
<file path=[Content_Types].xml><?xml version="1.0" encoding="utf-8"?>
<Types xmlns="http://schemas.openxmlformats.org/package/2006/content-types">
  <Default Extension="bin" ContentType="application/vnd.openxmlformats-officedocument.oleObject"/>
  <Default Extension="gif" ContentType="image/gi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69DA896" w14:textId="7C871294" w:rsidR="00EC4D58" w:rsidRPr="003E3413" w:rsidRDefault="00EC4D58" w:rsidP="0026487C">
      <w:pPr>
        <w:pStyle w:val="Textoindependiente"/>
        <w:spacing w:after="0"/>
        <w:jc w:val="center"/>
        <w:rPr>
          <w:rFonts w:ascii="Times New Roman" w:hAnsi="Times New Roman" w:cs="Times New Roman"/>
          <w:b/>
          <w:bCs/>
          <w:noProof/>
          <w:sz w:val="32"/>
          <w:szCs w:val="32"/>
          <w:lang w:eastAsia="es-ES"/>
        </w:rPr>
      </w:pPr>
      <w:r w:rsidRPr="003E3413">
        <w:rPr>
          <w:rFonts w:ascii="Times New Roman" w:hAnsi="Times New Roman" w:cs="Times New Roman"/>
          <w:b/>
          <w:bCs/>
          <w:noProof/>
          <w:sz w:val="32"/>
          <w:szCs w:val="32"/>
          <w:lang w:eastAsia="es-ES"/>
        </w:rPr>
        <w:t>Perdón po</w:t>
      </w:r>
      <w:r w:rsidR="00CD1C74" w:rsidRPr="003E3413">
        <w:rPr>
          <w:rFonts w:ascii="Times New Roman" w:hAnsi="Times New Roman" w:cs="Times New Roman"/>
          <w:b/>
          <w:bCs/>
          <w:noProof/>
          <w:sz w:val="32"/>
          <w:szCs w:val="32"/>
          <w:lang w:eastAsia="es-ES"/>
        </w:rPr>
        <w:t>r los frecuentes errores que encontrarás en este tomo</w:t>
      </w:r>
      <w:r w:rsidR="00331B1B">
        <w:rPr>
          <w:rFonts w:ascii="Times New Roman" w:hAnsi="Times New Roman" w:cs="Times New Roman"/>
          <w:b/>
          <w:bCs/>
          <w:noProof/>
          <w:sz w:val="32"/>
          <w:szCs w:val="32"/>
          <w:lang w:eastAsia="es-ES"/>
        </w:rPr>
        <w:t>. Se ha</w:t>
      </w:r>
      <w:r w:rsidR="00BA41C1" w:rsidRPr="003E3413">
        <w:rPr>
          <w:rFonts w:ascii="Times New Roman" w:hAnsi="Times New Roman" w:cs="Times New Roman"/>
          <w:b/>
          <w:bCs/>
          <w:noProof/>
          <w:sz w:val="32"/>
          <w:szCs w:val="32"/>
          <w:lang w:eastAsia="es-ES"/>
        </w:rPr>
        <w:t xml:space="preserve"> pasado </w:t>
      </w:r>
      <w:r w:rsidR="00E81C1A">
        <w:rPr>
          <w:rFonts w:ascii="Times New Roman" w:hAnsi="Times New Roman" w:cs="Times New Roman"/>
          <w:b/>
          <w:bCs/>
          <w:noProof/>
          <w:sz w:val="32"/>
          <w:szCs w:val="32"/>
          <w:lang w:eastAsia="es-ES"/>
        </w:rPr>
        <w:t>de</w:t>
      </w:r>
      <w:r w:rsidR="00BA41C1" w:rsidRPr="003E3413">
        <w:rPr>
          <w:rFonts w:ascii="Times New Roman" w:hAnsi="Times New Roman" w:cs="Times New Roman"/>
          <w:b/>
          <w:bCs/>
          <w:noProof/>
          <w:sz w:val="32"/>
          <w:szCs w:val="32"/>
          <w:lang w:eastAsia="es-ES"/>
        </w:rPr>
        <w:t xml:space="preserve">l sistema </w:t>
      </w:r>
      <w:r w:rsidR="00A3034D" w:rsidRPr="003E3413">
        <w:rPr>
          <w:rFonts w:ascii="Times New Roman" w:hAnsi="Times New Roman" w:cs="Times New Roman"/>
          <w:b/>
          <w:bCs/>
          <w:noProof/>
          <w:sz w:val="32"/>
          <w:szCs w:val="32"/>
          <w:lang w:eastAsia="es-ES"/>
        </w:rPr>
        <w:t xml:space="preserve">pdf al sistema </w:t>
      </w:r>
      <w:r w:rsidR="00BA41C1" w:rsidRPr="003E3413">
        <w:rPr>
          <w:rFonts w:ascii="Times New Roman" w:hAnsi="Times New Roman" w:cs="Times New Roman"/>
          <w:b/>
          <w:bCs/>
          <w:noProof/>
          <w:sz w:val="32"/>
          <w:szCs w:val="32"/>
          <w:lang w:eastAsia="es-ES"/>
        </w:rPr>
        <w:t>word</w:t>
      </w:r>
      <w:r w:rsidR="00A3034D" w:rsidRPr="003E3413">
        <w:rPr>
          <w:rFonts w:ascii="Times New Roman" w:hAnsi="Times New Roman" w:cs="Times New Roman"/>
          <w:b/>
          <w:bCs/>
          <w:noProof/>
          <w:sz w:val="32"/>
          <w:szCs w:val="32"/>
          <w:lang w:eastAsia="es-ES"/>
        </w:rPr>
        <w:t xml:space="preserve"> y </w:t>
      </w:r>
      <w:r w:rsidR="005F6972" w:rsidRPr="003E3413">
        <w:rPr>
          <w:rFonts w:ascii="Times New Roman" w:hAnsi="Times New Roman" w:cs="Times New Roman"/>
          <w:b/>
          <w:bCs/>
          <w:noProof/>
          <w:sz w:val="32"/>
          <w:szCs w:val="32"/>
          <w:lang w:eastAsia="es-ES"/>
        </w:rPr>
        <w:t xml:space="preserve">los cambios a realizar son imnumerables. Se habrán </w:t>
      </w:r>
      <w:r w:rsidR="00331B1B">
        <w:rPr>
          <w:rFonts w:ascii="Times New Roman" w:hAnsi="Times New Roman" w:cs="Times New Roman"/>
          <w:b/>
          <w:bCs/>
          <w:noProof/>
          <w:sz w:val="32"/>
          <w:szCs w:val="32"/>
          <w:lang w:eastAsia="es-ES"/>
        </w:rPr>
        <w:t>queda</w:t>
      </w:r>
      <w:r w:rsidR="00C83215">
        <w:rPr>
          <w:rFonts w:ascii="Times New Roman" w:hAnsi="Times New Roman" w:cs="Times New Roman"/>
          <w:b/>
          <w:bCs/>
          <w:noProof/>
          <w:sz w:val="32"/>
          <w:szCs w:val="32"/>
          <w:lang w:eastAsia="es-ES"/>
        </w:rPr>
        <w:t>d</w:t>
      </w:r>
      <w:r w:rsidR="00331B1B">
        <w:rPr>
          <w:rFonts w:ascii="Times New Roman" w:hAnsi="Times New Roman" w:cs="Times New Roman"/>
          <w:b/>
          <w:bCs/>
          <w:noProof/>
          <w:sz w:val="32"/>
          <w:szCs w:val="32"/>
          <w:lang w:eastAsia="es-ES"/>
        </w:rPr>
        <w:t xml:space="preserve">o </w:t>
      </w:r>
      <w:r w:rsidR="005F6972" w:rsidRPr="003E3413">
        <w:rPr>
          <w:rFonts w:ascii="Times New Roman" w:hAnsi="Times New Roman" w:cs="Times New Roman"/>
          <w:b/>
          <w:bCs/>
          <w:noProof/>
          <w:sz w:val="32"/>
          <w:szCs w:val="32"/>
          <w:lang w:eastAsia="es-ES"/>
        </w:rPr>
        <w:t>muchos sin corregir</w:t>
      </w:r>
      <w:r w:rsidR="003E3413" w:rsidRPr="003E3413">
        <w:rPr>
          <w:rFonts w:ascii="Times New Roman" w:hAnsi="Times New Roman" w:cs="Times New Roman"/>
          <w:b/>
          <w:bCs/>
          <w:noProof/>
          <w:sz w:val="32"/>
          <w:szCs w:val="32"/>
          <w:lang w:eastAsia="es-ES"/>
        </w:rPr>
        <w:t>.</w:t>
      </w:r>
    </w:p>
    <w:p w14:paraId="3296D307" w14:textId="77777777" w:rsidR="003E3413" w:rsidRDefault="003E3413" w:rsidP="0026487C">
      <w:pPr>
        <w:pStyle w:val="Textoindependiente"/>
        <w:spacing w:after="0"/>
        <w:jc w:val="center"/>
        <w:rPr>
          <w:rFonts w:ascii="Times New Roman" w:hAnsi="Times New Roman" w:cs="Times New Roman"/>
          <w:noProof/>
          <w:sz w:val="56"/>
          <w:szCs w:val="56"/>
          <w:lang w:eastAsia="es-ES"/>
        </w:rPr>
      </w:pPr>
    </w:p>
    <w:p w14:paraId="40E9049D" w14:textId="12273EB7" w:rsidR="0037521F" w:rsidRPr="00470628" w:rsidRDefault="0037521F" w:rsidP="0026487C">
      <w:pPr>
        <w:pStyle w:val="Textoindependiente"/>
        <w:spacing w:after="0"/>
        <w:jc w:val="center"/>
        <w:rPr>
          <w:rFonts w:ascii="Times New Roman" w:hAnsi="Times New Roman" w:cs="Times New Roman"/>
          <w:noProof/>
          <w:sz w:val="56"/>
          <w:szCs w:val="56"/>
          <w:lang w:eastAsia="es-ES"/>
        </w:rPr>
      </w:pPr>
      <w:r w:rsidRPr="00470628">
        <w:rPr>
          <w:rFonts w:ascii="Times New Roman" w:hAnsi="Times New Roman" w:cs="Times New Roman"/>
          <w:noProof/>
          <w:sz w:val="56"/>
          <w:szCs w:val="56"/>
          <w:lang w:eastAsia="es-ES"/>
        </w:rPr>
        <w:t>* Y  U  C  A *</w:t>
      </w:r>
    </w:p>
    <w:p w14:paraId="4662E476" w14:textId="77777777" w:rsidR="0037521F" w:rsidRPr="00470628" w:rsidRDefault="00000000" w:rsidP="007E70D8">
      <w:pPr>
        <w:pStyle w:val="Textoindependiente"/>
        <w:jc w:val="center"/>
        <w:rPr>
          <w:rFonts w:ascii="Times New Roman" w:hAnsi="Times New Roman" w:cs="Times New Roman"/>
          <w:noProof/>
          <w:color w:val="000000" w:themeColor="text1"/>
          <w:lang w:eastAsia="es-ES"/>
        </w:rPr>
      </w:pPr>
      <w:hyperlink r:id="rId8" w:history="1">
        <w:r w:rsidR="00D16EF0" w:rsidRPr="00470628">
          <w:rPr>
            <w:rStyle w:val="Hipervnculo"/>
            <w:rFonts w:ascii="Times New Roman" w:hAnsi="Times New Roman" w:cs="Times New Roman"/>
            <w:noProof/>
            <w:color w:val="000000" w:themeColor="text1"/>
            <w:sz w:val="28"/>
            <w:szCs w:val="28"/>
            <w:lang w:eastAsia="es-ES"/>
          </w:rPr>
          <w:t>yuca@yahoogroups.com</w:t>
        </w:r>
      </w:hyperlink>
    </w:p>
    <w:p w14:paraId="5AE34C25" w14:textId="77777777" w:rsidR="0037521F" w:rsidRPr="00470628" w:rsidRDefault="0037521F" w:rsidP="007E70D8">
      <w:pPr>
        <w:pStyle w:val="Ttulo1"/>
        <w:jc w:val="center"/>
        <w:rPr>
          <w:rFonts w:ascii="Times New Roman" w:hAnsi="Times New Roman" w:cs="Times New Roman"/>
          <w:noProof/>
          <w:color w:val="000000" w:themeColor="text1"/>
          <w:lang w:eastAsia="es-ES"/>
        </w:rPr>
      </w:pPr>
      <w:r w:rsidRPr="00470628">
        <w:rPr>
          <w:rFonts w:ascii="Times New Roman" w:hAnsi="Times New Roman" w:cs="Times New Roman"/>
          <w:noProof/>
          <w:color w:val="000000" w:themeColor="text1"/>
          <w:lang w:eastAsia="es-ES"/>
        </w:rPr>
        <w:t xml:space="preserve">Año </w:t>
      </w:r>
      <w:r w:rsidR="002E20CD" w:rsidRPr="00470628">
        <w:rPr>
          <w:rFonts w:ascii="Times New Roman" w:hAnsi="Times New Roman" w:cs="Times New Roman"/>
          <w:noProof/>
          <w:color w:val="000000" w:themeColor="text1"/>
          <w:lang w:eastAsia="es-ES"/>
        </w:rPr>
        <w:t>20</w:t>
      </w:r>
      <w:r w:rsidRPr="00470628">
        <w:rPr>
          <w:rFonts w:ascii="Times New Roman" w:hAnsi="Times New Roman" w:cs="Times New Roman"/>
          <w:noProof/>
          <w:color w:val="000000" w:themeColor="text1"/>
          <w:lang w:eastAsia="es-ES"/>
        </w:rPr>
        <w:t>. Boletín Nº 1</w:t>
      </w:r>
      <w:r w:rsidR="00446543" w:rsidRPr="00470628">
        <w:rPr>
          <w:rFonts w:ascii="Times New Roman" w:hAnsi="Times New Roman" w:cs="Times New Roman"/>
          <w:noProof/>
          <w:color w:val="000000" w:themeColor="text1"/>
          <w:lang w:eastAsia="es-ES"/>
        </w:rPr>
        <w:t>20</w:t>
      </w:r>
      <w:r w:rsidR="00250B2B" w:rsidRPr="00470628">
        <w:rPr>
          <w:rFonts w:ascii="Times New Roman" w:hAnsi="Times New Roman" w:cs="Times New Roman"/>
          <w:noProof/>
          <w:color w:val="000000" w:themeColor="text1"/>
          <w:lang w:eastAsia="es-ES"/>
        </w:rPr>
        <w:t xml:space="preserve"> </w:t>
      </w:r>
      <w:r w:rsidR="00D535D7" w:rsidRPr="00470628">
        <w:rPr>
          <w:rFonts w:ascii="Times New Roman" w:hAnsi="Times New Roman" w:cs="Times New Roman"/>
          <w:noProof/>
          <w:color w:val="000000" w:themeColor="text1"/>
          <w:lang w:eastAsia="es-ES"/>
        </w:rPr>
        <w:t>Ma</w:t>
      </w:r>
      <w:r w:rsidR="00446543" w:rsidRPr="00470628">
        <w:rPr>
          <w:rFonts w:ascii="Times New Roman" w:hAnsi="Times New Roman" w:cs="Times New Roman"/>
          <w:noProof/>
          <w:color w:val="000000" w:themeColor="text1"/>
          <w:lang w:eastAsia="es-ES"/>
        </w:rPr>
        <w:t>y</w:t>
      </w:r>
      <w:r w:rsidR="00D535D7" w:rsidRPr="00470628">
        <w:rPr>
          <w:rFonts w:ascii="Times New Roman" w:hAnsi="Times New Roman" w:cs="Times New Roman"/>
          <w:noProof/>
          <w:color w:val="000000" w:themeColor="text1"/>
          <w:lang w:eastAsia="es-ES"/>
        </w:rPr>
        <w:t>o</w:t>
      </w:r>
      <w:r w:rsidR="00250B2B" w:rsidRPr="00470628">
        <w:rPr>
          <w:rFonts w:ascii="Times New Roman" w:hAnsi="Times New Roman" w:cs="Times New Roman"/>
          <w:noProof/>
          <w:color w:val="000000" w:themeColor="text1"/>
          <w:lang w:eastAsia="es-ES"/>
        </w:rPr>
        <w:t xml:space="preserve"> </w:t>
      </w:r>
      <w:r w:rsidRPr="00470628">
        <w:rPr>
          <w:rFonts w:ascii="Times New Roman" w:hAnsi="Times New Roman" w:cs="Times New Roman"/>
          <w:noProof/>
          <w:color w:val="000000" w:themeColor="text1"/>
          <w:lang w:eastAsia="es-ES"/>
        </w:rPr>
        <w:t>201</w:t>
      </w:r>
      <w:r w:rsidR="002E20CD" w:rsidRPr="00470628">
        <w:rPr>
          <w:rFonts w:ascii="Times New Roman" w:hAnsi="Times New Roman" w:cs="Times New Roman"/>
          <w:noProof/>
          <w:color w:val="000000" w:themeColor="text1"/>
          <w:lang w:eastAsia="es-ES"/>
        </w:rPr>
        <w:t>7</w:t>
      </w:r>
    </w:p>
    <w:p w14:paraId="514018C5" w14:textId="77777777" w:rsidR="00412B0B" w:rsidRPr="00470628" w:rsidRDefault="0037521F" w:rsidP="00412B0B">
      <w:pPr>
        <w:pStyle w:val="Ttulo1"/>
        <w:jc w:val="center"/>
        <w:rPr>
          <w:rFonts w:ascii="Times New Roman" w:hAnsi="Times New Roman" w:cs="Times New Roman"/>
          <w:noProof/>
          <w:color w:val="000000" w:themeColor="text1"/>
          <w:lang w:eastAsia="es-ES"/>
        </w:rPr>
      </w:pPr>
      <w:r w:rsidRPr="00470628">
        <w:rPr>
          <w:rFonts w:ascii="Times New Roman" w:hAnsi="Times New Roman" w:cs="Times New Roman"/>
          <w:noProof/>
          <w:color w:val="000000" w:themeColor="text1"/>
          <w:lang w:eastAsia="es-ES"/>
        </w:rPr>
        <w:t>“Vivir y revivir para convivir”</w:t>
      </w:r>
    </w:p>
    <w:p w14:paraId="5A31D4C6" w14:textId="6C6A9E19" w:rsidR="0037521F" w:rsidRPr="007B568F" w:rsidRDefault="0037521F" w:rsidP="007B568F">
      <w:pPr>
        <w:pStyle w:val="Ttulo1"/>
        <w:jc w:val="both"/>
        <w:rPr>
          <w:rFonts w:ascii="Times New Roman" w:hAnsi="Times New Roman" w:cs="Times New Roman"/>
          <w:b/>
          <w:noProof/>
          <w:color w:val="auto"/>
          <w:sz w:val="24"/>
          <w:szCs w:val="24"/>
          <w:lang w:eastAsia="es-ES"/>
        </w:rPr>
      </w:pPr>
      <w:r w:rsidRPr="007B568F">
        <w:rPr>
          <w:rFonts w:ascii="Times New Roman" w:hAnsi="Times New Roman" w:cs="Times New Roman"/>
          <w:b/>
          <w:noProof/>
          <w:color w:val="auto"/>
          <w:sz w:val="24"/>
          <w:szCs w:val="24"/>
          <w:lang w:eastAsia="es-ES"/>
        </w:rPr>
        <w:t>Ningún compañero sin localizar. Ningún enfermo sin visitar. (Informa a YUCA)</w:t>
      </w:r>
    </w:p>
    <w:p w14:paraId="44BC9528" w14:textId="77777777" w:rsidR="0037521F" w:rsidRPr="00470628" w:rsidRDefault="0037521F" w:rsidP="007B568F">
      <w:pPr>
        <w:jc w:val="both"/>
        <w:rPr>
          <w:rFonts w:ascii="Times New Roman" w:hAnsi="Times New Roman" w:cs="Times New Roman"/>
          <w:b/>
          <w:noProof/>
          <w:sz w:val="24"/>
          <w:szCs w:val="24"/>
          <w:lang w:eastAsia="es-ES"/>
        </w:rPr>
      </w:pPr>
      <w:r w:rsidRPr="007B568F">
        <w:rPr>
          <w:rFonts w:ascii="Times New Roman" w:hAnsi="Times New Roman" w:cs="Times New Roman"/>
          <w:b/>
          <w:noProof/>
          <w:sz w:val="24"/>
          <w:szCs w:val="24"/>
          <w:lang w:eastAsia="es-ES"/>
        </w:rPr>
        <w:t>Ningún</w:t>
      </w:r>
      <w:r w:rsidRPr="00470628">
        <w:rPr>
          <w:rFonts w:ascii="Times New Roman" w:hAnsi="Times New Roman" w:cs="Times New Roman"/>
          <w:b/>
          <w:noProof/>
          <w:sz w:val="24"/>
          <w:szCs w:val="24"/>
          <w:lang w:eastAsia="es-ES"/>
        </w:rPr>
        <w:t xml:space="preserve"> parado o necesitado sin ayudar. (Informa a YUCA)</w:t>
      </w:r>
    </w:p>
    <w:p w14:paraId="11B30895" w14:textId="77777777" w:rsidR="0037521F" w:rsidRPr="00470628" w:rsidRDefault="0037521F" w:rsidP="00AC01B8">
      <w:pPr>
        <w:jc w:val="both"/>
        <w:rPr>
          <w:rFonts w:ascii="Times New Roman" w:hAnsi="Times New Roman" w:cs="Times New Roman"/>
          <w:b/>
          <w:noProof/>
          <w:sz w:val="24"/>
          <w:szCs w:val="24"/>
          <w:lang w:eastAsia="es-ES"/>
        </w:rPr>
      </w:pPr>
      <w:r w:rsidRPr="00470628">
        <w:rPr>
          <w:rFonts w:ascii="Times New Roman" w:hAnsi="Times New Roman" w:cs="Times New Roman"/>
          <w:b/>
          <w:noProof/>
          <w:sz w:val="24"/>
          <w:szCs w:val="24"/>
          <w:lang w:eastAsia="es-ES"/>
        </w:rPr>
        <w:t>Ninguna llamada sin contestar. Ninguna carta ni correo electrónico sin responder.</w:t>
      </w:r>
    </w:p>
    <w:p w14:paraId="1C5D08EF" w14:textId="77777777" w:rsidR="0037521F" w:rsidRPr="00470628" w:rsidRDefault="0037521F" w:rsidP="00AC01B8">
      <w:pPr>
        <w:jc w:val="both"/>
        <w:rPr>
          <w:rFonts w:ascii="Times New Roman" w:hAnsi="Times New Roman" w:cs="Times New Roman"/>
          <w:b/>
          <w:noProof/>
          <w:sz w:val="24"/>
          <w:szCs w:val="24"/>
          <w:lang w:eastAsia="es-ES"/>
        </w:rPr>
      </w:pPr>
      <w:r w:rsidRPr="00470628">
        <w:rPr>
          <w:rFonts w:ascii="Times New Roman" w:hAnsi="Times New Roman" w:cs="Times New Roman"/>
          <w:b/>
          <w:noProof/>
          <w:sz w:val="24"/>
          <w:szCs w:val="24"/>
          <w:lang w:eastAsia="es-ES"/>
        </w:rPr>
        <w:t>Ningún compañero fallecido sin recordar y admirar.</w:t>
      </w:r>
    </w:p>
    <w:p w14:paraId="382C7345" w14:textId="77777777" w:rsidR="0037521F" w:rsidRPr="00470628" w:rsidRDefault="0037521F" w:rsidP="00AC01B8">
      <w:pPr>
        <w:pStyle w:val="Ttulo2"/>
        <w:jc w:val="both"/>
        <w:rPr>
          <w:rFonts w:ascii="Times New Roman" w:hAnsi="Times New Roman" w:cs="Times New Roman"/>
          <w:b/>
          <w:noProof/>
          <w:color w:val="000000" w:themeColor="text1"/>
          <w:sz w:val="24"/>
          <w:szCs w:val="24"/>
          <w:lang w:eastAsia="es-ES"/>
        </w:rPr>
      </w:pPr>
      <w:r w:rsidRPr="00470628">
        <w:rPr>
          <w:rFonts w:ascii="Times New Roman" w:hAnsi="Times New Roman" w:cs="Times New Roman"/>
          <w:b/>
          <w:noProof/>
          <w:color w:val="000000" w:themeColor="text1"/>
          <w:sz w:val="24"/>
          <w:szCs w:val="24"/>
          <w:lang w:eastAsia="es-ES"/>
        </w:rPr>
        <w:t xml:space="preserve">Suscripción mínima anual a Yuca: </w:t>
      </w:r>
      <w:r w:rsidRPr="00470628">
        <w:rPr>
          <w:rFonts w:ascii="Times New Roman" w:hAnsi="Times New Roman" w:cs="Times New Roman"/>
          <w:noProof/>
          <w:color w:val="000000" w:themeColor="text1"/>
          <w:sz w:val="24"/>
          <w:szCs w:val="24"/>
          <w:lang w:eastAsia="es-ES"/>
        </w:rPr>
        <w:t xml:space="preserve">20 €. </w:t>
      </w:r>
      <w:r w:rsidRPr="00470628">
        <w:rPr>
          <w:rFonts w:ascii="Times New Roman" w:hAnsi="Times New Roman" w:cs="Times New Roman"/>
          <w:b/>
          <w:noProof/>
          <w:color w:val="000000" w:themeColor="text1"/>
          <w:sz w:val="24"/>
          <w:szCs w:val="24"/>
          <w:lang w:eastAsia="es-ES"/>
        </w:rPr>
        <w:t>Cta.  F.V.C BBVA</w:t>
      </w:r>
      <w:r w:rsidR="007B13B5" w:rsidRPr="00470628">
        <w:rPr>
          <w:rFonts w:ascii="Times New Roman" w:hAnsi="Times New Roman" w:cs="Times New Roman"/>
          <w:b/>
          <w:noProof/>
          <w:color w:val="000000" w:themeColor="text1"/>
          <w:sz w:val="24"/>
          <w:szCs w:val="24"/>
          <w:lang w:eastAsia="es-ES"/>
        </w:rPr>
        <w:t xml:space="preserve"> IBAN ES19</w:t>
      </w:r>
      <w:r w:rsidRPr="00470628">
        <w:rPr>
          <w:rFonts w:ascii="Times New Roman" w:hAnsi="Times New Roman" w:cs="Times New Roman"/>
          <w:b/>
          <w:noProof/>
          <w:color w:val="000000" w:themeColor="text1"/>
          <w:sz w:val="24"/>
          <w:szCs w:val="24"/>
          <w:lang w:eastAsia="es-ES"/>
        </w:rPr>
        <w:t xml:space="preserve"> 01820864 15 0018803006</w:t>
      </w:r>
    </w:p>
    <w:p w14:paraId="1C4EEB9F" w14:textId="77777777" w:rsidR="002729EC" w:rsidRPr="00470628" w:rsidRDefault="0037521F" w:rsidP="0008656E">
      <w:pPr>
        <w:pStyle w:val="Textoindependiente"/>
        <w:jc w:val="both"/>
        <w:rPr>
          <w:rFonts w:ascii="Times New Roman" w:hAnsi="Times New Roman" w:cs="Times New Roman"/>
          <w:b/>
          <w:noProof/>
          <w:sz w:val="24"/>
          <w:szCs w:val="24"/>
          <w:lang w:val="pt-BR" w:eastAsia="es-ES"/>
        </w:rPr>
      </w:pPr>
      <w:r w:rsidRPr="00470628">
        <w:rPr>
          <w:rFonts w:ascii="Times New Roman" w:hAnsi="Times New Roman" w:cs="Times New Roman"/>
          <w:b/>
          <w:noProof/>
          <w:sz w:val="24"/>
          <w:szCs w:val="24"/>
          <w:lang w:eastAsia="es-ES"/>
        </w:rPr>
        <w:t>Calendario reuniones en Hortaleza año 201</w:t>
      </w:r>
      <w:r w:rsidR="0008656E" w:rsidRPr="00470628">
        <w:rPr>
          <w:rFonts w:ascii="Times New Roman" w:hAnsi="Times New Roman" w:cs="Times New Roman"/>
          <w:b/>
          <w:noProof/>
          <w:sz w:val="24"/>
          <w:szCs w:val="24"/>
          <w:lang w:eastAsia="es-ES"/>
        </w:rPr>
        <w:t>7</w:t>
      </w:r>
      <w:r w:rsidRPr="00470628">
        <w:rPr>
          <w:rFonts w:ascii="Times New Roman" w:hAnsi="Times New Roman" w:cs="Times New Roman"/>
          <w:b/>
          <w:noProof/>
          <w:sz w:val="24"/>
          <w:szCs w:val="24"/>
          <w:lang w:eastAsia="es-ES"/>
        </w:rPr>
        <w:t>. (5.45 p.m) Metro Mar de Cristal</w:t>
      </w:r>
      <w:r w:rsidR="005D6EC2" w:rsidRPr="00470628">
        <w:rPr>
          <w:rFonts w:ascii="Times New Roman" w:hAnsi="Times New Roman" w:cs="Times New Roman"/>
          <w:b/>
          <w:noProof/>
          <w:sz w:val="24"/>
          <w:szCs w:val="24"/>
          <w:lang w:eastAsia="es-ES"/>
        </w:rPr>
        <w:t xml:space="preserve"> y San Lorenzo</w:t>
      </w:r>
      <w:r w:rsidRPr="00470628">
        <w:rPr>
          <w:rFonts w:ascii="Times New Roman" w:hAnsi="Times New Roman" w:cs="Times New Roman"/>
          <w:b/>
          <w:noProof/>
          <w:sz w:val="24"/>
          <w:szCs w:val="24"/>
          <w:lang w:eastAsia="es-ES"/>
        </w:rPr>
        <w:t>.</w:t>
      </w:r>
    </w:p>
    <w:tbl>
      <w:tblPr>
        <w:tblW w:w="0" w:type="auto"/>
        <w:tblInd w:w="-572" w:type="dxa"/>
        <w:tblLayout w:type="fixed"/>
        <w:tblCellMar>
          <w:left w:w="70" w:type="dxa"/>
          <w:right w:w="70" w:type="dxa"/>
        </w:tblCellMar>
        <w:tblLook w:val="0000" w:firstRow="0" w:lastRow="0" w:firstColumn="0" w:lastColumn="0" w:noHBand="0" w:noVBand="0"/>
      </w:tblPr>
      <w:tblGrid>
        <w:gridCol w:w="1340"/>
        <w:gridCol w:w="1650"/>
        <w:gridCol w:w="1870"/>
        <w:gridCol w:w="1650"/>
        <w:gridCol w:w="1980"/>
        <w:gridCol w:w="4082"/>
      </w:tblGrid>
      <w:tr w:rsidR="002729EC" w:rsidRPr="00470628" w14:paraId="10E613CB" w14:textId="77777777" w:rsidTr="00216ADA">
        <w:trPr>
          <w:trHeight w:val="367"/>
        </w:trPr>
        <w:tc>
          <w:tcPr>
            <w:tcW w:w="1340" w:type="dxa"/>
            <w:tcBorders>
              <w:top w:val="single" w:sz="4" w:space="0" w:color="000000"/>
              <w:left w:val="single" w:sz="4" w:space="0" w:color="000000"/>
              <w:bottom w:val="single" w:sz="4" w:space="0" w:color="000000"/>
            </w:tcBorders>
            <w:shd w:val="clear" w:color="auto" w:fill="auto"/>
          </w:tcPr>
          <w:p w14:paraId="1AB1E62A" w14:textId="77777777" w:rsidR="002729EC" w:rsidRPr="00470628" w:rsidRDefault="002729EC" w:rsidP="00AC01B8">
            <w:pPr>
              <w:pStyle w:val="Textoindependiente"/>
              <w:spacing w:after="0"/>
              <w:jc w:val="both"/>
              <w:rPr>
                <w:rFonts w:ascii="Times New Roman" w:hAnsi="Times New Roman" w:cs="Times New Roman"/>
                <w:b/>
                <w:noProof/>
                <w:lang w:eastAsia="es-ES"/>
              </w:rPr>
            </w:pPr>
            <w:r w:rsidRPr="00470628">
              <w:rPr>
                <w:rFonts w:ascii="Times New Roman" w:hAnsi="Times New Roman" w:cs="Times New Roman"/>
                <w:b/>
                <w:noProof/>
                <w:lang w:eastAsia="es-ES"/>
              </w:rPr>
              <w:t>Enero1</w:t>
            </w:r>
            <w:r w:rsidR="0008656E" w:rsidRPr="00470628">
              <w:rPr>
                <w:rFonts w:ascii="Times New Roman" w:hAnsi="Times New Roman" w:cs="Times New Roman"/>
                <w:b/>
                <w:noProof/>
                <w:lang w:eastAsia="es-ES"/>
              </w:rPr>
              <w:t>2</w:t>
            </w:r>
            <w:r w:rsidRPr="00470628">
              <w:rPr>
                <w:rFonts w:ascii="Times New Roman" w:hAnsi="Times New Roman" w:cs="Times New Roman"/>
                <w:b/>
                <w:noProof/>
                <w:lang w:eastAsia="es-ES"/>
              </w:rPr>
              <w:t xml:space="preserve"> y2</w:t>
            </w:r>
            <w:r w:rsidR="0008656E" w:rsidRPr="00470628">
              <w:rPr>
                <w:rFonts w:ascii="Times New Roman" w:hAnsi="Times New Roman" w:cs="Times New Roman"/>
                <w:b/>
                <w:noProof/>
                <w:lang w:eastAsia="es-ES"/>
              </w:rPr>
              <w:t>6</w:t>
            </w:r>
          </w:p>
        </w:tc>
        <w:tc>
          <w:tcPr>
            <w:tcW w:w="1650" w:type="dxa"/>
            <w:tcBorders>
              <w:top w:val="single" w:sz="4" w:space="0" w:color="000000"/>
              <w:left w:val="single" w:sz="4" w:space="0" w:color="000000"/>
              <w:bottom w:val="single" w:sz="4" w:space="0" w:color="000000"/>
            </w:tcBorders>
            <w:shd w:val="clear" w:color="auto" w:fill="auto"/>
          </w:tcPr>
          <w:p w14:paraId="35D7A3F6" w14:textId="77777777" w:rsidR="002729EC" w:rsidRPr="00470628" w:rsidRDefault="002729EC" w:rsidP="00AC01B8">
            <w:pPr>
              <w:pStyle w:val="Textoindependiente"/>
              <w:spacing w:after="0"/>
              <w:jc w:val="both"/>
              <w:rPr>
                <w:rFonts w:ascii="Times New Roman" w:hAnsi="Times New Roman" w:cs="Times New Roman"/>
                <w:b/>
                <w:noProof/>
                <w:lang w:eastAsia="es-ES"/>
              </w:rPr>
            </w:pPr>
            <w:r w:rsidRPr="00470628">
              <w:rPr>
                <w:rFonts w:ascii="Times New Roman" w:hAnsi="Times New Roman" w:cs="Times New Roman"/>
                <w:b/>
                <w:noProof/>
                <w:lang w:eastAsia="es-ES"/>
              </w:rPr>
              <w:t xml:space="preserve">Febrero </w:t>
            </w:r>
            <w:r w:rsidR="0008656E" w:rsidRPr="00470628">
              <w:rPr>
                <w:rFonts w:ascii="Times New Roman" w:hAnsi="Times New Roman" w:cs="Times New Roman"/>
                <w:b/>
                <w:noProof/>
                <w:lang w:eastAsia="es-ES"/>
              </w:rPr>
              <w:t>9</w:t>
            </w:r>
            <w:r w:rsidRPr="00470628">
              <w:rPr>
                <w:rFonts w:ascii="Times New Roman" w:hAnsi="Times New Roman" w:cs="Times New Roman"/>
                <w:b/>
                <w:noProof/>
                <w:lang w:eastAsia="es-ES"/>
              </w:rPr>
              <w:t xml:space="preserve"> y 2</w:t>
            </w:r>
            <w:r w:rsidR="0008656E" w:rsidRPr="00470628">
              <w:rPr>
                <w:rFonts w:ascii="Times New Roman" w:hAnsi="Times New Roman" w:cs="Times New Roman"/>
                <w:b/>
                <w:noProof/>
                <w:lang w:eastAsia="es-ES"/>
              </w:rPr>
              <w:t>3</w:t>
            </w:r>
          </w:p>
        </w:tc>
        <w:tc>
          <w:tcPr>
            <w:tcW w:w="1870" w:type="dxa"/>
            <w:tcBorders>
              <w:top w:val="single" w:sz="4" w:space="0" w:color="000000"/>
              <w:left w:val="single" w:sz="4" w:space="0" w:color="000000"/>
              <w:bottom w:val="single" w:sz="4" w:space="0" w:color="000000"/>
            </w:tcBorders>
            <w:shd w:val="clear" w:color="auto" w:fill="auto"/>
          </w:tcPr>
          <w:p w14:paraId="2CB9F1E1" w14:textId="77777777" w:rsidR="002729EC" w:rsidRPr="00470628" w:rsidRDefault="002729EC" w:rsidP="00AC01B8">
            <w:pPr>
              <w:pStyle w:val="Textoindependiente"/>
              <w:spacing w:after="0"/>
              <w:jc w:val="both"/>
              <w:rPr>
                <w:rFonts w:ascii="Times New Roman" w:hAnsi="Times New Roman" w:cs="Times New Roman"/>
                <w:b/>
                <w:noProof/>
                <w:lang w:eastAsia="es-ES"/>
              </w:rPr>
            </w:pPr>
            <w:r w:rsidRPr="00470628">
              <w:rPr>
                <w:rFonts w:ascii="Times New Roman" w:hAnsi="Times New Roman" w:cs="Times New Roman"/>
                <w:b/>
                <w:noProof/>
                <w:lang w:eastAsia="es-ES"/>
              </w:rPr>
              <w:t xml:space="preserve">Marzo </w:t>
            </w:r>
            <w:r w:rsidR="005B48B9" w:rsidRPr="00470628">
              <w:rPr>
                <w:rFonts w:ascii="Times New Roman" w:hAnsi="Times New Roman" w:cs="Times New Roman"/>
                <w:b/>
                <w:noProof/>
                <w:lang w:eastAsia="es-ES"/>
              </w:rPr>
              <w:t>9</w:t>
            </w:r>
            <w:r w:rsidRPr="00470628">
              <w:rPr>
                <w:rFonts w:ascii="Times New Roman" w:hAnsi="Times New Roman" w:cs="Times New Roman"/>
                <w:b/>
                <w:noProof/>
                <w:lang w:eastAsia="es-ES"/>
              </w:rPr>
              <w:t xml:space="preserve"> y </w:t>
            </w:r>
            <w:r w:rsidR="005B48B9" w:rsidRPr="00470628">
              <w:rPr>
                <w:rFonts w:ascii="Times New Roman" w:hAnsi="Times New Roman" w:cs="Times New Roman"/>
                <w:b/>
                <w:noProof/>
                <w:lang w:eastAsia="es-ES"/>
              </w:rPr>
              <w:t>30</w:t>
            </w:r>
          </w:p>
        </w:tc>
        <w:tc>
          <w:tcPr>
            <w:tcW w:w="1650" w:type="dxa"/>
            <w:tcBorders>
              <w:top w:val="single" w:sz="4" w:space="0" w:color="000000"/>
              <w:left w:val="single" w:sz="4" w:space="0" w:color="000000"/>
              <w:bottom w:val="single" w:sz="4" w:space="0" w:color="000000"/>
            </w:tcBorders>
            <w:shd w:val="clear" w:color="auto" w:fill="auto"/>
          </w:tcPr>
          <w:p w14:paraId="74811296" w14:textId="77777777" w:rsidR="002729EC" w:rsidRPr="00470628" w:rsidRDefault="002729EC" w:rsidP="00AC01B8">
            <w:pPr>
              <w:pStyle w:val="Textoindependiente"/>
              <w:spacing w:after="0"/>
              <w:jc w:val="both"/>
              <w:rPr>
                <w:rFonts w:ascii="Times New Roman" w:hAnsi="Times New Roman" w:cs="Times New Roman"/>
                <w:b/>
                <w:noProof/>
                <w:lang w:eastAsia="es-ES"/>
              </w:rPr>
            </w:pPr>
            <w:r w:rsidRPr="00470628">
              <w:rPr>
                <w:rFonts w:ascii="Times New Roman" w:hAnsi="Times New Roman" w:cs="Times New Roman"/>
                <w:b/>
                <w:noProof/>
                <w:lang w:eastAsia="es-ES"/>
              </w:rPr>
              <w:t>Abril 1</w:t>
            </w:r>
            <w:r w:rsidR="005B48B9" w:rsidRPr="00470628">
              <w:rPr>
                <w:rFonts w:ascii="Times New Roman" w:hAnsi="Times New Roman" w:cs="Times New Roman"/>
                <w:b/>
                <w:noProof/>
                <w:lang w:eastAsia="es-ES"/>
              </w:rPr>
              <w:t>3</w:t>
            </w:r>
            <w:r w:rsidRPr="00470628">
              <w:rPr>
                <w:rFonts w:ascii="Times New Roman" w:hAnsi="Times New Roman" w:cs="Times New Roman"/>
                <w:b/>
                <w:noProof/>
                <w:lang w:eastAsia="es-ES"/>
              </w:rPr>
              <w:t xml:space="preserve"> y 2</w:t>
            </w:r>
            <w:r w:rsidR="005B48B9" w:rsidRPr="00470628">
              <w:rPr>
                <w:rFonts w:ascii="Times New Roman" w:hAnsi="Times New Roman" w:cs="Times New Roman"/>
                <w:b/>
                <w:noProof/>
                <w:lang w:eastAsia="es-ES"/>
              </w:rPr>
              <w:t>7</w:t>
            </w:r>
          </w:p>
        </w:tc>
        <w:tc>
          <w:tcPr>
            <w:tcW w:w="1980" w:type="dxa"/>
            <w:tcBorders>
              <w:top w:val="single" w:sz="4" w:space="0" w:color="000000"/>
              <w:left w:val="single" w:sz="4" w:space="0" w:color="000000"/>
              <w:bottom w:val="single" w:sz="4" w:space="0" w:color="000000"/>
            </w:tcBorders>
            <w:shd w:val="clear" w:color="auto" w:fill="auto"/>
          </w:tcPr>
          <w:p w14:paraId="16B2FA22" w14:textId="77777777" w:rsidR="002729EC" w:rsidRPr="00470628" w:rsidRDefault="002729EC" w:rsidP="00AC01B8">
            <w:pPr>
              <w:pStyle w:val="Textoindependiente"/>
              <w:spacing w:after="0"/>
              <w:jc w:val="both"/>
              <w:rPr>
                <w:rFonts w:ascii="Times New Roman" w:hAnsi="Times New Roman" w:cs="Times New Roman"/>
                <w:b/>
                <w:noProof/>
                <w:lang w:eastAsia="es-ES"/>
              </w:rPr>
            </w:pPr>
            <w:r w:rsidRPr="00470628">
              <w:rPr>
                <w:rFonts w:ascii="Times New Roman" w:hAnsi="Times New Roman" w:cs="Times New Roman"/>
                <w:b/>
                <w:noProof/>
                <w:lang w:eastAsia="es-ES"/>
              </w:rPr>
              <w:t>Mayo 1</w:t>
            </w:r>
            <w:r w:rsidR="005B48B9" w:rsidRPr="00470628">
              <w:rPr>
                <w:rFonts w:ascii="Times New Roman" w:hAnsi="Times New Roman" w:cs="Times New Roman"/>
                <w:b/>
                <w:noProof/>
                <w:lang w:eastAsia="es-ES"/>
              </w:rPr>
              <w:t>1</w:t>
            </w:r>
            <w:r w:rsidRPr="00470628">
              <w:rPr>
                <w:rFonts w:ascii="Times New Roman" w:hAnsi="Times New Roman" w:cs="Times New Roman"/>
                <w:b/>
                <w:noProof/>
                <w:lang w:eastAsia="es-ES"/>
              </w:rPr>
              <w:t xml:space="preserve"> y 2</w:t>
            </w:r>
            <w:r w:rsidR="005B48B9" w:rsidRPr="00470628">
              <w:rPr>
                <w:rFonts w:ascii="Times New Roman" w:hAnsi="Times New Roman" w:cs="Times New Roman"/>
                <w:b/>
                <w:noProof/>
                <w:lang w:eastAsia="es-ES"/>
              </w:rPr>
              <w:t>5</w:t>
            </w:r>
          </w:p>
        </w:tc>
        <w:tc>
          <w:tcPr>
            <w:tcW w:w="4082" w:type="dxa"/>
            <w:tcBorders>
              <w:top w:val="single" w:sz="4" w:space="0" w:color="000000"/>
              <w:left w:val="single" w:sz="4" w:space="0" w:color="000000"/>
              <w:bottom w:val="single" w:sz="4" w:space="0" w:color="000000"/>
              <w:right w:val="single" w:sz="4" w:space="0" w:color="000000"/>
            </w:tcBorders>
            <w:shd w:val="clear" w:color="auto" w:fill="auto"/>
          </w:tcPr>
          <w:p w14:paraId="6B32A4B8" w14:textId="77777777" w:rsidR="002729EC" w:rsidRPr="00470628" w:rsidRDefault="002729EC" w:rsidP="00AC01B8">
            <w:pPr>
              <w:pStyle w:val="Textoindependiente"/>
              <w:spacing w:after="0"/>
              <w:jc w:val="both"/>
              <w:rPr>
                <w:rFonts w:ascii="Times New Roman" w:hAnsi="Times New Roman" w:cs="Times New Roman"/>
                <w:b/>
                <w:noProof/>
                <w:lang w:eastAsia="es-ES"/>
              </w:rPr>
            </w:pPr>
            <w:r w:rsidRPr="00470628">
              <w:rPr>
                <w:rFonts w:ascii="Times New Roman" w:hAnsi="Times New Roman" w:cs="Times New Roman"/>
                <w:b/>
                <w:noProof/>
                <w:lang w:eastAsia="es-ES"/>
              </w:rPr>
              <w:t>Junio</w:t>
            </w:r>
            <w:r w:rsidR="005B48B9" w:rsidRPr="00470628">
              <w:rPr>
                <w:rFonts w:ascii="Times New Roman" w:hAnsi="Times New Roman" w:cs="Times New Roman"/>
                <w:b/>
                <w:noProof/>
                <w:lang w:eastAsia="es-ES"/>
              </w:rPr>
              <w:t xml:space="preserve"> 8</w:t>
            </w:r>
            <w:r w:rsidRPr="00470628">
              <w:rPr>
                <w:rFonts w:ascii="Times New Roman" w:hAnsi="Times New Roman" w:cs="Times New Roman"/>
                <w:b/>
                <w:noProof/>
                <w:lang w:eastAsia="es-ES"/>
              </w:rPr>
              <w:t xml:space="preserve"> y</w:t>
            </w:r>
            <w:r w:rsidR="0008656E" w:rsidRPr="00470628">
              <w:rPr>
                <w:rFonts w:ascii="Times New Roman" w:hAnsi="Times New Roman" w:cs="Times New Roman"/>
                <w:b/>
                <w:noProof/>
                <w:lang w:eastAsia="es-ES"/>
              </w:rPr>
              <w:t xml:space="preserve"> 2</w:t>
            </w:r>
            <w:r w:rsidR="005B48B9" w:rsidRPr="00470628">
              <w:rPr>
                <w:rFonts w:ascii="Times New Roman" w:hAnsi="Times New Roman" w:cs="Times New Roman"/>
                <w:b/>
                <w:noProof/>
                <w:lang w:eastAsia="es-ES"/>
              </w:rPr>
              <w:t>9</w:t>
            </w:r>
          </w:p>
        </w:tc>
      </w:tr>
      <w:tr w:rsidR="002729EC" w:rsidRPr="00470628" w14:paraId="504DDC68" w14:textId="77777777" w:rsidTr="00216ADA">
        <w:trPr>
          <w:trHeight w:val="415"/>
        </w:trPr>
        <w:tc>
          <w:tcPr>
            <w:tcW w:w="1340" w:type="dxa"/>
            <w:tcBorders>
              <w:top w:val="single" w:sz="4" w:space="0" w:color="000000"/>
              <w:left w:val="single" w:sz="4" w:space="0" w:color="000000"/>
              <w:bottom w:val="single" w:sz="4" w:space="0" w:color="000000"/>
            </w:tcBorders>
            <w:shd w:val="clear" w:color="auto" w:fill="auto"/>
          </w:tcPr>
          <w:p w14:paraId="65920A6A" w14:textId="77777777" w:rsidR="002729EC" w:rsidRPr="00470628" w:rsidRDefault="002729EC" w:rsidP="00AC01B8">
            <w:pPr>
              <w:pStyle w:val="Textoindependiente"/>
              <w:spacing w:after="0"/>
              <w:jc w:val="both"/>
              <w:rPr>
                <w:rFonts w:ascii="Times New Roman" w:hAnsi="Times New Roman" w:cs="Times New Roman"/>
                <w:b/>
                <w:noProof/>
                <w:lang w:eastAsia="es-ES"/>
              </w:rPr>
            </w:pPr>
            <w:r w:rsidRPr="00470628">
              <w:rPr>
                <w:rFonts w:ascii="Times New Roman" w:hAnsi="Times New Roman" w:cs="Times New Roman"/>
                <w:b/>
                <w:noProof/>
                <w:lang w:eastAsia="es-ES"/>
              </w:rPr>
              <w:t>Julio 1</w:t>
            </w:r>
            <w:r w:rsidR="005B48B9" w:rsidRPr="00470628">
              <w:rPr>
                <w:rFonts w:ascii="Times New Roman" w:hAnsi="Times New Roman" w:cs="Times New Roman"/>
                <w:b/>
                <w:noProof/>
                <w:lang w:eastAsia="es-ES"/>
              </w:rPr>
              <w:t>3</w:t>
            </w:r>
            <w:r w:rsidRPr="00470628">
              <w:rPr>
                <w:rFonts w:ascii="Times New Roman" w:hAnsi="Times New Roman" w:cs="Times New Roman"/>
                <w:b/>
                <w:noProof/>
                <w:lang w:eastAsia="es-ES"/>
              </w:rPr>
              <w:t xml:space="preserve"> y 2</w:t>
            </w:r>
            <w:r w:rsidR="005B48B9" w:rsidRPr="00470628">
              <w:rPr>
                <w:rFonts w:ascii="Times New Roman" w:hAnsi="Times New Roman" w:cs="Times New Roman"/>
                <w:b/>
                <w:noProof/>
                <w:lang w:eastAsia="es-ES"/>
              </w:rPr>
              <w:t>7</w:t>
            </w:r>
          </w:p>
        </w:tc>
        <w:tc>
          <w:tcPr>
            <w:tcW w:w="1650" w:type="dxa"/>
            <w:tcBorders>
              <w:top w:val="single" w:sz="4" w:space="0" w:color="000000"/>
              <w:left w:val="single" w:sz="4" w:space="0" w:color="000000"/>
              <w:bottom w:val="single" w:sz="4" w:space="0" w:color="000000"/>
            </w:tcBorders>
            <w:shd w:val="clear" w:color="auto" w:fill="auto"/>
          </w:tcPr>
          <w:p w14:paraId="2EA68323" w14:textId="77777777" w:rsidR="002729EC" w:rsidRPr="00470628" w:rsidRDefault="002729EC" w:rsidP="00AC01B8">
            <w:pPr>
              <w:pStyle w:val="Textoindependiente"/>
              <w:spacing w:after="0"/>
              <w:jc w:val="both"/>
              <w:rPr>
                <w:rFonts w:ascii="Times New Roman" w:hAnsi="Times New Roman" w:cs="Times New Roman"/>
                <w:b/>
                <w:noProof/>
                <w:lang w:eastAsia="es-ES"/>
              </w:rPr>
            </w:pPr>
            <w:r w:rsidRPr="00470628">
              <w:rPr>
                <w:rFonts w:ascii="Times New Roman" w:hAnsi="Times New Roman" w:cs="Times New Roman"/>
                <w:b/>
                <w:noProof/>
                <w:lang w:eastAsia="es-ES"/>
              </w:rPr>
              <w:t xml:space="preserve">Agosto </w:t>
            </w:r>
            <w:r w:rsidR="005B48B9" w:rsidRPr="00470628">
              <w:rPr>
                <w:rFonts w:ascii="Times New Roman" w:hAnsi="Times New Roman" w:cs="Times New Roman"/>
                <w:b/>
                <w:noProof/>
                <w:lang w:eastAsia="es-ES"/>
              </w:rPr>
              <w:t>10</w:t>
            </w:r>
            <w:r w:rsidRPr="00470628">
              <w:rPr>
                <w:rFonts w:ascii="Times New Roman" w:hAnsi="Times New Roman" w:cs="Times New Roman"/>
                <w:b/>
                <w:noProof/>
                <w:lang w:eastAsia="es-ES"/>
              </w:rPr>
              <w:t xml:space="preserve"> y </w:t>
            </w:r>
            <w:r w:rsidR="001C4AE9" w:rsidRPr="00470628">
              <w:rPr>
                <w:rFonts w:ascii="Times New Roman" w:hAnsi="Times New Roman" w:cs="Times New Roman"/>
                <w:b/>
                <w:noProof/>
                <w:lang w:eastAsia="es-ES"/>
              </w:rPr>
              <w:t>3</w:t>
            </w:r>
            <w:r w:rsidR="005B48B9" w:rsidRPr="00470628">
              <w:rPr>
                <w:rFonts w:ascii="Times New Roman" w:hAnsi="Times New Roman" w:cs="Times New Roman"/>
                <w:b/>
                <w:noProof/>
                <w:lang w:eastAsia="es-ES"/>
              </w:rPr>
              <w:t>1</w:t>
            </w:r>
          </w:p>
        </w:tc>
        <w:tc>
          <w:tcPr>
            <w:tcW w:w="1870" w:type="dxa"/>
            <w:tcBorders>
              <w:top w:val="single" w:sz="4" w:space="0" w:color="000000"/>
              <w:left w:val="single" w:sz="4" w:space="0" w:color="000000"/>
              <w:bottom w:val="single" w:sz="4" w:space="0" w:color="000000"/>
            </w:tcBorders>
            <w:shd w:val="clear" w:color="auto" w:fill="auto"/>
          </w:tcPr>
          <w:p w14:paraId="4501AE81" w14:textId="77777777" w:rsidR="002729EC" w:rsidRPr="00470628" w:rsidRDefault="002729EC" w:rsidP="00AC01B8">
            <w:pPr>
              <w:pStyle w:val="Textoindependiente"/>
              <w:spacing w:after="0"/>
              <w:jc w:val="both"/>
              <w:rPr>
                <w:rFonts w:ascii="Times New Roman" w:hAnsi="Times New Roman" w:cs="Times New Roman"/>
                <w:b/>
                <w:noProof/>
                <w:lang w:eastAsia="es-ES"/>
              </w:rPr>
            </w:pPr>
            <w:r w:rsidRPr="00470628">
              <w:rPr>
                <w:rFonts w:ascii="Times New Roman" w:hAnsi="Times New Roman" w:cs="Times New Roman"/>
                <w:b/>
                <w:noProof/>
                <w:lang w:eastAsia="es-ES"/>
              </w:rPr>
              <w:t>Septiembre</w:t>
            </w:r>
            <w:r w:rsidR="001C4AE9" w:rsidRPr="00470628">
              <w:rPr>
                <w:rFonts w:ascii="Times New Roman" w:hAnsi="Times New Roman" w:cs="Times New Roman"/>
                <w:b/>
                <w:noProof/>
                <w:lang w:eastAsia="es-ES"/>
              </w:rPr>
              <w:t>1</w:t>
            </w:r>
            <w:r w:rsidR="005B48B9" w:rsidRPr="00470628">
              <w:rPr>
                <w:rFonts w:ascii="Times New Roman" w:hAnsi="Times New Roman" w:cs="Times New Roman"/>
                <w:b/>
                <w:noProof/>
                <w:lang w:eastAsia="es-ES"/>
              </w:rPr>
              <w:t>4</w:t>
            </w:r>
            <w:r w:rsidR="001C4AE9" w:rsidRPr="00470628">
              <w:rPr>
                <w:rFonts w:ascii="Times New Roman" w:hAnsi="Times New Roman" w:cs="Times New Roman"/>
                <w:b/>
                <w:noProof/>
                <w:lang w:eastAsia="es-ES"/>
              </w:rPr>
              <w:t xml:space="preserve"> </w:t>
            </w:r>
            <w:r w:rsidRPr="00470628">
              <w:rPr>
                <w:rFonts w:ascii="Times New Roman" w:hAnsi="Times New Roman" w:cs="Times New Roman"/>
                <w:b/>
                <w:noProof/>
                <w:lang w:eastAsia="es-ES"/>
              </w:rPr>
              <w:t>y</w:t>
            </w:r>
            <w:r w:rsidR="001C4AE9" w:rsidRPr="00470628">
              <w:rPr>
                <w:rFonts w:ascii="Times New Roman" w:hAnsi="Times New Roman" w:cs="Times New Roman"/>
                <w:b/>
                <w:noProof/>
                <w:lang w:eastAsia="es-ES"/>
              </w:rPr>
              <w:t xml:space="preserve"> </w:t>
            </w:r>
            <w:r w:rsidRPr="00470628">
              <w:rPr>
                <w:rFonts w:ascii="Times New Roman" w:hAnsi="Times New Roman" w:cs="Times New Roman"/>
                <w:b/>
                <w:noProof/>
                <w:lang w:eastAsia="es-ES"/>
              </w:rPr>
              <w:t>2</w:t>
            </w:r>
            <w:r w:rsidR="005B48B9" w:rsidRPr="00470628">
              <w:rPr>
                <w:rFonts w:ascii="Times New Roman" w:hAnsi="Times New Roman" w:cs="Times New Roman"/>
                <w:b/>
                <w:noProof/>
                <w:lang w:eastAsia="es-ES"/>
              </w:rPr>
              <w:t>8</w:t>
            </w:r>
          </w:p>
        </w:tc>
        <w:tc>
          <w:tcPr>
            <w:tcW w:w="1650" w:type="dxa"/>
            <w:tcBorders>
              <w:top w:val="single" w:sz="4" w:space="0" w:color="000000"/>
              <w:left w:val="single" w:sz="4" w:space="0" w:color="000000"/>
              <w:bottom w:val="single" w:sz="4" w:space="0" w:color="000000"/>
            </w:tcBorders>
            <w:shd w:val="clear" w:color="auto" w:fill="auto"/>
          </w:tcPr>
          <w:p w14:paraId="6C906E11" w14:textId="77777777" w:rsidR="002729EC" w:rsidRPr="00470628" w:rsidRDefault="002729EC" w:rsidP="00AC01B8">
            <w:pPr>
              <w:pStyle w:val="Textoindependiente"/>
              <w:spacing w:after="0"/>
              <w:jc w:val="both"/>
              <w:rPr>
                <w:rFonts w:ascii="Times New Roman" w:hAnsi="Times New Roman" w:cs="Times New Roman"/>
                <w:b/>
                <w:noProof/>
                <w:lang w:eastAsia="es-ES"/>
              </w:rPr>
            </w:pPr>
            <w:r w:rsidRPr="00470628">
              <w:rPr>
                <w:rFonts w:ascii="Times New Roman" w:hAnsi="Times New Roman" w:cs="Times New Roman"/>
                <w:b/>
                <w:noProof/>
                <w:lang w:eastAsia="es-ES"/>
              </w:rPr>
              <w:t>Octubre 1</w:t>
            </w:r>
            <w:r w:rsidR="005B48B9" w:rsidRPr="00470628">
              <w:rPr>
                <w:rFonts w:ascii="Times New Roman" w:hAnsi="Times New Roman" w:cs="Times New Roman"/>
                <w:b/>
                <w:noProof/>
                <w:lang w:eastAsia="es-ES"/>
              </w:rPr>
              <w:t>2</w:t>
            </w:r>
            <w:r w:rsidRPr="00470628">
              <w:rPr>
                <w:rFonts w:ascii="Times New Roman" w:hAnsi="Times New Roman" w:cs="Times New Roman"/>
                <w:b/>
                <w:noProof/>
                <w:lang w:eastAsia="es-ES"/>
              </w:rPr>
              <w:t xml:space="preserve"> y 2</w:t>
            </w:r>
            <w:r w:rsidR="005B48B9" w:rsidRPr="00470628">
              <w:rPr>
                <w:rFonts w:ascii="Times New Roman" w:hAnsi="Times New Roman" w:cs="Times New Roman"/>
                <w:b/>
                <w:noProof/>
                <w:lang w:eastAsia="es-ES"/>
              </w:rPr>
              <w:t>6</w:t>
            </w:r>
          </w:p>
        </w:tc>
        <w:tc>
          <w:tcPr>
            <w:tcW w:w="1980" w:type="dxa"/>
            <w:tcBorders>
              <w:top w:val="single" w:sz="4" w:space="0" w:color="000000"/>
              <w:left w:val="single" w:sz="4" w:space="0" w:color="000000"/>
              <w:bottom w:val="single" w:sz="4" w:space="0" w:color="000000"/>
            </w:tcBorders>
            <w:shd w:val="clear" w:color="auto" w:fill="auto"/>
          </w:tcPr>
          <w:p w14:paraId="7BDB6EE5" w14:textId="77777777" w:rsidR="002729EC" w:rsidRPr="00470628" w:rsidRDefault="002729EC" w:rsidP="00AC01B8">
            <w:pPr>
              <w:pStyle w:val="Textoindependiente"/>
              <w:spacing w:after="0"/>
              <w:jc w:val="both"/>
              <w:rPr>
                <w:rFonts w:ascii="Times New Roman" w:hAnsi="Times New Roman" w:cs="Times New Roman"/>
                <w:b/>
                <w:noProof/>
                <w:lang w:eastAsia="es-ES"/>
              </w:rPr>
            </w:pPr>
            <w:r w:rsidRPr="00470628">
              <w:rPr>
                <w:rFonts w:ascii="Times New Roman" w:hAnsi="Times New Roman" w:cs="Times New Roman"/>
                <w:b/>
                <w:noProof/>
                <w:lang w:eastAsia="es-ES"/>
              </w:rPr>
              <w:t xml:space="preserve">Noviembre </w:t>
            </w:r>
            <w:r w:rsidR="005B48B9" w:rsidRPr="00470628">
              <w:rPr>
                <w:rFonts w:ascii="Times New Roman" w:hAnsi="Times New Roman" w:cs="Times New Roman"/>
                <w:b/>
                <w:noProof/>
                <w:lang w:eastAsia="es-ES"/>
              </w:rPr>
              <w:t>9</w:t>
            </w:r>
            <w:r w:rsidRPr="00470628">
              <w:rPr>
                <w:rFonts w:ascii="Times New Roman" w:hAnsi="Times New Roman" w:cs="Times New Roman"/>
                <w:b/>
                <w:noProof/>
                <w:lang w:eastAsia="es-ES"/>
              </w:rPr>
              <w:t xml:space="preserve"> y </w:t>
            </w:r>
            <w:r w:rsidR="005B48B9" w:rsidRPr="00470628">
              <w:rPr>
                <w:rFonts w:ascii="Times New Roman" w:hAnsi="Times New Roman" w:cs="Times New Roman"/>
                <w:b/>
                <w:noProof/>
                <w:lang w:eastAsia="es-ES"/>
              </w:rPr>
              <w:t>30</w:t>
            </w:r>
          </w:p>
        </w:tc>
        <w:tc>
          <w:tcPr>
            <w:tcW w:w="4082" w:type="dxa"/>
            <w:tcBorders>
              <w:top w:val="single" w:sz="4" w:space="0" w:color="000000"/>
              <w:left w:val="single" w:sz="4" w:space="0" w:color="000000"/>
              <w:bottom w:val="single" w:sz="4" w:space="0" w:color="000000"/>
              <w:right w:val="single" w:sz="4" w:space="0" w:color="000000"/>
            </w:tcBorders>
            <w:shd w:val="clear" w:color="auto" w:fill="auto"/>
          </w:tcPr>
          <w:p w14:paraId="2C3A369C" w14:textId="77777777" w:rsidR="002729EC" w:rsidRPr="00470628" w:rsidRDefault="002729EC" w:rsidP="00AC01B8">
            <w:pPr>
              <w:pStyle w:val="Textoindependiente"/>
              <w:spacing w:after="0"/>
              <w:jc w:val="both"/>
              <w:rPr>
                <w:rFonts w:ascii="Times New Roman" w:hAnsi="Times New Roman" w:cs="Times New Roman"/>
                <w:b/>
                <w:noProof/>
                <w:lang w:eastAsia="es-ES"/>
              </w:rPr>
            </w:pPr>
            <w:r w:rsidRPr="00470628">
              <w:rPr>
                <w:rFonts w:ascii="Times New Roman" w:hAnsi="Times New Roman" w:cs="Times New Roman"/>
                <w:b/>
                <w:noProof/>
                <w:lang w:eastAsia="es-ES"/>
              </w:rPr>
              <w:t>Dicmbre</w:t>
            </w:r>
            <w:r w:rsidR="009E3348" w:rsidRPr="00470628">
              <w:rPr>
                <w:rFonts w:ascii="Times New Roman" w:hAnsi="Times New Roman" w:cs="Times New Roman"/>
                <w:b/>
                <w:noProof/>
                <w:lang w:eastAsia="es-ES"/>
              </w:rPr>
              <w:t xml:space="preserve"> 14</w:t>
            </w:r>
            <w:r w:rsidRPr="00470628">
              <w:rPr>
                <w:rFonts w:ascii="Times New Roman" w:hAnsi="Times New Roman" w:cs="Times New Roman"/>
                <w:b/>
                <w:noProof/>
                <w:lang w:eastAsia="es-ES"/>
              </w:rPr>
              <w:t xml:space="preserve"> y 2</w:t>
            </w:r>
            <w:r w:rsidR="005B48B9" w:rsidRPr="00470628">
              <w:rPr>
                <w:rFonts w:ascii="Times New Roman" w:hAnsi="Times New Roman" w:cs="Times New Roman"/>
                <w:b/>
                <w:noProof/>
                <w:lang w:eastAsia="es-ES"/>
              </w:rPr>
              <w:t>8</w:t>
            </w:r>
          </w:p>
        </w:tc>
      </w:tr>
    </w:tbl>
    <w:p w14:paraId="560D6489" w14:textId="77777777" w:rsidR="0037521F" w:rsidRPr="00470628" w:rsidRDefault="0037521F" w:rsidP="00AC01B8">
      <w:pPr>
        <w:pStyle w:val="Textoindependiente"/>
        <w:pBdr>
          <w:bottom w:val="single" w:sz="12" w:space="1" w:color="auto"/>
        </w:pBdr>
        <w:jc w:val="both"/>
        <w:rPr>
          <w:rFonts w:ascii="Times New Roman" w:hAnsi="Times New Roman" w:cs="Times New Roman"/>
          <w:b/>
          <w:noProof/>
          <w:lang w:eastAsia="es-ES"/>
        </w:rPr>
      </w:pPr>
      <w:r w:rsidRPr="00470628">
        <w:rPr>
          <w:rFonts w:ascii="Times New Roman" w:hAnsi="Times New Roman" w:cs="Times New Roman"/>
          <w:b/>
          <w:noProof/>
          <w:sz w:val="24"/>
          <w:szCs w:val="24"/>
          <w:lang w:eastAsia="es-ES"/>
        </w:rPr>
        <w:t xml:space="preserve">El Boletín necesita variedad. Envía tu artículo, tus dibujos, fotografías, noticias, cartas etc. Este Boletín carece de línea editorial. Se expone lo que cada cual envía </w:t>
      </w:r>
      <w:r w:rsidR="005B48B9" w:rsidRPr="00470628">
        <w:rPr>
          <w:rFonts w:ascii="Times New Roman" w:hAnsi="Times New Roman" w:cs="Times New Roman"/>
          <w:b/>
          <w:noProof/>
          <w:sz w:val="24"/>
          <w:szCs w:val="24"/>
          <w:lang w:eastAsia="es-ES"/>
        </w:rPr>
        <w:t>(</w:t>
      </w:r>
      <w:r w:rsidRPr="00470628">
        <w:rPr>
          <w:rFonts w:ascii="Times New Roman" w:hAnsi="Times New Roman" w:cs="Times New Roman"/>
          <w:b/>
          <w:noProof/>
          <w:sz w:val="24"/>
          <w:szCs w:val="24"/>
          <w:lang w:eastAsia="es-ES"/>
        </w:rPr>
        <w:t>sic</w:t>
      </w:r>
      <w:r w:rsidR="005B48B9" w:rsidRPr="00470628">
        <w:rPr>
          <w:rFonts w:ascii="Times New Roman" w:hAnsi="Times New Roman" w:cs="Times New Roman"/>
          <w:b/>
          <w:noProof/>
          <w:sz w:val="24"/>
          <w:szCs w:val="24"/>
          <w:lang w:eastAsia="es-ES"/>
        </w:rPr>
        <w:t>)</w:t>
      </w:r>
      <w:r w:rsidRPr="00470628">
        <w:rPr>
          <w:rFonts w:ascii="Times New Roman" w:hAnsi="Times New Roman" w:cs="Times New Roman"/>
          <w:b/>
          <w:noProof/>
          <w:sz w:val="24"/>
          <w:szCs w:val="24"/>
          <w:lang w:eastAsia="es-ES"/>
        </w:rPr>
        <w:t>.</w:t>
      </w:r>
      <w:r w:rsidR="00250B2B" w:rsidRPr="00470628">
        <w:rPr>
          <w:rFonts w:ascii="Times New Roman" w:hAnsi="Times New Roman" w:cs="Times New Roman"/>
          <w:b/>
          <w:noProof/>
          <w:sz w:val="24"/>
          <w:szCs w:val="24"/>
          <w:lang w:eastAsia="es-ES"/>
        </w:rPr>
        <w:t xml:space="preserve"> Tiene la sinceridad e intimidad de comunicación entre amigos.</w:t>
      </w:r>
    </w:p>
    <w:p w14:paraId="5AD6C50B" w14:textId="77777777" w:rsidR="0037521F" w:rsidRPr="00470628" w:rsidRDefault="0037521F" w:rsidP="00AC01B8">
      <w:pPr>
        <w:suppressAutoHyphens/>
        <w:jc w:val="both"/>
        <w:rPr>
          <w:rFonts w:ascii="Times New Roman" w:hAnsi="Times New Roman" w:cs="Times New Roman"/>
          <w:noProof/>
          <w:lang w:eastAsia="es-ES"/>
        </w:rPr>
      </w:pPr>
      <w:r w:rsidRPr="00470628">
        <w:rPr>
          <w:rFonts w:ascii="Times New Roman" w:hAnsi="Times New Roman" w:cs="Times New Roman"/>
          <w:noProof/>
          <w:lang w:eastAsia="es-ES"/>
        </w:rPr>
        <w:t xml:space="preserve">Abel Yebra Faba          C/ Mesena, 126   28033  Madrid     </w:t>
      </w:r>
      <w:hyperlink r:id="rId9" w:history="1">
        <w:r w:rsidR="00D16EF0" w:rsidRPr="00470628">
          <w:rPr>
            <w:rStyle w:val="Hipervnculo"/>
            <w:rFonts w:ascii="Times New Roman" w:hAnsi="Times New Roman" w:cs="Times New Roman"/>
            <w:noProof/>
            <w:color w:val="auto"/>
            <w:lang w:eastAsia="es-ES"/>
          </w:rPr>
          <w:t>abelyebra@telefonica.net</w:t>
        </w:r>
      </w:hyperlink>
      <w:r w:rsidRPr="00470628">
        <w:rPr>
          <w:rFonts w:ascii="Times New Roman" w:hAnsi="Times New Roman" w:cs="Times New Roman"/>
          <w:noProof/>
          <w:lang w:eastAsia="es-ES"/>
        </w:rPr>
        <w:t xml:space="preserve">               </w:t>
      </w:r>
      <w:r w:rsidRPr="00470628">
        <w:rPr>
          <w:rFonts w:ascii="Times New Roman" w:hAnsi="Times New Roman" w:cs="Times New Roman"/>
          <w:noProof/>
          <w:lang w:eastAsia="es-ES"/>
        </w:rPr>
        <w:t> 913024710</w:t>
      </w:r>
    </w:p>
    <w:p w14:paraId="7C5218B3" w14:textId="77777777" w:rsidR="0037521F" w:rsidRPr="00470628" w:rsidRDefault="0037521F" w:rsidP="00AC01B8">
      <w:pPr>
        <w:suppressAutoHyphens/>
        <w:jc w:val="both"/>
        <w:rPr>
          <w:rFonts w:ascii="Times New Roman" w:hAnsi="Times New Roman" w:cs="Times New Roman"/>
          <w:noProof/>
          <w:lang w:eastAsia="es-ES"/>
        </w:rPr>
      </w:pPr>
      <w:r w:rsidRPr="00470628">
        <w:rPr>
          <w:rFonts w:ascii="Times New Roman" w:hAnsi="Times New Roman" w:cs="Times New Roman"/>
          <w:noProof/>
          <w:lang w:eastAsia="es-ES"/>
        </w:rPr>
        <w:t>Ángel Orcajo Orcajo</w:t>
      </w:r>
      <w:r w:rsidR="009A50BA" w:rsidRPr="00470628">
        <w:rPr>
          <w:rFonts w:ascii="Times New Roman" w:hAnsi="Times New Roman" w:cs="Times New Roman"/>
          <w:noProof/>
          <w:lang w:eastAsia="es-ES"/>
        </w:rPr>
        <w:t xml:space="preserve"> </w:t>
      </w:r>
      <w:r w:rsidR="00D10A2C" w:rsidRPr="00470628">
        <w:rPr>
          <w:rFonts w:ascii="Times New Roman" w:hAnsi="Times New Roman" w:cs="Times New Roman"/>
          <w:noProof/>
          <w:lang w:eastAsia="es-ES"/>
        </w:rPr>
        <w:t xml:space="preserve"> </w:t>
      </w:r>
      <w:r w:rsidRPr="00470628">
        <w:rPr>
          <w:rFonts w:ascii="Times New Roman" w:hAnsi="Times New Roman" w:cs="Times New Roman"/>
          <w:noProof/>
          <w:lang w:eastAsia="es-ES"/>
        </w:rPr>
        <w:t xml:space="preserve">C/Las Ciencias,12,2ºA 28940 Fuenlabrada.  </w:t>
      </w:r>
      <w:hyperlink r:id="rId10" w:history="1">
        <w:r w:rsidR="00D16EF0" w:rsidRPr="00470628">
          <w:rPr>
            <w:rStyle w:val="Hipervnculo"/>
            <w:rFonts w:ascii="Times New Roman" w:hAnsi="Times New Roman" w:cs="Times New Roman"/>
            <w:noProof/>
            <w:color w:val="auto"/>
            <w:lang w:eastAsia="es-ES"/>
          </w:rPr>
          <w:t>angelorcajo@hotmail.com</w:t>
        </w:r>
      </w:hyperlink>
      <w:r w:rsidRPr="00470628">
        <w:rPr>
          <w:rFonts w:ascii="Times New Roman" w:hAnsi="Times New Roman" w:cs="Times New Roman"/>
          <w:noProof/>
          <w:lang w:eastAsia="es-ES"/>
        </w:rPr>
        <w:t xml:space="preserve">  </w:t>
      </w:r>
      <w:r w:rsidRPr="00470628">
        <w:rPr>
          <w:rFonts w:ascii="Times New Roman" w:hAnsi="Times New Roman" w:cs="Times New Roman"/>
          <w:noProof/>
          <w:lang w:eastAsia="es-ES"/>
        </w:rPr>
        <w:t> 914985475</w:t>
      </w:r>
    </w:p>
    <w:p w14:paraId="748A85D5" w14:textId="77777777" w:rsidR="00E21DF3" w:rsidRPr="00470628" w:rsidRDefault="00A406A6" w:rsidP="00E21DF3">
      <w:pPr>
        <w:pBdr>
          <w:bottom w:val="single" w:sz="6" w:space="1" w:color="auto"/>
        </w:pBdr>
        <w:jc w:val="both"/>
        <w:rPr>
          <w:rFonts w:ascii="Times New Roman" w:hAnsi="Times New Roman" w:cs="Times New Roman"/>
          <w:noProof/>
          <w:lang w:val="de-DE" w:eastAsia="es-ES"/>
        </w:rPr>
      </w:pPr>
      <w:r w:rsidRPr="00470628">
        <w:rPr>
          <w:rFonts w:ascii="Times New Roman" w:hAnsi="Times New Roman" w:cs="Times New Roman"/>
          <w:noProof/>
          <w:lang w:eastAsia="es-ES"/>
        </w:rPr>
        <w:t xml:space="preserve">Antonio Tobar Mayoral C/Simón de Colonia,10. </w:t>
      </w:r>
      <w:r w:rsidRPr="00470628">
        <w:rPr>
          <w:rFonts w:ascii="Times New Roman" w:hAnsi="Times New Roman" w:cs="Times New Roman"/>
          <w:noProof/>
          <w:lang w:val="de-DE" w:eastAsia="es-ES"/>
        </w:rPr>
        <w:t xml:space="preserve">28903 Getafe  </w:t>
      </w:r>
      <w:hyperlink r:id="rId11" w:history="1">
        <w:r w:rsidRPr="00470628">
          <w:rPr>
            <w:rStyle w:val="Hipervnculo"/>
            <w:rFonts w:ascii="Times New Roman" w:hAnsi="Times New Roman" w:cs="Times New Roman"/>
            <w:noProof/>
            <w:color w:val="auto"/>
            <w:lang w:val="de-DE" w:eastAsia="es-ES"/>
          </w:rPr>
          <w:t>antonio.tobar@hotmail.com</w:t>
        </w:r>
      </w:hyperlink>
      <w:r w:rsidRPr="00470628">
        <w:rPr>
          <w:rFonts w:ascii="Times New Roman" w:hAnsi="Times New Roman" w:cs="Times New Roman"/>
          <w:noProof/>
          <w:lang w:val="de-DE" w:eastAsia="es-ES"/>
        </w:rPr>
        <w:t xml:space="preserve">   </w:t>
      </w:r>
      <w:r w:rsidRPr="00470628">
        <w:rPr>
          <w:rFonts w:ascii="Times New Roman" w:hAnsi="Times New Roman" w:cs="Times New Roman"/>
          <w:noProof/>
          <w:lang w:eastAsia="es-ES"/>
        </w:rPr>
        <w:t></w:t>
      </w:r>
      <w:r w:rsidRPr="00470628">
        <w:rPr>
          <w:rFonts w:ascii="Times New Roman" w:hAnsi="Times New Roman" w:cs="Times New Roman"/>
          <w:noProof/>
          <w:lang w:val="de-DE" w:eastAsia="es-ES"/>
        </w:rPr>
        <w:t xml:space="preserve"> 916821068</w:t>
      </w:r>
    </w:p>
    <w:p w14:paraId="013D317F" w14:textId="77777777" w:rsidR="00E21DF3" w:rsidRPr="00470628" w:rsidRDefault="00A406A6" w:rsidP="00E21DF3">
      <w:pPr>
        <w:pBdr>
          <w:bottom w:val="single" w:sz="6" w:space="1" w:color="auto"/>
        </w:pBdr>
        <w:jc w:val="both"/>
        <w:rPr>
          <w:rFonts w:ascii="Times New Roman" w:hAnsi="Times New Roman" w:cs="Times New Roman"/>
          <w:noProof/>
          <w:lang w:eastAsia="es-ES"/>
        </w:rPr>
      </w:pPr>
      <w:r w:rsidRPr="00470628">
        <w:rPr>
          <w:rFonts w:ascii="Times New Roman" w:hAnsi="Times New Roman" w:cs="Times New Roman"/>
          <w:noProof/>
          <w:lang w:eastAsia="es-ES"/>
        </w:rPr>
        <w:t>E</w:t>
      </w:r>
      <w:r w:rsidR="0037521F" w:rsidRPr="00470628">
        <w:rPr>
          <w:rFonts w:ascii="Times New Roman" w:hAnsi="Times New Roman" w:cs="Times New Roman"/>
          <w:noProof/>
          <w:lang w:eastAsia="es-ES"/>
        </w:rPr>
        <w:t>frén Abad García</w:t>
      </w:r>
      <w:r w:rsidR="0037521F" w:rsidRPr="00470628">
        <w:rPr>
          <w:rFonts w:ascii="Times New Roman" w:hAnsi="Times New Roman" w:cs="Times New Roman"/>
          <w:noProof/>
          <w:lang w:eastAsia="es-ES"/>
        </w:rPr>
        <w:tab/>
        <w:t xml:space="preserve">     C/ Espronceda,19, 5º D 28003 Madrid </w:t>
      </w:r>
      <w:hyperlink r:id="rId12" w:history="1">
        <w:r w:rsidR="00D16EF0" w:rsidRPr="00470628">
          <w:rPr>
            <w:rStyle w:val="Hipervnculo"/>
            <w:rFonts w:ascii="Times New Roman" w:hAnsi="Times New Roman" w:cs="Times New Roman"/>
            <w:noProof/>
            <w:color w:val="auto"/>
            <w:lang w:eastAsia="es-ES"/>
          </w:rPr>
          <w:t>carefren@telefonica.net</w:t>
        </w:r>
      </w:hyperlink>
      <w:r w:rsidR="0037521F" w:rsidRPr="00470628">
        <w:rPr>
          <w:rFonts w:ascii="Times New Roman" w:hAnsi="Times New Roman" w:cs="Times New Roman"/>
          <w:noProof/>
          <w:lang w:eastAsia="es-ES"/>
        </w:rPr>
        <w:t xml:space="preserve">   </w:t>
      </w:r>
      <w:r w:rsidR="0037521F" w:rsidRPr="00470628">
        <w:rPr>
          <w:rFonts w:ascii="Times New Roman" w:hAnsi="Times New Roman" w:cs="Times New Roman"/>
          <w:noProof/>
          <w:lang w:eastAsia="es-ES"/>
        </w:rPr>
        <w:t> 915530468</w:t>
      </w:r>
    </w:p>
    <w:p w14:paraId="23A08505" w14:textId="77777777" w:rsidR="00AC01B8" w:rsidRPr="00470628" w:rsidRDefault="0037521F" w:rsidP="00E21DF3">
      <w:pPr>
        <w:pBdr>
          <w:bottom w:val="single" w:sz="6" w:space="1" w:color="auto"/>
        </w:pBdr>
        <w:jc w:val="both"/>
        <w:rPr>
          <w:rFonts w:ascii="Times New Roman" w:hAnsi="Times New Roman" w:cs="Times New Roman"/>
          <w:noProof/>
          <w:lang w:eastAsia="es-ES"/>
        </w:rPr>
      </w:pPr>
      <w:r w:rsidRPr="00470628">
        <w:rPr>
          <w:rFonts w:ascii="Times New Roman" w:hAnsi="Times New Roman" w:cs="Times New Roman"/>
          <w:noProof/>
          <w:lang w:eastAsia="es-ES"/>
        </w:rPr>
        <w:t>Félix Velasco Cortázar</w:t>
      </w:r>
      <w:r w:rsidR="009A50BA" w:rsidRPr="00470628">
        <w:rPr>
          <w:rFonts w:ascii="Times New Roman" w:hAnsi="Times New Roman" w:cs="Times New Roman"/>
          <w:noProof/>
          <w:lang w:eastAsia="es-ES"/>
        </w:rPr>
        <w:t xml:space="preserve">    </w:t>
      </w:r>
      <w:r w:rsidRPr="00470628">
        <w:rPr>
          <w:rFonts w:ascii="Times New Roman" w:hAnsi="Times New Roman" w:cs="Times New Roman"/>
          <w:noProof/>
          <w:lang w:eastAsia="es-ES"/>
        </w:rPr>
        <w:t xml:space="preserve">C/ Albania, 1, </w:t>
      </w:r>
      <w:r w:rsidR="00980A12" w:rsidRPr="00470628">
        <w:rPr>
          <w:rFonts w:ascii="Times New Roman" w:hAnsi="Times New Roman" w:cs="Times New Roman"/>
          <w:noProof/>
          <w:lang w:eastAsia="es-ES"/>
        </w:rPr>
        <w:t>A,</w:t>
      </w:r>
      <w:r w:rsidRPr="00470628">
        <w:rPr>
          <w:rFonts w:ascii="Times New Roman" w:hAnsi="Times New Roman" w:cs="Times New Roman"/>
          <w:noProof/>
          <w:lang w:eastAsia="es-ES"/>
        </w:rPr>
        <w:t xml:space="preserve">2º B 28022 Madrid   </w:t>
      </w:r>
      <w:hyperlink r:id="rId13" w:history="1">
        <w:r w:rsidR="00D16EF0" w:rsidRPr="00470628">
          <w:rPr>
            <w:rStyle w:val="Hipervnculo"/>
            <w:rFonts w:ascii="Times New Roman" w:hAnsi="Times New Roman" w:cs="Times New Roman"/>
            <w:noProof/>
            <w:color w:val="auto"/>
            <w:lang w:eastAsia="es-ES"/>
          </w:rPr>
          <w:t>fevecor33@gmail.com</w:t>
        </w:r>
      </w:hyperlink>
      <w:r w:rsidRPr="00470628">
        <w:rPr>
          <w:rFonts w:ascii="Times New Roman" w:hAnsi="Times New Roman" w:cs="Times New Roman"/>
          <w:noProof/>
          <w:lang w:eastAsia="es-ES"/>
        </w:rPr>
        <w:t xml:space="preserve">            </w:t>
      </w:r>
      <w:r w:rsidR="00141C35" w:rsidRPr="00470628">
        <w:rPr>
          <w:rFonts w:ascii="Times New Roman" w:hAnsi="Times New Roman" w:cs="Times New Roman"/>
          <w:noProof/>
          <w:lang w:eastAsia="es-ES"/>
        </w:rPr>
        <w:t xml:space="preserve"> </w:t>
      </w:r>
      <w:r w:rsidRPr="00470628">
        <w:rPr>
          <w:rFonts w:ascii="Times New Roman" w:hAnsi="Times New Roman" w:cs="Times New Roman"/>
          <w:noProof/>
          <w:lang w:eastAsia="es-ES"/>
        </w:rPr>
        <w:t xml:space="preserve"> 917414070. </w:t>
      </w:r>
    </w:p>
    <w:p w14:paraId="601BC6EA" w14:textId="77777777" w:rsidR="00AC01B8" w:rsidRPr="00470628" w:rsidRDefault="00141C35" w:rsidP="00E21DF3">
      <w:pPr>
        <w:pBdr>
          <w:bottom w:val="single" w:sz="6" w:space="1" w:color="auto"/>
        </w:pBdr>
        <w:jc w:val="both"/>
        <w:rPr>
          <w:rFonts w:ascii="Times New Roman" w:hAnsi="Times New Roman" w:cs="Times New Roman"/>
          <w:noProof/>
          <w:lang w:eastAsia="es-ES"/>
        </w:rPr>
      </w:pPr>
      <w:r w:rsidRPr="00470628">
        <w:rPr>
          <w:rFonts w:ascii="Times New Roman" w:hAnsi="Times New Roman" w:cs="Times New Roman"/>
          <w:noProof/>
          <w:lang w:eastAsia="es-ES"/>
        </w:rPr>
        <w:t xml:space="preserve">F. </w:t>
      </w:r>
      <w:r w:rsidR="0037521F" w:rsidRPr="00470628">
        <w:rPr>
          <w:rFonts w:ascii="Times New Roman" w:hAnsi="Times New Roman" w:cs="Times New Roman"/>
          <w:noProof/>
          <w:lang w:eastAsia="es-ES"/>
        </w:rPr>
        <w:t>Javier  Zabalza Aranguren.</w:t>
      </w:r>
      <w:r w:rsidR="00D10A2C" w:rsidRPr="00470628">
        <w:rPr>
          <w:rFonts w:ascii="Times New Roman" w:hAnsi="Times New Roman" w:cs="Times New Roman"/>
          <w:noProof/>
          <w:lang w:eastAsia="es-ES"/>
        </w:rPr>
        <w:t xml:space="preserve">   </w:t>
      </w:r>
      <w:r w:rsidR="0037521F" w:rsidRPr="00470628">
        <w:rPr>
          <w:rFonts w:ascii="Times New Roman" w:hAnsi="Times New Roman" w:cs="Times New Roman"/>
          <w:noProof/>
          <w:lang w:eastAsia="es-ES"/>
        </w:rPr>
        <w:t xml:space="preserve">Av.España,44,5,4ºA 28220 </w:t>
      </w:r>
      <w:hyperlink r:id="rId14" w:history="1">
        <w:r w:rsidR="00D16EF0" w:rsidRPr="00470628">
          <w:rPr>
            <w:rStyle w:val="Hipervnculo"/>
            <w:rFonts w:ascii="Times New Roman" w:hAnsi="Times New Roman" w:cs="Times New Roman"/>
            <w:noProof/>
            <w:color w:val="auto"/>
            <w:lang w:eastAsia="es-ES"/>
          </w:rPr>
          <w:t>Majadahonda.jzabaran@yahoo.es</w:t>
        </w:r>
      </w:hyperlink>
      <w:r w:rsidR="00A326D2" w:rsidRPr="00470628">
        <w:rPr>
          <w:rFonts w:ascii="Times New Roman" w:hAnsi="Times New Roman" w:cs="Times New Roman"/>
          <w:noProof/>
          <w:lang w:eastAsia="es-ES"/>
        </w:rPr>
        <w:t xml:space="preserve"> </w:t>
      </w:r>
      <w:r w:rsidR="0037521F" w:rsidRPr="00470628">
        <w:rPr>
          <w:rFonts w:ascii="Times New Roman" w:hAnsi="Times New Roman" w:cs="Times New Roman"/>
          <w:noProof/>
          <w:lang w:eastAsia="es-ES"/>
        </w:rPr>
        <w:t> 916386464</w:t>
      </w:r>
      <w:r w:rsidRPr="00470628">
        <w:rPr>
          <w:rFonts w:ascii="Times New Roman" w:hAnsi="Times New Roman" w:cs="Times New Roman"/>
          <w:noProof/>
          <w:lang w:eastAsia="es-ES"/>
        </w:rPr>
        <w:t xml:space="preserve"> </w:t>
      </w:r>
    </w:p>
    <w:p w14:paraId="24AAE9E5" w14:textId="77777777" w:rsidR="00AC01B8" w:rsidRPr="00470628" w:rsidRDefault="0037521F" w:rsidP="00E21DF3">
      <w:pPr>
        <w:pBdr>
          <w:bottom w:val="single" w:sz="6" w:space="1" w:color="auto"/>
        </w:pBdr>
        <w:jc w:val="both"/>
        <w:rPr>
          <w:rFonts w:ascii="Times New Roman" w:hAnsi="Times New Roman" w:cs="Times New Roman"/>
          <w:noProof/>
          <w:lang w:eastAsia="es-ES"/>
        </w:rPr>
      </w:pPr>
      <w:r w:rsidRPr="00470628">
        <w:rPr>
          <w:rFonts w:ascii="Times New Roman" w:hAnsi="Times New Roman" w:cs="Times New Roman"/>
          <w:noProof/>
          <w:lang w:eastAsia="es-ES"/>
        </w:rPr>
        <w:t>José A. Hermoso Caballero</w:t>
      </w:r>
      <w:r w:rsidR="00141C35" w:rsidRPr="00470628">
        <w:rPr>
          <w:rFonts w:ascii="Times New Roman" w:hAnsi="Times New Roman" w:cs="Times New Roman"/>
          <w:noProof/>
          <w:lang w:eastAsia="es-ES"/>
        </w:rPr>
        <w:t xml:space="preserve"> </w:t>
      </w:r>
      <w:r w:rsidRPr="00470628">
        <w:rPr>
          <w:rFonts w:ascii="Times New Roman" w:hAnsi="Times New Roman" w:cs="Times New Roman"/>
          <w:noProof/>
          <w:lang w:eastAsia="es-ES"/>
        </w:rPr>
        <w:t xml:space="preserve">C/Horno, 2. 16463 Saceda -Cuenca- </w:t>
      </w:r>
      <w:hyperlink r:id="rId15" w:history="1">
        <w:r w:rsidR="00D16EF0" w:rsidRPr="00470628">
          <w:rPr>
            <w:rStyle w:val="Hipervnculo"/>
            <w:rFonts w:ascii="Times New Roman" w:hAnsi="Times New Roman" w:cs="Times New Roman"/>
            <w:noProof/>
            <w:color w:val="auto"/>
            <w:lang w:eastAsia="es-ES"/>
          </w:rPr>
          <w:t>jhermoso37@gmail.com</w:t>
        </w:r>
      </w:hyperlink>
      <w:r w:rsidRPr="00470628">
        <w:rPr>
          <w:rFonts w:ascii="Times New Roman" w:hAnsi="Times New Roman" w:cs="Times New Roman"/>
          <w:noProof/>
          <w:lang w:eastAsia="es-ES"/>
        </w:rPr>
        <w:t xml:space="preserve">        </w:t>
      </w:r>
      <w:r w:rsidRPr="00470628">
        <w:rPr>
          <w:rFonts w:ascii="Times New Roman" w:hAnsi="Times New Roman" w:cs="Times New Roman"/>
          <w:noProof/>
          <w:lang w:eastAsia="es-ES"/>
        </w:rPr>
        <w:t></w:t>
      </w:r>
      <w:r w:rsidR="003415A7" w:rsidRPr="00470628">
        <w:rPr>
          <w:rFonts w:ascii="Times New Roman" w:hAnsi="Times New Roman" w:cs="Times New Roman"/>
          <w:noProof/>
          <w:lang w:eastAsia="es-ES"/>
        </w:rPr>
        <w:t xml:space="preserve"> 969133216</w:t>
      </w:r>
      <w:r w:rsidR="00141C35" w:rsidRPr="00470628">
        <w:rPr>
          <w:rFonts w:ascii="Times New Roman" w:hAnsi="Times New Roman" w:cs="Times New Roman"/>
          <w:noProof/>
          <w:lang w:eastAsia="es-ES"/>
        </w:rPr>
        <w:t xml:space="preserve"> </w:t>
      </w:r>
    </w:p>
    <w:p w14:paraId="4BDBC11F" w14:textId="77777777" w:rsidR="00AC01B8" w:rsidRPr="00470628" w:rsidRDefault="003415A7" w:rsidP="00E21DF3">
      <w:pPr>
        <w:pBdr>
          <w:bottom w:val="single" w:sz="6" w:space="1" w:color="auto"/>
        </w:pBdr>
        <w:jc w:val="both"/>
        <w:rPr>
          <w:rFonts w:ascii="Times New Roman" w:hAnsi="Times New Roman" w:cs="Times New Roman"/>
          <w:noProof/>
          <w:lang w:eastAsia="es-ES"/>
        </w:rPr>
      </w:pPr>
      <w:r w:rsidRPr="00470628">
        <w:rPr>
          <w:rFonts w:ascii="Times New Roman" w:hAnsi="Times New Roman" w:cs="Times New Roman"/>
          <w:noProof/>
          <w:lang w:eastAsia="es-ES"/>
        </w:rPr>
        <w:t>Restituto Izquierdo Calleja. P. Neruda 4. 28700 S.Sebast. d l Reyes</w:t>
      </w:r>
      <w:hyperlink r:id="rId16" w:history="1">
        <w:r w:rsidRPr="00470628">
          <w:rPr>
            <w:rStyle w:val="Hipervnculo"/>
            <w:rFonts w:ascii="Times New Roman" w:hAnsi="Times New Roman" w:cs="Times New Roman"/>
            <w:noProof/>
            <w:color w:val="auto"/>
            <w:lang w:eastAsia="es-ES"/>
          </w:rPr>
          <w:t>-resticalleja@hotmail.es</w:t>
        </w:r>
      </w:hyperlink>
      <w:r w:rsidRPr="00470628">
        <w:rPr>
          <w:rFonts w:ascii="Times New Roman" w:hAnsi="Times New Roman" w:cs="Times New Roman"/>
          <w:noProof/>
          <w:lang w:eastAsia="es-ES"/>
        </w:rPr>
        <w:t xml:space="preserve">.  </w:t>
      </w:r>
      <w:r w:rsidRPr="00470628">
        <w:rPr>
          <w:rFonts w:ascii="Times New Roman" w:hAnsi="Times New Roman" w:cs="Times New Roman"/>
          <w:noProof/>
          <w:lang w:eastAsia="es-ES"/>
        </w:rPr>
        <w:t> 916540983</w:t>
      </w:r>
    </w:p>
    <w:p w14:paraId="2D23D527" w14:textId="77777777" w:rsidR="00470628" w:rsidRDefault="00470628" w:rsidP="00387242">
      <w:pPr>
        <w:spacing w:after="80"/>
        <w:jc w:val="both"/>
        <w:rPr>
          <w:rFonts w:ascii="Times New Roman" w:hAnsi="Times New Roman" w:cs="Times New Roman"/>
          <w:b/>
          <w:i/>
          <w:sz w:val="24"/>
          <w:szCs w:val="24"/>
        </w:rPr>
      </w:pPr>
    </w:p>
    <w:p w14:paraId="533C7AEA" w14:textId="77777777" w:rsidR="00AB07CC" w:rsidRPr="00AB07CC" w:rsidRDefault="00AB07CC" w:rsidP="00AB07CC">
      <w:pPr>
        <w:ind w:right="330"/>
        <w:jc w:val="both"/>
        <w:rPr>
          <w:rFonts w:ascii="Times New Roman" w:hAnsi="Times New Roman" w:cs="Times New Roman"/>
          <w:bCs/>
          <w:color w:val="000000"/>
          <w:sz w:val="24"/>
          <w:szCs w:val="24"/>
        </w:rPr>
      </w:pPr>
      <w:r w:rsidRPr="00FF432D">
        <w:rPr>
          <w:rFonts w:ascii="Times New Roman" w:hAnsi="Times New Roman" w:cs="Times New Roman"/>
          <w:b/>
          <w:bCs/>
          <w:color w:val="000000"/>
          <w:sz w:val="28"/>
          <w:szCs w:val="28"/>
        </w:rPr>
        <w:t>13.05.2017 Fallece Tere, esposa de Abel Yebra.</w:t>
      </w:r>
      <w:r w:rsidRPr="00AB07CC">
        <w:rPr>
          <w:rFonts w:ascii="Times New Roman" w:hAnsi="Times New Roman" w:cs="Times New Roman"/>
          <w:b/>
          <w:bCs/>
          <w:color w:val="000000"/>
          <w:sz w:val="24"/>
          <w:szCs w:val="24"/>
        </w:rPr>
        <w:t xml:space="preserve"> </w:t>
      </w:r>
      <w:r w:rsidRPr="00AB07CC">
        <w:rPr>
          <w:rFonts w:ascii="Times New Roman" w:hAnsi="Times New Roman" w:cs="Times New Roman"/>
          <w:bCs/>
          <w:color w:val="000000"/>
          <w:sz w:val="24"/>
          <w:szCs w:val="24"/>
        </w:rPr>
        <w:t xml:space="preserve">La noticia </w:t>
      </w:r>
      <w:r w:rsidR="00466B00">
        <w:rPr>
          <w:rFonts w:ascii="Times New Roman" w:hAnsi="Times New Roman" w:cs="Times New Roman"/>
          <w:bCs/>
          <w:color w:val="000000"/>
          <w:sz w:val="24"/>
          <w:szCs w:val="24"/>
        </w:rPr>
        <w:t xml:space="preserve">nos </w:t>
      </w:r>
      <w:r w:rsidRPr="00AB07CC">
        <w:rPr>
          <w:rFonts w:ascii="Times New Roman" w:hAnsi="Times New Roman" w:cs="Times New Roman"/>
          <w:bCs/>
          <w:color w:val="000000"/>
          <w:sz w:val="24"/>
          <w:szCs w:val="24"/>
        </w:rPr>
        <w:t>la d</w:t>
      </w:r>
      <w:r w:rsidR="00466B00">
        <w:rPr>
          <w:rFonts w:ascii="Times New Roman" w:hAnsi="Times New Roman" w:cs="Times New Roman"/>
          <w:bCs/>
          <w:color w:val="000000"/>
          <w:sz w:val="24"/>
          <w:szCs w:val="24"/>
        </w:rPr>
        <w:t>a su esposo</w:t>
      </w:r>
      <w:r w:rsidRPr="00AB07CC">
        <w:rPr>
          <w:rFonts w:ascii="Times New Roman" w:hAnsi="Times New Roman" w:cs="Times New Roman"/>
          <w:bCs/>
          <w:color w:val="000000"/>
          <w:sz w:val="24"/>
          <w:szCs w:val="24"/>
        </w:rPr>
        <w:t xml:space="preserve"> Abel</w:t>
      </w:r>
      <w:r w:rsidR="00466B00">
        <w:rPr>
          <w:rFonts w:ascii="Times New Roman" w:hAnsi="Times New Roman" w:cs="Times New Roman"/>
          <w:bCs/>
          <w:color w:val="000000"/>
          <w:sz w:val="24"/>
          <w:szCs w:val="24"/>
        </w:rPr>
        <w:t>.</w:t>
      </w:r>
      <w:r w:rsidRPr="00AB07CC">
        <w:rPr>
          <w:rFonts w:ascii="Times New Roman" w:hAnsi="Times New Roman" w:cs="Times New Roman"/>
          <w:bCs/>
          <w:color w:val="000000"/>
          <w:sz w:val="24"/>
          <w:szCs w:val="24"/>
        </w:rPr>
        <w:t xml:space="preserve"> </w:t>
      </w:r>
      <w:r w:rsidR="00466B00">
        <w:rPr>
          <w:rFonts w:ascii="Times New Roman" w:hAnsi="Times New Roman" w:cs="Times New Roman"/>
          <w:bCs/>
          <w:color w:val="000000"/>
          <w:sz w:val="24"/>
          <w:szCs w:val="24"/>
        </w:rPr>
        <w:t xml:space="preserve">El día 14 se celebra </w:t>
      </w:r>
      <w:r w:rsidRPr="00AB07CC">
        <w:rPr>
          <w:rFonts w:ascii="Times New Roman" w:hAnsi="Times New Roman" w:cs="Times New Roman"/>
          <w:bCs/>
          <w:color w:val="000000"/>
          <w:sz w:val="24"/>
          <w:szCs w:val="24"/>
        </w:rPr>
        <w:t>la misa</w:t>
      </w:r>
      <w:r w:rsidR="00B7477C">
        <w:rPr>
          <w:rFonts w:ascii="Times New Roman" w:hAnsi="Times New Roman" w:cs="Times New Roman"/>
          <w:bCs/>
          <w:color w:val="000000"/>
          <w:sz w:val="24"/>
          <w:szCs w:val="24"/>
        </w:rPr>
        <w:t>,</w:t>
      </w:r>
      <w:r w:rsidRPr="00AB07CC">
        <w:rPr>
          <w:rFonts w:ascii="Times New Roman" w:hAnsi="Times New Roman" w:cs="Times New Roman"/>
          <w:bCs/>
          <w:color w:val="000000"/>
          <w:sz w:val="24"/>
          <w:szCs w:val="24"/>
        </w:rPr>
        <w:t xml:space="preserve"> en el Tanatorio de Tres Cantos.</w:t>
      </w:r>
      <w:r w:rsidR="00466B00">
        <w:rPr>
          <w:rFonts w:ascii="Times New Roman" w:hAnsi="Times New Roman" w:cs="Times New Roman"/>
          <w:bCs/>
          <w:color w:val="000000"/>
          <w:sz w:val="24"/>
          <w:szCs w:val="24"/>
        </w:rPr>
        <w:t xml:space="preserve"> Sus cenizas l</w:t>
      </w:r>
      <w:r w:rsidR="006267A9">
        <w:rPr>
          <w:rFonts w:ascii="Times New Roman" w:hAnsi="Times New Roman" w:cs="Times New Roman"/>
          <w:bCs/>
          <w:color w:val="000000"/>
          <w:sz w:val="24"/>
          <w:szCs w:val="24"/>
        </w:rPr>
        <w:t>a</w:t>
      </w:r>
      <w:r w:rsidR="00466B00">
        <w:rPr>
          <w:rFonts w:ascii="Times New Roman" w:hAnsi="Times New Roman" w:cs="Times New Roman"/>
          <w:bCs/>
          <w:color w:val="000000"/>
          <w:sz w:val="24"/>
          <w:szCs w:val="24"/>
        </w:rPr>
        <w:t>s trasladará la familia a su pueblo natal, Villafranca del Bierzo.</w:t>
      </w:r>
      <w:r w:rsidRPr="00AB07CC">
        <w:rPr>
          <w:rFonts w:ascii="Times New Roman" w:hAnsi="Times New Roman" w:cs="Times New Roman"/>
          <w:bCs/>
          <w:color w:val="000000"/>
          <w:sz w:val="24"/>
          <w:szCs w:val="24"/>
        </w:rPr>
        <w:t xml:space="preserve"> </w:t>
      </w:r>
    </w:p>
    <w:p w14:paraId="52443368" w14:textId="77777777" w:rsidR="00AB07CC" w:rsidRPr="00AB07CC" w:rsidRDefault="00466B00" w:rsidP="00AB07CC">
      <w:pPr>
        <w:ind w:right="330"/>
        <w:jc w:val="both"/>
        <w:rPr>
          <w:rFonts w:ascii="Times New Roman" w:hAnsi="Times New Roman" w:cs="Times New Roman"/>
          <w:bCs/>
          <w:color w:val="000000"/>
          <w:sz w:val="24"/>
          <w:szCs w:val="24"/>
        </w:rPr>
      </w:pPr>
      <w:r>
        <w:rPr>
          <w:rFonts w:ascii="Times New Roman" w:hAnsi="Times New Roman" w:cs="Times New Roman"/>
          <w:bCs/>
          <w:color w:val="000000"/>
          <w:sz w:val="24"/>
          <w:szCs w:val="24"/>
        </w:rPr>
        <w:t xml:space="preserve">Admiramos a </w:t>
      </w:r>
      <w:r w:rsidR="00AB07CC" w:rsidRPr="00AB07CC">
        <w:rPr>
          <w:rFonts w:ascii="Times New Roman" w:hAnsi="Times New Roman" w:cs="Times New Roman"/>
          <w:bCs/>
          <w:color w:val="000000"/>
          <w:sz w:val="24"/>
          <w:szCs w:val="24"/>
        </w:rPr>
        <w:t>la berciana Tere</w:t>
      </w:r>
      <w:r>
        <w:rPr>
          <w:rFonts w:ascii="Times New Roman" w:hAnsi="Times New Roman" w:cs="Times New Roman"/>
          <w:bCs/>
          <w:color w:val="000000"/>
          <w:sz w:val="24"/>
          <w:szCs w:val="24"/>
        </w:rPr>
        <w:t>. La queremos</w:t>
      </w:r>
      <w:r w:rsidR="00AB07CC" w:rsidRPr="00AB07CC">
        <w:rPr>
          <w:rFonts w:ascii="Times New Roman" w:hAnsi="Times New Roman" w:cs="Times New Roman"/>
          <w:bCs/>
          <w:color w:val="000000"/>
          <w:sz w:val="24"/>
          <w:szCs w:val="24"/>
        </w:rPr>
        <w:t xml:space="preserve">. Conversadora en temas del día a día y en los de carácter profundo, social y universal, y de lo divino y humano. Atenta, inteligente y detallista en todos los aspectos… Por algo el grupo Yuca, </w:t>
      </w:r>
      <w:r w:rsidR="00B7477C">
        <w:rPr>
          <w:rFonts w:ascii="Times New Roman" w:hAnsi="Times New Roman" w:cs="Times New Roman"/>
          <w:bCs/>
          <w:color w:val="000000"/>
          <w:sz w:val="24"/>
          <w:szCs w:val="24"/>
        </w:rPr>
        <w:t xml:space="preserve">ha sido </w:t>
      </w:r>
      <w:r w:rsidR="00AB07CC" w:rsidRPr="00AB07CC">
        <w:rPr>
          <w:rFonts w:ascii="Times New Roman" w:hAnsi="Times New Roman" w:cs="Times New Roman"/>
          <w:bCs/>
          <w:color w:val="000000"/>
          <w:sz w:val="24"/>
          <w:szCs w:val="24"/>
        </w:rPr>
        <w:t xml:space="preserve">invitado </w:t>
      </w:r>
      <w:r w:rsidR="00B7477C">
        <w:rPr>
          <w:rFonts w:ascii="Times New Roman" w:hAnsi="Times New Roman" w:cs="Times New Roman"/>
          <w:bCs/>
          <w:color w:val="000000"/>
          <w:sz w:val="24"/>
          <w:szCs w:val="24"/>
        </w:rPr>
        <w:t>a</w:t>
      </w:r>
      <w:r w:rsidR="00AB07CC" w:rsidRPr="00AB07CC">
        <w:rPr>
          <w:rFonts w:ascii="Times New Roman" w:hAnsi="Times New Roman" w:cs="Times New Roman"/>
          <w:bCs/>
          <w:color w:val="000000"/>
          <w:sz w:val="24"/>
          <w:szCs w:val="24"/>
        </w:rPr>
        <w:t xml:space="preserve"> su casa en varias ocasiones, donde nos obsequiaba con sabrosos manjares en meriendas</w:t>
      </w:r>
      <w:r w:rsidR="00794940">
        <w:rPr>
          <w:rFonts w:ascii="Times New Roman" w:hAnsi="Times New Roman" w:cs="Times New Roman"/>
          <w:bCs/>
          <w:color w:val="000000"/>
          <w:sz w:val="24"/>
          <w:szCs w:val="24"/>
        </w:rPr>
        <w:t>-</w:t>
      </w:r>
      <w:r w:rsidR="00AB07CC" w:rsidRPr="00AB07CC">
        <w:rPr>
          <w:rFonts w:ascii="Times New Roman" w:hAnsi="Times New Roman" w:cs="Times New Roman"/>
          <w:bCs/>
          <w:color w:val="000000"/>
          <w:sz w:val="24"/>
          <w:szCs w:val="24"/>
        </w:rPr>
        <w:t>cenas</w:t>
      </w:r>
      <w:r w:rsidR="00794940">
        <w:rPr>
          <w:rFonts w:ascii="Times New Roman" w:hAnsi="Times New Roman" w:cs="Times New Roman"/>
          <w:bCs/>
          <w:color w:val="000000"/>
          <w:sz w:val="24"/>
          <w:szCs w:val="24"/>
        </w:rPr>
        <w:t xml:space="preserve">, </w:t>
      </w:r>
      <w:r w:rsidR="00AB07CC" w:rsidRPr="00AB07CC">
        <w:rPr>
          <w:rFonts w:ascii="Times New Roman" w:hAnsi="Times New Roman" w:cs="Times New Roman"/>
          <w:bCs/>
          <w:color w:val="000000"/>
          <w:sz w:val="24"/>
          <w:szCs w:val="24"/>
        </w:rPr>
        <w:t>acompañados de sus hijos en algunas ocasiones</w:t>
      </w:r>
      <w:r w:rsidR="00794940">
        <w:rPr>
          <w:rFonts w:ascii="Times New Roman" w:hAnsi="Times New Roman" w:cs="Times New Roman"/>
          <w:bCs/>
          <w:color w:val="000000"/>
          <w:sz w:val="24"/>
          <w:szCs w:val="24"/>
        </w:rPr>
        <w:t>.</w:t>
      </w:r>
      <w:r w:rsidR="00AB07CC" w:rsidRPr="00AB07CC">
        <w:rPr>
          <w:rFonts w:ascii="Times New Roman" w:hAnsi="Times New Roman" w:cs="Times New Roman"/>
          <w:bCs/>
          <w:color w:val="000000"/>
          <w:sz w:val="24"/>
          <w:szCs w:val="24"/>
        </w:rPr>
        <w:t xml:space="preserve"> La casa de Abel y Tere es un museo y archivo de histo</w:t>
      </w:r>
      <w:r w:rsidR="003B7D97">
        <w:rPr>
          <w:rFonts w:ascii="Times New Roman" w:hAnsi="Times New Roman" w:cs="Times New Roman"/>
          <w:bCs/>
          <w:color w:val="000000"/>
          <w:sz w:val="24"/>
          <w:szCs w:val="24"/>
        </w:rPr>
        <w:t>ri</w:t>
      </w:r>
      <w:r w:rsidR="00AB07CC" w:rsidRPr="00AB07CC">
        <w:rPr>
          <w:rFonts w:ascii="Times New Roman" w:hAnsi="Times New Roman" w:cs="Times New Roman"/>
          <w:bCs/>
          <w:color w:val="000000"/>
          <w:sz w:val="24"/>
          <w:szCs w:val="24"/>
        </w:rPr>
        <w:t xml:space="preserve">a y arte viviente, con participación de ambos. Sobre </w:t>
      </w:r>
      <w:r w:rsidR="006267A9">
        <w:rPr>
          <w:rFonts w:ascii="Times New Roman" w:hAnsi="Times New Roman" w:cs="Times New Roman"/>
          <w:bCs/>
          <w:color w:val="000000"/>
          <w:sz w:val="24"/>
          <w:szCs w:val="24"/>
        </w:rPr>
        <w:t>la comarca d</w:t>
      </w:r>
      <w:r w:rsidR="00AB07CC" w:rsidRPr="00AB07CC">
        <w:rPr>
          <w:rFonts w:ascii="Times New Roman" w:hAnsi="Times New Roman" w:cs="Times New Roman"/>
          <w:bCs/>
          <w:color w:val="000000"/>
          <w:sz w:val="24"/>
          <w:szCs w:val="24"/>
        </w:rPr>
        <w:t>el Bierzo, tier</w:t>
      </w:r>
      <w:r w:rsidR="00AB07CC">
        <w:rPr>
          <w:rFonts w:ascii="Times New Roman" w:hAnsi="Times New Roman" w:cs="Times New Roman"/>
          <w:bCs/>
          <w:color w:val="000000"/>
          <w:sz w:val="24"/>
          <w:szCs w:val="24"/>
        </w:rPr>
        <w:t>r</w:t>
      </w:r>
      <w:r w:rsidR="00AB07CC" w:rsidRPr="00AB07CC">
        <w:rPr>
          <w:rFonts w:ascii="Times New Roman" w:hAnsi="Times New Roman" w:cs="Times New Roman"/>
          <w:bCs/>
          <w:color w:val="000000"/>
          <w:sz w:val="24"/>
          <w:szCs w:val="24"/>
        </w:rPr>
        <w:t xml:space="preserve">a de los dos, tienen un amplio mapa, en relieve, completo y detallado. Es una obra perfecta para </w:t>
      </w:r>
      <w:r w:rsidR="006267A9">
        <w:rPr>
          <w:rFonts w:ascii="Times New Roman" w:hAnsi="Times New Roman" w:cs="Times New Roman"/>
          <w:bCs/>
          <w:color w:val="000000"/>
          <w:sz w:val="24"/>
          <w:szCs w:val="24"/>
        </w:rPr>
        <w:t xml:space="preserve">el uso de </w:t>
      </w:r>
      <w:r w:rsidR="00AB07CC" w:rsidRPr="00AB07CC">
        <w:rPr>
          <w:rFonts w:ascii="Times New Roman" w:hAnsi="Times New Roman" w:cs="Times New Roman"/>
          <w:bCs/>
          <w:color w:val="000000"/>
          <w:sz w:val="24"/>
          <w:szCs w:val="24"/>
        </w:rPr>
        <w:t xml:space="preserve">cualquier geógrafo e investigador de la zona. </w:t>
      </w:r>
    </w:p>
    <w:p w14:paraId="1D74F2CD" w14:textId="77777777" w:rsidR="00AB07CC" w:rsidRPr="00AB07CC" w:rsidRDefault="00AB07CC" w:rsidP="00AB07CC">
      <w:pPr>
        <w:ind w:right="330"/>
        <w:jc w:val="both"/>
        <w:rPr>
          <w:rFonts w:ascii="Times New Roman" w:hAnsi="Times New Roman" w:cs="Times New Roman"/>
          <w:bCs/>
          <w:color w:val="000000"/>
          <w:sz w:val="24"/>
          <w:szCs w:val="24"/>
        </w:rPr>
      </w:pPr>
      <w:r w:rsidRPr="00AB07CC">
        <w:rPr>
          <w:rFonts w:ascii="Times New Roman" w:hAnsi="Times New Roman" w:cs="Times New Roman"/>
          <w:bCs/>
          <w:color w:val="000000"/>
          <w:sz w:val="24"/>
          <w:szCs w:val="24"/>
        </w:rPr>
        <w:t xml:space="preserve">Cuadros, dibujos y </w:t>
      </w:r>
      <w:r w:rsidR="00E4051E">
        <w:rPr>
          <w:rFonts w:ascii="Times New Roman" w:hAnsi="Times New Roman" w:cs="Times New Roman"/>
          <w:bCs/>
          <w:color w:val="000000"/>
          <w:sz w:val="24"/>
          <w:szCs w:val="24"/>
        </w:rPr>
        <w:t>piezas</w:t>
      </w:r>
      <w:r w:rsidRPr="00AB07CC">
        <w:rPr>
          <w:rFonts w:ascii="Times New Roman" w:hAnsi="Times New Roman" w:cs="Times New Roman"/>
          <w:bCs/>
          <w:color w:val="000000"/>
          <w:sz w:val="24"/>
          <w:szCs w:val="24"/>
        </w:rPr>
        <w:t xml:space="preserve"> de cerámica dan vida impereced</w:t>
      </w:r>
      <w:r w:rsidR="00A757C0">
        <w:rPr>
          <w:rFonts w:ascii="Times New Roman" w:hAnsi="Times New Roman" w:cs="Times New Roman"/>
          <w:bCs/>
          <w:color w:val="000000"/>
          <w:sz w:val="24"/>
          <w:szCs w:val="24"/>
        </w:rPr>
        <w:t>e</w:t>
      </w:r>
      <w:r w:rsidRPr="00AB07CC">
        <w:rPr>
          <w:rFonts w:ascii="Times New Roman" w:hAnsi="Times New Roman" w:cs="Times New Roman"/>
          <w:bCs/>
          <w:color w:val="000000"/>
          <w:sz w:val="24"/>
          <w:szCs w:val="24"/>
        </w:rPr>
        <w:t>ra a est</w:t>
      </w:r>
      <w:r w:rsidR="00CC76A6">
        <w:rPr>
          <w:rFonts w:ascii="Times New Roman" w:hAnsi="Times New Roman" w:cs="Times New Roman"/>
          <w:bCs/>
          <w:color w:val="000000"/>
          <w:sz w:val="24"/>
          <w:szCs w:val="24"/>
        </w:rPr>
        <w:t>e</w:t>
      </w:r>
      <w:r w:rsidRPr="00AB07CC">
        <w:rPr>
          <w:rFonts w:ascii="Times New Roman" w:hAnsi="Times New Roman" w:cs="Times New Roman"/>
          <w:bCs/>
          <w:color w:val="000000"/>
          <w:sz w:val="24"/>
          <w:szCs w:val="24"/>
        </w:rPr>
        <w:t xml:space="preserve"> hogar de nuestros amigos.</w:t>
      </w:r>
    </w:p>
    <w:p w14:paraId="2A936A08" w14:textId="77777777" w:rsidR="00AB07CC" w:rsidRDefault="00AB07CC" w:rsidP="00AB07CC">
      <w:pPr>
        <w:ind w:right="330"/>
        <w:jc w:val="both"/>
        <w:rPr>
          <w:rFonts w:ascii="Times New Roman" w:hAnsi="Times New Roman" w:cs="Times New Roman"/>
          <w:bCs/>
          <w:color w:val="000000"/>
          <w:sz w:val="24"/>
          <w:szCs w:val="24"/>
        </w:rPr>
      </w:pPr>
      <w:r w:rsidRPr="00AB07CC">
        <w:rPr>
          <w:rFonts w:ascii="Times New Roman" w:hAnsi="Times New Roman" w:cs="Times New Roman"/>
          <w:bCs/>
          <w:color w:val="000000"/>
          <w:sz w:val="24"/>
          <w:szCs w:val="24"/>
        </w:rPr>
        <w:t xml:space="preserve">Amigos muy especiales y casi como familia, pues nos vemos dos veces </w:t>
      </w:r>
      <w:r w:rsidR="00B7477C">
        <w:rPr>
          <w:rFonts w:ascii="Times New Roman" w:hAnsi="Times New Roman" w:cs="Times New Roman"/>
          <w:bCs/>
          <w:color w:val="000000"/>
          <w:sz w:val="24"/>
          <w:szCs w:val="24"/>
        </w:rPr>
        <w:t>al</w:t>
      </w:r>
      <w:r w:rsidRPr="00AB07CC">
        <w:rPr>
          <w:rFonts w:ascii="Times New Roman" w:hAnsi="Times New Roman" w:cs="Times New Roman"/>
          <w:bCs/>
          <w:color w:val="000000"/>
          <w:sz w:val="24"/>
          <w:szCs w:val="24"/>
        </w:rPr>
        <w:t xml:space="preserve"> mes en Madrid. El jueves 11 de mayo tuvimos una comida en la que ellos no pudieron </w:t>
      </w:r>
      <w:r w:rsidR="00B7477C">
        <w:rPr>
          <w:rFonts w:ascii="Times New Roman" w:hAnsi="Times New Roman" w:cs="Times New Roman"/>
          <w:bCs/>
          <w:color w:val="000000"/>
          <w:sz w:val="24"/>
          <w:szCs w:val="24"/>
        </w:rPr>
        <w:t>asistir</w:t>
      </w:r>
      <w:r w:rsidRPr="00AB07CC">
        <w:rPr>
          <w:rFonts w:ascii="Times New Roman" w:hAnsi="Times New Roman" w:cs="Times New Roman"/>
          <w:bCs/>
          <w:color w:val="000000"/>
          <w:sz w:val="24"/>
          <w:szCs w:val="24"/>
        </w:rPr>
        <w:t>, pues el día 10 tuv</w:t>
      </w:r>
      <w:r w:rsidR="00AD4675">
        <w:rPr>
          <w:rFonts w:ascii="Times New Roman" w:hAnsi="Times New Roman" w:cs="Times New Roman"/>
          <w:bCs/>
          <w:color w:val="000000"/>
          <w:sz w:val="24"/>
          <w:szCs w:val="24"/>
        </w:rPr>
        <w:t xml:space="preserve">ieron </w:t>
      </w:r>
      <w:r w:rsidR="00AD4675">
        <w:rPr>
          <w:rFonts w:ascii="Times New Roman" w:hAnsi="Times New Roman" w:cs="Times New Roman"/>
          <w:bCs/>
          <w:color w:val="000000"/>
          <w:sz w:val="24"/>
          <w:szCs w:val="24"/>
        </w:rPr>
        <w:lastRenderedPageBreak/>
        <w:t xml:space="preserve">que llevar a Tere </w:t>
      </w:r>
      <w:r w:rsidRPr="00AB07CC">
        <w:rPr>
          <w:rFonts w:ascii="Times New Roman" w:hAnsi="Times New Roman" w:cs="Times New Roman"/>
          <w:bCs/>
          <w:color w:val="000000"/>
          <w:sz w:val="24"/>
          <w:szCs w:val="24"/>
        </w:rPr>
        <w:t>al hospital. Ha sido muy rápido el des</w:t>
      </w:r>
      <w:r w:rsidR="00E86394">
        <w:rPr>
          <w:rFonts w:ascii="Times New Roman" w:hAnsi="Times New Roman" w:cs="Times New Roman"/>
          <w:bCs/>
          <w:color w:val="000000"/>
          <w:sz w:val="24"/>
          <w:szCs w:val="24"/>
        </w:rPr>
        <w:t>e</w:t>
      </w:r>
      <w:r w:rsidRPr="00AB07CC">
        <w:rPr>
          <w:rFonts w:ascii="Times New Roman" w:hAnsi="Times New Roman" w:cs="Times New Roman"/>
          <w:bCs/>
          <w:color w:val="000000"/>
          <w:sz w:val="24"/>
          <w:szCs w:val="24"/>
        </w:rPr>
        <w:t>nlace, dice Abel, y no hemos podido avisar a todas las amistades.</w:t>
      </w:r>
    </w:p>
    <w:p w14:paraId="5AFB4A5D" w14:textId="77777777" w:rsidR="00AB07CC" w:rsidRDefault="00AB07CC" w:rsidP="00AB07CC">
      <w:pPr>
        <w:ind w:right="330"/>
        <w:jc w:val="both"/>
        <w:rPr>
          <w:rFonts w:ascii="Times New Roman" w:hAnsi="Times New Roman" w:cs="Times New Roman"/>
          <w:bCs/>
          <w:color w:val="000000"/>
          <w:sz w:val="24"/>
          <w:szCs w:val="24"/>
        </w:rPr>
      </w:pPr>
      <w:r w:rsidRPr="00AB07CC">
        <w:rPr>
          <w:rFonts w:ascii="Times New Roman" w:hAnsi="Times New Roman" w:cs="Times New Roman"/>
          <w:bCs/>
          <w:color w:val="000000"/>
          <w:sz w:val="24"/>
          <w:szCs w:val="24"/>
        </w:rPr>
        <w:t>Tere</w:t>
      </w:r>
      <w:r w:rsidR="00B7477C">
        <w:rPr>
          <w:rFonts w:ascii="Times New Roman" w:hAnsi="Times New Roman" w:cs="Times New Roman"/>
          <w:bCs/>
          <w:color w:val="000000"/>
          <w:sz w:val="24"/>
          <w:szCs w:val="24"/>
        </w:rPr>
        <w:t>,</w:t>
      </w:r>
      <w:r w:rsidRPr="00AB07CC">
        <w:rPr>
          <w:rFonts w:ascii="Times New Roman" w:hAnsi="Times New Roman" w:cs="Times New Roman"/>
          <w:bCs/>
          <w:color w:val="000000"/>
          <w:sz w:val="24"/>
          <w:szCs w:val="24"/>
        </w:rPr>
        <w:t xml:space="preserve"> siempre te recordaremos y te admiramos. Un abrazo, con todo cariño. Abel, el grupo Yuca te apoy</w:t>
      </w:r>
      <w:r w:rsidR="00CC76A6">
        <w:rPr>
          <w:rFonts w:ascii="Times New Roman" w:hAnsi="Times New Roman" w:cs="Times New Roman"/>
          <w:bCs/>
          <w:color w:val="000000"/>
          <w:sz w:val="24"/>
          <w:szCs w:val="24"/>
        </w:rPr>
        <w:t>a. Estamos a tu lado.</w:t>
      </w:r>
      <w:r w:rsidR="00AD4675">
        <w:rPr>
          <w:rFonts w:ascii="Times New Roman" w:hAnsi="Times New Roman" w:cs="Times New Roman"/>
          <w:bCs/>
          <w:color w:val="000000"/>
          <w:sz w:val="24"/>
          <w:szCs w:val="24"/>
        </w:rPr>
        <w:t xml:space="preserve"> Un abrazo a toda la familia.</w:t>
      </w:r>
      <w:r w:rsidRPr="00AB07CC">
        <w:rPr>
          <w:rFonts w:ascii="Times New Roman" w:hAnsi="Times New Roman" w:cs="Times New Roman"/>
          <w:bCs/>
          <w:color w:val="000000"/>
          <w:sz w:val="24"/>
          <w:szCs w:val="24"/>
        </w:rPr>
        <w:t xml:space="preserve">   </w:t>
      </w:r>
    </w:p>
    <w:p w14:paraId="7560B7C2" w14:textId="77777777" w:rsidR="00C45C12" w:rsidRDefault="00C45C12" w:rsidP="00AB07CC">
      <w:pPr>
        <w:ind w:right="330"/>
        <w:jc w:val="both"/>
        <w:rPr>
          <w:rFonts w:ascii="Times New Roman" w:hAnsi="Times New Roman" w:cs="Times New Roman"/>
          <w:bCs/>
          <w:color w:val="000000"/>
          <w:sz w:val="24"/>
          <w:szCs w:val="24"/>
        </w:rPr>
      </w:pPr>
    </w:p>
    <w:p w14:paraId="1A7695D9" w14:textId="77777777" w:rsidR="00CC76A6" w:rsidRDefault="00CC76A6" w:rsidP="00AB07CC">
      <w:pPr>
        <w:ind w:right="330"/>
        <w:jc w:val="both"/>
        <w:rPr>
          <w:rFonts w:ascii="Times New Roman" w:hAnsi="Times New Roman" w:cs="Times New Roman"/>
          <w:bCs/>
          <w:color w:val="000000"/>
          <w:sz w:val="24"/>
          <w:szCs w:val="24"/>
        </w:rPr>
      </w:pPr>
      <w:r>
        <w:rPr>
          <w:rFonts w:ascii="Times New Roman" w:hAnsi="Times New Roman" w:cs="Times New Roman"/>
          <w:bCs/>
          <w:color w:val="000000"/>
          <w:sz w:val="24"/>
          <w:szCs w:val="24"/>
        </w:rPr>
        <w:t xml:space="preserve">-El día 19 de mayo, se ha celebrado una misa en la parroquia Nuestra Sra. Del Bosque, con la asistencia de la familia de Tere y Abel, miembros de Yuca y otros muchos amigos, donde han hablado Abel y Félix. </w:t>
      </w:r>
    </w:p>
    <w:p w14:paraId="4F161619" w14:textId="77777777" w:rsidR="00E86394" w:rsidRPr="00E86394" w:rsidRDefault="00E86394" w:rsidP="00E86394">
      <w:pPr>
        <w:ind w:right="330"/>
        <w:jc w:val="both"/>
        <w:rPr>
          <w:rFonts w:ascii="Times New Roman" w:hAnsi="Times New Roman" w:cs="Times New Roman"/>
          <w:b/>
          <w:bCs/>
          <w:color w:val="000000"/>
          <w:sz w:val="28"/>
          <w:szCs w:val="28"/>
        </w:rPr>
      </w:pPr>
      <w:r w:rsidRPr="00E86394">
        <w:rPr>
          <w:rFonts w:ascii="Times New Roman" w:hAnsi="Times New Roman" w:cs="Times New Roman"/>
          <w:b/>
          <w:bCs/>
          <w:color w:val="000000"/>
          <w:sz w:val="28"/>
          <w:szCs w:val="28"/>
        </w:rPr>
        <w:t xml:space="preserve">Fallecimiento de Benjamín Santos </w:t>
      </w:r>
      <w:proofErr w:type="spellStart"/>
      <w:r w:rsidRPr="00E86394">
        <w:rPr>
          <w:rFonts w:ascii="Times New Roman" w:hAnsi="Times New Roman" w:cs="Times New Roman"/>
          <w:b/>
          <w:bCs/>
          <w:color w:val="000000"/>
          <w:sz w:val="28"/>
          <w:szCs w:val="28"/>
        </w:rPr>
        <w:t>Arnáiz</w:t>
      </w:r>
      <w:proofErr w:type="spellEnd"/>
      <w:r w:rsidRPr="00E86394">
        <w:rPr>
          <w:rFonts w:ascii="Times New Roman" w:hAnsi="Times New Roman" w:cs="Times New Roman"/>
          <w:b/>
          <w:bCs/>
          <w:color w:val="000000"/>
          <w:sz w:val="28"/>
          <w:szCs w:val="28"/>
        </w:rPr>
        <w:t>. Tardajos 1929-2017 Madrid.</w:t>
      </w:r>
    </w:p>
    <w:p w14:paraId="1D5AAEFA" w14:textId="77777777" w:rsidR="00E86394" w:rsidRPr="00E86394" w:rsidRDefault="00E86394" w:rsidP="00E86394">
      <w:pPr>
        <w:ind w:right="330"/>
        <w:jc w:val="both"/>
        <w:rPr>
          <w:rFonts w:ascii="Times New Roman" w:hAnsi="Times New Roman" w:cs="Times New Roman"/>
          <w:bCs/>
          <w:color w:val="000000"/>
          <w:sz w:val="24"/>
          <w:szCs w:val="24"/>
        </w:rPr>
      </w:pPr>
      <w:r w:rsidRPr="00E86394">
        <w:rPr>
          <w:rFonts w:ascii="Times New Roman" w:hAnsi="Times New Roman" w:cs="Times New Roman"/>
          <w:bCs/>
          <w:color w:val="000000"/>
          <w:sz w:val="24"/>
          <w:szCs w:val="24"/>
        </w:rPr>
        <w:t xml:space="preserve">Hace 10 días visité en la enfermería de García de Paredes a los que allí estaban. A Benjamín le encontré sonriente como siempre, desde que le conocí en Tardajos (1944), como también a sus padres, Jacinto y Josefa. Años más tarde coincidimos en el Perú y otra vez en España donde pasó por diversos destinos. Un sentido Pésame amigo </w:t>
      </w:r>
      <w:r w:rsidR="00FF432D">
        <w:rPr>
          <w:rFonts w:ascii="Times New Roman" w:hAnsi="Times New Roman" w:cs="Times New Roman"/>
          <w:bCs/>
          <w:color w:val="000000"/>
          <w:sz w:val="24"/>
          <w:szCs w:val="24"/>
        </w:rPr>
        <w:t>a toda su familia</w:t>
      </w:r>
      <w:r w:rsidR="00C4239E">
        <w:rPr>
          <w:rFonts w:ascii="Times New Roman" w:hAnsi="Times New Roman" w:cs="Times New Roman"/>
          <w:bCs/>
          <w:color w:val="000000"/>
          <w:sz w:val="24"/>
          <w:szCs w:val="24"/>
        </w:rPr>
        <w:t>.</w:t>
      </w:r>
      <w:r w:rsidRPr="00E86394">
        <w:rPr>
          <w:rFonts w:ascii="Times New Roman" w:hAnsi="Times New Roman" w:cs="Times New Roman"/>
          <w:bCs/>
          <w:color w:val="000000"/>
          <w:sz w:val="24"/>
          <w:szCs w:val="24"/>
        </w:rPr>
        <w:t xml:space="preserve"> Hoy, 14 de mayo, </w:t>
      </w:r>
      <w:r w:rsidR="00FF432D">
        <w:rPr>
          <w:rFonts w:ascii="Times New Roman" w:hAnsi="Times New Roman" w:cs="Times New Roman"/>
          <w:bCs/>
          <w:color w:val="000000"/>
          <w:sz w:val="24"/>
          <w:szCs w:val="24"/>
        </w:rPr>
        <w:t xml:space="preserve">hemos recibido </w:t>
      </w:r>
      <w:r w:rsidRPr="00E86394">
        <w:rPr>
          <w:rFonts w:ascii="Times New Roman" w:hAnsi="Times New Roman" w:cs="Times New Roman"/>
          <w:bCs/>
          <w:color w:val="000000"/>
          <w:sz w:val="24"/>
          <w:szCs w:val="24"/>
        </w:rPr>
        <w:t xml:space="preserve">la noticia </w:t>
      </w:r>
      <w:r w:rsidR="00FF432D">
        <w:rPr>
          <w:rFonts w:ascii="Times New Roman" w:hAnsi="Times New Roman" w:cs="Times New Roman"/>
          <w:bCs/>
          <w:color w:val="000000"/>
          <w:sz w:val="24"/>
          <w:szCs w:val="24"/>
        </w:rPr>
        <w:t xml:space="preserve">de </w:t>
      </w:r>
      <w:r w:rsidRPr="00E86394">
        <w:rPr>
          <w:rFonts w:ascii="Times New Roman" w:hAnsi="Times New Roman" w:cs="Times New Roman"/>
          <w:bCs/>
          <w:color w:val="000000"/>
          <w:sz w:val="24"/>
          <w:szCs w:val="24"/>
        </w:rPr>
        <w:t>un compañero de la A. Alumnos de Tardajos, y en la página Web de los paúles hay un comentario</w:t>
      </w:r>
      <w:r>
        <w:rPr>
          <w:rFonts w:ascii="Times New Roman" w:hAnsi="Times New Roman" w:cs="Times New Roman"/>
          <w:bCs/>
          <w:color w:val="000000"/>
          <w:sz w:val="24"/>
          <w:szCs w:val="24"/>
        </w:rPr>
        <w:t>:</w:t>
      </w:r>
      <w:r w:rsidRPr="00E86394">
        <w:rPr>
          <w:rFonts w:ascii="Times New Roman" w:hAnsi="Times New Roman" w:cs="Times New Roman"/>
          <w:bCs/>
          <w:color w:val="000000"/>
          <w:sz w:val="24"/>
          <w:szCs w:val="24"/>
        </w:rPr>
        <w:t xml:space="preserve"> </w:t>
      </w:r>
    </w:p>
    <w:p w14:paraId="3AF763E5" w14:textId="77777777" w:rsidR="00E86394" w:rsidRPr="00E86394" w:rsidRDefault="00E86394" w:rsidP="00E86394">
      <w:pPr>
        <w:ind w:right="330"/>
        <w:jc w:val="center"/>
        <w:rPr>
          <w:rFonts w:ascii="Times New Roman" w:hAnsi="Times New Roman" w:cs="Times New Roman"/>
          <w:bCs/>
          <w:color w:val="000000"/>
          <w:sz w:val="24"/>
          <w:szCs w:val="24"/>
        </w:rPr>
      </w:pPr>
      <w:r>
        <w:rPr>
          <w:rFonts w:ascii="Times New Roman" w:hAnsi="Times New Roman" w:cs="Times New Roman"/>
          <w:bCs/>
          <w:noProof/>
          <w:color w:val="000000"/>
          <w:sz w:val="24"/>
          <w:szCs w:val="24"/>
          <w:lang w:eastAsia="es-ES"/>
        </w:rPr>
        <w:drawing>
          <wp:inline distT="0" distB="0" distL="0" distR="0" wp14:anchorId="0F40E676" wp14:editId="0518499D">
            <wp:extent cx="2585085" cy="1920240"/>
            <wp:effectExtent l="0" t="0" r="5715" b="381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585085" cy="1920240"/>
                    </a:xfrm>
                    <a:prstGeom prst="rect">
                      <a:avLst/>
                    </a:prstGeom>
                    <a:noFill/>
                  </pic:spPr>
                </pic:pic>
              </a:graphicData>
            </a:graphic>
          </wp:inline>
        </w:drawing>
      </w:r>
    </w:p>
    <w:p w14:paraId="3FC00F13" w14:textId="77777777" w:rsidR="00E86394" w:rsidRPr="00E86394" w:rsidRDefault="00E86394" w:rsidP="00E86394">
      <w:pPr>
        <w:ind w:right="330"/>
        <w:jc w:val="both"/>
        <w:rPr>
          <w:rFonts w:ascii="Times New Roman" w:hAnsi="Times New Roman" w:cs="Times New Roman"/>
          <w:bCs/>
          <w:color w:val="000000"/>
          <w:sz w:val="24"/>
          <w:szCs w:val="24"/>
        </w:rPr>
      </w:pPr>
      <w:r>
        <w:rPr>
          <w:rFonts w:ascii="Times New Roman" w:hAnsi="Times New Roman" w:cs="Times New Roman"/>
          <w:bCs/>
          <w:color w:val="000000"/>
          <w:sz w:val="24"/>
          <w:szCs w:val="24"/>
        </w:rPr>
        <w:t>“</w:t>
      </w:r>
      <w:proofErr w:type="gramStart"/>
      <w:r w:rsidRPr="00E86394">
        <w:rPr>
          <w:rFonts w:ascii="Times New Roman" w:hAnsi="Times New Roman" w:cs="Times New Roman"/>
          <w:bCs/>
          <w:color w:val="000000"/>
          <w:sz w:val="24"/>
          <w:szCs w:val="24"/>
        </w:rPr>
        <w:t>Ayer,..</w:t>
      </w:r>
      <w:proofErr w:type="gramEnd"/>
      <w:r w:rsidRPr="00E86394">
        <w:rPr>
          <w:rFonts w:ascii="Times New Roman" w:hAnsi="Times New Roman" w:cs="Times New Roman"/>
          <w:bCs/>
          <w:color w:val="000000"/>
          <w:sz w:val="24"/>
          <w:szCs w:val="24"/>
        </w:rPr>
        <w:t xml:space="preserve"> hacia las 7,30 de la tarde, falleció el P. Benjamín Santos </w:t>
      </w:r>
      <w:proofErr w:type="spellStart"/>
      <w:r w:rsidRPr="00E86394">
        <w:rPr>
          <w:rFonts w:ascii="Times New Roman" w:hAnsi="Times New Roman" w:cs="Times New Roman"/>
          <w:bCs/>
          <w:color w:val="000000"/>
          <w:sz w:val="24"/>
          <w:szCs w:val="24"/>
        </w:rPr>
        <w:t>Arnáiz</w:t>
      </w:r>
      <w:proofErr w:type="spellEnd"/>
      <w:r w:rsidRPr="00E86394">
        <w:rPr>
          <w:rFonts w:ascii="Times New Roman" w:hAnsi="Times New Roman" w:cs="Times New Roman"/>
          <w:bCs/>
          <w:color w:val="000000"/>
          <w:sz w:val="24"/>
          <w:szCs w:val="24"/>
        </w:rPr>
        <w:t xml:space="preserve">, C. M. El triste suceso tuvo lugar en la enfermería de la casa de García de Paredes, 45… El P. Benjamín Santos residía en dicha enfermería desde hacía poco más de un año. Estaba a punto de cumplir los 88 </w:t>
      </w:r>
      <w:proofErr w:type="gramStart"/>
      <w:r w:rsidRPr="00E86394">
        <w:rPr>
          <w:rFonts w:ascii="Times New Roman" w:hAnsi="Times New Roman" w:cs="Times New Roman"/>
          <w:bCs/>
          <w:color w:val="000000"/>
          <w:sz w:val="24"/>
          <w:szCs w:val="24"/>
        </w:rPr>
        <w:t>años de edad</w:t>
      </w:r>
      <w:proofErr w:type="gramEnd"/>
      <w:r w:rsidRPr="00E86394">
        <w:rPr>
          <w:rFonts w:ascii="Times New Roman" w:hAnsi="Times New Roman" w:cs="Times New Roman"/>
          <w:bCs/>
          <w:color w:val="000000"/>
          <w:sz w:val="24"/>
          <w:szCs w:val="24"/>
        </w:rPr>
        <w:t>. El P. Benjamín Santos, C. M. nació en Tardajos (Burgos), el día 18 de mayo del año 1929… Fue ordenado sacerdote el 12 de septiembre del año 1954, en Hortaleza (Madrid).</w:t>
      </w:r>
    </w:p>
    <w:p w14:paraId="460F1F4C" w14:textId="77777777" w:rsidR="00E86394" w:rsidRPr="00E86394" w:rsidRDefault="00E86394" w:rsidP="00E86394">
      <w:pPr>
        <w:ind w:right="330"/>
        <w:jc w:val="both"/>
        <w:rPr>
          <w:rFonts w:ascii="Times New Roman" w:hAnsi="Times New Roman" w:cs="Times New Roman"/>
          <w:bCs/>
          <w:color w:val="000000"/>
          <w:sz w:val="24"/>
          <w:szCs w:val="24"/>
        </w:rPr>
      </w:pPr>
      <w:r w:rsidRPr="00E86394">
        <w:rPr>
          <w:rFonts w:ascii="Times New Roman" w:hAnsi="Times New Roman" w:cs="Times New Roman"/>
          <w:bCs/>
          <w:color w:val="000000"/>
          <w:sz w:val="24"/>
          <w:szCs w:val="24"/>
        </w:rPr>
        <w:t>Su andadura misionera y sacerdotal la inició en Perú en 1955, en las ciudades de Lima, Tarma, Pisco y Chiclayo. En el año 1964 regresó a España y sus destinos fueron Pamplona, Madrid, Melilla, Valladolid, Granada, Valdemoro, Manzana-res, Málaga…en San Roberto Belarmino, en Madrid (1985-2010, Burgos y García de Paredes 45…un buen Misionero Paúl, humilde, sencillo y dispuesto a hacer el bien. Atento y cercano con todos.</w:t>
      </w:r>
    </w:p>
    <w:p w14:paraId="4D3086D1" w14:textId="77777777" w:rsidR="00E86394" w:rsidRPr="00E86394" w:rsidRDefault="00E86394" w:rsidP="00E86394">
      <w:pPr>
        <w:ind w:right="330"/>
        <w:jc w:val="both"/>
        <w:rPr>
          <w:rFonts w:ascii="Times New Roman" w:hAnsi="Times New Roman" w:cs="Times New Roman"/>
          <w:bCs/>
          <w:color w:val="000000"/>
          <w:sz w:val="24"/>
          <w:szCs w:val="24"/>
        </w:rPr>
      </w:pPr>
      <w:r w:rsidRPr="00E86394">
        <w:rPr>
          <w:rFonts w:ascii="Times New Roman" w:hAnsi="Times New Roman" w:cs="Times New Roman"/>
          <w:bCs/>
          <w:color w:val="000000"/>
          <w:sz w:val="24"/>
          <w:szCs w:val="24"/>
        </w:rPr>
        <w:t>El martes día 16… recibirá cristiana sepultura en el cementerio de dicha localidad burgalesa.</w:t>
      </w:r>
      <w:r>
        <w:rPr>
          <w:rFonts w:ascii="Times New Roman" w:hAnsi="Times New Roman" w:cs="Times New Roman"/>
          <w:bCs/>
          <w:color w:val="000000"/>
          <w:sz w:val="24"/>
          <w:szCs w:val="24"/>
        </w:rPr>
        <w:t>”</w:t>
      </w:r>
    </w:p>
    <w:p w14:paraId="59B0E275" w14:textId="77777777" w:rsidR="00E86394" w:rsidRDefault="00E86394" w:rsidP="00E86394">
      <w:pPr>
        <w:ind w:right="330"/>
        <w:jc w:val="both"/>
        <w:rPr>
          <w:rFonts w:ascii="Times New Roman" w:hAnsi="Times New Roman" w:cs="Times New Roman"/>
          <w:bCs/>
          <w:color w:val="000000"/>
          <w:sz w:val="24"/>
          <w:szCs w:val="24"/>
        </w:rPr>
      </w:pPr>
    </w:p>
    <w:p w14:paraId="71EC76DF" w14:textId="77777777" w:rsidR="00E86394" w:rsidRPr="00E86394" w:rsidRDefault="00E86394" w:rsidP="00E86394">
      <w:pPr>
        <w:ind w:right="330"/>
        <w:jc w:val="both"/>
        <w:rPr>
          <w:rFonts w:ascii="Times New Roman" w:hAnsi="Times New Roman" w:cs="Times New Roman"/>
          <w:bCs/>
          <w:color w:val="000000"/>
          <w:sz w:val="24"/>
          <w:szCs w:val="24"/>
        </w:rPr>
      </w:pPr>
      <w:r w:rsidRPr="00E86394">
        <w:rPr>
          <w:rFonts w:ascii="Times New Roman" w:hAnsi="Times New Roman" w:cs="Times New Roman"/>
          <w:bCs/>
          <w:color w:val="000000"/>
          <w:sz w:val="24"/>
          <w:szCs w:val="24"/>
        </w:rPr>
        <w:t>FUNERAL POR EL P. BENJAMÍN SANTOS ARNÁIZ, C.M.</w:t>
      </w:r>
    </w:p>
    <w:p w14:paraId="17993716" w14:textId="5297C6C7" w:rsidR="00E86394" w:rsidRPr="00E86394" w:rsidRDefault="00E86394" w:rsidP="00E86394">
      <w:pPr>
        <w:ind w:right="330"/>
        <w:jc w:val="both"/>
        <w:rPr>
          <w:rFonts w:ascii="Times New Roman" w:hAnsi="Times New Roman" w:cs="Times New Roman"/>
          <w:bCs/>
          <w:color w:val="000000"/>
          <w:sz w:val="24"/>
          <w:szCs w:val="24"/>
        </w:rPr>
      </w:pPr>
      <w:r w:rsidRPr="00E86394">
        <w:rPr>
          <w:rFonts w:ascii="Times New Roman" w:hAnsi="Times New Roman" w:cs="Times New Roman"/>
          <w:bCs/>
          <w:color w:val="000000"/>
          <w:sz w:val="24"/>
          <w:szCs w:val="24"/>
        </w:rPr>
        <w:t xml:space="preserve">Esta mañana del 16 de mayo hemos tenido la oportunidad, Severiano Pampliega, su hija y yo, de asistir a la misa funeral por el P. Benjamín Santos </w:t>
      </w:r>
      <w:proofErr w:type="spellStart"/>
      <w:r w:rsidRPr="00E86394">
        <w:rPr>
          <w:rFonts w:ascii="Times New Roman" w:hAnsi="Times New Roman" w:cs="Times New Roman"/>
          <w:bCs/>
          <w:color w:val="000000"/>
          <w:sz w:val="24"/>
          <w:szCs w:val="24"/>
        </w:rPr>
        <w:t>Arnáiz</w:t>
      </w:r>
      <w:proofErr w:type="spellEnd"/>
      <w:r w:rsidRPr="00E86394">
        <w:rPr>
          <w:rFonts w:ascii="Times New Roman" w:hAnsi="Times New Roman" w:cs="Times New Roman"/>
          <w:bCs/>
          <w:color w:val="000000"/>
          <w:sz w:val="24"/>
          <w:szCs w:val="24"/>
        </w:rPr>
        <w:t xml:space="preserve">, C.M. fallecido el domingo 14 en la enfermería de la casa de García de Paredes. La misa ha sido presidida por el P. Miguel Ángel Renes, Superior de la Comunidad y acompañado por el Visitador de la Nueva Provincia San Vicente de Paúl-España, P. Jesús María González Antón. A ellos se han sumado un buen nutrido número de compañeros y hermanos de la propia Comunidad. También han asistido de la Comunidad de San Matías de Hortaleza el P. Teófilo Ordóñez, Teodoro Martín y Ramón García de las Heras. Por parte de la Comunidad de Valdemoro han acudido el P. Francisco </w:t>
      </w:r>
      <w:proofErr w:type="spellStart"/>
      <w:r w:rsidRPr="00E86394">
        <w:rPr>
          <w:rFonts w:ascii="Times New Roman" w:hAnsi="Times New Roman" w:cs="Times New Roman"/>
          <w:bCs/>
          <w:color w:val="000000"/>
          <w:sz w:val="24"/>
          <w:szCs w:val="24"/>
        </w:rPr>
        <w:t>Solás</w:t>
      </w:r>
      <w:proofErr w:type="spellEnd"/>
      <w:r w:rsidRPr="00E86394">
        <w:rPr>
          <w:rFonts w:ascii="Times New Roman" w:hAnsi="Times New Roman" w:cs="Times New Roman"/>
          <w:bCs/>
          <w:color w:val="000000"/>
          <w:sz w:val="24"/>
          <w:szCs w:val="24"/>
        </w:rPr>
        <w:t xml:space="preserve"> y Miguel Calzada </w:t>
      </w:r>
      <w:proofErr w:type="spellStart"/>
      <w:r w:rsidRPr="00E86394">
        <w:rPr>
          <w:rFonts w:ascii="Times New Roman" w:hAnsi="Times New Roman" w:cs="Times New Roman"/>
          <w:bCs/>
          <w:color w:val="000000"/>
          <w:sz w:val="24"/>
          <w:szCs w:val="24"/>
        </w:rPr>
        <w:t>Calzada</w:t>
      </w:r>
      <w:proofErr w:type="spellEnd"/>
      <w:r w:rsidRPr="00E86394">
        <w:rPr>
          <w:rFonts w:ascii="Times New Roman" w:hAnsi="Times New Roman" w:cs="Times New Roman"/>
          <w:bCs/>
          <w:color w:val="000000"/>
          <w:sz w:val="24"/>
          <w:szCs w:val="24"/>
        </w:rPr>
        <w:t xml:space="preserve">. </w:t>
      </w:r>
      <w:proofErr w:type="spellStart"/>
      <w:r w:rsidRPr="00E86394">
        <w:rPr>
          <w:rFonts w:ascii="Times New Roman" w:hAnsi="Times New Roman" w:cs="Times New Roman"/>
          <w:bCs/>
          <w:color w:val="000000"/>
          <w:sz w:val="24"/>
          <w:szCs w:val="24"/>
        </w:rPr>
        <w:t>Asímismo</w:t>
      </w:r>
      <w:proofErr w:type="spellEnd"/>
      <w:r w:rsidRPr="00E86394">
        <w:rPr>
          <w:rFonts w:ascii="Times New Roman" w:hAnsi="Times New Roman" w:cs="Times New Roman"/>
          <w:bCs/>
          <w:color w:val="000000"/>
          <w:sz w:val="24"/>
          <w:szCs w:val="24"/>
        </w:rPr>
        <w:t xml:space="preserve"> han acudido algunas Hijas de la Caridad. Ha sido una ceremonia entrañable en la que se nos ha hecho participes de ella y se nos ha agradecido nuestra presencia como miembros de la Asociación de Antiguos Alumnos de Tardajos y a su vez paisanos suyos.</w:t>
      </w:r>
    </w:p>
    <w:p w14:paraId="6BE2F406" w14:textId="77777777" w:rsidR="00E86394" w:rsidRPr="00E86394" w:rsidRDefault="00E86394" w:rsidP="00E86394">
      <w:pPr>
        <w:ind w:right="330"/>
        <w:jc w:val="both"/>
        <w:rPr>
          <w:rFonts w:ascii="Times New Roman" w:hAnsi="Times New Roman" w:cs="Times New Roman"/>
          <w:bCs/>
          <w:color w:val="000000"/>
          <w:sz w:val="24"/>
          <w:szCs w:val="24"/>
        </w:rPr>
      </w:pPr>
      <w:r w:rsidRPr="00E86394">
        <w:rPr>
          <w:rFonts w:ascii="Times New Roman" w:hAnsi="Times New Roman" w:cs="Times New Roman"/>
          <w:bCs/>
          <w:color w:val="000000"/>
          <w:sz w:val="24"/>
          <w:szCs w:val="24"/>
        </w:rPr>
        <w:t xml:space="preserve">Posteriormente hemos tenido la ocasión de saludar a algunos miembros de la Comunidad y al P. Jesús Maria González Antón. Descanse en paz en el Señor el P. Benjamín Santos </w:t>
      </w:r>
      <w:proofErr w:type="spellStart"/>
      <w:r w:rsidRPr="00E86394">
        <w:rPr>
          <w:rFonts w:ascii="Times New Roman" w:hAnsi="Times New Roman" w:cs="Times New Roman"/>
          <w:bCs/>
          <w:color w:val="000000"/>
          <w:sz w:val="24"/>
          <w:szCs w:val="24"/>
        </w:rPr>
        <w:t>Arnáiz</w:t>
      </w:r>
      <w:proofErr w:type="spellEnd"/>
      <w:r>
        <w:rPr>
          <w:rFonts w:ascii="Times New Roman" w:hAnsi="Times New Roman" w:cs="Times New Roman"/>
          <w:bCs/>
          <w:color w:val="000000"/>
          <w:sz w:val="24"/>
          <w:szCs w:val="24"/>
        </w:rPr>
        <w:t>.</w:t>
      </w:r>
    </w:p>
    <w:p w14:paraId="7CB86A62" w14:textId="77777777" w:rsidR="003B7D97" w:rsidRDefault="00E86394" w:rsidP="00E86394">
      <w:pPr>
        <w:ind w:right="330"/>
        <w:jc w:val="both"/>
        <w:rPr>
          <w:rFonts w:ascii="Times New Roman" w:hAnsi="Times New Roman" w:cs="Times New Roman"/>
          <w:b/>
          <w:bCs/>
          <w:color w:val="000000"/>
          <w:sz w:val="24"/>
          <w:szCs w:val="24"/>
        </w:rPr>
      </w:pPr>
      <w:r w:rsidRPr="00E86394">
        <w:rPr>
          <w:rFonts w:ascii="Times New Roman" w:hAnsi="Times New Roman" w:cs="Times New Roman"/>
          <w:b/>
          <w:bCs/>
          <w:color w:val="000000"/>
          <w:sz w:val="24"/>
          <w:szCs w:val="24"/>
        </w:rPr>
        <w:lastRenderedPageBreak/>
        <w:t xml:space="preserve">Antonio Tobar Mayoral </w:t>
      </w:r>
    </w:p>
    <w:p w14:paraId="3A8EEE95" w14:textId="2B715744" w:rsidR="00E86394" w:rsidRDefault="0009414D" w:rsidP="008E3E94">
      <w:pPr>
        <w:ind w:right="330"/>
        <w:jc w:val="both"/>
        <w:rPr>
          <w:rFonts w:ascii="Times New Roman" w:hAnsi="Times New Roman" w:cs="Times New Roman"/>
          <w:bCs/>
          <w:color w:val="000000"/>
          <w:sz w:val="24"/>
          <w:szCs w:val="24"/>
        </w:rPr>
      </w:pPr>
      <w:r>
        <w:rPr>
          <w:rFonts w:ascii="Times New Roman" w:hAnsi="Times New Roman" w:cs="Times New Roman"/>
          <w:b/>
          <w:bCs/>
          <w:color w:val="000000"/>
          <w:sz w:val="24"/>
          <w:szCs w:val="24"/>
        </w:rPr>
        <w:t>--------------------------------------------------------------------------------------------------------------------</w:t>
      </w:r>
    </w:p>
    <w:p w14:paraId="186398CE" w14:textId="77777777" w:rsidR="00001CCC" w:rsidRPr="00001CCC" w:rsidRDefault="00DB10EA" w:rsidP="000C56A6">
      <w:pPr>
        <w:jc w:val="both"/>
        <w:rPr>
          <w:rFonts w:ascii="Times New Roman" w:eastAsia="Times New Roman" w:hAnsi="Times New Roman" w:cs="Times New Roman"/>
          <w:vanish/>
          <w:color w:val="222222"/>
          <w:sz w:val="24"/>
          <w:szCs w:val="24"/>
          <w:lang w:eastAsia="es-ES"/>
        </w:rPr>
      </w:pPr>
      <w:proofErr w:type="gramStart"/>
      <w:r w:rsidRPr="0073423B">
        <w:rPr>
          <w:rFonts w:ascii="Times New Roman" w:hAnsi="Times New Roman" w:cs="Times New Roman"/>
          <w:bCs/>
          <w:color w:val="000000"/>
          <w:sz w:val="24"/>
          <w:szCs w:val="24"/>
        </w:rPr>
        <w:t>Buenos días</w:t>
      </w:r>
      <w:proofErr w:type="gramEnd"/>
      <w:r w:rsidRPr="0073423B">
        <w:rPr>
          <w:rFonts w:ascii="Times New Roman" w:hAnsi="Times New Roman" w:cs="Times New Roman"/>
          <w:bCs/>
          <w:color w:val="000000"/>
          <w:sz w:val="24"/>
          <w:szCs w:val="24"/>
        </w:rPr>
        <w:t xml:space="preserve"> querido Félix:  Muchas gracias por tu visita a la enfermería.</w:t>
      </w:r>
      <w:r w:rsidR="000C56A6" w:rsidRPr="0073423B">
        <w:rPr>
          <w:rFonts w:ascii="Times New Roman" w:hAnsi="Times New Roman" w:cs="Times New Roman"/>
          <w:bCs/>
          <w:color w:val="000000"/>
          <w:sz w:val="24"/>
          <w:szCs w:val="24"/>
        </w:rPr>
        <w:t xml:space="preserve"> </w:t>
      </w:r>
      <w:r w:rsidRPr="0073423B">
        <w:rPr>
          <w:rFonts w:ascii="Times New Roman" w:hAnsi="Times New Roman" w:cs="Times New Roman"/>
          <w:bCs/>
          <w:color w:val="000000"/>
          <w:sz w:val="24"/>
          <w:szCs w:val="24"/>
        </w:rPr>
        <w:t>Con mucho gusto me uniría a esa comida familiar, pero no es posible por motivos de salud. Saludos a los asistentes. Un abrazo.</w:t>
      </w:r>
      <w:r w:rsidR="0081469F">
        <w:rPr>
          <w:rFonts w:ascii="Times New Roman" w:hAnsi="Times New Roman" w:cs="Times New Roman"/>
          <w:bCs/>
          <w:color w:val="000000"/>
          <w:sz w:val="24"/>
          <w:szCs w:val="24"/>
        </w:rPr>
        <w:t xml:space="preserve"> </w:t>
      </w:r>
      <w:r w:rsidR="0081469F" w:rsidRPr="0081469F">
        <w:rPr>
          <w:rFonts w:ascii="Times New Roman" w:hAnsi="Times New Roman" w:cs="Times New Roman"/>
          <w:b/>
          <w:bCs/>
          <w:color w:val="000000"/>
          <w:sz w:val="24"/>
          <w:szCs w:val="24"/>
        </w:rPr>
        <w:t>José Luis Cortázar</w:t>
      </w:r>
      <w:r w:rsidR="00001CCC" w:rsidRPr="00001CCC">
        <w:rPr>
          <w:rFonts w:ascii="Times New Roman" w:eastAsia="Times New Roman" w:hAnsi="Times New Roman" w:cs="Times New Roman"/>
          <w:vanish/>
          <w:color w:val="222222"/>
          <w:sz w:val="24"/>
          <w:szCs w:val="24"/>
          <w:lang w:eastAsia="es-ES"/>
        </w:rPr>
        <w:t>Mensaje importante principalmente por los integrantes de la conversación</w:t>
      </w:r>
      <w:r w:rsidR="00001CCC" w:rsidRPr="00001CCC">
        <w:rPr>
          <w:rFonts w:ascii="Times New Roman" w:eastAsia="Times New Roman" w:hAnsi="Times New Roman" w:cs="Times New Roman"/>
          <w:vanish/>
          <w:color w:val="222222"/>
          <w:sz w:val="24"/>
          <w:szCs w:val="24"/>
          <w:lang w:eastAsia="es-ES"/>
        </w:rPr>
        <w:br/>
      </w:r>
      <w:r w:rsidR="00001CCC" w:rsidRPr="00001CCC">
        <w:rPr>
          <w:rFonts w:ascii="Times New Roman" w:eastAsia="Times New Roman" w:hAnsi="Times New Roman" w:cs="Times New Roman"/>
          <w:i/>
          <w:iCs/>
          <w:vanish/>
          <w:color w:val="666666"/>
          <w:sz w:val="24"/>
          <w:szCs w:val="24"/>
          <w:lang w:eastAsia="es-ES"/>
        </w:rPr>
        <w:t>Haz clic para indicar a Gmail que esta conversación no es importante</w:t>
      </w:r>
    </w:p>
    <w:p w14:paraId="3FE9E609" w14:textId="77777777" w:rsidR="00D23923" w:rsidRPr="0073423B" w:rsidRDefault="00D23923" w:rsidP="000C56A6">
      <w:pPr>
        <w:spacing w:after="160" w:line="259" w:lineRule="auto"/>
        <w:jc w:val="both"/>
        <w:rPr>
          <w:rFonts w:ascii="Times New Roman" w:eastAsia="Times New Roman" w:hAnsi="Times New Roman" w:cs="Times New Roman"/>
          <w:bCs/>
          <w:color w:val="000000"/>
          <w:sz w:val="24"/>
          <w:szCs w:val="24"/>
          <w:lang w:eastAsia="es-ES"/>
        </w:rPr>
      </w:pPr>
    </w:p>
    <w:p w14:paraId="0B2AC0E3" w14:textId="77777777" w:rsidR="00DB10EA" w:rsidRDefault="0081469F" w:rsidP="000C56A6">
      <w:pPr>
        <w:spacing w:after="160" w:line="259" w:lineRule="auto"/>
        <w:jc w:val="both"/>
        <w:rPr>
          <w:rFonts w:ascii="Times New Roman" w:eastAsia="Times New Roman" w:hAnsi="Times New Roman" w:cs="Times New Roman"/>
          <w:bCs/>
          <w:color w:val="000000"/>
          <w:sz w:val="24"/>
          <w:szCs w:val="24"/>
          <w:lang w:eastAsia="es-ES"/>
        </w:rPr>
      </w:pPr>
      <w:r>
        <w:rPr>
          <w:rFonts w:ascii="Times New Roman" w:eastAsia="Times New Roman" w:hAnsi="Times New Roman" w:cs="Times New Roman"/>
          <w:bCs/>
          <w:color w:val="000000"/>
          <w:sz w:val="24"/>
          <w:szCs w:val="24"/>
          <w:lang w:eastAsia="es-ES"/>
        </w:rPr>
        <w:tab/>
      </w:r>
      <w:r>
        <w:rPr>
          <w:rFonts w:ascii="Times New Roman" w:eastAsia="Times New Roman" w:hAnsi="Times New Roman" w:cs="Times New Roman"/>
          <w:bCs/>
          <w:color w:val="000000"/>
          <w:sz w:val="24"/>
          <w:szCs w:val="24"/>
          <w:lang w:eastAsia="es-ES"/>
        </w:rPr>
        <w:tab/>
      </w:r>
      <w:r>
        <w:rPr>
          <w:rFonts w:ascii="Times New Roman" w:eastAsia="Times New Roman" w:hAnsi="Times New Roman" w:cs="Times New Roman"/>
          <w:bCs/>
          <w:color w:val="000000"/>
          <w:sz w:val="24"/>
          <w:szCs w:val="24"/>
          <w:lang w:eastAsia="es-ES"/>
        </w:rPr>
        <w:tab/>
        <w:t>****</w:t>
      </w:r>
    </w:p>
    <w:p w14:paraId="0236813C" w14:textId="40855A84" w:rsidR="0098510B" w:rsidRPr="0040703E" w:rsidRDefault="0098510B" w:rsidP="0098510B">
      <w:pPr>
        <w:jc w:val="both"/>
        <w:rPr>
          <w:rFonts w:ascii="Times New Roman" w:hAnsi="Times New Roman" w:cs="Times New Roman"/>
          <w:sz w:val="32"/>
          <w:szCs w:val="32"/>
        </w:rPr>
      </w:pPr>
      <w:proofErr w:type="spellStart"/>
      <w:r w:rsidRPr="0040703E">
        <w:rPr>
          <w:rFonts w:ascii="Times New Roman" w:hAnsi="Times New Roman" w:cs="Times New Roman"/>
          <w:sz w:val="32"/>
          <w:szCs w:val="32"/>
        </w:rPr>
        <w:t>Cartusia</w:t>
      </w:r>
      <w:proofErr w:type="spellEnd"/>
      <w:r w:rsidRPr="0040703E">
        <w:rPr>
          <w:rFonts w:ascii="Times New Roman" w:hAnsi="Times New Roman" w:cs="Times New Roman"/>
          <w:sz w:val="32"/>
          <w:szCs w:val="32"/>
        </w:rPr>
        <w:t xml:space="preserve"> </w:t>
      </w:r>
      <w:proofErr w:type="spellStart"/>
      <w:r w:rsidRPr="0040703E">
        <w:rPr>
          <w:rFonts w:ascii="Times New Roman" w:hAnsi="Times New Roman" w:cs="Times New Roman"/>
          <w:sz w:val="32"/>
          <w:szCs w:val="32"/>
        </w:rPr>
        <w:t>Sanctae</w:t>
      </w:r>
      <w:proofErr w:type="spellEnd"/>
      <w:r w:rsidRPr="0040703E">
        <w:rPr>
          <w:rFonts w:ascii="Times New Roman" w:hAnsi="Times New Roman" w:cs="Times New Roman"/>
          <w:sz w:val="32"/>
          <w:szCs w:val="32"/>
        </w:rPr>
        <w:t xml:space="preserve"> </w:t>
      </w:r>
      <w:proofErr w:type="spellStart"/>
      <w:r w:rsidRPr="0040703E">
        <w:rPr>
          <w:rFonts w:ascii="Times New Roman" w:hAnsi="Times New Roman" w:cs="Times New Roman"/>
          <w:sz w:val="32"/>
          <w:szCs w:val="32"/>
        </w:rPr>
        <w:t>Mariae</w:t>
      </w:r>
      <w:proofErr w:type="spellEnd"/>
      <w:r w:rsidRPr="0040703E">
        <w:rPr>
          <w:rFonts w:ascii="Times New Roman" w:hAnsi="Times New Roman" w:cs="Times New Roman"/>
          <w:sz w:val="32"/>
          <w:szCs w:val="32"/>
        </w:rPr>
        <w:t xml:space="preserve"> </w:t>
      </w:r>
      <w:proofErr w:type="spellStart"/>
      <w:r w:rsidRPr="0040703E">
        <w:rPr>
          <w:rFonts w:ascii="Times New Roman" w:hAnsi="Times New Roman" w:cs="Times New Roman"/>
          <w:sz w:val="32"/>
          <w:szCs w:val="32"/>
        </w:rPr>
        <w:t>Portae</w:t>
      </w:r>
      <w:proofErr w:type="spellEnd"/>
      <w:r w:rsidRPr="0040703E">
        <w:rPr>
          <w:rFonts w:ascii="Times New Roman" w:hAnsi="Times New Roman" w:cs="Times New Roman"/>
          <w:sz w:val="32"/>
          <w:szCs w:val="32"/>
        </w:rPr>
        <w:t xml:space="preserve"> </w:t>
      </w:r>
      <w:proofErr w:type="spellStart"/>
      <w:r w:rsidRPr="0040703E">
        <w:rPr>
          <w:rFonts w:ascii="Times New Roman" w:hAnsi="Times New Roman" w:cs="Times New Roman"/>
          <w:sz w:val="32"/>
          <w:szCs w:val="32"/>
        </w:rPr>
        <w:t>Coeli</w:t>
      </w:r>
      <w:proofErr w:type="spellEnd"/>
      <w:r w:rsidRPr="0040703E">
        <w:rPr>
          <w:rFonts w:ascii="Times New Roman" w:hAnsi="Times New Roman" w:cs="Times New Roman"/>
          <w:sz w:val="32"/>
          <w:szCs w:val="32"/>
        </w:rPr>
        <w:t>. 28</w:t>
      </w:r>
      <w:r>
        <w:rPr>
          <w:rFonts w:ascii="Times New Roman" w:hAnsi="Times New Roman" w:cs="Times New Roman"/>
          <w:sz w:val="32"/>
          <w:szCs w:val="32"/>
        </w:rPr>
        <w:t>.</w:t>
      </w:r>
      <w:r w:rsidRPr="0040703E">
        <w:rPr>
          <w:rFonts w:ascii="Times New Roman" w:hAnsi="Times New Roman" w:cs="Times New Roman"/>
          <w:sz w:val="32"/>
          <w:szCs w:val="32"/>
        </w:rPr>
        <w:t>04.2017</w:t>
      </w:r>
    </w:p>
    <w:p w14:paraId="00089A31" w14:textId="77777777" w:rsidR="0098510B" w:rsidRPr="004E2AFE" w:rsidRDefault="0098510B" w:rsidP="0098510B">
      <w:pPr>
        <w:jc w:val="both"/>
        <w:rPr>
          <w:rFonts w:ascii="Times New Roman" w:hAnsi="Times New Roman" w:cs="Times New Roman"/>
          <w:i/>
          <w:sz w:val="24"/>
          <w:szCs w:val="24"/>
        </w:rPr>
      </w:pPr>
      <w:proofErr w:type="spellStart"/>
      <w:r w:rsidRPr="004E2AFE">
        <w:rPr>
          <w:rFonts w:ascii="Times New Roman" w:hAnsi="Times New Roman" w:cs="Times New Roman"/>
          <w:i/>
          <w:sz w:val="24"/>
          <w:szCs w:val="24"/>
        </w:rPr>
        <w:t>Laudetur</w:t>
      </w:r>
      <w:proofErr w:type="spellEnd"/>
      <w:r w:rsidRPr="004E2AFE">
        <w:rPr>
          <w:rFonts w:ascii="Times New Roman" w:hAnsi="Times New Roman" w:cs="Times New Roman"/>
          <w:i/>
          <w:sz w:val="24"/>
          <w:szCs w:val="24"/>
        </w:rPr>
        <w:t xml:space="preserve"> </w:t>
      </w:r>
      <w:proofErr w:type="spellStart"/>
      <w:r w:rsidRPr="004E2AFE">
        <w:rPr>
          <w:rFonts w:ascii="Times New Roman" w:hAnsi="Times New Roman" w:cs="Times New Roman"/>
          <w:i/>
          <w:sz w:val="24"/>
          <w:szCs w:val="24"/>
        </w:rPr>
        <w:t>Iesus</w:t>
      </w:r>
      <w:proofErr w:type="spellEnd"/>
      <w:r w:rsidRPr="004E2AFE">
        <w:rPr>
          <w:rFonts w:ascii="Times New Roman" w:hAnsi="Times New Roman" w:cs="Times New Roman"/>
          <w:i/>
          <w:sz w:val="24"/>
          <w:szCs w:val="24"/>
        </w:rPr>
        <w:t xml:space="preserve"> </w:t>
      </w:r>
      <w:proofErr w:type="spellStart"/>
      <w:r w:rsidRPr="004E2AFE">
        <w:rPr>
          <w:rFonts w:ascii="Times New Roman" w:hAnsi="Times New Roman" w:cs="Times New Roman"/>
          <w:i/>
          <w:sz w:val="24"/>
          <w:szCs w:val="24"/>
        </w:rPr>
        <w:t>Christus</w:t>
      </w:r>
      <w:proofErr w:type="spellEnd"/>
      <w:r w:rsidRPr="004E2AFE">
        <w:rPr>
          <w:rFonts w:ascii="Times New Roman" w:hAnsi="Times New Roman" w:cs="Times New Roman"/>
          <w:i/>
          <w:sz w:val="24"/>
          <w:szCs w:val="24"/>
        </w:rPr>
        <w:t xml:space="preserve">! </w:t>
      </w:r>
      <w:proofErr w:type="gramStart"/>
      <w:r w:rsidRPr="004E2AFE">
        <w:rPr>
          <w:rFonts w:ascii="Times New Roman" w:hAnsi="Times New Roman" w:cs="Times New Roman"/>
          <w:i/>
          <w:sz w:val="24"/>
          <w:szCs w:val="24"/>
        </w:rPr>
        <w:t xml:space="preserve">Ave Maria </w:t>
      </w:r>
      <w:proofErr w:type="spellStart"/>
      <w:r w:rsidRPr="004E2AFE">
        <w:rPr>
          <w:rFonts w:ascii="Times New Roman" w:hAnsi="Times New Roman" w:cs="Times New Roman"/>
          <w:i/>
          <w:sz w:val="24"/>
          <w:szCs w:val="24"/>
        </w:rPr>
        <w:t>Purissima</w:t>
      </w:r>
      <w:proofErr w:type="spellEnd"/>
      <w:r w:rsidRPr="004E2AFE">
        <w:rPr>
          <w:rFonts w:ascii="Times New Roman" w:hAnsi="Times New Roman" w:cs="Times New Roman"/>
          <w:i/>
          <w:sz w:val="24"/>
          <w:szCs w:val="24"/>
        </w:rPr>
        <w:t>!</w:t>
      </w:r>
      <w:proofErr w:type="gramEnd"/>
      <w:r w:rsidRPr="004E2AFE">
        <w:rPr>
          <w:rFonts w:ascii="Times New Roman" w:hAnsi="Times New Roman" w:cs="Times New Roman"/>
          <w:i/>
          <w:sz w:val="24"/>
          <w:szCs w:val="24"/>
        </w:rPr>
        <w:t xml:space="preserve"> </w:t>
      </w:r>
      <w:proofErr w:type="spellStart"/>
      <w:r w:rsidRPr="004E2AFE">
        <w:rPr>
          <w:rFonts w:ascii="Times New Roman" w:hAnsi="Times New Roman" w:cs="Times New Roman"/>
          <w:i/>
          <w:sz w:val="24"/>
          <w:szCs w:val="24"/>
        </w:rPr>
        <w:t>Pax</w:t>
      </w:r>
      <w:proofErr w:type="spellEnd"/>
      <w:r w:rsidRPr="004E2AFE">
        <w:rPr>
          <w:rFonts w:ascii="Times New Roman" w:hAnsi="Times New Roman" w:cs="Times New Roman"/>
          <w:i/>
          <w:sz w:val="24"/>
          <w:szCs w:val="24"/>
        </w:rPr>
        <w:t xml:space="preserve"> Christi!</w:t>
      </w:r>
    </w:p>
    <w:p w14:paraId="650FF08A" w14:textId="77777777" w:rsidR="0098510B" w:rsidRPr="0098510B" w:rsidRDefault="0098510B" w:rsidP="0098510B">
      <w:pPr>
        <w:jc w:val="both"/>
        <w:rPr>
          <w:rFonts w:ascii="Times New Roman" w:hAnsi="Times New Roman" w:cs="Times New Roman"/>
          <w:sz w:val="24"/>
          <w:szCs w:val="24"/>
        </w:rPr>
      </w:pPr>
      <w:r w:rsidRPr="0098510B">
        <w:rPr>
          <w:rFonts w:ascii="Times New Roman" w:hAnsi="Times New Roman" w:cs="Times New Roman"/>
          <w:sz w:val="24"/>
          <w:szCs w:val="24"/>
        </w:rPr>
        <w:t xml:space="preserve">Valencia, España, Memoria de San Luis María </w:t>
      </w:r>
      <w:proofErr w:type="spellStart"/>
      <w:r w:rsidRPr="0098510B">
        <w:rPr>
          <w:rFonts w:ascii="Times New Roman" w:hAnsi="Times New Roman" w:cs="Times New Roman"/>
          <w:sz w:val="24"/>
          <w:szCs w:val="24"/>
        </w:rPr>
        <w:t>Grignion</w:t>
      </w:r>
      <w:proofErr w:type="spellEnd"/>
      <w:r w:rsidRPr="0098510B">
        <w:rPr>
          <w:rFonts w:ascii="Times New Roman" w:hAnsi="Times New Roman" w:cs="Times New Roman"/>
          <w:sz w:val="24"/>
          <w:szCs w:val="24"/>
        </w:rPr>
        <w:t xml:space="preserve"> de Monfort, Sacerdote,</w:t>
      </w:r>
    </w:p>
    <w:p w14:paraId="2F8BCB73" w14:textId="77777777" w:rsidR="0098510B" w:rsidRPr="0098510B" w:rsidRDefault="0098510B" w:rsidP="0098510B">
      <w:pPr>
        <w:jc w:val="both"/>
        <w:rPr>
          <w:rFonts w:ascii="Times New Roman" w:hAnsi="Times New Roman" w:cs="Times New Roman"/>
          <w:sz w:val="24"/>
          <w:szCs w:val="24"/>
        </w:rPr>
      </w:pPr>
      <w:proofErr w:type="spellStart"/>
      <w:r w:rsidRPr="0098510B">
        <w:rPr>
          <w:rFonts w:ascii="Times New Roman" w:hAnsi="Times New Roman" w:cs="Times New Roman"/>
          <w:sz w:val="24"/>
          <w:szCs w:val="24"/>
        </w:rPr>
        <w:t>Anno</w:t>
      </w:r>
      <w:proofErr w:type="spellEnd"/>
      <w:r w:rsidRPr="0098510B">
        <w:rPr>
          <w:rFonts w:ascii="Times New Roman" w:hAnsi="Times New Roman" w:cs="Times New Roman"/>
          <w:sz w:val="24"/>
          <w:szCs w:val="24"/>
        </w:rPr>
        <w:t xml:space="preserve"> </w:t>
      </w:r>
      <w:proofErr w:type="spellStart"/>
      <w:r w:rsidRPr="0098510B">
        <w:rPr>
          <w:rFonts w:ascii="Times New Roman" w:hAnsi="Times New Roman" w:cs="Times New Roman"/>
          <w:sz w:val="24"/>
          <w:szCs w:val="24"/>
        </w:rPr>
        <w:t>Domini</w:t>
      </w:r>
      <w:proofErr w:type="spellEnd"/>
      <w:r w:rsidRPr="0098510B">
        <w:rPr>
          <w:rFonts w:ascii="Times New Roman" w:hAnsi="Times New Roman" w:cs="Times New Roman"/>
          <w:sz w:val="24"/>
          <w:szCs w:val="24"/>
        </w:rPr>
        <w:t xml:space="preserve"> MMXVII.</w:t>
      </w:r>
    </w:p>
    <w:p w14:paraId="2108C436" w14:textId="77777777" w:rsidR="0098510B" w:rsidRPr="0098510B" w:rsidRDefault="0098510B" w:rsidP="0098510B">
      <w:pPr>
        <w:jc w:val="both"/>
        <w:rPr>
          <w:rFonts w:ascii="Times New Roman" w:hAnsi="Times New Roman" w:cs="Times New Roman"/>
          <w:sz w:val="24"/>
          <w:szCs w:val="24"/>
        </w:rPr>
      </w:pPr>
      <w:r w:rsidRPr="0098510B">
        <w:rPr>
          <w:rFonts w:ascii="Times New Roman" w:hAnsi="Times New Roman" w:cs="Times New Roman"/>
          <w:sz w:val="24"/>
          <w:szCs w:val="24"/>
        </w:rPr>
        <w:t>Estimado Don Félix:</w:t>
      </w:r>
      <w:r w:rsidR="004E2AFE">
        <w:rPr>
          <w:rFonts w:ascii="Times New Roman" w:hAnsi="Times New Roman" w:cs="Times New Roman"/>
          <w:sz w:val="24"/>
          <w:szCs w:val="24"/>
        </w:rPr>
        <w:t xml:space="preserve"> </w:t>
      </w:r>
      <w:proofErr w:type="spellStart"/>
      <w:proofErr w:type="gramStart"/>
      <w:r w:rsidRPr="0098510B">
        <w:rPr>
          <w:rFonts w:ascii="Times New Roman" w:hAnsi="Times New Roman" w:cs="Times New Roman"/>
          <w:sz w:val="24"/>
          <w:szCs w:val="24"/>
        </w:rPr>
        <w:t>Laudetur</w:t>
      </w:r>
      <w:proofErr w:type="spellEnd"/>
      <w:r w:rsidRPr="0098510B">
        <w:rPr>
          <w:rFonts w:ascii="Times New Roman" w:hAnsi="Times New Roman" w:cs="Times New Roman"/>
          <w:sz w:val="24"/>
          <w:szCs w:val="24"/>
        </w:rPr>
        <w:t xml:space="preserve"> </w:t>
      </w:r>
      <w:proofErr w:type="spellStart"/>
      <w:r w:rsidRPr="0098510B">
        <w:rPr>
          <w:rFonts w:ascii="Times New Roman" w:hAnsi="Times New Roman" w:cs="Times New Roman"/>
          <w:sz w:val="24"/>
          <w:szCs w:val="24"/>
        </w:rPr>
        <w:t>Iesus</w:t>
      </w:r>
      <w:proofErr w:type="spellEnd"/>
      <w:r w:rsidRPr="0098510B">
        <w:rPr>
          <w:rFonts w:ascii="Times New Roman" w:hAnsi="Times New Roman" w:cs="Times New Roman"/>
          <w:sz w:val="24"/>
          <w:szCs w:val="24"/>
        </w:rPr>
        <w:t xml:space="preserve"> </w:t>
      </w:r>
      <w:proofErr w:type="spellStart"/>
      <w:r w:rsidRPr="0098510B">
        <w:rPr>
          <w:rFonts w:ascii="Times New Roman" w:hAnsi="Times New Roman" w:cs="Times New Roman"/>
          <w:sz w:val="24"/>
          <w:szCs w:val="24"/>
        </w:rPr>
        <w:t>Christus</w:t>
      </w:r>
      <w:proofErr w:type="spellEnd"/>
      <w:r w:rsidRPr="0098510B">
        <w:rPr>
          <w:rFonts w:ascii="Times New Roman" w:hAnsi="Times New Roman" w:cs="Times New Roman"/>
          <w:sz w:val="24"/>
          <w:szCs w:val="24"/>
        </w:rPr>
        <w:t>!</w:t>
      </w:r>
      <w:proofErr w:type="gramEnd"/>
    </w:p>
    <w:p w14:paraId="685BFF64" w14:textId="77777777" w:rsidR="0098510B" w:rsidRPr="0098510B" w:rsidRDefault="0098510B" w:rsidP="0098510B">
      <w:pPr>
        <w:jc w:val="both"/>
        <w:rPr>
          <w:rFonts w:ascii="Times New Roman" w:hAnsi="Times New Roman" w:cs="Times New Roman"/>
          <w:sz w:val="24"/>
          <w:szCs w:val="24"/>
        </w:rPr>
      </w:pPr>
      <w:r w:rsidRPr="0098510B">
        <w:rPr>
          <w:rFonts w:ascii="Times New Roman" w:hAnsi="Times New Roman" w:cs="Times New Roman"/>
          <w:sz w:val="24"/>
          <w:szCs w:val="24"/>
        </w:rPr>
        <w:t>¡Reciba un cordial saludo en el Amor y en la Paz de Cristo Resucitado!</w:t>
      </w:r>
    </w:p>
    <w:p w14:paraId="2C618CE0" w14:textId="77777777" w:rsidR="0098510B" w:rsidRPr="0098510B" w:rsidRDefault="0098510B" w:rsidP="0098510B">
      <w:pPr>
        <w:jc w:val="both"/>
        <w:rPr>
          <w:rFonts w:ascii="Times New Roman" w:hAnsi="Times New Roman" w:cs="Times New Roman"/>
          <w:sz w:val="24"/>
          <w:szCs w:val="24"/>
        </w:rPr>
      </w:pPr>
      <w:r w:rsidRPr="0098510B">
        <w:rPr>
          <w:rFonts w:ascii="Times New Roman" w:hAnsi="Times New Roman" w:cs="Times New Roman"/>
          <w:sz w:val="24"/>
          <w:szCs w:val="24"/>
        </w:rPr>
        <w:t>Le escribimos para comunicarle que Dios Nuestro Señor ha llamado a su divina presencia en el pasado 16 de marzo a nuestro amadísimo hermano Don Isaías María Pérez, monje cartujo de votos solemnes, Sacerdote, antes Sacerdote de la Congregación de la Misió</w:t>
      </w:r>
      <w:r>
        <w:rPr>
          <w:rFonts w:ascii="Times New Roman" w:hAnsi="Times New Roman" w:cs="Times New Roman"/>
          <w:sz w:val="24"/>
          <w:szCs w:val="24"/>
        </w:rPr>
        <w:t>n</w:t>
      </w:r>
      <w:r w:rsidRPr="0098510B">
        <w:rPr>
          <w:rFonts w:ascii="Times New Roman" w:hAnsi="Times New Roman" w:cs="Times New Roman"/>
          <w:sz w:val="24"/>
          <w:szCs w:val="24"/>
        </w:rPr>
        <w:t xml:space="preserve"> (RR.</w:t>
      </w:r>
      <w:r w:rsidR="004E2AFE">
        <w:rPr>
          <w:rFonts w:ascii="Times New Roman" w:hAnsi="Times New Roman" w:cs="Times New Roman"/>
          <w:sz w:val="24"/>
          <w:szCs w:val="24"/>
        </w:rPr>
        <w:t xml:space="preserve"> </w:t>
      </w:r>
      <w:r w:rsidRPr="0098510B">
        <w:rPr>
          <w:rFonts w:ascii="Times New Roman" w:hAnsi="Times New Roman" w:cs="Times New Roman"/>
          <w:sz w:val="24"/>
          <w:szCs w:val="24"/>
        </w:rPr>
        <w:t>Padres Paúles).</w:t>
      </w:r>
    </w:p>
    <w:p w14:paraId="35663648" w14:textId="77777777" w:rsidR="0098510B" w:rsidRPr="0098510B" w:rsidRDefault="0098510B" w:rsidP="0098510B">
      <w:pPr>
        <w:jc w:val="both"/>
        <w:rPr>
          <w:rFonts w:ascii="Times New Roman" w:hAnsi="Times New Roman" w:cs="Times New Roman"/>
          <w:sz w:val="24"/>
          <w:szCs w:val="24"/>
        </w:rPr>
      </w:pPr>
      <w:r w:rsidRPr="0098510B">
        <w:rPr>
          <w:rFonts w:ascii="Times New Roman" w:hAnsi="Times New Roman" w:cs="Times New Roman"/>
          <w:sz w:val="24"/>
          <w:szCs w:val="24"/>
        </w:rPr>
        <w:t>Don Isaías María fue encontrado muerto en su celda ese día hacia las 14h,15. Muy probablemente la causa de su muerte ha sido un derrame cerebral, aunque hubiera podido tratarse también de un infarto del miocardio.</w:t>
      </w:r>
    </w:p>
    <w:p w14:paraId="2D3D37E2" w14:textId="77777777" w:rsidR="0098510B" w:rsidRPr="0098510B" w:rsidRDefault="0098510B" w:rsidP="0098510B">
      <w:pPr>
        <w:jc w:val="both"/>
        <w:rPr>
          <w:rFonts w:ascii="Times New Roman" w:hAnsi="Times New Roman" w:cs="Times New Roman"/>
          <w:sz w:val="24"/>
          <w:szCs w:val="24"/>
        </w:rPr>
      </w:pPr>
      <w:r w:rsidRPr="0098510B">
        <w:rPr>
          <w:rFonts w:ascii="Times New Roman" w:hAnsi="Times New Roman" w:cs="Times New Roman"/>
          <w:sz w:val="24"/>
          <w:szCs w:val="24"/>
        </w:rPr>
        <w:t xml:space="preserve">Su salud había disminuido notablemente en los últimos tiempos. Padecía de una diabetes crónica que tenía controlada y de una pequeña insuficiencia cardíaca, pero nada nos hacía </w:t>
      </w:r>
      <w:proofErr w:type="spellStart"/>
      <w:r w:rsidRPr="0098510B">
        <w:rPr>
          <w:rFonts w:ascii="Times New Roman" w:hAnsi="Times New Roman" w:cs="Times New Roman"/>
          <w:sz w:val="24"/>
          <w:szCs w:val="24"/>
        </w:rPr>
        <w:t>preveer</w:t>
      </w:r>
      <w:proofErr w:type="spellEnd"/>
      <w:r w:rsidRPr="0098510B">
        <w:rPr>
          <w:rFonts w:ascii="Times New Roman" w:hAnsi="Times New Roman" w:cs="Times New Roman"/>
          <w:sz w:val="24"/>
          <w:szCs w:val="24"/>
        </w:rPr>
        <w:t xml:space="preserve"> su repentina muerte.</w:t>
      </w:r>
    </w:p>
    <w:p w14:paraId="209596C5" w14:textId="77777777" w:rsidR="0098510B" w:rsidRPr="0098510B" w:rsidRDefault="0098510B" w:rsidP="0098510B">
      <w:pPr>
        <w:jc w:val="both"/>
        <w:rPr>
          <w:rFonts w:ascii="Times New Roman" w:hAnsi="Times New Roman" w:cs="Times New Roman"/>
          <w:sz w:val="24"/>
          <w:szCs w:val="24"/>
        </w:rPr>
      </w:pPr>
      <w:r w:rsidRPr="0098510B">
        <w:rPr>
          <w:rFonts w:ascii="Times New Roman" w:hAnsi="Times New Roman" w:cs="Times New Roman"/>
          <w:sz w:val="24"/>
          <w:szCs w:val="24"/>
        </w:rPr>
        <w:t>Pero, el Señor tiene su hora de gracia y de misericordia para cada uno de nosotros, sus designios de amor son inescrutables y, en su infinita misericordia, ha tenido por bien invitar a nuestro Don Isaías María a celebrar esta santa Pascua ya en la Jerusalén Celestial o en la purificación última del Purgatorio.</w:t>
      </w:r>
    </w:p>
    <w:p w14:paraId="25C5C9DA" w14:textId="77777777" w:rsidR="0098510B" w:rsidRPr="0098510B" w:rsidRDefault="0098510B" w:rsidP="0098510B">
      <w:pPr>
        <w:jc w:val="both"/>
        <w:rPr>
          <w:rFonts w:ascii="Times New Roman" w:hAnsi="Times New Roman" w:cs="Times New Roman"/>
          <w:sz w:val="24"/>
          <w:szCs w:val="24"/>
        </w:rPr>
      </w:pPr>
      <w:r w:rsidRPr="0098510B">
        <w:rPr>
          <w:rFonts w:ascii="Times New Roman" w:hAnsi="Times New Roman" w:cs="Times New Roman"/>
          <w:sz w:val="24"/>
          <w:szCs w:val="24"/>
        </w:rPr>
        <w:t>Estimado Señor: Le encomendamos en nuestras pobres oraciones y le rogamos una oración por el alma de nuestro amado hermano Don Isaías María.</w:t>
      </w:r>
    </w:p>
    <w:p w14:paraId="2FDD7235" w14:textId="77777777" w:rsidR="0098510B" w:rsidRPr="0098510B" w:rsidRDefault="0098510B" w:rsidP="0098510B">
      <w:pPr>
        <w:jc w:val="both"/>
        <w:rPr>
          <w:rFonts w:ascii="Times New Roman" w:hAnsi="Times New Roman" w:cs="Times New Roman"/>
          <w:sz w:val="24"/>
          <w:szCs w:val="24"/>
        </w:rPr>
      </w:pPr>
      <w:r w:rsidRPr="0098510B">
        <w:rPr>
          <w:rFonts w:ascii="Times New Roman" w:hAnsi="Times New Roman" w:cs="Times New Roman"/>
          <w:sz w:val="24"/>
          <w:szCs w:val="24"/>
        </w:rPr>
        <w:t xml:space="preserve">¡Que Dios le bendiga y Santa María Porta </w:t>
      </w:r>
      <w:proofErr w:type="spellStart"/>
      <w:r w:rsidRPr="0098510B">
        <w:rPr>
          <w:rFonts w:ascii="Times New Roman" w:hAnsi="Times New Roman" w:cs="Times New Roman"/>
          <w:sz w:val="24"/>
          <w:szCs w:val="24"/>
        </w:rPr>
        <w:t>Coeli</w:t>
      </w:r>
      <w:proofErr w:type="spellEnd"/>
      <w:r w:rsidRPr="0098510B">
        <w:rPr>
          <w:rFonts w:ascii="Times New Roman" w:hAnsi="Times New Roman" w:cs="Times New Roman"/>
          <w:sz w:val="24"/>
          <w:szCs w:val="24"/>
        </w:rPr>
        <w:t xml:space="preserve"> y Madre Singular de los Cartujos le guarde y proteja!</w:t>
      </w:r>
    </w:p>
    <w:p w14:paraId="5D733611" w14:textId="77777777" w:rsidR="0098510B" w:rsidRPr="0098510B" w:rsidRDefault="0098510B" w:rsidP="0098510B">
      <w:pPr>
        <w:jc w:val="both"/>
        <w:rPr>
          <w:rFonts w:ascii="Times New Roman" w:hAnsi="Times New Roman" w:cs="Times New Roman"/>
          <w:i/>
          <w:sz w:val="24"/>
          <w:szCs w:val="24"/>
        </w:rPr>
      </w:pPr>
      <w:proofErr w:type="spellStart"/>
      <w:r w:rsidRPr="0098510B">
        <w:rPr>
          <w:rFonts w:ascii="Times New Roman" w:hAnsi="Times New Roman" w:cs="Times New Roman"/>
          <w:i/>
          <w:sz w:val="24"/>
          <w:szCs w:val="24"/>
        </w:rPr>
        <w:t>Benedicat</w:t>
      </w:r>
      <w:proofErr w:type="spellEnd"/>
      <w:r w:rsidRPr="0098510B">
        <w:rPr>
          <w:rFonts w:ascii="Times New Roman" w:hAnsi="Times New Roman" w:cs="Times New Roman"/>
          <w:i/>
          <w:sz w:val="24"/>
          <w:szCs w:val="24"/>
        </w:rPr>
        <w:t xml:space="preserve"> vos </w:t>
      </w:r>
      <w:proofErr w:type="spellStart"/>
      <w:r w:rsidRPr="0098510B">
        <w:rPr>
          <w:rFonts w:ascii="Times New Roman" w:hAnsi="Times New Roman" w:cs="Times New Roman"/>
          <w:i/>
          <w:sz w:val="24"/>
          <w:szCs w:val="24"/>
        </w:rPr>
        <w:t>Omnipotens</w:t>
      </w:r>
      <w:proofErr w:type="spellEnd"/>
      <w:r w:rsidRPr="0098510B">
        <w:rPr>
          <w:rFonts w:ascii="Times New Roman" w:hAnsi="Times New Roman" w:cs="Times New Roman"/>
          <w:i/>
          <w:sz w:val="24"/>
          <w:szCs w:val="24"/>
        </w:rPr>
        <w:t xml:space="preserve"> Deus, + e </w:t>
      </w:r>
      <w:proofErr w:type="spellStart"/>
      <w:r w:rsidRPr="0098510B">
        <w:rPr>
          <w:rFonts w:ascii="Times New Roman" w:hAnsi="Times New Roman" w:cs="Times New Roman"/>
          <w:i/>
          <w:sz w:val="24"/>
          <w:szCs w:val="24"/>
        </w:rPr>
        <w:t>Filius</w:t>
      </w:r>
      <w:proofErr w:type="spellEnd"/>
      <w:r w:rsidRPr="0098510B">
        <w:rPr>
          <w:rFonts w:ascii="Times New Roman" w:hAnsi="Times New Roman" w:cs="Times New Roman"/>
          <w:i/>
          <w:sz w:val="24"/>
          <w:szCs w:val="24"/>
        </w:rPr>
        <w:t xml:space="preserve">, et </w:t>
      </w:r>
      <w:proofErr w:type="spellStart"/>
      <w:r w:rsidRPr="0098510B">
        <w:rPr>
          <w:rFonts w:ascii="Times New Roman" w:hAnsi="Times New Roman" w:cs="Times New Roman"/>
          <w:i/>
          <w:sz w:val="24"/>
          <w:szCs w:val="24"/>
        </w:rPr>
        <w:t>Spiritus</w:t>
      </w:r>
      <w:proofErr w:type="spellEnd"/>
      <w:r w:rsidRPr="0098510B">
        <w:rPr>
          <w:rFonts w:ascii="Times New Roman" w:hAnsi="Times New Roman" w:cs="Times New Roman"/>
          <w:i/>
          <w:sz w:val="24"/>
          <w:szCs w:val="24"/>
        </w:rPr>
        <w:t xml:space="preserve"> Sanctus. Amen.</w:t>
      </w:r>
    </w:p>
    <w:p w14:paraId="27EE09B6" w14:textId="77777777" w:rsidR="0098510B" w:rsidRPr="0098510B" w:rsidRDefault="0098510B" w:rsidP="0098510B">
      <w:pPr>
        <w:jc w:val="both"/>
        <w:rPr>
          <w:rFonts w:ascii="Times New Roman" w:hAnsi="Times New Roman" w:cs="Times New Roman"/>
          <w:sz w:val="24"/>
          <w:szCs w:val="24"/>
        </w:rPr>
      </w:pPr>
      <w:r w:rsidRPr="0098510B">
        <w:rPr>
          <w:rFonts w:ascii="Times New Roman" w:hAnsi="Times New Roman" w:cs="Times New Roman"/>
          <w:sz w:val="24"/>
          <w:szCs w:val="24"/>
        </w:rPr>
        <w:t>Permaneciendo unidos en la oración en los Sagrados Corazones de Jesús y de María, reciba un fraternal abrazo de amistad de este pequeño y pobre hermano menor y servidor.</w:t>
      </w:r>
    </w:p>
    <w:p w14:paraId="71F7554B" w14:textId="77777777" w:rsidR="0098510B" w:rsidRPr="0098510B" w:rsidRDefault="0098510B" w:rsidP="0098510B">
      <w:pPr>
        <w:jc w:val="both"/>
        <w:rPr>
          <w:rFonts w:ascii="Times New Roman" w:hAnsi="Times New Roman" w:cs="Times New Roman"/>
          <w:b/>
          <w:sz w:val="24"/>
          <w:szCs w:val="24"/>
        </w:rPr>
      </w:pPr>
      <w:r w:rsidRPr="0098510B">
        <w:rPr>
          <w:rFonts w:ascii="Times New Roman" w:hAnsi="Times New Roman" w:cs="Times New Roman"/>
          <w:i/>
          <w:sz w:val="24"/>
          <w:szCs w:val="24"/>
        </w:rPr>
        <w:t xml:space="preserve">In </w:t>
      </w:r>
      <w:proofErr w:type="spellStart"/>
      <w:r w:rsidRPr="0098510B">
        <w:rPr>
          <w:rFonts w:ascii="Times New Roman" w:hAnsi="Times New Roman" w:cs="Times New Roman"/>
          <w:i/>
          <w:sz w:val="24"/>
          <w:szCs w:val="24"/>
        </w:rPr>
        <w:t>Iesu</w:t>
      </w:r>
      <w:proofErr w:type="spellEnd"/>
      <w:r w:rsidRPr="0098510B">
        <w:rPr>
          <w:rFonts w:ascii="Times New Roman" w:hAnsi="Times New Roman" w:cs="Times New Roman"/>
          <w:i/>
          <w:sz w:val="24"/>
          <w:szCs w:val="24"/>
        </w:rPr>
        <w:t xml:space="preserve"> et in Maria  </w:t>
      </w:r>
    </w:p>
    <w:p w14:paraId="389017B5" w14:textId="40B3ED8E" w:rsidR="0098510B" w:rsidRPr="004E2AFE" w:rsidRDefault="0098510B" w:rsidP="0098510B">
      <w:pPr>
        <w:jc w:val="both"/>
        <w:rPr>
          <w:rFonts w:ascii="Times New Roman" w:hAnsi="Times New Roman" w:cs="Times New Roman"/>
          <w:b/>
          <w:sz w:val="24"/>
          <w:szCs w:val="24"/>
        </w:rPr>
      </w:pPr>
      <w:r w:rsidRPr="004E2AFE">
        <w:rPr>
          <w:rFonts w:ascii="Times New Roman" w:hAnsi="Times New Roman" w:cs="Times New Roman"/>
          <w:b/>
          <w:sz w:val="24"/>
          <w:szCs w:val="24"/>
        </w:rPr>
        <w:t xml:space="preserve">Fr. Luis María de la </w:t>
      </w:r>
      <w:proofErr w:type="spellStart"/>
      <w:r w:rsidRPr="004E2AFE">
        <w:rPr>
          <w:rFonts w:ascii="Times New Roman" w:hAnsi="Times New Roman" w:cs="Times New Roman"/>
          <w:b/>
          <w:sz w:val="24"/>
          <w:szCs w:val="24"/>
        </w:rPr>
        <w:t>Santisima</w:t>
      </w:r>
      <w:proofErr w:type="spellEnd"/>
      <w:r w:rsidRPr="004E2AFE">
        <w:rPr>
          <w:rFonts w:ascii="Times New Roman" w:hAnsi="Times New Roman" w:cs="Times New Roman"/>
          <w:b/>
          <w:sz w:val="24"/>
          <w:szCs w:val="24"/>
        </w:rPr>
        <w:t xml:space="preserve"> Trinidad y de la Santa Cruz. </w:t>
      </w:r>
      <w:proofErr w:type="spellStart"/>
      <w:r w:rsidRPr="004E2AFE">
        <w:rPr>
          <w:rFonts w:ascii="Times New Roman" w:hAnsi="Times New Roman" w:cs="Times New Roman"/>
          <w:b/>
          <w:sz w:val="24"/>
          <w:szCs w:val="24"/>
        </w:rPr>
        <w:t>M.c.i</w:t>
      </w:r>
      <w:proofErr w:type="spellEnd"/>
      <w:r w:rsidRPr="004E2AFE">
        <w:rPr>
          <w:rFonts w:ascii="Times New Roman" w:hAnsi="Times New Roman" w:cs="Times New Roman"/>
          <w:b/>
          <w:sz w:val="24"/>
          <w:szCs w:val="24"/>
        </w:rPr>
        <w:t>.</w:t>
      </w:r>
    </w:p>
    <w:p w14:paraId="0852A733" w14:textId="77777777" w:rsidR="00F538CE" w:rsidRDefault="00F538CE" w:rsidP="0098510B">
      <w:pPr>
        <w:jc w:val="both"/>
        <w:rPr>
          <w:rFonts w:ascii="Times New Roman" w:hAnsi="Times New Roman" w:cs="Times New Roman"/>
          <w:b/>
          <w:sz w:val="24"/>
          <w:szCs w:val="24"/>
        </w:rPr>
      </w:pPr>
    </w:p>
    <w:p w14:paraId="0AEA3F2B" w14:textId="6669EA69" w:rsidR="0098510B" w:rsidRDefault="0098510B" w:rsidP="0098510B">
      <w:pPr>
        <w:jc w:val="both"/>
        <w:rPr>
          <w:rFonts w:ascii="Times New Roman" w:hAnsi="Times New Roman" w:cs="Times New Roman"/>
          <w:b/>
          <w:sz w:val="24"/>
          <w:szCs w:val="24"/>
        </w:rPr>
      </w:pPr>
      <w:r w:rsidRPr="004E2AFE">
        <w:rPr>
          <w:rFonts w:ascii="Times New Roman" w:hAnsi="Times New Roman" w:cs="Times New Roman"/>
          <w:b/>
          <w:sz w:val="24"/>
          <w:szCs w:val="24"/>
        </w:rPr>
        <w:t>LAUS DEO VIRGINIQUE MATRI ¡</w:t>
      </w:r>
    </w:p>
    <w:p w14:paraId="578601E0" w14:textId="24BA3602" w:rsidR="009D10B1" w:rsidRDefault="009D10B1" w:rsidP="0098510B">
      <w:pPr>
        <w:jc w:val="both"/>
        <w:rPr>
          <w:rFonts w:ascii="Times New Roman" w:hAnsi="Times New Roman" w:cs="Times New Roman"/>
          <w:b/>
          <w:sz w:val="24"/>
          <w:szCs w:val="24"/>
        </w:rPr>
      </w:pPr>
      <w:r>
        <w:rPr>
          <w:rFonts w:ascii="Times New Roman" w:hAnsi="Times New Roman" w:cs="Times New Roman"/>
          <w:b/>
          <w:sz w:val="24"/>
          <w:szCs w:val="24"/>
        </w:rPr>
        <w:t>_____________________________________</w:t>
      </w:r>
    </w:p>
    <w:p w14:paraId="4B02E37D" w14:textId="77777777" w:rsidR="009D10B1" w:rsidRPr="009D10B1" w:rsidRDefault="009D10B1" w:rsidP="009D10B1">
      <w:pPr>
        <w:jc w:val="both"/>
        <w:rPr>
          <w:rFonts w:ascii="Times New Roman" w:hAnsi="Times New Roman" w:cs="Times New Roman"/>
          <w:b/>
          <w:sz w:val="24"/>
          <w:szCs w:val="24"/>
        </w:rPr>
      </w:pPr>
      <w:r w:rsidRPr="009D10B1">
        <w:rPr>
          <w:rFonts w:ascii="Times New Roman" w:hAnsi="Times New Roman" w:cs="Times New Roman"/>
          <w:b/>
          <w:sz w:val="24"/>
          <w:szCs w:val="24"/>
        </w:rPr>
        <w:t>Caracas 1</w:t>
      </w:r>
      <w:r>
        <w:rPr>
          <w:rFonts w:ascii="Times New Roman" w:hAnsi="Times New Roman" w:cs="Times New Roman"/>
          <w:b/>
          <w:sz w:val="24"/>
          <w:szCs w:val="24"/>
        </w:rPr>
        <w:t>5</w:t>
      </w:r>
      <w:r w:rsidRPr="009D10B1">
        <w:rPr>
          <w:rFonts w:ascii="Times New Roman" w:hAnsi="Times New Roman" w:cs="Times New Roman"/>
          <w:b/>
          <w:sz w:val="24"/>
          <w:szCs w:val="24"/>
        </w:rPr>
        <w:t>.05.2017</w:t>
      </w:r>
    </w:p>
    <w:p w14:paraId="48DE0894" w14:textId="77777777" w:rsidR="009D10B1" w:rsidRPr="009D10B1" w:rsidRDefault="009D10B1" w:rsidP="009D10B1">
      <w:pPr>
        <w:jc w:val="both"/>
        <w:rPr>
          <w:rFonts w:ascii="Times New Roman" w:hAnsi="Times New Roman" w:cs="Times New Roman"/>
          <w:sz w:val="24"/>
          <w:szCs w:val="24"/>
        </w:rPr>
      </w:pPr>
      <w:r w:rsidRPr="009D10B1">
        <w:rPr>
          <w:rFonts w:ascii="Times New Roman" w:hAnsi="Times New Roman" w:cs="Times New Roman"/>
          <w:sz w:val="24"/>
          <w:szCs w:val="24"/>
        </w:rPr>
        <w:t xml:space="preserve">Hola Félix, Gracias por el recuerdo de </w:t>
      </w:r>
      <w:proofErr w:type="gramStart"/>
      <w:r w:rsidRPr="009D10B1">
        <w:rPr>
          <w:rFonts w:ascii="Times New Roman" w:hAnsi="Times New Roman" w:cs="Times New Roman"/>
          <w:sz w:val="24"/>
          <w:szCs w:val="24"/>
        </w:rPr>
        <w:t>Isaías</w:t>
      </w:r>
      <w:proofErr w:type="gramEnd"/>
      <w:r w:rsidRPr="009D10B1">
        <w:rPr>
          <w:rFonts w:ascii="Times New Roman" w:hAnsi="Times New Roman" w:cs="Times New Roman"/>
          <w:sz w:val="24"/>
          <w:szCs w:val="24"/>
        </w:rPr>
        <w:t xml:space="preserve"> aunque sea por su fallecimiento</w:t>
      </w:r>
      <w:r>
        <w:rPr>
          <w:rFonts w:ascii="Times New Roman" w:hAnsi="Times New Roman" w:cs="Times New Roman"/>
          <w:sz w:val="24"/>
          <w:szCs w:val="24"/>
        </w:rPr>
        <w:t>.</w:t>
      </w:r>
    </w:p>
    <w:p w14:paraId="08FBEB43" w14:textId="77777777" w:rsidR="009D10B1" w:rsidRPr="009D10B1" w:rsidRDefault="009D10B1" w:rsidP="009D10B1">
      <w:pPr>
        <w:jc w:val="both"/>
        <w:rPr>
          <w:rFonts w:ascii="Times New Roman" w:hAnsi="Times New Roman" w:cs="Times New Roman"/>
          <w:sz w:val="24"/>
          <w:szCs w:val="24"/>
        </w:rPr>
      </w:pPr>
      <w:r w:rsidRPr="009D10B1">
        <w:rPr>
          <w:rFonts w:ascii="Times New Roman" w:hAnsi="Times New Roman" w:cs="Times New Roman"/>
          <w:sz w:val="24"/>
          <w:szCs w:val="24"/>
        </w:rPr>
        <w:t xml:space="preserve">Lo conocí recién llegado a mi destino, primero y único, Venezuela, 1969. Lo conocía asociado con el padre </w:t>
      </w:r>
      <w:proofErr w:type="spellStart"/>
      <w:r w:rsidRPr="009D10B1">
        <w:rPr>
          <w:rFonts w:ascii="Times New Roman" w:hAnsi="Times New Roman" w:cs="Times New Roman"/>
          <w:sz w:val="24"/>
          <w:szCs w:val="24"/>
        </w:rPr>
        <w:t>Villafruela</w:t>
      </w:r>
      <w:proofErr w:type="spellEnd"/>
      <w:r w:rsidRPr="009D10B1">
        <w:rPr>
          <w:rFonts w:ascii="Times New Roman" w:hAnsi="Times New Roman" w:cs="Times New Roman"/>
          <w:sz w:val="24"/>
          <w:szCs w:val="24"/>
        </w:rPr>
        <w:t xml:space="preserve"> allá en un barrio de la ciudad de Cumaná, y ya se hablaba de su deseo de ingresar en la Cartuja.</w:t>
      </w:r>
    </w:p>
    <w:p w14:paraId="437D267B" w14:textId="77777777" w:rsidR="009D10B1" w:rsidRPr="009D10B1" w:rsidRDefault="009D10B1" w:rsidP="009D10B1">
      <w:pPr>
        <w:jc w:val="both"/>
        <w:rPr>
          <w:rFonts w:ascii="Times New Roman" w:hAnsi="Times New Roman" w:cs="Times New Roman"/>
          <w:sz w:val="24"/>
          <w:szCs w:val="24"/>
        </w:rPr>
      </w:pPr>
      <w:r w:rsidRPr="009D10B1">
        <w:rPr>
          <w:rFonts w:ascii="Times New Roman" w:hAnsi="Times New Roman" w:cs="Times New Roman"/>
          <w:sz w:val="24"/>
          <w:szCs w:val="24"/>
        </w:rPr>
        <w:t>Paz a sus restos</w:t>
      </w:r>
      <w:r>
        <w:rPr>
          <w:rFonts w:ascii="Times New Roman" w:hAnsi="Times New Roman" w:cs="Times New Roman"/>
          <w:sz w:val="24"/>
          <w:szCs w:val="24"/>
        </w:rPr>
        <w:t>.</w:t>
      </w:r>
    </w:p>
    <w:p w14:paraId="333A1EEA" w14:textId="77777777" w:rsidR="009D10B1" w:rsidRPr="004E2AFE" w:rsidRDefault="009D10B1" w:rsidP="009D10B1">
      <w:pPr>
        <w:jc w:val="both"/>
        <w:rPr>
          <w:rFonts w:ascii="Times New Roman" w:hAnsi="Times New Roman" w:cs="Times New Roman"/>
          <w:b/>
          <w:sz w:val="24"/>
          <w:szCs w:val="24"/>
        </w:rPr>
      </w:pPr>
      <w:r w:rsidRPr="009D10B1">
        <w:rPr>
          <w:rFonts w:ascii="Times New Roman" w:hAnsi="Times New Roman" w:cs="Times New Roman"/>
          <w:sz w:val="24"/>
          <w:szCs w:val="24"/>
        </w:rPr>
        <w:t>Un Saludo.</w:t>
      </w:r>
      <w:r>
        <w:rPr>
          <w:rFonts w:ascii="Times New Roman" w:hAnsi="Times New Roman" w:cs="Times New Roman"/>
          <w:b/>
          <w:sz w:val="24"/>
          <w:szCs w:val="24"/>
        </w:rPr>
        <w:t xml:space="preserve"> Samuel Hurtado</w:t>
      </w:r>
    </w:p>
    <w:p w14:paraId="57C0D5DE" w14:textId="0401FA5A" w:rsidR="0098510B" w:rsidRDefault="0098510B" w:rsidP="00001CCC">
      <w:pPr>
        <w:spacing w:after="160" w:line="259" w:lineRule="auto"/>
        <w:jc w:val="both"/>
        <w:rPr>
          <w:rFonts w:ascii="Times New Roman" w:eastAsia="Times New Roman" w:hAnsi="Times New Roman" w:cs="Times New Roman"/>
          <w:bCs/>
          <w:color w:val="000000"/>
          <w:sz w:val="24"/>
          <w:szCs w:val="24"/>
          <w:lang w:eastAsia="es-ES"/>
        </w:rPr>
      </w:pPr>
      <w:r>
        <w:rPr>
          <w:rFonts w:ascii="Times New Roman" w:eastAsia="Times New Roman" w:hAnsi="Times New Roman" w:cs="Times New Roman"/>
          <w:bCs/>
          <w:color w:val="000000"/>
          <w:sz w:val="24"/>
          <w:szCs w:val="24"/>
          <w:lang w:eastAsia="es-ES"/>
        </w:rPr>
        <w:t>__________________________________</w:t>
      </w:r>
    </w:p>
    <w:p w14:paraId="1BD97DD7" w14:textId="77777777" w:rsidR="00CA3756" w:rsidRPr="00812D31" w:rsidRDefault="006F2B5C" w:rsidP="00DB5EDE">
      <w:pPr>
        <w:spacing w:after="160" w:line="259" w:lineRule="auto"/>
        <w:jc w:val="both"/>
        <w:rPr>
          <w:rFonts w:ascii="Times New Roman" w:eastAsia="Times New Roman" w:hAnsi="Times New Roman" w:cs="Times New Roman"/>
          <w:b/>
          <w:bCs/>
          <w:color w:val="000000"/>
          <w:sz w:val="28"/>
          <w:szCs w:val="28"/>
          <w:lang w:eastAsia="es-ES"/>
        </w:rPr>
      </w:pPr>
      <w:r w:rsidRPr="00812D31">
        <w:rPr>
          <w:rFonts w:ascii="Times New Roman" w:eastAsia="Times New Roman" w:hAnsi="Times New Roman" w:cs="Times New Roman"/>
          <w:b/>
          <w:bCs/>
          <w:color w:val="000000"/>
          <w:sz w:val="28"/>
          <w:szCs w:val="28"/>
          <w:lang w:eastAsia="es-ES"/>
        </w:rPr>
        <w:t>50 aniversario de Yuca, 1967-2017</w:t>
      </w:r>
    </w:p>
    <w:p w14:paraId="01BD72EE" w14:textId="77777777" w:rsidR="00DB5EDE" w:rsidRPr="00DB5EDE" w:rsidRDefault="00DB5EDE" w:rsidP="00DB5EDE">
      <w:pPr>
        <w:spacing w:after="160" w:line="259" w:lineRule="auto"/>
        <w:jc w:val="both"/>
        <w:rPr>
          <w:rFonts w:ascii="Times New Roman" w:eastAsia="Times New Roman" w:hAnsi="Times New Roman" w:cs="Times New Roman"/>
          <w:b/>
          <w:bCs/>
          <w:color w:val="000000"/>
          <w:sz w:val="28"/>
          <w:szCs w:val="28"/>
          <w:lang w:eastAsia="es-ES"/>
        </w:rPr>
      </w:pPr>
      <w:r w:rsidRPr="00DB5EDE">
        <w:rPr>
          <w:rFonts w:ascii="Times New Roman" w:eastAsia="Times New Roman" w:hAnsi="Times New Roman" w:cs="Times New Roman"/>
          <w:b/>
          <w:bCs/>
          <w:color w:val="000000"/>
          <w:sz w:val="28"/>
          <w:szCs w:val="28"/>
          <w:lang w:eastAsia="es-ES"/>
        </w:rPr>
        <w:t>Encuentro-Comida jueves 11 de mayo</w:t>
      </w:r>
    </w:p>
    <w:p w14:paraId="5BEED56C" w14:textId="77777777" w:rsidR="005B0AD4" w:rsidRDefault="00DB5EDE" w:rsidP="00DB5EDE">
      <w:pPr>
        <w:spacing w:after="160" w:line="259" w:lineRule="auto"/>
        <w:jc w:val="both"/>
        <w:rPr>
          <w:rFonts w:ascii="Times New Roman" w:eastAsia="Times New Roman" w:hAnsi="Times New Roman" w:cs="Times New Roman"/>
          <w:bCs/>
          <w:color w:val="000000"/>
          <w:sz w:val="24"/>
          <w:szCs w:val="24"/>
          <w:lang w:eastAsia="es-ES"/>
        </w:rPr>
      </w:pPr>
      <w:r w:rsidRPr="00DB5EDE">
        <w:rPr>
          <w:rFonts w:ascii="Times New Roman" w:eastAsia="Times New Roman" w:hAnsi="Times New Roman" w:cs="Times New Roman"/>
          <w:bCs/>
          <w:color w:val="000000"/>
          <w:sz w:val="24"/>
          <w:szCs w:val="24"/>
          <w:lang w:eastAsia="es-ES"/>
        </w:rPr>
        <w:t>Herminio Suárez Gil</w:t>
      </w:r>
      <w:r w:rsidR="00115F30">
        <w:rPr>
          <w:rFonts w:ascii="Times New Roman" w:eastAsia="Times New Roman" w:hAnsi="Times New Roman" w:cs="Times New Roman"/>
          <w:bCs/>
          <w:color w:val="000000"/>
          <w:sz w:val="24"/>
          <w:szCs w:val="24"/>
          <w:lang w:eastAsia="es-ES"/>
        </w:rPr>
        <w:t>;</w:t>
      </w:r>
      <w:r w:rsidR="006F2B5C">
        <w:rPr>
          <w:rFonts w:ascii="Times New Roman" w:eastAsia="Times New Roman" w:hAnsi="Times New Roman" w:cs="Times New Roman"/>
          <w:bCs/>
          <w:color w:val="000000"/>
          <w:sz w:val="24"/>
          <w:szCs w:val="24"/>
          <w:lang w:eastAsia="es-ES"/>
        </w:rPr>
        <w:t xml:space="preserve"> </w:t>
      </w:r>
      <w:r w:rsidRPr="00DB5EDE">
        <w:rPr>
          <w:rFonts w:ascii="Times New Roman" w:eastAsia="Times New Roman" w:hAnsi="Times New Roman" w:cs="Times New Roman"/>
          <w:bCs/>
          <w:color w:val="000000"/>
          <w:sz w:val="24"/>
          <w:szCs w:val="24"/>
          <w:lang w:eastAsia="es-ES"/>
        </w:rPr>
        <w:t>Antonio Tobar Mayoral</w:t>
      </w:r>
      <w:r w:rsidR="006F2B5C">
        <w:rPr>
          <w:rFonts w:ascii="Times New Roman" w:eastAsia="Times New Roman" w:hAnsi="Times New Roman" w:cs="Times New Roman"/>
          <w:bCs/>
          <w:color w:val="000000"/>
          <w:sz w:val="24"/>
          <w:szCs w:val="24"/>
          <w:lang w:eastAsia="es-ES"/>
        </w:rPr>
        <w:t>;</w:t>
      </w:r>
      <w:r w:rsidR="00830F5D">
        <w:rPr>
          <w:rFonts w:ascii="Times New Roman" w:eastAsia="Times New Roman" w:hAnsi="Times New Roman" w:cs="Times New Roman"/>
          <w:bCs/>
          <w:color w:val="000000"/>
          <w:sz w:val="24"/>
          <w:szCs w:val="24"/>
          <w:lang w:eastAsia="es-ES"/>
        </w:rPr>
        <w:t xml:space="preserve"> </w:t>
      </w:r>
      <w:r w:rsidRPr="00DB5EDE">
        <w:rPr>
          <w:rFonts w:ascii="Times New Roman" w:eastAsia="Times New Roman" w:hAnsi="Times New Roman" w:cs="Times New Roman"/>
          <w:bCs/>
          <w:color w:val="000000"/>
          <w:sz w:val="24"/>
          <w:szCs w:val="24"/>
          <w:lang w:eastAsia="es-ES"/>
        </w:rPr>
        <w:t>Conrado Díez Prieto</w:t>
      </w:r>
      <w:r w:rsidR="006F2B5C">
        <w:rPr>
          <w:rFonts w:ascii="Times New Roman" w:eastAsia="Times New Roman" w:hAnsi="Times New Roman" w:cs="Times New Roman"/>
          <w:bCs/>
          <w:color w:val="000000"/>
          <w:sz w:val="24"/>
          <w:szCs w:val="24"/>
          <w:lang w:eastAsia="es-ES"/>
        </w:rPr>
        <w:t>;</w:t>
      </w:r>
      <w:r w:rsidRPr="00DB5EDE">
        <w:rPr>
          <w:rFonts w:ascii="Times New Roman" w:eastAsia="Times New Roman" w:hAnsi="Times New Roman" w:cs="Times New Roman"/>
          <w:bCs/>
          <w:color w:val="000000"/>
          <w:sz w:val="24"/>
          <w:szCs w:val="24"/>
          <w:lang w:eastAsia="es-ES"/>
        </w:rPr>
        <w:t xml:space="preserve"> </w:t>
      </w:r>
      <w:r w:rsidR="00830F5D">
        <w:rPr>
          <w:rFonts w:ascii="Times New Roman" w:eastAsia="Times New Roman" w:hAnsi="Times New Roman" w:cs="Times New Roman"/>
          <w:bCs/>
          <w:color w:val="000000"/>
          <w:sz w:val="24"/>
          <w:szCs w:val="24"/>
          <w:lang w:eastAsia="es-ES"/>
        </w:rPr>
        <w:t>F</w:t>
      </w:r>
      <w:r w:rsidRPr="00DB5EDE">
        <w:rPr>
          <w:rFonts w:ascii="Times New Roman" w:eastAsia="Times New Roman" w:hAnsi="Times New Roman" w:cs="Times New Roman"/>
          <w:bCs/>
          <w:color w:val="000000"/>
          <w:sz w:val="24"/>
          <w:szCs w:val="24"/>
          <w:lang w:eastAsia="es-ES"/>
        </w:rPr>
        <w:t>élix Velasco Cortázar y Yolanda</w:t>
      </w:r>
      <w:r w:rsidR="006F2B5C">
        <w:rPr>
          <w:rFonts w:ascii="Times New Roman" w:eastAsia="Times New Roman" w:hAnsi="Times New Roman" w:cs="Times New Roman"/>
          <w:bCs/>
          <w:color w:val="000000"/>
          <w:sz w:val="24"/>
          <w:szCs w:val="24"/>
          <w:lang w:eastAsia="es-ES"/>
        </w:rPr>
        <w:t>;</w:t>
      </w:r>
      <w:r w:rsidR="00830F5D">
        <w:rPr>
          <w:rFonts w:ascii="Times New Roman" w:eastAsia="Times New Roman" w:hAnsi="Times New Roman" w:cs="Times New Roman"/>
          <w:bCs/>
          <w:color w:val="000000"/>
          <w:sz w:val="24"/>
          <w:szCs w:val="24"/>
          <w:lang w:eastAsia="es-ES"/>
        </w:rPr>
        <w:t xml:space="preserve"> E</w:t>
      </w:r>
      <w:r w:rsidRPr="00DB5EDE">
        <w:rPr>
          <w:rFonts w:ascii="Times New Roman" w:eastAsia="Times New Roman" w:hAnsi="Times New Roman" w:cs="Times New Roman"/>
          <w:bCs/>
          <w:color w:val="000000"/>
          <w:sz w:val="24"/>
          <w:szCs w:val="24"/>
          <w:lang w:eastAsia="es-ES"/>
        </w:rPr>
        <w:t>frén Abad García y Carmen</w:t>
      </w:r>
      <w:r w:rsidR="006F2B5C">
        <w:rPr>
          <w:rFonts w:ascii="Times New Roman" w:eastAsia="Times New Roman" w:hAnsi="Times New Roman" w:cs="Times New Roman"/>
          <w:bCs/>
          <w:color w:val="000000"/>
          <w:sz w:val="24"/>
          <w:szCs w:val="24"/>
          <w:lang w:eastAsia="es-ES"/>
        </w:rPr>
        <w:t xml:space="preserve">; </w:t>
      </w:r>
      <w:r w:rsidR="00AD4675">
        <w:rPr>
          <w:rFonts w:ascii="Times New Roman" w:eastAsia="Times New Roman" w:hAnsi="Times New Roman" w:cs="Times New Roman"/>
          <w:bCs/>
          <w:color w:val="000000"/>
          <w:sz w:val="24"/>
          <w:szCs w:val="24"/>
          <w:lang w:eastAsia="es-ES"/>
        </w:rPr>
        <w:t xml:space="preserve">José </w:t>
      </w:r>
      <w:r w:rsidRPr="00DB5EDE">
        <w:rPr>
          <w:rFonts w:ascii="Times New Roman" w:eastAsia="Times New Roman" w:hAnsi="Times New Roman" w:cs="Times New Roman"/>
          <w:bCs/>
          <w:color w:val="000000"/>
          <w:sz w:val="24"/>
          <w:szCs w:val="24"/>
          <w:lang w:eastAsia="es-ES"/>
        </w:rPr>
        <w:t>Antonio Hermoso Caballero</w:t>
      </w:r>
      <w:r w:rsidR="006F2B5C">
        <w:rPr>
          <w:rFonts w:ascii="Times New Roman" w:eastAsia="Times New Roman" w:hAnsi="Times New Roman" w:cs="Times New Roman"/>
          <w:bCs/>
          <w:color w:val="000000"/>
          <w:sz w:val="24"/>
          <w:szCs w:val="24"/>
          <w:lang w:eastAsia="es-ES"/>
        </w:rPr>
        <w:t>;</w:t>
      </w:r>
      <w:r w:rsidR="00830F5D">
        <w:rPr>
          <w:rFonts w:ascii="Times New Roman" w:eastAsia="Times New Roman" w:hAnsi="Times New Roman" w:cs="Times New Roman"/>
          <w:bCs/>
          <w:color w:val="000000"/>
          <w:sz w:val="24"/>
          <w:szCs w:val="24"/>
          <w:lang w:eastAsia="es-ES"/>
        </w:rPr>
        <w:t xml:space="preserve"> Á</w:t>
      </w:r>
      <w:r w:rsidRPr="00DB5EDE">
        <w:rPr>
          <w:rFonts w:ascii="Times New Roman" w:eastAsia="Times New Roman" w:hAnsi="Times New Roman" w:cs="Times New Roman"/>
          <w:bCs/>
          <w:color w:val="000000"/>
          <w:sz w:val="24"/>
          <w:szCs w:val="24"/>
          <w:lang w:eastAsia="es-ES"/>
        </w:rPr>
        <w:t xml:space="preserve">ngel Orcajo </w:t>
      </w:r>
      <w:proofErr w:type="spellStart"/>
      <w:r w:rsidRPr="00DB5EDE">
        <w:rPr>
          <w:rFonts w:ascii="Times New Roman" w:eastAsia="Times New Roman" w:hAnsi="Times New Roman" w:cs="Times New Roman"/>
          <w:bCs/>
          <w:color w:val="000000"/>
          <w:sz w:val="24"/>
          <w:szCs w:val="24"/>
          <w:lang w:eastAsia="es-ES"/>
        </w:rPr>
        <w:t>Orcajo</w:t>
      </w:r>
      <w:proofErr w:type="spellEnd"/>
      <w:r w:rsidRPr="00DB5EDE">
        <w:rPr>
          <w:rFonts w:ascii="Times New Roman" w:eastAsia="Times New Roman" w:hAnsi="Times New Roman" w:cs="Times New Roman"/>
          <w:bCs/>
          <w:color w:val="000000"/>
          <w:sz w:val="24"/>
          <w:szCs w:val="24"/>
          <w:lang w:eastAsia="es-ES"/>
        </w:rPr>
        <w:t xml:space="preserve"> y M</w:t>
      </w:r>
      <w:r w:rsidR="006F2B5C">
        <w:rPr>
          <w:rFonts w:ascii="Times New Roman" w:eastAsia="Times New Roman" w:hAnsi="Times New Roman" w:cs="Times New Roman"/>
          <w:bCs/>
          <w:color w:val="000000"/>
          <w:sz w:val="24"/>
          <w:szCs w:val="24"/>
          <w:lang w:eastAsia="es-ES"/>
        </w:rPr>
        <w:t>a</w:t>
      </w:r>
      <w:r w:rsidRPr="00DB5EDE">
        <w:rPr>
          <w:rFonts w:ascii="Times New Roman" w:eastAsia="Times New Roman" w:hAnsi="Times New Roman" w:cs="Times New Roman"/>
          <w:bCs/>
          <w:color w:val="000000"/>
          <w:sz w:val="24"/>
          <w:szCs w:val="24"/>
          <w:lang w:eastAsia="es-ES"/>
        </w:rPr>
        <w:t>ry</w:t>
      </w:r>
      <w:r w:rsidR="006F2B5C">
        <w:rPr>
          <w:rFonts w:ascii="Times New Roman" w:eastAsia="Times New Roman" w:hAnsi="Times New Roman" w:cs="Times New Roman"/>
          <w:bCs/>
          <w:color w:val="000000"/>
          <w:sz w:val="24"/>
          <w:szCs w:val="24"/>
          <w:lang w:eastAsia="es-ES"/>
        </w:rPr>
        <w:t>;</w:t>
      </w:r>
      <w:r w:rsidR="005B0AD4">
        <w:rPr>
          <w:rFonts w:ascii="Times New Roman" w:eastAsia="Times New Roman" w:hAnsi="Times New Roman" w:cs="Times New Roman"/>
          <w:bCs/>
          <w:color w:val="000000"/>
          <w:sz w:val="24"/>
          <w:szCs w:val="24"/>
          <w:lang w:eastAsia="es-ES"/>
        </w:rPr>
        <w:t xml:space="preserve"> </w:t>
      </w:r>
      <w:r w:rsidRPr="00DB5EDE">
        <w:rPr>
          <w:rFonts w:ascii="Times New Roman" w:eastAsia="Times New Roman" w:hAnsi="Times New Roman" w:cs="Times New Roman"/>
          <w:bCs/>
          <w:color w:val="000000"/>
          <w:sz w:val="24"/>
          <w:szCs w:val="24"/>
          <w:lang w:eastAsia="es-ES"/>
        </w:rPr>
        <w:lastRenderedPageBreak/>
        <w:t>Pablo Jiménez Arribas</w:t>
      </w:r>
      <w:r w:rsidR="006F2B5C">
        <w:rPr>
          <w:rFonts w:ascii="Times New Roman" w:eastAsia="Times New Roman" w:hAnsi="Times New Roman" w:cs="Times New Roman"/>
          <w:bCs/>
          <w:color w:val="000000"/>
          <w:sz w:val="24"/>
          <w:szCs w:val="24"/>
          <w:lang w:eastAsia="es-ES"/>
        </w:rPr>
        <w:t>;</w:t>
      </w:r>
      <w:r w:rsidR="005B0AD4">
        <w:rPr>
          <w:rFonts w:ascii="Times New Roman" w:eastAsia="Times New Roman" w:hAnsi="Times New Roman" w:cs="Times New Roman"/>
          <w:bCs/>
          <w:color w:val="000000"/>
          <w:sz w:val="24"/>
          <w:szCs w:val="24"/>
          <w:lang w:eastAsia="es-ES"/>
        </w:rPr>
        <w:t xml:space="preserve"> </w:t>
      </w:r>
      <w:r w:rsidRPr="00DB5EDE">
        <w:rPr>
          <w:rFonts w:ascii="Times New Roman" w:eastAsia="Times New Roman" w:hAnsi="Times New Roman" w:cs="Times New Roman"/>
          <w:bCs/>
          <w:color w:val="000000"/>
          <w:sz w:val="24"/>
          <w:szCs w:val="24"/>
          <w:lang w:eastAsia="es-ES"/>
        </w:rPr>
        <w:t>Javier Zabalza Aranguren</w:t>
      </w:r>
      <w:r w:rsidR="006F2B5C">
        <w:rPr>
          <w:rFonts w:ascii="Times New Roman" w:eastAsia="Times New Roman" w:hAnsi="Times New Roman" w:cs="Times New Roman"/>
          <w:bCs/>
          <w:color w:val="000000"/>
          <w:sz w:val="24"/>
          <w:szCs w:val="24"/>
          <w:lang w:eastAsia="es-ES"/>
        </w:rPr>
        <w:t>;</w:t>
      </w:r>
      <w:r w:rsidR="005B0AD4">
        <w:rPr>
          <w:rFonts w:ascii="Times New Roman" w:eastAsia="Times New Roman" w:hAnsi="Times New Roman" w:cs="Times New Roman"/>
          <w:bCs/>
          <w:color w:val="000000"/>
          <w:sz w:val="24"/>
          <w:szCs w:val="24"/>
          <w:lang w:eastAsia="es-ES"/>
        </w:rPr>
        <w:t xml:space="preserve"> </w:t>
      </w:r>
      <w:r w:rsidRPr="00DB5EDE">
        <w:rPr>
          <w:rFonts w:ascii="Times New Roman" w:eastAsia="Times New Roman" w:hAnsi="Times New Roman" w:cs="Times New Roman"/>
          <w:bCs/>
          <w:color w:val="000000"/>
          <w:sz w:val="24"/>
          <w:szCs w:val="24"/>
          <w:lang w:eastAsia="es-ES"/>
        </w:rPr>
        <w:t>Venancio Fuente</w:t>
      </w:r>
      <w:r w:rsidR="005B0AD4">
        <w:rPr>
          <w:rFonts w:ascii="Times New Roman" w:eastAsia="Times New Roman" w:hAnsi="Times New Roman" w:cs="Times New Roman"/>
          <w:bCs/>
          <w:color w:val="000000"/>
          <w:sz w:val="24"/>
          <w:szCs w:val="24"/>
          <w:lang w:eastAsia="es-ES"/>
        </w:rPr>
        <w:t xml:space="preserve"> Val</w:t>
      </w:r>
      <w:r w:rsidRPr="00DB5EDE">
        <w:rPr>
          <w:rFonts w:ascii="Times New Roman" w:eastAsia="Times New Roman" w:hAnsi="Times New Roman" w:cs="Times New Roman"/>
          <w:bCs/>
          <w:color w:val="000000"/>
          <w:sz w:val="24"/>
          <w:szCs w:val="24"/>
          <w:lang w:eastAsia="es-ES"/>
        </w:rPr>
        <w:t xml:space="preserve"> y María Ángeles</w:t>
      </w:r>
      <w:r w:rsidR="006F2B5C">
        <w:rPr>
          <w:rFonts w:ascii="Times New Roman" w:eastAsia="Times New Roman" w:hAnsi="Times New Roman" w:cs="Times New Roman"/>
          <w:bCs/>
          <w:color w:val="000000"/>
          <w:sz w:val="24"/>
          <w:szCs w:val="24"/>
          <w:lang w:eastAsia="es-ES"/>
        </w:rPr>
        <w:t>;</w:t>
      </w:r>
      <w:r w:rsidR="005B0AD4">
        <w:rPr>
          <w:rFonts w:ascii="Times New Roman" w:eastAsia="Times New Roman" w:hAnsi="Times New Roman" w:cs="Times New Roman"/>
          <w:bCs/>
          <w:color w:val="000000"/>
          <w:sz w:val="24"/>
          <w:szCs w:val="24"/>
          <w:lang w:eastAsia="es-ES"/>
        </w:rPr>
        <w:t xml:space="preserve"> </w:t>
      </w:r>
      <w:r w:rsidRPr="00DB5EDE">
        <w:rPr>
          <w:rFonts w:ascii="Times New Roman" w:eastAsia="Times New Roman" w:hAnsi="Times New Roman" w:cs="Times New Roman"/>
          <w:bCs/>
          <w:color w:val="000000"/>
          <w:sz w:val="24"/>
          <w:szCs w:val="24"/>
          <w:lang w:eastAsia="es-ES"/>
        </w:rPr>
        <w:t xml:space="preserve">Juan Cruz </w:t>
      </w:r>
      <w:proofErr w:type="spellStart"/>
      <w:r w:rsidRPr="00DB5EDE">
        <w:rPr>
          <w:rFonts w:ascii="Times New Roman" w:eastAsia="Times New Roman" w:hAnsi="Times New Roman" w:cs="Times New Roman"/>
          <w:bCs/>
          <w:color w:val="000000"/>
          <w:sz w:val="24"/>
          <w:szCs w:val="24"/>
          <w:lang w:eastAsia="es-ES"/>
        </w:rPr>
        <w:t>Rebolé</w:t>
      </w:r>
      <w:proofErr w:type="spellEnd"/>
      <w:r w:rsidRPr="00DB5EDE">
        <w:rPr>
          <w:rFonts w:ascii="Times New Roman" w:eastAsia="Times New Roman" w:hAnsi="Times New Roman" w:cs="Times New Roman"/>
          <w:bCs/>
          <w:color w:val="000000"/>
          <w:sz w:val="24"/>
          <w:szCs w:val="24"/>
          <w:lang w:eastAsia="es-ES"/>
        </w:rPr>
        <w:t xml:space="preserve"> y Rufina</w:t>
      </w:r>
      <w:r w:rsidR="006F2B5C">
        <w:rPr>
          <w:rFonts w:ascii="Times New Roman" w:eastAsia="Times New Roman" w:hAnsi="Times New Roman" w:cs="Times New Roman"/>
          <w:bCs/>
          <w:color w:val="000000"/>
          <w:sz w:val="24"/>
          <w:szCs w:val="24"/>
          <w:lang w:eastAsia="es-ES"/>
        </w:rPr>
        <w:t>;</w:t>
      </w:r>
      <w:r w:rsidRPr="00DB5EDE">
        <w:rPr>
          <w:rFonts w:ascii="Times New Roman" w:eastAsia="Times New Roman" w:hAnsi="Times New Roman" w:cs="Times New Roman"/>
          <w:bCs/>
          <w:color w:val="000000"/>
          <w:sz w:val="24"/>
          <w:szCs w:val="24"/>
          <w:lang w:eastAsia="es-ES"/>
        </w:rPr>
        <w:t xml:space="preserve"> Alfredo López</w:t>
      </w:r>
      <w:r w:rsidR="005B0AD4">
        <w:rPr>
          <w:rFonts w:ascii="Times New Roman" w:eastAsia="Times New Roman" w:hAnsi="Times New Roman" w:cs="Times New Roman"/>
          <w:bCs/>
          <w:color w:val="000000"/>
          <w:sz w:val="24"/>
          <w:szCs w:val="24"/>
          <w:lang w:eastAsia="es-ES"/>
        </w:rPr>
        <w:t xml:space="preserve"> Ruiz</w:t>
      </w:r>
      <w:r w:rsidRPr="00DB5EDE">
        <w:rPr>
          <w:rFonts w:ascii="Times New Roman" w:eastAsia="Times New Roman" w:hAnsi="Times New Roman" w:cs="Times New Roman"/>
          <w:bCs/>
          <w:color w:val="000000"/>
          <w:sz w:val="24"/>
          <w:szCs w:val="24"/>
          <w:lang w:eastAsia="es-ES"/>
        </w:rPr>
        <w:t xml:space="preserve"> y Visitación</w:t>
      </w:r>
      <w:r w:rsidR="005B0AD4">
        <w:rPr>
          <w:rFonts w:ascii="Times New Roman" w:eastAsia="Times New Roman" w:hAnsi="Times New Roman" w:cs="Times New Roman"/>
          <w:bCs/>
          <w:color w:val="000000"/>
          <w:sz w:val="24"/>
          <w:szCs w:val="24"/>
          <w:lang w:eastAsia="es-ES"/>
        </w:rPr>
        <w:t>.</w:t>
      </w:r>
    </w:p>
    <w:p w14:paraId="747E7C95" w14:textId="77777777" w:rsidR="006F2B5C" w:rsidRPr="006F2B5C" w:rsidRDefault="00DB5EDE" w:rsidP="006F2B5C">
      <w:pPr>
        <w:spacing w:after="160" w:line="259" w:lineRule="auto"/>
        <w:jc w:val="both"/>
        <w:rPr>
          <w:rFonts w:ascii="Times New Roman" w:eastAsia="Times New Roman" w:hAnsi="Times New Roman" w:cs="Times New Roman"/>
          <w:bCs/>
          <w:color w:val="000000"/>
          <w:sz w:val="24"/>
          <w:szCs w:val="24"/>
          <w:lang w:eastAsia="es-ES"/>
        </w:rPr>
      </w:pPr>
      <w:r w:rsidRPr="00DB5EDE">
        <w:rPr>
          <w:rFonts w:ascii="Times New Roman" w:eastAsia="Times New Roman" w:hAnsi="Times New Roman" w:cs="Times New Roman"/>
          <w:bCs/>
          <w:color w:val="000000"/>
          <w:sz w:val="24"/>
          <w:szCs w:val="24"/>
          <w:lang w:eastAsia="es-ES"/>
        </w:rPr>
        <w:t xml:space="preserve">NO PUEDEN ACUDIR: </w:t>
      </w:r>
      <w:r w:rsidR="00D7124B">
        <w:rPr>
          <w:rFonts w:ascii="Times New Roman" w:eastAsia="Times New Roman" w:hAnsi="Times New Roman" w:cs="Times New Roman"/>
          <w:bCs/>
          <w:color w:val="000000"/>
          <w:sz w:val="24"/>
          <w:szCs w:val="24"/>
          <w:lang w:eastAsia="es-ES"/>
        </w:rPr>
        <w:t xml:space="preserve">Abel Yebra y Tere; </w:t>
      </w:r>
      <w:r w:rsidRPr="00DB5EDE">
        <w:rPr>
          <w:rFonts w:ascii="Times New Roman" w:eastAsia="Times New Roman" w:hAnsi="Times New Roman" w:cs="Times New Roman"/>
          <w:bCs/>
          <w:color w:val="000000"/>
          <w:sz w:val="24"/>
          <w:szCs w:val="24"/>
          <w:lang w:eastAsia="es-ES"/>
        </w:rPr>
        <w:t xml:space="preserve">Paco Roelas y Milagros, Paulino Sáez, Joaquín González, Celestino Fernandez, Josefa </w:t>
      </w:r>
      <w:r w:rsidR="004E2AFE">
        <w:rPr>
          <w:rFonts w:ascii="Times New Roman" w:eastAsia="Times New Roman" w:hAnsi="Times New Roman" w:cs="Times New Roman"/>
          <w:bCs/>
          <w:color w:val="000000"/>
          <w:sz w:val="24"/>
          <w:szCs w:val="24"/>
          <w:lang w:eastAsia="es-ES"/>
        </w:rPr>
        <w:t>Amaya</w:t>
      </w:r>
      <w:r w:rsidR="00AD4675">
        <w:rPr>
          <w:rFonts w:ascii="Times New Roman" w:eastAsia="Times New Roman" w:hAnsi="Times New Roman" w:cs="Times New Roman"/>
          <w:bCs/>
          <w:color w:val="000000"/>
          <w:sz w:val="24"/>
          <w:szCs w:val="24"/>
          <w:lang w:eastAsia="es-ES"/>
        </w:rPr>
        <w:t>,</w:t>
      </w:r>
      <w:r w:rsidRPr="00DB5EDE">
        <w:rPr>
          <w:rFonts w:ascii="Times New Roman" w:eastAsia="Times New Roman" w:hAnsi="Times New Roman" w:cs="Times New Roman"/>
          <w:bCs/>
          <w:color w:val="000000"/>
          <w:sz w:val="24"/>
          <w:szCs w:val="24"/>
          <w:lang w:eastAsia="es-ES"/>
        </w:rPr>
        <w:t xml:space="preserve"> Martín Recio, José Luis Cortázar, Fernando Pérez Conde y Angelines. Berta </w:t>
      </w:r>
      <w:proofErr w:type="spellStart"/>
      <w:r w:rsidRPr="00DB5EDE">
        <w:rPr>
          <w:rFonts w:ascii="Times New Roman" w:eastAsia="Times New Roman" w:hAnsi="Times New Roman" w:cs="Times New Roman"/>
          <w:bCs/>
          <w:color w:val="000000"/>
          <w:sz w:val="24"/>
          <w:szCs w:val="24"/>
          <w:lang w:eastAsia="es-ES"/>
        </w:rPr>
        <w:t>Ayaypoma</w:t>
      </w:r>
      <w:proofErr w:type="spellEnd"/>
      <w:r w:rsidR="00D7124B">
        <w:rPr>
          <w:rFonts w:ascii="Times New Roman" w:eastAsia="Times New Roman" w:hAnsi="Times New Roman" w:cs="Times New Roman"/>
          <w:bCs/>
          <w:color w:val="000000"/>
          <w:sz w:val="24"/>
          <w:szCs w:val="24"/>
          <w:lang w:eastAsia="es-ES"/>
        </w:rPr>
        <w:t>,</w:t>
      </w:r>
      <w:r w:rsidR="006F2B5C" w:rsidRPr="006F2B5C">
        <w:rPr>
          <w:rFonts w:ascii="Times New Roman" w:eastAsia="Times New Roman" w:hAnsi="Times New Roman" w:cs="Times New Roman"/>
          <w:bCs/>
          <w:color w:val="000000"/>
          <w:sz w:val="24"/>
          <w:szCs w:val="24"/>
          <w:lang w:eastAsia="es-ES"/>
        </w:rPr>
        <w:t xml:space="preserve"> José María Junquera y Ascensión</w:t>
      </w:r>
      <w:r w:rsidR="00D7124B">
        <w:rPr>
          <w:rFonts w:ascii="Times New Roman" w:eastAsia="Times New Roman" w:hAnsi="Times New Roman" w:cs="Times New Roman"/>
          <w:bCs/>
          <w:color w:val="000000"/>
          <w:sz w:val="24"/>
          <w:szCs w:val="24"/>
          <w:lang w:eastAsia="es-ES"/>
        </w:rPr>
        <w:t>, Rosendo Palacios y Comunidad de S. Matías</w:t>
      </w:r>
      <w:r w:rsidR="006F2B5C" w:rsidRPr="006F2B5C">
        <w:rPr>
          <w:rFonts w:ascii="Times New Roman" w:eastAsia="Times New Roman" w:hAnsi="Times New Roman" w:cs="Times New Roman"/>
          <w:bCs/>
          <w:color w:val="000000"/>
          <w:sz w:val="24"/>
          <w:szCs w:val="24"/>
          <w:lang w:eastAsia="es-ES"/>
        </w:rPr>
        <w:t>.</w:t>
      </w:r>
    </w:p>
    <w:p w14:paraId="337E43A3" w14:textId="77777777" w:rsidR="006F2B5C" w:rsidRPr="00070EB2" w:rsidRDefault="006F2B5C" w:rsidP="006F2B5C">
      <w:pPr>
        <w:spacing w:after="160" w:line="259" w:lineRule="auto"/>
        <w:jc w:val="both"/>
        <w:rPr>
          <w:rFonts w:ascii="Times New Roman" w:eastAsia="Times New Roman" w:hAnsi="Times New Roman" w:cs="Times New Roman"/>
          <w:b/>
          <w:bCs/>
          <w:color w:val="000000"/>
          <w:sz w:val="24"/>
          <w:szCs w:val="24"/>
          <w:lang w:eastAsia="es-ES"/>
        </w:rPr>
      </w:pPr>
      <w:r w:rsidRPr="00070EB2">
        <w:rPr>
          <w:rFonts w:ascii="Times New Roman" w:eastAsia="Times New Roman" w:hAnsi="Times New Roman" w:cs="Times New Roman"/>
          <w:b/>
          <w:bCs/>
          <w:color w:val="000000"/>
          <w:sz w:val="24"/>
          <w:szCs w:val="24"/>
          <w:lang w:eastAsia="es-ES"/>
        </w:rPr>
        <w:t xml:space="preserve">Se entregaron los Tomos solicitados del Boletín Yuca. El tiempo de pedidos </w:t>
      </w:r>
      <w:r w:rsidR="00B7477C">
        <w:rPr>
          <w:rFonts w:ascii="Times New Roman" w:eastAsia="Times New Roman" w:hAnsi="Times New Roman" w:cs="Times New Roman"/>
          <w:b/>
          <w:bCs/>
          <w:color w:val="000000"/>
          <w:sz w:val="24"/>
          <w:szCs w:val="24"/>
          <w:lang w:eastAsia="es-ES"/>
        </w:rPr>
        <w:t>sigue</w:t>
      </w:r>
      <w:r w:rsidRPr="00070EB2">
        <w:rPr>
          <w:rFonts w:ascii="Times New Roman" w:eastAsia="Times New Roman" w:hAnsi="Times New Roman" w:cs="Times New Roman"/>
          <w:b/>
          <w:bCs/>
          <w:color w:val="000000"/>
          <w:sz w:val="24"/>
          <w:szCs w:val="24"/>
          <w:lang w:eastAsia="es-ES"/>
        </w:rPr>
        <w:t xml:space="preserve"> abierto. Son ocho tomos</w:t>
      </w:r>
      <w:r w:rsidR="00115F30" w:rsidRPr="00070EB2">
        <w:rPr>
          <w:rFonts w:ascii="Times New Roman" w:eastAsia="Times New Roman" w:hAnsi="Times New Roman" w:cs="Times New Roman"/>
          <w:b/>
          <w:bCs/>
          <w:color w:val="000000"/>
          <w:sz w:val="24"/>
          <w:szCs w:val="24"/>
          <w:lang w:eastAsia="es-ES"/>
        </w:rPr>
        <w:t xml:space="preserve"> con 1</w:t>
      </w:r>
      <w:r w:rsidRPr="00070EB2">
        <w:rPr>
          <w:rFonts w:ascii="Times New Roman" w:eastAsia="Times New Roman" w:hAnsi="Times New Roman" w:cs="Times New Roman"/>
          <w:b/>
          <w:bCs/>
          <w:color w:val="000000"/>
          <w:sz w:val="24"/>
          <w:szCs w:val="24"/>
          <w:lang w:eastAsia="es-ES"/>
        </w:rPr>
        <w:t>19</w:t>
      </w:r>
      <w:r w:rsidR="00115F30" w:rsidRPr="00070EB2">
        <w:rPr>
          <w:rFonts w:ascii="Times New Roman" w:eastAsia="Times New Roman" w:hAnsi="Times New Roman" w:cs="Times New Roman"/>
          <w:b/>
          <w:bCs/>
          <w:color w:val="000000"/>
          <w:sz w:val="24"/>
          <w:szCs w:val="24"/>
          <w:lang w:eastAsia="es-ES"/>
        </w:rPr>
        <w:t xml:space="preserve"> boletines</w:t>
      </w:r>
      <w:r w:rsidR="007D71AE" w:rsidRPr="00070EB2">
        <w:rPr>
          <w:rFonts w:ascii="Times New Roman" w:eastAsia="Times New Roman" w:hAnsi="Times New Roman" w:cs="Times New Roman"/>
          <w:b/>
          <w:bCs/>
          <w:color w:val="000000"/>
          <w:sz w:val="24"/>
          <w:szCs w:val="24"/>
          <w:lang w:eastAsia="es-ES"/>
        </w:rPr>
        <w:t xml:space="preserve"> -19</w:t>
      </w:r>
      <w:r w:rsidR="00AD4675">
        <w:rPr>
          <w:rFonts w:ascii="Times New Roman" w:eastAsia="Times New Roman" w:hAnsi="Times New Roman" w:cs="Times New Roman"/>
          <w:b/>
          <w:bCs/>
          <w:color w:val="000000"/>
          <w:sz w:val="24"/>
          <w:szCs w:val="24"/>
          <w:lang w:eastAsia="es-ES"/>
        </w:rPr>
        <w:t>9</w:t>
      </w:r>
      <w:r w:rsidR="007D71AE" w:rsidRPr="00070EB2">
        <w:rPr>
          <w:rFonts w:ascii="Times New Roman" w:eastAsia="Times New Roman" w:hAnsi="Times New Roman" w:cs="Times New Roman"/>
          <w:b/>
          <w:bCs/>
          <w:color w:val="000000"/>
          <w:sz w:val="24"/>
          <w:szCs w:val="24"/>
          <w:lang w:eastAsia="es-ES"/>
        </w:rPr>
        <w:t>8-2017</w:t>
      </w:r>
      <w:r w:rsidRPr="00070EB2">
        <w:rPr>
          <w:rFonts w:ascii="Times New Roman" w:eastAsia="Times New Roman" w:hAnsi="Times New Roman" w:cs="Times New Roman"/>
          <w:b/>
          <w:bCs/>
          <w:color w:val="000000"/>
          <w:sz w:val="24"/>
          <w:szCs w:val="24"/>
          <w:lang w:eastAsia="es-ES"/>
        </w:rPr>
        <w:t>. 16</w:t>
      </w:r>
      <w:r w:rsidR="00890A86" w:rsidRPr="00070EB2">
        <w:rPr>
          <w:rFonts w:ascii="Times New Roman" w:eastAsia="Times New Roman" w:hAnsi="Times New Roman" w:cs="Times New Roman"/>
          <w:b/>
          <w:bCs/>
          <w:color w:val="000000"/>
          <w:sz w:val="24"/>
          <w:szCs w:val="24"/>
          <w:lang w:eastAsia="es-ES"/>
        </w:rPr>
        <w:t>28</w:t>
      </w:r>
      <w:r w:rsidRPr="00070EB2">
        <w:rPr>
          <w:rFonts w:ascii="Times New Roman" w:eastAsia="Times New Roman" w:hAnsi="Times New Roman" w:cs="Times New Roman"/>
          <w:b/>
          <w:bCs/>
          <w:color w:val="000000"/>
          <w:sz w:val="24"/>
          <w:szCs w:val="24"/>
          <w:lang w:eastAsia="es-ES"/>
        </w:rPr>
        <w:t xml:space="preserve"> páginas.</w:t>
      </w:r>
    </w:p>
    <w:p w14:paraId="0DF58016" w14:textId="77777777" w:rsidR="00D7124B" w:rsidRDefault="00D7124B" w:rsidP="00DB5EDE">
      <w:pPr>
        <w:spacing w:after="160" w:line="259" w:lineRule="auto"/>
        <w:jc w:val="both"/>
        <w:rPr>
          <w:rFonts w:ascii="Times New Roman" w:eastAsia="Times New Roman" w:hAnsi="Times New Roman" w:cs="Times New Roman"/>
          <w:bCs/>
          <w:color w:val="000000"/>
          <w:sz w:val="24"/>
          <w:szCs w:val="24"/>
          <w:lang w:eastAsia="es-ES"/>
        </w:rPr>
      </w:pPr>
      <w:r w:rsidRPr="00D7124B">
        <w:rPr>
          <w:rFonts w:ascii="Calibri" w:eastAsia="Calibri" w:hAnsi="Calibri" w:cs="Times New Roman"/>
          <w:noProof/>
          <w:lang w:eastAsia="es-ES"/>
        </w:rPr>
        <w:drawing>
          <wp:inline distT="0" distB="0" distL="0" distR="0" wp14:anchorId="12817EEE" wp14:editId="237D3C55">
            <wp:extent cx="6118860" cy="3421380"/>
            <wp:effectExtent l="0" t="0" r="0" b="762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6130102" cy="3427666"/>
                    </a:xfrm>
                    <a:prstGeom prst="rect">
                      <a:avLst/>
                    </a:prstGeom>
                  </pic:spPr>
                </pic:pic>
              </a:graphicData>
            </a:graphic>
          </wp:inline>
        </w:drawing>
      </w:r>
    </w:p>
    <w:p w14:paraId="05CA879B" w14:textId="7471E52D" w:rsidR="006F2B5C" w:rsidRDefault="00084770" w:rsidP="00DB5EDE">
      <w:pPr>
        <w:spacing w:after="160" w:line="259" w:lineRule="auto"/>
        <w:jc w:val="both"/>
        <w:rPr>
          <w:rFonts w:ascii="Times New Roman" w:eastAsia="Times New Roman" w:hAnsi="Times New Roman" w:cs="Times New Roman"/>
          <w:bCs/>
          <w:color w:val="000000"/>
          <w:sz w:val="24"/>
          <w:szCs w:val="24"/>
          <w:lang w:eastAsia="es-ES"/>
        </w:rPr>
      </w:pPr>
      <w:r w:rsidRPr="00084770">
        <w:rPr>
          <w:rFonts w:ascii="Times New Roman" w:eastAsia="Times New Roman" w:hAnsi="Times New Roman" w:cs="Times New Roman"/>
          <w:b/>
          <w:bCs/>
          <w:color w:val="000000"/>
          <w:sz w:val="24"/>
          <w:szCs w:val="24"/>
          <w:lang w:eastAsia="es-ES"/>
        </w:rPr>
        <w:lastRenderedPageBreak/>
        <w:t xml:space="preserve">Fotos que </w:t>
      </w:r>
      <w:r>
        <w:rPr>
          <w:rFonts w:ascii="Times New Roman" w:eastAsia="Times New Roman" w:hAnsi="Times New Roman" w:cs="Times New Roman"/>
          <w:b/>
          <w:bCs/>
          <w:color w:val="000000"/>
          <w:sz w:val="24"/>
          <w:szCs w:val="24"/>
          <w:lang w:eastAsia="es-ES"/>
        </w:rPr>
        <w:t>envía</w:t>
      </w:r>
      <w:r w:rsidRPr="00084770">
        <w:rPr>
          <w:rFonts w:ascii="Times New Roman" w:eastAsia="Times New Roman" w:hAnsi="Times New Roman" w:cs="Times New Roman"/>
          <w:b/>
          <w:bCs/>
          <w:color w:val="000000"/>
          <w:sz w:val="24"/>
          <w:szCs w:val="24"/>
          <w:lang w:eastAsia="es-ES"/>
        </w:rPr>
        <w:t xml:space="preserve"> Mary Rincón de Orcajo.</w:t>
      </w:r>
      <w:r w:rsidR="00660C4E" w:rsidRPr="00660C4E">
        <w:rPr>
          <w:rFonts w:ascii="Calibri" w:eastAsia="Calibri" w:hAnsi="Calibri" w:cs="Times New Roman"/>
          <w:noProof/>
          <w:lang w:eastAsia="es-ES"/>
        </w:rPr>
        <w:drawing>
          <wp:inline distT="0" distB="0" distL="0" distR="0" wp14:anchorId="748930FF" wp14:editId="386DF20A">
            <wp:extent cx="4060190" cy="3947160"/>
            <wp:effectExtent l="0" t="0" r="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4060542" cy="3947502"/>
                    </a:xfrm>
                    <a:prstGeom prst="rect">
                      <a:avLst/>
                    </a:prstGeom>
                  </pic:spPr>
                </pic:pic>
              </a:graphicData>
            </a:graphic>
          </wp:inline>
        </w:drawing>
      </w:r>
    </w:p>
    <w:p w14:paraId="45C0F0C4" w14:textId="77777777" w:rsidR="00660C4E" w:rsidRDefault="00660C4E" w:rsidP="00DB5EDE">
      <w:pPr>
        <w:spacing w:after="160" w:line="259" w:lineRule="auto"/>
        <w:jc w:val="both"/>
        <w:rPr>
          <w:rFonts w:ascii="Times New Roman" w:eastAsia="Times New Roman" w:hAnsi="Times New Roman" w:cs="Times New Roman"/>
          <w:bCs/>
          <w:color w:val="000000"/>
          <w:sz w:val="24"/>
          <w:szCs w:val="24"/>
          <w:lang w:eastAsia="es-ES"/>
        </w:rPr>
      </w:pPr>
      <w:r w:rsidRPr="00660C4E">
        <w:rPr>
          <w:rFonts w:ascii="Calibri" w:eastAsia="Calibri" w:hAnsi="Calibri" w:cs="Times New Roman"/>
          <w:noProof/>
          <w:lang w:eastAsia="es-ES"/>
        </w:rPr>
        <w:drawing>
          <wp:inline distT="0" distB="0" distL="0" distR="0" wp14:anchorId="520D24E0" wp14:editId="096B030E">
            <wp:extent cx="4823017" cy="6091555"/>
            <wp:effectExtent l="0" t="5715" r="0" b="0"/>
            <wp:docPr id="7" name="Imagen 7" descr="C:\Users\Félix\AppData\Local\Microsoft\Windows\INetCache\Content.Word\20170511_1425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Félix\AppData\Local\Microsoft\Windows\INetCache\Content.Word\20170511_142507.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rot="5400000">
                      <a:off x="0" y="0"/>
                      <a:ext cx="4902695" cy="6192190"/>
                    </a:xfrm>
                    <a:prstGeom prst="rect">
                      <a:avLst/>
                    </a:prstGeom>
                    <a:noFill/>
                    <a:ln>
                      <a:noFill/>
                    </a:ln>
                  </pic:spPr>
                </pic:pic>
              </a:graphicData>
            </a:graphic>
          </wp:inline>
        </w:drawing>
      </w:r>
    </w:p>
    <w:p w14:paraId="15E17688" w14:textId="77777777" w:rsidR="00660C4E" w:rsidRDefault="00115F30" w:rsidP="00DB5EDE">
      <w:pPr>
        <w:spacing w:after="160" w:line="259" w:lineRule="auto"/>
        <w:jc w:val="both"/>
        <w:rPr>
          <w:rFonts w:ascii="Times New Roman" w:eastAsia="Times New Roman" w:hAnsi="Times New Roman" w:cs="Times New Roman"/>
          <w:bCs/>
          <w:color w:val="000000"/>
          <w:sz w:val="24"/>
          <w:szCs w:val="24"/>
          <w:lang w:eastAsia="es-ES"/>
        </w:rPr>
      </w:pPr>
      <w:r w:rsidRPr="008B20A8">
        <w:rPr>
          <w:noProof/>
          <w:lang w:eastAsia="es-ES"/>
        </w:rPr>
        <w:lastRenderedPageBreak/>
        <w:drawing>
          <wp:inline distT="0" distB="0" distL="0" distR="0" wp14:anchorId="53683AD4" wp14:editId="5951EA47">
            <wp:extent cx="4312920" cy="3947160"/>
            <wp:effectExtent l="0" t="0" r="0"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4328466" cy="3961388"/>
                    </a:xfrm>
                    <a:prstGeom prst="rect">
                      <a:avLst/>
                    </a:prstGeom>
                  </pic:spPr>
                </pic:pic>
              </a:graphicData>
            </a:graphic>
          </wp:inline>
        </w:drawing>
      </w:r>
    </w:p>
    <w:p w14:paraId="058D0565" w14:textId="650AB8BC" w:rsidR="00660C4E" w:rsidRDefault="00115F30" w:rsidP="00DB5EDE">
      <w:pPr>
        <w:spacing w:after="160" w:line="259" w:lineRule="auto"/>
        <w:jc w:val="both"/>
        <w:rPr>
          <w:rFonts w:ascii="Times New Roman" w:eastAsia="Times New Roman" w:hAnsi="Times New Roman" w:cs="Times New Roman"/>
          <w:bCs/>
          <w:color w:val="000000"/>
          <w:sz w:val="24"/>
          <w:szCs w:val="24"/>
          <w:lang w:eastAsia="es-ES"/>
        </w:rPr>
      </w:pPr>
      <w:r>
        <w:rPr>
          <w:rFonts w:ascii="Times New Roman" w:eastAsia="Times New Roman" w:hAnsi="Times New Roman" w:cs="Times New Roman"/>
          <w:bCs/>
          <w:color w:val="000000"/>
          <w:sz w:val="24"/>
          <w:szCs w:val="24"/>
          <w:lang w:eastAsia="es-ES"/>
        </w:rPr>
        <w:t>___________________________________</w:t>
      </w:r>
    </w:p>
    <w:p w14:paraId="0E1499D5" w14:textId="77777777" w:rsidR="00DB5EDE" w:rsidRPr="00DB5EDE" w:rsidRDefault="00DB5EDE" w:rsidP="00DB5EDE">
      <w:pPr>
        <w:spacing w:after="160" w:line="259" w:lineRule="auto"/>
        <w:jc w:val="both"/>
        <w:rPr>
          <w:rFonts w:ascii="Times New Roman" w:eastAsia="Times New Roman" w:hAnsi="Times New Roman" w:cs="Times New Roman"/>
          <w:bCs/>
          <w:color w:val="000000"/>
          <w:sz w:val="24"/>
          <w:szCs w:val="24"/>
          <w:lang w:eastAsia="es-ES"/>
        </w:rPr>
      </w:pPr>
      <w:r w:rsidRPr="00DB5EDE">
        <w:rPr>
          <w:rFonts w:ascii="Times New Roman" w:eastAsia="Times New Roman" w:hAnsi="Times New Roman" w:cs="Times New Roman"/>
          <w:bCs/>
          <w:color w:val="000000"/>
          <w:sz w:val="24"/>
          <w:szCs w:val="24"/>
          <w:lang w:eastAsia="es-ES"/>
        </w:rPr>
        <w:t>Amigo Félix Velasco Cort</w:t>
      </w:r>
      <w:r w:rsidR="00B7477C">
        <w:rPr>
          <w:rFonts w:ascii="Times New Roman" w:eastAsia="Times New Roman" w:hAnsi="Times New Roman" w:cs="Times New Roman"/>
          <w:bCs/>
          <w:color w:val="000000"/>
          <w:sz w:val="24"/>
          <w:szCs w:val="24"/>
          <w:lang w:eastAsia="es-ES"/>
        </w:rPr>
        <w:t>á</w:t>
      </w:r>
      <w:r w:rsidRPr="00DB5EDE">
        <w:rPr>
          <w:rFonts w:ascii="Times New Roman" w:eastAsia="Times New Roman" w:hAnsi="Times New Roman" w:cs="Times New Roman"/>
          <w:bCs/>
          <w:color w:val="000000"/>
          <w:sz w:val="24"/>
          <w:szCs w:val="24"/>
          <w:lang w:eastAsia="es-ES"/>
        </w:rPr>
        <w:t>zar. Desde aquí (Fátima) voy acompañando vuestras iniciativas. Y me mantengo unido en amistad y oración. Por si acaso mi carta llega “Completa”, puedes enviarme los volúmenes de Yuca que entiendas. Aquí, los Paúles hacen 300 años y están descubriendo, felizmente, algunos personajes (sacerdotes) de gran interés misionero y pastoral, que estaban olvidados (y los ayuntamientos se interesan también)</w:t>
      </w:r>
    </w:p>
    <w:p w14:paraId="475E4550" w14:textId="77777777" w:rsidR="009D10B1" w:rsidRDefault="00DB5EDE" w:rsidP="00DB5EDE">
      <w:pPr>
        <w:spacing w:after="160" w:line="259" w:lineRule="auto"/>
        <w:jc w:val="both"/>
        <w:rPr>
          <w:rFonts w:ascii="Times New Roman" w:eastAsia="Times New Roman" w:hAnsi="Times New Roman" w:cs="Times New Roman"/>
          <w:bCs/>
          <w:color w:val="000000"/>
          <w:sz w:val="24"/>
          <w:szCs w:val="24"/>
          <w:lang w:eastAsia="es-ES"/>
        </w:rPr>
      </w:pPr>
      <w:proofErr w:type="gramStart"/>
      <w:r w:rsidRPr="00DB5EDE">
        <w:rPr>
          <w:rFonts w:ascii="Times New Roman" w:eastAsia="Times New Roman" w:hAnsi="Times New Roman" w:cs="Times New Roman"/>
          <w:bCs/>
          <w:color w:val="000000"/>
          <w:sz w:val="24"/>
          <w:szCs w:val="24"/>
          <w:lang w:eastAsia="es-ES"/>
        </w:rPr>
        <w:t>Con un abrazo amigo para ti y para todos… unidos!</w:t>
      </w:r>
      <w:proofErr w:type="gramEnd"/>
      <w:r w:rsidRPr="00DB5EDE">
        <w:rPr>
          <w:rFonts w:ascii="Times New Roman" w:eastAsia="Times New Roman" w:hAnsi="Times New Roman" w:cs="Times New Roman"/>
          <w:bCs/>
          <w:color w:val="000000"/>
          <w:sz w:val="24"/>
          <w:szCs w:val="24"/>
          <w:lang w:eastAsia="es-ES"/>
        </w:rPr>
        <w:t xml:space="preserve"> </w:t>
      </w:r>
    </w:p>
    <w:p w14:paraId="0695EC1A" w14:textId="77777777" w:rsidR="00DB5EDE" w:rsidRPr="00890A86" w:rsidRDefault="00DB5EDE" w:rsidP="00DB5EDE">
      <w:pPr>
        <w:spacing w:after="160" w:line="259" w:lineRule="auto"/>
        <w:jc w:val="both"/>
        <w:rPr>
          <w:rFonts w:ascii="Times New Roman" w:eastAsia="Times New Roman" w:hAnsi="Times New Roman" w:cs="Times New Roman"/>
          <w:b/>
          <w:bCs/>
          <w:color w:val="000000"/>
          <w:sz w:val="24"/>
          <w:szCs w:val="24"/>
          <w:lang w:eastAsia="es-ES"/>
        </w:rPr>
      </w:pPr>
      <w:r w:rsidRPr="00890A86">
        <w:rPr>
          <w:rFonts w:ascii="Times New Roman" w:eastAsia="Times New Roman" w:hAnsi="Times New Roman" w:cs="Times New Roman"/>
          <w:b/>
          <w:bCs/>
          <w:color w:val="000000"/>
          <w:sz w:val="24"/>
          <w:szCs w:val="24"/>
          <w:lang w:eastAsia="es-ES"/>
        </w:rPr>
        <w:t>Fátima, 1 de mayo de 2017. + Augusto César</w:t>
      </w:r>
    </w:p>
    <w:p w14:paraId="408F5359" w14:textId="77777777" w:rsidR="005B0AD4" w:rsidRPr="005B0AD4" w:rsidRDefault="00DB5EDE" w:rsidP="00DB5EDE">
      <w:pPr>
        <w:spacing w:after="160" w:line="259" w:lineRule="auto"/>
        <w:jc w:val="both"/>
        <w:rPr>
          <w:rFonts w:ascii="Times New Roman" w:eastAsia="Times New Roman" w:hAnsi="Times New Roman" w:cs="Times New Roman"/>
          <w:b/>
          <w:bCs/>
          <w:color w:val="000000"/>
          <w:sz w:val="36"/>
          <w:szCs w:val="36"/>
          <w:lang w:eastAsia="es-ES"/>
        </w:rPr>
      </w:pPr>
      <w:r w:rsidRPr="005B0AD4">
        <w:rPr>
          <w:rFonts w:ascii="Times New Roman" w:eastAsia="Times New Roman" w:hAnsi="Times New Roman" w:cs="Times New Roman"/>
          <w:b/>
          <w:bCs/>
          <w:color w:val="000000"/>
          <w:sz w:val="36"/>
          <w:szCs w:val="36"/>
          <w:lang w:eastAsia="es-ES"/>
        </w:rPr>
        <w:t>50 aniversario del grupo</w:t>
      </w:r>
      <w:r w:rsidR="005B0AD4" w:rsidRPr="005B0AD4">
        <w:rPr>
          <w:rFonts w:ascii="Times New Roman" w:eastAsia="Times New Roman" w:hAnsi="Times New Roman" w:cs="Times New Roman"/>
          <w:b/>
          <w:bCs/>
          <w:color w:val="000000"/>
          <w:sz w:val="36"/>
          <w:szCs w:val="36"/>
          <w:lang w:eastAsia="es-ES"/>
        </w:rPr>
        <w:t xml:space="preserve"> Yuca</w:t>
      </w:r>
      <w:r w:rsidRPr="005B0AD4">
        <w:rPr>
          <w:rFonts w:ascii="Times New Roman" w:eastAsia="Times New Roman" w:hAnsi="Times New Roman" w:cs="Times New Roman"/>
          <w:b/>
          <w:bCs/>
          <w:color w:val="000000"/>
          <w:sz w:val="36"/>
          <w:szCs w:val="36"/>
          <w:lang w:eastAsia="es-ES"/>
        </w:rPr>
        <w:t xml:space="preserve">. </w:t>
      </w:r>
    </w:p>
    <w:p w14:paraId="557D561F" w14:textId="77777777" w:rsidR="00DB5EDE" w:rsidRPr="005B0AD4" w:rsidRDefault="00DB5EDE" w:rsidP="00DB5EDE">
      <w:pPr>
        <w:spacing w:after="160" w:line="259" w:lineRule="auto"/>
        <w:jc w:val="both"/>
        <w:rPr>
          <w:rFonts w:ascii="Times New Roman" w:eastAsia="Times New Roman" w:hAnsi="Times New Roman" w:cs="Times New Roman"/>
          <w:b/>
          <w:bCs/>
          <w:color w:val="000000"/>
          <w:sz w:val="28"/>
          <w:szCs w:val="28"/>
          <w:lang w:eastAsia="es-ES"/>
        </w:rPr>
      </w:pPr>
      <w:r w:rsidRPr="005B0AD4">
        <w:rPr>
          <w:rFonts w:ascii="Times New Roman" w:eastAsia="Times New Roman" w:hAnsi="Times New Roman" w:cs="Times New Roman"/>
          <w:b/>
          <w:bCs/>
          <w:color w:val="000000"/>
          <w:sz w:val="28"/>
          <w:szCs w:val="28"/>
          <w:lang w:eastAsia="es-ES"/>
        </w:rPr>
        <w:t>Lima 1967- Madrid 2017.</w:t>
      </w:r>
    </w:p>
    <w:p w14:paraId="445DC678" w14:textId="77777777" w:rsidR="007F39D1" w:rsidRPr="007F39D1" w:rsidRDefault="007F39D1" w:rsidP="007F39D1">
      <w:pPr>
        <w:spacing w:after="160" w:line="259" w:lineRule="auto"/>
        <w:jc w:val="both"/>
        <w:rPr>
          <w:rFonts w:ascii="Times New Roman" w:eastAsia="Times New Roman" w:hAnsi="Times New Roman" w:cs="Times New Roman"/>
          <w:bCs/>
          <w:color w:val="000000"/>
          <w:sz w:val="24"/>
          <w:szCs w:val="24"/>
          <w:lang w:eastAsia="es-ES"/>
        </w:rPr>
      </w:pPr>
      <w:r w:rsidRPr="007F39D1">
        <w:rPr>
          <w:rFonts w:ascii="Times New Roman" w:eastAsia="Times New Roman" w:hAnsi="Times New Roman" w:cs="Times New Roman"/>
          <w:bCs/>
          <w:color w:val="000000"/>
          <w:sz w:val="24"/>
          <w:szCs w:val="24"/>
          <w:lang w:eastAsia="es-ES"/>
        </w:rPr>
        <w:t>E</w:t>
      </w:r>
      <w:r w:rsidR="004E2AFE">
        <w:rPr>
          <w:rFonts w:ascii="Times New Roman" w:eastAsia="Times New Roman" w:hAnsi="Times New Roman" w:cs="Times New Roman"/>
          <w:bCs/>
          <w:color w:val="000000"/>
          <w:sz w:val="24"/>
          <w:szCs w:val="24"/>
          <w:lang w:eastAsia="es-ES"/>
        </w:rPr>
        <w:t xml:space="preserve">n </w:t>
      </w:r>
      <w:r w:rsidRPr="007F39D1">
        <w:rPr>
          <w:rFonts w:ascii="Times New Roman" w:eastAsia="Times New Roman" w:hAnsi="Times New Roman" w:cs="Times New Roman"/>
          <w:bCs/>
          <w:color w:val="000000"/>
          <w:sz w:val="24"/>
          <w:szCs w:val="24"/>
          <w:lang w:eastAsia="es-ES"/>
        </w:rPr>
        <w:t>e</w:t>
      </w:r>
      <w:r w:rsidR="00B7477C">
        <w:rPr>
          <w:rFonts w:ascii="Times New Roman" w:eastAsia="Times New Roman" w:hAnsi="Times New Roman" w:cs="Times New Roman"/>
          <w:bCs/>
          <w:color w:val="000000"/>
          <w:sz w:val="24"/>
          <w:szCs w:val="24"/>
          <w:lang w:eastAsia="es-ES"/>
        </w:rPr>
        <w:t xml:space="preserve">ste </w:t>
      </w:r>
      <w:r w:rsidRPr="007F39D1">
        <w:rPr>
          <w:rFonts w:ascii="Times New Roman" w:eastAsia="Times New Roman" w:hAnsi="Times New Roman" w:cs="Times New Roman"/>
          <w:bCs/>
          <w:color w:val="000000"/>
          <w:sz w:val="24"/>
          <w:szCs w:val="24"/>
          <w:lang w:eastAsia="es-ES"/>
        </w:rPr>
        <w:t xml:space="preserve">mes de mayo se cumplen 50 años del inicio del grupo Yuca en la ciudad de Lima. El 26 de marzo de 1967 se da el primer paso y a finales de este año funciona el grupo con cuatro personas: </w:t>
      </w:r>
      <w:r w:rsidR="00A37DB9">
        <w:rPr>
          <w:rFonts w:ascii="Times New Roman" w:eastAsia="Times New Roman" w:hAnsi="Times New Roman" w:cs="Times New Roman"/>
          <w:bCs/>
          <w:color w:val="000000"/>
          <w:sz w:val="24"/>
          <w:szCs w:val="24"/>
          <w:lang w:eastAsia="es-ES"/>
        </w:rPr>
        <w:t xml:space="preserve">Félix de </w:t>
      </w:r>
      <w:r w:rsidRPr="007F39D1">
        <w:rPr>
          <w:rFonts w:ascii="Times New Roman" w:eastAsia="Times New Roman" w:hAnsi="Times New Roman" w:cs="Times New Roman"/>
          <w:bCs/>
          <w:color w:val="000000"/>
          <w:sz w:val="24"/>
          <w:szCs w:val="24"/>
          <w:lang w:eastAsia="es-ES"/>
        </w:rPr>
        <w:t xml:space="preserve">Burgos, </w:t>
      </w:r>
      <w:r w:rsidR="00A37DB9">
        <w:rPr>
          <w:rFonts w:ascii="Times New Roman" w:eastAsia="Times New Roman" w:hAnsi="Times New Roman" w:cs="Times New Roman"/>
          <w:bCs/>
          <w:color w:val="000000"/>
          <w:sz w:val="24"/>
          <w:szCs w:val="24"/>
          <w:lang w:eastAsia="es-ES"/>
        </w:rPr>
        <w:t xml:space="preserve">Rodolfo de </w:t>
      </w:r>
      <w:r w:rsidRPr="007F39D1">
        <w:rPr>
          <w:rFonts w:ascii="Times New Roman" w:eastAsia="Times New Roman" w:hAnsi="Times New Roman" w:cs="Times New Roman"/>
          <w:bCs/>
          <w:color w:val="000000"/>
          <w:sz w:val="24"/>
          <w:szCs w:val="24"/>
          <w:lang w:eastAsia="es-ES"/>
        </w:rPr>
        <w:t xml:space="preserve">Ávila, </w:t>
      </w:r>
      <w:r w:rsidR="00A37DB9">
        <w:rPr>
          <w:rFonts w:ascii="Times New Roman" w:eastAsia="Times New Roman" w:hAnsi="Times New Roman" w:cs="Times New Roman"/>
          <w:bCs/>
          <w:color w:val="000000"/>
          <w:sz w:val="24"/>
          <w:szCs w:val="24"/>
          <w:lang w:eastAsia="es-ES"/>
        </w:rPr>
        <w:t>Luis</w:t>
      </w:r>
      <w:r w:rsidRPr="007F39D1">
        <w:rPr>
          <w:rFonts w:ascii="Times New Roman" w:eastAsia="Times New Roman" w:hAnsi="Times New Roman" w:cs="Times New Roman"/>
          <w:bCs/>
          <w:color w:val="000000"/>
          <w:sz w:val="24"/>
          <w:szCs w:val="24"/>
          <w:lang w:eastAsia="es-ES"/>
        </w:rPr>
        <w:t xml:space="preserve"> de León y </w:t>
      </w:r>
      <w:r w:rsidR="00A37DB9">
        <w:rPr>
          <w:rFonts w:ascii="Times New Roman" w:eastAsia="Times New Roman" w:hAnsi="Times New Roman" w:cs="Times New Roman"/>
          <w:bCs/>
          <w:color w:val="000000"/>
          <w:sz w:val="24"/>
          <w:szCs w:val="24"/>
          <w:lang w:eastAsia="es-ES"/>
        </w:rPr>
        <w:t xml:space="preserve">Pedro </w:t>
      </w:r>
      <w:r w:rsidRPr="007F39D1">
        <w:rPr>
          <w:rFonts w:ascii="Times New Roman" w:eastAsia="Times New Roman" w:hAnsi="Times New Roman" w:cs="Times New Roman"/>
          <w:bCs/>
          <w:color w:val="000000"/>
          <w:sz w:val="24"/>
          <w:szCs w:val="24"/>
          <w:lang w:eastAsia="es-ES"/>
        </w:rPr>
        <w:t xml:space="preserve">de Orense. </w:t>
      </w:r>
    </w:p>
    <w:p w14:paraId="5C93AFF3" w14:textId="77777777" w:rsidR="00AD260E" w:rsidRPr="00AD260E" w:rsidRDefault="007F39D1" w:rsidP="007F39D1">
      <w:pPr>
        <w:spacing w:after="160" w:line="259" w:lineRule="auto"/>
        <w:jc w:val="both"/>
        <w:rPr>
          <w:rFonts w:ascii="Times New Roman" w:eastAsia="Times New Roman" w:hAnsi="Times New Roman" w:cs="Times New Roman"/>
          <w:b/>
          <w:bCs/>
          <w:color w:val="000000"/>
          <w:sz w:val="24"/>
          <w:szCs w:val="24"/>
          <w:lang w:eastAsia="es-ES"/>
        </w:rPr>
      </w:pPr>
      <w:r w:rsidRPr="00AD260E">
        <w:rPr>
          <w:rFonts w:ascii="Times New Roman" w:eastAsia="Times New Roman" w:hAnsi="Times New Roman" w:cs="Times New Roman"/>
          <w:b/>
          <w:bCs/>
          <w:color w:val="000000"/>
          <w:sz w:val="24"/>
          <w:szCs w:val="24"/>
          <w:lang w:eastAsia="es-ES"/>
        </w:rPr>
        <w:t xml:space="preserve">Mayo 1967, inicio del grupo Yuca en Lima. </w:t>
      </w:r>
    </w:p>
    <w:p w14:paraId="28D1EC9F" w14:textId="77777777" w:rsidR="007F39D1" w:rsidRPr="007F39D1" w:rsidRDefault="007F39D1" w:rsidP="007F39D1">
      <w:pPr>
        <w:spacing w:after="160" w:line="259" w:lineRule="auto"/>
        <w:jc w:val="both"/>
        <w:rPr>
          <w:rFonts w:ascii="Times New Roman" w:eastAsia="Times New Roman" w:hAnsi="Times New Roman" w:cs="Times New Roman"/>
          <w:bCs/>
          <w:color w:val="000000"/>
          <w:sz w:val="24"/>
          <w:szCs w:val="24"/>
          <w:lang w:eastAsia="es-ES"/>
        </w:rPr>
      </w:pPr>
      <w:r w:rsidRPr="007F39D1">
        <w:rPr>
          <w:rFonts w:ascii="Times New Roman" w:eastAsia="Times New Roman" w:hAnsi="Times New Roman" w:cs="Times New Roman"/>
          <w:bCs/>
          <w:color w:val="000000"/>
          <w:sz w:val="24"/>
          <w:szCs w:val="24"/>
          <w:lang w:eastAsia="es-ES"/>
        </w:rPr>
        <w:t>E</w:t>
      </w:r>
      <w:r w:rsidR="00AD260E">
        <w:rPr>
          <w:rFonts w:ascii="Times New Roman" w:eastAsia="Times New Roman" w:hAnsi="Times New Roman" w:cs="Times New Roman"/>
          <w:bCs/>
          <w:color w:val="000000"/>
          <w:sz w:val="24"/>
          <w:szCs w:val="24"/>
          <w:lang w:eastAsia="es-ES"/>
        </w:rPr>
        <w:t xml:space="preserve">s </w:t>
      </w:r>
      <w:r w:rsidRPr="007F39D1">
        <w:rPr>
          <w:rFonts w:ascii="Times New Roman" w:eastAsia="Times New Roman" w:hAnsi="Times New Roman" w:cs="Times New Roman"/>
          <w:bCs/>
          <w:color w:val="000000"/>
          <w:sz w:val="24"/>
          <w:szCs w:val="24"/>
          <w:lang w:eastAsia="es-ES"/>
        </w:rPr>
        <w:t xml:space="preserve">calificado como </w:t>
      </w:r>
      <w:r w:rsidRPr="00F45C37">
        <w:rPr>
          <w:rFonts w:ascii="Times New Roman" w:eastAsia="Times New Roman" w:hAnsi="Times New Roman" w:cs="Times New Roman"/>
          <w:bCs/>
          <w:i/>
          <w:color w:val="000000"/>
          <w:sz w:val="24"/>
          <w:szCs w:val="24"/>
          <w:lang w:eastAsia="es-ES"/>
        </w:rPr>
        <w:t>los amigos de la diáspora,</w:t>
      </w:r>
      <w:r w:rsidRPr="007F39D1">
        <w:rPr>
          <w:rFonts w:ascii="Times New Roman" w:eastAsia="Times New Roman" w:hAnsi="Times New Roman" w:cs="Times New Roman"/>
          <w:bCs/>
          <w:color w:val="000000"/>
          <w:sz w:val="24"/>
          <w:szCs w:val="24"/>
          <w:lang w:eastAsia="es-ES"/>
        </w:rPr>
        <w:t xml:space="preserve"> por un </w:t>
      </w:r>
      <w:r w:rsidR="00B7477C">
        <w:rPr>
          <w:rFonts w:ascii="Times New Roman" w:eastAsia="Times New Roman" w:hAnsi="Times New Roman" w:cs="Times New Roman"/>
          <w:bCs/>
          <w:color w:val="000000"/>
          <w:sz w:val="24"/>
          <w:szCs w:val="24"/>
          <w:lang w:eastAsia="es-ES"/>
        </w:rPr>
        <w:t xml:space="preserve">compañero </w:t>
      </w:r>
      <w:r w:rsidRPr="007F39D1">
        <w:rPr>
          <w:rFonts w:ascii="Times New Roman" w:eastAsia="Times New Roman" w:hAnsi="Times New Roman" w:cs="Times New Roman"/>
          <w:bCs/>
          <w:color w:val="000000"/>
          <w:sz w:val="24"/>
          <w:szCs w:val="24"/>
          <w:lang w:eastAsia="es-ES"/>
        </w:rPr>
        <w:t xml:space="preserve">en la </w:t>
      </w:r>
      <w:proofErr w:type="spellStart"/>
      <w:r w:rsidRPr="007F39D1">
        <w:rPr>
          <w:rFonts w:ascii="Times New Roman" w:eastAsia="Times New Roman" w:hAnsi="Times New Roman" w:cs="Times New Roman"/>
          <w:bCs/>
          <w:color w:val="000000"/>
          <w:sz w:val="24"/>
          <w:szCs w:val="24"/>
          <w:lang w:eastAsia="es-ES"/>
        </w:rPr>
        <w:t>c.m</w:t>
      </w:r>
      <w:proofErr w:type="spellEnd"/>
      <w:r w:rsidRPr="007F39D1">
        <w:rPr>
          <w:rFonts w:ascii="Times New Roman" w:eastAsia="Times New Roman" w:hAnsi="Times New Roman" w:cs="Times New Roman"/>
          <w:bCs/>
          <w:color w:val="000000"/>
          <w:sz w:val="24"/>
          <w:szCs w:val="24"/>
          <w:lang w:eastAsia="es-ES"/>
        </w:rPr>
        <w:t>. (Ver cartas de</w:t>
      </w:r>
      <w:r w:rsidR="00A37DB9">
        <w:rPr>
          <w:rFonts w:ascii="Times New Roman" w:eastAsia="Times New Roman" w:hAnsi="Times New Roman" w:cs="Times New Roman"/>
          <w:bCs/>
          <w:color w:val="000000"/>
          <w:sz w:val="24"/>
          <w:szCs w:val="24"/>
          <w:lang w:eastAsia="es-ES"/>
        </w:rPr>
        <w:t xml:space="preserve"> Francisco </w:t>
      </w:r>
      <w:r w:rsidRPr="007F39D1">
        <w:rPr>
          <w:rFonts w:ascii="Times New Roman" w:eastAsia="Times New Roman" w:hAnsi="Times New Roman" w:cs="Times New Roman"/>
          <w:bCs/>
          <w:color w:val="000000"/>
          <w:sz w:val="24"/>
          <w:szCs w:val="24"/>
          <w:lang w:eastAsia="es-ES"/>
        </w:rPr>
        <w:t xml:space="preserve">de Oñate en Historia de Yuca). En esta historia y en los tomos del Boletín (I-VIII) hay detalles de estas aventuras con tildes de Odisea. Luis, Rodolfo, Pedro (fallecidos) y el que suscribe, compartimos, en Lima, año 1967, dificultades económicas, sicológicas y ambientales muy complicadas. Estas cuatro personas, recién nacidos a la vida pública del asfalto, </w:t>
      </w:r>
      <w:r w:rsidR="004E2AFE">
        <w:rPr>
          <w:rFonts w:ascii="Times New Roman" w:eastAsia="Times New Roman" w:hAnsi="Times New Roman" w:cs="Times New Roman"/>
          <w:bCs/>
          <w:color w:val="000000"/>
          <w:sz w:val="24"/>
          <w:szCs w:val="24"/>
          <w:lang w:eastAsia="es-ES"/>
        </w:rPr>
        <w:t>pasan de tener casi todo</w:t>
      </w:r>
      <w:r w:rsidR="00A37DB9">
        <w:rPr>
          <w:rFonts w:ascii="Times New Roman" w:eastAsia="Times New Roman" w:hAnsi="Times New Roman" w:cs="Times New Roman"/>
          <w:bCs/>
          <w:color w:val="000000"/>
          <w:sz w:val="24"/>
          <w:szCs w:val="24"/>
          <w:lang w:eastAsia="es-ES"/>
        </w:rPr>
        <w:t>,</w:t>
      </w:r>
      <w:r w:rsidR="004E2AFE">
        <w:rPr>
          <w:rFonts w:ascii="Times New Roman" w:eastAsia="Times New Roman" w:hAnsi="Times New Roman" w:cs="Times New Roman"/>
          <w:bCs/>
          <w:color w:val="000000"/>
          <w:sz w:val="24"/>
          <w:szCs w:val="24"/>
          <w:lang w:eastAsia="es-ES"/>
        </w:rPr>
        <w:t xml:space="preserve"> a </w:t>
      </w:r>
      <w:r w:rsidRPr="007F39D1">
        <w:rPr>
          <w:rFonts w:ascii="Times New Roman" w:eastAsia="Times New Roman" w:hAnsi="Times New Roman" w:cs="Times New Roman"/>
          <w:bCs/>
          <w:color w:val="000000"/>
          <w:sz w:val="24"/>
          <w:szCs w:val="24"/>
          <w:lang w:eastAsia="es-ES"/>
        </w:rPr>
        <w:t>carec</w:t>
      </w:r>
      <w:r w:rsidR="004E2AFE">
        <w:rPr>
          <w:rFonts w:ascii="Times New Roman" w:eastAsia="Times New Roman" w:hAnsi="Times New Roman" w:cs="Times New Roman"/>
          <w:bCs/>
          <w:color w:val="000000"/>
          <w:sz w:val="24"/>
          <w:szCs w:val="24"/>
          <w:lang w:eastAsia="es-ES"/>
        </w:rPr>
        <w:t>er</w:t>
      </w:r>
      <w:r w:rsidRPr="007F39D1">
        <w:rPr>
          <w:rFonts w:ascii="Times New Roman" w:eastAsia="Times New Roman" w:hAnsi="Times New Roman" w:cs="Times New Roman"/>
          <w:bCs/>
          <w:color w:val="000000"/>
          <w:sz w:val="24"/>
          <w:szCs w:val="24"/>
          <w:lang w:eastAsia="es-ES"/>
        </w:rPr>
        <w:t xml:space="preserve"> casi </w:t>
      </w:r>
      <w:r w:rsidR="004E2AFE">
        <w:rPr>
          <w:rFonts w:ascii="Times New Roman" w:eastAsia="Times New Roman" w:hAnsi="Times New Roman" w:cs="Times New Roman"/>
          <w:bCs/>
          <w:color w:val="000000"/>
          <w:sz w:val="24"/>
          <w:szCs w:val="24"/>
          <w:lang w:eastAsia="es-ES"/>
        </w:rPr>
        <w:t xml:space="preserve">de </w:t>
      </w:r>
      <w:r w:rsidRPr="007F39D1">
        <w:rPr>
          <w:rFonts w:ascii="Times New Roman" w:eastAsia="Times New Roman" w:hAnsi="Times New Roman" w:cs="Times New Roman"/>
          <w:bCs/>
          <w:color w:val="000000"/>
          <w:sz w:val="24"/>
          <w:szCs w:val="24"/>
          <w:lang w:eastAsia="es-ES"/>
        </w:rPr>
        <w:t>todo. Su caminar e</w:t>
      </w:r>
      <w:r w:rsidR="00AD260E">
        <w:rPr>
          <w:rFonts w:ascii="Times New Roman" w:eastAsia="Times New Roman" w:hAnsi="Times New Roman" w:cs="Times New Roman"/>
          <w:bCs/>
          <w:color w:val="000000"/>
          <w:sz w:val="24"/>
          <w:szCs w:val="24"/>
          <w:lang w:eastAsia="es-ES"/>
        </w:rPr>
        <w:t>s</w:t>
      </w:r>
      <w:r w:rsidRPr="007F39D1">
        <w:rPr>
          <w:rFonts w:ascii="Times New Roman" w:eastAsia="Times New Roman" w:hAnsi="Times New Roman" w:cs="Times New Roman"/>
          <w:bCs/>
          <w:color w:val="000000"/>
          <w:sz w:val="24"/>
          <w:szCs w:val="24"/>
          <w:lang w:eastAsia="es-ES"/>
        </w:rPr>
        <w:t xml:space="preserve"> dubitativo y arriesgado. Uno viv</w:t>
      </w:r>
      <w:r w:rsidR="00AD260E">
        <w:rPr>
          <w:rFonts w:ascii="Times New Roman" w:eastAsia="Times New Roman" w:hAnsi="Times New Roman" w:cs="Times New Roman"/>
          <w:bCs/>
          <w:color w:val="000000"/>
          <w:sz w:val="24"/>
          <w:szCs w:val="24"/>
          <w:lang w:eastAsia="es-ES"/>
        </w:rPr>
        <w:t>e</w:t>
      </w:r>
      <w:r w:rsidRPr="007F39D1">
        <w:rPr>
          <w:rFonts w:ascii="Times New Roman" w:eastAsia="Times New Roman" w:hAnsi="Times New Roman" w:cs="Times New Roman"/>
          <w:bCs/>
          <w:color w:val="000000"/>
          <w:sz w:val="24"/>
          <w:szCs w:val="24"/>
          <w:lang w:eastAsia="es-ES"/>
        </w:rPr>
        <w:t xml:space="preserve"> en una pensión, a otro le acog</w:t>
      </w:r>
      <w:r w:rsidR="00AD260E">
        <w:rPr>
          <w:rFonts w:ascii="Times New Roman" w:eastAsia="Times New Roman" w:hAnsi="Times New Roman" w:cs="Times New Roman"/>
          <w:bCs/>
          <w:color w:val="000000"/>
          <w:sz w:val="24"/>
          <w:szCs w:val="24"/>
          <w:lang w:eastAsia="es-ES"/>
        </w:rPr>
        <w:t>e</w:t>
      </w:r>
      <w:r w:rsidRPr="007F39D1">
        <w:rPr>
          <w:rFonts w:ascii="Times New Roman" w:eastAsia="Times New Roman" w:hAnsi="Times New Roman" w:cs="Times New Roman"/>
          <w:bCs/>
          <w:color w:val="000000"/>
          <w:sz w:val="24"/>
          <w:szCs w:val="24"/>
          <w:lang w:eastAsia="es-ES"/>
        </w:rPr>
        <w:t xml:space="preserve"> un amigo árabe que le brinda habitación, comida y trabajo en un</w:t>
      </w:r>
      <w:r w:rsidR="00473F00">
        <w:rPr>
          <w:rFonts w:ascii="Times New Roman" w:eastAsia="Times New Roman" w:hAnsi="Times New Roman" w:cs="Times New Roman"/>
          <w:bCs/>
          <w:color w:val="000000"/>
          <w:sz w:val="24"/>
          <w:szCs w:val="24"/>
          <w:lang w:eastAsia="es-ES"/>
        </w:rPr>
        <w:t>a</w:t>
      </w:r>
      <w:r w:rsidRPr="007F39D1">
        <w:rPr>
          <w:rFonts w:ascii="Times New Roman" w:eastAsia="Times New Roman" w:hAnsi="Times New Roman" w:cs="Times New Roman"/>
          <w:bCs/>
          <w:color w:val="000000"/>
          <w:sz w:val="24"/>
          <w:szCs w:val="24"/>
          <w:lang w:eastAsia="es-ES"/>
        </w:rPr>
        <w:t xml:space="preserve"> </w:t>
      </w:r>
      <w:r w:rsidR="00473F00">
        <w:rPr>
          <w:rFonts w:ascii="Times New Roman" w:eastAsia="Times New Roman" w:hAnsi="Times New Roman" w:cs="Times New Roman"/>
          <w:bCs/>
          <w:color w:val="000000"/>
          <w:sz w:val="24"/>
          <w:szCs w:val="24"/>
          <w:lang w:eastAsia="es-ES"/>
        </w:rPr>
        <w:t>tienda</w:t>
      </w:r>
      <w:r w:rsidRPr="007F39D1">
        <w:rPr>
          <w:rFonts w:ascii="Times New Roman" w:eastAsia="Times New Roman" w:hAnsi="Times New Roman" w:cs="Times New Roman"/>
          <w:bCs/>
          <w:color w:val="000000"/>
          <w:sz w:val="24"/>
          <w:szCs w:val="24"/>
          <w:lang w:eastAsia="es-ES"/>
        </w:rPr>
        <w:t xml:space="preserve"> de venta de ropa. Los otros dos conviv</w:t>
      </w:r>
      <w:r w:rsidR="00AD260E">
        <w:rPr>
          <w:rFonts w:ascii="Times New Roman" w:eastAsia="Times New Roman" w:hAnsi="Times New Roman" w:cs="Times New Roman"/>
          <w:bCs/>
          <w:color w:val="000000"/>
          <w:sz w:val="24"/>
          <w:szCs w:val="24"/>
          <w:lang w:eastAsia="es-ES"/>
        </w:rPr>
        <w:t>en</w:t>
      </w:r>
      <w:r w:rsidRPr="007F39D1">
        <w:rPr>
          <w:rFonts w:ascii="Times New Roman" w:eastAsia="Times New Roman" w:hAnsi="Times New Roman" w:cs="Times New Roman"/>
          <w:bCs/>
          <w:color w:val="000000"/>
          <w:sz w:val="24"/>
          <w:szCs w:val="24"/>
          <w:lang w:eastAsia="es-ES"/>
        </w:rPr>
        <w:t xml:space="preserve"> con las familias de sus novias. Por cierto, </w:t>
      </w:r>
      <w:r w:rsidR="00F45C37">
        <w:rPr>
          <w:rFonts w:ascii="Times New Roman" w:eastAsia="Times New Roman" w:hAnsi="Times New Roman" w:cs="Times New Roman"/>
          <w:bCs/>
          <w:color w:val="000000"/>
          <w:sz w:val="24"/>
          <w:szCs w:val="24"/>
          <w:lang w:eastAsia="es-ES"/>
        </w:rPr>
        <w:t>las</w:t>
      </w:r>
      <w:r w:rsidRPr="007F39D1">
        <w:rPr>
          <w:rFonts w:ascii="Times New Roman" w:eastAsia="Times New Roman" w:hAnsi="Times New Roman" w:cs="Times New Roman"/>
          <w:bCs/>
          <w:color w:val="000000"/>
          <w:sz w:val="24"/>
          <w:szCs w:val="24"/>
          <w:lang w:eastAsia="es-ES"/>
        </w:rPr>
        <w:t xml:space="preserve"> mujeres</w:t>
      </w:r>
      <w:r w:rsidR="00AD260E">
        <w:rPr>
          <w:rFonts w:ascii="Times New Roman" w:eastAsia="Times New Roman" w:hAnsi="Times New Roman" w:cs="Times New Roman"/>
          <w:bCs/>
          <w:color w:val="000000"/>
          <w:sz w:val="24"/>
          <w:szCs w:val="24"/>
          <w:lang w:eastAsia="es-ES"/>
        </w:rPr>
        <w:t>, de los cuatro,</w:t>
      </w:r>
      <w:r w:rsidRPr="007F39D1">
        <w:rPr>
          <w:rFonts w:ascii="Times New Roman" w:eastAsia="Times New Roman" w:hAnsi="Times New Roman" w:cs="Times New Roman"/>
          <w:bCs/>
          <w:color w:val="000000"/>
          <w:sz w:val="24"/>
          <w:szCs w:val="24"/>
          <w:lang w:eastAsia="es-ES"/>
        </w:rPr>
        <w:t xml:space="preserve"> viven y pueden constatar</w:t>
      </w:r>
      <w:r w:rsidR="00AD260E">
        <w:rPr>
          <w:rFonts w:ascii="Times New Roman" w:eastAsia="Times New Roman" w:hAnsi="Times New Roman" w:cs="Times New Roman"/>
          <w:bCs/>
          <w:color w:val="000000"/>
          <w:sz w:val="24"/>
          <w:szCs w:val="24"/>
          <w:lang w:eastAsia="es-ES"/>
        </w:rPr>
        <w:t xml:space="preserve"> estos </w:t>
      </w:r>
      <w:r w:rsidR="00AD260E">
        <w:rPr>
          <w:rFonts w:ascii="Times New Roman" w:eastAsia="Times New Roman" w:hAnsi="Times New Roman" w:cs="Times New Roman"/>
          <w:bCs/>
          <w:color w:val="000000"/>
          <w:sz w:val="24"/>
          <w:szCs w:val="24"/>
          <w:lang w:eastAsia="es-ES"/>
        </w:rPr>
        <w:lastRenderedPageBreak/>
        <w:t>hechos</w:t>
      </w:r>
      <w:r w:rsidRPr="007F39D1">
        <w:rPr>
          <w:rFonts w:ascii="Times New Roman" w:eastAsia="Times New Roman" w:hAnsi="Times New Roman" w:cs="Times New Roman"/>
          <w:bCs/>
          <w:color w:val="000000"/>
          <w:sz w:val="24"/>
          <w:szCs w:val="24"/>
          <w:lang w:eastAsia="es-ES"/>
        </w:rPr>
        <w:t xml:space="preserve">. </w:t>
      </w:r>
      <w:r w:rsidR="00A37DB9">
        <w:rPr>
          <w:rFonts w:ascii="Times New Roman" w:eastAsia="Times New Roman" w:hAnsi="Times New Roman" w:cs="Times New Roman"/>
          <w:bCs/>
          <w:color w:val="000000"/>
          <w:sz w:val="24"/>
          <w:szCs w:val="24"/>
          <w:lang w:eastAsia="es-ES"/>
        </w:rPr>
        <w:t>Su</w:t>
      </w:r>
      <w:r w:rsidRPr="007F39D1">
        <w:rPr>
          <w:rFonts w:ascii="Times New Roman" w:eastAsia="Times New Roman" w:hAnsi="Times New Roman" w:cs="Times New Roman"/>
          <w:bCs/>
          <w:color w:val="000000"/>
          <w:sz w:val="24"/>
          <w:szCs w:val="24"/>
          <w:lang w:eastAsia="es-ES"/>
        </w:rPr>
        <w:t xml:space="preserve"> trabajo </w:t>
      </w:r>
      <w:r w:rsidR="00A37DB9">
        <w:rPr>
          <w:rFonts w:ascii="Times New Roman" w:eastAsia="Times New Roman" w:hAnsi="Times New Roman" w:cs="Times New Roman"/>
          <w:bCs/>
          <w:color w:val="000000"/>
          <w:sz w:val="24"/>
          <w:szCs w:val="24"/>
          <w:lang w:eastAsia="es-ES"/>
        </w:rPr>
        <w:t xml:space="preserve">no </w:t>
      </w:r>
      <w:r w:rsidRPr="007F39D1">
        <w:rPr>
          <w:rFonts w:ascii="Times New Roman" w:eastAsia="Times New Roman" w:hAnsi="Times New Roman" w:cs="Times New Roman"/>
          <w:bCs/>
          <w:color w:val="000000"/>
          <w:sz w:val="24"/>
          <w:szCs w:val="24"/>
          <w:lang w:eastAsia="es-ES"/>
        </w:rPr>
        <w:t>e</w:t>
      </w:r>
      <w:r w:rsidR="00AD260E">
        <w:rPr>
          <w:rFonts w:ascii="Times New Roman" w:eastAsia="Times New Roman" w:hAnsi="Times New Roman" w:cs="Times New Roman"/>
          <w:bCs/>
          <w:color w:val="000000"/>
          <w:sz w:val="24"/>
          <w:szCs w:val="24"/>
          <w:lang w:eastAsia="es-ES"/>
        </w:rPr>
        <w:t>s</w:t>
      </w:r>
      <w:r w:rsidRPr="007F39D1">
        <w:rPr>
          <w:rFonts w:ascii="Times New Roman" w:eastAsia="Times New Roman" w:hAnsi="Times New Roman" w:cs="Times New Roman"/>
          <w:bCs/>
          <w:color w:val="000000"/>
          <w:sz w:val="24"/>
          <w:szCs w:val="24"/>
          <w:lang w:eastAsia="es-ES"/>
        </w:rPr>
        <w:t xml:space="preserve"> estable</w:t>
      </w:r>
      <w:r w:rsidR="00AD260E">
        <w:rPr>
          <w:rFonts w:ascii="Times New Roman" w:eastAsia="Times New Roman" w:hAnsi="Times New Roman" w:cs="Times New Roman"/>
          <w:bCs/>
          <w:color w:val="000000"/>
          <w:sz w:val="24"/>
          <w:szCs w:val="24"/>
          <w:lang w:eastAsia="es-ES"/>
        </w:rPr>
        <w:t>, para ellos,</w:t>
      </w:r>
      <w:r w:rsidRPr="007F39D1">
        <w:rPr>
          <w:rFonts w:ascii="Times New Roman" w:eastAsia="Times New Roman" w:hAnsi="Times New Roman" w:cs="Times New Roman"/>
          <w:bCs/>
          <w:color w:val="000000"/>
          <w:sz w:val="24"/>
          <w:szCs w:val="24"/>
          <w:lang w:eastAsia="es-ES"/>
        </w:rPr>
        <w:t xml:space="preserve"> y su currículum </w:t>
      </w:r>
      <w:r w:rsidR="00AD260E">
        <w:rPr>
          <w:rFonts w:ascii="Times New Roman" w:eastAsia="Times New Roman" w:hAnsi="Times New Roman" w:cs="Times New Roman"/>
          <w:bCs/>
          <w:color w:val="000000"/>
          <w:sz w:val="24"/>
          <w:szCs w:val="24"/>
          <w:lang w:eastAsia="es-ES"/>
        </w:rPr>
        <w:t xml:space="preserve">lo </w:t>
      </w:r>
      <w:r w:rsidRPr="007F39D1">
        <w:rPr>
          <w:rFonts w:ascii="Times New Roman" w:eastAsia="Times New Roman" w:hAnsi="Times New Roman" w:cs="Times New Roman"/>
          <w:bCs/>
          <w:color w:val="000000"/>
          <w:sz w:val="24"/>
          <w:szCs w:val="24"/>
          <w:lang w:eastAsia="es-ES"/>
        </w:rPr>
        <w:t>imp</w:t>
      </w:r>
      <w:r w:rsidR="00AD260E">
        <w:rPr>
          <w:rFonts w:ascii="Times New Roman" w:eastAsia="Times New Roman" w:hAnsi="Times New Roman" w:cs="Times New Roman"/>
          <w:bCs/>
          <w:color w:val="000000"/>
          <w:sz w:val="24"/>
          <w:szCs w:val="24"/>
          <w:lang w:eastAsia="es-ES"/>
        </w:rPr>
        <w:t>ide</w:t>
      </w:r>
      <w:r w:rsidRPr="007F39D1">
        <w:rPr>
          <w:rFonts w:ascii="Times New Roman" w:eastAsia="Times New Roman" w:hAnsi="Times New Roman" w:cs="Times New Roman"/>
          <w:bCs/>
          <w:color w:val="000000"/>
          <w:sz w:val="24"/>
          <w:szCs w:val="24"/>
          <w:lang w:eastAsia="es-ES"/>
        </w:rPr>
        <w:t xml:space="preserve"> en algunas ocasiones, no favorecidas por la institución abandonada y por compañeros con quiénes han convivido. En algunos casos concretos se impid</w:t>
      </w:r>
      <w:r w:rsidR="00AD260E">
        <w:rPr>
          <w:rFonts w:ascii="Times New Roman" w:eastAsia="Times New Roman" w:hAnsi="Times New Roman" w:cs="Times New Roman"/>
          <w:bCs/>
          <w:color w:val="000000"/>
          <w:sz w:val="24"/>
          <w:szCs w:val="24"/>
          <w:lang w:eastAsia="es-ES"/>
        </w:rPr>
        <w:t>e</w:t>
      </w:r>
      <w:r w:rsidRPr="007F39D1">
        <w:rPr>
          <w:rFonts w:ascii="Times New Roman" w:eastAsia="Times New Roman" w:hAnsi="Times New Roman" w:cs="Times New Roman"/>
          <w:bCs/>
          <w:color w:val="000000"/>
          <w:sz w:val="24"/>
          <w:szCs w:val="24"/>
          <w:lang w:eastAsia="es-ES"/>
        </w:rPr>
        <w:t xml:space="preserve"> el trabajo de alguno en centros educativos y se le expuls</w:t>
      </w:r>
      <w:r w:rsidR="00AD260E">
        <w:rPr>
          <w:rFonts w:ascii="Times New Roman" w:eastAsia="Times New Roman" w:hAnsi="Times New Roman" w:cs="Times New Roman"/>
          <w:bCs/>
          <w:color w:val="000000"/>
          <w:sz w:val="24"/>
          <w:szCs w:val="24"/>
          <w:lang w:eastAsia="es-ES"/>
        </w:rPr>
        <w:t>a</w:t>
      </w:r>
      <w:r w:rsidRPr="007F39D1">
        <w:rPr>
          <w:rFonts w:ascii="Times New Roman" w:eastAsia="Times New Roman" w:hAnsi="Times New Roman" w:cs="Times New Roman"/>
          <w:bCs/>
          <w:color w:val="000000"/>
          <w:sz w:val="24"/>
          <w:szCs w:val="24"/>
          <w:lang w:eastAsia="es-ES"/>
        </w:rPr>
        <w:t xml:space="preserve"> de dicha actividad. En el año 1</w:t>
      </w:r>
      <w:r w:rsidR="00A37DB9">
        <w:rPr>
          <w:rFonts w:ascii="Times New Roman" w:eastAsia="Times New Roman" w:hAnsi="Times New Roman" w:cs="Times New Roman"/>
          <w:bCs/>
          <w:color w:val="000000"/>
          <w:sz w:val="24"/>
          <w:szCs w:val="24"/>
          <w:lang w:eastAsia="es-ES"/>
        </w:rPr>
        <w:t>9</w:t>
      </w:r>
      <w:r w:rsidRPr="007F39D1">
        <w:rPr>
          <w:rFonts w:ascii="Times New Roman" w:eastAsia="Times New Roman" w:hAnsi="Times New Roman" w:cs="Times New Roman"/>
          <w:bCs/>
          <w:color w:val="000000"/>
          <w:sz w:val="24"/>
          <w:szCs w:val="24"/>
          <w:lang w:eastAsia="es-ES"/>
        </w:rPr>
        <w:t>68, se solicit</w:t>
      </w:r>
      <w:r w:rsidR="00AD260E">
        <w:rPr>
          <w:rFonts w:ascii="Times New Roman" w:eastAsia="Times New Roman" w:hAnsi="Times New Roman" w:cs="Times New Roman"/>
          <w:bCs/>
          <w:color w:val="000000"/>
          <w:sz w:val="24"/>
          <w:szCs w:val="24"/>
          <w:lang w:eastAsia="es-ES"/>
        </w:rPr>
        <w:t>a</w:t>
      </w:r>
      <w:r w:rsidRPr="007F39D1">
        <w:rPr>
          <w:rFonts w:ascii="Times New Roman" w:eastAsia="Times New Roman" w:hAnsi="Times New Roman" w:cs="Times New Roman"/>
          <w:bCs/>
          <w:color w:val="000000"/>
          <w:sz w:val="24"/>
          <w:szCs w:val="24"/>
          <w:lang w:eastAsia="es-ES"/>
        </w:rPr>
        <w:t xml:space="preserve"> ayuda económica a la institución, para los nuevos que sal</w:t>
      </w:r>
      <w:r w:rsidR="00AD260E">
        <w:rPr>
          <w:rFonts w:ascii="Times New Roman" w:eastAsia="Times New Roman" w:hAnsi="Times New Roman" w:cs="Times New Roman"/>
          <w:bCs/>
          <w:color w:val="000000"/>
          <w:sz w:val="24"/>
          <w:szCs w:val="24"/>
          <w:lang w:eastAsia="es-ES"/>
        </w:rPr>
        <w:t>en</w:t>
      </w:r>
      <w:r w:rsidRPr="007F39D1">
        <w:rPr>
          <w:rFonts w:ascii="Times New Roman" w:eastAsia="Times New Roman" w:hAnsi="Times New Roman" w:cs="Times New Roman"/>
          <w:bCs/>
          <w:color w:val="000000"/>
          <w:sz w:val="24"/>
          <w:szCs w:val="24"/>
          <w:lang w:eastAsia="es-ES"/>
        </w:rPr>
        <w:t xml:space="preserve"> de la </w:t>
      </w:r>
      <w:proofErr w:type="spellStart"/>
      <w:r w:rsidRPr="007F39D1">
        <w:rPr>
          <w:rFonts w:ascii="Times New Roman" w:eastAsia="Times New Roman" w:hAnsi="Times New Roman" w:cs="Times New Roman"/>
          <w:bCs/>
          <w:color w:val="000000"/>
          <w:sz w:val="24"/>
          <w:szCs w:val="24"/>
          <w:lang w:eastAsia="es-ES"/>
        </w:rPr>
        <w:t>c.m</w:t>
      </w:r>
      <w:proofErr w:type="spellEnd"/>
      <w:r w:rsidRPr="007F39D1">
        <w:rPr>
          <w:rFonts w:ascii="Times New Roman" w:eastAsia="Times New Roman" w:hAnsi="Times New Roman" w:cs="Times New Roman"/>
          <w:bCs/>
          <w:color w:val="000000"/>
          <w:sz w:val="24"/>
          <w:szCs w:val="24"/>
          <w:lang w:eastAsia="es-ES"/>
        </w:rPr>
        <w:t>. Además de negársela, algún compañero, desde la atalaya parroquial nos calific</w:t>
      </w:r>
      <w:r w:rsidR="00AD260E">
        <w:rPr>
          <w:rFonts w:ascii="Times New Roman" w:eastAsia="Times New Roman" w:hAnsi="Times New Roman" w:cs="Times New Roman"/>
          <w:bCs/>
          <w:color w:val="000000"/>
          <w:sz w:val="24"/>
          <w:szCs w:val="24"/>
          <w:lang w:eastAsia="es-ES"/>
        </w:rPr>
        <w:t>a</w:t>
      </w:r>
      <w:r w:rsidRPr="007F39D1">
        <w:rPr>
          <w:rFonts w:ascii="Times New Roman" w:eastAsia="Times New Roman" w:hAnsi="Times New Roman" w:cs="Times New Roman"/>
          <w:bCs/>
          <w:color w:val="000000"/>
          <w:sz w:val="24"/>
          <w:szCs w:val="24"/>
          <w:lang w:eastAsia="es-ES"/>
        </w:rPr>
        <w:t xml:space="preserve"> de apóstatas y herejes. En estas circunstancias, alejados de toda la familia, e</w:t>
      </w:r>
      <w:r w:rsidR="00AD260E">
        <w:rPr>
          <w:rFonts w:ascii="Times New Roman" w:eastAsia="Times New Roman" w:hAnsi="Times New Roman" w:cs="Times New Roman"/>
          <w:bCs/>
          <w:color w:val="000000"/>
          <w:sz w:val="24"/>
          <w:szCs w:val="24"/>
          <w:lang w:eastAsia="es-ES"/>
        </w:rPr>
        <w:t>s</w:t>
      </w:r>
      <w:r w:rsidRPr="007F39D1">
        <w:rPr>
          <w:rFonts w:ascii="Times New Roman" w:eastAsia="Times New Roman" w:hAnsi="Times New Roman" w:cs="Times New Roman"/>
          <w:bCs/>
          <w:color w:val="000000"/>
          <w:sz w:val="24"/>
          <w:szCs w:val="24"/>
          <w:lang w:eastAsia="es-ES"/>
        </w:rPr>
        <w:t xml:space="preserve"> natural y necesaria la normal agrupación, que se ext</w:t>
      </w:r>
      <w:r w:rsidR="00AD260E">
        <w:rPr>
          <w:rFonts w:ascii="Times New Roman" w:eastAsia="Times New Roman" w:hAnsi="Times New Roman" w:cs="Times New Roman"/>
          <w:bCs/>
          <w:color w:val="000000"/>
          <w:sz w:val="24"/>
          <w:szCs w:val="24"/>
          <w:lang w:eastAsia="es-ES"/>
        </w:rPr>
        <w:t>i</w:t>
      </w:r>
      <w:r w:rsidRPr="007F39D1">
        <w:rPr>
          <w:rFonts w:ascii="Times New Roman" w:eastAsia="Times New Roman" w:hAnsi="Times New Roman" w:cs="Times New Roman"/>
          <w:bCs/>
          <w:color w:val="000000"/>
          <w:sz w:val="24"/>
          <w:szCs w:val="24"/>
          <w:lang w:eastAsia="es-ES"/>
        </w:rPr>
        <w:t>end</w:t>
      </w:r>
      <w:r w:rsidR="00AD260E">
        <w:rPr>
          <w:rFonts w:ascii="Times New Roman" w:eastAsia="Times New Roman" w:hAnsi="Times New Roman" w:cs="Times New Roman"/>
          <w:bCs/>
          <w:color w:val="000000"/>
          <w:sz w:val="24"/>
          <w:szCs w:val="24"/>
          <w:lang w:eastAsia="es-ES"/>
        </w:rPr>
        <w:t>e</w:t>
      </w:r>
      <w:r w:rsidRPr="007F39D1">
        <w:rPr>
          <w:rFonts w:ascii="Times New Roman" w:eastAsia="Times New Roman" w:hAnsi="Times New Roman" w:cs="Times New Roman"/>
          <w:bCs/>
          <w:color w:val="000000"/>
          <w:sz w:val="24"/>
          <w:szCs w:val="24"/>
          <w:lang w:eastAsia="es-ES"/>
        </w:rPr>
        <w:t xml:space="preserve"> a cuantos pasan a tal </w:t>
      </w:r>
      <w:proofErr w:type="gramStart"/>
      <w:r w:rsidRPr="007F39D1">
        <w:rPr>
          <w:rFonts w:ascii="Times New Roman" w:eastAsia="Times New Roman" w:hAnsi="Times New Roman" w:cs="Times New Roman"/>
          <w:bCs/>
          <w:color w:val="000000"/>
          <w:sz w:val="24"/>
          <w:szCs w:val="24"/>
          <w:lang w:eastAsia="es-ES"/>
        </w:rPr>
        <w:t>status</w:t>
      </w:r>
      <w:proofErr w:type="gramEnd"/>
      <w:r w:rsidRPr="007F39D1">
        <w:rPr>
          <w:rFonts w:ascii="Times New Roman" w:eastAsia="Times New Roman" w:hAnsi="Times New Roman" w:cs="Times New Roman"/>
          <w:bCs/>
          <w:color w:val="000000"/>
          <w:sz w:val="24"/>
          <w:szCs w:val="24"/>
          <w:lang w:eastAsia="es-ES"/>
        </w:rPr>
        <w:t>, y abarca también a compañeros de otras instituciones. Se crean otras instituciones similares, pero se desconoce si alguna más tiene continuidad.</w:t>
      </w:r>
    </w:p>
    <w:p w14:paraId="186F6675" w14:textId="77777777" w:rsidR="007F39D1" w:rsidRPr="007F39D1" w:rsidRDefault="007F39D1" w:rsidP="007F39D1">
      <w:pPr>
        <w:spacing w:after="160" w:line="259" w:lineRule="auto"/>
        <w:jc w:val="both"/>
        <w:rPr>
          <w:rFonts w:ascii="Times New Roman" w:eastAsia="Times New Roman" w:hAnsi="Times New Roman" w:cs="Times New Roman"/>
          <w:bCs/>
          <w:color w:val="000000"/>
          <w:sz w:val="24"/>
          <w:szCs w:val="24"/>
          <w:lang w:eastAsia="es-ES"/>
        </w:rPr>
      </w:pPr>
      <w:r w:rsidRPr="007F39D1">
        <w:rPr>
          <w:rFonts w:ascii="Times New Roman" w:eastAsia="Times New Roman" w:hAnsi="Times New Roman" w:cs="Times New Roman"/>
          <w:bCs/>
          <w:color w:val="000000"/>
          <w:sz w:val="24"/>
          <w:szCs w:val="24"/>
          <w:lang w:eastAsia="es-ES"/>
        </w:rPr>
        <w:t>Puede ser un momento oportuno para recordar este acontecimiento histórico y traer aquí algunos datos. El revivir y comentar la historia personal de cada uno y del grupo como tal, no puede quedarse tan solo en nostalgias y vivencias o reminiscencias contadas por abuelos. En la historia del grupo Yuca (1967-2002 en tres tomos) y los ocho tomos del Boletín del grupo Yuca (1998-2017) señalan y constatan una historia personal variada y múltiple en los cinco continentes. Reflejan el hacer, el pensar, en cada circunstancia histórica vivida intensamente y descrita con plena libertad, por hechos y escritos (sic) en circunstancias pasadas y presentes. Excelentes plumas reflejan realidades, vivencias, sentimientos, inquietudes, deseos y hasta utopías. Hay vivencias, dificultades y emotivos sentimientos. Pero manifiestan, además, una forma de convivencia cercana, con opiniones variadas y amplitud de miras, y formas de vivir y revivir todo el sentido de una adecuada convivencia universal.</w:t>
      </w:r>
    </w:p>
    <w:p w14:paraId="04BA500E" w14:textId="77777777" w:rsidR="007F39D1" w:rsidRPr="007F39D1" w:rsidRDefault="007F39D1" w:rsidP="007F39D1">
      <w:pPr>
        <w:spacing w:after="160" w:line="259" w:lineRule="auto"/>
        <w:jc w:val="both"/>
        <w:rPr>
          <w:rFonts w:ascii="Times New Roman" w:eastAsia="Times New Roman" w:hAnsi="Times New Roman" w:cs="Times New Roman"/>
          <w:bCs/>
          <w:color w:val="000000"/>
          <w:sz w:val="24"/>
          <w:szCs w:val="24"/>
          <w:lang w:eastAsia="es-ES"/>
        </w:rPr>
      </w:pPr>
      <w:r w:rsidRPr="007F39D1">
        <w:rPr>
          <w:rFonts w:ascii="Times New Roman" w:eastAsia="Times New Roman" w:hAnsi="Times New Roman" w:cs="Times New Roman"/>
          <w:bCs/>
          <w:color w:val="000000"/>
          <w:sz w:val="24"/>
          <w:szCs w:val="24"/>
          <w:lang w:eastAsia="es-ES"/>
        </w:rPr>
        <w:t xml:space="preserve">Son realidades irrefutables que cada cual expone con la mesura aprendida y asimilada en etapas aleccionadoras, desde la niñez vivida en un ambiente de familia numerosa, y en circunstancias de un internado, con muchísimos compañeros, que han fraguado la personalidad de cada uno. Es digno de estudio este grupo, sus realidades durante el siglo XX y XXI. Se constata ilusión, pasión, ideas, dudas, a veces dogmatismos de la época en que suceden los hechos. Y tal vez algo extraordinario: se admira y agradece lo recibido en la familia, como es normal en todo ser humano consecuente; pero en los internados del siglo XX, estos niños y jóvenes de entonces, sufren la dura y casi trágica ausencia de la familia, alimentada por una disciplina espartana, con casi plena ausencia de sentimientos. De estas deficiencias tan sólo se ven algunas anécdotas en las dos mil páginas que suponen los escritos arriba referidos. Sin </w:t>
      </w:r>
      <w:proofErr w:type="gramStart"/>
      <w:r w:rsidRPr="007F39D1">
        <w:rPr>
          <w:rFonts w:ascii="Times New Roman" w:eastAsia="Times New Roman" w:hAnsi="Times New Roman" w:cs="Times New Roman"/>
          <w:bCs/>
          <w:color w:val="000000"/>
          <w:sz w:val="24"/>
          <w:szCs w:val="24"/>
          <w:lang w:eastAsia="es-ES"/>
        </w:rPr>
        <w:t>embargo</w:t>
      </w:r>
      <w:proofErr w:type="gramEnd"/>
      <w:r w:rsidRPr="007F39D1">
        <w:rPr>
          <w:rFonts w:ascii="Times New Roman" w:eastAsia="Times New Roman" w:hAnsi="Times New Roman" w:cs="Times New Roman"/>
          <w:bCs/>
          <w:color w:val="000000"/>
          <w:sz w:val="24"/>
          <w:szCs w:val="24"/>
          <w:lang w:eastAsia="es-ES"/>
        </w:rPr>
        <w:t xml:space="preserve"> es digno de constatar y dejar aquí reflejada la gratitud a nuestros maestros, el interés y buena voluntad en todos ellos, y la disciplina del esfuerzo que penetr</w:t>
      </w:r>
      <w:r w:rsidR="009000A1">
        <w:rPr>
          <w:rFonts w:ascii="Times New Roman" w:eastAsia="Times New Roman" w:hAnsi="Times New Roman" w:cs="Times New Roman"/>
          <w:bCs/>
          <w:color w:val="000000"/>
          <w:sz w:val="24"/>
          <w:szCs w:val="24"/>
          <w:lang w:eastAsia="es-ES"/>
        </w:rPr>
        <w:t>a</w:t>
      </w:r>
      <w:r w:rsidRPr="007F39D1">
        <w:rPr>
          <w:rFonts w:ascii="Times New Roman" w:eastAsia="Times New Roman" w:hAnsi="Times New Roman" w:cs="Times New Roman"/>
          <w:bCs/>
          <w:color w:val="000000"/>
          <w:sz w:val="24"/>
          <w:szCs w:val="24"/>
          <w:lang w:eastAsia="es-ES"/>
        </w:rPr>
        <w:t xml:space="preserve"> en todos de por vida.</w:t>
      </w:r>
    </w:p>
    <w:p w14:paraId="7A9DC960" w14:textId="77777777" w:rsidR="007F39D1" w:rsidRPr="007F39D1" w:rsidRDefault="007F39D1" w:rsidP="007F39D1">
      <w:pPr>
        <w:spacing w:after="160" w:line="259" w:lineRule="auto"/>
        <w:jc w:val="both"/>
        <w:rPr>
          <w:rFonts w:ascii="Times New Roman" w:eastAsia="Times New Roman" w:hAnsi="Times New Roman" w:cs="Times New Roman"/>
          <w:bCs/>
          <w:color w:val="000000"/>
          <w:sz w:val="24"/>
          <w:szCs w:val="24"/>
          <w:lang w:eastAsia="es-ES"/>
        </w:rPr>
      </w:pPr>
      <w:r w:rsidRPr="007F39D1">
        <w:rPr>
          <w:rFonts w:ascii="Times New Roman" w:eastAsia="Times New Roman" w:hAnsi="Times New Roman" w:cs="Times New Roman"/>
          <w:bCs/>
          <w:color w:val="000000"/>
          <w:sz w:val="24"/>
          <w:szCs w:val="24"/>
          <w:lang w:eastAsia="es-ES"/>
        </w:rPr>
        <w:t>Uno de nuestros ideales y al mismo tiempo deficiencia, es todo aquello que ha podido llevarse a cabo si las fuerzas circunstanciales se hubieran sumado de forma eficiente y adecuada, desde que nació este grupo en Lima. Tema digno de estudio que dejo para plumas dotadas para ello.</w:t>
      </w:r>
    </w:p>
    <w:p w14:paraId="12437318" w14:textId="77777777" w:rsidR="007F39D1" w:rsidRPr="007F39D1" w:rsidRDefault="007F39D1" w:rsidP="007F39D1">
      <w:pPr>
        <w:spacing w:after="160" w:line="259" w:lineRule="auto"/>
        <w:jc w:val="both"/>
        <w:rPr>
          <w:rFonts w:ascii="Times New Roman" w:eastAsia="Times New Roman" w:hAnsi="Times New Roman" w:cs="Times New Roman"/>
          <w:bCs/>
          <w:color w:val="000000"/>
          <w:sz w:val="24"/>
          <w:szCs w:val="24"/>
          <w:lang w:eastAsia="es-ES"/>
        </w:rPr>
      </w:pPr>
      <w:proofErr w:type="gramStart"/>
      <w:r w:rsidRPr="007F39D1">
        <w:rPr>
          <w:rFonts w:ascii="Times New Roman" w:eastAsia="Times New Roman" w:hAnsi="Times New Roman" w:cs="Times New Roman"/>
          <w:bCs/>
          <w:color w:val="000000"/>
          <w:sz w:val="24"/>
          <w:szCs w:val="24"/>
          <w:lang w:eastAsia="es-ES"/>
        </w:rPr>
        <w:t>Gracias</w:t>
      </w:r>
      <w:proofErr w:type="gramEnd"/>
      <w:r w:rsidRPr="007F39D1">
        <w:rPr>
          <w:rFonts w:ascii="Times New Roman" w:eastAsia="Times New Roman" w:hAnsi="Times New Roman" w:cs="Times New Roman"/>
          <w:bCs/>
          <w:color w:val="000000"/>
          <w:sz w:val="24"/>
          <w:szCs w:val="24"/>
          <w:lang w:eastAsia="es-ES"/>
        </w:rPr>
        <w:t xml:space="preserve"> amigos por esta historia personal y común que ha sido enriquecedora por el grupo en los cinco continentes. Y de una manera eficiente, en todos los aspectos de la persona humana, por</w:t>
      </w:r>
      <w:r w:rsidR="009000A1">
        <w:rPr>
          <w:rFonts w:ascii="Times New Roman" w:eastAsia="Times New Roman" w:hAnsi="Times New Roman" w:cs="Times New Roman"/>
          <w:bCs/>
          <w:color w:val="000000"/>
          <w:sz w:val="24"/>
          <w:szCs w:val="24"/>
          <w:lang w:eastAsia="es-ES"/>
        </w:rPr>
        <w:t xml:space="preserve"> la vida en familia, </w:t>
      </w:r>
      <w:r w:rsidRPr="007F39D1">
        <w:rPr>
          <w:rFonts w:ascii="Times New Roman" w:eastAsia="Times New Roman" w:hAnsi="Times New Roman" w:cs="Times New Roman"/>
          <w:bCs/>
          <w:color w:val="000000"/>
          <w:sz w:val="24"/>
          <w:szCs w:val="24"/>
          <w:lang w:eastAsia="es-ES"/>
        </w:rPr>
        <w:t xml:space="preserve">que nos ha acompañado en esta ruta privilegiada de la vida. </w:t>
      </w:r>
      <w:r w:rsidR="00A86D95">
        <w:rPr>
          <w:rFonts w:ascii="Times New Roman" w:eastAsia="Times New Roman" w:hAnsi="Times New Roman" w:cs="Times New Roman"/>
          <w:bCs/>
          <w:color w:val="000000"/>
          <w:sz w:val="24"/>
          <w:szCs w:val="24"/>
          <w:lang w:eastAsia="es-ES"/>
        </w:rPr>
        <w:t xml:space="preserve">La nueva </w:t>
      </w:r>
      <w:r w:rsidRPr="007F39D1">
        <w:rPr>
          <w:rFonts w:ascii="Times New Roman" w:eastAsia="Times New Roman" w:hAnsi="Times New Roman" w:cs="Times New Roman"/>
          <w:bCs/>
          <w:color w:val="000000"/>
          <w:sz w:val="24"/>
          <w:szCs w:val="24"/>
          <w:lang w:eastAsia="es-ES"/>
        </w:rPr>
        <w:t>familia nos ha elevado, de forma excepcional, nuestras capacidades y sentimientos, haciendo sublimes los valores humanos</w:t>
      </w:r>
      <w:r w:rsidR="009000A1">
        <w:rPr>
          <w:rFonts w:ascii="Times New Roman" w:eastAsia="Times New Roman" w:hAnsi="Times New Roman" w:cs="Times New Roman"/>
          <w:bCs/>
          <w:color w:val="000000"/>
          <w:sz w:val="24"/>
          <w:szCs w:val="24"/>
          <w:lang w:eastAsia="es-ES"/>
        </w:rPr>
        <w:t>, sociales</w:t>
      </w:r>
      <w:r w:rsidRPr="007F39D1">
        <w:rPr>
          <w:rFonts w:ascii="Times New Roman" w:eastAsia="Times New Roman" w:hAnsi="Times New Roman" w:cs="Times New Roman"/>
          <w:bCs/>
          <w:color w:val="000000"/>
          <w:sz w:val="24"/>
          <w:szCs w:val="24"/>
          <w:lang w:eastAsia="es-ES"/>
        </w:rPr>
        <w:t xml:space="preserve"> y familiares. </w:t>
      </w:r>
    </w:p>
    <w:p w14:paraId="40A32614" w14:textId="77777777" w:rsidR="007F39D1" w:rsidRPr="007F39D1" w:rsidRDefault="007F39D1" w:rsidP="007F39D1">
      <w:pPr>
        <w:spacing w:after="160" w:line="259" w:lineRule="auto"/>
        <w:jc w:val="both"/>
        <w:rPr>
          <w:rFonts w:ascii="Times New Roman" w:eastAsia="Times New Roman" w:hAnsi="Times New Roman" w:cs="Times New Roman"/>
          <w:bCs/>
          <w:color w:val="000000"/>
          <w:sz w:val="24"/>
          <w:szCs w:val="24"/>
          <w:lang w:eastAsia="es-ES"/>
        </w:rPr>
      </w:pPr>
      <w:r w:rsidRPr="007F39D1">
        <w:rPr>
          <w:rFonts w:ascii="Times New Roman" w:eastAsia="Times New Roman" w:hAnsi="Times New Roman" w:cs="Times New Roman"/>
          <w:bCs/>
          <w:color w:val="000000"/>
          <w:sz w:val="24"/>
          <w:szCs w:val="24"/>
          <w:lang w:eastAsia="es-ES"/>
        </w:rPr>
        <w:t xml:space="preserve">Gracias a la vida que me ha dado tanto y a todas las valiosas circunstancias entre las cuales estáis de manera extraordinaria vosotros, amigos de Yuca. No podemos olvidar y agradecer todo esto a más de cien compañeros que </w:t>
      </w:r>
      <w:r w:rsidR="009000A1">
        <w:rPr>
          <w:rFonts w:ascii="Times New Roman" w:eastAsia="Times New Roman" w:hAnsi="Times New Roman" w:cs="Times New Roman"/>
          <w:bCs/>
          <w:color w:val="000000"/>
          <w:sz w:val="24"/>
          <w:szCs w:val="24"/>
          <w:lang w:eastAsia="es-ES"/>
        </w:rPr>
        <w:t xml:space="preserve">han </w:t>
      </w:r>
      <w:r w:rsidRPr="007F39D1">
        <w:rPr>
          <w:rFonts w:ascii="Times New Roman" w:eastAsia="Times New Roman" w:hAnsi="Times New Roman" w:cs="Times New Roman"/>
          <w:bCs/>
          <w:color w:val="000000"/>
          <w:sz w:val="24"/>
          <w:szCs w:val="24"/>
          <w:lang w:eastAsia="es-ES"/>
        </w:rPr>
        <w:t>est</w:t>
      </w:r>
      <w:r w:rsidR="009000A1">
        <w:rPr>
          <w:rFonts w:ascii="Times New Roman" w:eastAsia="Times New Roman" w:hAnsi="Times New Roman" w:cs="Times New Roman"/>
          <w:bCs/>
          <w:color w:val="000000"/>
          <w:sz w:val="24"/>
          <w:szCs w:val="24"/>
          <w:lang w:eastAsia="es-ES"/>
        </w:rPr>
        <w:t>ado</w:t>
      </w:r>
      <w:r w:rsidRPr="007F39D1">
        <w:rPr>
          <w:rFonts w:ascii="Times New Roman" w:eastAsia="Times New Roman" w:hAnsi="Times New Roman" w:cs="Times New Roman"/>
          <w:bCs/>
          <w:color w:val="000000"/>
          <w:sz w:val="24"/>
          <w:szCs w:val="24"/>
          <w:lang w:eastAsia="es-ES"/>
        </w:rPr>
        <w:t xml:space="preserve"> con nosotros en toda esta Odisea, en algunos casos, y paraíso en otros. Recuerdos especiales para ellos, que esperamos estén ahora en su paraíso. Gracias, gracias y gracias a todos.</w:t>
      </w:r>
    </w:p>
    <w:p w14:paraId="4DF8963F" w14:textId="77777777" w:rsidR="00D71C6F" w:rsidRDefault="007F39D1" w:rsidP="007F39D1">
      <w:pPr>
        <w:spacing w:after="160" w:line="259" w:lineRule="auto"/>
        <w:jc w:val="both"/>
        <w:rPr>
          <w:rFonts w:ascii="Times New Roman" w:eastAsia="Times New Roman" w:hAnsi="Times New Roman" w:cs="Times New Roman"/>
          <w:bCs/>
          <w:color w:val="000000"/>
          <w:sz w:val="24"/>
          <w:szCs w:val="24"/>
          <w:lang w:eastAsia="es-ES"/>
        </w:rPr>
      </w:pPr>
      <w:r w:rsidRPr="007F39D1">
        <w:rPr>
          <w:rFonts w:ascii="Times New Roman" w:eastAsia="Times New Roman" w:hAnsi="Times New Roman" w:cs="Times New Roman"/>
          <w:b/>
          <w:bCs/>
          <w:color w:val="000000"/>
          <w:sz w:val="32"/>
          <w:szCs w:val="32"/>
          <w:lang w:eastAsia="es-ES"/>
        </w:rPr>
        <w:t xml:space="preserve">Nota: </w:t>
      </w:r>
      <w:r w:rsidRPr="007F39D1">
        <w:rPr>
          <w:rFonts w:ascii="Times New Roman" w:eastAsia="Times New Roman" w:hAnsi="Times New Roman" w:cs="Times New Roman"/>
          <w:bCs/>
          <w:color w:val="000000"/>
          <w:sz w:val="24"/>
          <w:szCs w:val="24"/>
          <w:lang w:eastAsia="es-ES"/>
        </w:rPr>
        <w:t xml:space="preserve">En Madrid nace el grupo Yuca el 16 de febrero de 1991, y se hace mixto el 26 de mayo del mismo año, al unirse las compañeras </w:t>
      </w:r>
      <w:r w:rsidR="009000A1">
        <w:rPr>
          <w:rFonts w:ascii="Times New Roman" w:eastAsia="Times New Roman" w:hAnsi="Times New Roman" w:cs="Times New Roman"/>
          <w:bCs/>
          <w:color w:val="000000"/>
          <w:sz w:val="24"/>
          <w:szCs w:val="24"/>
          <w:lang w:eastAsia="es-ES"/>
        </w:rPr>
        <w:t>ex</w:t>
      </w:r>
      <w:r w:rsidRPr="007F39D1">
        <w:rPr>
          <w:rFonts w:ascii="Times New Roman" w:eastAsia="Times New Roman" w:hAnsi="Times New Roman" w:cs="Times New Roman"/>
          <w:bCs/>
          <w:color w:val="000000"/>
          <w:sz w:val="24"/>
          <w:szCs w:val="24"/>
          <w:lang w:eastAsia="es-ES"/>
        </w:rPr>
        <w:t xml:space="preserve"> Hijas de la Caridad. Ambos encuentros tienen lugar en el restaurante Yuca, propiedad de </w:t>
      </w:r>
      <w:r w:rsidR="00372D80">
        <w:rPr>
          <w:rFonts w:ascii="Times New Roman" w:eastAsia="Times New Roman" w:hAnsi="Times New Roman" w:cs="Times New Roman"/>
          <w:bCs/>
          <w:color w:val="000000"/>
          <w:sz w:val="24"/>
          <w:szCs w:val="24"/>
          <w:lang w:eastAsia="es-ES"/>
        </w:rPr>
        <w:t xml:space="preserve">Fernando, </w:t>
      </w:r>
      <w:r w:rsidRPr="007F39D1">
        <w:rPr>
          <w:rFonts w:ascii="Times New Roman" w:eastAsia="Times New Roman" w:hAnsi="Times New Roman" w:cs="Times New Roman"/>
          <w:bCs/>
          <w:color w:val="000000"/>
          <w:sz w:val="24"/>
          <w:szCs w:val="24"/>
          <w:lang w:eastAsia="es-ES"/>
        </w:rPr>
        <w:t xml:space="preserve">del grupo, fallecido hace unos años. Esta circunstancia </w:t>
      </w:r>
      <w:r w:rsidRPr="007F39D1">
        <w:rPr>
          <w:rFonts w:ascii="Times New Roman" w:eastAsia="Times New Roman" w:hAnsi="Times New Roman" w:cs="Times New Roman"/>
          <w:bCs/>
          <w:color w:val="000000"/>
          <w:sz w:val="24"/>
          <w:szCs w:val="24"/>
          <w:lang w:eastAsia="es-ES"/>
        </w:rPr>
        <w:lastRenderedPageBreak/>
        <w:t>nominal del restaurante es el fundamento del nombre de Yuca.</w:t>
      </w:r>
      <w:r w:rsidR="008A2C95">
        <w:rPr>
          <w:rFonts w:ascii="Times New Roman" w:eastAsia="Times New Roman" w:hAnsi="Times New Roman" w:cs="Times New Roman"/>
          <w:bCs/>
          <w:color w:val="000000"/>
          <w:sz w:val="24"/>
          <w:szCs w:val="24"/>
          <w:lang w:eastAsia="es-ES"/>
        </w:rPr>
        <w:t xml:space="preserve"> El 10.10.92 de inicia la Asociación de Alumnos de Tardajos.</w:t>
      </w:r>
      <w:r w:rsidRPr="007F39D1">
        <w:rPr>
          <w:rFonts w:ascii="Times New Roman" w:eastAsia="Times New Roman" w:hAnsi="Times New Roman" w:cs="Times New Roman"/>
          <w:bCs/>
          <w:color w:val="000000"/>
          <w:sz w:val="24"/>
          <w:szCs w:val="24"/>
          <w:lang w:eastAsia="es-ES"/>
        </w:rPr>
        <w:t xml:space="preserve"> </w:t>
      </w:r>
      <w:r w:rsidR="00D71C6F">
        <w:rPr>
          <w:rFonts w:ascii="Times New Roman" w:eastAsia="Times New Roman" w:hAnsi="Times New Roman" w:cs="Times New Roman"/>
          <w:bCs/>
          <w:color w:val="000000"/>
          <w:sz w:val="24"/>
          <w:szCs w:val="24"/>
          <w:lang w:eastAsia="es-ES"/>
        </w:rPr>
        <w:t xml:space="preserve"> </w:t>
      </w:r>
    </w:p>
    <w:p w14:paraId="54A8C594" w14:textId="77777777" w:rsidR="007F39D1" w:rsidRPr="00705A6C" w:rsidRDefault="00000000" w:rsidP="007F39D1">
      <w:pPr>
        <w:spacing w:after="160" w:line="259" w:lineRule="auto"/>
        <w:jc w:val="both"/>
        <w:rPr>
          <w:rFonts w:ascii="Times New Roman" w:eastAsia="Times New Roman" w:hAnsi="Times New Roman" w:cs="Times New Roman"/>
          <w:b/>
          <w:bCs/>
          <w:sz w:val="24"/>
          <w:szCs w:val="24"/>
          <w:lang w:eastAsia="es-ES"/>
        </w:rPr>
      </w:pPr>
      <w:hyperlink r:id="rId22" w:history="1">
        <w:r w:rsidR="00712E81" w:rsidRPr="00705A6C">
          <w:rPr>
            <w:rStyle w:val="Hipervnculo"/>
            <w:rFonts w:ascii="Times New Roman" w:eastAsia="Times New Roman" w:hAnsi="Times New Roman" w:cs="Times New Roman"/>
            <w:color w:val="auto"/>
            <w:sz w:val="24"/>
            <w:szCs w:val="24"/>
            <w:lang w:eastAsia="es-ES"/>
          </w:rPr>
          <w:t>fevecor33@gmail.com</w:t>
        </w:r>
      </w:hyperlink>
    </w:p>
    <w:p w14:paraId="69B09EAC" w14:textId="77777777" w:rsidR="00712E81" w:rsidRPr="00712E81" w:rsidRDefault="00712E81" w:rsidP="00712E81">
      <w:pPr>
        <w:spacing w:after="160" w:line="259" w:lineRule="auto"/>
        <w:jc w:val="both"/>
        <w:rPr>
          <w:rFonts w:ascii="Times New Roman" w:eastAsia="Times New Roman" w:hAnsi="Times New Roman" w:cs="Times New Roman"/>
          <w:b/>
          <w:bCs/>
          <w:color w:val="000000"/>
          <w:sz w:val="24"/>
          <w:szCs w:val="24"/>
          <w:lang w:eastAsia="es-ES"/>
        </w:rPr>
      </w:pPr>
      <w:r w:rsidRPr="00712E81">
        <w:rPr>
          <w:rFonts w:ascii="Times New Roman" w:eastAsia="Times New Roman" w:hAnsi="Times New Roman" w:cs="Times New Roman"/>
          <w:b/>
          <w:bCs/>
          <w:color w:val="000000"/>
          <w:sz w:val="24"/>
          <w:szCs w:val="24"/>
          <w:lang w:eastAsia="es-ES"/>
        </w:rPr>
        <w:t>REUNION 13.05.2017</w:t>
      </w:r>
    </w:p>
    <w:p w14:paraId="37C41982" w14:textId="77777777" w:rsidR="00890A86" w:rsidRDefault="00712E81" w:rsidP="00712E81">
      <w:pPr>
        <w:spacing w:after="160" w:line="259" w:lineRule="auto"/>
        <w:jc w:val="both"/>
        <w:rPr>
          <w:rFonts w:ascii="Times New Roman" w:eastAsia="Times New Roman" w:hAnsi="Times New Roman" w:cs="Times New Roman"/>
          <w:bCs/>
          <w:color w:val="000000"/>
          <w:sz w:val="24"/>
          <w:szCs w:val="24"/>
          <w:lang w:eastAsia="es-ES"/>
        </w:rPr>
      </w:pPr>
      <w:r w:rsidRPr="004A1D3C">
        <w:rPr>
          <w:rFonts w:ascii="Times New Roman" w:eastAsia="Times New Roman" w:hAnsi="Times New Roman" w:cs="Times New Roman"/>
          <w:bCs/>
          <w:color w:val="000000"/>
          <w:sz w:val="24"/>
          <w:szCs w:val="24"/>
          <w:lang w:eastAsia="es-ES"/>
        </w:rPr>
        <w:t xml:space="preserve">El </w:t>
      </w:r>
      <w:proofErr w:type="gramStart"/>
      <w:r w:rsidRPr="004A1D3C">
        <w:rPr>
          <w:rFonts w:ascii="Times New Roman" w:eastAsia="Times New Roman" w:hAnsi="Times New Roman" w:cs="Times New Roman"/>
          <w:bCs/>
          <w:color w:val="000000"/>
          <w:sz w:val="24"/>
          <w:szCs w:val="24"/>
          <w:lang w:eastAsia="es-ES"/>
        </w:rPr>
        <w:t>Sábado</w:t>
      </w:r>
      <w:proofErr w:type="gramEnd"/>
      <w:r w:rsidRPr="004A1D3C">
        <w:rPr>
          <w:rFonts w:ascii="Times New Roman" w:eastAsia="Times New Roman" w:hAnsi="Times New Roman" w:cs="Times New Roman"/>
          <w:bCs/>
          <w:color w:val="000000"/>
          <w:sz w:val="24"/>
          <w:szCs w:val="24"/>
          <w:lang w:eastAsia="es-ES"/>
        </w:rPr>
        <w:t>, día 13 de mayo de 2017, nos reunimos la Junta Directiva de la Asociación de Antiguos Alumnos de los PP. Paúles de Tardajos</w:t>
      </w:r>
      <w:r w:rsidR="00FA1AAB">
        <w:rPr>
          <w:rFonts w:ascii="Times New Roman" w:eastAsia="Times New Roman" w:hAnsi="Times New Roman" w:cs="Times New Roman"/>
          <w:bCs/>
          <w:color w:val="000000"/>
          <w:sz w:val="24"/>
          <w:szCs w:val="24"/>
          <w:lang w:eastAsia="es-ES"/>
        </w:rPr>
        <w:t xml:space="preserve">, </w:t>
      </w:r>
      <w:r w:rsidRPr="004A1D3C">
        <w:rPr>
          <w:rFonts w:ascii="Times New Roman" w:eastAsia="Times New Roman" w:hAnsi="Times New Roman" w:cs="Times New Roman"/>
          <w:bCs/>
          <w:color w:val="000000"/>
          <w:sz w:val="24"/>
          <w:szCs w:val="24"/>
          <w:lang w:eastAsia="es-ES"/>
        </w:rPr>
        <w:t xml:space="preserve">en el domicilio social C/. Emperador </w:t>
      </w:r>
      <w:proofErr w:type="spellStart"/>
      <w:r w:rsidRPr="004A1D3C">
        <w:rPr>
          <w:rFonts w:ascii="Times New Roman" w:eastAsia="Times New Roman" w:hAnsi="Times New Roman" w:cs="Times New Roman"/>
          <w:bCs/>
          <w:color w:val="000000"/>
          <w:sz w:val="24"/>
          <w:szCs w:val="24"/>
          <w:lang w:eastAsia="es-ES"/>
        </w:rPr>
        <w:t>Nº</w:t>
      </w:r>
      <w:proofErr w:type="spellEnd"/>
      <w:r w:rsidRPr="004A1D3C">
        <w:rPr>
          <w:rFonts w:ascii="Times New Roman" w:eastAsia="Times New Roman" w:hAnsi="Times New Roman" w:cs="Times New Roman"/>
          <w:bCs/>
          <w:color w:val="000000"/>
          <w:sz w:val="24"/>
          <w:szCs w:val="24"/>
          <w:lang w:eastAsia="es-ES"/>
        </w:rPr>
        <w:t xml:space="preserve"> 1 de Burgos, donde reside la Comunidad. Como siempre nuestro agradecimiento a la buena acogida que nos dispensan. Asistimos: Timoteo, Nicasio, Eutiquiano, el P. Manuel, Severiano, René y el que suscribe. Posteriormente se nos </w:t>
      </w:r>
      <w:r w:rsidR="004A1D3C">
        <w:rPr>
          <w:rFonts w:ascii="Times New Roman" w:eastAsia="Times New Roman" w:hAnsi="Times New Roman" w:cs="Times New Roman"/>
          <w:bCs/>
          <w:color w:val="000000"/>
          <w:sz w:val="24"/>
          <w:szCs w:val="24"/>
          <w:lang w:eastAsia="es-ES"/>
        </w:rPr>
        <w:t>u</w:t>
      </w:r>
      <w:r w:rsidRPr="004A1D3C">
        <w:rPr>
          <w:rFonts w:ascii="Times New Roman" w:eastAsia="Times New Roman" w:hAnsi="Times New Roman" w:cs="Times New Roman"/>
          <w:bCs/>
          <w:color w:val="000000"/>
          <w:sz w:val="24"/>
          <w:szCs w:val="24"/>
          <w:lang w:eastAsia="es-ES"/>
        </w:rPr>
        <w:t>nió Paco Marín. Se excusó Ángel calzada por coincidirle ese día un viaje a Barcelona.</w:t>
      </w:r>
    </w:p>
    <w:p w14:paraId="79134EB7" w14:textId="77777777" w:rsidR="00712E81" w:rsidRPr="004A1D3C" w:rsidRDefault="00712E81" w:rsidP="00712E81">
      <w:pPr>
        <w:spacing w:after="160" w:line="259" w:lineRule="auto"/>
        <w:jc w:val="both"/>
        <w:rPr>
          <w:rFonts w:ascii="Times New Roman" w:eastAsia="Times New Roman" w:hAnsi="Times New Roman" w:cs="Times New Roman"/>
          <w:bCs/>
          <w:color w:val="000000"/>
          <w:sz w:val="24"/>
          <w:szCs w:val="24"/>
          <w:lang w:eastAsia="es-ES"/>
        </w:rPr>
      </w:pPr>
      <w:r w:rsidRPr="004A1D3C">
        <w:rPr>
          <w:rFonts w:ascii="Times New Roman" w:eastAsia="Times New Roman" w:hAnsi="Times New Roman" w:cs="Times New Roman"/>
          <w:bCs/>
          <w:color w:val="000000"/>
          <w:sz w:val="24"/>
          <w:szCs w:val="24"/>
          <w:lang w:eastAsia="es-ES"/>
        </w:rPr>
        <w:t xml:space="preserve">La cita no era otra que la confección de la revista </w:t>
      </w:r>
      <w:proofErr w:type="spellStart"/>
      <w:r w:rsidRPr="004A1D3C">
        <w:rPr>
          <w:rFonts w:ascii="Times New Roman" w:eastAsia="Times New Roman" w:hAnsi="Times New Roman" w:cs="Times New Roman"/>
          <w:bCs/>
          <w:color w:val="000000"/>
          <w:sz w:val="24"/>
          <w:szCs w:val="24"/>
          <w:lang w:eastAsia="es-ES"/>
        </w:rPr>
        <w:t>Nº</w:t>
      </w:r>
      <w:proofErr w:type="spellEnd"/>
      <w:r w:rsidRPr="004A1D3C">
        <w:rPr>
          <w:rFonts w:ascii="Times New Roman" w:eastAsia="Times New Roman" w:hAnsi="Times New Roman" w:cs="Times New Roman"/>
          <w:bCs/>
          <w:color w:val="000000"/>
          <w:sz w:val="24"/>
          <w:szCs w:val="24"/>
          <w:lang w:eastAsia="es-ES"/>
        </w:rPr>
        <w:t xml:space="preserve"> 48 que procuraremos que salga en junio. Una vez hechos los saludos de rigor, el presidente nos puso al día de los últimos eventos de la familia </w:t>
      </w:r>
      <w:proofErr w:type="spellStart"/>
      <w:r w:rsidRPr="004A1D3C">
        <w:rPr>
          <w:rFonts w:ascii="Times New Roman" w:eastAsia="Times New Roman" w:hAnsi="Times New Roman" w:cs="Times New Roman"/>
          <w:bCs/>
          <w:color w:val="000000"/>
          <w:sz w:val="24"/>
          <w:szCs w:val="24"/>
          <w:lang w:eastAsia="es-ES"/>
        </w:rPr>
        <w:t>vicenciana</w:t>
      </w:r>
      <w:proofErr w:type="spellEnd"/>
      <w:r w:rsidRPr="004A1D3C">
        <w:rPr>
          <w:rFonts w:ascii="Times New Roman" w:eastAsia="Times New Roman" w:hAnsi="Times New Roman" w:cs="Times New Roman"/>
          <w:bCs/>
          <w:color w:val="000000"/>
          <w:sz w:val="24"/>
          <w:szCs w:val="24"/>
          <w:lang w:eastAsia="es-ES"/>
        </w:rPr>
        <w:t xml:space="preserve"> en Burgos con motivo de los 400 años del Carisma </w:t>
      </w:r>
      <w:proofErr w:type="spellStart"/>
      <w:r w:rsidRPr="004A1D3C">
        <w:rPr>
          <w:rFonts w:ascii="Times New Roman" w:eastAsia="Times New Roman" w:hAnsi="Times New Roman" w:cs="Times New Roman"/>
          <w:bCs/>
          <w:color w:val="000000"/>
          <w:sz w:val="24"/>
          <w:szCs w:val="24"/>
          <w:lang w:eastAsia="es-ES"/>
        </w:rPr>
        <w:t>vicenciano</w:t>
      </w:r>
      <w:proofErr w:type="spellEnd"/>
      <w:r w:rsidRPr="004A1D3C">
        <w:rPr>
          <w:rFonts w:ascii="Times New Roman" w:eastAsia="Times New Roman" w:hAnsi="Times New Roman" w:cs="Times New Roman"/>
          <w:bCs/>
          <w:color w:val="000000"/>
          <w:sz w:val="24"/>
          <w:szCs w:val="24"/>
          <w:lang w:eastAsia="es-ES"/>
        </w:rPr>
        <w:t>.</w:t>
      </w:r>
    </w:p>
    <w:p w14:paraId="78AB6734" w14:textId="70694134" w:rsidR="00712E81" w:rsidRPr="004A1D3C" w:rsidRDefault="00712E81" w:rsidP="00712E81">
      <w:pPr>
        <w:spacing w:after="160" w:line="259" w:lineRule="auto"/>
        <w:jc w:val="both"/>
        <w:rPr>
          <w:rFonts w:ascii="Times New Roman" w:eastAsia="Times New Roman" w:hAnsi="Times New Roman" w:cs="Times New Roman"/>
          <w:bCs/>
          <w:color w:val="000000"/>
          <w:sz w:val="24"/>
          <w:szCs w:val="24"/>
          <w:lang w:eastAsia="es-ES"/>
        </w:rPr>
      </w:pPr>
      <w:r w:rsidRPr="004A1D3C">
        <w:rPr>
          <w:rFonts w:ascii="Times New Roman" w:eastAsia="Times New Roman" w:hAnsi="Times New Roman" w:cs="Times New Roman"/>
          <w:bCs/>
          <w:color w:val="000000"/>
          <w:sz w:val="24"/>
          <w:szCs w:val="24"/>
          <w:lang w:eastAsia="es-ES"/>
        </w:rPr>
        <w:t>Se estuvo viendo sobre el listado de los que este año hacen 50 y 25 años de su llegada a Tardajos y el resultado fue muy escaso. Cada vez tenemos más dificultades para acceder a estos compañeros a pesar de Internet, redes sociales, páginas web, etc. Hay muchos compañeros que desconocen la existencia de nuestra Asociación.</w:t>
      </w:r>
      <w:r w:rsidR="00F26D7A">
        <w:rPr>
          <w:rFonts w:ascii="Times New Roman" w:eastAsia="Times New Roman" w:hAnsi="Times New Roman" w:cs="Times New Roman"/>
          <w:bCs/>
          <w:color w:val="000000"/>
          <w:sz w:val="24"/>
          <w:szCs w:val="24"/>
          <w:lang w:eastAsia="es-ES"/>
        </w:rPr>
        <w:t xml:space="preserve"> </w:t>
      </w:r>
      <w:r w:rsidRPr="004A1D3C">
        <w:rPr>
          <w:rFonts w:ascii="Times New Roman" w:eastAsia="Times New Roman" w:hAnsi="Times New Roman" w:cs="Times New Roman"/>
          <w:bCs/>
          <w:color w:val="000000"/>
          <w:sz w:val="24"/>
          <w:szCs w:val="24"/>
          <w:lang w:eastAsia="es-ES"/>
        </w:rPr>
        <w:t>Posteriormente pasamos a asignar páginas a las colaboraciones que se habían recibido y su colocación dentro de la revista. No todos disponíamos del 2º borrador que había elaborado nuestro compañero Nicasio para poderlo tratar en esos momentos.</w:t>
      </w:r>
      <w:r w:rsidR="004A1D3C">
        <w:rPr>
          <w:rFonts w:ascii="Times New Roman" w:eastAsia="Times New Roman" w:hAnsi="Times New Roman" w:cs="Times New Roman"/>
          <w:bCs/>
          <w:color w:val="000000"/>
          <w:sz w:val="24"/>
          <w:szCs w:val="24"/>
          <w:lang w:eastAsia="es-ES"/>
        </w:rPr>
        <w:t xml:space="preserve"> </w:t>
      </w:r>
      <w:r w:rsidRPr="004A1D3C">
        <w:rPr>
          <w:rFonts w:ascii="Times New Roman" w:eastAsia="Times New Roman" w:hAnsi="Times New Roman" w:cs="Times New Roman"/>
          <w:bCs/>
          <w:color w:val="000000"/>
          <w:sz w:val="24"/>
          <w:szCs w:val="24"/>
          <w:lang w:eastAsia="es-ES"/>
        </w:rPr>
        <w:t>No</w:t>
      </w:r>
      <w:r w:rsidR="004A1D3C">
        <w:rPr>
          <w:rFonts w:ascii="Times New Roman" w:eastAsia="Times New Roman" w:hAnsi="Times New Roman" w:cs="Times New Roman"/>
          <w:bCs/>
          <w:color w:val="000000"/>
          <w:sz w:val="24"/>
          <w:szCs w:val="24"/>
          <w:lang w:eastAsia="es-ES"/>
        </w:rPr>
        <w:t xml:space="preserve"> </w:t>
      </w:r>
      <w:proofErr w:type="gramStart"/>
      <w:r w:rsidRPr="004A1D3C">
        <w:rPr>
          <w:rFonts w:ascii="Times New Roman" w:eastAsia="Times New Roman" w:hAnsi="Times New Roman" w:cs="Times New Roman"/>
          <w:bCs/>
          <w:color w:val="000000"/>
          <w:sz w:val="24"/>
          <w:szCs w:val="24"/>
          <w:lang w:eastAsia="es-ES"/>
        </w:rPr>
        <w:t>obstante</w:t>
      </w:r>
      <w:proofErr w:type="gramEnd"/>
      <w:r w:rsidRPr="004A1D3C">
        <w:rPr>
          <w:rFonts w:ascii="Times New Roman" w:eastAsia="Times New Roman" w:hAnsi="Times New Roman" w:cs="Times New Roman"/>
          <w:bCs/>
          <w:color w:val="000000"/>
          <w:sz w:val="24"/>
          <w:szCs w:val="24"/>
          <w:lang w:eastAsia="es-ES"/>
        </w:rPr>
        <w:t xml:space="preserve"> se determinó su ubicación y se quedó en tener pronto el borrador que iría a la imprenta para su prueba. Esto es lo que nos llevó más tiempo. También abordamos el tema que propuso nuestro compañero </w:t>
      </w:r>
      <w:proofErr w:type="spellStart"/>
      <w:r w:rsidRPr="004A1D3C">
        <w:rPr>
          <w:rFonts w:ascii="Times New Roman" w:eastAsia="Times New Roman" w:hAnsi="Times New Roman" w:cs="Times New Roman"/>
          <w:bCs/>
          <w:color w:val="000000"/>
          <w:sz w:val="24"/>
          <w:szCs w:val="24"/>
          <w:lang w:eastAsia="es-ES"/>
        </w:rPr>
        <w:t>Illera</w:t>
      </w:r>
      <w:proofErr w:type="spellEnd"/>
      <w:r w:rsidRPr="004A1D3C">
        <w:rPr>
          <w:rFonts w:ascii="Times New Roman" w:eastAsia="Times New Roman" w:hAnsi="Times New Roman" w:cs="Times New Roman"/>
          <w:bCs/>
          <w:color w:val="000000"/>
          <w:sz w:val="24"/>
          <w:szCs w:val="24"/>
          <w:lang w:eastAsia="es-ES"/>
        </w:rPr>
        <w:t xml:space="preserve"> en la última asamblea general sobre la confección de un libro recopilatorio de las revistas editadas. Esto lo vimos bastante inviable por las dificultades que entrañaría la selección de los artículos para la elaboración del libro.</w:t>
      </w:r>
      <w:r w:rsidR="004A1D3C">
        <w:rPr>
          <w:rFonts w:ascii="Times New Roman" w:eastAsia="Times New Roman" w:hAnsi="Times New Roman" w:cs="Times New Roman"/>
          <w:bCs/>
          <w:color w:val="000000"/>
          <w:sz w:val="24"/>
          <w:szCs w:val="24"/>
          <w:lang w:eastAsia="es-ES"/>
        </w:rPr>
        <w:t xml:space="preserve"> </w:t>
      </w:r>
      <w:r w:rsidRPr="004A1D3C">
        <w:rPr>
          <w:rFonts w:ascii="Times New Roman" w:eastAsia="Times New Roman" w:hAnsi="Times New Roman" w:cs="Times New Roman"/>
          <w:bCs/>
          <w:color w:val="000000"/>
          <w:sz w:val="24"/>
          <w:szCs w:val="24"/>
          <w:lang w:eastAsia="es-ES"/>
        </w:rPr>
        <w:t xml:space="preserve">Terminada la reunión, nos fuimos a comer, para luego, por la tarde, emprender regreso a Madrid Severiano y yo.     </w:t>
      </w:r>
    </w:p>
    <w:p w14:paraId="62A31BDE" w14:textId="77777777" w:rsidR="004A1D3C" w:rsidRDefault="00712E81" w:rsidP="00712E81">
      <w:pPr>
        <w:spacing w:after="160" w:line="259" w:lineRule="auto"/>
        <w:jc w:val="both"/>
        <w:rPr>
          <w:rFonts w:ascii="Times New Roman" w:eastAsia="Times New Roman" w:hAnsi="Times New Roman" w:cs="Times New Roman"/>
          <w:bCs/>
          <w:color w:val="000000"/>
          <w:sz w:val="24"/>
          <w:szCs w:val="24"/>
          <w:lang w:eastAsia="es-ES"/>
        </w:rPr>
      </w:pPr>
      <w:r w:rsidRPr="004A1D3C">
        <w:rPr>
          <w:rFonts w:ascii="Times New Roman" w:eastAsia="Times New Roman" w:hAnsi="Times New Roman" w:cs="Times New Roman"/>
          <w:bCs/>
          <w:color w:val="000000"/>
          <w:sz w:val="24"/>
          <w:szCs w:val="24"/>
          <w:lang w:eastAsia="es-ES"/>
        </w:rPr>
        <w:t xml:space="preserve">Aprovecho esta pequeña crónica para recordaros que os podéis comunicar con notros a través de los distintos correos: </w:t>
      </w:r>
      <w:r w:rsidRPr="004A1D3C">
        <w:rPr>
          <w:rFonts w:ascii="Times New Roman" w:eastAsia="Times New Roman" w:hAnsi="Times New Roman" w:cs="Times New Roman"/>
          <w:b/>
          <w:bCs/>
          <w:color w:val="000000"/>
          <w:sz w:val="24"/>
          <w:szCs w:val="24"/>
          <w:lang w:eastAsia="es-ES"/>
        </w:rPr>
        <w:t xml:space="preserve">alumnostardajos@gmail.com, tardajos@yahoogroups.com, yuca@yahoogroups.com, </w:t>
      </w:r>
      <w:r w:rsidRPr="004A1D3C">
        <w:rPr>
          <w:rFonts w:ascii="Times New Roman" w:eastAsia="Times New Roman" w:hAnsi="Times New Roman" w:cs="Times New Roman"/>
          <w:bCs/>
          <w:color w:val="000000"/>
          <w:sz w:val="24"/>
          <w:szCs w:val="24"/>
          <w:lang w:eastAsia="es-ES"/>
        </w:rPr>
        <w:t>y que en nuestro</w:t>
      </w:r>
      <w:r w:rsidRPr="004A1D3C">
        <w:rPr>
          <w:rFonts w:ascii="Times New Roman" w:eastAsia="Times New Roman" w:hAnsi="Times New Roman" w:cs="Times New Roman"/>
          <w:b/>
          <w:bCs/>
          <w:color w:val="000000"/>
          <w:sz w:val="24"/>
          <w:szCs w:val="24"/>
          <w:lang w:eastAsia="es-ES"/>
        </w:rPr>
        <w:t xml:space="preserve"> blog:  www.alumnostardajos.net </w:t>
      </w:r>
      <w:r w:rsidRPr="004A1D3C">
        <w:rPr>
          <w:rFonts w:ascii="Times New Roman" w:eastAsia="Times New Roman" w:hAnsi="Times New Roman" w:cs="Times New Roman"/>
          <w:bCs/>
          <w:color w:val="000000"/>
          <w:sz w:val="24"/>
          <w:szCs w:val="24"/>
          <w:lang w:eastAsia="es-ES"/>
        </w:rPr>
        <w:t>encontraréis todas</w:t>
      </w:r>
      <w:r w:rsidR="004A1D3C">
        <w:rPr>
          <w:rFonts w:ascii="Times New Roman" w:eastAsia="Times New Roman" w:hAnsi="Times New Roman" w:cs="Times New Roman"/>
          <w:bCs/>
          <w:color w:val="000000"/>
          <w:sz w:val="24"/>
          <w:szCs w:val="24"/>
          <w:lang w:eastAsia="es-ES"/>
        </w:rPr>
        <w:t xml:space="preserve"> </w:t>
      </w:r>
      <w:r w:rsidRPr="004A1D3C">
        <w:rPr>
          <w:rFonts w:ascii="Times New Roman" w:eastAsia="Times New Roman" w:hAnsi="Times New Roman" w:cs="Times New Roman"/>
          <w:bCs/>
          <w:color w:val="000000"/>
          <w:sz w:val="24"/>
          <w:szCs w:val="24"/>
          <w:lang w:eastAsia="es-ES"/>
        </w:rPr>
        <w:t>nuestra</w:t>
      </w:r>
      <w:r w:rsidR="00FA1AAB">
        <w:rPr>
          <w:rFonts w:ascii="Times New Roman" w:eastAsia="Times New Roman" w:hAnsi="Times New Roman" w:cs="Times New Roman"/>
          <w:bCs/>
          <w:color w:val="000000"/>
          <w:sz w:val="24"/>
          <w:szCs w:val="24"/>
          <w:lang w:eastAsia="es-ES"/>
        </w:rPr>
        <w:t>s</w:t>
      </w:r>
      <w:r w:rsidRPr="004A1D3C">
        <w:rPr>
          <w:rFonts w:ascii="Times New Roman" w:eastAsia="Times New Roman" w:hAnsi="Times New Roman" w:cs="Times New Roman"/>
          <w:bCs/>
          <w:color w:val="000000"/>
          <w:sz w:val="24"/>
          <w:szCs w:val="24"/>
          <w:lang w:eastAsia="es-ES"/>
        </w:rPr>
        <w:t xml:space="preserve"> revistas editadas hasta el momento. Un saludo a todos.</w:t>
      </w:r>
    </w:p>
    <w:p w14:paraId="2670F5BB" w14:textId="77777777" w:rsidR="00712E81" w:rsidRDefault="00712E81" w:rsidP="00712E81">
      <w:pPr>
        <w:spacing w:after="160" w:line="259" w:lineRule="auto"/>
        <w:jc w:val="both"/>
        <w:rPr>
          <w:rFonts w:ascii="Times New Roman" w:eastAsia="Times New Roman" w:hAnsi="Times New Roman" w:cs="Times New Roman"/>
          <w:b/>
          <w:bCs/>
          <w:color w:val="000000"/>
          <w:sz w:val="24"/>
          <w:szCs w:val="24"/>
          <w:lang w:eastAsia="es-ES"/>
        </w:rPr>
      </w:pPr>
      <w:r w:rsidRPr="00712E81">
        <w:rPr>
          <w:rFonts w:ascii="Times New Roman" w:eastAsia="Times New Roman" w:hAnsi="Times New Roman" w:cs="Times New Roman"/>
          <w:b/>
          <w:bCs/>
          <w:color w:val="000000"/>
          <w:sz w:val="24"/>
          <w:szCs w:val="24"/>
          <w:lang w:eastAsia="es-ES"/>
        </w:rPr>
        <w:t xml:space="preserve">Antonio Tobar Mayoral </w:t>
      </w:r>
    </w:p>
    <w:p w14:paraId="6758CCFD" w14:textId="77777777" w:rsidR="00001CCC" w:rsidRPr="00D23923" w:rsidRDefault="00001CCC" w:rsidP="00001CCC">
      <w:pPr>
        <w:spacing w:after="160" w:line="259" w:lineRule="auto"/>
        <w:jc w:val="both"/>
        <w:rPr>
          <w:rFonts w:ascii="Times New Roman" w:eastAsia="Times New Roman" w:hAnsi="Times New Roman" w:cs="Times New Roman"/>
          <w:bCs/>
          <w:color w:val="000000"/>
          <w:sz w:val="24"/>
          <w:szCs w:val="24"/>
          <w:lang w:eastAsia="es-ES"/>
        </w:rPr>
      </w:pPr>
      <w:r w:rsidRPr="00D23923">
        <w:rPr>
          <w:rFonts w:ascii="Times New Roman" w:eastAsia="Times New Roman" w:hAnsi="Times New Roman" w:cs="Times New Roman"/>
          <w:bCs/>
          <w:color w:val="000000"/>
          <w:sz w:val="24"/>
          <w:szCs w:val="24"/>
          <w:lang w:eastAsia="es-ES"/>
        </w:rPr>
        <w:t>Muchas gracias, amigo Félix, por tenernos en cuenta con las informaciones sobre nuestro muy querido y añorado Enrique. Hoy se cumple, como seguro que recuerdas, el tercer aniversario de su ida. Ayer ya le rendimos nuestro particular homenaje en la inauguración de una magna exposición de Miquel Barceló en la Universidad de Salamanca. La llama que él prendió en nosotros sigue viva y su recuerdo no desaparece. El próximo 13 de mayo se casa nuestra hija mayor, Helena, y el soneto a ella dedicado volverá a sonar entre personas que no lo conocieron, pero que gracias a él su personalidad como poeta será difundida y reconocida. Seguro que los ojos de Helena se iluminan cuando oiga, de nuevo, las palabras cariñosas de la persona que tanto la quería.</w:t>
      </w:r>
    </w:p>
    <w:p w14:paraId="54BCFD58" w14:textId="77777777" w:rsidR="00001CCC" w:rsidRPr="00D23923" w:rsidRDefault="00001CCC" w:rsidP="00001CCC">
      <w:pPr>
        <w:spacing w:after="160" w:line="259" w:lineRule="auto"/>
        <w:jc w:val="both"/>
        <w:rPr>
          <w:rFonts w:ascii="Times New Roman" w:eastAsia="Times New Roman" w:hAnsi="Times New Roman" w:cs="Times New Roman"/>
          <w:bCs/>
          <w:color w:val="000000"/>
          <w:sz w:val="24"/>
          <w:szCs w:val="24"/>
          <w:lang w:eastAsia="es-ES"/>
        </w:rPr>
      </w:pPr>
      <w:r w:rsidRPr="00D23923">
        <w:rPr>
          <w:rFonts w:ascii="Times New Roman" w:eastAsia="Times New Roman" w:hAnsi="Times New Roman" w:cs="Times New Roman"/>
          <w:bCs/>
          <w:color w:val="000000"/>
          <w:sz w:val="24"/>
          <w:szCs w:val="24"/>
          <w:lang w:eastAsia="es-ES"/>
        </w:rPr>
        <w:t>Nos seguimos emocionando al hablar de él. Alguno de los amigos que lo conoció sigue diciendo: ¿Para cuándo el homenaje que la ciudad le debe por haber introducido en ella la afición y el gusto por el arte contemporáneo?</w:t>
      </w:r>
    </w:p>
    <w:p w14:paraId="71500756" w14:textId="77777777" w:rsidR="00001CCC" w:rsidRPr="00D23923" w:rsidRDefault="00001CCC" w:rsidP="00001CCC">
      <w:pPr>
        <w:spacing w:after="160" w:line="259" w:lineRule="auto"/>
        <w:jc w:val="both"/>
        <w:rPr>
          <w:rFonts w:ascii="Times New Roman" w:eastAsia="Times New Roman" w:hAnsi="Times New Roman" w:cs="Times New Roman"/>
          <w:bCs/>
          <w:color w:val="000000"/>
          <w:sz w:val="24"/>
          <w:szCs w:val="24"/>
          <w:lang w:eastAsia="es-ES"/>
        </w:rPr>
      </w:pPr>
      <w:r w:rsidRPr="00D23923">
        <w:rPr>
          <w:rFonts w:ascii="Times New Roman" w:eastAsia="Times New Roman" w:hAnsi="Times New Roman" w:cs="Times New Roman"/>
          <w:bCs/>
          <w:color w:val="000000"/>
          <w:sz w:val="24"/>
          <w:szCs w:val="24"/>
          <w:lang w:eastAsia="es-ES"/>
        </w:rPr>
        <w:t>Un abrazo muy fuerte para ti y tu mujer.</w:t>
      </w:r>
    </w:p>
    <w:p w14:paraId="26365D70" w14:textId="77777777" w:rsidR="00001CCC" w:rsidRPr="00D23923" w:rsidRDefault="00001CCC" w:rsidP="00001CCC">
      <w:pPr>
        <w:spacing w:after="160" w:line="259" w:lineRule="auto"/>
        <w:jc w:val="both"/>
        <w:rPr>
          <w:rFonts w:ascii="Times New Roman" w:eastAsia="Times New Roman" w:hAnsi="Times New Roman" w:cs="Times New Roman"/>
          <w:bCs/>
          <w:color w:val="000000"/>
          <w:sz w:val="24"/>
          <w:szCs w:val="24"/>
          <w:lang w:eastAsia="es-ES"/>
        </w:rPr>
      </w:pPr>
      <w:r w:rsidRPr="00D23923">
        <w:rPr>
          <w:rFonts w:ascii="Times New Roman" w:eastAsia="Times New Roman" w:hAnsi="Times New Roman" w:cs="Times New Roman"/>
          <w:b/>
          <w:bCs/>
          <w:color w:val="000000"/>
          <w:sz w:val="24"/>
          <w:szCs w:val="24"/>
          <w:lang w:eastAsia="es-ES"/>
        </w:rPr>
        <w:t xml:space="preserve">Lola y </w:t>
      </w:r>
      <w:proofErr w:type="spellStart"/>
      <w:r w:rsidRPr="00D23923">
        <w:rPr>
          <w:rFonts w:ascii="Times New Roman" w:eastAsia="Times New Roman" w:hAnsi="Times New Roman" w:cs="Times New Roman"/>
          <w:b/>
          <w:bCs/>
          <w:color w:val="000000"/>
          <w:sz w:val="24"/>
          <w:szCs w:val="24"/>
          <w:lang w:eastAsia="es-ES"/>
        </w:rPr>
        <w:t>Cipri</w:t>
      </w:r>
      <w:proofErr w:type="spellEnd"/>
      <w:r w:rsidRPr="00D23923">
        <w:rPr>
          <w:rFonts w:ascii="Times New Roman" w:eastAsia="Times New Roman" w:hAnsi="Times New Roman" w:cs="Times New Roman"/>
          <w:bCs/>
          <w:color w:val="000000"/>
          <w:sz w:val="24"/>
          <w:szCs w:val="24"/>
          <w:lang w:eastAsia="es-ES"/>
        </w:rPr>
        <w:t>.</w:t>
      </w:r>
    </w:p>
    <w:p w14:paraId="5EB98933" w14:textId="77777777" w:rsidR="00303AF9" w:rsidRPr="002966C0" w:rsidRDefault="00303AF9" w:rsidP="002966C0">
      <w:pPr>
        <w:spacing w:after="160" w:line="259" w:lineRule="auto"/>
        <w:jc w:val="both"/>
        <w:rPr>
          <w:rFonts w:ascii="Times New Roman" w:eastAsiaTheme="minorHAnsi" w:hAnsi="Times New Roman" w:cs="Times New Roman"/>
          <w:b/>
          <w:sz w:val="24"/>
          <w:szCs w:val="24"/>
        </w:rPr>
      </w:pPr>
      <w:r w:rsidRPr="002966C0">
        <w:rPr>
          <w:rFonts w:ascii="Times New Roman" w:eastAsiaTheme="minorHAnsi" w:hAnsi="Times New Roman" w:cs="Times New Roman"/>
          <w:b/>
          <w:sz w:val="24"/>
          <w:szCs w:val="24"/>
        </w:rPr>
        <w:lastRenderedPageBreak/>
        <w:t>INVITACIÓN AL DIÁLOGO</w:t>
      </w:r>
    </w:p>
    <w:p w14:paraId="0ED155CD" w14:textId="77777777" w:rsidR="00303AF9" w:rsidRPr="002966C0" w:rsidRDefault="00303AF9" w:rsidP="002966C0">
      <w:pPr>
        <w:spacing w:after="160" w:line="259" w:lineRule="auto"/>
        <w:jc w:val="both"/>
        <w:rPr>
          <w:rFonts w:ascii="Times New Roman" w:eastAsiaTheme="minorHAnsi" w:hAnsi="Times New Roman" w:cs="Times New Roman"/>
          <w:sz w:val="24"/>
          <w:szCs w:val="24"/>
        </w:rPr>
      </w:pPr>
      <w:r w:rsidRPr="002966C0">
        <w:rPr>
          <w:rFonts w:ascii="Times New Roman" w:eastAsiaTheme="minorHAnsi" w:hAnsi="Times New Roman" w:cs="Times New Roman"/>
          <w:sz w:val="24"/>
          <w:szCs w:val="24"/>
        </w:rPr>
        <w:t>Dice Platón que “el diálogo es un método riguroso de conceptualización” (Fed</w:t>
      </w:r>
      <w:r w:rsidR="00473F00">
        <w:rPr>
          <w:rFonts w:ascii="Times New Roman" w:eastAsiaTheme="minorHAnsi" w:hAnsi="Times New Roman" w:cs="Times New Roman"/>
          <w:sz w:val="24"/>
          <w:szCs w:val="24"/>
        </w:rPr>
        <w:t>ó</w:t>
      </w:r>
      <w:r w:rsidRPr="002966C0">
        <w:rPr>
          <w:rFonts w:ascii="Times New Roman" w:eastAsiaTheme="minorHAnsi" w:hAnsi="Times New Roman" w:cs="Times New Roman"/>
          <w:sz w:val="24"/>
          <w:szCs w:val="24"/>
        </w:rPr>
        <w:t xml:space="preserve">n, 266-B). Por eso él lo utilizaba continuamente. Formaba dialécticos. Dialéctico es “aquel que sabe preguntar y responder”. Y así es como se aprende: preguntando y escuchando la respuesta. La respuesta puede convencernos o no; en cuyo caso, </w:t>
      </w:r>
      <w:proofErr w:type="spellStart"/>
      <w:r w:rsidRPr="002966C0">
        <w:rPr>
          <w:rFonts w:ascii="Times New Roman" w:eastAsiaTheme="minorHAnsi" w:hAnsi="Times New Roman" w:cs="Times New Roman"/>
          <w:sz w:val="24"/>
          <w:szCs w:val="24"/>
        </w:rPr>
        <w:t>contra-argumentamos</w:t>
      </w:r>
      <w:proofErr w:type="spellEnd"/>
      <w:r w:rsidRPr="002966C0">
        <w:rPr>
          <w:rFonts w:ascii="Times New Roman" w:eastAsiaTheme="minorHAnsi" w:hAnsi="Times New Roman" w:cs="Times New Roman"/>
          <w:sz w:val="24"/>
          <w:szCs w:val="24"/>
        </w:rPr>
        <w:t>. En este vaivén abierto de pregunta-respuesta consiste el diálogo, que no tiene porqué manejar siempre conceptos opuestos, sino también, a veces, puras matizaciones o precisiones circunstanciales.</w:t>
      </w:r>
    </w:p>
    <w:p w14:paraId="0FD55F02" w14:textId="77777777" w:rsidR="00303AF9" w:rsidRPr="002966C0" w:rsidRDefault="00303AF9" w:rsidP="002966C0">
      <w:pPr>
        <w:spacing w:after="160" w:line="259" w:lineRule="auto"/>
        <w:jc w:val="both"/>
        <w:rPr>
          <w:rFonts w:ascii="Times New Roman" w:eastAsiaTheme="minorHAnsi" w:hAnsi="Times New Roman" w:cs="Times New Roman"/>
          <w:sz w:val="24"/>
          <w:szCs w:val="24"/>
        </w:rPr>
      </w:pPr>
      <w:r w:rsidRPr="002966C0">
        <w:rPr>
          <w:rFonts w:ascii="Times New Roman" w:eastAsiaTheme="minorHAnsi" w:hAnsi="Times New Roman" w:cs="Times New Roman"/>
          <w:sz w:val="24"/>
          <w:szCs w:val="24"/>
        </w:rPr>
        <w:t xml:space="preserve">El diálogo se basa en la escucha. “Sólo el que es capaz de escuchar puede decir mucho”, dejó escrito Kierkegaard. </w:t>
      </w:r>
      <w:proofErr w:type="gramStart"/>
      <w:r w:rsidRPr="002966C0">
        <w:rPr>
          <w:rFonts w:ascii="Times New Roman" w:eastAsiaTheme="minorHAnsi" w:hAnsi="Times New Roman" w:cs="Times New Roman"/>
          <w:sz w:val="24"/>
          <w:szCs w:val="24"/>
        </w:rPr>
        <w:t>Pero,</w:t>
      </w:r>
      <w:proofErr w:type="gramEnd"/>
      <w:r w:rsidRPr="002966C0">
        <w:rPr>
          <w:rFonts w:ascii="Times New Roman" w:eastAsiaTheme="minorHAnsi" w:hAnsi="Times New Roman" w:cs="Times New Roman"/>
          <w:sz w:val="24"/>
          <w:szCs w:val="24"/>
        </w:rPr>
        <w:t xml:space="preserve"> ¡qué difícil es escuchar! Difícil porque nos enfrenta al reto del cambio, al reto de admitir que otros pueden tener más razón que yo mismo. Lo que supone descabalgarme de mis seguridades y abrazar la cruz de la duda, como Descartes, aunque sólo sea como método. Pero un método comprometido, que implica una especie de vaciamiento interior, un prescindir de mí mismo mientras permanezco abierto a otras posibilidades. Por un momento, la actividad de mi propio </w:t>
      </w:r>
      <w:proofErr w:type="gramStart"/>
      <w:r w:rsidRPr="002966C0">
        <w:rPr>
          <w:rFonts w:ascii="Times New Roman" w:eastAsiaTheme="minorHAnsi" w:hAnsi="Times New Roman" w:cs="Times New Roman"/>
          <w:sz w:val="24"/>
          <w:szCs w:val="24"/>
        </w:rPr>
        <w:t>yo queda</w:t>
      </w:r>
      <w:proofErr w:type="gramEnd"/>
      <w:r w:rsidRPr="002966C0">
        <w:rPr>
          <w:rFonts w:ascii="Times New Roman" w:eastAsiaTheme="minorHAnsi" w:hAnsi="Times New Roman" w:cs="Times New Roman"/>
          <w:sz w:val="24"/>
          <w:szCs w:val="24"/>
        </w:rPr>
        <w:t xml:space="preserve"> a la espera, como entre paréntesis. Solo así estamos en disposición de escuchar, de dialogar, de aprender.</w:t>
      </w:r>
    </w:p>
    <w:p w14:paraId="07AA98C9" w14:textId="77777777" w:rsidR="00303AF9" w:rsidRPr="002966C0" w:rsidRDefault="00303AF9" w:rsidP="002966C0">
      <w:pPr>
        <w:spacing w:after="160" w:line="259" w:lineRule="auto"/>
        <w:jc w:val="both"/>
        <w:rPr>
          <w:rFonts w:ascii="Times New Roman" w:eastAsiaTheme="minorHAnsi" w:hAnsi="Times New Roman" w:cs="Times New Roman"/>
          <w:sz w:val="24"/>
          <w:szCs w:val="24"/>
        </w:rPr>
      </w:pPr>
      <w:r w:rsidRPr="002966C0">
        <w:rPr>
          <w:rFonts w:ascii="Times New Roman" w:eastAsiaTheme="minorHAnsi" w:hAnsi="Times New Roman" w:cs="Times New Roman"/>
          <w:sz w:val="24"/>
          <w:szCs w:val="24"/>
        </w:rPr>
        <w:t>Pero cuando permanezco tieso, inflexible, dogmático, aborto toda posibilidad de diálogo. Diálogo y dogma se apuñalan mutuamente. No pueden dormir en la misma cama. La persona dogmática jamás aceptará el riesgo del cambio. El componente emocional que encapsula esta actitud dogmática es lo que tapona cualquier intento de diálogo.</w:t>
      </w:r>
    </w:p>
    <w:p w14:paraId="36B40E51" w14:textId="77777777" w:rsidR="00303AF9" w:rsidRPr="002966C0" w:rsidRDefault="00303AF9" w:rsidP="002966C0">
      <w:pPr>
        <w:spacing w:after="160" w:line="259" w:lineRule="auto"/>
        <w:jc w:val="both"/>
        <w:rPr>
          <w:rFonts w:ascii="Times New Roman" w:eastAsiaTheme="minorHAnsi" w:hAnsi="Times New Roman" w:cs="Times New Roman"/>
          <w:sz w:val="24"/>
          <w:szCs w:val="24"/>
        </w:rPr>
      </w:pPr>
      <w:r w:rsidRPr="002966C0">
        <w:rPr>
          <w:rFonts w:ascii="Times New Roman" w:eastAsiaTheme="minorHAnsi" w:hAnsi="Times New Roman" w:cs="Times New Roman"/>
          <w:sz w:val="24"/>
          <w:szCs w:val="24"/>
        </w:rPr>
        <w:t>En el diálogo es esencial la reciprocidad. Es una “comunicación existencial entre yo y tu” (Martín Buber). Compromete a dos o más personas. Y el conjunto de personas dialogantes no opera como una mera suma de pareceres, sino como un estructura vinculadora y compleja, que potencia la posibilidad de encontrar soluciones, debido a la sinergia que alumbra nuevos puntos de vista. Y aquí reside la riqueza del verdadero diálogo, del diálogo auténtico, que es aquel en el que se establece una relación viva entre personas como personas. Lo cual implica un respeto al otro. El respeto comienza con un interés sincero, y continúa por escuchar las ideas del otro –lo que el otro quiere decir- más que sus palabras, y por dejarle terminar su exposición sin interrumpirle. Porque el sentido de lo que se dice radica en la persona, no en sus palabras, que pueden ser inadecuadas y siempre se quedan cortas e insuficientes. La velocidad de nuestro pensamiento y a lentitud de nuestras palabras puede jugarnos una mala pasada en nuestro diálogo.</w:t>
      </w:r>
    </w:p>
    <w:p w14:paraId="34961537" w14:textId="77777777" w:rsidR="00303AF9" w:rsidRPr="002966C0" w:rsidRDefault="00303AF9" w:rsidP="002966C0">
      <w:pPr>
        <w:spacing w:after="160" w:line="259" w:lineRule="auto"/>
        <w:jc w:val="both"/>
        <w:rPr>
          <w:rFonts w:ascii="Times New Roman" w:eastAsiaTheme="minorHAnsi" w:hAnsi="Times New Roman" w:cs="Times New Roman"/>
          <w:sz w:val="24"/>
          <w:szCs w:val="24"/>
        </w:rPr>
      </w:pPr>
      <w:r w:rsidRPr="002966C0">
        <w:rPr>
          <w:rFonts w:ascii="Times New Roman" w:eastAsiaTheme="minorHAnsi" w:hAnsi="Times New Roman" w:cs="Times New Roman"/>
          <w:sz w:val="24"/>
          <w:szCs w:val="24"/>
        </w:rPr>
        <w:t>Otro escollo estrangulador del diálogo es nuestra costumbre de pensar en la respuesta mientras simulamos escuchar.  Lo correcto es escuchar para comprender, no para responder. Si elijo esta última opción, mi preocupación por urdir la respuesta me imposibilita la verdadera escucha. Pero “escuchar para comprender” tampoco es fácil, porque requiere que, momentáneamente, prescinda de mi pensamiento y me abra a otras posibilidades. Pero solo así consigo situarme dentro de la “zona de comprensión”. La zona de comprensión entre dos o más personas es la marcada por una actitud de apertura compartida, un aprecio a la persona y un lenguaje común. Esta zona es estrecha. Tan estrecha como amplias son nuestras experiencias y diferencias individuales que la delimitan y la acorralan. Pero el diálogo solo puede darse dentro de estas zonas comunes en las que podemos comprendernos mejor. Lo suyo sería centrarnos en ellas y caminar por ellas.</w:t>
      </w:r>
    </w:p>
    <w:p w14:paraId="7CB8A602" w14:textId="77777777" w:rsidR="00303AF9" w:rsidRPr="002966C0" w:rsidRDefault="00303AF9" w:rsidP="002966C0">
      <w:pPr>
        <w:spacing w:after="160" w:line="259" w:lineRule="auto"/>
        <w:jc w:val="both"/>
        <w:rPr>
          <w:rFonts w:ascii="Times New Roman" w:eastAsiaTheme="minorHAnsi" w:hAnsi="Times New Roman" w:cs="Times New Roman"/>
          <w:sz w:val="24"/>
          <w:szCs w:val="24"/>
        </w:rPr>
      </w:pPr>
      <w:r w:rsidRPr="002966C0">
        <w:rPr>
          <w:rFonts w:ascii="Times New Roman" w:eastAsiaTheme="minorHAnsi" w:hAnsi="Times New Roman" w:cs="Times New Roman"/>
          <w:sz w:val="24"/>
          <w:szCs w:val="24"/>
        </w:rPr>
        <w:t xml:space="preserve">El diálogo se facilita cuando la discusión se centra en descripciones de hechos objetivos o de comportamientos observables -evitando enjuiciar personas- y se preocupa por resolver problemas y no por buscar culpables. Esto jamás resolvió problemas, sino al contrario, siempre los empeora, pues suele terminar en el “y tú más”. Y aquí es donde el respeto se pierde y el diálogo se acaba. </w:t>
      </w:r>
    </w:p>
    <w:p w14:paraId="52C5A26C" w14:textId="77777777" w:rsidR="00303AF9" w:rsidRPr="002966C0" w:rsidRDefault="00303AF9" w:rsidP="002966C0">
      <w:pPr>
        <w:spacing w:after="160" w:line="259" w:lineRule="auto"/>
        <w:jc w:val="both"/>
        <w:rPr>
          <w:rFonts w:ascii="Times New Roman" w:eastAsiaTheme="minorHAnsi" w:hAnsi="Times New Roman" w:cs="Times New Roman"/>
          <w:sz w:val="24"/>
          <w:szCs w:val="24"/>
        </w:rPr>
      </w:pPr>
      <w:r w:rsidRPr="002966C0">
        <w:rPr>
          <w:rFonts w:ascii="Times New Roman" w:eastAsiaTheme="minorHAnsi" w:hAnsi="Times New Roman" w:cs="Times New Roman"/>
          <w:sz w:val="24"/>
          <w:szCs w:val="24"/>
        </w:rPr>
        <w:lastRenderedPageBreak/>
        <w:t>El diálogo es la manera más civilizada que tenemos las personas de entendernos. Si somos capaces de comprender esto y de atenernos a ello, la mayoría de los problemas personales, familiares, políticos y sociales habrán encontrado cauces eficaces de solución.</w:t>
      </w:r>
    </w:p>
    <w:p w14:paraId="02F4E147" w14:textId="77777777" w:rsidR="00303AF9" w:rsidRPr="002966C0" w:rsidRDefault="00303AF9" w:rsidP="002966C0">
      <w:pPr>
        <w:spacing w:after="160" w:line="259" w:lineRule="auto"/>
        <w:jc w:val="both"/>
        <w:rPr>
          <w:rFonts w:ascii="Times New Roman" w:eastAsiaTheme="minorHAnsi" w:hAnsi="Times New Roman" w:cs="Times New Roman"/>
          <w:b/>
          <w:sz w:val="24"/>
          <w:szCs w:val="24"/>
        </w:rPr>
      </w:pPr>
      <w:r w:rsidRPr="002966C0">
        <w:rPr>
          <w:rFonts w:ascii="Times New Roman" w:eastAsiaTheme="minorHAnsi" w:hAnsi="Times New Roman" w:cs="Times New Roman"/>
          <w:b/>
          <w:sz w:val="24"/>
          <w:szCs w:val="24"/>
        </w:rPr>
        <w:t>Abel Yebra, 26 de abril de 2017.</w:t>
      </w:r>
    </w:p>
    <w:p w14:paraId="077324AF" w14:textId="7AC2E709" w:rsidR="006B6B15" w:rsidRDefault="006B6B15" w:rsidP="002966C0">
      <w:pPr>
        <w:spacing w:after="80"/>
        <w:ind w:left="454"/>
        <w:jc w:val="both"/>
        <w:rPr>
          <w:rFonts w:ascii="Times New Roman" w:hAnsi="Times New Roman" w:cs="Times New Roman"/>
          <w:b/>
          <w:i/>
          <w:sz w:val="24"/>
          <w:szCs w:val="24"/>
          <w:u w:val="single"/>
        </w:rPr>
      </w:pPr>
      <w:r w:rsidRPr="002966C0">
        <w:rPr>
          <w:rFonts w:ascii="Times New Roman" w:hAnsi="Times New Roman" w:cs="Times New Roman"/>
          <w:b/>
          <w:i/>
          <w:sz w:val="24"/>
          <w:szCs w:val="24"/>
          <w:u w:val="single"/>
        </w:rPr>
        <w:t>_______</w:t>
      </w:r>
      <w:r>
        <w:rPr>
          <w:rFonts w:ascii="Times New Roman" w:hAnsi="Times New Roman" w:cs="Times New Roman"/>
          <w:b/>
          <w:i/>
          <w:sz w:val="24"/>
          <w:szCs w:val="24"/>
          <w:u w:val="single"/>
        </w:rPr>
        <w:t>________________________</w:t>
      </w:r>
    </w:p>
    <w:p w14:paraId="6752F06B" w14:textId="77777777" w:rsidR="00BC34F7" w:rsidRDefault="009F3FD3" w:rsidP="00C603C4">
      <w:pPr>
        <w:jc w:val="both"/>
        <w:rPr>
          <w:rFonts w:ascii="Times New Roman" w:hAnsi="Times New Roman" w:cs="Times New Roman"/>
          <w:b/>
          <w:bCs/>
          <w:color w:val="000000"/>
          <w:sz w:val="24"/>
          <w:szCs w:val="24"/>
          <w:lang w:val="es-ES_tradnl" w:eastAsia="es-ES"/>
        </w:rPr>
      </w:pPr>
      <w:r>
        <w:rPr>
          <w:rFonts w:ascii="Times New Roman" w:hAnsi="Times New Roman" w:cs="Times New Roman"/>
          <w:b/>
          <w:bCs/>
          <w:color w:val="000000"/>
          <w:sz w:val="24"/>
          <w:szCs w:val="24"/>
          <w:lang w:val="es-ES_tradnl" w:eastAsia="es-ES"/>
        </w:rPr>
        <w:t>E</w:t>
      </w:r>
      <w:r w:rsidR="00B3159D" w:rsidRPr="00B3159D">
        <w:rPr>
          <w:rFonts w:ascii="Times New Roman" w:hAnsi="Times New Roman" w:cs="Times New Roman"/>
          <w:b/>
          <w:bCs/>
          <w:color w:val="000000"/>
          <w:sz w:val="24"/>
          <w:szCs w:val="24"/>
          <w:lang w:val="es-ES_tradnl" w:eastAsia="es-ES"/>
        </w:rPr>
        <w:t xml:space="preserve">L REINO, de Emmanuel </w:t>
      </w:r>
      <w:proofErr w:type="spellStart"/>
      <w:r w:rsidR="00B3159D" w:rsidRPr="00B3159D">
        <w:rPr>
          <w:rFonts w:ascii="Times New Roman" w:hAnsi="Times New Roman" w:cs="Times New Roman"/>
          <w:b/>
          <w:bCs/>
          <w:color w:val="000000"/>
          <w:sz w:val="24"/>
          <w:szCs w:val="24"/>
          <w:lang w:val="es-ES_tradnl" w:eastAsia="es-ES"/>
        </w:rPr>
        <w:t>Carrére</w:t>
      </w:r>
      <w:proofErr w:type="spellEnd"/>
      <w:r w:rsidR="00134CB4">
        <w:rPr>
          <w:rFonts w:ascii="Times New Roman" w:hAnsi="Times New Roman" w:cs="Times New Roman"/>
          <w:b/>
          <w:bCs/>
          <w:color w:val="000000"/>
          <w:sz w:val="24"/>
          <w:szCs w:val="24"/>
          <w:lang w:val="es-ES_tradnl" w:eastAsia="es-ES"/>
        </w:rPr>
        <w:t xml:space="preserve"> (</w:t>
      </w:r>
      <w:r w:rsidR="00776C53">
        <w:rPr>
          <w:rFonts w:ascii="Times New Roman" w:hAnsi="Times New Roman" w:cs="Times New Roman"/>
          <w:b/>
          <w:bCs/>
          <w:color w:val="000000"/>
          <w:sz w:val="24"/>
          <w:szCs w:val="24"/>
          <w:lang w:val="es-ES_tradnl" w:eastAsia="es-ES"/>
        </w:rPr>
        <w:t>7</w:t>
      </w:r>
      <w:r w:rsidR="00134CB4">
        <w:rPr>
          <w:rFonts w:ascii="Times New Roman" w:hAnsi="Times New Roman" w:cs="Times New Roman"/>
          <w:b/>
          <w:bCs/>
          <w:color w:val="000000"/>
          <w:sz w:val="24"/>
          <w:szCs w:val="24"/>
          <w:lang w:val="es-ES_tradnl" w:eastAsia="es-ES"/>
        </w:rPr>
        <w:t>)</w:t>
      </w:r>
    </w:p>
    <w:p w14:paraId="73DE1518" w14:textId="77777777" w:rsidR="00C008C1" w:rsidRDefault="00B3159D" w:rsidP="00B87781">
      <w:pPr>
        <w:jc w:val="both"/>
        <w:rPr>
          <w:rFonts w:ascii="Times New Roman" w:hAnsi="Times New Roman" w:cs="Times New Roman"/>
          <w:b/>
          <w:bCs/>
          <w:color w:val="000000"/>
          <w:sz w:val="24"/>
          <w:szCs w:val="24"/>
          <w:lang w:val="es-ES_tradnl" w:eastAsia="es-ES"/>
        </w:rPr>
      </w:pPr>
      <w:r w:rsidRPr="00B3159D">
        <w:rPr>
          <w:rFonts w:ascii="Times New Roman" w:hAnsi="Times New Roman" w:cs="Times New Roman"/>
          <w:b/>
          <w:bCs/>
          <w:color w:val="000000"/>
          <w:sz w:val="24"/>
          <w:szCs w:val="24"/>
          <w:lang w:val="es-ES_tradnl" w:eastAsia="es-ES"/>
        </w:rPr>
        <w:t>Análisis y comentarios</w:t>
      </w:r>
      <w:r w:rsidR="006D32C5">
        <w:rPr>
          <w:rFonts w:ascii="Times New Roman" w:hAnsi="Times New Roman" w:cs="Times New Roman"/>
          <w:b/>
          <w:bCs/>
          <w:color w:val="000000"/>
          <w:sz w:val="24"/>
          <w:szCs w:val="24"/>
          <w:lang w:val="es-ES_tradnl" w:eastAsia="es-ES"/>
        </w:rPr>
        <w:t xml:space="preserve"> de Herminio Suáre</w:t>
      </w:r>
      <w:r w:rsidR="00C008C1">
        <w:rPr>
          <w:rFonts w:ascii="Times New Roman" w:hAnsi="Times New Roman" w:cs="Times New Roman"/>
          <w:b/>
          <w:bCs/>
          <w:color w:val="000000"/>
          <w:sz w:val="24"/>
          <w:szCs w:val="24"/>
          <w:lang w:val="es-ES_tradnl" w:eastAsia="es-ES"/>
        </w:rPr>
        <w:t>z</w:t>
      </w:r>
    </w:p>
    <w:p w14:paraId="29DC41A4" w14:textId="77777777" w:rsidR="00C008C1" w:rsidRPr="00C008C1" w:rsidRDefault="00C008C1" w:rsidP="00B87781">
      <w:pPr>
        <w:jc w:val="both"/>
        <w:rPr>
          <w:rFonts w:ascii="Times New Roman" w:hAnsi="Times New Roman" w:cs="Times New Roman"/>
          <w:b/>
          <w:noProof/>
          <w:sz w:val="24"/>
          <w:szCs w:val="24"/>
          <w:lang w:val="es-ES_tradnl" w:eastAsia="es-ES"/>
        </w:rPr>
      </w:pPr>
    </w:p>
    <w:p w14:paraId="01CEF73D" w14:textId="77777777" w:rsidR="00B87781" w:rsidRDefault="009C1D99" w:rsidP="00B87781">
      <w:pPr>
        <w:jc w:val="both"/>
        <w:rPr>
          <w:rFonts w:ascii="Times New Roman" w:hAnsi="Times New Roman" w:cs="Times New Roman"/>
          <w:b/>
          <w:noProof/>
          <w:sz w:val="24"/>
          <w:szCs w:val="24"/>
          <w:lang w:eastAsia="es-ES"/>
        </w:rPr>
      </w:pPr>
      <w:r>
        <w:rPr>
          <w:rFonts w:ascii="Times New Roman" w:hAnsi="Times New Roman" w:cs="Times New Roman"/>
          <w:b/>
          <w:bCs/>
          <w:noProof/>
          <w:color w:val="000000"/>
          <w:sz w:val="24"/>
          <w:szCs w:val="24"/>
          <w:lang w:eastAsia="es-ES"/>
        </w:rPr>
        <w:drawing>
          <wp:inline distT="0" distB="0" distL="0" distR="0" wp14:anchorId="26465B38" wp14:editId="306F86A2">
            <wp:extent cx="2849245" cy="2308860"/>
            <wp:effectExtent l="0" t="0" r="8255"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854571" cy="2313176"/>
                    </a:xfrm>
                    <a:prstGeom prst="rect">
                      <a:avLst/>
                    </a:prstGeom>
                    <a:noFill/>
                  </pic:spPr>
                </pic:pic>
              </a:graphicData>
            </a:graphic>
          </wp:inline>
        </w:drawing>
      </w:r>
    </w:p>
    <w:p w14:paraId="7BEF9DA6" w14:textId="77777777" w:rsidR="00DA0FC3" w:rsidRPr="00DA0FC3" w:rsidRDefault="00DA0FC3" w:rsidP="00AF4CE9">
      <w:pPr>
        <w:widowControl w:val="0"/>
        <w:shd w:val="clear" w:color="auto" w:fill="FFFFFF"/>
        <w:autoSpaceDE w:val="0"/>
        <w:autoSpaceDN w:val="0"/>
        <w:adjustRightInd w:val="0"/>
        <w:spacing w:before="100" w:beforeAutospacing="1" w:after="100" w:afterAutospacing="1"/>
        <w:ind w:left="125"/>
        <w:jc w:val="both"/>
        <w:rPr>
          <w:rFonts w:ascii="Times New Roman" w:hAnsi="Times New Roman" w:cs="Times New Roman"/>
          <w:bCs/>
          <w:color w:val="000000"/>
          <w:sz w:val="24"/>
          <w:szCs w:val="24"/>
          <w:lang w:val="es-ES_tradnl" w:eastAsia="es-ES"/>
        </w:rPr>
      </w:pPr>
      <w:r w:rsidRPr="00DA0FC3">
        <w:rPr>
          <w:rFonts w:ascii="Times New Roman" w:hAnsi="Times New Roman" w:cs="Times New Roman"/>
          <w:bCs/>
          <w:color w:val="000000"/>
          <w:sz w:val="24"/>
          <w:szCs w:val="24"/>
          <w:lang w:val="es-ES_tradnl" w:eastAsia="es-ES"/>
        </w:rPr>
        <w:t>La verdad es que muchos antiguos no creyeron en los milagros y muchos modernos siguen creyendo. Pero tampoco es obligado creer en todos los milagros; solo los fundamentales de la salvación tales como la resurrección. Si Dios existe y es todopoderoso, los milagros para él ya no son milagros sino efectos normales de su poder.</w:t>
      </w:r>
    </w:p>
    <w:p w14:paraId="327FD5E1" w14:textId="77777777" w:rsidR="00DA0FC3" w:rsidRPr="00DA0FC3" w:rsidRDefault="00DA0FC3" w:rsidP="00AF4CE9">
      <w:pPr>
        <w:widowControl w:val="0"/>
        <w:shd w:val="clear" w:color="auto" w:fill="FFFFFF"/>
        <w:autoSpaceDE w:val="0"/>
        <w:autoSpaceDN w:val="0"/>
        <w:adjustRightInd w:val="0"/>
        <w:spacing w:before="100" w:beforeAutospacing="1" w:after="100" w:afterAutospacing="1"/>
        <w:ind w:left="125"/>
        <w:jc w:val="both"/>
        <w:rPr>
          <w:rFonts w:ascii="Times New Roman" w:hAnsi="Times New Roman" w:cs="Times New Roman"/>
          <w:bCs/>
          <w:color w:val="000000"/>
          <w:sz w:val="24"/>
          <w:szCs w:val="24"/>
          <w:lang w:val="es-ES_tradnl" w:eastAsia="es-ES"/>
        </w:rPr>
      </w:pPr>
      <w:r w:rsidRPr="00DA0FC3">
        <w:rPr>
          <w:rFonts w:ascii="Times New Roman" w:hAnsi="Times New Roman" w:cs="Times New Roman"/>
          <w:bCs/>
          <w:color w:val="000000"/>
          <w:sz w:val="24"/>
          <w:szCs w:val="24"/>
          <w:lang w:val="es-ES_tradnl" w:eastAsia="es-ES"/>
        </w:rPr>
        <w:t xml:space="preserve">Según la tradición apostólica Marcos fue el primero en escribir su Evangelio. Mateo y Lucas copian en gran parte este Evangelio, pero no sólo copian; están en contacto constante con los testigos oculares de los hechos. Y no se pueden inventar de la noche a la mañana las gestas que cuentan los evangelistas. Muchos de los que las leen las han presenciado o las han </w:t>
      </w:r>
      <w:proofErr w:type="spellStart"/>
      <w:r w:rsidRPr="00DA0FC3">
        <w:rPr>
          <w:rFonts w:ascii="Times New Roman" w:hAnsi="Times New Roman" w:cs="Times New Roman"/>
          <w:bCs/>
          <w:color w:val="000000"/>
          <w:sz w:val="24"/>
          <w:szCs w:val="24"/>
          <w:lang w:val="es-ES_tradnl" w:eastAsia="es-ES"/>
        </w:rPr>
        <w:t>enc</w:t>
      </w:r>
      <w:r w:rsidR="000C06CE">
        <w:rPr>
          <w:rFonts w:ascii="Times New Roman" w:hAnsi="Times New Roman" w:cs="Times New Roman"/>
          <w:bCs/>
          <w:color w:val="000000"/>
          <w:sz w:val="24"/>
          <w:szCs w:val="24"/>
          <w:lang w:val="es-ES_tradnl" w:eastAsia="es-ES"/>
        </w:rPr>
        <w:t>uc</w:t>
      </w:r>
      <w:r w:rsidRPr="00DA0FC3">
        <w:rPr>
          <w:rFonts w:ascii="Times New Roman" w:hAnsi="Times New Roman" w:cs="Times New Roman"/>
          <w:bCs/>
          <w:color w:val="000000"/>
          <w:sz w:val="24"/>
          <w:szCs w:val="24"/>
          <w:lang w:val="es-ES_tradnl" w:eastAsia="es-ES"/>
        </w:rPr>
        <w:t>hado</w:t>
      </w:r>
      <w:proofErr w:type="spellEnd"/>
      <w:r w:rsidRPr="00DA0FC3">
        <w:rPr>
          <w:rFonts w:ascii="Times New Roman" w:hAnsi="Times New Roman" w:cs="Times New Roman"/>
          <w:bCs/>
          <w:color w:val="000000"/>
          <w:sz w:val="24"/>
          <w:szCs w:val="24"/>
          <w:lang w:val="es-ES_tradnl" w:eastAsia="es-ES"/>
        </w:rPr>
        <w:t xml:space="preserve"> al por menor de la boca de los que las han presenciado. Es inverosímil que todo haya sido inventado.</w:t>
      </w:r>
    </w:p>
    <w:p w14:paraId="6D3CEAC8" w14:textId="77777777" w:rsidR="00DA0FC3" w:rsidRPr="00DA0FC3" w:rsidRDefault="00DA0FC3" w:rsidP="00AF4CE9">
      <w:pPr>
        <w:widowControl w:val="0"/>
        <w:shd w:val="clear" w:color="auto" w:fill="FFFFFF"/>
        <w:autoSpaceDE w:val="0"/>
        <w:autoSpaceDN w:val="0"/>
        <w:adjustRightInd w:val="0"/>
        <w:spacing w:before="100" w:beforeAutospacing="1" w:after="100" w:afterAutospacing="1"/>
        <w:ind w:left="125"/>
        <w:jc w:val="both"/>
        <w:rPr>
          <w:rFonts w:ascii="Times New Roman" w:hAnsi="Times New Roman" w:cs="Times New Roman"/>
          <w:bCs/>
          <w:color w:val="000000"/>
          <w:sz w:val="24"/>
          <w:szCs w:val="24"/>
          <w:lang w:val="es-ES_tradnl" w:eastAsia="es-ES"/>
        </w:rPr>
      </w:pPr>
      <w:r w:rsidRPr="00DA0FC3">
        <w:rPr>
          <w:rFonts w:ascii="Times New Roman" w:hAnsi="Times New Roman" w:cs="Times New Roman"/>
          <w:bCs/>
          <w:color w:val="000000"/>
          <w:sz w:val="24"/>
          <w:szCs w:val="24"/>
          <w:lang w:val="es-ES_tradnl" w:eastAsia="es-ES"/>
        </w:rPr>
        <w:t xml:space="preserve">Harnack se propuso en 1907 la reconstrucción de las fuentes de Mateo y Lucas que no dependen de Marcos. </w:t>
      </w:r>
      <w:proofErr w:type="spellStart"/>
      <w:r w:rsidRPr="00DA0FC3">
        <w:rPr>
          <w:rFonts w:ascii="Times New Roman" w:hAnsi="Times New Roman" w:cs="Times New Roman"/>
          <w:bCs/>
          <w:i/>
          <w:color w:val="000000"/>
          <w:sz w:val="24"/>
          <w:szCs w:val="24"/>
          <w:lang w:val="es-ES_tradnl" w:eastAsia="es-ES"/>
        </w:rPr>
        <w:t>Quelle</w:t>
      </w:r>
      <w:proofErr w:type="spellEnd"/>
      <w:r w:rsidRPr="00DA0FC3">
        <w:rPr>
          <w:rFonts w:ascii="Times New Roman" w:hAnsi="Times New Roman" w:cs="Times New Roman"/>
          <w:bCs/>
          <w:i/>
          <w:color w:val="000000"/>
          <w:sz w:val="24"/>
          <w:szCs w:val="24"/>
          <w:lang w:val="es-ES_tradnl" w:eastAsia="es-ES"/>
        </w:rPr>
        <w:t xml:space="preserve"> </w:t>
      </w:r>
      <w:r w:rsidRPr="00DA0FC3">
        <w:rPr>
          <w:rFonts w:ascii="Times New Roman" w:hAnsi="Times New Roman" w:cs="Times New Roman"/>
          <w:bCs/>
          <w:color w:val="000000"/>
          <w:sz w:val="24"/>
          <w:szCs w:val="24"/>
          <w:lang w:val="es-ES_tradnl" w:eastAsia="es-ES"/>
        </w:rPr>
        <w:t>es la palabra que en alemán significa “fuentes”, y con la abreviatura</w:t>
      </w:r>
      <w:r w:rsidRPr="00DA0FC3">
        <w:rPr>
          <w:rFonts w:ascii="Times New Roman" w:hAnsi="Times New Roman" w:cs="Times New Roman"/>
          <w:bCs/>
          <w:i/>
          <w:color w:val="000000"/>
          <w:sz w:val="24"/>
          <w:szCs w:val="24"/>
          <w:lang w:val="es-ES_tradnl" w:eastAsia="es-ES"/>
        </w:rPr>
        <w:t xml:space="preserve"> Q</w:t>
      </w:r>
      <w:r w:rsidRPr="00DA0FC3">
        <w:rPr>
          <w:rFonts w:ascii="Times New Roman" w:hAnsi="Times New Roman" w:cs="Times New Roman"/>
          <w:bCs/>
          <w:color w:val="000000"/>
          <w:sz w:val="24"/>
          <w:szCs w:val="24"/>
          <w:lang w:val="es-ES_tradnl" w:eastAsia="es-ES"/>
        </w:rPr>
        <w:t xml:space="preserve"> designa Harnack esas fuentes.</w:t>
      </w:r>
    </w:p>
    <w:p w14:paraId="5507F6E3" w14:textId="77777777" w:rsidR="00DA0FC3" w:rsidRPr="00DA0FC3" w:rsidRDefault="00DA0FC3" w:rsidP="00AF4CE9">
      <w:pPr>
        <w:widowControl w:val="0"/>
        <w:shd w:val="clear" w:color="auto" w:fill="FFFFFF"/>
        <w:autoSpaceDE w:val="0"/>
        <w:autoSpaceDN w:val="0"/>
        <w:adjustRightInd w:val="0"/>
        <w:spacing w:before="100" w:beforeAutospacing="1" w:after="100" w:afterAutospacing="1"/>
        <w:ind w:left="125"/>
        <w:jc w:val="both"/>
        <w:rPr>
          <w:rFonts w:ascii="Times New Roman" w:hAnsi="Times New Roman" w:cs="Times New Roman"/>
          <w:bCs/>
          <w:color w:val="000000"/>
          <w:sz w:val="24"/>
          <w:szCs w:val="24"/>
          <w:lang w:val="es-ES_tradnl" w:eastAsia="es-ES"/>
        </w:rPr>
      </w:pPr>
      <w:r w:rsidRPr="00DA0FC3">
        <w:rPr>
          <w:rFonts w:ascii="Times New Roman" w:hAnsi="Times New Roman" w:cs="Times New Roman"/>
          <w:bCs/>
          <w:color w:val="000000"/>
          <w:sz w:val="24"/>
          <w:szCs w:val="24"/>
          <w:lang w:val="es-ES_tradnl" w:eastAsia="es-ES"/>
        </w:rPr>
        <w:t xml:space="preserve">El que habla en Q, dice Emmanuel </w:t>
      </w:r>
      <w:proofErr w:type="spellStart"/>
      <w:r w:rsidRPr="00DA0FC3">
        <w:rPr>
          <w:rFonts w:ascii="Times New Roman" w:hAnsi="Times New Roman" w:cs="Times New Roman"/>
          <w:bCs/>
          <w:color w:val="000000"/>
          <w:sz w:val="24"/>
          <w:szCs w:val="24"/>
          <w:lang w:val="es-ES_tradnl" w:eastAsia="es-ES"/>
        </w:rPr>
        <w:t>Carrére</w:t>
      </w:r>
      <w:proofErr w:type="spellEnd"/>
      <w:r w:rsidRPr="00DA0FC3">
        <w:rPr>
          <w:rFonts w:ascii="Times New Roman" w:hAnsi="Times New Roman" w:cs="Times New Roman"/>
          <w:bCs/>
          <w:color w:val="000000"/>
          <w:sz w:val="24"/>
          <w:szCs w:val="24"/>
          <w:lang w:val="es-ES_tradnl" w:eastAsia="es-ES"/>
        </w:rPr>
        <w:t xml:space="preserve">, “es un hombre, solo un hombre, que nunca nos pide que </w:t>
      </w:r>
      <w:r w:rsidRPr="00DA0FC3">
        <w:rPr>
          <w:rFonts w:ascii="Times New Roman" w:hAnsi="Times New Roman" w:cs="Times New Roman"/>
          <w:bCs/>
          <w:i/>
          <w:color w:val="000000"/>
          <w:sz w:val="24"/>
          <w:szCs w:val="24"/>
          <w:lang w:val="es-ES_tradnl" w:eastAsia="es-ES"/>
        </w:rPr>
        <w:t>creamos</w:t>
      </w:r>
      <w:r w:rsidRPr="00DA0FC3">
        <w:rPr>
          <w:rFonts w:ascii="Times New Roman" w:hAnsi="Times New Roman" w:cs="Times New Roman"/>
          <w:bCs/>
          <w:color w:val="000000"/>
          <w:sz w:val="24"/>
          <w:szCs w:val="24"/>
          <w:lang w:val="es-ES_tradnl" w:eastAsia="es-ES"/>
        </w:rPr>
        <w:t xml:space="preserve"> en él, sino que pongamos en práctica sus palabras”. Es cierto que nunca nadie ha hablado como él. Pero “no se declara Cristo ni Mesías ni Hijo de Dios ni hijo de una virgen. Solamente “el Hijo del Hombre”.</w:t>
      </w:r>
      <w:r w:rsidR="00A757C0">
        <w:rPr>
          <w:rFonts w:ascii="Times New Roman" w:hAnsi="Times New Roman" w:cs="Times New Roman"/>
          <w:bCs/>
          <w:color w:val="000000"/>
          <w:sz w:val="24"/>
          <w:szCs w:val="24"/>
          <w:lang w:val="es-ES_tradnl" w:eastAsia="es-ES"/>
        </w:rPr>
        <w:t xml:space="preserve"> </w:t>
      </w:r>
      <w:r w:rsidRPr="00DA0FC3">
        <w:rPr>
          <w:rFonts w:ascii="Times New Roman" w:hAnsi="Times New Roman" w:cs="Times New Roman"/>
          <w:bCs/>
          <w:color w:val="000000"/>
          <w:sz w:val="24"/>
          <w:szCs w:val="24"/>
          <w:lang w:val="es-ES_tradnl" w:eastAsia="es-ES"/>
        </w:rPr>
        <w:t>Si leemos atentamente los evangelios estas afirmaciones no tienen consistencia.</w:t>
      </w:r>
    </w:p>
    <w:p w14:paraId="2D974299" w14:textId="77777777" w:rsidR="00DA0FC3" w:rsidRPr="00DA0FC3" w:rsidRDefault="00DA0FC3" w:rsidP="00AF4CE9">
      <w:pPr>
        <w:widowControl w:val="0"/>
        <w:shd w:val="clear" w:color="auto" w:fill="FFFFFF"/>
        <w:autoSpaceDE w:val="0"/>
        <w:autoSpaceDN w:val="0"/>
        <w:adjustRightInd w:val="0"/>
        <w:spacing w:before="100" w:beforeAutospacing="1" w:after="100" w:afterAutospacing="1"/>
        <w:ind w:left="125"/>
        <w:jc w:val="both"/>
        <w:rPr>
          <w:rFonts w:ascii="Times New Roman" w:hAnsi="Times New Roman" w:cs="Times New Roman"/>
          <w:bCs/>
          <w:color w:val="000000"/>
          <w:sz w:val="24"/>
          <w:szCs w:val="24"/>
          <w:lang w:val="es-ES_tradnl" w:eastAsia="es-ES"/>
        </w:rPr>
      </w:pPr>
      <w:r w:rsidRPr="00DA0FC3">
        <w:rPr>
          <w:rFonts w:ascii="Times New Roman" w:hAnsi="Times New Roman" w:cs="Times New Roman"/>
          <w:bCs/>
          <w:color w:val="000000"/>
          <w:sz w:val="24"/>
          <w:szCs w:val="24"/>
          <w:lang w:val="es-ES_tradnl" w:eastAsia="es-ES"/>
        </w:rPr>
        <w:t xml:space="preserve">La lengua del Evangelio de Lucas y la de los </w:t>
      </w:r>
      <w:r w:rsidRPr="00DA0FC3">
        <w:rPr>
          <w:rFonts w:ascii="Times New Roman" w:hAnsi="Times New Roman" w:cs="Times New Roman"/>
          <w:bCs/>
          <w:i/>
          <w:color w:val="000000"/>
          <w:sz w:val="24"/>
          <w:szCs w:val="24"/>
          <w:lang w:val="es-ES_tradnl" w:eastAsia="es-ES"/>
        </w:rPr>
        <w:t xml:space="preserve">Hechos de los apóstoles </w:t>
      </w:r>
      <w:r w:rsidRPr="00DA0FC3">
        <w:rPr>
          <w:rFonts w:ascii="Times New Roman" w:hAnsi="Times New Roman" w:cs="Times New Roman"/>
          <w:bCs/>
          <w:color w:val="000000"/>
          <w:sz w:val="24"/>
          <w:szCs w:val="24"/>
          <w:lang w:val="es-ES_tradnl" w:eastAsia="es-ES"/>
        </w:rPr>
        <w:t xml:space="preserve">es la misma, con los mismos recursos narrativos. Pero nada hay de común entre los relatos y discursos de Jesús en el primer libro y los largos y pomposos discursos de los distintos personajes que pronuncian en el segundo “a la menor ocasión que se le presenta”. El modo con que Jesús </w:t>
      </w:r>
      <w:proofErr w:type="gramStart"/>
      <w:r w:rsidRPr="00DA0FC3">
        <w:rPr>
          <w:rFonts w:ascii="Times New Roman" w:hAnsi="Times New Roman" w:cs="Times New Roman"/>
          <w:bCs/>
          <w:color w:val="000000"/>
          <w:sz w:val="24"/>
          <w:szCs w:val="24"/>
          <w:lang w:val="es-ES_tradnl" w:eastAsia="es-ES"/>
        </w:rPr>
        <w:t>habla,</w:t>
      </w:r>
      <w:proofErr w:type="gramEnd"/>
      <w:r w:rsidRPr="00DA0FC3">
        <w:rPr>
          <w:rFonts w:ascii="Times New Roman" w:hAnsi="Times New Roman" w:cs="Times New Roman"/>
          <w:bCs/>
          <w:color w:val="000000"/>
          <w:sz w:val="24"/>
          <w:szCs w:val="24"/>
          <w:lang w:val="es-ES_tradnl" w:eastAsia="es-ES"/>
        </w:rPr>
        <w:t xml:space="preserve"> alega </w:t>
      </w:r>
      <w:proofErr w:type="spellStart"/>
      <w:r w:rsidRPr="00DA0FC3">
        <w:rPr>
          <w:rFonts w:ascii="Times New Roman" w:hAnsi="Times New Roman" w:cs="Times New Roman"/>
          <w:bCs/>
          <w:color w:val="000000"/>
          <w:sz w:val="24"/>
          <w:szCs w:val="24"/>
          <w:lang w:val="es-ES_tradnl" w:eastAsia="es-ES"/>
        </w:rPr>
        <w:t>Carrére</w:t>
      </w:r>
      <w:proofErr w:type="spellEnd"/>
      <w:r w:rsidRPr="00DA0FC3">
        <w:rPr>
          <w:rFonts w:ascii="Times New Roman" w:hAnsi="Times New Roman" w:cs="Times New Roman"/>
          <w:bCs/>
          <w:color w:val="000000"/>
          <w:sz w:val="24"/>
          <w:szCs w:val="24"/>
          <w:lang w:val="es-ES_tradnl" w:eastAsia="es-ES"/>
        </w:rPr>
        <w:t xml:space="preserve">, “es lo opuesto: natural, lapidario, a la vez totalmente imprevisible y completamente identificable. Este modo de manejar el lenguaje no tiene equivalente histórico. Es una especie de hápax que a alguien que tiene simplemente un poco de oído le prohíbe dudar de que este hombre haya existido, de que hablaba así”. Es la conclusión de Emmanuel </w:t>
      </w:r>
      <w:proofErr w:type="spellStart"/>
      <w:r w:rsidRPr="00DA0FC3">
        <w:rPr>
          <w:rFonts w:ascii="Times New Roman" w:hAnsi="Times New Roman" w:cs="Times New Roman"/>
          <w:bCs/>
          <w:color w:val="000000"/>
          <w:sz w:val="24"/>
          <w:szCs w:val="24"/>
          <w:lang w:val="es-ES_tradnl" w:eastAsia="es-ES"/>
        </w:rPr>
        <w:t>Carrére</w:t>
      </w:r>
      <w:proofErr w:type="spellEnd"/>
      <w:r w:rsidRPr="00DA0FC3">
        <w:rPr>
          <w:rFonts w:ascii="Times New Roman" w:hAnsi="Times New Roman" w:cs="Times New Roman"/>
          <w:bCs/>
          <w:color w:val="000000"/>
          <w:sz w:val="24"/>
          <w:szCs w:val="24"/>
          <w:lang w:val="es-ES_tradnl" w:eastAsia="es-ES"/>
        </w:rPr>
        <w:t xml:space="preserve">. Y concluye bien. Pero para él Jesús es solo un hombre </w:t>
      </w:r>
      <w:r w:rsidRPr="00DA0FC3">
        <w:rPr>
          <w:rFonts w:ascii="Times New Roman" w:hAnsi="Times New Roman" w:cs="Times New Roman"/>
          <w:bCs/>
          <w:color w:val="000000"/>
          <w:sz w:val="24"/>
          <w:szCs w:val="24"/>
          <w:lang w:val="es-ES_tradnl" w:eastAsia="es-ES"/>
        </w:rPr>
        <w:lastRenderedPageBreak/>
        <w:t>y no nació de una virgen.</w:t>
      </w:r>
    </w:p>
    <w:p w14:paraId="1EE2C326" w14:textId="77777777" w:rsidR="00DA0FC3" w:rsidRPr="00DA0FC3" w:rsidRDefault="00DA0FC3" w:rsidP="00AF4CE9">
      <w:pPr>
        <w:widowControl w:val="0"/>
        <w:shd w:val="clear" w:color="auto" w:fill="FFFFFF"/>
        <w:autoSpaceDE w:val="0"/>
        <w:autoSpaceDN w:val="0"/>
        <w:adjustRightInd w:val="0"/>
        <w:spacing w:before="100" w:beforeAutospacing="1" w:after="100" w:afterAutospacing="1"/>
        <w:ind w:left="125"/>
        <w:jc w:val="both"/>
        <w:rPr>
          <w:rFonts w:ascii="Times New Roman" w:hAnsi="Times New Roman" w:cs="Times New Roman"/>
          <w:bCs/>
          <w:color w:val="000000"/>
          <w:sz w:val="24"/>
          <w:szCs w:val="24"/>
          <w:lang w:val="es-ES_tradnl" w:eastAsia="es-ES"/>
        </w:rPr>
      </w:pPr>
      <w:r w:rsidRPr="00DA0FC3">
        <w:rPr>
          <w:rFonts w:ascii="Times New Roman" w:hAnsi="Times New Roman" w:cs="Times New Roman"/>
          <w:bCs/>
          <w:color w:val="000000"/>
          <w:sz w:val="24"/>
          <w:szCs w:val="24"/>
          <w:lang w:val="es-ES_tradnl" w:eastAsia="es-ES"/>
        </w:rPr>
        <w:t>El Reino es similar a un grano de mostaza que, sembrado en la tierra, crece en la oscuridad y se hace árbol. A Lucas, cuando habla de este Reino, le conmueven los pobres, los humillados, los samaritanos, los pequeños de todo género de pequeñez… El Reino es para ellos…”</w:t>
      </w:r>
    </w:p>
    <w:p w14:paraId="7C653AEE" w14:textId="77777777" w:rsidR="00DA0FC3" w:rsidRPr="00DA0FC3" w:rsidRDefault="00DA0FC3" w:rsidP="00AF4CE9">
      <w:pPr>
        <w:widowControl w:val="0"/>
        <w:shd w:val="clear" w:color="auto" w:fill="FFFFFF"/>
        <w:autoSpaceDE w:val="0"/>
        <w:autoSpaceDN w:val="0"/>
        <w:adjustRightInd w:val="0"/>
        <w:spacing w:before="100" w:beforeAutospacing="1" w:after="100" w:afterAutospacing="1"/>
        <w:ind w:left="125"/>
        <w:jc w:val="both"/>
        <w:rPr>
          <w:rFonts w:ascii="Times New Roman" w:hAnsi="Times New Roman" w:cs="Times New Roman"/>
          <w:bCs/>
          <w:color w:val="000000"/>
          <w:sz w:val="24"/>
          <w:szCs w:val="24"/>
          <w:lang w:val="es-ES_tradnl" w:eastAsia="es-ES"/>
        </w:rPr>
      </w:pPr>
      <w:r w:rsidRPr="00DA0FC3">
        <w:rPr>
          <w:rFonts w:ascii="Times New Roman" w:hAnsi="Times New Roman" w:cs="Times New Roman"/>
          <w:bCs/>
          <w:color w:val="000000"/>
          <w:sz w:val="24"/>
          <w:szCs w:val="24"/>
          <w:lang w:val="es-ES_tradnl" w:eastAsia="es-ES"/>
        </w:rPr>
        <w:t xml:space="preserve">Dos hombres suben al templo a orar: el primero, fariseo, dice que no es como los demás, él es el mejor. El segundo, publicano, dice igualmente </w:t>
      </w:r>
      <w:r w:rsidR="000C06CE">
        <w:rPr>
          <w:rFonts w:ascii="Times New Roman" w:hAnsi="Times New Roman" w:cs="Times New Roman"/>
          <w:bCs/>
          <w:color w:val="000000"/>
          <w:sz w:val="24"/>
          <w:szCs w:val="24"/>
          <w:lang w:val="es-ES_tradnl" w:eastAsia="es-ES"/>
        </w:rPr>
        <w:t xml:space="preserve">que no es como los demás </w:t>
      </w:r>
      <w:r w:rsidRPr="00DA0FC3">
        <w:rPr>
          <w:rFonts w:ascii="Times New Roman" w:hAnsi="Times New Roman" w:cs="Times New Roman"/>
          <w:bCs/>
          <w:color w:val="000000"/>
          <w:sz w:val="24"/>
          <w:szCs w:val="24"/>
          <w:lang w:val="es-ES_tradnl" w:eastAsia="es-ES"/>
        </w:rPr>
        <w:t xml:space="preserve">porque es un gran pecador. Éste sale justificado y el fariseo no. </w:t>
      </w:r>
    </w:p>
    <w:p w14:paraId="5292AA28" w14:textId="77777777" w:rsidR="00DA0FC3" w:rsidRPr="00DA0FC3" w:rsidRDefault="00DA0FC3" w:rsidP="00AF4CE9">
      <w:pPr>
        <w:widowControl w:val="0"/>
        <w:shd w:val="clear" w:color="auto" w:fill="FFFFFF"/>
        <w:autoSpaceDE w:val="0"/>
        <w:autoSpaceDN w:val="0"/>
        <w:adjustRightInd w:val="0"/>
        <w:spacing w:before="100" w:beforeAutospacing="1" w:after="100" w:afterAutospacing="1"/>
        <w:ind w:left="125"/>
        <w:jc w:val="both"/>
        <w:rPr>
          <w:rFonts w:ascii="Times New Roman" w:hAnsi="Times New Roman" w:cs="Times New Roman"/>
          <w:bCs/>
          <w:color w:val="000000"/>
          <w:sz w:val="24"/>
          <w:szCs w:val="24"/>
          <w:lang w:val="es-ES_tradnl" w:eastAsia="es-ES"/>
        </w:rPr>
      </w:pPr>
      <w:r w:rsidRPr="00DA0FC3">
        <w:rPr>
          <w:rFonts w:ascii="Times New Roman" w:hAnsi="Times New Roman" w:cs="Times New Roman"/>
          <w:bCs/>
          <w:color w:val="000000"/>
          <w:sz w:val="24"/>
          <w:szCs w:val="24"/>
          <w:lang w:val="es-ES_tradnl" w:eastAsia="es-ES"/>
        </w:rPr>
        <w:t>Un joven rico pregunta a Jesús qué debe hacer para alcanzar la vida eterna. Guardar los mandamientos, responde el Señor: no matar, no robar, no ser adúltero… El joven replica que eso ya lo ha hecho. Entonces añade el Maestro, “si quieres ser perfecto vende cuanto tienes y dáselo a los pobres”. El joven se aleja entristecido, porque tenía muchas riquezas.</w:t>
      </w:r>
    </w:p>
    <w:p w14:paraId="5F96975F" w14:textId="77777777" w:rsidR="00DA0FC3" w:rsidRPr="00DA0FC3" w:rsidRDefault="00DA0FC3" w:rsidP="00AF4CE9">
      <w:pPr>
        <w:widowControl w:val="0"/>
        <w:shd w:val="clear" w:color="auto" w:fill="FFFFFF"/>
        <w:autoSpaceDE w:val="0"/>
        <w:autoSpaceDN w:val="0"/>
        <w:adjustRightInd w:val="0"/>
        <w:spacing w:before="100" w:beforeAutospacing="1" w:after="100" w:afterAutospacing="1"/>
        <w:ind w:left="125"/>
        <w:jc w:val="both"/>
        <w:rPr>
          <w:rFonts w:ascii="Times New Roman" w:hAnsi="Times New Roman" w:cs="Times New Roman"/>
          <w:bCs/>
          <w:color w:val="000000"/>
          <w:sz w:val="24"/>
          <w:szCs w:val="24"/>
          <w:lang w:val="es-ES_tradnl" w:eastAsia="es-ES"/>
        </w:rPr>
      </w:pPr>
      <w:r w:rsidRPr="00DA0FC3">
        <w:rPr>
          <w:rFonts w:ascii="Times New Roman" w:hAnsi="Times New Roman" w:cs="Times New Roman"/>
          <w:bCs/>
          <w:color w:val="000000"/>
          <w:sz w:val="24"/>
          <w:szCs w:val="24"/>
          <w:lang w:val="es-ES_tradnl" w:eastAsia="es-ES"/>
        </w:rPr>
        <w:t xml:space="preserve">Emmanuel </w:t>
      </w:r>
      <w:proofErr w:type="spellStart"/>
      <w:r w:rsidRPr="00DA0FC3">
        <w:rPr>
          <w:rFonts w:ascii="Times New Roman" w:hAnsi="Times New Roman" w:cs="Times New Roman"/>
          <w:bCs/>
          <w:color w:val="000000"/>
          <w:sz w:val="24"/>
          <w:szCs w:val="24"/>
          <w:lang w:val="es-ES_tradnl" w:eastAsia="es-ES"/>
        </w:rPr>
        <w:t>Carrére</w:t>
      </w:r>
      <w:proofErr w:type="spellEnd"/>
      <w:r w:rsidRPr="00DA0FC3">
        <w:rPr>
          <w:rFonts w:ascii="Times New Roman" w:hAnsi="Times New Roman" w:cs="Times New Roman"/>
          <w:bCs/>
          <w:color w:val="000000"/>
          <w:sz w:val="24"/>
          <w:szCs w:val="24"/>
          <w:lang w:val="es-ES_tradnl" w:eastAsia="es-ES"/>
        </w:rPr>
        <w:t xml:space="preserve"> se identifica con el joven rico. Tiene muchos bienes y está orgulloso de ser un gran escritor.</w:t>
      </w:r>
    </w:p>
    <w:p w14:paraId="2F3A055C" w14:textId="77777777" w:rsidR="00DA0FC3" w:rsidRPr="00DA0FC3" w:rsidRDefault="00DA0FC3" w:rsidP="00AF4CE9">
      <w:pPr>
        <w:widowControl w:val="0"/>
        <w:shd w:val="clear" w:color="auto" w:fill="FFFFFF"/>
        <w:autoSpaceDE w:val="0"/>
        <w:autoSpaceDN w:val="0"/>
        <w:adjustRightInd w:val="0"/>
        <w:spacing w:before="100" w:beforeAutospacing="1" w:after="100" w:afterAutospacing="1"/>
        <w:ind w:left="125"/>
        <w:jc w:val="both"/>
        <w:rPr>
          <w:rFonts w:ascii="Times New Roman" w:hAnsi="Times New Roman" w:cs="Times New Roman"/>
          <w:bCs/>
          <w:color w:val="000000"/>
          <w:sz w:val="24"/>
          <w:szCs w:val="24"/>
          <w:lang w:val="es-ES_tradnl" w:eastAsia="es-ES"/>
        </w:rPr>
      </w:pPr>
      <w:r w:rsidRPr="00DA0FC3">
        <w:rPr>
          <w:rFonts w:ascii="Times New Roman" w:hAnsi="Times New Roman" w:cs="Times New Roman"/>
          <w:bCs/>
          <w:color w:val="000000"/>
          <w:sz w:val="24"/>
          <w:szCs w:val="24"/>
          <w:lang w:val="es-ES_tradnl" w:eastAsia="es-ES"/>
        </w:rPr>
        <w:t>Acaba de leer muy de prisa los cuadernos que empezó a escribir sobre Lucas y los primeros cristianos. “Una vocecita testaruda, añade después, viene a perturbar periódicamente estos conciertos de autosatisfacción farisea.</w:t>
      </w:r>
    </w:p>
    <w:p w14:paraId="5FEC58D6" w14:textId="77777777" w:rsidR="00DA0FC3" w:rsidRPr="00DA0FC3" w:rsidRDefault="00DA0FC3" w:rsidP="00AF4CE9">
      <w:pPr>
        <w:widowControl w:val="0"/>
        <w:shd w:val="clear" w:color="auto" w:fill="FFFFFF"/>
        <w:autoSpaceDE w:val="0"/>
        <w:autoSpaceDN w:val="0"/>
        <w:adjustRightInd w:val="0"/>
        <w:spacing w:before="100" w:beforeAutospacing="1" w:after="100" w:afterAutospacing="1"/>
        <w:ind w:left="125"/>
        <w:jc w:val="both"/>
        <w:rPr>
          <w:rFonts w:ascii="Times New Roman" w:hAnsi="Times New Roman" w:cs="Times New Roman"/>
          <w:bCs/>
          <w:color w:val="000000"/>
          <w:sz w:val="24"/>
          <w:szCs w:val="24"/>
          <w:lang w:val="es-ES_tradnl" w:eastAsia="es-ES"/>
        </w:rPr>
      </w:pPr>
      <w:r w:rsidRPr="00DA0FC3">
        <w:rPr>
          <w:rFonts w:ascii="Times New Roman" w:hAnsi="Times New Roman" w:cs="Times New Roman"/>
          <w:bCs/>
          <w:color w:val="000000"/>
          <w:sz w:val="24"/>
          <w:szCs w:val="24"/>
          <w:lang w:val="es-ES_tradnl" w:eastAsia="es-ES"/>
        </w:rPr>
        <w:t>Esta vocecita dice que las riquezas de que disfruto, la sabiduría de que me jacto, la esperanza confiada que tengo de estar en el buen camino, todo esto es lo que me impide el logro verdadero… Sin embargo, creo que la vocecita del Evangelio dice la verdad. Y como el joven rico, me voy pensativo y triste porque tengo grandes bienes”. ¿No serán esta sinceridad, su buena intención y su buena voluntad las que</w:t>
      </w:r>
      <w:proofErr w:type="gramStart"/>
      <w:r w:rsidRPr="00DA0FC3">
        <w:rPr>
          <w:rFonts w:ascii="Times New Roman" w:hAnsi="Times New Roman" w:cs="Times New Roman"/>
          <w:bCs/>
          <w:color w:val="000000"/>
          <w:sz w:val="24"/>
          <w:szCs w:val="24"/>
          <w:lang w:val="es-ES_tradnl" w:eastAsia="es-ES"/>
        </w:rPr>
        <w:t>, ,</w:t>
      </w:r>
      <w:proofErr w:type="gramEnd"/>
      <w:r w:rsidRPr="00DA0FC3">
        <w:rPr>
          <w:rFonts w:ascii="Times New Roman" w:hAnsi="Times New Roman" w:cs="Times New Roman"/>
          <w:bCs/>
          <w:color w:val="000000"/>
          <w:sz w:val="24"/>
          <w:szCs w:val="24"/>
          <w:lang w:val="es-ES_tradnl" w:eastAsia="es-ES"/>
        </w:rPr>
        <w:t xml:space="preserve"> en definitiva, lo van a salvar?</w:t>
      </w:r>
    </w:p>
    <w:p w14:paraId="0918EF59" w14:textId="77777777" w:rsidR="00DA0FC3" w:rsidRPr="00DA0FC3" w:rsidRDefault="00DA0FC3" w:rsidP="00AF4CE9">
      <w:pPr>
        <w:widowControl w:val="0"/>
        <w:shd w:val="clear" w:color="auto" w:fill="FFFFFF"/>
        <w:autoSpaceDE w:val="0"/>
        <w:autoSpaceDN w:val="0"/>
        <w:adjustRightInd w:val="0"/>
        <w:spacing w:before="100" w:beforeAutospacing="1" w:after="100" w:afterAutospacing="1"/>
        <w:ind w:left="125"/>
        <w:jc w:val="both"/>
        <w:rPr>
          <w:rFonts w:ascii="Times New Roman" w:hAnsi="Times New Roman" w:cs="Times New Roman"/>
          <w:bCs/>
          <w:color w:val="000000"/>
          <w:sz w:val="24"/>
          <w:szCs w:val="24"/>
          <w:lang w:val="es-ES_tradnl" w:eastAsia="es-ES"/>
        </w:rPr>
      </w:pPr>
      <w:r w:rsidRPr="00DA0FC3">
        <w:rPr>
          <w:rFonts w:ascii="Times New Roman" w:hAnsi="Times New Roman" w:cs="Times New Roman"/>
          <w:bCs/>
          <w:color w:val="000000"/>
          <w:sz w:val="24"/>
          <w:szCs w:val="24"/>
          <w:lang w:val="es-ES_tradnl" w:eastAsia="es-ES"/>
        </w:rPr>
        <w:t>Este libro, escrito por él sobre el Evangelio, forma parte de sus grandes bienes y él piensa en “el abrigo de la mujer de Daniel-</w:t>
      </w:r>
      <w:proofErr w:type="spellStart"/>
      <w:r w:rsidRPr="00DA0FC3">
        <w:rPr>
          <w:rFonts w:ascii="Times New Roman" w:hAnsi="Times New Roman" w:cs="Times New Roman"/>
          <w:bCs/>
          <w:color w:val="000000"/>
          <w:sz w:val="24"/>
          <w:szCs w:val="24"/>
          <w:lang w:val="es-ES_tradnl" w:eastAsia="es-ES"/>
        </w:rPr>
        <w:t>Rops</w:t>
      </w:r>
      <w:proofErr w:type="spellEnd"/>
      <w:r w:rsidRPr="00DA0FC3">
        <w:rPr>
          <w:rFonts w:ascii="Times New Roman" w:hAnsi="Times New Roman" w:cs="Times New Roman"/>
          <w:bCs/>
          <w:color w:val="000000"/>
          <w:sz w:val="24"/>
          <w:szCs w:val="24"/>
          <w:lang w:val="es-ES_tradnl" w:eastAsia="es-ES"/>
        </w:rPr>
        <w:t xml:space="preserve">”, académico   católico, que, en los años 50, publicó un libro sobre Jesús, con gran éxito de publicidad. Mauriac, en </w:t>
      </w:r>
      <w:proofErr w:type="gramStart"/>
      <w:r w:rsidRPr="00DA0FC3">
        <w:rPr>
          <w:rFonts w:ascii="Times New Roman" w:hAnsi="Times New Roman" w:cs="Times New Roman"/>
          <w:bCs/>
          <w:color w:val="000000"/>
          <w:sz w:val="24"/>
          <w:szCs w:val="24"/>
          <w:lang w:val="es-ES_tradnl" w:eastAsia="es-ES"/>
        </w:rPr>
        <w:t>el guardarropas</w:t>
      </w:r>
      <w:proofErr w:type="gramEnd"/>
      <w:r w:rsidRPr="00DA0FC3">
        <w:rPr>
          <w:rFonts w:ascii="Times New Roman" w:hAnsi="Times New Roman" w:cs="Times New Roman"/>
          <w:bCs/>
          <w:color w:val="000000"/>
          <w:sz w:val="24"/>
          <w:szCs w:val="24"/>
          <w:lang w:val="es-ES_tradnl" w:eastAsia="es-ES"/>
        </w:rPr>
        <w:t xml:space="preserve"> del teatro donde se habían encontrado, le entrega a la señora su abrigo de visón, “palpa la piel y suelta una risita”: </w:t>
      </w:r>
      <w:r w:rsidRPr="00DA0FC3">
        <w:rPr>
          <w:rFonts w:ascii="Times New Roman" w:hAnsi="Times New Roman" w:cs="Times New Roman"/>
          <w:bCs/>
          <w:i/>
          <w:color w:val="000000"/>
          <w:sz w:val="24"/>
          <w:szCs w:val="24"/>
          <w:lang w:val="es-ES_tradnl" w:eastAsia="es-ES"/>
        </w:rPr>
        <w:t>Dulce Jesús…</w:t>
      </w:r>
      <w:r w:rsidRPr="00DA0FC3">
        <w:rPr>
          <w:rFonts w:ascii="Times New Roman" w:hAnsi="Times New Roman" w:cs="Times New Roman"/>
          <w:bCs/>
          <w:color w:val="000000"/>
          <w:sz w:val="24"/>
          <w:szCs w:val="24"/>
          <w:lang w:val="es-ES_tradnl" w:eastAsia="es-ES"/>
        </w:rPr>
        <w:t>”</w:t>
      </w:r>
    </w:p>
    <w:p w14:paraId="1CA2E880" w14:textId="77777777" w:rsidR="00DA0FC3" w:rsidRPr="00DA0FC3" w:rsidRDefault="00DA0FC3" w:rsidP="00AF4CE9">
      <w:pPr>
        <w:widowControl w:val="0"/>
        <w:shd w:val="clear" w:color="auto" w:fill="FFFFFF"/>
        <w:autoSpaceDE w:val="0"/>
        <w:autoSpaceDN w:val="0"/>
        <w:adjustRightInd w:val="0"/>
        <w:spacing w:before="100" w:beforeAutospacing="1" w:after="100" w:afterAutospacing="1"/>
        <w:ind w:left="125"/>
        <w:jc w:val="both"/>
        <w:rPr>
          <w:rFonts w:ascii="Times New Roman" w:hAnsi="Times New Roman" w:cs="Times New Roman"/>
          <w:bCs/>
          <w:color w:val="000000"/>
          <w:sz w:val="24"/>
          <w:szCs w:val="24"/>
          <w:lang w:val="es-ES_tradnl" w:eastAsia="es-ES"/>
        </w:rPr>
      </w:pPr>
      <w:r w:rsidRPr="00DA0FC3">
        <w:rPr>
          <w:rFonts w:ascii="Times New Roman" w:hAnsi="Times New Roman" w:cs="Times New Roman"/>
          <w:bCs/>
          <w:color w:val="000000"/>
          <w:sz w:val="24"/>
          <w:szCs w:val="24"/>
          <w:lang w:val="es-ES_tradnl" w:eastAsia="es-ES"/>
        </w:rPr>
        <w:t xml:space="preserve">Termina Emmanuel </w:t>
      </w:r>
      <w:proofErr w:type="spellStart"/>
      <w:r w:rsidRPr="00DA0FC3">
        <w:rPr>
          <w:rFonts w:ascii="Times New Roman" w:hAnsi="Times New Roman" w:cs="Times New Roman"/>
          <w:bCs/>
          <w:color w:val="000000"/>
          <w:sz w:val="24"/>
          <w:szCs w:val="24"/>
          <w:lang w:val="es-ES_tradnl" w:eastAsia="es-ES"/>
        </w:rPr>
        <w:t>Carrére</w:t>
      </w:r>
      <w:proofErr w:type="spellEnd"/>
      <w:r w:rsidRPr="00DA0FC3">
        <w:rPr>
          <w:rFonts w:ascii="Times New Roman" w:hAnsi="Times New Roman" w:cs="Times New Roman"/>
          <w:bCs/>
          <w:color w:val="000000"/>
          <w:sz w:val="24"/>
          <w:szCs w:val="24"/>
          <w:lang w:val="es-ES_tradnl" w:eastAsia="es-ES"/>
        </w:rPr>
        <w:t xml:space="preserve"> este tercer capítulo de</w:t>
      </w:r>
      <w:r w:rsidRPr="00DA0FC3">
        <w:rPr>
          <w:rFonts w:ascii="Times New Roman" w:hAnsi="Times New Roman" w:cs="Times New Roman"/>
          <w:bCs/>
          <w:i/>
          <w:color w:val="000000"/>
          <w:sz w:val="24"/>
          <w:szCs w:val="24"/>
          <w:lang w:val="es-ES_tradnl" w:eastAsia="es-ES"/>
        </w:rPr>
        <w:t xml:space="preserve"> El Reino</w:t>
      </w:r>
      <w:r w:rsidRPr="00DA0FC3">
        <w:rPr>
          <w:rFonts w:ascii="Times New Roman" w:hAnsi="Times New Roman" w:cs="Times New Roman"/>
          <w:bCs/>
          <w:color w:val="000000"/>
          <w:sz w:val="24"/>
          <w:szCs w:val="24"/>
          <w:lang w:val="es-ES_tradnl" w:eastAsia="es-ES"/>
        </w:rPr>
        <w:t xml:space="preserve"> comentando otro libro suyo, </w:t>
      </w:r>
      <w:r w:rsidRPr="00DA0FC3">
        <w:rPr>
          <w:rFonts w:ascii="Times New Roman" w:hAnsi="Times New Roman" w:cs="Times New Roman"/>
          <w:bCs/>
          <w:i/>
          <w:color w:val="000000"/>
          <w:sz w:val="24"/>
          <w:szCs w:val="24"/>
          <w:lang w:val="es-ES_tradnl" w:eastAsia="es-ES"/>
        </w:rPr>
        <w:t>El adversario</w:t>
      </w:r>
      <w:r w:rsidRPr="00DA0FC3">
        <w:rPr>
          <w:rFonts w:ascii="Times New Roman" w:hAnsi="Times New Roman" w:cs="Times New Roman"/>
          <w:bCs/>
          <w:color w:val="000000"/>
          <w:sz w:val="24"/>
          <w:szCs w:val="24"/>
          <w:lang w:val="es-ES_tradnl" w:eastAsia="es-ES"/>
        </w:rPr>
        <w:t xml:space="preserve">, en que habla del criminal monstruoso Jean-Claude </w:t>
      </w:r>
      <w:proofErr w:type="spellStart"/>
      <w:r w:rsidRPr="00DA0FC3">
        <w:rPr>
          <w:rFonts w:ascii="Times New Roman" w:hAnsi="Times New Roman" w:cs="Times New Roman"/>
          <w:bCs/>
          <w:color w:val="000000"/>
          <w:sz w:val="24"/>
          <w:szCs w:val="24"/>
          <w:lang w:val="es-ES_tradnl" w:eastAsia="es-ES"/>
        </w:rPr>
        <w:t>Romand</w:t>
      </w:r>
      <w:proofErr w:type="spellEnd"/>
      <w:r w:rsidRPr="00DA0FC3">
        <w:rPr>
          <w:rFonts w:ascii="Times New Roman" w:hAnsi="Times New Roman" w:cs="Times New Roman"/>
          <w:bCs/>
          <w:color w:val="000000"/>
          <w:sz w:val="24"/>
          <w:szCs w:val="24"/>
          <w:lang w:val="es-ES_tradnl" w:eastAsia="es-ES"/>
        </w:rPr>
        <w:t>. Es el Adversario uno de los nombres que la Sagrada Escritura da al demonio.</w:t>
      </w:r>
    </w:p>
    <w:p w14:paraId="30BE2EB3" w14:textId="77777777" w:rsidR="00DA0FC3" w:rsidRPr="00DA0FC3" w:rsidRDefault="00DA0FC3" w:rsidP="00AF4CE9">
      <w:pPr>
        <w:widowControl w:val="0"/>
        <w:shd w:val="clear" w:color="auto" w:fill="FFFFFF"/>
        <w:autoSpaceDE w:val="0"/>
        <w:autoSpaceDN w:val="0"/>
        <w:adjustRightInd w:val="0"/>
        <w:spacing w:before="100" w:beforeAutospacing="1" w:after="100" w:afterAutospacing="1"/>
        <w:ind w:left="125"/>
        <w:jc w:val="both"/>
        <w:rPr>
          <w:rFonts w:ascii="Times New Roman" w:hAnsi="Times New Roman" w:cs="Times New Roman"/>
          <w:bCs/>
          <w:color w:val="000000"/>
          <w:sz w:val="24"/>
          <w:szCs w:val="24"/>
          <w:lang w:val="es-ES_tradnl" w:eastAsia="es-ES"/>
        </w:rPr>
      </w:pPr>
      <w:r w:rsidRPr="00DA0FC3">
        <w:rPr>
          <w:rFonts w:ascii="Times New Roman" w:hAnsi="Times New Roman" w:cs="Times New Roman"/>
          <w:bCs/>
          <w:color w:val="000000"/>
          <w:sz w:val="24"/>
          <w:szCs w:val="24"/>
          <w:lang w:val="es-ES_tradnl" w:eastAsia="es-ES"/>
        </w:rPr>
        <w:t xml:space="preserve">La neurosis y el vacío que se produjo en él, las fuerzas negras y macabras que </w:t>
      </w:r>
      <w:proofErr w:type="spellStart"/>
      <w:r w:rsidRPr="00DA0FC3">
        <w:rPr>
          <w:rFonts w:ascii="Times New Roman" w:hAnsi="Times New Roman" w:cs="Times New Roman"/>
          <w:bCs/>
          <w:color w:val="000000"/>
          <w:sz w:val="24"/>
          <w:szCs w:val="24"/>
          <w:lang w:val="es-ES_tradnl" w:eastAsia="es-ES"/>
        </w:rPr>
        <w:t>Carrére</w:t>
      </w:r>
      <w:proofErr w:type="spellEnd"/>
      <w:r w:rsidRPr="00DA0FC3">
        <w:rPr>
          <w:rFonts w:ascii="Times New Roman" w:hAnsi="Times New Roman" w:cs="Times New Roman"/>
          <w:bCs/>
          <w:color w:val="000000"/>
          <w:sz w:val="24"/>
          <w:szCs w:val="24"/>
          <w:lang w:val="es-ES_tradnl" w:eastAsia="es-ES"/>
        </w:rPr>
        <w:t xml:space="preserve"> llama el Adversario llevaron a Jean- Claude a mentir durante toda su vida a los </w:t>
      </w:r>
      <w:proofErr w:type="gramStart"/>
      <w:r w:rsidRPr="00DA0FC3">
        <w:rPr>
          <w:rFonts w:ascii="Times New Roman" w:hAnsi="Times New Roman" w:cs="Times New Roman"/>
          <w:bCs/>
          <w:color w:val="000000"/>
          <w:sz w:val="24"/>
          <w:szCs w:val="24"/>
          <w:lang w:val="es-ES_tradnl" w:eastAsia="es-ES"/>
        </w:rPr>
        <w:t>otros</w:t>
      </w:r>
      <w:proofErr w:type="gramEnd"/>
      <w:r w:rsidRPr="00DA0FC3">
        <w:rPr>
          <w:rFonts w:ascii="Times New Roman" w:hAnsi="Times New Roman" w:cs="Times New Roman"/>
          <w:bCs/>
          <w:color w:val="000000"/>
          <w:sz w:val="24"/>
          <w:szCs w:val="24"/>
          <w:lang w:val="es-ES_tradnl" w:eastAsia="es-ES"/>
        </w:rPr>
        <w:t xml:space="preserve"> pero sobre todo a sí mismo. “Suprimió a los demás y en primer lugar a sí mismo: su mujer, sus hijos, sus padres y el perro”. Intentó suicidarse, pero desistió. Sobrevivió a la soledad y desnudo, “en un desierto hostil”. Por fin halló un refugio en el amor de Cristo. Se convirtió al catolicismo en la cárcel.</w:t>
      </w:r>
    </w:p>
    <w:p w14:paraId="0B124559" w14:textId="77777777" w:rsidR="00A40A36" w:rsidRDefault="00DA0FC3" w:rsidP="00A40A36">
      <w:pPr>
        <w:widowControl w:val="0"/>
        <w:shd w:val="clear" w:color="auto" w:fill="FFFFFF"/>
        <w:autoSpaceDE w:val="0"/>
        <w:autoSpaceDN w:val="0"/>
        <w:adjustRightInd w:val="0"/>
        <w:spacing w:before="100" w:beforeAutospacing="1" w:after="100" w:afterAutospacing="1"/>
        <w:ind w:left="125"/>
        <w:jc w:val="both"/>
        <w:rPr>
          <w:rFonts w:ascii="Times New Roman" w:hAnsi="Times New Roman" w:cs="Times New Roman"/>
          <w:bCs/>
          <w:color w:val="000000"/>
          <w:sz w:val="24"/>
          <w:szCs w:val="24"/>
          <w:lang w:val="es-ES_tradnl" w:eastAsia="es-ES"/>
        </w:rPr>
      </w:pPr>
      <w:r w:rsidRPr="00DA0FC3">
        <w:rPr>
          <w:rFonts w:ascii="Times New Roman" w:hAnsi="Times New Roman" w:cs="Times New Roman"/>
          <w:bCs/>
          <w:color w:val="000000"/>
          <w:sz w:val="24"/>
          <w:szCs w:val="24"/>
          <w:lang w:val="es-ES_tradnl" w:eastAsia="es-ES"/>
        </w:rPr>
        <w:t xml:space="preserve">A un tipo como </w:t>
      </w:r>
      <w:proofErr w:type="spellStart"/>
      <w:r w:rsidRPr="00DA0FC3">
        <w:rPr>
          <w:rFonts w:ascii="Times New Roman" w:hAnsi="Times New Roman" w:cs="Times New Roman"/>
          <w:bCs/>
          <w:color w:val="000000"/>
          <w:sz w:val="24"/>
          <w:szCs w:val="24"/>
          <w:lang w:val="es-ES_tradnl" w:eastAsia="es-ES"/>
        </w:rPr>
        <w:t>Romand</w:t>
      </w:r>
      <w:proofErr w:type="spellEnd"/>
      <w:r w:rsidRPr="00DA0FC3">
        <w:rPr>
          <w:rFonts w:ascii="Times New Roman" w:hAnsi="Times New Roman" w:cs="Times New Roman"/>
          <w:bCs/>
          <w:color w:val="000000"/>
          <w:sz w:val="24"/>
          <w:szCs w:val="24"/>
          <w:lang w:val="es-ES_tradnl" w:eastAsia="es-ES"/>
        </w:rPr>
        <w:t>, que afirma ser médico sin serlo, que pretende charlar familiarmente con Jesús nuestro Señor, no puede demostrársele que está fantaseando historias.</w:t>
      </w:r>
      <w:r w:rsidR="00AF4CE9">
        <w:rPr>
          <w:rFonts w:ascii="Times New Roman" w:hAnsi="Times New Roman" w:cs="Times New Roman"/>
          <w:bCs/>
          <w:color w:val="000000"/>
          <w:sz w:val="24"/>
          <w:szCs w:val="24"/>
          <w:lang w:val="es-ES_tradnl" w:eastAsia="es-ES"/>
        </w:rPr>
        <w:t xml:space="preserve"> </w:t>
      </w:r>
      <w:r w:rsidRPr="00DA0FC3">
        <w:rPr>
          <w:rFonts w:ascii="Times New Roman" w:hAnsi="Times New Roman" w:cs="Times New Roman"/>
          <w:bCs/>
          <w:color w:val="000000"/>
          <w:sz w:val="24"/>
          <w:szCs w:val="24"/>
          <w:lang w:val="es-ES_tradnl" w:eastAsia="es-ES"/>
        </w:rPr>
        <w:t xml:space="preserve">Hay alguna semejanza en la vida de </w:t>
      </w:r>
      <w:proofErr w:type="spellStart"/>
      <w:r w:rsidRPr="00DA0FC3">
        <w:rPr>
          <w:rFonts w:ascii="Times New Roman" w:hAnsi="Times New Roman" w:cs="Times New Roman"/>
          <w:bCs/>
          <w:color w:val="000000"/>
          <w:sz w:val="24"/>
          <w:szCs w:val="24"/>
          <w:lang w:val="es-ES_tradnl" w:eastAsia="es-ES"/>
        </w:rPr>
        <w:t>Carrére</w:t>
      </w:r>
      <w:proofErr w:type="spellEnd"/>
      <w:r w:rsidRPr="00DA0FC3">
        <w:rPr>
          <w:rFonts w:ascii="Times New Roman" w:hAnsi="Times New Roman" w:cs="Times New Roman"/>
          <w:bCs/>
          <w:color w:val="000000"/>
          <w:sz w:val="24"/>
          <w:szCs w:val="24"/>
          <w:lang w:val="es-ES_tradnl" w:eastAsia="es-ES"/>
        </w:rPr>
        <w:t xml:space="preserve"> y de </w:t>
      </w:r>
      <w:proofErr w:type="spellStart"/>
      <w:r w:rsidRPr="00DA0FC3">
        <w:rPr>
          <w:rFonts w:ascii="Times New Roman" w:hAnsi="Times New Roman" w:cs="Times New Roman"/>
          <w:bCs/>
          <w:color w:val="000000"/>
          <w:sz w:val="24"/>
          <w:szCs w:val="24"/>
          <w:lang w:val="es-ES_tradnl" w:eastAsia="es-ES"/>
        </w:rPr>
        <w:t>Romand</w:t>
      </w:r>
      <w:proofErr w:type="spellEnd"/>
      <w:r w:rsidRPr="00DA0FC3">
        <w:rPr>
          <w:rFonts w:ascii="Times New Roman" w:hAnsi="Times New Roman" w:cs="Times New Roman"/>
          <w:bCs/>
          <w:color w:val="000000"/>
          <w:sz w:val="24"/>
          <w:szCs w:val="24"/>
          <w:lang w:val="es-ES_tradnl" w:eastAsia="es-ES"/>
        </w:rPr>
        <w:t xml:space="preserve">: El primero, en algún momento de su vida, de 1990 a 1993, cree, pero luego se vuelve agnóstico y no cree en la divinidad de Jesucristo ni en su resurrección, si bien sabe que es un hombre extraordinario, lo admira y lo ama. Jean-Claude acaba creyendo en Jesucristo y arrepentido, pero anteriormente ha sido un criminal. Lo que los distingue es que </w:t>
      </w:r>
      <w:proofErr w:type="spellStart"/>
      <w:r w:rsidRPr="00DA0FC3">
        <w:rPr>
          <w:rFonts w:ascii="Times New Roman" w:hAnsi="Times New Roman" w:cs="Times New Roman"/>
          <w:bCs/>
          <w:color w:val="000000"/>
          <w:sz w:val="24"/>
          <w:szCs w:val="24"/>
          <w:lang w:val="es-ES_tradnl" w:eastAsia="es-ES"/>
        </w:rPr>
        <w:t>Carrére</w:t>
      </w:r>
      <w:proofErr w:type="spellEnd"/>
      <w:r w:rsidRPr="00DA0FC3">
        <w:rPr>
          <w:rFonts w:ascii="Times New Roman" w:hAnsi="Times New Roman" w:cs="Times New Roman"/>
          <w:bCs/>
          <w:color w:val="000000"/>
          <w:sz w:val="24"/>
          <w:szCs w:val="24"/>
          <w:lang w:val="es-ES_tradnl" w:eastAsia="es-ES"/>
        </w:rPr>
        <w:t xml:space="preserve"> se convirtió primero y luego fue un </w:t>
      </w:r>
      <w:proofErr w:type="spellStart"/>
      <w:r w:rsidRPr="00DA0FC3">
        <w:rPr>
          <w:rFonts w:ascii="Times New Roman" w:hAnsi="Times New Roman" w:cs="Times New Roman"/>
          <w:bCs/>
          <w:color w:val="000000"/>
          <w:sz w:val="24"/>
          <w:szCs w:val="24"/>
          <w:lang w:val="es-ES_tradnl" w:eastAsia="es-ES"/>
        </w:rPr>
        <w:t>excéptico</w:t>
      </w:r>
      <w:proofErr w:type="spellEnd"/>
      <w:r w:rsidRPr="00DA0FC3">
        <w:rPr>
          <w:rFonts w:ascii="Times New Roman" w:hAnsi="Times New Roman" w:cs="Times New Roman"/>
          <w:bCs/>
          <w:color w:val="000000"/>
          <w:sz w:val="24"/>
          <w:szCs w:val="24"/>
          <w:lang w:val="es-ES_tradnl" w:eastAsia="es-ES"/>
        </w:rPr>
        <w:t xml:space="preserve"> amable y respetuoso, y en cambio </w:t>
      </w:r>
      <w:proofErr w:type="spellStart"/>
      <w:r w:rsidRPr="00DA0FC3">
        <w:rPr>
          <w:rFonts w:ascii="Times New Roman" w:hAnsi="Times New Roman" w:cs="Times New Roman"/>
          <w:bCs/>
          <w:color w:val="000000"/>
          <w:sz w:val="24"/>
          <w:szCs w:val="24"/>
          <w:lang w:val="es-ES_tradnl" w:eastAsia="es-ES"/>
        </w:rPr>
        <w:t>Romand</w:t>
      </w:r>
      <w:proofErr w:type="spellEnd"/>
      <w:r w:rsidRPr="00DA0FC3">
        <w:rPr>
          <w:rFonts w:ascii="Times New Roman" w:hAnsi="Times New Roman" w:cs="Times New Roman"/>
          <w:bCs/>
          <w:color w:val="000000"/>
          <w:sz w:val="24"/>
          <w:szCs w:val="24"/>
          <w:lang w:val="es-ES_tradnl" w:eastAsia="es-ES"/>
        </w:rPr>
        <w:t xml:space="preserve"> fue primero un criminal embustero y luego se convirtió al catolicismo.</w:t>
      </w:r>
    </w:p>
    <w:p w14:paraId="56FB2346" w14:textId="77777777" w:rsidR="00DA0FC3" w:rsidRPr="00DA0FC3" w:rsidRDefault="00DA0FC3" w:rsidP="00A40A36">
      <w:pPr>
        <w:widowControl w:val="0"/>
        <w:shd w:val="clear" w:color="auto" w:fill="FFFFFF"/>
        <w:autoSpaceDE w:val="0"/>
        <w:autoSpaceDN w:val="0"/>
        <w:adjustRightInd w:val="0"/>
        <w:spacing w:before="100" w:beforeAutospacing="1" w:after="100" w:afterAutospacing="1"/>
        <w:ind w:left="125"/>
        <w:jc w:val="both"/>
        <w:rPr>
          <w:rFonts w:ascii="Times New Roman" w:hAnsi="Times New Roman" w:cs="Times New Roman"/>
          <w:sz w:val="24"/>
          <w:szCs w:val="24"/>
          <w:lang w:val="es-ES_tradnl" w:eastAsia="es-ES"/>
        </w:rPr>
      </w:pPr>
      <w:proofErr w:type="spellStart"/>
      <w:r w:rsidRPr="00DA0FC3">
        <w:rPr>
          <w:rFonts w:ascii="Times New Roman" w:hAnsi="Times New Roman" w:cs="Times New Roman"/>
          <w:sz w:val="24"/>
          <w:szCs w:val="24"/>
          <w:lang w:val="es-ES_tradnl" w:eastAsia="es-ES"/>
        </w:rPr>
        <w:lastRenderedPageBreak/>
        <w:t>Romand</w:t>
      </w:r>
      <w:proofErr w:type="spellEnd"/>
      <w:r w:rsidRPr="00DA0FC3">
        <w:rPr>
          <w:rFonts w:ascii="Times New Roman" w:hAnsi="Times New Roman" w:cs="Times New Roman"/>
          <w:sz w:val="24"/>
          <w:szCs w:val="24"/>
          <w:lang w:val="es-ES_tradnl" w:eastAsia="es-ES"/>
        </w:rPr>
        <w:t xml:space="preserve"> llega a ponerse en contacto con Emmanuel </w:t>
      </w:r>
      <w:proofErr w:type="spellStart"/>
      <w:r w:rsidRPr="00DA0FC3">
        <w:rPr>
          <w:rFonts w:ascii="Times New Roman" w:hAnsi="Times New Roman" w:cs="Times New Roman"/>
          <w:sz w:val="24"/>
          <w:szCs w:val="24"/>
          <w:lang w:val="es-ES_tradnl" w:eastAsia="es-ES"/>
        </w:rPr>
        <w:t>Carrére</w:t>
      </w:r>
      <w:proofErr w:type="spellEnd"/>
      <w:r w:rsidRPr="00DA0FC3">
        <w:rPr>
          <w:rFonts w:ascii="Times New Roman" w:hAnsi="Times New Roman" w:cs="Times New Roman"/>
          <w:sz w:val="24"/>
          <w:szCs w:val="24"/>
          <w:lang w:val="es-ES_tradnl" w:eastAsia="es-ES"/>
        </w:rPr>
        <w:t xml:space="preserve">, le pregunta si es cristiano y éste le dice que sí. </w:t>
      </w:r>
      <w:proofErr w:type="spellStart"/>
      <w:r w:rsidRPr="00DA0FC3">
        <w:rPr>
          <w:rFonts w:ascii="Times New Roman" w:hAnsi="Times New Roman" w:cs="Times New Roman"/>
          <w:sz w:val="24"/>
          <w:szCs w:val="24"/>
          <w:lang w:val="es-ES_tradnl" w:eastAsia="es-ES"/>
        </w:rPr>
        <w:t>Carrére</w:t>
      </w:r>
      <w:proofErr w:type="spellEnd"/>
      <w:r w:rsidRPr="00DA0FC3">
        <w:rPr>
          <w:rFonts w:ascii="Times New Roman" w:hAnsi="Times New Roman" w:cs="Times New Roman"/>
          <w:sz w:val="24"/>
          <w:szCs w:val="24"/>
          <w:lang w:val="es-ES_tradnl" w:eastAsia="es-ES"/>
        </w:rPr>
        <w:t xml:space="preserve"> acaba este capítulo de su libro diciendo: “lo que yo llamo ser cristiano, lo que me indujo a decir que sí… consiste simplemente en decir, ante la duda abismal de </w:t>
      </w:r>
      <w:proofErr w:type="spellStart"/>
      <w:r w:rsidRPr="00DA0FC3">
        <w:rPr>
          <w:rFonts w:ascii="Times New Roman" w:hAnsi="Times New Roman" w:cs="Times New Roman"/>
          <w:sz w:val="24"/>
          <w:szCs w:val="24"/>
          <w:lang w:val="es-ES_tradnl" w:eastAsia="es-ES"/>
        </w:rPr>
        <w:t>Romand</w:t>
      </w:r>
      <w:proofErr w:type="spellEnd"/>
      <w:r w:rsidRPr="00DA0FC3">
        <w:rPr>
          <w:rFonts w:ascii="Times New Roman" w:hAnsi="Times New Roman" w:cs="Times New Roman"/>
          <w:sz w:val="24"/>
          <w:szCs w:val="24"/>
          <w:lang w:val="es-ES_tradnl" w:eastAsia="es-ES"/>
        </w:rPr>
        <w:t xml:space="preserve">: ¿quién sabe? Consiste, estrictamente, en ser agnóstico. Es reconocer que no lo sabes… es descartar totalmente la posibilidad de que Jean-Claude </w:t>
      </w:r>
      <w:proofErr w:type="spellStart"/>
      <w:r w:rsidRPr="00DA0FC3">
        <w:rPr>
          <w:rFonts w:ascii="Times New Roman" w:hAnsi="Times New Roman" w:cs="Times New Roman"/>
          <w:sz w:val="24"/>
          <w:szCs w:val="24"/>
          <w:lang w:val="es-ES_tradnl" w:eastAsia="es-ES"/>
        </w:rPr>
        <w:t>Romand</w:t>
      </w:r>
      <w:proofErr w:type="spellEnd"/>
      <w:r w:rsidRPr="00DA0FC3">
        <w:rPr>
          <w:rFonts w:ascii="Times New Roman" w:hAnsi="Times New Roman" w:cs="Times New Roman"/>
          <w:sz w:val="24"/>
          <w:szCs w:val="24"/>
          <w:lang w:val="es-ES_tradnl" w:eastAsia="es-ES"/>
        </w:rPr>
        <w:t xml:space="preserve"> tenga que lidiar en el secreto de su alma con algo distinto al mentiroso que lo habita. Esa posibilidad es lo que llamamos Cristo, y no fue por diplomacia por lo que dije que creía en él, o intento creer. Si Cristo es eso, incluso puedo decir que sigo creyendo”.</w:t>
      </w:r>
    </w:p>
    <w:p w14:paraId="7B851A41" w14:textId="77777777" w:rsidR="00DA0FC3" w:rsidRPr="00DA0FC3" w:rsidRDefault="00DA0FC3" w:rsidP="00AF4CE9">
      <w:pPr>
        <w:widowControl w:val="0"/>
        <w:shd w:val="clear" w:color="auto" w:fill="FFFFFF"/>
        <w:autoSpaceDE w:val="0"/>
        <w:autoSpaceDN w:val="0"/>
        <w:adjustRightInd w:val="0"/>
        <w:spacing w:before="100" w:beforeAutospacing="1" w:after="100" w:afterAutospacing="1"/>
        <w:ind w:left="125"/>
        <w:jc w:val="both"/>
        <w:rPr>
          <w:rFonts w:ascii="Times New Roman" w:hAnsi="Times New Roman" w:cs="Times New Roman"/>
          <w:b/>
          <w:bCs/>
          <w:color w:val="000000"/>
          <w:sz w:val="24"/>
          <w:szCs w:val="24"/>
          <w:lang w:val="es-ES_tradnl" w:eastAsia="es-ES"/>
        </w:rPr>
      </w:pPr>
      <w:r w:rsidRPr="00DA0FC3">
        <w:rPr>
          <w:rFonts w:ascii="Times New Roman" w:hAnsi="Times New Roman" w:cs="Times New Roman"/>
          <w:b/>
          <w:bCs/>
          <w:color w:val="000000"/>
          <w:sz w:val="24"/>
          <w:szCs w:val="24"/>
          <w:lang w:val="es-ES_tradnl" w:eastAsia="es-ES"/>
        </w:rPr>
        <w:t>IV. Lucas. (Roma, 60-90).</w:t>
      </w:r>
    </w:p>
    <w:p w14:paraId="3C4D2A0C" w14:textId="77777777" w:rsidR="00DA0FC3" w:rsidRPr="00DA0FC3" w:rsidRDefault="00DA0FC3" w:rsidP="00AF4CE9">
      <w:pPr>
        <w:widowControl w:val="0"/>
        <w:shd w:val="clear" w:color="auto" w:fill="FFFFFF"/>
        <w:autoSpaceDE w:val="0"/>
        <w:autoSpaceDN w:val="0"/>
        <w:adjustRightInd w:val="0"/>
        <w:spacing w:before="100" w:beforeAutospacing="1" w:after="100" w:afterAutospacing="1"/>
        <w:ind w:left="125"/>
        <w:jc w:val="both"/>
        <w:rPr>
          <w:rFonts w:ascii="Times New Roman" w:hAnsi="Times New Roman" w:cs="Times New Roman"/>
          <w:bCs/>
          <w:color w:val="000000"/>
          <w:sz w:val="24"/>
          <w:szCs w:val="24"/>
          <w:lang w:val="es-ES_tradnl" w:eastAsia="es-ES"/>
        </w:rPr>
      </w:pPr>
      <w:r w:rsidRPr="00DA0FC3">
        <w:rPr>
          <w:rFonts w:ascii="Times New Roman" w:hAnsi="Times New Roman" w:cs="Times New Roman"/>
          <w:bCs/>
          <w:color w:val="000000"/>
          <w:sz w:val="24"/>
          <w:szCs w:val="24"/>
          <w:lang w:val="es-ES_tradnl" w:eastAsia="es-ES"/>
        </w:rPr>
        <w:t>Después de dos años en que no me sale nada, el año 60 llega Porcio Festo en sustitución de Félix y encuentra al rabino Pablo retenido en una vivienda del palacio, acusado de no se sabe qué cuestiones de la religión judía, pero que no parecen merecedores de la horca. Los sumos sacerdotes piden su cabeza, pero Pablo apela nada menos que al emperador, porque es ciudadano romano. Asunto embrollado que Félix ha dejado sin resolver.</w:t>
      </w:r>
    </w:p>
    <w:p w14:paraId="7752E0B4" w14:textId="77777777" w:rsidR="00DA0FC3" w:rsidRPr="00DA0FC3" w:rsidRDefault="00DA0FC3" w:rsidP="00AF4CE9">
      <w:pPr>
        <w:widowControl w:val="0"/>
        <w:shd w:val="clear" w:color="auto" w:fill="FFFFFF"/>
        <w:autoSpaceDE w:val="0"/>
        <w:autoSpaceDN w:val="0"/>
        <w:adjustRightInd w:val="0"/>
        <w:spacing w:before="100" w:beforeAutospacing="1" w:after="100" w:afterAutospacing="1"/>
        <w:ind w:left="125"/>
        <w:jc w:val="both"/>
        <w:rPr>
          <w:rFonts w:ascii="Times New Roman" w:hAnsi="Times New Roman" w:cs="Times New Roman"/>
          <w:bCs/>
          <w:color w:val="000000"/>
          <w:sz w:val="24"/>
          <w:szCs w:val="24"/>
          <w:lang w:val="es-ES_tradnl" w:eastAsia="es-ES"/>
        </w:rPr>
      </w:pPr>
      <w:r w:rsidRPr="00DA0FC3">
        <w:rPr>
          <w:rFonts w:ascii="Times New Roman" w:hAnsi="Times New Roman" w:cs="Times New Roman"/>
          <w:bCs/>
          <w:color w:val="000000"/>
          <w:sz w:val="24"/>
          <w:szCs w:val="24"/>
          <w:lang w:val="es-ES_tradnl" w:eastAsia="es-ES"/>
        </w:rPr>
        <w:t>Herodes Agripa y su hermana Berenice, inteligente y hermosa, que al parecer se acuesta con su hermano, visitan al nuevo gobernador, cosa que indica claramente dónde está el poder. Son bisnietos de Herodes el Grande, cruel y fastuoso. Agripa, completamente helenizado y romanizado, rondó, de juerga por Capri, con Calígula el emperador, durante su juventud. Festo les cuenta las cuitas que Pablo le ocasiona. Agripa se siente intrigado y tiene curiosidad por escuchar al apóstol. A los allí presentes les acucia el furor persecutorio de Pablo, la escena del camino de Damasco, su gran viaje, “pero la resurrección se les resiste. Pablo le cuenta cosas y Festo lo interrumpe: “Estás loco, Pablo. Sabes muchas cosas, pero estás loco de atar”. Pablo le pregunta si cree en los profetas, porque, si cree, puede creer igualmente lo que él le está diciendo. Responde Agripa: “`pronto vas a decirme que soy cristiano sin saberlo”. Poco es ya mucho, y es todo lo que os deseo a los que me escucháis…, pero sin estas cadenas”. Así cuent</w:t>
      </w:r>
      <w:r w:rsidR="000C06CE">
        <w:rPr>
          <w:rFonts w:ascii="Times New Roman" w:hAnsi="Times New Roman" w:cs="Times New Roman"/>
          <w:bCs/>
          <w:color w:val="000000"/>
          <w:sz w:val="24"/>
          <w:szCs w:val="24"/>
          <w:lang w:val="es-ES_tradnl" w:eastAsia="es-ES"/>
        </w:rPr>
        <w:t>a</w:t>
      </w:r>
      <w:r w:rsidRPr="00DA0FC3">
        <w:rPr>
          <w:rFonts w:ascii="Times New Roman" w:hAnsi="Times New Roman" w:cs="Times New Roman"/>
          <w:bCs/>
          <w:color w:val="000000"/>
          <w:sz w:val="24"/>
          <w:szCs w:val="24"/>
          <w:lang w:val="es-ES_tradnl" w:eastAsia="es-ES"/>
        </w:rPr>
        <w:t xml:space="preserve"> </w:t>
      </w:r>
      <w:proofErr w:type="spellStart"/>
      <w:r w:rsidRPr="00DA0FC3">
        <w:rPr>
          <w:rFonts w:ascii="Times New Roman" w:hAnsi="Times New Roman" w:cs="Times New Roman"/>
          <w:bCs/>
          <w:color w:val="000000"/>
          <w:sz w:val="24"/>
          <w:szCs w:val="24"/>
          <w:lang w:val="es-ES_tradnl" w:eastAsia="es-ES"/>
        </w:rPr>
        <w:t>Carrére</w:t>
      </w:r>
      <w:proofErr w:type="spellEnd"/>
      <w:r w:rsidRPr="00DA0FC3">
        <w:rPr>
          <w:rFonts w:ascii="Times New Roman" w:hAnsi="Times New Roman" w:cs="Times New Roman"/>
          <w:bCs/>
          <w:color w:val="000000"/>
          <w:sz w:val="24"/>
          <w:szCs w:val="24"/>
          <w:lang w:val="es-ES_tradnl" w:eastAsia="es-ES"/>
        </w:rPr>
        <w:t xml:space="preserve"> la escena, más o menos como la cuentan los </w:t>
      </w:r>
      <w:r w:rsidRPr="00DA0FC3">
        <w:rPr>
          <w:rFonts w:ascii="Times New Roman" w:hAnsi="Times New Roman" w:cs="Times New Roman"/>
          <w:bCs/>
          <w:i/>
          <w:color w:val="000000"/>
          <w:sz w:val="24"/>
          <w:szCs w:val="24"/>
          <w:lang w:val="es-ES_tradnl" w:eastAsia="es-ES"/>
        </w:rPr>
        <w:t>Hechos.</w:t>
      </w:r>
      <w:r w:rsidRPr="00DA0FC3">
        <w:rPr>
          <w:rFonts w:ascii="Times New Roman" w:hAnsi="Times New Roman" w:cs="Times New Roman"/>
          <w:bCs/>
          <w:color w:val="000000"/>
          <w:sz w:val="24"/>
          <w:szCs w:val="24"/>
          <w:lang w:val="es-ES_tradnl" w:eastAsia="es-ES"/>
        </w:rPr>
        <w:t xml:space="preserve">   </w:t>
      </w:r>
    </w:p>
    <w:p w14:paraId="41834B22" w14:textId="77777777" w:rsidR="00DA0FC3" w:rsidRPr="00DA0FC3" w:rsidRDefault="00DA0FC3" w:rsidP="00AF4CE9">
      <w:pPr>
        <w:widowControl w:val="0"/>
        <w:shd w:val="clear" w:color="auto" w:fill="FFFFFF"/>
        <w:autoSpaceDE w:val="0"/>
        <w:autoSpaceDN w:val="0"/>
        <w:adjustRightInd w:val="0"/>
        <w:spacing w:before="100" w:beforeAutospacing="1" w:after="100" w:afterAutospacing="1"/>
        <w:ind w:left="125"/>
        <w:jc w:val="both"/>
        <w:rPr>
          <w:rFonts w:ascii="Times New Roman" w:hAnsi="Times New Roman" w:cs="Times New Roman"/>
          <w:bCs/>
          <w:color w:val="000000"/>
          <w:sz w:val="24"/>
          <w:szCs w:val="24"/>
          <w:lang w:val="es-ES_tradnl" w:eastAsia="es-ES"/>
        </w:rPr>
      </w:pPr>
      <w:r w:rsidRPr="00DA0FC3">
        <w:rPr>
          <w:rFonts w:ascii="Times New Roman" w:hAnsi="Times New Roman" w:cs="Times New Roman"/>
          <w:bCs/>
          <w:color w:val="000000"/>
          <w:sz w:val="24"/>
          <w:szCs w:val="24"/>
          <w:lang w:val="es-ES_tradnl" w:eastAsia="es-ES"/>
        </w:rPr>
        <w:t>Agripa piensa como Festo. Pablo no es culpable. Pero ha apelado al emperador y a Roma ha de ir. Cuenta aquí brevemente la historia de Roma cuando Pablo llega a ella.</w:t>
      </w:r>
    </w:p>
    <w:p w14:paraId="64E62700" w14:textId="77777777" w:rsidR="00DA0FC3" w:rsidRPr="00DA0FC3" w:rsidRDefault="00DA0FC3" w:rsidP="00AF4CE9">
      <w:pPr>
        <w:widowControl w:val="0"/>
        <w:shd w:val="clear" w:color="auto" w:fill="FFFFFF"/>
        <w:autoSpaceDE w:val="0"/>
        <w:autoSpaceDN w:val="0"/>
        <w:adjustRightInd w:val="0"/>
        <w:spacing w:before="100" w:beforeAutospacing="1" w:after="100" w:afterAutospacing="1"/>
        <w:ind w:left="125"/>
        <w:jc w:val="both"/>
        <w:rPr>
          <w:rFonts w:ascii="Times New Roman" w:hAnsi="Times New Roman" w:cs="Times New Roman"/>
          <w:bCs/>
          <w:color w:val="000000"/>
          <w:sz w:val="24"/>
          <w:szCs w:val="24"/>
          <w:lang w:val="es-ES_tradnl" w:eastAsia="es-ES"/>
        </w:rPr>
      </w:pPr>
      <w:r w:rsidRPr="00DA0FC3">
        <w:rPr>
          <w:rFonts w:ascii="Times New Roman" w:hAnsi="Times New Roman" w:cs="Times New Roman"/>
          <w:bCs/>
          <w:color w:val="000000"/>
          <w:sz w:val="24"/>
          <w:szCs w:val="24"/>
          <w:lang w:val="es-ES_tradnl" w:eastAsia="es-ES"/>
        </w:rPr>
        <w:t xml:space="preserve">Después de Tiberio, paranoico, Calígula, “loco de remate”, y Claudio, tartamudo y borracho, cornudo” y dominado por una libertina como Mesalina y una intrigante como Agripina, “Nerón causó una impresión bastante buena”. Agripina maniobró para que subiera al trono imperial en vez de </w:t>
      </w:r>
      <w:proofErr w:type="gramStart"/>
      <w:r w:rsidRPr="00DA0FC3">
        <w:rPr>
          <w:rFonts w:ascii="Times New Roman" w:hAnsi="Times New Roman" w:cs="Times New Roman"/>
          <w:bCs/>
          <w:color w:val="000000"/>
          <w:sz w:val="24"/>
          <w:szCs w:val="24"/>
          <w:lang w:val="es-ES_tradnl" w:eastAsia="es-ES"/>
        </w:rPr>
        <w:t>Británico</w:t>
      </w:r>
      <w:proofErr w:type="gramEnd"/>
      <w:r w:rsidRPr="00DA0FC3">
        <w:rPr>
          <w:rFonts w:ascii="Times New Roman" w:hAnsi="Times New Roman" w:cs="Times New Roman"/>
          <w:bCs/>
          <w:color w:val="000000"/>
          <w:sz w:val="24"/>
          <w:szCs w:val="24"/>
          <w:lang w:val="es-ES_tradnl" w:eastAsia="es-ES"/>
        </w:rPr>
        <w:t>. “Nerón fue el emperador más popular de toda la dinastía julio-</w:t>
      </w:r>
      <w:proofErr w:type="spellStart"/>
      <w:r w:rsidRPr="00DA0FC3">
        <w:rPr>
          <w:rFonts w:ascii="Times New Roman" w:hAnsi="Times New Roman" w:cs="Times New Roman"/>
          <w:bCs/>
          <w:color w:val="000000"/>
          <w:sz w:val="24"/>
          <w:szCs w:val="24"/>
          <w:lang w:val="es-ES_tradnl" w:eastAsia="es-ES"/>
        </w:rPr>
        <w:t>claudiana</w:t>
      </w:r>
      <w:proofErr w:type="spellEnd"/>
      <w:r w:rsidRPr="00DA0FC3">
        <w:rPr>
          <w:rFonts w:ascii="Times New Roman" w:hAnsi="Times New Roman" w:cs="Times New Roman"/>
          <w:bCs/>
          <w:color w:val="000000"/>
          <w:sz w:val="24"/>
          <w:szCs w:val="24"/>
          <w:lang w:val="es-ES_tradnl" w:eastAsia="es-ES"/>
        </w:rPr>
        <w:t xml:space="preserve">”. Otra vez terció la maniobrera Agripina haciendo nuevamente reaparecer en escena a </w:t>
      </w:r>
      <w:proofErr w:type="gramStart"/>
      <w:r w:rsidRPr="00DA0FC3">
        <w:rPr>
          <w:rFonts w:ascii="Times New Roman" w:hAnsi="Times New Roman" w:cs="Times New Roman"/>
          <w:bCs/>
          <w:color w:val="000000"/>
          <w:sz w:val="24"/>
          <w:szCs w:val="24"/>
          <w:lang w:val="es-ES_tradnl" w:eastAsia="es-ES"/>
        </w:rPr>
        <w:t>Británico</w:t>
      </w:r>
      <w:proofErr w:type="gramEnd"/>
      <w:r w:rsidRPr="00DA0FC3">
        <w:rPr>
          <w:rFonts w:ascii="Times New Roman" w:hAnsi="Times New Roman" w:cs="Times New Roman"/>
          <w:bCs/>
          <w:color w:val="000000"/>
          <w:sz w:val="24"/>
          <w:szCs w:val="24"/>
          <w:lang w:val="es-ES_tradnl" w:eastAsia="es-ES"/>
        </w:rPr>
        <w:t xml:space="preserve">. Como Claudio por Agripina, </w:t>
      </w:r>
      <w:proofErr w:type="gramStart"/>
      <w:r w:rsidRPr="00DA0FC3">
        <w:rPr>
          <w:rFonts w:ascii="Times New Roman" w:hAnsi="Times New Roman" w:cs="Times New Roman"/>
          <w:bCs/>
          <w:color w:val="000000"/>
          <w:sz w:val="24"/>
          <w:szCs w:val="24"/>
          <w:lang w:val="es-ES_tradnl" w:eastAsia="es-ES"/>
        </w:rPr>
        <w:t>Británico</w:t>
      </w:r>
      <w:proofErr w:type="gramEnd"/>
      <w:r w:rsidRPr="00DA0FC3">
        <w:rPr>
          <w:rFonts w:ascii="Times New Roman" w:hAnsi="Times New Roman" w:cs="Times New Roman"/>
          <w:bCs/>
          <w:color w:val="000000"/>
          <w:sz w:val="24"/>
          <w:szCs w:val="24"/>
          <w:lang w:val="es-ES_tradnl" w:eastAsia="es-ES"/>
        </w:rPr>
        <w:t xml:space="preserve"> murió envenenado por Nerón. Todos ignoran si Séneca, preceptor de Nerón, estuvo al corriente de este suceso. Racine, admirador de este filósofo como todos los demás neoclásicos franceses, guarda igualmente silencio al respecto en la obra que le dedica. Séneca prosiguió ensalzando las virtudes y peripecias de su augusto pupilo.</w:t>
      </w:r>
    </w:p>
    <w:p w14:paraId="6C73080F" w14:textId="77777777" w:rsidR="00DA0FC3" w:rsidRPr="00DA0FC3" w:rsidRDefault="00DA0FC3" w:rsidP="00AF4CE9">
      <w:pPr>
        <w:widowControl w:val="0"/>
        <w:shd w:val="clear" w:color="auto" w:fill="FFFFFF"/>
        <w:autoSpaceDE w:val="0"/>
        <w:autoSpaceDN w:val="0"/>
        <w:adjustRightInd w:val="0"/>
        <w:spacing w:before="100" w:beforeAutospacing="1" w:after="100" w:afterAutospacing="1"/>
        <w:ind w:left="125"/>
        <w:jc w:val="both"/>
        <w:rPr>
          <w:rFonts w:ascii="Times New Roman" w:hAnsi="Times New Roman" w:cs="Times New Roman"/>
          <w:bCs/>
          <w:color w:val="000000"/>
          <w:sz w:val="24"/>
          <w:szCs w:val="24"/>
          <w:lang w:val="es-ES_tradnl" w:eastAsia="es-ES"/>
        </w:rPr>
      </w:pPr>
      <w:r w:rsidRPr="00DA0FC3">
        <w:rPr>
          <w:rFonts w:ascii="Times New Roman" w:hAnsi="Times New Roman" w:cs="Times New Roman"/>
          <w:bCs/>
          <w:color w:val="000000"/>
          <w:sz w:val="24"/>
          <w:szCs w:val="24"/>
          <w:lang w:val="es-ES_tradnl" w:eastAsia="es-ES"/>
        </w:rPr>
        <w:t>Séneca, por su parte, caerá pronto en la desgracia y habrá de suicidarse estoicamente, aunque su vida no tuvo mucho de estoica. Agripina muere asesina</w:t>
      </w:r>
      <w:r w:rsidR="000C06CE">
        <w:rPr>
          <w:rFonts w:ascii="Times New Roman" w:hAnsi="Times New Roman" w:cs="Times New Roman"/>
          <w:bCs/>
          <w:color w:val="000000"/>
          <w:sz w:val="24"/>
          <w:szCs w:val="24"/>
          <w:lang w:val="es-ES_tradnl" w:eastAsia="es-ES"/>
        </w:rPr>
        <w:t>do</w:t>
      </w:r>
      <w:r w:rsidRPr="00DA0FC3">
        <w:rPr>
          <w:rFonts w:ascii="Times New Roman" w:hAnsi="Times New Roman" w:cs="Times New Roman"/>
          <w:bCs/>
          <w:color w:val="000000"/>
          <w:sz w:val="24"/>
          <w:szCs w:val="24"/>
          <w:lang w:val="es-ES_tradnl" w:eastAsia="es-ES"/>
        </w:rPr>
        <w:t xml:space="preserve"> en circunstancias bien conocidas gracias a Tácito y </w:t>
      </w:r>
      <w:proofErr w:type="spellStart"/>
      <w:r w:rsidRPr="00DA0FC3">
        <w:rPr>
          <w:rFonts w:ascii="Times New Roman" w:hAnsi="Times New Roman" w:cs="Times New Roman"/>
          <w:bCs/>
          <w:color w:val="000000"/>
          <w:sz w:val="24"/>
          <w:szCs w:val="24"/>
          <w:lang w:val="es-ES_tradnl" w:eastAsia="es-ES"/>
        </w:rPr>
        <w:t>Suetonio</w:t>
      </w:r>
      <w:proofErr w:type="spellEnd"/>
      <w:r w:rsidRPr="00DA0FC3">
        <w:rPr>
          <w:rFonts w:ascii="Times New Roman" w:hAnsi="Times New Roman" w:cs="Times New Roman"/>
          <w:bCs/>
          <w:color w:val="000000"/>
          <w:sz w:val="24"/>
          <w:szCs w:val="24"/>
          <w:lang w:val="es-ES_tradnl" w:eastAsia="es-ES"/>
        </w:rPr>
        <w:t xml:space="preserve">. Abandona Nerón a su esposa Octavia, hija de Claudio y se casa con la cortesana Popea. “Quince siglos más tarde, anota </w:t>
      </w:r>
      <w:proofErr w:type="spellStart"/>
      <w:r w:rsidRPr="00DA0FC3">
        <w:rPr>
          <w:rFonts w:ascii="Times New Roman" w:hAnsi="Times New Roman" w:cs="Times New Roman"/>
          <w:bCs/>
          <w:color w:val="000000"/>
          <w:sz w:val="24"/>
          <w:szCs w:val="24"/>
          <w:lang w:val="es-ES_tradnl" w:eastAsia="es-ES"/>
        </w:rPr>
        <w:t>Carrére</w:t>
      </w:r>
      <w:proofErr w:type="spellEnd"/>
      <w:r w:rsidRPr="00DA0FC3">
        <w:rPr>
          <w:rFonts w:ascii="Times New Roman" w:hAnsi="Times New Roman" w:cs="Times New Roman"/>
          <w:bCs/>
          <w:color w:val="000000"/>
          <w:sz w:val="24"/>
          <w:szCs w:val="24"/>
          <w:lang w:val="es-ES_tradnl" w:eastAsia="es-ES"/>
        </w:rPr>
        <w:t>, Monteverdi la convertirá en la heroína de la ópera más amoral y explícitamente erótica de toda la música occidental”.</w:t>
      </w:r>
    </w:p>
    <w:p w14:paraId="14091838" w14:textId="77777777" w:rsidR="00DA0FC3" w:rsidRPr="00DA0FC3" w:rsidRDefault="00DA0FC3" w:rsidP="00AF4CE9">
      <w:pPr>
        <w:widowControl w:val="0"/>
        <w:shd w:val="clear" w:color="auto" w:fill="FFFFFF"/>
        <w:autoSpaceDE w:val="0"/>
        <w:autoSpaceDN w:val="0"/>
        <w:adjustRightInd w:val="0"/>
        <w:spacing w:before="100" w:beforeAutospacing="1" w:after="100" w:afterAutospacing="1"/>
        <w:ind w:left="125"/>
        <w:jc w:val="both"/>
        <w:rPr>
          <w:rFonts w:ascii="Times New Roman" w:hAnsi="Times New Roman" w:cs="Times New Roman"/>
          <w:bCs/>
          <w:color w:val="000000"/>
          <w:sz w:val="24"/>
          <w:szCs w:val="24"/>
          <w:lang w:val="es-ES_tradnl" w:eastAsia="es-ES"/>
        </w:rPr>
      </w:pPr>
      <w:r w:rsidRPr="00DA0FC3">
        <w:rPr>
          <w:rFonts w:ascii="Times New Roman" w:hAnsi="Times New Roman" w:cs="Times New Roman"/>
          <w:bCs/>
          <w:color w:val="000000"/>
          <w:sz w:val="24"/>
          <w:szCs w:val="24"/>
          <w:lang w:val="es-ES_tradnl" w:eastAsia="es-ES"/>
        </w:rPr>
        <w:t xml:space="preserve">Es evidente que Pablo ignora en absoluto todos estos caprichos y costumbres imperiales, y no sabe tampoco que Nerón es el emperador. Barbudo, con surcos de arrugas en la cara, cubierto con el mismo manto mugriento desde hace seis meses, acompaña con su vista “el cortejo que se aleja” encadenada con una cadena de un metro su muñeca izquierda al centurión que le acompaña desde </w:t>
      </w:r>
      <w:proofErr w:type="spellStart"/>
      <w:r w:rsidRPr="00DA0FC3">
        <w:rPr>
          <w:rFonts w:ascii="Times New Roman" w:hAnsi="Times New Roman" w:cs="Times New Roman"/>
          <w:bCs/>
          <w:color w:val="000000"/>
          <w:sz w:val="24"/>
          <w:szCs w:val="24"/>
          <w:lang w:val="es-ES_tradnl" w:eastAsia="es-ES"/>
        </w:rPr>
        <w:lastRenderedPageBreak/>
        <w:t>Cesarea</w:t>
      </w:r>
      <w:proofErr w:type="spellEnd"/>
      <w:r w:rsidRPr="00DA0FC3">
        <w:rPr>
          <w:rFonts w:ascii="Times New Roman" w:hAnsi="Times New Roman" w:cs="Times New Roman"/>
          <w:bCs/>
          <w:color w:val="000000"/>
          <w:sz w:val="24"/>
          <w:szCs w:val="24"/>
          <w:lang w:val="es-ES_tradnl" w:eastAsia="es-ES"/>
        </w:rPr>
        <w:t>. Los Hechos no declaran que este centurión se llama Julius, pero sí hablan del aprecio que ha cogido el soldado romano hacia el prisionero, y hace cuanto puede por alegrarle la vida.</w:t>
      </w:r>
    </w:p>
    <w:p w14:paraId="3BF2DE0E" w14:textId="77777777" w:rsidR="00DA0FC3" w:rsidRPr="00DA0FC3" w:rsidRDefault="00DA0FC3" w:rsidP="00AF4CE9">
      <w:pPr>
        <w:widowControl w:val="0"/>
        <w:shd w:val="clear" w:color="auto" w:fill="FFFFFF"/>
        <w:autoSpaceDE w:val="0"/>
        <w:autoSpaceDN w:val="0"/>
        <w:adjustRightInd w:val="0"/>
        <w:spacing w:before="100" w:beforeAutospacing="1" w:after="100" w:afterAutospacing="1"/>
        <w:ind w:left="125"/>
        <w:jc w:val="both"/>
        <w:rPr>
          <w:rFonts w:ascii="Times New Roman" w:hAnsi="Times New Roman" w:cs="Times New Roman"/>
          <w:bCs/>
          <w:color w:val="000000"/>
          <w:sz w:val="24"/>
          <w:szCs w:val="24"/>
          <w:lang w:val="es-ES_tradnl" w:eastAsia="es-ES"/>
        </w:rPr>
      </w:pPr>
      <w:r w:rsidRPr="00DA0FC3">
        <w:rPr>
          <w:rFonts w:ascii="Times New Roman" w:hAnsi="Times New Roman" w:cs="Times New Roman"/>
          <w:bCs/>
          <w:color w:val="000000"/>
          <w:sz w:val="24"/>
          <w:szCs w:val="24"/>
          <w:lang w:val="es-ES_tradnl" w:eastAsia="es-ES"/>
        </w:rPr>
        <w:t xml:space="preserve">Roma tenía por aquellos tiempos, según </w:t>
      </w:r>
      <w:proofErr w:type="spellStart"/>
      <w:r w:rsidRPr="00DA0FC3">
        <w:rPr>
          <w:rFonts w:ascii="Times New Roman" w:hAnsi="Times New Roman" w:cs="Times New Roman"/>
          <w:bCs/>
          <w:color w:val="000000"/>
          <w:sz w:val="24"/>
          <w:szCs w:val="24"/>
          <w:lang w:val="es-ES_tradnl" w:eastAsia="es-ES"/>
        </w:rPr>
        <w:t>Jeróme</w:t>
      </w:r>
      <w:proofErr w:type="spellEnd"/>
      <w:r w:rsidRPr="00DA0FC3">
        <w:rPr>
          <w:rFonts w:ascii="Times New Roman" w:hAnsi="Times New Roman" w:cs="Times New Roman"/>
          <w:bCs/>
          <w:color w:val="000000"/>
          <w:sz w:val="24"/>
          <w:szCs w:val="24"/>
          <w:lang w:val="es-ES_tradnl" w:eastAsia="es-ES"/>
        </w:rPr>
        <w:t xml:space="preserve"> </w:t>
      </w:r>
      <w:proofErr w:type="spellStart"/>
      <w:r w:rsidRPr="00DA0FC3">
        <w:rPr>
          <w:rFonts w:ascii="Times New Roman" w:hAnsi="Times New Roman" w:cs="Times New Roman"/>
          <w:bCs/>
          <w:color w:val="000000"/>
          <w:sz w:val="24"/>
          <w:szCs w:val="24"/>
          <w:lang w:val="es-ES_tradnl" w:eastAsia="es-ES"/>
        </w:rPr>
        <w:t>Carcopino</w:t>
      </w:r>
      <w:proofErr w:type="spellEnd"/>
      <w:r w:rsidRPr="00DA0FC3">
        <w:rPr>
          <w:rFonts w:ascii="Times New Roman" w:hAnsi="Times New Roman" w:cs="Times New Roman"/>
          <w:bCs/>
          <w:color w:val="000000"/>
          <w:sz w:val="24"/>
          <w:szCs w:val="24"/>
          <w:lang w:val="es-ES_tradnl" w:eastAsia="es-ES"/>
        </w:rPr>
        <w:t xml:space="preserve"> en su libro </w:t>
      </w:r>
      <w:r w:rsidRPr="00DA0FC3">
        <w:rPr>
          <w:rFonts w:ascii="Times New Roman" w:hAnsi="Times New Roman" w:cs="Times New Roman"/>
          <w:bCs/>
          <w:i/>
          <w:color w:val="000000"/>
          <w:sz w:val="24"/>
          <w:szCs w:val="24"/>
          <w:lang w:val="es-ES_tradnl" w:eastAsia="es-ES"/>
        </w:rPr>
        <w:t xml:space="preserve">La vida cotidiana en Roma en el </w:t>
      </w:r>
      <w:proofErr w:type="spellStart"/>
      <w:r w:rsidRPr="00DA0FC3">
        <w:rPr>
          <w:rFonts w:ascii="Times New Roman" w:hAnsi="Times New Roman" w:cs="Times New Roman"/>
          <w:bCs/>
          <w:i/>
          <w:color w:val="000000"/>
          <w:sz w:val="24"/>
          <w:szCs w:val="24"/>
          <w:lang w:val="es-ES_tradnl" w:eastAsia="es-ES"/>
        </w:rPr>
        <w:t>apodeo</w:t>
      </w:r>
      <w:proofErr w:type="spellEnd"/>
      <w:r w:rsidRPr="00DA0FC3">
        <w:rPr>
          <w:rFonts w:ascii="Times New Roman" w:hAnsi="Times New Roman" w:cs="Times New Roman"/>
          <w:bCs/>
          <w:i/>
          <w:color w:val="000000"/>
          <w:sz w:val="24"/>
          <w:szCs w:val="24"/>
          <w:lang w:val="es-ES_tradnl" w:eastAsia="es-ES"/>
        </w:rPr>
        <w:t xml:space="preserve"> del imperio, </w:t>
      </w:r>
      <w:r w:rsidRPr="00DA0FC3">
        <w:rPr>
          <w:rFonts w:ascii="Times New Roman" w:hAnsi="Times New Roman" w:cs="Times New Roman"/>
          <w:bCs/>
          <w:color w:val="000000"/>
          <w:sz w:val="24"/>
          <w:szCs w:val="24"/>
          <w:lang w:val="es-ES_tradnl" w:eastAsia="es-ES"/>
        </w:rPr>
        <w:t xml:space="preserve">una población que oscila entre 1.165.050 y 1.677.672 habitantes”. Los edificios se habían elevado mucho y habían llegado a ser inseguros, de manera que César Augusto hubo de prohibir que excedieran a </w:t>
      </w:r>
      <w:r w:rsidRPr="00DA0FC3">
        <w:rPr>
          <w:rFonts w:ascii="Times New Roman" w:hAnsi="Times New Roman" w:cs="Times New Roman"/>
          <w:bCs/>
          <w:i/>
          <w:color w:val="000000"/>
          <w:sz w:val="24"/>
          <w:szCs w:val="24"/>
          <w:lang w:val="es-ES_tradnl" w:eastAsia="es-ES"/>
        </w:rPr>
        <w:t>ocho</w:t>
      </w:r>
      <w:r w:rsidRPr="00DA0FC3">
        <w:rPr>
          <w:rFonts w:ascii="Times New Roman" w:hAnsi="Times New Roman" w:cs="Times New Roman"/>
          <w:bCs/>
          <w:color w:val="000000"/>
          <w:sz w:val="24"/>
          <w:szCs w:val="24"/>
          <w:lang w:val="es-ES_tradnl" w:eastAsia="es-ES"/>
        </w:rPr>
        <w:t xml:space="preserve"> plantas, decreto que trataban los promotores de incumplir a toda costa. Cuando Pablo llegó a Roma alquiló un estudio y un apartamento con dos habitaciones en un apartamento de uno de estos bloques </w:t>
      </w:r>
      <w:proofErr w:type="spellStart"/>
      <w:r w:rsidRPr="00DA0FC3">
        <w:rPr>
          <w:rFonts w:ascii="Times New Roman" w:hAnsi="Times New Roman" w:cs="Times New Roman"/>
          <w:bCs/>
          <w:color w:val="000000"/>
          <w:sz w:val="24"/>
          <w:szCs w:val="24"/>
          <w:lang w:val="es-ES_tradnl" w:eastAsia="es-ES"/>
        </w:rPr>
        <w:t>insalubles</w:t>
      </w:r>
      <w:proofErr w:type="spellEnd"/>
      <w:r w:rsidRPr="00DA0FC3">
        <w:rPr>
          <w:rFonts w:ascii="Times New Roman" w:hAnsi="Times New Roman" w:cs="Times New Roman"/>
          <w:bCs/>
          <w:color w:val="000000"/>
          <w:sz w:val="24"/>
          <w:szCs w:val="24"/>
          <w:lang w:val="es-ES_tradnl" w:eastAsia="es-ES"/>
        </w:rPr>
        <w:t xml:space="preserve"> y arrendados a precios abusivos, donde se apiñan todo tipo de pobres indocumentados. No tiene servicios y la gente hace sus necesidades en los rincones de las escaleras.</w:t>
      </w:r>
    </w:p>
    <w:p w14:paraId="6F3DA463" w14:textId="77777777" w:rsidR="00DA0FC3" w:rsidRPr="00DA0FC3" w:rsidRDefault="00DA0FC3" w:rsidP="00AF4CE9">
      <w:pPr>
        <w:widowControl w:val="0"/>
        <w:shd w:val="clear" w:color="auto" w:fill="FFFFFF"/>
        <w:autoSpaceDE w:val="0"/>
        <w:autoSpaceDN w:val="0"/>
        <w:adjustRightInd w:val="0"/>
        <w:spacing w:before="100" w:beforeAutospacing="1" w:after="100" w:afterAutospacing="1"/>
        <w:ind w:left="125"/>
        <w:jc w:val="both"/>
        <w:rPr>
          <w:rFonts w:ascii="Times New Roman" w:hAnsi="Times New Roman" w:cs="Times New Roman"/>
          <w:bCs/>
          <w:color w:val="000000"/>
          <w:sz w:val="24"/>
          <w:szCs w:val="24"/>
          <w:lang w:val="es-ES_tradnl" w:eastAsia="es-ES"/>
        </w:rPr>
      </w:pPr>
      <w:r w:rsidRPr="00DA0FC3">
        <w:rPr>
          <w:rFonts w:ascii="Times New Roman" w:hAnsi="Times New Roman" w:cs="Times New Roman"/>
          <w:bCs/>
          <w:color w:val="000000"/>
          <w:sz w:val="24"/>
          <w:szCs w:val="24"/>
          <w:lang w:val="es-ES_tradnl" w:eastAsia="es-ES"/>
        </w:rPr>
        <w:t xml:space="preserve">Pablo no amaba las comodidades, y en aquel ambiente “debió de sentirse </w:t>
      </w:r>
      <w:proofErr w:type="gramStart"/>
      <w:r w:rsidRPr="00DA0FC3">
        <w:rPr>
          <w:rFonts w:ascii="Times New Roman" w:hAnsi="Times New Roman" w:cs="Times New Roman"/>
          <w:bCs/>
          <w:color w:val="000000"/>
          <w:sz w:val="24"/>
          <w:szCs w:val="24"/>
          <w:lang w:val="es-ES_tradnl" w:eastAsia="es-ES"/>
        </w:rPr>
        <w:t>desplazado</w:t>
      </w:r>
      <w:proofErr w:type="gramEnd"/>
      <w:r w:rsidRPr="00DA0FC3">
        <w:rPr>
          <w:rFonts w:ascii="Times New Roman" w:hAnsi="Times New Roman" w:cs="Times New Roman"/>
          <w:bCs/>
          <w:color w:val="000000"/>
          <w:sz w:val="24"/>
          <w:szCs w:val="24"/>
          <w:lang w:val="es-ES_tradnl" w:eastAsia="es-ES"/>
        </w:rPr>
        <w:t xml:space="preserve"> pero no abatido”. Para salir a la calle debían encadenarlo, pero en su cuchitril podía hacer lo que gustara y recibir a </w:t>
      </w:r>
      <w:proofErr w:type="spellStart"/>
      <w:r w:rsidRPr="00DA0FC3">
        <w:rPr>
          <w:rFonts w:ascii="Times New Roman" w:hAnsi="Times New Roman" w:cs="Times New Roman"/>
          <w:bCs/>
          <w:color w:val="000000"/>
          <w:sz w:val="24"/>
          <w:szCs w:val="24"/>
          <w:lang w:val="es-ES_tradnl" w:eastAsia="es-ES"/>
        </w:rPr>
        <w:t>quienquiera</w:t>
      </w:r>
      <w:proofErr w:type="spellEnd"/>
      <w:r w:rsidRPr="00DA0FC3">
        <w:rPr>
          <w:rFonts w:ascii="Times New Roman" w:hAnsi="Times New Roman" w:cs="Times New Roman"/>
          <w:bCs/>
          <w:color w:val="000000"/>
          <w:sz w:val="24"/>
          <w:szCs w:val="24"/>
          <w:lang w:val="es-ES_tradnl" w:eastAsia="es-ES"/>
        </w:rPr>
        <w:t xml:space="preserve">, y a los dos o tres días de su llegada invitó a los judíos importantes de Roma. La razón que da </w:t>
      </w:r>
      <w:proofErr w:type="spellStart"/>
      <w:r w:rsidRPr="00DA0FC3">
        <w:rPr>
          <w:rFonts w:ascii="Times New Roman" w:hAnsi="Times New Roman" w:cs="Times New Roman"/>
          <w:bCs/>
          <w:color w:val="000000"/>
          <w:sz w:val="24"/>
          <w:szCs w:val="24"/>
          <w:lang w:val="es-ES_tradnl" w:eastAsia="es-ES"/>
        </w:rPr>
        <w:t>Carrére</w:t>
      </w:r>
      <w:proofErr w:type="spellEnd"/>
      <w:r w:rsidRPr="00DA0FC3">
        <w:rPr>
          <w:rFonts w:ascii="Times New Roman" w:hAnsi="Times New Roman" w:cs="Times New Roman"/>
          <w:bCs/>
          <w:color w:val="000000"/>
          <w:sz w:val="24"/>
          <w:szCs w:val="24"/>
          <w:lang w:val="es-ES_tradnl" w:eastAsia="es-ES"/>
        </w:rPr>
        <w:t xml:space="preserve"> de esa preferencia por los judíos, es que temía no fuera que la iglesia cristiana de Roma de obediencia judía, “alerta</w:t>
      </w:r>
      <w:r w:rsidR="000C06CE">
        <w:rPr>
          <w:rFonts w:ascii="Times New Roman" w:hAnsi="Times New Roman" w:cs="Times New Roman"/>
          <w:bCs/>
          <w:color w:val="000000"/>
          <w:sz w:val="24"/>
          <w:szCs w:val="24"/>
          <w:lang w:val="es-ES_tradnl" w:eastAsia="es-ES"/>
        </w:rPr>
        <w:t>d</w:t>
      </w:r>
      <w:r w:rsidRPr="00DA0FC3">
        <w:rPr>
          <w:rFonts w:ascii="Times New Roman" w:hAnsi="Times New Roman" w:cs="Times New Roman"/>
          <w:bCs/>
          <w:color w:val="000000"/>
          <w:sz w:val="24"/>
          <w:szCs w:val="24"/>
          <w:lang w:val="es-ES_tradnl" w:eastAsia="es-ES"/>
        </w:rPr>
        <w:t>a contra él por emisarios de Santiago, le rechazara aún más que los judíos a secas”. Seguramente fue más bien por la costumbre de Pablo de dirigirse primero a los judíos. Pablo, como habitualmente, argumenta a base de la Ley y los Profetas, y termina hablando de la resurrección y de la divinidad de Jesús. A algunos los conmueve y la mayoría siguen escépticos.</w:t>
      </w:r>
    </w:p>
    <w:p w14:paraId="2AD859FC" w14:textId="77777777" w:rsidR="00DA0FC3" w:rsidRPr="00DA0FC3" w:rsidRDefault="00DA0FC3" w:rsidP="00AF4CE9">
      <w:pPr>
        <w:widowControl w:val="0"/>
        <w:shd w:val="clear" w:color="auto" w:fill="FFFFFF"/>
        <w:autoSpaceDE w:val="0"/>
        <w:autoSpaceDN w:val="0"/>
        <w:adjustRightInd w:val="0"/>
        <w:spacing w:before="100" w:beforeAutospacing="1" w:after="100" w:afterAutospacing="1"/>
        <w:ind w:left="125"/>
        <w:jc w:val="both"/>
        <w:rPr>
          <w:rFonts w:ascii="Times New Roman" w:hAnsi="Times New Roman" w:cs="Times New Roman"/>
          <w:bCs/>
          <w:color w:val="000000"/>
          <w:sz w:val="24"/>
          <w:szCs w:val="24"/>
          <w:lang w:val="es-ES_tradnl" w:eastAsia="es-ES"/>
        </w:rPr>
      </w:pPr>
      <w:r w:rsidRPr="00DA0FC3">
        <w:rPr>
          <w:rFonts w:ascii="Times New Roman" w:hAnsi="Times New Roman" w:cs="Times New Roman"/>
          <w:bCs/>
          <w:color w:val="000000"/>
          <w:sz w:val="24"/>
          <w:szCs w:val="24"/>
          <w:lang w:val="es-ES_tradnl" w:eastAsia="es-ES"/>
        </w:rPr>
        <w:t>Lucas escribe: “Pablo permaneció dos años enteros en una casa que había alquilado y recibía a todos los que acudían a él; predicaba el Reino de Dios y enseñaba lo referente al Señor con toda valentía, sin estorbo alguno”.</w:t>
      </w:r>
    </w:p>
    <w:p w14:paraId="4900E14D" w14:textId="77777777" w:rsidR="00DA0FC3" w:rsidRPr="00DA0FC3" w:rsidRDefault="00DA0FC3" w:rsidP="00AF4CE9">
      <w:pPr>
        <w:widowControl w:val="0"/>
        <w:shd w:val="clear" w:color="auto" w:fill="FFFFFF"/>
        <w:autoSpaceDE w:val="0"/>
        <w:autoSpaceDN w:val="0"/>
        <w:adjustRightInd w:val="0"/>
        <w:spacing w:before="100" w:beforeAutospacing="1" w:after="100" w:afterAutospacing="1"/>
        <w:ind w:left="125"/>
        <w:jc w:val="both"/>
        <w:rPr>
          <w:rFonts w:ascii="Times New Roman" w:hAnsi="Times New Roman" w:cs="Times New Roman"/>
          <w:bCs/>
          <w:color w:val="000000"/>
          <w:sz w:val="24"/>
          <w:szCs w:val="24"/>
          <w:lang w:val="es-ES_tradnl" w:eastAsia="es-ES"/>
        </w:rPr>
      </w:pPr>
      <w:r w:rsidRPr="00DA0FC3">
        <w:rPr>
          <w:rFonts w:ascii="Times New Roman" w:hAnsi="Times New Roman" w:cs="Times New Roman"/>
          <w:bCs/>
          <w:color w:val="000000"/>
          <w:sz w:val="24"/>
          <w:szCs w:val="24"/>
          <w:lang w:val="es-ES_tradnl" w:eastAsia="es-ES"/>
        </w:rPr>
        <w:t>Los Hechos de los Apóstoles concluyen con esas palabras.</w:t>
      </w:r>
    </w:p>
    <w:p w14:paraId="41D02F20" w14:textId="77777777" w:rsidR="00DA0FC3" w:rsidRPr="00DA0FC3" w:rsidRDefault="00DA0FC3" w:rsidP="00AF4CE9">
      <w:pPr>
        <w:widowControl w:val="0"/>
        <w:shd w:val="clear" w:color="auto" w:fill="FFFFFF"/>
        <w:autoSpaceDE w:val="0"/>
        <w:autoSpaceDN w:val="0"/>
        <w:adjustRightInd w:val="0"/>
        <w:spacing w:before="100" w:beforeAutospacing="1" w:after="100" w:afterAutospacing="1"/>
        <w:ind w:left="125"/>
        <w:jc w:val="both"/>
        <w:rPr>
          <w:rFonts w:ascii="Times New Roman" w:hAnsi="Times New Roman" w:cs="Times New Roman"/>
          <w:bCs/>
          <w:color w:val="000000"/>
          <w:sz w:val="24"/>
          <w:szCs w:val="24"/>
          <w:lang w:val="es-ES_tradnl" w:eastAsia="es-ES"/>
        </w:rPr>
      </w:pPr>
      <w:r w:rsidRPr="00DA0FC3">
        <w:rPr>
          <w:rFonts w:ascii="Times New Roman" w:hAnsi="Times New Roman" w:cs="Times New Roman"/>
          <w:bCs/>
          <w:color w:val="000000"/>
          <w:sz w:val="24"/>
          <w:szCs w:val="24"/>
          <w:lang w:val="es-ES_tradnl" w:eastAsia="es-ES"/>
        </w:rPr>
        <w:t xml:space="preserve">Hay varias hipótesis sobre la razón por la cual terminan aquí los Hechos de los Apóstoles. Una es que el autor no quiso continuar porque el llegar Pablo a Roma es el fin de su carrera. Otra, que los sucesos que iban a acontecer inmediatamente después no eran interesantes para Lucas. Cuesta creer que no lo fueran el incendio de Roma, la persecución de Nerón, el martirio de Pedro y Pablo, etc. Una hipótesis variante de ésta es </w:t>
      </w:r>
      <w:proofErr w:type="gramStart"/>
      <w:r w:rsidRPr="00DA0FC3">
        <w:rPr>
          <w:rFonts w:ascii="Times New Roman" w:hAnsi="Times New Roman" w:cs="Times New Roman"/>
          <w:bCs/>
          <w:color w:val="000000"/>
          <w:sz w:val="24"/>
          <w:szCs w:val="24"/>
          <w:lang w:val="es-ES_tradnl" w:eastAsia="es-ES"/>
        </w:rPr>
        <w:t>que</w:t>
      </w:r>
      <w:proofErr w:type="gramEnd"/>
      <w:r w:rsidRPr="00DA0FC3">
        <w:rPr>
          <w:rFonts w:ascii="Times New Roman" w:hAnsi="Times New Roman" w:cs="Times New Roman"/>
          <w:bCs/>
          <w:color w:val="000000"/>
          <w:sz w:val="24"/>
          <w:szCs w:val="24"/>
          <w:lang w:val="es-ES_tradnl" w:eastAsia="es-ES"/>
        </w:rPr>
        <w:t xml:space="preserve"> a Lucas, que amaba a Roma, no le apetece narrar estos eventos. La hipótesis más probable es que el final del libro desapareció accidentalmente.</w:t>
      </w:r>
    </w:p>
    <w:p w14:paraId="6AACA488" w14:textId="77777777" w:rsidR="00DA0FC3" w:rsidRPr="00DA0FC3" w:rsidRDefault="00DA0FC3" w:rsidP="00AF4CE9">
      <w:pPr>
        <w:widowControl w:val="0"/>
        <w:shd w:val="clear" w:color="auto" w:fill="FFFFFF"/>
        <w:autoSpaceDE w:val="0"/>
        <w:autoSpaceDN w:val="0"/>
        <w:adjustRightInd w:val="0"/>
        <w:spacing w:before="100" w:beforeAutospacing="1" w:after="100" w:afterAutospacing="1"/>
        <w:ind w:left="125"/>
        <w:jc w:val="both"/>
        <w:rPr>
          <w:rFonts w:ascii="Times New Roman" w:hAnsi="Times New Roman" w:cs="Times New Roman"/>
          <w:bCs/>
          <w:color w:val="000000"/>
          <w:sz w:val="24"/>
          <w:szCs w:val="24"/>
          <w:lang w:val="es-ES_tradnl" w:eastAsia="es-ES"/>
        </w:rPr>
      </w:pPr>
      <w:r w:rsidRPr="00DA0FC3">
        <w:rPr>
          <w:rFonts w:ascii="Times New Roman" w:hAnsi="Times New Roman" w:cs="Times New Roman"/>
          <w:bCs/>
          <w:color w:val="000000"/>
          <w:sz w:val="24"/>
          <w:szCs w:val="24"/>
          <w:lang w:val="es-ES_tradnl" w:eastAsia="es-ES"/>
        </w:rPr>
        <w:t>Algunas cartas atribuidas a Pablo, de cuya autenticidad y datación discuten los exégetas, pueden ampliar lo que Lucas no llegó a escribir.</w:t>
      </w:r>
    </w:p>
    <w:p w14:paraId="7C30E14D" w14:textId="77777777" w:rsidR="00DA0FC3" w:rsidRPr="00DA0FC3" w:rsidRDefault="00DA0FC3" w:rsidP="00AF4CE9">
      <w:pPr>
        <w:widowControl w:val="0"/>
        <w:shd w:val="clear" w:color="auto" w:fill="FFFFFF"/>
        <w:autoSpaceDE w:val="0"/>
        <w:autoSpaceDN w:val="0"/>
        <w:adjustRightInd w:val="0"/>
        <w:spacing w:before="100" w:beforeAutospacing="1" w:after="100" w:afterAutospacing="1"/>
        <w:ind w:left="125"/>
        <w:jc w:val="both"/>
        <w:rPr>
          <w:rFonts w:ascii="Times New Roman" w:hAnsi="Times New Roman" w:cs="Times New Roman"/>
          <w:bCs/>
          <w:color w:val="000000"/>
          <w:sz w:val="24"/>
          <w:szCs w:val="24"/>
          <w:lang w:val="es-ES_tradnl" w:eastAsia="es-ES"/>
        </w:rPr>
      </w:pPr>
      <w:r w:rsidRPr="00DA0FC3">
        <w:rPr>
          <w:rFonts w:ascii="Times New Roman" w:hAnsi="Times New Roman" w:cs="Times New Roman"/>
          <w:bCs/>
          <w:color w:val="000000"/>
          <w:sz w:val="24"/>
          <w:szCs w:val="24"/>
          <w:lang w:val="es-ES_tradnl" w:eastAsia="es-ES"/>
        </w:rPr>
        <w:t xml:space="preserve">En la carta que Pablo escribió a los filipenses aparece el himno que leyó Jacqueline a Emmanuel hace ya muchos años: “El cual, siendo de condición </w:t>
      </w:r>
      <w:proofErr w:type="gramStart"/>
      <w:r w:rsidRPr="00DA0FC3">
        <w:rPr>
          <w:rFonts w:ascii="Times New Roman" w:hAnsi="Times New Roman" w:cs="Times New Roman"/>
          <w:bCs/>
          <w:color w:val="000000"/>
          <w:sz w:val="24"/>
          <w:szCs w:val="24"/>
          <w:lang w:val="es-ES_tradnl" w:eastAsia="es-ES"/>
        </w:rPr>
        <w:t>divina,/</w:t>
      </w:r>
      <w:proofErr w:type="gramEnd"/>
      <w:r w:rsidRPr="00DA0FC3">
        <w:rPr>
          <w:rFonts w:ascii="Times New Roman" w:hAnsi="Times New Roman" w:cs="Times New Roman"/>
          <w:bCs/>
          <w:color w:val="000000"/>
          <w:sz w:val="24"/>
          <w:szCs w:val="24"/>
          <w:lang w:val="es-ES_tradnl" w:eastAsia="es-ES"/>
        </w:rPr>
        <w:t xml:space="preserve">… haciéndose semejante a los hombres…/ se humilló </w:t>
      </w:r>
      <w:r w:rsidR="00812765">
        <w:rPr>
          <w:rFonts w:ascii="Times New Roman" w:hAnsi="Times New Roman" w:cs="Times New Roman"/>
          <w:bCs/>
          <w:color w:val="000000"/>
          <w:sz w:val="24"/>
          <w:szCs w:val="24"/>
          <w:lang w:val="es-ES_tradnl" w:eastAsia="es-ES"/>
        </w:rPr>
        <w:t xml:space="preserve">a </w:t>
      </w:r>
      <w:r w:rsidRPr="00DA0FC3">
        <w:rPr>
          <w:rFonts w:ascii="Times New Roman" w:hAnsi="Times New Roman" w:cs="Times New Roman"/>
          <w:bCs/>
          <w:color w:val="000000"/>
          <w:sz w:val="24"/>
          <w:szCs w:val="24"/>
          <w:lang w:val="es-ES_tradnl" w:eastAsia="es-ES"/>
        </w:rPr>
        <w:t>sí mismo,/ obedeciendo hasta la muerte/ y muerte de cruz./ Por lo cual Dios le exaltó/ y le otorgó el Nombre,/ que está sobre todo nombre/ para que al nombre de Jesús/ toda rodilla se doble en los cielos,/ en la tierra y en los abismos”.</w:t>
      </w:r>
    </w:p>
    <w:p w14:paraId="7A403663" w14:textId="77777777" w:rsidR="00DA0FC3" w:rsidRPr="00DA0FC3" w:rsidRDefault="00DA0FC3" w:rsidP="00AF4CE9">
      <w:pPr>
        <w:widowControl w:val="0"/>
        <w:shd w:val="clear" w:color="auto" w:fill="FFFFFF"/>
        <w:autoSpaceDE w:val="0"/>
        <w:autoSpaceDN w:val="0"/>
        <w:adjustRightInd w:val="0"/>
        <w:spacing w:before="100" w:beforeAutospacing="1" w:after="100" w:afterAutospacing="1"/>
        <w:ind w:left="125"/>
        <w:jc w:val="both"/>
        <w:rPr>
          <w:rFonts w:ascii="Times New Roman" w:hAnsi="Times New Roman" w:cs="Times New Roman"/>
          <w:bCs/>
          <w:color w:val="000000"/>
          <w:sz w:val="24"/>
          <w:szCs w:val="24"/>
          <w:lang w:val="es-ES_tradnl" w:eastAsia="es-ES"/>
        </w:rPr>
      </w:pPr>
      <w:r w:rsidRPr="00DA0FC3">
        <w:rPr>
          <w:rFonts w:ascii="Times New Roman" w:hAnsi="Times New Roman" w:cs="Times New Roman"/>
          <w:bCs/>
          <w:color w:val="000000"/>
          <w:sz w:val="24"/>
          <w:szCs w:val="24"/>
          <w:lang w:val="es-ES_tradnl" w:eastAsia="es-ES"/>
        </w:rPr>
        <w:t>En la epístola a los colosenses habla del misterio de Su Voluntad, del Designio de antemano concebido para que se efectuara al cumplirse los tiempos. Pablo ora noche y día para hacer comprender a los efesios -lo mismo que a los colosenses- la esperanza de Su llamada, el tesoro glorioso encerrado en Su legado y la grandeza de Su poder. El Padre hizo sentar a Su Hijo a Su diestra, lo colocó por encima de todo Príncipe y Dignatario. Todo lo puso a los pies de Jesucristo, que es cabeza de la Iglesia, la cual es su cuerpo, y los creyentes somos sus miembros. Habitó entre nosotros y nos permitió comprende</w:t>
      </w:r>
      <w:r w:rsidR="000C06CE">
        <w:rPr>
          <w:rFonts w:ascii="Times New Roman" w:hAnsi="Times New Roman" w:cs="Times New Roman"/>
          <w:bCs/>
          <w:color w:val="000000"/>
          <w:sz w:val="24"/>
          <w:szCs w:val="24"/>
          <w:lang w:val="es-ES_tradnl" w:eastAsia="es-ES"/>
        </w:rPr>
        <w:t>r</w:t>
      </w:r>
      <w:r w:rsidRPr="00DA0FC3">
        <w:rPr>
          <w:rFonts w:ascii="Times New Roman" w:hAnsi="Times New Roman" w:cs="Times New Roman"/>
          <w:bCs/>
          <w:color w:val="000000"/>
          <w:sz w:val="24"/>
          <w:szCs w:val="24"/>
          <w:lang w:val="es-ES_tradnl" w:eastAsia="es-ES"/>
        </w:rPr>
        <w:t xml:space="preserve"> la Anchura, Longitud, Altitud y profundidad de su Gracia y Amor que sobrepujan todo conocimiento.</w:t>
      </w:r>
    </w:p>
    <w:p w14:paraId="0C737811" w14:textId="77777777" w:rsidR="00DA0FC3" w:rsidRPr="00DA0FC3" w:rsidRDefault="00DA0FC3" w:rsidP="00AF4CE9">
      <w:pPr>
        <w:widowControl w:val="0"/>
        <w:shd w:val="clear" w:color="auto" w:fill="FFFFFF"/>
        <w:autoSpaceDE w:val="0"/>
        <w:autoSpaceDN w:val="0"/>
        <w:adjustRightInd w:val="0"/>
        <w:spacing w:before="100" w:beforeAutospacing="1" w:after="100" w:afterAutospacing="1"/>
        <w:ind w:left="125"/>
        <w:jc w:val="both"/>
        <w:rPr>
          <w:rFonts w:ascii="Times New Roman" w:hAnsi="Times New Roman" w:cs="Times New Roman"/>
          <w:bCs/>
          <w:color w:val="000000"/>
          <w:sz w:val="24"/>
          <w:szCs w:val="24"/>
          <w:lang w:val="es-ES_tradnl" w:eastAsia="es-ES"/>
        </w:rPr>
      </w:pPr>
      <w:r w:rsidRPr="00DA0FC3">
        <w:rPr>
          <w:rFonts w:ascii="Times New Roman" w:hAnsi="Times New Roman" w:cs="Times New Roman"/>
          <w:bCs/>
          <w:color w:val="000000"/>
          <w:sz w:val="24"/>
          <w:szCs w:val="24"/>
          <w:lang w:val="es-ES_tradnl" w:eastAsia="es-ES"/>
        </w:rPr>
        <w:lastRenderedPageBreak/>
        <w:t xml:space="preserve">Cuanto mayor es la edad de Pablo, tanto más se imbuye en estos acentos. Como Mesías, Jesús era algo sobre todo concerniente a los judíos. Adoptando, en cambio, Dios la figura humana no se hacía extraño a los paganos. “Destinado a aquel público, asevera </w:t>
      </w:r>
      <w:proofErr w:type="spellStart"/>
      <w:r w:rsidRPr="00DA0FC3">
        <w:rPr>
          <w:rFonts w:ascii="Times New Roman" w:hAnsi="Times New Roman" w:cs="Times New Roman"/>
          <w:bCs/>
          <w:color w:val="000000"/>
          <w:sz w:val="24"/>
          <w:szCs w:val="24"/>
          <w:lang w:val="es-ES_tradnl" w:eastAsia="es-ES"/>
        </w:rPr>
        <w:t>Carrére</w:t>
      </w:r>
      <w:proofErr w:type="spellEnd"/>
      <w:r w:rsidRPr="00DA0FC3">
        <w:rPr>
          <w:rFonts w:ascii="Times New Roman" w:hAnsi="Times New Roman" w:cs="Times New Roman"/>
          <w:bCs/>
          <w:color w:val="000000"/>
          <w:sz w:val="24"/>
          <w:szCs w:val="24"/>
          <w:lang w:val="es-ES_tradnl" w:eastAsia="es-ES"/>
        </w:rPr>
        <w:t xml:space="preserve">, su Cristo se volvía cada vez más griego… Para los simples era una figura mitológica, para los sutiles una hipóstasis divina, algo como el </w:t>
      </w:r>
      <w:r w:rsidRPr="00DA0FC3">
        <w:rPr>
          <w:rFonts w:ascii="Times New Roman" w:hAnsi="Times New Roman" w:cs="Times New Roman"/>
          <w:bCs/>
          <w:i/>
          <w:color w:val="000000"/>
          <w:sz w:val="24"/>
          <w:szCs w:val="24"/>
          <w:lang w:val="es-ES_tradnl" w:eastAsia="es-ES"/>
        </w:rPr>
        <w:t xml:space="preserve">logos </w:t>
      </w:r>
      <w:r w:rsidRPr="00DA0FC3">
        <w:rPr>
          <w:rFonts w:ascii="Times New Roman" w:hAnsi="Times New Roman" w:cs="Times New Roman"/>
          <w:bCs/>
          <w:color w:val="000000"/>
          <w:sz w:val="24"/>
          <w:szCs w:val="24"/>
          <w:lang w:val="es-ES_tradnl" w:eastAsia="es-ES"/>
        </w:rPr>
        <w:t>de los neoplatónico de Alejandría.</w:t>
      </w:r>
    </w:p>
    <w:p w14:paraId="44D1E0A5" w14:textId="77777777" w:rsidR="00DA0FC3" w:rsidRPr="00DA0FC3" w:rsidRDefault="00DA0FC3" w:rsidP="00AF4CE9">
      <w:pPr>
        <w:widowControl w:val="0"/>
        <w:shd w:val="clear" w:color="auto" w:fill="FFFFFF"/>
        <w:autoSpaceDE w:val="0"/>
        <w:autoSpaceDN w:val="0"/>
        <w:adjustRightInd w:val="0"/>
        <w:spacing w:before="100" w:beforeAutospacing="1" w:after="100" w:afterAutospacing="1"/>
        <w:ind w:left="125"/>
        <w:jc w:val="both"/>
        <w:rPr>
          <w:rFonts w:ascii="Times New Roman" w:hAnsi="Times New Roman" w:cs="Times New Roman"/>
          <w:bCs/>
          <w:color w:val="000000"/>
          <w:sz w:val="24"/>
          <w:szCs w:val="24"/>
          <w:lang w:val="es-ES_tradnl" w:eastAsia="es-ES"/>
        </w:rPr>
      </w:pPr>
      <w:r w:rsidRPr="00DA0FC3">
        <w:rPr>
          <w:rFonts w:ascii="Times New Roman" w:hAnsi="Times New Roman" w:cs="Times New Roman"/>
          <w:bCs/>
          <w:color w:val="000000"/>
          <w:sz w:val="24"/>
          <w:szCs w:val="24"/>
          <w:lang w:val="es-ES_tradnl" w:eastAsia="es-ES"/>
        </w:rPr>
        <w:t xml:space="preserve">Cuando Lucas lo escuchaba dictando sus cartas a Timoteo con voz ronca que el mundo pasado, presente y futuro no era suficiente para comprender la magnitud de Jesucristo, ¿cómo lo homologaba con aquel que había comido y viajado por senderos pedregosos en compañía de gentes ingenuas y analfabetas, a los que contaba cosas de personas pendencieras y publicanos arrepentidos? Imagina </w:t>
      </w:r>
      <w:proofErr w:type="spellStart"/>
      <w:r w:rsidRPr="00DA0FC3">
        <w:rPr>
          <w:rFonts w:ascii="Times New Roman" w:hAnsi="Times New Roman" w:cs="Times New Roman"/>
          <w:bCs/>
          <w:color w:val="000000"/>
          <w:sz w:val="24"/>
          <w:szCs w:val="24"/>
          <w:lang w:val="es-ES_tradnl" w:eastAsia="es-ES"/>
        </w:rPr>
        <w:t>Carrére</w:t>
      </w:r>
      <w:proofErr w:type="spellEnd"/>
      <w:r w:rsidRPr="00DA0FC3">
        <w:rPr>
          <w:rFonts w:ascii="Times New Roman" w:hAnsi="Times New Roman" w:cs="Times New Roman"/>
          <w:bCs/>
          <w:color w:val="000000"/>
          <w:sz w:val="24"/>
          <w:szCs w:val="24"/>
          <w:lang w:val="es-ES_tradnl" w:eastAsia="es-ES"/>
        </w:rPr>
        <w:t xml:space="preserve"> que Pablo, hombre de ciudad “se ensombrece y frunce las cejas” cuando oye la parábola del pastor que deja las noventa y nueve ovejas del rebaño que tiene delante y va a buscar la que ha perdido y cuando la encuentra se llena de alegría. “No tiene tiempo que perder con estas anécdotas rústicas. Lo que a él le ocupa son la Altura, la Longitud, la Anchura y la Profundidad. Lucas recoge su rollo: es como querer cautivar a Emmanuel Kant leyéndole</w:t>
      </w:r>
      <w:r w:rsidRPr="00DA0FC3">
        <w:rPr>
          <w:rFonts w:ascii="Times New Roman" w:hAnsi="Times New Roman" w:cs="Times New Roman"/>
          <w:bCs/>
          <w:i/>
          <w:color w:val="000000"/>
          <w:sz w:val="24"/>
          <w:szCs w:val="24"/>
          <w:lang w:val="es-ES_tradnl" w:eastAsia="es-ES"/>
        </w:rPr>
        <w:t xml:space="preserve"> La cabra del señor Seguín</w:t>
      </w:r>
      <w:r w:rsidRPr="00DA0FC3">
        <w:rPr>
          <w:rFonts w:ascii="Times New Roman" w:hAnsi="Times New Roman" w:cs="Times New Roman"/>
          <w:bCs/>
          <w:color w:val="000000"/>
          <w:sz w:val="24"/>
          <w:szCs w:val="24"/>
          <w:lang w:val="es-ES_tradnl" w:eastAsia="es-ES"/>
        </w:rPr>
        <w:t>”.</w:t>
      </w:r>
    </w:p>
    <w:p w14:paraId="42A3E3D2" w14:textId="77777777" w:rsidR="00DA0FC3" w:rsidRPr="00DA0FC3" w:rsidRDefault="00DA0FC3" w:rsidP="00AF4CE9">
      <w:pPr>
        <w:widowControl w:val="0"/>
        <w:shd w:val="clear" w:color="auto" w:fill="FFFFFF"/>
        <w:autoSpaceDE w:val="0"/>
        <w:autoSpaceDN w:val="0"/>
        <w:adjustRightInd w:val="0"/>
        <w:spacing w:before="100" w:beforeAutospacing="1" w:after="100" w:afterAutospacing="1"/>
        <w:ind w:left="125"/>
        <w:jc w:val="both"/>
        <w:rPr>
          <w:rFonts w:ascii="Times New Roman" w:hAnsi="Times New Roman" w:cs="Times New Roman"/>
          <w:bCs/>
          <w:color w:val="000000"/>
          <w:sz w:val="24"/>
          <w:szCs w:val="24"/>
          <w:lang w:val="es-ES_tradnl" w:eastAsia="es-ES"/>
        </w:rPr>
      </w:pPr>
      <w:r w:rsidRPr="00DA0FC3">
        <w:rPr>
          <w:rFonts w:ascii="Times New Roman" w:hAnsi="Times New Roman" w:cs="Times New Roman"/>
          <w:bCs/>
          <w:color w:val="000000"/>
          <w:sz w:val="24"/>
          <w:szCs w:val="24"/>
          <w:lang w:val="es-ES_tradnl" w:eastAsia="es-ES"/>
        </w:rPr>
        <w:t xml:space="preserve">Según </w:t>
      </w:r>
      <w:proofErr w:type="spellStart"/>
      <w:r w:rsidRPr="00DA0FC3">
        <w:rPr>
          <w:rFonts w:ascii="Times New Roman" w:hAnsi="Times New Roman" w:cs="Times New Roman"/>
          <w:bCs/>
          <w:color w:val="000000"/>
          <w:sz w:val="24"/>
          <w:szCs w:val="24"/>
          <w:lang w:val="es-ES_tradnl" w:eastAsia="es-ES"/>
        </w:rPr>
        <w:t>emmanuel</w:t>
      </w:r>
      <w:proofErr w:type="spellEnd"/>
      <w:r w:rsidRPr="00DA0FC3">
        <w:rPr>
          <w:rFonts w:ascii="Times New Roman" w:hAnsi="Times New Roman" w:cs="Times New Roman"/>
          <w:bCs/>
          <w:color w:val="000000"/>
          <w:sz w:val="24"/>
          <w:szCs w:val="24"/>
          <w:lang w:val="es-ES_tradnl" w:eastAsia="es-ES"/>
        </w:rPr>
        <w:t xml:space="preserve"> </w:t>
      </w:r>
      <w:proofErr w:type="spellStart"/>
      <w:r w:rsidRPr="00DA0FC3">
        <w:rPr>
          <w:rFonts w:ascii="Times New Roman" w:hAnsi="Times New Roman" w:cs="Times New Roman"/>
          <w:bCs/>
          <w:color w:val="000000"/>
          <w:sz w:val="24"/>
          <w:szCs w:val="24"/>
          <w:lang w:val="es-ES_tradnl" w:eastAsia="es-ES"/>
        </w:rPr>
        <w:t>Carrere</w:t>
      </w:r>
      <w:proofErr w:type="spellEnd"/>
      <w:r w:rsidRPr="00DA0FC3">
        <w:rPr>
          <w:rFonts w:ascii="Times New Roman" w:hAnsi="Times New Roman" w:cs="Times New Roman"/>
          <w:bCs/>
          <w:color w:val="000000"/>
          <w:sz w:val="24"/>
          <w:szCs w:val="24"/>
          <w:lang w:val="es-ES_tradnl" w:eastAsia="es-ES"/>
        </w:rPr>
        <w:t>, ningún historiador admite que Pedro, Santiago, que no sabían griego, e inclusive Juan hayan escrito las cartas que se les atribuyen. Pedro habla de que se la dictó a un tal Silvano y también menciona a Marcos. La de Santiago, en un griego muy cultivado, puede deberse a Lucas.</w:t>
      </w:r>
    </w:p>
    <w:p w14:paraId="2467CCE0" w14:textId="77777777" w:rsidR="00DA0FC3" w:rsidRPr="00DA0FC3" w:rsidRDefault="00DA0FC3" w:rsidP="00AF4CE9">
      <w:pPr>
        <w:widowControl w:val="0"/>
        <w:shd w:val="clear" w:color="auto" w:fill="FFFFFF"/>
        <w:autoSpaceDE w:val="0"/>
        <w:autoSpaceDN w:val="0"/>
        <w:adjustRightInd w:val="0"/>
        <w:spacing w:before="100" w:beforeAutospacing="1" w:after="100" w:afterAutospacing="1"/>
        <w:ind w:left="125"/>
        <w:jc w:val="both"/>
        <w:rPr>
          <w:rFonts w:ascii="Times New Roman" w:hAnsi="Times New Roman" w:cs="Times New Roman"/>
          <w:bCs/>
          <w:color w:val="000000"/>
          <w:sz w:val="24"/>
          <w:szCs w:val="24"/>
          <w:lang w:val="es-ES_tradnl" w:eastAsia="es-ES"/>
        </w:rPr>
      </w:pPr>
      <w:r w:rsidRPr="00DA0FC3">
        <w:rPr>
          <w:rFonts w:ascii="Times New Roman" w:hAnsi="Times New Roman" w:cs="Times New Roman"/>
          <w:bCs/>
          <w:color w:val="000000"/>
          <w:sz w:val="24"/>
          <w:szCs w:val="24"/>
          <w:lang w:val="es-ES_tradnl" w:eastAsia="es-ES"/>
        </w:rPr>
        <w:t>En todo caso cada uno de estos apóstoles es posible que deseara tener su carta y las inspiraran a los que las escribieron. La de Juan acusa un estilo querencioso que pudiera ser propia de este evangelista. En todo caso nos importa poco el autor. Lo que nos importa es la doctrina.</w:t>
      </w:r>
    </w:p>
    <w:p w14:paraId="3D2B8232" w14:textId="77777777" w:rsidR="00DA0FC3" w:rsidRPr="00DA0FC3" w:rsidRDefault="00DA0FC3" w:rsidP="00AF4CE9">
      <w:pPr>
        <w:widowControl w:val="0"/>
        <w:shd w:val="clear" w:color="auto" w:fill="FFFFFF"/>
        <w:autoSpaceDE w:val="0"/>
        <w:autoSpaceDN w:val="0"/>
        <w:adjustRightInd w:val="0"/>
        <w:spacing w:before="100" w:beforeAutospacing="1" w:after="100" w:afterAutospacing="1"/>
        <w:ind w:left="125"/>
        <w:jc w:val="both"/>
        <w:rPr>
          <w:rFonts w:ascii="Times New Roman" w:hAnsi="Times New Roman" w:cs="Times New Roman"/>
          <w:bCs/>
          <w:color w:val="000000"/>
          <w:sz w:val="24"/>
          <w:szCs w:val="24"/>
          <w:lang w:val="es-ES_tradnl" w:eastAsia="es-ES"/>
        </w:rPr>
      </w:pPr>
      <w:r w:rsidRPr="00DA0FC3">
        <w:rPr>
          <w:rFonts w:ascii="Times New Roman" w:hAnsi="Times New Roman" w:cs="Times New Roman"/>
          <w:bCs/>
          <w:color w:val="000000"/>
          <w:sz w:val="24"/>
          <w:szCs w:val="24"/>
          <w:lang w:val="es-ES_tradnl" w:eastAsia="es-ES"/>
        </w:rPr>
        <w:t xml:space="preserve">Lutero, que pondera elogiosamente las epístolas de Pablo y en especial la que dirige a los romanos, considera la de Santiago una “epístola de paja”. Fue admitida en el Nuevo Testamento, según </w:t>
      </w:r>
      <w:proofErr w:type="spellStart"/>
      <w:r w:rsidRPr="00DA0FC3">
        <w:rPr>
          <w:rFonts w:ascii="Times New Roman" w:hAnsi="Times New Roman" w:cs="Times New Roman"/>
          <w:bCs/>
          <w:color w:val="000000"/>
          <w:sz w:val="24"/>
          <w:szCs w:val="24"/>
          <w:lang w:val="es-ES_tradnl" w:eastAsia="es-ES"/>
        </w:rPr>
        <w:t>Carrére</w:t>
      </w:r>
      <w:proofErr w:type="spellEnd"/>
      <w:r w:rsidRPr="00DA0FC3">
        <w:rPr>
          <w:rFonts w:ascii="Times New Roman" w:hAnsi="Times New Roman" w:cs="Times New Roman"/>
          <w:bCs/>
          <w:color w:val="000000"/>
          <w:sz w:val="24"/>
          <w:szCs w:val="24"/>
          <w:lang w:val="es-ES_tradnl" w:eastAsia="es-ES"/>
        </w:rPr>
        <w:t xml:space="preserve"> “solo por los pelos”. “Aún hoy, dice, todo el mundo mira por encima del hombro a Santiago, hermano de Jesús, los cristianos porque era judío, los judíos porque era cristiano y la TEB resume el sentimiento general cuando habla de</w:t>
      </w:r>
      <w:r w:rsidRPr="00DA0FC3">
        <w:rPr>
          <w:rFonts w:ascii="Times New Roman" w:hAnsi="Times New Roman" w:cs="Times New Roman"/>
          <w:bCs/>
          <w:i/>
          <w:color w:val="000000"/>
          <w:sz w:val="24"/>
          <w:szCs w:val="24"/>
          <w:lang w:val="es-ES_tradnl" w:eastAsia="es-ES"/>
        </w:rPr>
        <w:t xml:space="preserve"> su magisterio a menudo trivial, sin una exposición doctrinal comparable a las que hacen atractivas las epístolas de Pablo y de Juan”.</w:t>
      </w:r>
      <w:r w:rsidRPr="00DA0FC3">
        <w:rPr>
          <w:rFonts w:ascii="Times New Roman" w:hAnsi="Times New Roman" w:cs="Times New Roman"/>
          <w:bCs/>
          <w:color w:val="000000"/>
          <w:sz w:val="24"/>
          <w:szCs w:val="24"/>
          <w:lang w:val="es-ES_tradnl" w:eastAsia="es-ES"/>
        </w:rPr>
        <w:t xml:space="preserve">  </w:t>
      </w:r>
    </w:p>
    <w:p w14:paraId="492E8351" w14:textId="77777777" w:rsidR="00DA0FC3" w:rsidRPr="00DA0FC3" w:rsidRDefault="00DA0FC3" w:rsidP="00AF4CE9">
      <w:pPr>
        <w:widowControl w:val="0"/>
        <w:shd w:val="clear" w:color="auto" w:fill="FFFFFF"/>
        <w:autoSpaceDE w:val="0"/>
        <w:autoSpaceDN w:val="0"/>
        <w:adjustRightInd w:val="0"/>
        <w:spacing w:before="100" w:beforeAutospacing="1" w:after="100" w:afterAutospacing="1"/>
        <w:ind w:left="125"/>
        <w:jc w:val="both"/>
        <w:rPr>
          <w:rFonts w:ascii="Times New Roman" w:hAnsi="Times New Roman" w:cs="Times New Roman"/>
          <w:bCs/>
          <w:color w:val="000000"/>
          <w:sz w:val="24"/>
          <w:szCs w:val="24"/>
          <w:lang w:val="es-ES_tradnl" w:eastAsia="es-ES"/>
        </w:rPr>
      </w:pPr>
      <w:r w:rsidRPr="00DA0FC3">
        <w:rPr>
          <w:rFonts w:ascii="Times New Roman" w:hAnsi="Times New Roman" w:cs="Times New Roman"/>
          <w:bCs/>
          <w:color w:val="000000"/>
          <w:sz w:val="24"/>
          <w:szCs w:val="24"/>
          <w:lang w:val="es-ES_tradnl" w:eastAsia="es-ES"/>
        </w:rPr>
        <w:t>Para Pablo lo esencial era creer en la resurrección de Jesús. Para Santiago en cambio era lo esencial la misericordia, el socorro a los pobres, ayudar a las viudas, no pavonearse, refrenar la lengua.</w:t>
      </w:r>
    </w:p>
    <w:p w14:paraId="18709B63" w14:textId="77777777" w:rsidR="00DA0FC3" w:rsidRPr="00DA0FC3" w:rsidRDefault="00DA0FC3" w:rsidP="00AF4CE9">
      <w:pPr>
        <w:widowControl w:val="0"/>
        <w:shd w:val="clear" w:color="auto" w:fill="FFFFFF"/>
        <w:autoSpaceDE w:val="0"/>
        <w:autoSpaceDN w:val="0"/>
        <w:adjustRightInd w:val="0"/>
        <w:spacing w:before="100" w:beforeAutospacing="1" w:after="100" w:afterAutospacing="1"/>
        <w:ind w:left="125"/>
        <w:jc w:val="both"/>
        <w:rPr>
          <w:rFonts w:ascii="Times New Roman" w:hAnsi="Times New Roman" w:cs="Times New Roman"/>
          <w:bCs/>
          <w:color w:val="000000"/>
          <w:sz w:val="24"/>
          <w:szCs w:val="24"/>
          <w:lang w:val="es-ES_tradnl" w:eastAsia="es-ES"/>
        </w:rPr>
      </w:pPr>
      <w:r w:rsidRPr="00DA0FC3">
        <w:rPr>
          <w:rFonts w:ascii="Times New Roman" w:hAnsi="Times New Roman" w:cs="Times New Roman"/>
          <w:bCs/>
          <w:color w:val="000000"/>
          <w:sz w:val="24"/>
          <w:szCs w:val="24"/>
          <w:lang w:val="es-ES_tradnl" w:eastAsia="es-ES"/>
        </w:rPr>
        <w:t xml:space="preserve">Pier Paolo </w:t>
      </w:r>
      <w:proofErr w:type="spellStart"/>
      <w:r w:rsidRPr="00DA0FC3">
        <w:rPr>
          <w:rFonts w:ascii="Times New Roman" w:hAnsi="Times New Roman" w:cs="Times New Roman"/>
          <w:bCs/>
          <w:color w:val="000000"/>
          <w:sz w:val="24"/>
          <w:szCs w:val="24"/>
          <w:lang w:val="es-ES_tradnl" w:eastAsia="es-ES"/>
        </w:rPr>
        <w:t>Pasolini</w:t>
      </w:r>
      <w:proofErr w:type="spellEnd"/>
      <w:r w:rsidRPr="00DA0FC3">
        <w:rPr>
          <w:rFonts w:ascii="Times New Roman" w:hAnsi="Times New Roman" w:cs="Times New Roman"/>
          <w:bCs/>
          <w:color w:val="000000"/>
          <w:sz w:val="24"/>
          <w:szCs w:val="24"/>
          <w:lang w:val="es-ES_tradnl" w:eastAsia="es-ES"/>
        </w:rPr>
        <w:t xml:space="preserve"> proyectaba una película acerca de Santiago en el ambiente del siglo XX. Emmanuel </w:t>
      </w:r>
      <w:proofErr w:type="spellStart"/>
      <w:r w:rsidRPr="00DA0FC3">
        <w:rPr>
          <w:rFonts w:ascii="Times New Roman" w:hAnsi="Times New Roman" w:cs="Times New Roman"/>
          <w:bCs/>
          <w:color w:val="000000"/>
          <w:sz w:val="24"/>
          <w:szCs w:val="24"/>
          <w:lang w:val="es-ES_tradnl" w:eastAsia="es-ES"/>
        </w:rPr>
        <w:t>Carrére</w:t>
      </w:r>
      <w:proofErr w:type="spellEnd"/>
      <w:r w:rsidRPr="00DA0FC3">
        <w:rPr>
          <w:rFonts w:ascii="Times New Roman" w:hAnsi="Times New Roman" w:cs="Times New Roman"/>
          <w:bCs/>
          <w:color w:val="000000"/>
          <w:sz w:val="24"/>
          <w:szCs w:val="24"/>
          <w:lang w:val="es-ES_tradnl" w:eastAsia="es-ES"/>
        </w:rPr>
        <w:t xml:space="preserve"> ha leído el </w:t>
      </w:r>
      <w:proofErr w:type="spellStart"/>
      <w:r w:rsidRPr="00DA0FC3">
        <w:rPr>
          <w:rFonts w:ascii="Times New Roman" w:hAnsi="Times New Roman" w:cs="Times New Roman"/>
          <w:bCs/>
          <w:color w:val="000000"/>
          <w:sz w:val="24"/>
          <w:szCs w:val="24"/>
          <w:lang w:val="es-ES_tradnl" w:eastAsia="es-ES"/>
        </w:rPr>
        <w:t>guión</w:t>
      </w:r>
      <w:proofErr w:type="spellEnd"/>
      <w:r w:rsidRPr="00DA0FC3">
        <w:rPr>
          <w:rFonts w:ascii="Times New Roman" w:hAnsi="Times New Roman" w:cs="Times New Roman"/>
          <w:bCs/>
          <w:color w:val="000000"/>
          <w:sz w:val="24"/>
          <w:szCs w:val="24"/>
          <w:lang w:val="es-ES_tradnl" w:eastAsia="es-ES"/>
        </w:rPr>
        <w:t xml:space="preserve">, que se publicó después de su muerte. Los romanos hacen el papel de nazis, los cristianos son los de la resistencia, y Pablo corresponde a una especia de Jean </w:t>
      </w:r>
      <w:proofErr w:type="spellStart"/>
      <w:r w:rsidRPr="00DA0FC3">
        <w:rPr>
          <w:rFonts w:ascii="Times New Roman" w:hAnsi="Times New Roman" w:cs="Times New Roman"/>
          <w:bCs/>
          <w:color w:val="000000"/>
          <w:sz w:val="24"/>
          <w:szCs w:val="24"/>
          <w:lang w:val="es-ES_tradnl" w:eastAsia="es-ES"/>
        </w:rPr>
        <w:t>Moulin</w:t>
      </w:r>
      <w:proofErr w:type="spellEnd"/>
      <w:r w:rsidRPr="00DA0FC3">
        <w:rPr>
          <w:rFonts w:ascii="Times New Roman" w:hAnsi="Times New Roman" w:cs="Times New Roman"/>
          <w:bCs/>
          <w:color w:val="000000"/>
          <w:sz w:val="24"/>
          <w:szCs w:val="24"/>
          <w:lang w:val="es-ES_tradnl" w:eastAsia="es-ES"/>
        </w:rPr>
        <w:t xml:space="preserve">. A Lucas le toca el papel de oportunista. Al ser amigo de todos “Lucas es el enemigo del Hijo del Hombre”. </w:t>
      </w:r>
      <w:proofErr w:type="spellStart"/>
      <w:r w:rsidRPr="00DA0FC3">
        <w:rPr>
          <w:rFonts w:ascii="Times New Roman" w:hAnsi="Times New Roman" w:cs="Times New Roman"/>
          <w:bCs/>
          <w:color w:val="000000"/>
          <w:sz w:val="24"/>
          <w:szCs w:val="24"/>
          <w:lang w:val="es-ES_tradnl" w:eastAsia="es-ES"/>
        </w:rPr>
        <w:t>Pasolini</w:t>
      </w:r>
      <w:proofErr w:type="spellEnd"/>
      <w:r w:rsidRPr="00DA0FC3">
        <w:rPr>
          <w:rFonts w:ascii="Times New Roman" w:hAnsi="Times New Roman" w:cs="Times New Roman"/>
          <w:bCs/>
          <w:color w:val="000000"/>
          <w:sz w:val="24"/>
          <w:szCs w:val="24"/>
          <w:lang w:val="es-ES_tradnl" w:eastAsia="es-ES"/>
        </w:rPr>
        <w:t xml:space="preserve"> no anda con rodeos y presenta a Lucas en su escritorio escribiendo “con un estilo falso, </w:t>
      </w:r>
      <w:proofErr w:type="spellStart"/>
      <w:r w:rsidRPr="00DA0FC3">
        <w:rPr>
          <w:rFonts w:ascii="Times New Roman" w:hAnsi="Times New Roman" w:cs="Times New Roman"/>
          <w:bCs/>
          <w:color w:val="000000"/>
          <w:sz w:val="24"/>
          <w:szCs w:val="24"/>
          <w:lang w:val="es-ES_tradnl" w:eastAsia="es-ES"/>
        </w:rPr>
        <w:t>eufemista</w:t>
      </w:r>
      <w:proofErr w:type="spellEnd"/>
      <w:r w:rsidRPr="00DA0FC3">
        <w:rPr>
          <w:rFonts w:ascii="Times New Roman" w:hAnsi="Times New Roman" w:cs="Times New Roman"/>
          <w:bCs/>
          <w:color w:val="000000"/>
          <w:sz w:val="24"/>
          <w:szCs w:val="24"/>
          <w:lang w:val="es-ES_tradnl" w:eastAsia="es-ES"/>
        </w:rPr>
        <w:t>, oficial, inspirado por Satanás”.</w:t>
      </w:r>
    </w:p>
    <w:p w14:paraId="3305DA17" w14:textId="77777777" w:rsidR="00DA0FC3" w:rsidRPr="00DA0FC3" w:rsidRDefault="00DA0FC3" w:rsidP="00AF4CE9">
      <w:pPr>
        <w:widowControl w:val="0"/>
        <w:shd w:val="clear" w:color="auto" w:fill="FFFFFF"/>
        <w:autoSpaceDE w:val="0"/>
        <w:autoSpaceDN w:val="0"/>
        <w:adjustRightInd w:val="0"/>
        <w:spacing w:before="100" w:beforeAutospacing="1" w:after="100" w:afterAutospacing="1"/>
        <w:ind w:left="125"/>
        <w:jc w:val="both"/>
        <w:rPr>
          <w:rFonts w:ascii="Times New Roman" w:hAnsi="Times New Roman" w:cs="Times New Roman"/>
          <w:bCs/>
          <w:color w:val="000000"/>
          <w:sz w:val="24"/>
          <w:szCs w:val="24"/>
          <w:lang w:val="es-ES_tradnl" w:eastAsia="es-ES"/>
        </w:rPr>
      </w:pPr>
      <w:r w:rsidRPr="00DA0FC3">
        <w:rPr>
          <w:rFonts w:ascii="Times New Roman" w:hAnsi="Times New Roman" w:cs="Times New Roman"/>
          <w:bCs/>
          <w:color w:val="000000"/>
          <w:sz w:val="24"/>
          <w:szCs w:val="24"/>
          <w:lang w:val="es-ES_tradnl" w:eastAsia="es-ES"/>
        </w:rPr>
        <w:t xml:space="preserve">Se ha hablado mucho de las cartas intercambiadas entre Pablo y Séneca. La opinión de que existió esa correspondencia entre el filósofo y el apóstol se debe a un falsario cristiano que en el siglo IV quiso demostrar que los dos hombres se conocían. Séneca admira de Pablo en la carta a los corintios “la elegancia en el lenguaje y la majestad del pensamiento”. Pablo, a su vez se declara “feliz de merecer, oh Séneca, el aprecio de un hombre como tú”. Es falsa esta correspondencia, y, además, insulsa, Pablo y Séneca no se conocieron. Es posible que Lucas lo conociera, e incluso lo leyera. Séneca fue un filósofo estoico en sus ideas, estoico también en su muerte, pero en su vida fue más bien epicúreo. “Séneca, con su habitual modestia, comenta </w:t>
      </w:r>
      <w:proofErr w:type="spellStart"/>
      <w:r w:rsidRPr="00DA0FC3">
        <w:rPr>
          <w:rFonts w:ascii="Times New Roman" w:hAnsi="Times New Roman" w:cs="Times New Roman"/>
          <w:bCs/>
          <w:color w:val="000000"/>
          <w:sz w:val="24"/>
          <w:szCs w:val="24"/>
          <w:lang w:val="es-ES_tradnl" w:eastAsia="es-ES"/>
        </w:rPr>
        <w:t>Carrére</w:t>
      </w:r>
      <w:proofErr w:type="spellEnd"/>
      <w:r w:rsidRPr="00DA0FC3">
        <w:rPr>
          <w:rFonts w:ascii="Times New Roman" w:hAnsi="Times New Roman" w:cs="Times New Roman"/>
          <w:bCs/>
          <w:color w:val="000000"/>
          <w:sz w:val="24"/>
          <w:szCs w:val="24"/>
          <w:lang w:val="es-ES_tradnl" w:eastAsia="es-ES"/>
        </w:rPr>
        <w:t>, dice:</w:t>
      </w:r>
      <w:r w:rsidRPr="00DA0FC3">
        <w:rPr>
          <w:rFonts w:ascii="Times New Roman" w:hAnsi="Times New Roman" w:cs="Times New Roman"/>
          <w:bCs/>
          <w:i/>
          <w:color w:val="000000"/>
          <w:sz w:val="24"/>
          <w:szCs w:val="24"/>
          <w:lang w:val="es-ES_tradnl" w:eastAsia="es-ES"/>
        </w:rPr>
        <w:t xml:space="preserve"> Yo no obedezco al Dios: comparto su opinión”</w:t>
      </w:r>
      <w:r w:rsidRPr="00DA0FC3">
        <w:rPr>
          <w:rFonts w:ascii="Times New Roman" w:hAnsi="Times New Roman" w:cs="Times New Roman"/>
          <w:bCs/>
          <w:color w:val="000000"/>
          <w:sz w:val="24"/>
          <w:szCs w:val="24"/>
          <w:lang w:val="es-ES_tradnl" w:eastAsia="es-ES"/>
        </w:rPr>
        <w:t xml:space="preserve">. Paul Veyne, en un largo prefacio para la editorial </w:t>
      </w:r>
      <w:proofErr w:type="spellStart"/>
      <w:r w:rsidRPr="00DA0FC3">
        <w:rPr>
          <w:rFonts w:ascii="Times New Roman" w:hAnsi="Times New Roman" w:cs="Times New Roman"/>
          <w:bCs/>
          <w:color w:val="000000"/>
          <w:sz w:val="24"/>
          <w:szCs w:val="24"/>
          <w:lang w:val="es-ES_tradnl" w:eastAsia="es-ES"/>
        </w:rPr>
        <w:t>Bouquins</w:t>
      </w:r>
      <w:proofErr w:type="spellEnd"/>
      <w:r w:rsidRPr="00DA0FC3">
        <w:rPr>
          <w:rFonts w:ascii="Times New Roman" w:hAnsi="Times New Roman" w:cs="Times New Roman"/>
          <w:bCs/>
          <w:color w:val="000000"/>
          <w:sz w:val="24"/>
          <w:szCs w:val="24"/>
          <w:lang w:val="es-ES_tradnl" w:eastAsia="es-ES"/>
        </w:rPr>
        <w:t xml:space="preserve"> muy sabroso, aunque siente admiración por Séneca, se ríe del ideal estoico suavemente.</w:t>
      </w:r>
    </w:p>
    <w:p w14:paraId="028C75E2" w14:textId="77777777" w:rsidR="00DA0FC3" w:rsidRPr="00DA0FC3" w:rsidRDefault="00DA0FC3" w:rsidP="00AF4CE9">
      <w:pPr>
        <w:widowControl w:val="0"/>
        <w:shd w:val="clear" w:color="auto" w:fill="FFFFFF"/>
        <w:autoSpaceDE w:val="0"/>
        <w:autoSpaceDN w:val="0"/>
        <w:adjustRightInd w:val="0"/>
        <w:spacing w:before="100" w:beforeAutospacing="1" w:after="100" w:afterAutospacing="1"/>
        <w:ind w:left="125"/>
        <w:jc w:val="both"/>
        <w:rPr>
          <w:rFonts w:ascii="Times New Roman" w:hAnsi="Times New Roman" w:cs="Times New Roman"/>
          <w:bCs/>
          <w:color w:val="000000"/>
          <w:sz w:val="24"/>
          <w:szCs w:val="24"/>
          <w:lang w:val="es-ES_tradnl" w:eastAsia="es-ES"/>
        </w:rPr>
      </w:pPr>
      <w:r w:rsidRPr="00DA0FC3">
        <w:rPr>
          <w:rFonts w:ascii="Times New Roman" w:hAnsi="Times New Roman" w:cs="Times New Roman"/>
          <w:bCs/>
          <w:color w:val="000000"/>
          <w:sz w:val="24"/>
          <w:szCs w:val="24"/>
          <w:lang w:val="es-ES_tradnl" w:eastAsia="es-ES"/>
        </w:rPr>
        <w:lastRenderedPageBreak/>
        <w:t xml:space="preserve">Es extraño que las fuentes cristianas antiguas no hablen del incendio de Roma del año 64. Entre las fuentes romanas hay dos citadas por la totalidad de los historiadores. </w:t>
      </w:r>
      <w:proofErr w:type="spellStart"/>
      <w:r w:rsidRPr="00DA0FC3">
        <w:rPr>
          <w:rFonts w:ascii="Times New Roman" w:hAnsi="Times New Roman" w:cs="Times New Roman"/>
          <w:bCs/>
          <w:color w:val="000000"/>
          <w:sz w:val="24"/>
          <w:szCs w:val="24"/>
          <w:lang w:val="es-ES_tradnl" w:eastAsia="es-ES"/>
        </w:rPr>
        <w:t>Suetonio</w:t>
      </w:r>
      <w:proofErr w:type="spellEnd"/>
      <w:r w:rsidRPr="00DA0FC3">
        <w:rPr>
          <w:rFonts w:ascii="Times New Roman" w:hAnsi="Times New Roman" w:cs="Times New Roman"/>
          <w:bCs/>
          <w:color w:val="000000"/>
          <w:sz w:val="24"/>
          <w:szCs w:val="24"/>
          <w:lang w:val="es-ES_tradnl" w:eastAsia="es-ES"/>
        </w:rPr>
        <w:t xml:space="preserve"> achaca el incendio a los cristianos y juzga la persecución de Nerón elogiosamente, como un castigo merecido. Tácito, en un largo párrafo que resumimos escribe que “…Nerón buscó culpables y entregó a torturas crueles a personas infames a las que vulgarmente se las llamaba cristianos…”</w:t>
      </w:r>
    </w:p>
    <w:p w14:paraId="61930430" w14:textId="77777777" w:rsidR="00DA0FC3" w:rsidRPr="00DA0FC3" w:rsidRDefault="00DA0FC3" w:rsidP="00AF4CE9">
      <w:pPr>
        <w:widowControl w:val="0"/>
        <w:shd w:val="clear" w:color="auto" w:fill="FFFFFF"/>
        <w:autoSpaceDE w:val="0"/>
        <w:autoSpaceDN w:val="0"/>
        <w:adjustRightInd w:val="0"/>
        <w:spacing w:before="100" w:beforeAutospacing="1" w:after="100" w:afterAutospacing="1"/>
        <w:ind w:left="125"/>
        <w:jc w:val="both"/>
        <w:rPr>
          <w:rFonts w:ascii="Times New Roman" w:hAnsi="Times New Roman" w:cs="Times New Roman"/>
          <w:bCs/>
          <w:color w:val="000000"/>
          <w:sz w:val="24"/>
          <w:szCs w:val="24"/>
          <w:lang w:val="es-ES_tradnl" w:eastAsia="es-ES"/>
        </w:rPr>
      </w:pPr>
      <w:r w:rsidRPr="00DA0FC3">
        <w:rPr>
          <w:rFonts w:ascii="Times New Roman" w:hAnsi="Times New Roman" w:cs="Times New Roman"/>
          <w:bCs/>
          <w:color w:val="000000"/>
          <w:sz w:val="24"/>
          <w:szCs w:val="24"/>
          <w:lang w:val="es-ES_tradnl" w:eastAsia="es-ES"/>
        </w:rPr>
        <w:t xml:space="preserve">¿Incendió Roma Nerón por la obsesión que le causaba el incendio de Troya? ¿O para reconstruirla de nuevo a su gusto? ¿O para demostrar, según </w:t>
      </w:r>
      <w:proofErr w:type="spellStart"/>
      <w:r w:rsidRPr="00DA0FC3">
        <w:rPr>
          <w:rFonts w:ascii="Times New Roman" w:hAnsi="Times New Roman" w:cs="Times New Roman"/>
          <w:bCs/>
          <w:color w:val="000000"/>
          <w:sz w:val="24"/>
          <w:szCs w:val="24"/>
          <w:lang w:val="es-ES_tradnl" w:eastAsia="es-ES"/>
        </w:rPr>
        <w:t>Suetonio</w:t>
      </w:r>
      <w:proofErr w:type="spellEnd"/>
      <w:r w:rsidRPr="00DA0FC3">
        <w:rPr>
          <w:rFonts w:ascii="Times New Roman" w:hAnsi="Times New Roman" w:cs="Times New Roman"/>
          <w:bCs/>
          <w:color w:val="000000"/>
          <w:sz w:val="24"/>
          <w:szCs w:val="24"/>
          <w:lang w:val="es-ES_tradnl" w:eastAsia="es-ES"/>
        </w:rPr>
        <w:t xml:space="preserve">, “que hasta él no se sabía el alcance de lo que se le permite a un príncipe? </w:t>
      </w:r>
      <w:r w:rsidR="000C06CE">
        <w:rPr>
          <w:rFonts w:ascii="Times New Roman" w:hAnsi="Times New Roman" w:cs="Times New Roman"/>
          <w:bCs/>
          <w:color w:val="000000"/>
          <w:sz w:val="24"/>
          <w:szCs w:val="24"/>
          <w:lang w:val="es-ES_tradnl" w:eastAsia="es-ES"/>
        </w:rPr>
        <w:t>¿</w:t>
      </w:r>
      <w:r w:rsidRPr="00DA0FC3">
        <w:rPr>
          <w:rFonts w:ascii="Times New Roman" w:hAnsi="Times New Roman" w:cs="Times New Roman"/>
          <w:bCs/>
          <w:color w:val="000000"/>
          <w:sz w:val="24"/>
          <w:szCs w:val="24"/>
          <w:lang w:val="es-ES_tradnl" w:eastAsia="es-ES"/>
        </w:rPr>
        <w:t xml:space="preserve">Es cierto, como apunta </w:t>
      </w:r>
      <w:r w:rsidRPr="00DA0FC3">
        <w:rPr>
          <w:rFonts w:ascii="Times New Roman" w:hAnsi="Times New Roman" w:cs="Times New Roman"/>
          <w:bCs/>
          <w:i/>
          <w:color w:val="000000"/>
          <w:sz w:val="24"/>
          <w:szCs w:val="24"/>
          <w:lang w:val="es-ES_tradnl" w:eastAsia="es-ES"/>
        </w:rPr>
        <w:t xml:space="preserve">Quo </w:t>
      </w:r>
      <w:proofErr w:type="spellStart"/>
      <w:r w:rsidRPr="00DA0FC3">
        <w:rPr>
          <w:rFonts w:ascii="Times New Roman" w:hAnsi="Times New Roman" w:cs="Times New Roman"/>
          <w:bCs/>
          <w:i/>
          <w:color w:val="000000"/>
          <w:sz w:val="24"/>
          <w:szCs w:val="24"/>
          <w:lang w:val="es-ES_tradnl" w:eastAsia="es-ES"/>
        </w:rPr>
        <w:t>vadis</w:t>
      </w:r>
      <w:proofErr w:type="spellEnd"/>
      <w:r w:rsidRPr="00DA0FC3">
        <w:rPr>
          <w:rFonts w:ascii="Times New Roman" w:hAnsi="Times New Roman" w:cs="Times New Roman"/>
          <w:bCs/>
          <w:color w:val="000000"/>
          <w:sz w:val="24"/>
          <w:szCs w:val="24"/>
          <w:lang w:val="es-ES_tradnl" w:eastAsia="es-ES"/>
        </w:rPr>
        <w:t>, que se retiró a una colina para tocar la lira ante la ciudad presa de la</w:t>
      </w:r>
      <w:r w:rsidR="000C06CE">
        <w:rPr>
          <w:rFonts w:ascii="Times New Roman" w:hAnsi="Times New Roman" w:cs="Times New Roman"/>
          <w:bCs/>
          <w:color w:val="000000"/>
          <w:sz w:val="24"/>
          <w:szCs w:val="24"/>
          <w:lang w:val="es-ES_tradnl" w:eastAsia="es-ES"/>
        </w:rPr>
        <w:t>s</w:t>
      </w:r>
      <w:r w:rsidRPr="00DA0FC3">
        <w:rPr>
          <w:rFonts w:ascii="Times New Roman" w:hAnsi="Times New Roman" w:cs="Times New Roman"/>
          <w:bCs/>
          <w:color w:val="000000"/>
          <w:sz w:val="24"/>
          <w:szCs w:val="24"/>
          <w:lang w:val="es-ES_tradnl" w:eastAsia="es-ES"/>
        </w:rPr>
        <w:t xml:space="preserve"> llamas? Hay dudas entre los historiadores. Nerón perdió en el incendio colecciones por él muy apreciadas. Algunos piensan que el incendio fue accidental: casas de madera, muchas antorchas. Braseros, por todas partes se prendía a veces fuego. Los chivos expiatorios fueron para Nerón los cristianos. Como los cristianos era gente de baja ralea no tenían derecho a una muerte noble: el suicidio estoico o la decapitación. Cubiertos de túnicas barnizadas de pez eran antorchas vivientes que alumbraban la fiesta; las mujeres eran atadas por sus cabellos a los cuernos de los toros; el mismo Nerón se vestía de fiera para hostigar a los presuntos reos “</w:t>
      </w:r>
      <w:proofErr w:type="gramStart"/>
      <w:r w:rsidRPr="00DA0FC3">
        <w:rPr>
          <w:rFonts w:ascii="Times New Roman" w:hAnsi="Times New Roman" w:cs="Times New Roman"/>
          <w:bCs/>
          <w:color w:val="000000"/>
          <w:sz w:val="24"/>
          <w:szCs w:val="24"/>
          <w:lang w:val="es-ES_tradnl" w:eastAsia="es-ES"/>
        </w:rPr>
        <w:t>y</w:t>
      </w:r>
      <w:proofErr w:type="gramEnd"/>
      <w:r w:rsidRPr="00DA0FC3">
        <w:rPr>
          <w:rFonts w:ascii="Times New Roman" w:hAnsi="Times New Roman" w:cs="Times New Roman"/>
          <w:bCs/>
          <w:color w:val="000000"/>
          <w:sz w:val="24"/>
          <w:szCs w:val="24"/>
          <w:lang w:val="es-ES_tradnl" w:eastAsia="es-ES"/>
        </w:rPr>
        <w:t xml:space="preserve"> sobre todo, comenta </w:t>
      </w:r>
      <w:proofErr w:type="spellStart"/>
      <w:r w:rsidRPr="00DA0FC3">
        <w:rPr>
          <w:rFonts w:ascii="Times New Roman" w:hAnsi="Times New Roman" w:cs="Times New Roman"/>
          <w:bCs/>
          <w:color w:val="000000"/>
          <w:sz w:val="24"/>
          <w:szCs w:val="24"/>
          <w:lang w:val="es-ES_tradnl" w:eastAsia="es-ES"/>
        </w:rPr>
        <w:t>Carrére</w:t>
      </w:r>
      <w:proofErr w:type="spellEnd"/>
      <w:r w:rsidRPr="00DA0FC3">
        <w:rPr>
          <w:rFonts w:ascii="Times New Roman" w:hAnsi="Times New Roman" w:cs="Times New Roman"/>
          <w:bCs/>
          <w:color w:val="000000"/>
          <w:sz w:val="24"/>
          <w:szCs w:val="24"/>
          <w:lang w:val="es-ES_tradnl" w:eastAsia="es-ES"/>
        </w:rPr>
        <w:t>, a las condenadas, desnudas y atadas a los postes. De este modo llegó a ser conocido por todos los cristianos como el Anticristo, la Bestia”.</w:t>
      </w:r>
    </w:p>
    <w:p w14:paraId="6014A245" w14:textId="77777777" w:rsidR="00DA0FC3" w:rsidRPr="00DA0FC3" w:rsidRDefault="00DA0FC3" w:rsidP="00AF4CE9">
      <w:pPr>
        <w:widowControl w:val="0"/>
        <w:shd w:val="clear" w:color="auto" w:fill="FFFFFF"/>
        <w:autoSpaceDE w:val="0"/>
        <w:autoSpaceDN w:val="0"/>
        <w:adjustRightInd w:val="0"/>
        <w:spacing w:before="100" w:beforeAutospacing="1" w:after="100" w:afterAutospacing="1"/>
        <w:ind w:left="125"/>
        <w:jc w:val="both"/>
        <w:rPr>
          <w:rFonts w:ascii="Times New Roman" w:hAnsi="Times New Roman" w:cs="Times New Roman"/>
          <w:bCs/>
          <w:color w:val="000000"/>
          <w:sz w:val="24"/>
          <w:szCs w:val="24"/>
          <w:lang w:val="es-ES_tradnl" w:eastAsia="es-ES"/>
        </w:rPr>
      </w:pPr>
      <w:r w:rsidRPr="00DA0FC3">
        <w:rPr>
          <w:rFonts w:ascii="Times New Roman" w:hAnsi="Times New Roman" w:cs="Times New Roman"/>
          <w:bCs/>
          <w:color w:val="000000"/>
          <w:sz w:val="24"/>
          <w:szCs w:val="24"/>
          <w:lang w:val="es-ES_tradnl" w:eastAsia="es-ES"/>
        </w:rPr>
        <w:t xml:space="preserve">La tradición, que no es sólo Eusebio de </w:t>
      </w:r>
      <w:proofErr w:type="spellStart"/>
      <w:r w:rsidRPr="00DA0FC3">
        <w:rPr>
          <w:rFonts w:ascii="Times New Roman" w:hAnsi="Times New Roman" w:cs="Times New Roman"/>
          <w:bCs/>
          <w:color w:val="000000"/>
          <w:sz w:val="24"/>
          <w:szCs w:val="24"/>
          <w:lang w:val="es-ES_tradnl" w:eastAsia="es-ES"/>
        </w:rPr>
        <w:t>Cesarea</w:t>
      </w:r>
      <w:proofErr w:type="spellEnd"/>
      <w:r w:rsidRPr="00DA0FC3">
        <w:rPr>
          <w:rFonts w:ascii="Times New Roman" w:hAnsi="Times New Roman" w:cs="Times New Roman"/>
          <w:bCs/>
          <w:color w:val="000000"/>
          <w:sz w:val="24"/>
          <w:szCs w:val="24"/>
          <w:lang w:val="es-ES_tradnl" w:eastAsia="es-ES"/>
        </w:rPr>
        <w:t xml:space="preserve">, como quiere Emmanuel </w:t>
      </w:r>
      <w:proofErr w:type="spellStart"/>
      <w:r w:rsidRPr="00DA0FC3">
        <w:rPr>
          <w:rFonts w:ascii="Times New Roman" w:hAnsi="Times New Roman" w:cs="Times New Roman"/>
          <w:bCs/>
          <w:color w:val="000000"/>
          <w:sz w:val="24"/>
          <w:szCs w:val="24"/>
          <w:lang w:val="es-ES_tradnl" w:eastAsia="es-ES"/>
        </w:rPr>
        <w:t>Carrére</w:t>
      </w:r>
      <w:proofErr w:type="spellEnd"/>
      <w:r w:rsidRPr="00DA0FC3">
        <w:rPr>
          <w:rFonts w:ascii="Times New Roman" w:hAnsi="Times New Roman" w:cs="Times New Roman"/>
          <w:bCs/>
          <w:color w:val="000000"/>
          <w:sz w:val="24"/>
          <w:szCs w:val="24"/>
          <w:lang w:val="es-ES_tradnl" w:eastAsia="es-ES"/>
        </w:rPr>
        <w:t>, aunque éste sea uno de los testigos más importantes, dice que Pedro y Pablo fueron martirizados en la gran persecución allá por el año 64. A Pablo, al ser ciudadano romano, lo decapitaron. A Pedro lo crucificaron “cabeza abajo”, por no creerse él digno del mismo martirio que el Maestro. El fin brusco de los Hechos de Lucas oculta asimismo el final de Pablo.</w:t>
      </w:r>
    </w:p>
    <w:p w14:paraId="12A21313" w14:textId="77777777" w:rsidR="00DA0FC3" w:rsidRPr="00DA0FC3" w:rsidRDefault="00DA0FC3" w:rsidP="00AF4CE9">
      <w:pPr>
        <w:widowControl w:val="0"/>
        <w:shd w:val="clear" w:color="auto" w:fill="FFFFFF"/>
        <w:autoSpaceDE w:val="0"/>
        <w:autoSpaceDN w:val="0"/>
        <w:adjustRightInd w:val="0"/>
        <w:spacing w:before="100" w:beforeAutospacing="1" w:after="100" w:afterAutospacing="1"/>
        <w:ind w:left="125"/>
        <w:jc w:val="both"/>
        <w:rPr>
          <w:rFonts w:ascii="Times New Roman" w:hAnsi="Times New Roman" w:cs="Times New Roman"/>
          <w:bCs/>
          <w:color w:val="000000"/>
          <w:sz w:val="24"/>
          <w:szCs w:val="24"/>
          <w:lang w:val="es-ES_tradnl" w:eastAsia="es-ES"/>
        </w:rPr>
      </w:pPr>
      <w:proofErr w:type="spellStart"/>
      <w:r w:rsidRPr="00DA0FC3">
        <w:rPr>
          <w:rFonts w:ascii="Times New Roman" w:hAnsi="Times New Roman" w:cs="Times New Roman"/>
          <w:bCs/>
          <w:color w:val="000000"/>
          <w:sz w:val="24"/>
          <w:szCs w:val="24"/>
          <w:lang w:val="es-ES_tradnl" w:eastAsia="es-ES"/>
        </w:rPr>
        <w:t>Carrére</w:t>
      </w:r>
      <w:proofErr w:type="spellEnd"/>
      <w:r w:rsidRPr="00DA0FC3">
        <w:rPr>
          <w:rFonts w:ascii="Times New Roman" w:hAnsi="Times New Roman" w:cs="Times New Roman"/>
          <w:bCs/>
          <w:color w:val="000000"/>
          <w:sz w:val="24"/>
          <w:szCs w:val="24"/>
          <w:lang w:val="es-ES_tradnl" w:eastAsia="es-ES"/>
        </w:rPr>
        <w:t xml:space="preserve"> ha leído una vida de San Pablo escrita por un jesuita con todo el detalle. No murió Pablo el 64. Fue llevado ante Nerón que decretó su libertad. Vino a España, pero decepcionado de este país, cruzó en sentido inverso el Mediterráneo, para rehacerse de su desilusión en sus bienqueridas iglesias de Asia y Grecia. Volvió a Roma y fue ejecutado el año 67. Pero este autor, añade Emmanuel </w:t>
      </w:r>
      <w:proofErr w:type="spellStart"/>
      <w:r w:rsidRPr="00DA0FC3">
        <w:rPr>
          <w:rFonts w:ascii="Times New Roman" w:hAnsi="Times New Roman" w:cs="Times New Roman"/>
          <w:bCs/>
          <w:color w:val="000000"/>
          <w:sz w:val="24"/>
          <w:szCs w:val="24"/>
          <w:lang w:val="es-ES_tradnl" w:eastAsia="es-ES"/>
        </w:rPr>
        <w:t>Carrére</w:t>
      </w:r>
      <w:proofErr w:type="spellEnd"/>
      <w:r w:rsidRPr="00DA0FC3">
        <w:rPr>
          <w:rFonts w:ascii="Times New Roman" w:hAnsi="Times New Roman" w:cs="Times New Roman"/>
          <w:bCs/>
          <w:color w:val="000000"/>
          <w:sz w:val="24"/>
          <w:szCs w:val="24"/>
          <w:lang w:val="es-ES_tradnl" w:eastAsia="es-ES"/>
        </w:rPr>
        <w:t xml:space="preserve">, a falta de documentos como las cartas y los Hechos… ha recurrido a su sola imaginación…”. Cita el jesuita, para apoyar sus opiniones, la carta a Timoteo, para él escrita auténticamente por Pablo. Pero, según </w:t>
      </w:r>
      <w:proofErr w:type="spellStart"/>
      <w:r w:rsidRPr="00DA0FC3">
        <w:rPr>
          <w:rFonts w:ascii="Times New Roman" w:hAnsi="Times New Roman" w:cs="Times New Roman"/>
          <w:bCs/>
          <w:color w:val="000000"/>
          <w:sz w:val="24"/>
          <w:szCs w:val="24"/>
          <w:lang w:val="es-ES_tradnl" w:eastAsia="es-ES"/>
        </w:rPr>
        <w:t>Carrére</w:t>
      </w:r>
      <w:proofErr w:type="spellEnd"/>
      <w:r w:rsidRPr="00DA0FC3">
        <w:rPr>
          <w:rFonts w:ascii="Times New Roman" w:hAnsi="Times New Roman" w:cs="Times New Roman"/>
          <w:bCs/>
          <w:color w:val="000000"/>
          <w:sz w:val="24"/>
          <w:szCs w:val="24"/>
          <w:lang w:val="es-ES_tradnl" w:eastAsia="es-ES"/>
        </w:rPr>
        <w:t>, “la opinión general es que su autor no es Pablo”. Está escrita mucho después de su muerte. “Podría ser Lucas”.</w:t>
      </w:r>
    </w:p>
    <w:p w14:paraId="6EC289DB" w14:textId="77777777" w:rsidR="00DA0FC3" w:rsidRPr="00DA0FC3" w:rsidRDefault="00DA0FC3" w:rsidP="00AF4CE9">
      <w:pPr>
        <w:widowControl w:val="0"/>
        <w:shd w:val="clear" w:color="auto" w:fill="FFFFFF"/>
        <w:autoSpaceDE w:val="0"/>
        <w:autoSpaceDN w:val="0"/>
        <w:adjustRightInd w:val="0"/>
        <w:spacing w:before="100" w:beforeAutospacing="1" w:after="100" w:afterAutospacing="1"/>
        <w:ind w:left="125"/>
        <w:jc w:val="both"/>
        <w:rPr>
          <w:rFonts w:ascii="Times New Roman" w:hAnsi="Times New Roman" w:cs="Times New Roman"/>
          <w:bCs/>
          <w:color w:val="000000"/>
          <w:sz w:val="24"/>
          <w:szCs w:val="24"/>
          <w:lang w:val="es-ES_tradnl" w:eastAsia="es-ES"/>
        </w:rPr>
      </w:pPr>
      <w:r w:rsidRPr="00DA0FC3">
        <w:rPr>
          <w:rFonts w:ascii="Times New Roman" w:hAnsi="Times New Roman" w:cs="Times New Roman"/>
          <w:bCs/>
          <w:color w:val="000000"/>
          <w:sz w:val="24"/>
          <w:szCs w:val="24"/>
          <w:lang w:val="es-ES_tradnl" w:eastAsia="es-ES"/>
        </w:rPr>
        <w:t xml:space="preserve">Emmanuel </w:t>
      </w:r>
      <w:proofErr w:type="spellStart"/>
      <w:r w:rsidRPr="00DA0FC3">
        <w:rPr>
          <w:rFonts w:ascii="Times New Roman" w:hAnsi="Times New Roman" w:cs="Times New Roman"/>
          <w:bCs/>
          <w:color w:val="000000"/>
          <w:sz w:val="24"/>
          <w:szCs w:val="24"/>
          <w:lang w:val="es-ES_tradnl" w:eastAsia="es-ES"/>
        </w:rPr>
        <w:t>Carrére</w:t>
      </w:r>
      <w:proofErr w:type="spellEnd"/>
      <w:r w:rsidRPr="00DA0FC3">
        <w:rPr>
          <w:rFonts w:ascii="Times New Roman" w:hAnsi="Times New Roman" w:cs="Times New Roman"/>
          <w:bCs/>
          <w:color w:val="000000"/>
          <w:sz w:val="24"/>
          <w:szCs w:val="24"/>
          <w:lang w:val="es-ES_tradnl" w:eastAsia="es-ES"/>
        </w:rPr>
        <w:t xml:space="preserve"> no ha hablado hasta ahora de Juan. Es “el más escurridizo, el más múltiple… Pronto le atribuirán el cuarto Evangelio y el Apocalipsis, pero pensar que el mismo hombre escribió ambos textos equivaldría… a pensar que el mismo autor escribió </w:t>
      </w:r>
      <w:r w:rsidRPr="00DA0FC3">
        <w:rPr>
          <w:rFonts w:ascii="Times New Roman" w:hAnsi="Times New Roman" w:cs="Times New Roman"/>
          <w:bCs/>
          <w:i/>
          <w:color w:val="000000"/>
          <w:sz w:val="24"/>
          <w:szCs w:val="24"/>
          <w:lang w:val="es-ES_tradnl" w:eastAsia="es-ES"/>
        </w:rPr>
        <w:t>En busca del tiempo perdido y Viaje al fin de la noche</w:t>
      </w:r>
      <w:r w:rsidRPr="00DA0FC3">
        <w:rPr>
          <w:rFonts w:ascii="Times New Roman" w:hAnsi="Times New Roman" w:cs="Times New Roman"/>
          <w:bCs/>
          <w:color w:val="000000"/>
          <w:sz w:val="24"/>
          <w:szCs w:val="24"/>
          <w:lang w:val="es-ES_tradnl" w:eastAsia="es-ES"/>
        </w:rPr>
        <w:t xml:space="preserve">. </w:t>
      </w:r>
    </w:p>
    <w:p w14:paraId="382F7B1D" w14:textId="77777777" w:rsidR="00DA0FC3" w:rsidRPr="00DA0FC3" w:rsidRDefault="00DA0FC3" w:rsidP="00AF4CE9">
      <w:pPr>
        <w:widowControl w:val="0"/>
        <w:shd w:val="clear" w:color="auto" w:fill="FFFFFF"/>
        <w:autoSpaceDE w:val="0"/>
        <w:autoSpaceDN w:val="0"/>
        <w:adjustRightInd w:val="0"/>
        <w:spacing w:before="100" w:beforeAutospacing="1" w:after="100" w:afterAutospacing="1"/>
        <w:ind w:left="125"/>
        <w:jc w:val="both"/>
        <w:rPr>
          <w:rFonts w:ascii="Times New Roman" w:hAnsi="Times New Roman" w:cs="Times New Roman"/>
          <w:bCs/>
          <w:color w:val="000000"/>
          <w:sz w:val="24"/>
          <w:szCs w:val="24"/>
          <w:lang w:val="es-ES_tradnl" w:eastAsia="es-ES"/>
        </w:rPr>
      </w:pPr>
      <w:r w:rsidRPr="00DA0FC3">
        <w:rPr>
          <w:rFonts w:ascii="Times New Roman" w:hAnsi="Times New Roman" w:cs="Times New Roman"/>
          <w:bCs/>
          <w:color w:val="000000"/>
          <w:sz w:val="24"/>
          <w:szCs w:val="24"/>
          <w:lang w:val="es-ES_tradnl" w:eastAsia="es-ES"/>
        </w:rPr>
        <w:t xml:space="preserve">Hay, para </w:t>
      </w:r>
      <w:proofErr w:type="spellStart"/>
      <w:r w:rsidRPr="00DA0FC3">
        <w:rPr>
          <w:rFonts w:ascii="Times New Roman" w:hAnsi="Times New Roman" w:cs="Times New Roman"/>
          <w:bCs/>
          <w:color w:val="000000"/>
          <w:sz w:val="24"/>
          <w:szCs w:val="24"/>
          <w:lang w:val="es-ES_tradnl" w:eastAsia="es-ES"/>
        </w:rPr>
        <w:t>Carrére</w:t>
      </w:r>
      <w:proofErr w:type="spellEnd"/>
      <w:r w:rsidRPr="00DA0FC3">
        <w:rPr>
          <w:rFonts w:ascii="Times New Roman" w:hAnsi="Times New Roman" w:cs="Times New Roman"/>
          <w:bCs/>
          <w:color w:val="000000"/>
          <w:sz w:val="24"/>
          <w:szCs w:val="24"/>
          <w:lang w:val="es-ES_tradnl" w:eastAsia="es-ES"/>
        </w:rPr>
        <w:t>, “muchos Juanes en el Nuevo Testamento, es casi imposible distinguirlos; Juan, hijo de Zebedeo, Juan el discípulo amado, Juan de Patmos, Juan evangelista.</w:t>
      </w:r>
    </w:p>
    <w:p w14:paraId="1092D863" w14:textId="77777777" w:rsidR="00DA0FC3" w:rsidRPr="00DA0FC3" w:rsidRDefault="00DA0FC3" w:rsidP="00AF4CE9">
      <w:pPr>
        <w:widowControl w:val="0"/>
        <w:shd w:val="clear" w:color="auto" w:fill="FFFFFF"/>
        <w:autoSpaceDE w:val="0"/>
        <w:autoSpaceDN w:val="0"/>
        <w:adjustRightInd w:val="0"/>
        <w:spacing w:before="100" w:beforeAutospacing="1" w:after="100" w:afterAutospacing="1"/>
        <w:ind w:left="125"/>
        <w:jc w:val="both"/>
        <w:rPr>
          <w:rFonts w:ascii="Times New Roman" w:hAnsi="Times New Roman" w:cs="Times New Roman"/>
          <w:bCs/>
          <w:color w:val="000000"/>
          <w:sz w:val="24"/>
          <w:szCs w:val="24"/>
          <w:lang w:val="es-ES_tradnl" w:eastAsia="es-ES"/>
        </w:rPr>
      </w:pPr>
      <w:r w:rsidRPr="00DA0FC3">
        <w:rPr>
          <w:rFonts w:ascii="Times New Roman" w:hAnsi="Times New Roman" w:cs="Times New Roman"/>
          <w:bCs/>
          <w:color w:val="000000"/>
          <w:sz w:val="24"/>
          <w:szCs w:val="24"/>
          <w:lang w:val="es-ES_tradnl" w:eastAsia="es-ES"/>
        </w:rPr>
        <w:t xml:space="preserve">Para nosotros no es imposible que estos cuatro que cita nuestro autor sean el mismo personaje. Es difícil sentenciar que el autor del cuarto Evangelio y el del </w:t>
      </w:r>
      <w:r w:rsidRPr="00DA0FC3">
        <w:rPr>
          <w:rFonts w:ascii="Times New Roman" w:hAnsi="Times New Roman" w:cs="Times New Roman"/>
          <w:bCs/>
          <w:i/>
          <w:color w:val="000000"/>
          <w:sz w:val="24"/>
          <w:szCs w:val="24"/>
          <w:lang w:val="es-ES_tradnl" w:eastAsia="es-ES"/>
        </w:rPr>
        <w:t xml:space="preserve">Apocalipsis </w:t>
      </w:r>
      <w:r w:rsidRPr="00DA0FC3">
        <w:rPr>
          <w:rFonts w:ascii="Times New Roman" w:hAnsi="Times New Roman" w:cs="Times New Roman"/>
          <w:bCs/>
          <w:color w:val="000000"/>
          <w:sz w:val="24"/>
          <w:szCs w:val="24"/>
          <w:lang w:val="es-ES_tradnl" w:eastAsia="es-ES"/>
        </w:rPr>
        <w:t>sean una misma persona. El estilo de estos dos libros es muy distinto. Pero eso puede deberse a los distintos temas que tratan los dos libros. Lo más probable es que Juan es el autor de todos los escritos que tradicionalmente se le atribuyen.</w:t>
      </w:r>
    </w:p>
    <w:p w14:paraId="6C840110" w14:textId="77777777" w:rsidR="00DA0FC3" w:rsidRPr="00DA0FC3" w:rsidRDefault="00DA0FC3" w:rsidP="00AF4CE9">
      <w:pPr>
        <w:widowControl w:val="0"/>
        <w:shd w:val="clear" w:color="auto" w:fill="FFFFFF"/>
        <w:autoSpaceDE w:val="0"/>
        <w:autoSpaceDN w:val="0"/>
        <w:adjustRightInd w:val="0"/>
        <w:spacing w:before="100" w:beforeAutospacing="1" w:after="100" w:afterAutospacing="1"/>
        <w:ind w:left="125"/>
        <w:jc w:val="both"/>
        <w:rPr>
          <w:rFonts w:ascii="Times New Roman" w:hAnsi="Times New Roman" w:cs="Times New Roman"/>
          <w:bCs/>
          <w:color w:val="000000"/>
          <w:sz w:val="24"/>
          <w:szCs w:val="24"/>
          <w:lang w:val="es-ES_tradnl" w:eastAsia="es-ES"/>
        </w:rPr>
      </w:pPr>
      <w:proofErr w:type="spellStart"/>
      <w:r w:rsidRPr="00DA0FC3">
        <w:rPr>
          <w:rFonts w:ascii="Times New Roman" w:hAnsi="Times New Roman" w:cs="Times New Roman"/>
          <w:bCs/>
          <w:color w:val="000000"/>
          <w:sz w:val="24"/>
          <w:szCs w:val="24"/>
          <w:lang w:val="es-ES_tradnl" w:eastAsia="es-ES"/>
        </w:rPr>
        <w:t>Carrére</w:t>
      </w:r>
      <w:proofErr w:type="spellEnd"/>
      <w:r w:rsidRPr="00DA0FC3">
        <w:rPr>
          <w:rFonts w:ascii="Times New Roman" w:hAnsi="Times New Roman" w:cs="Times New Roman"/>
          <w:bCs/>
          <w:color w:val="000000"/>
          <w:sz w:val="24"/>
          <w:szCs w:val="24"/>
          <w:lang w:val="es-ES_tradnl" w:eastAsia="es-ES"/>
        </w:rPr>
        <w:t xml:space="preserve"> no sigue insistiendo en la diferenciación de los distintos Juanes que aparecen en el Nuevo Testamento. Alude a que Juan era hermano de Santiago y que los dos eran hijos de Zebedeo, y que Jesús los llamaba </w:t>
      </w:r>
      <w:r w:rsidRPr="00DA0FC3">
        <w:rPr>
          <w:rFonts w:ascii="Times New Roman" w:hAnsi="Times New Roman" w:cs="Times New Roman"/>
          <w:bCs/>
          <w:i/>
          <w:color w:val="000000"/>
          <w:sz w:val="24"/>
          <w:szCs w:val="24"/>
          <w:lang w:val="es-ES_tradnl" w:eastAsia="es-ES"/>
        </w:rPr>
        <w:t>Boanerges</w:t>
      </w:r>
      <w:r w:rsidRPr="00DA0FC3">
        <w:rPr>
          <w:rFonts w:ascii="Times New Roman" w:hAnsi="Times New Roman" w:cs="Times New Roman"/>
          <w:bCs/>
          <w:color w:val="000000"/>
          <w:sz w:val="24"/>
          <w:szCs w:val="24"/>
          <w:lang w:val="es-ES_tradnl" w:eastAsia="es-ES"/>
        </w:rPr>
        <w:t xml:space="preserve">, los hijos del trueno, por su carácter impetuoso, y cuenta alguno de los casos en que se manifiesta este temperamento, como cuando pidieron a Jesús hacer bajar fuego del </w:t>
      </w:r>
      <w:r w:rsidRPr="00DA0FC3">
        <w:rPr>
          <w:rFonts w:ascii="Times New Roman" w:hAnsi="Times New Roman" w:cs="Times New Roman"/>
          <w:bCs/>
          <w:color w:val="000000"/>
          <w:sz w:val="24"/>
          <w:szCs w:val="24"/>
          <w:lang w:val="es-ES_tradnl" w:eastAsia="es-ES"/>
        </w:rPr>
        <w:lastRenderedPageBreak/>
        <w:t xml:space="preserve">cielo para castigar a unos samaritanos que no habían recibido bien al Maestro y sus discípulos. Con la compañía de Jesús, pensamos por nuestra parte, Juan habría ido cambiando y se habría ido convirtiendo en el discípulo amado que, al morir el Señor, permanecía al pie de la cruz junto a María, y el Señor se la entregaría a este como la madre a quien debía cuidar. La acompañó siempre y vivió con </w:t>
      </w:r>
      <w:proofErr w:type="spellStart"/>
      <w:r w:rsidRPr="00DA0FC3">
        <w:rPr>
          <w:rFonts w:ascii="Times New Roman" w:hAnsi="Times New Roman" w:cs="Times New Roman"/>
          <w:bCs/>
          <w:color w:val="000000"/>
          <w:sz w:val="24"/>
          <w:szCs w:val="24"/>
          <w:lang w:val="es-ES_tradnl" w:eastAsia="es-ES"/>
        </w:rPr>
        <w:t>el</w:t>
      </w:r>
      <w:proofErr w:type="spellEnd"/>
      <w:r w:rsidRPr="00DA0FC3">
        <w:rPr>
          <w:rFonts w:ascii="Times New Roman" w:hAnsi="Times New Roman" w:cs="Times New Roman"/>
          <w:bCs/>
          <w:color w:val="000000"/>
          <w:sz w:val="24"/>
          <w:szCs w:val="24"/>
          <w:lang w:val="es-ES_tradnl" w:eastAsia="es-ES"/>
        </w:rPr>
        <w:t xml:space="preserve"> en Éfeso cuidándola solícitamente. Según Tertuliano, Juan también se hallaba en Roma durante la persecución de Nerón. Sufrió martirio; lo introdujeron en un caldero de aceite hirviendo. Pudo sobrevivir, de Roma huyó a Jerusalén y de aquí embarcó a Asia y arribó a Éfeso.</w:t>
      </w:r>
    </w:p>
    <w:p w14:paraId="1F29BE5F" w14:textId="77777777" w:rsidR="00DA0FC3" w:rsidRPr="00DA0FC3" w:rsidRDefault="00DA0FC3" w:rsidP="00AF4CE9">
      <w:pPr>
        <w:widowControl w:val="0"/>
        <w:shd w:val="clear" w:color="auto" w:fill="FFFFFF"/>
        <w:autoSpaceDE w:val="0"/>
        <w:autoSpaceDN w:val="0"/>
        <w:adjustRightInd w:val="0"/>
        <w:spacing w:before="100" w:beforeAutospacing="1" w:after="100" w:afterAutospacing="1"/>
        <w:ind w:left="125"/>
        <w:jc w:val="both"/>
        <w:rPr>
          <w:rFonts w:ascii="Times New Roman" w:hAnsi="Times New Roman" w:cs="Times New Roman"/>
          <w:bCs/>
          <w:color w:val="000000"/>
          <w:sz w:val="24"/>
          <w:szCs w:val="24"/>
          <w:lang w:val="es-ES_tradnl" w:eastAsia="es-ES"/>
        </w:rPr>
      </w:pPr>
      <w:r w:rsidRPr="00DA0FC3">
        <w:rPr>
          <w:rFonts w:ascii="Times New Roman" w:hAnsi="Times New Roman" w:cs="Times New Roman"/>
          <w:bCs/>
          <w:color w:val="000000"/>
          <w:sz w:val="24"/>
          <w:szCs w:val="24"/>
          <w:lang w:val="es-ES_tradnl" w:eastAsia="es-ES"/>
        </w:rPr>
        <w:t>Por estos tiempos, poco antes de los años 70, comienza la sublevación de los judíos que Flavio Josefo nos cuenta en su libro</w:t>
      </w:r>
      <w:r w:rsidRPr="00DA0FC3">
        <w:rPr>
          <w:rFonts w:ascii="Times New Roman" w:hAnsi="Times New Roman" w:cs="Times New Roman"/>
          <w:bCs/>
          <w:i/>
          <w:color w:val="000000"/>
          <w:sz w:val="24"/>
          <w:szCs w:val="24"/>
          <w:lang w:val="es-ES_tradnl" w:eastAsia="es-ES"/>
        </w:rPr>
        <w:t xml:space="preserve"> La guerra de los judíos</w:t>
      </w:r>
      <w:r w:rsidRPr="00DA0FC3">
        <w:rPr>
          <w:rFonts w:ascii="Times New Roman" w:hAnsi="Times New Roman" w:cs="Times New Roman"/>
          <w:bCs/>
          <w:color w:val="000000"/>
          <w:sz w:val="24"/>
          <w:szCs w:val="24"/>
          <w:lang w:val="es-ES_tradnl" w:eastAsia="es-ES"/>
        </w:rPr>
        <w:t xml:space="preserve">, la rebelión que llevaba ya incubándose desde hacía algunos años, pero no estalla abiertamente hasta el año 66. Como hemos visto ya con Pilatos, Félix y Festo, los gobernadores se entregaban al saqueo de las ciudades que administraban. Llega entonces al gobierno de Judea </w:t>
      </w:r>
      <w:proofErr w:type="spellStart"/>
      <w:r w:rsidRPr="00DA0FC3">
        <w:rPr>
          <w:rFonts w:ascii="Times New Roman" w:hAnsi="Times New Roman" w:cs="Times New Roman"/>
          <w:bCs/>
          <w:color w:val="000000"/>
          <w:sz w:val="24"/>
          <w:szCs w:val="24"/>
          <w:lang w:val="es-ES_tradnl" w:eastAsia="es-ES"/>
        </w:rPr>
        <w:t>Gesio</w:t>
      </w:r>
      <w:proofErr w:type="spellEnd"/>
      <w:r w:rsidRPr="00DA0FC3">
        <w:rPr>
          <w:rFonts w:ascii="Times New Roman" w:hAnsi="Times New Roman" w:cs="Times New Roman"/>
          <w:bCs/>
          <w:color w:val="000000"/>
          <w:sz w:val="24"/>
          <w:szCs w:val="24"/>
          <w:lang w:val="es-ES_tradnl" w:eastAsia="es-ES"/>
        </w:rPr>
        <w:t xml:space="preserve"> Floro, que supera en sus desmanes a todos sus antecesores.</w:t>
      </w:r>
    </w:p>
    <w:p w14:paraId="1F790A38" w14:textId="77777777" w:rsidR="00DA0FC3" w:rsidRPr="00DA0FC3" w:rsidRDefault="00DA0FC3" w:rsidP="00AF4CE9">
      <w:pPr>
        <w:widowControl w:val="0"/>
        <w:shd w:val="clear" w:color="auto" w:fill="FFFFFF"/>
        <w:autoSpaceDE w:val="0"/>
        <w:autoSpaceDN w:val="0"/>
        <w:adjustRightInd w:val="0"/>
        <w:spacing w:before="100" w:beforeAutospacing="1" w:after="100" w:afterAutospacing="1"/>
        <w:ind w:left="125"/>
        <w:jc w:val="both"/>
        <w:rPr>
          <w:rFonts w:ascii="Times New Roman" w:hAnsi="Times New Roman" w:cs="Times New Roman"/>
          <w:bCs/>
          <w:color w:val="000000"/>
          <w:sz w:val="24"/>
          <w:szCs w:val="24"/>
          <w:lang w:val="es-ES_tradnl" w:eastAsia="es-ES"/>
        </w:rPr>
      </w:pPr>
      <w:r w:rsidRPr="00DA0FC3">
        <w:rPr>
          <w:rFonts w:ascii="Times New Roman" w:hAnsi="Times New Roman" w:cs="Times New Roman"/>
          <w:bCs/>
          <w:color w:val="000000"/>
          <w:sz w:val="24"/>
          <w:szCs w:val="24"/>
          <w:lang w:val="es-ES_tradnl" w:eastAsia="es-ES"/>
        </w:rPr>
        <w:t>Escribe Josefo que el punto de partida de la sublevación es el decreto de un nuevo impuesto por parte del nuevo gobernador.</w:t>
      </w:r>
    </w:p>
    <w:p w14:paraId="0189D9AB" w14:textId="77777777" w:rsidR="00DA0FC3" w:rsidRPr="00DA0FC3" w:rsidRDefault="00DA0FC3" w:rsidP="00AF4CE9">
      <w:pPr>
        <w:widowControl w:val="0"/>
        <w:shd w:val="clear" w:color="auto" w:fill="FFFFFF"/>
        <w:autoSpaceDE w:val="0"/>
        <w:autoSpaceDN w:val="0"/>
        <w:adjustRightInd w:val="0"/>
        <w:spacing w:before="100" w:beforeAutospacing="1" w:after="100" w:afterAutospacing="1"/>
        <w:ind w:left="125"/>
        <w:jc w:val="both"/>
        <w:rPr>
          <w:rFonts w:ascii="Times New Roman" w:hAnsi="Times New Roman" w:cs="Times New Roman"/>
          <w:bCs/>
          <w:color w:val="000000"/>
          <w:sz w:val="24"/>
          <w:szCs w:val="24"/>
          <w:lang w:val="es-ES_tradnl" w:eastAsia="es-ES"/>
        </w:rPr>
      </w:pPr>
      <w:r w:rsidRPr="00DA0FC3">
        <w:rPr>
          <w:rFonts w:ascii="Times New Roman" w:hAnsi="Times New Roman" w:cs="Times New Roman"/>
          <w:bCs/>
          <w:color w:val="000000"/>
          <w:sz w:val="24"/>
          <w:szCs w:val="24"/>
          <w:lang w:val="es-ES_tradnl" w:eastAsia="es-ES"/>
        </w:rPr>
        <w:t>Agripa es amigo de los romanos, un colaboracionista, y a duras penas se libra de manos de los rebeldes. Se subleva Jerusalén. La guarnición de soldados romanos que custodia la fortaleza Antonia, al lado del Templo, es asediada. Se forma un gobierno provisional judío formado por moderados como Flavio Josefo y ultras en su mayoría zelotes. Garantizan los moderados respetar la vida de los romanos que se rindan, pero los ultras</w:t>
      </w:r>
      <w:r w:rsidR="000C06CE">
        <w:rPr>
          <w:rFonts w:ascii="Times New Roman" w:hAnsi="Times New Roman" w:cs="Times New Roman"/>
          <w:bCs/>
          <w:color w:val="000000"/>
          <w:sz w:val="24"/>
          <w:szCs w:val="24"/>
          <w:lang w:val="es-ES_tradnl" w:eastAsia="es-ES"/>
        </w:rPr>
        <w:t xml:space="preserve"> l</w:t>
      </w:r>
      <w:r w:rsidRPr="00DA0FC3">
        <w:rPr>
          <w:rFonts w:ascii="Times New Roman" w:hAnsi="Times New Roman" w:cs="Times New Roman"/>
          <w:bCs/>
          <w:color w:val="000000"/>
          <w:sz w:val="24"/>
          <w:szCs w:val="24"/>
          <w:lang w:val="es-ES_tradnl" w:eastAsia="es-ES"/>
        </w:rPr>
        <w:t>os exterminan. Es asesinado el sumo sacerdote, jefe de los moderados. Mientras llegan otros refuerzos, acude una legión ll</w:t>
      </w:r>
      <w:r w:rsidR="000C06CE">
        <w:rPr>
          <w:rFonts w:ascii="Times New Roman" w:hAnsi="Times New Roman" w:cs="Times New Roman"/>
          <w:bCs/>
          <w:color w:val="000000"/>
          <w:sz w:val="24"/>
          <w:szCs w:val="24"/>
          <w:lang w:val="es-ES_tradnl" w:eastAsia="es-ES"/>
        </w:rPr>
        <w:t xml:space="preserve">egada </w:t>
      </w:r>
      <w:r w:rsidRPr="00DA0FC3">
        <w:rPr>
          <w:rFonts w:ascii="Times New Roman" w:hAnsi="Times New Roman" w:cs="Times New Roman"/>
          <w:bCs/>
          <w:color w:val="000000"/>
          <w:sz w:val="24"/>
          <w:szCs w:val="24"/>
          <w:lang w:val="es-ES_tradnl" w:eastAsia="es-ES"/>
        </w:rPr>
        <w:t>d</w:t>
      </w:r>
      <w:r w:rsidR="000C06CE">
        <w:rPr>
          <w:rFonts w:ascii="Times New Roman" w:hAnsi="Times New Roman" w:cs="Times New Roman"/>
          <w:bCs/>
          <w:color w:val="000000"/>
          <w:sz w:val="24"/>
          <w:szCs w:val="24"/>
          <w:lang w:val="es-ES_tradnl" w:eastAsia="es-ES"/>
        </w:rPr>
        <w:t>e</w:t>
      </w:r>
      <w:r w:rsidRPr="00DA0FC3">
        <w:rPr>
          <w:rFonts w:ascii="Times New Roman" w:hAnsi="Times New Roman" w:cs="Times New Roman"/>
          <w:bCs/>
          <w:color w:val="000000"/>
          <w:sz w:val="24"/>
          <w:szCs w:val="24"/>
          <w:lang w:val="es-ES_tradnl" w:eastAsia="es-ES"/>
        </w:rPr>
        <w:t xml:space="preserve"> </w:t>
      </w:r>
      <w:proofErr w:type="spellStart"/>
      <w:r w:rsidRPr="00DA0FC3">
        <w:rPr>
          <w:rFonts w:ascii="Times New Roman" w:hAnsi="Times New Roman" w:cs="Times New Roman"/>
          <w:bCs/>
          <w:color w:val="000000"/>
          <w:sz w:val="24"/>
          <w:szCs w:val="24"/>
          <w:lang w:val="es-ES_tradnl" w:eastAsia="es-ES"/>
        </w:rPr>
        <w:t>Cesarea</w:t>
      </w:r>
      <w:proofErr w:type="spellEnd"/>
      <w:r w:rsidRPr="00DA0FC3">
        <w:rPr>
          <w:rFonts w:ascii="Times New Roman" w:hAnsi="Times New Roman" w:cs="Times New Roman"/>
          <w:bCs/>
          <w:color w:val="000000"/>
          <w:sz w:val="24"/>
          <w:szCs w:val="24"/>
          <w:lang w:val="es-ES_tradnl" w:eastAsia="es-ES"/>
        </w:rPr>
        <w:t>, donde vive el gobernador. Logra escapar Josefo. El asedio va a durar más de tres años.</w:t>
      </w:r>
    </w:p>
    <w:p w14:paraId="20702800" w14:textId="77777777" w:rsidR="00DA0FC3" w:rsidRPr="00DA0FC3" w:rsidRDefault="00DA0FC3" w:rsidP="00AF4CE9">
      <w:pPr>
        <w:widowControl w:val="0"/>
        <w:shd w:val="clear" w:color="auto" w:fill="FFFFFF"/>
        <w:autoSpaceDE w:val="0"/>
        <w:autoSpaceDN w:val="0"/>
        <w:adjustRightInd w:val="0"/>
        <w:spacing w:before="100" w:beforeAutospacing="1" w:after="100" w:afterAutospacing="1"/>
        <w:ind w:left="125"/>
        <w:jc w:val="both"/>
        <w:rPr>
          <w:rFonts w:ascii="Times New Roman" w:hAnsi="Times New Roman" w:cs="Times New Roman"/>
          <w:bCs/>
          <w:color w:val="000000"/>
          <w:sz w:val="24"/>
          <w:szCs w:val="24"/>
          <w:lang w:val="es-ES_tradnl" w:eastAsia="es-ES"/>
        </w:rPr>
      </w:pPr>
      <w:r w:rsidRPr="00DA0FC3">
        <w:rPr>
          <w:rFonts w:ascii="Times New Roman" w:hAnsi="Times New Roman" w:cs="Times New Roman"/>
          <w:bCs/>
          <w:color w:val="000000"/>
          <w:sz w:val="24"/>
          <w:szCs w:val="24"/>
          <w:lang w:val="es-ES_tradnl" w:eastAsia="es-ES"/>
        </w:rPr>
        <w:t xml:space="preserve">Nerón vive despreocupado, entregado a sus veleidades de artista. El 66 acude a una gira por Grecia acompañado de toda su corte. En los Juegos Olímpicos participa en las carreras de carros. Es grave la situación, pero Nerón no se inmuta ni abandona la </w:t>
      </w:r>
      <w:proofErr w:type="spellStart"/>
      <w:r w:rsidRPr="00DA0FC3">
        <w:rPr>
          <w:rFonts w:ascii="Times New Roman" w:hAnsi="Times New Roman" w:cs="Times New Roman"/>
          <w:bCs/>
          <w:color w:val="000000"/>
          <w:sz w:val="24"/>
          <w:szCs w:val="24"/>
          <w:lang w:val="es-ES_tradnl" w:eastAsia="es-ES"/>
        </w:rPr>
        <w:t>tourné</w:t>
      </w:r>
      <w:proofErr w:type="spellEnd"/>
      <w:r w:rsidRPr="00DA0FC3">
        <w:rPr>
          <w:rFonts w:ascii="Times New Roman" w:hAnsi="Times New Roman" w:cs="Times New Roman"/>
          <w:bCs/>
          <w:color w:val="000000"/>
          <w:sz w:val="24"/>
          <w:szCs w:val="24"/>
          <w:lang w:val="es-ES_tradnl" w:eastAsia="es-ES"/>
        </w:rPr>
        <w:t xml:space="preserve">. Llama a un general de origen plebeyo que se ha señalado en la conquista de Bretaña. Comienza el exterminio sistemático </w:t>
      </w:r>
      <w:r w:rsidR="00C65666">
        <w:rPr>
          <w:rFonts w:ascii="Times New Roman" w:hAnsi="Times New Roman" w:cs="Times New Roman"/>
          <w:bCs/>
          <w:color w:val="000000"/>
          <w:sz w:val="24"/>
          <w:szCs w:val="24"/>
          <w:lang w:val="es-ES_tradnl" w:eastAsia="es-ES"/>
        </w:rPr>
        <w:t>d</w:t>
      </w:r>
      <w:r w:rsidRPr="00DA0FC3">
        <w:rPr>
          <w:rFonts w:ascii="Times New Roman" w:hAnsi="Times New Roman" w:cs="Times New Roman"/>
          <w:bCs/>
          <w:color w:val="000000"/>
          <w:sz w:val="24"/>
          <w:szCs w:val="24"/>
          <w:lang w:val="es-ES_tradnl" w:eastAsia="es-ES"/>
        </w:rPr>
        <w:t>e sublevados, la eliminación de todo sospechoso. Ciudades incendiadas, crucifixión de hombres, mujeres violadas, niños que se esconden y aprenden terrorismo. La Guerra llega a Galilea donde Flavio Josefo lleva ya dos meses de jefe militar en el bando judío, y defiende con valentía sus posiciones ante el avance de las legiones. Es partidario de parlamentar con los vencedores.</w:t>
      </w:r>
    </w:p>
    <w:p w14:paraId="09BB484B" w14:textId="77777777" w:rsidR="00DA0FC3" w:rsidRPr="00DA0FC3" w:rsidRDefault="00DA0FC3" w:rsidP="00AF4CE9">
      <w:pPr>
        <w:widowControl w:val="0"/>
        <w:shd w:val="clear" w:color="auto" w:fill="FFFFFF"/>
        <w:autoSpaceDE w:val="0"/>
        <w:autoSpaceDN w:val="0"/>
        <w:adjustRightInd w:val="0"/>
        <w:spacing w:before="100" w:beforeAutospacing="1" w:after="100" w:afterAutospacing="1"/>
        <w:ind w:left="125"/>
        <w:jc w:val="both"/>
        <w:rPr>
          <w:rFonts w:ascii="Times New Roman" w:hAnsi="Times New Roman" w:cs="Times New Roman"/>
          <w:bCs/>
          <w:color w:val="000000"/>
          <w:sz w:val="24"/>
          <w:szCs w:val="24"/>
          <w:lang w:val="es-ES_tradnl" w:eastAsia="es-ES"/>
        </w:rPr>
      </w:pPr>
      <w:r w:rsidRPr="00DA0FC3">
        <w:rPr>
          <w:rFonts w:ascii="Times New Roman" w:hAnsi="Times New Roman" w:cs="Times New Roman"/>
          <w:bCs/>
          <w:color w:val="000000"/>
          <w:sz w:val="24"/>
          <w:szCs w:val="24"/>
          <w:lang w:val="es-ES_tradnl" w:eastAsia="es-ES"/>
        </w:rPr>
        <w:t>Eso le pone en peligro de ser ejecutado por el bando judío. Se le presenta una idea feliz. Expone al general romano, con quien él tiene derecho a parlamentar por ser asimismo general, que ha experimentado una visión según la cual los hebreos serán vencidos y Vespasiano, vencedor, será coronado emperador de Roma. Vespasiano recibe con interés el vaticinio. Josefo queda a salvo. Pronto conoce a Tito, hijo de Vespasiano y se hace su amigo.</w:t>
      </w:r>
    </w:p>
    <w:p w14:paraId="70D11E60" w14:textId="77777777" w:rsidR="00DA0FC3" w:rsidRPr="00DA0FC3" w:rsidRDefault="00DA0FC3" w:rsidP="00AF4CE9">
      <w:pPr>
        <w:widowControl w:val="0"/>
        <w:shd w:val="clear" w:color="auto" w:fill="FFFFFF"/>
        <w:autoSpaceDE w:val="0"/>
        <w:autoSpaceDN w:val="0"/>
        <w:adjustRightInd w:val="0"/>
        <w:spacing w:before="100" w:beforeAutospacing="1" w:after="100" w:afterAutospacing="1"/>
        <w:ind w:left="125"/>
        <w:jc w:val="both"/>
        <w:rPr>
          <w:rFonts w:ascii="Times New Roman" w:hAnsi="Times New Roman" w:cs="Times New Roman"/>
          <w:bCs/>
          <w:color w:val="000000"/>
          <w:sz w:val="24"/>
          <w:szCs w:val="24"/>
          <w:lang w:val="es-ES_tradnl" w:eastAsia="es-ES"/>
        </w:rPr>
      </w:pPr>
      <w:r w:rsidRPr="00DA0FC3">
        <w:rPr>
          <w:rFonts w:ascii="Times New Roman" w:hAnsi="Times New Roman" w:cs="Times New Roman"/>
          <w:bCs/>
          <w:color w:val="000000"/>
          <w:sz w:val="24"/>
          <w:szCs w:val="24"/>
          <w:lang w:val="es-ES_tradnl" w:eastAsia="es-ES"/>
        </w:rPr>
        <w:t xml:space="preserve">Galilea es arrasada y llega la hora de Jerusalén. Vespasiano deja que los judíos se maten entre ellos. Cuanto se sabe de los tres años de sitio se debe a Josefo, acogido en el campamento de Vespasiano, pero que ha recogido los testimonios de desertores y prisioneros. Bosques de crucificados en las lomas, cuerpos que se descomponen desnudos bajo el sol. Miembros viriles cercenados que siempre han divertido a los legionarios. Perros y chacales devorando los cadáveres. Pero eso es nada, según Josefo, si se compara con lo que acontece detrás de las murallas, todo descrito por él como “una bestia enloquecida por el hambre y que se alimenta de su propia sangre”, según cita de </w:t>
      </w:r>
      <w:proofErr w:type="spellStart"/>
      <w:r w:rsidRPr="00DA0FC3">
        <w:rPr>
          <w:rFonts w:ascii="Times New Roman" w:hAnsi="Times New Roman" w:cs="Times New Roman"/>
          <w:bCs/>
          <w:color w:val="000000"/>
          <w:sz w:val="24"/>
          <w:szCs w:val="24"/>
          <w:lang w:val="es-ES_tradnl" w:eastAsia="es-ES"/>
        </w:rPr>
        <w:t>Carrére</w:t>
      </w:r>
      <w:proofErr w:type="spellEnd"/>
      <w:r w:rsidRPr="00DA0FC3">
        <w:rPr>
          <w:rFonts w:ascii="Times New Roman" w:hAnsi="Times New Roman" w:cs="Times New Roman"/>
          <w:bCs/>
          <w:color w:val="000000"/>
          <w:sz w:val="24"/>
          <w:szCs w:val="24"/>
          <w:lang w:val="es-ES_tradnl" w:eastAsia="es-ES"/>
        </w:rPr>
        <w:t xml:space="preserve"> tomada del autor judío.</w:t>
      </w:r>
    </w:p>
    <w:p w14:paraId="2187491E" w14:textId="77777777" w:rsidR="00DA0FC3" w:rsidRPr="00DA0FC3" w:rsidRDefault="00DA0FC3" w:rsidP="00AF4CE9">
      <w:pPr>
        <w:widowControl w:val="0"/>
        <w:shd w:val="clear" w:color="auto" w:fill="FFFFFF"/>
        <w:autoSpaceDE w:val="0"/>
        <w:autoSpaceDN w:val="0"/>
        <w:adjustRightInd w:val="0"/>
        <w:spacing w:before="100" w:beforeAutospacing="1" w:after="100" w:afterAutospacing="1"/>
        <w:ind w:left="125"/>
        <w:jc w:val="both"/>
        <w:rPr>
          <w:rFonts w:ascii="Times New Roman" w:hAnsi="Times New Roman" w:cs="Times New Roman"/>
          <w:bCs/>
          <w:color w:val="000000"/>
          <w:sz w:val="24"/>
          <w:szCs w:val="24"/>
          <w:lang w:val="es-ES_tradnl" w:eastAsia="es-ES"/>
        </w:rPr>
      </w:pPr>
      <w:r w:rsidRPr="00DA0FC3">
        <w:rPr>
          <w:rFonts w:ascii="Times New Roman" w:hAnsi="Times New Roman" w:cs="Times New Roman"/>
          <w:bCs/>
          <w:color w:val="000000"/>
          <w:sz w:val="24"/>
          <w:szCs w:val="24"/>
          <w:lang w:val="es-ES_tradnl" w:eastAsia="es-ES"/>
        </w:rPr>
        <w:t xml:space="preserve">Vespasiano se entera de la muerte de Nerón, ante un ejército furioso, y de un Senado que lo declara enemigo de la ciudad, por una conjura de palacio, que lo obliga a suicidarse cuando tiene tan sólo treinta y un años, mientras exclama: “¡Qué artista muere conmigo!” El año 68 es un año fatídico </w:t>
      </w:r>
      <w:r w:rsidRPr="00DA0FC3">
        <w:rPr>
          <w:rFonts w:ascii="Times New Roman" w:hAnsi="Times New Roman" w:cs="Times New Roman"/>
          <w:bCs/>
          <w:color w:val="000000"/>
          <w:sz w:val="24"/>
          <w:szCs w:val="24"/>
          <w:lang w:val="es-ES_tradnl" w:eastAsia="es-ES"/>
        </w:rPr>
        <w:lastRenderedPageBreak/>
        <w:t xml:space="preserve">pleno de terrores y de prodigios, según nos cuenta Emmanuel </w:t>
      </w:r>
      <w:proofErr w:type="spellStart"/>
      <w:r w:rsidRPr="00DA0FC3">
        <w:rPr>
          <w:rFonts w:ascii="Times New Roman" w:hAnsi="Times New Roman" w:cs="Times New Roman"/>
          <w:bCs/>
          <w:color w:val="000000"/>
          <w:sz w:val="24"/>
          <w:szCs w:val="24"/>
          <w:lang w:val="es-ES_tradnl" w:eastAsia="es-ES"/>
        </w:rPr>
        <w:t>Carrére</w:t>
      </w:r>
      <w:proofErr w:type="spellEnd"/>
      <w:r w:rsidRPr="00DA0FC3">
        <w:rPr>
          <w:rFonts w:ascii="Times New Roman" w:hAnsi="Times New Roman" w:cs="Times New Roman"/>
          <w:bCs/>
          <w:color w:val="000000"/>
          <w:sz w:val="24"/>
          <w:szCs w:val="24"/>
          <w:lang w:val="es-ES_tradnl" w:eastAsia="es-ES"/>
        </w:rPr>
        <w:t>: “año de convulsiones y terrores, fetos de varias cabezas, cerdos con garras de gavilán, …peste en Roma, …hambruna en Alejandría, …aventureros que aseguran ser Nerón, eclipses, meteoros… la gran erupción del Vesubio… diez años más tarde…”</w:t>
      </w:r>
    </w:p>
    <w:p w14:paraId="5E0CC5E9" w14:textId="77777777" w:rsidR="00F27074" w:rsidRDefault="00DA0FC3" w:rsidP="00AF4CE9">
      <w:pPr>
        <w:widowControl w:val="0"/>
        <w:shd w:val="clear" w:color="auto" w:fill="FFFFFF"/>
        <w:autoSpaceDE w:val="0"/>
        <w:autoSpaceDN w:val="0"/>
        <w:adjustRightInd w:val="0"/>
        <w:spacing w:before="100" w:beforeAutospacing="1" w:after="100" w:afterAutospacing="1"/>
        <w:ind w:left="125"/>
        <w:jc w:val="both"/>
        <w:rPr>
          <w:rFonts w:ascii="Times New Roman" w:hAnsi="Times New Roman" w:cs="Times New Roman"/>
          <w:bCs/>
          <w:color w:val="000000"/>
          <w:sz w:val="24"/>
          <w:szCs w:val="24"/>
          <w:lang w:val="es-ES_tradnl" w:eastAsia="es-ES"/>
        </w:rPr>
      </w:pPr>
      <w:r w:rsidRPr="00DA0FC3">
        <w:rPr>
          <w:rFonts w:ascii="Times New Roman" w:hAnsi="Times New Roman" w:cs="Times New Roman"/>
          <w:bCs/>
          <w:color w:val="000000"/>
          <w:sz w:val="24"/>
          <w:szCs w:val="24"/>
          <w:lang w:val="es-ES_tradnl" w:eastAsia="es-ES"/>
        </w:rPr>
        <w:t xml:space="preserve">Frente a la montaña que corona un diminuto monasterio consagrado al profeta Elías, desde Jora, donde tienen su casa </w:t>
      </w:r>
      <w:proofErr w:type="spellStart"/>
      <w:r w:rsidRPr="00DA0FC3">
        <w:rPr>
          <w:rFonts w:ascii="Times New Roman" w:hAnsi="Times New Roman" w:cs="Times New Roman"/>
          <w:bCs/>
          <w:color w:val="000000"/>
          <w:sz w:val="24"/>
          <w:szCs w:val="24"/>
          <w:lang w:val="es-ES_tradnl" w:eastAsia="es-ES"/>
        </w:rPr>
        <w:t>Carrére</w:t>
      </w:r>
      <w:proofErr w:type="spellEnd"/>
      <w:r w:rsidRPr="00DA0FC3">
        <w:rPr>
          <w:rFonts w:ascii="Times New Roman" w:hAnsi="Times New Roman" w:cs="Times New Roman"/>
          <w:bCs/>
          <w:color w:val="000000"/>
          <w:sz w:val="24"/>
          <w:szCs w:val="24"/>
          <w:lang w:val="es-ES_tradnl" w:eastAsia="es-ES"/>
        </w:rPr>
        <w:t xml:space="preserve"> y los suyos, al lado del monasterio, pasa éste por la gruta de San Juan. “La parada, dice él, se llama </w:t>
      </w:r>
      <w:r w:rsidRPr="00DA0FC3">
        <w:rPr>
          <w:rFonts w:ascii="Times New Roman" w:hAnsi="Times New Roman" w:cs="Times New Roman"/>
          <w:bCs/>
          <w:i/>
          <w:color w:val="000000"/>
          <w:sz w:val="24"/>
          <w:szCs w:val="24"/>
          <w:lang w:val="es-ES_tradnl" w:eastAsia="es-ES"/>
        </w:rPr>
        <w:t>Apocalipsis</w:t>
      </w:r>
      <w:r w:rsidRPr="00DA0FC3">
        <w:rPr>
          <w:rFonts w:ascii="Times New Roman" w:hAnsi="Times New Roman" w:cs="Times New Roman"/>
          <w:bCs/>
          <w:color w:val="000000"/>
          <w:sz w:val="24"/>
          <w:szCs w:val="24"/>
          <w:lang w:val="es-ES_tradnl" w:eastAsia="es-ES"/>
        </w:rPr>
        <w:t xml:space="preserve">”. Hay en la gruta una capilla ortodoxa. La casa en que está escribiendo está a menos de un kilómetro de la gruta donde Juan, “hace casi dos mil años habría oído detrás de él la voz potente como una trompeta de alguien que quería confiarle un mensaje destinado a las siete iglesias de Asia: Éfeso, Esmirna, Pérgamo, </w:t>
      </w:r>
      <w:proofErr w:type="spellStart"/>
      <w:r w:rsidRPr="00DA0FC3">
        <w:rPr>
          <w:rFonts w:ascii="Times New Roman" w:hAnsi="Times New Roman" w:cs="Times New Roman"/>
          <w:bCs/>
          <w:color w:val="000000"/>
          <w:sz w:val="24"/>
          <w:szCs w:val="24"/>
          <w:lang w:val="es-ES_tradnl" w:eastAsia="es-ES"/>
        </w:rPr>
        <w:t>Tiatira</w:t>
      </w:r>
      <w:proofErr w:type="spellEnd"/>
      <w:r w:rsidRPr="00DA0FC3">
        <w:rPr>
          <w:rFonts w:ascii="Times New Roman" w:hAnsi="Times New Roman" w:cs="Times New Roman"/>
          <w:bCs/>
          <w:color w:val="000000"/>
          <w:sz w:val="24"/>
          <w:szCs w:val="24"/>
          <w:lang w:val="es-ES_tradnl" w:eastAsia="es-ES"/>
        </w:rPr>
        <w:t xml:space="preserve">, Sardes, Filadelfia y </w:t>
      </w:r>
      <w:proofErr w:type="spellStart"/>
      <w:r w:rsidRPr="00DA0FC3">
        <w:rPr>
          <w:rFonts w:ascii="Times New Roman" w:hAnsi="Times New Roman" w:cs="Times New Roman"/>
          <w:bCs/>
          <w:color w:val="000000"/>
          <w:sz w:val="24"/>
          <w:szCs w:val="24"/>
          <w:lang w:val="es-ES_tradnl" w:eastAsia="es-ES"/>
        </w:rPr>
        <w:t>Laodicea</w:t>
      </w:r>
      <w:proofErr w:type="spellEnd"/>
      <w:r w:rsidRPr="00DA0FC3">
        <w:rPr>
          <w:rFonts w:ascii="Times New Roman" w:hAnsi="Times New Roman" w:cs="Times New Roman"/>
          <w:bCs/>
          <w:color w:val="000000"/>
          <w:sz w:val="24"/>
          <w:szCs w:val="24"/>
          <w:lang w:val="es-ES_tradnl" w:eastAsia="es-ES"/>
        </w:rPr>
        <w:t>.</w:t>
      </w:r>
    </w:p>
    <w:p w14:paraId="2B115676" w14:textId="77777777" w:rsidR="00444FE1" w:rsidRPr="005A3FE8" w:rsidRDefault="00DB7F6F" w:rsidP="00AF4CE9">
      <w:pPr>
        <w:jc w:val="both"/>
        <w:rPr>
          <w:sz w:val="24"/>
          <w:szCs w:val="24"/>
        </w:rPr>
      </w:pPr>
      <w:r>
        <w:rPr>
          <w:sz w:val="24"/>
          <w:szCs w:val="24"/>
        </w:rPr>
        <w:tab/>
      </w:r>
      <w:r>
        <w:rPr>
          <w:sz w:val="24"/>
          <w:szCs w:val="24"/>
        </w:rPr>
        <w:tab/>
        <w:t>****</w:t>
      </w:r>
    </w:p>
    <w:p w14:paraId="3FA497D0" w14:textId="7547347D" w:rsidR="00183B97" w:rsidRPr="00ED4E63" w:rsidRDefault="004B4CD7" w:rsidP="00AF4CE9">
      <w:pPr>
        <w:pStyle w:val="Ttulo3"/>
        <w:jc w:val="both"/>
        <w:rPr>
          <w:rFonts w:ascii="Times New Roman" w:hAnsi="Times New Roman" w:cs="Times New Roman"/>
          <w:b/>
          <w:color w:val="auto"/>
        </w:rPr>
      </w:pPr>
      <w:r>
        <w:rPr>
          <w:rFonts w:ascii="Times New Roman" w:hAnsi="Times New Roman" w:cs="Times New Roman"/>
          <w:b/>
          <w:color w:val="auto"/>
          <w:sz w:val="36"/>
          <w:szCs w:val="36"/>
        </w:rPr>
        <w:t>L</w:t>
      </w:r>
      <w:r w:rsidR="005C146C" w:rsidRPr="001B45CC">
        <w:rPr>
          <w:rFonts w:ascii="Times New Roman" w:hAnsi="Times New Roman" w:cs="Times New Roman"/>
          <w:b/>
          <w:color w:val="auto"/>
          <w:sz w:val="36"/>
          <w:szCs w:val="36"/>
        </w:rPr>
        <w:t>os trabajos y los días</w:t>
      </w:r>
      <w:r w:rsidR="00AB7E24">
        <w:rPr>
          <w:rFonts w:ascii="Times New Roman" w:hAnsi="Times New Roman" w:cs="Times New Roman"/>
          <w:b/>
          <w:color w:val="auto"/>
          <w:sz w:val="36"/>
          <w:szCs w:val="36"/>
        </w:rPr>
        <w:t xml:space="preserve">. </w:t>
      </w:r>
      <w:r w:rsidR="00DB5BCE" w:rsidRPr="00ED4E63">
        <w:rPr>
          <w:rFonts w:ascii="Times New Roman" w:hAnsi="Times New Roman" w:cs="Times New Roman"/>
          <w:b/>
          <w:color w:val="auto"/>
        </w:rPr>
        <w:t>España.</w:t>
      </w:r>
      <w:r w:rsidR="00183B97" w:rsidRPr="00ED4E63">
        <w:rPr>
          <w:rFonts w:ascii="Times New Roman" w:hAnsi="Times New Roman" w:cs="Times New Roman"/>
          <w:b/>
          <w:color w:val="auto"/>
        </w:rPr>
        <w:t xml:space="preserve"> Historia. Análisis. Comentarios</w:t>
      </w:r>
      <w:r w:rsidR="00DB5BCE" w:rsidRPr="00ED4E63">
        <w:rPr>
          <w:rFonts w:ascii="Times New Roman" w:hAnsi="Times New Roman" w:cs="Times New Roman"/>
          <w:b/>
          <w:color w:val="auto"/>
        </w:rPr>
        <w:t xml:space="preserve"> </w:t>
      </w:r>
    </w:p>
    <w:p w14:paraId="2860D9A9" w14:textId="77777777" w:rsidR="00DB5BCE" w:rsidRPr="00ED4E63" w:rsidRDefault="00183B97" w:rsidP="00AF4CE9">
      <w:pPr>
        <w:pStyle w:val="Textoindependiente"/>
        <w:jc w:val="both"/>
        <w:rPr>
          <w:rFonts w:ascii="Times New Roman" w:hAnsi="Times New Roman" w:cs="Times New Roman"/>
          <w:b/>
          <w:sz w:val="24"/>
          <w:szCs w:val="24"/>
        </w:rPr>
      </w:pPr>
      <w:r w:rsidRPr="00ED4E63">
        <w:rPr>
          <w:rFonts w:ascii="Times New Roman" w:hAnsi="Times New Roman" w:cs="Times New Roman"/>
          <w:b/>
          <w:sz w:val="24"/>
          <w:szCs w:val="24"/>
        </w:rPr>
        <w:t>1933-2015, h</w:t>
      </w:r>
      <w:r w:rsidR="00DB5BCE" w:rsidRPr="00ED4E63">
        <w:rPr>
          <w:rFonts w:ascii="Times New Roman" w:hAnsi="Times New Roman" w:cs="Times New Roman"/>
          <w:b/>
          <w:sz w:val="24"/>
          <w:szCs w:val="24"/>
        </w:rPr>
        <w:t>istoria</w:t>
      </w:r>
      <w:r w:rsidRPr="00ED4E63">
        <w:rPr>
          <w:rFonts w:ascii="Times New Roman" w:hAnsi="Times New Roman" w:cs="Times New Roman"/>
          <w:b/>
          <w:sz w:val="24"/>
          <w:szCs w:val="24"/>
        </w:rPr>
        <w:t xml:space="preserve"> propia.</w:t>
      </w:r>
      <w:r w:rsidR="000A4D05" w:rsidRPr="00ED4E63">
        <w:rPr>
          <w:rFonts w:ascii="Times New Roman" w:hAnsi="Times New Roman" w:cs="Times New Roman"/>
          <w:b/>
          <w:sz w:val="24"/>
          <w:szCs w:val="24"/>
        </w:rPr>
        <w:t xml:space="preserve"> </w:t>
      </w:r>
      <w:r w:rsidR="001456F0" w:rsidRPr="00ED4E63">
        <w:rPr>
          <w:rFonts w:ascii="Times New Roman" w:hAnsi="Times New Roman" w:cs="Times New Roman"/>
          <w:b/>
          <w:sz w:val="24"/>
          <w:szCs w:val="24"/>
        </w:rPr>
        <w:t>(</w:t>
      </w:r>
      <w:r w:rsidR="007D0217">
        <w:rPr>
          <w:rFonts w:ascii="Times New Roman" w:hAnsi="Times New Roman" w:cs="Times New Roman"/>
          <w:b/>
          <w:sz w:val="24"/>
          <w:szCs w:val="24"/>
        </w:rPr>
        <w:t>1</w:t>
      </w:r>
      <w:r w:rsidR="00CC1B24">
        <w:rPr>
          <w:rFonts w:ascii="Times New Roman" w:hAnsi="Times New Roman" w:cs="Times New Roman"/>
          <w:b/>
          <w:sz w:val="24"/>
          <w:szCs w:val="24"/>
        </w:rPr>
        <w:t>4</w:t>
      </w:r>
      <w:r w:rsidR="001456F0" w:rsidRPr="00ED4E63">
        <w:rPr>
          <w:rFonts w:ascii="Times New Roman" w:hAnsi="Times New Roman" w:cs="Times New Roman"/>
          <w:b/>
          <w:sz w:val="24"/>
          <w:szCs w:val="24"/>
        </w:rPr>
        <w:t>)</w:t>
      </w:r>
    </w:p>
    <w:p w14:paraId="268AECBB" w14:textId="77777777" w:rsidR="00DB3B3C" w:rsidRDefault="00D303E9" w:rsidP="00AF4CE9">
      <w:pPr>
        <w:jc w:val="both"/>
        <w:rPr>
          <w:rFonts w:ascii="Times New Roman" w:hAnsi="Times New Roman" w:cs="Times New Roman"/>
          <w:sz w:val="24"/>
          <w:szCs w:val="24"/>
        </w:rPr>
      </w:pPr>
      <w:r w:rsidRPr="00ED4E63">
        <w:rPr>
          <w:rFonts w:ascii="Times New Roman" w:hAnsi="Times New Roman" w:cs="Times New Roman"/>
          <w:sz w:val="24"/>
          <w:szCs w:val="24"/>
        </w:rPr>
        <w:object w:dxaOrig="4798" w:dyaOrig="3887" w14:anchorId="3FE21283">
          <v:rect id="rectole0000000000" o:spid="_x0000_i1025" style="width:3in;height:151.8pt" o:ole="" o:preferrelative="t" stroked="f">
            <v:imagedata r:id="rId24" o:title=""/>
          </v:rect>
          <o:OLEObject Type="Embed" ProgID="StaticMetafile" ShapeID="rectole0000000000" DrawAspect="Content" ObjectID="_1719467321" r:id="rId25"/>
        </w:object>
      </w:r>
    </w:p>
    <w:p w14:paraId="454106C8" w14:textId="77777777" w:rsidR="00A7178F" w:rsidRPr="00AC2508" w:rsidRDefault="00771951" w:rsidP="00AF4CE9">
      <w:pPr>
        <w:jc w:val="both"/>
        <w:rPr>
          <w:rFonts w:ascii="Times New Roman" w:eastAsiaTheme="minorHAnsi" w:hAnsi="Times New Roman" w:cs="Times New Roman"/>
          <w:b/>
          <w:i/>
          <w:sz w:val="24"/>
          <w:szCs w:val="24"/>
        </w:rPr>
      </w:pPr>
      <w:r w:rsidRPr="00AC2508">
        <w:rPr>
          <w:rFonts w:ascii="Times New Roman" w:eastAsiaTheme="minorHAnsi" w:hAnsi="Times New Roman" w:cs="Times New Roman"/>
          <w:b/>
          <w:i/>
          <w:sz w:val="24"/>
          <w:szCs w:val="24"/>
        </w:rPr>
        <w:t>Escrito en las fechas que se indican</w:t>
      </w:r>
      <w:r w:rsidR="000A57C8" w:rsidRPr="00AC2508">
        <w:rPr>
          <w:rFonts w:ascii="Times New Roman" w:eastAsiaTheme="minorHAnsi" w:hAnsi="Times New Roman" w:cs="Times New Roman"/>
          <w:b/>
          <w:i/>
          <w:sz w:val="24"/>
          <w:szCs w:val="24"/>
        </w:rPr>
        <w:t xml:space="preserve"> (sic)</w:t>
      </w:r>
    </w:p>
    <w:p w14:paraId="6AADF721" w14:textId="77777777" w:rsidR="0098136D" w:rsidRDefault="0098136D" w:rsidP="00AF4CE9">
      <w:pPr>
        <w:jc w:val="both"/>
        <w:rPr>
          <w:rFonts w:ascii="Times New Roman" w:eastAsiaTheme="minorHAnsi" w:hAnsi="Times New Roman" w:cs="Times New Roman"/>
          <w:b/>
          <w:i/>
          <w:sz w:val="28"/>
          <w:szCs w:val="28"/>
        </w:rPr>
      </w:pPr>
    </w:p>
    <w:p w14:paraId="2EEE89FA" w14:textId="77777777" w:rsidR="00CC1B24" w:rsidRPr="00CC1B24" w:rsidRDefault="00AF4CE9" w:rsidP="00AF4CE9">
      <w:pPr>
        <w:spacing w:after="160" w:line="259" w:lineRule="auto"/>
        <w:jc w:val="both"/>
        <w:rPr>
          <w:rFonts w:ascii="Times New Roman" w:eastAsiaTheme="minorHAnsi" w:hAnsi="Times New Roman" w:cs="Times New Roman"/>
          <w:sz w:val="24"/>
          <w:szCs w:val="24"/>
        </w:rPr>
      </w:pPr>
      <w:r>
        <w:rPr>
          <w:rFonts w:ascii="Times New Roman" w:eastAsiaTheme="minorHAnsi" w:hAnsi="Times New Roman" w:cs="Times New Roman"/>
          <w:sz w:val="24"/>
          <w:szCs w:val="24"/>
        </w:rPr>
        <w:t>C</w:t>
      </w:r>
      <w:r w:rsidR="00CC1B24" w:rsidRPr="00CC1B24">
        <w:rPr>
          <w:rFonts w:ascii="Times New Roman" w:eastAsiaTheme="minorHAnsi" w:hAnsi="Times New Roman" w:cs="Times New Roman"/>
          <w:sz w:val="24"/>
          <w:szCs w:val="24"/>
        </w:rPr>
        <w:t>arta para mi Superior General, -quien pide los datos para el proceso en la curia romana-</w:t>
      </w:r>
    </w:p>
    <w:p w14:paraId="102FFF42" w14:textId="77777777" w:rsidR="00CC1B24" w:rsidRPr="00CC1B24" w:rsidRDefault="00CC1B24" w:rsidP="00AF4CE9">
      <w:pPr>
        <w:spacing w:after="160" w:line="259" w:lineRule="auto"/>
        <w:jc w:val="both"/>
        <w:rPr>
          <w:rFonts w:ascii="Times New Roman" w:eastAsiaTheme="minorHAnsi" w:hAnsi="Times New Roman" w:cs="Times New Roman"/>
          <w:sz w:val="24"/>
          <w:szCs w:val="24"/>
        </w:rPr>
      </w:pPr>
      <w:r w:rsidRPr="00CC1B24">
        <w:rPr>
          <w:rFonts w:ascii="Times New Roman" w:eastAsiaTheme="minorHAnsi" w:hAnsi="Times New Roman" w:cs="Times New Roman"/>
          <w:sz w:val="24"/>
          <w:szCs w:val="24"/>
        </w:rPr>
        <w:t>Muy estimado Padre: En la carta que le envía el Visitador, espero reciba adjunta la copia de la carta que yo mandé al Vaticano. Como le dice el Visitador, no estoy aún fuera de la congregación de hecho</w:t>
      </w:r>
      <w:r w:rsidR="00754869">
        <w:rPr>
          <w:rFonts w:ascii="Times New Roman" w:eastAsiaTheme="minorHAnsi" w:hAnsi="Times New Roman" w:cs="Times New Roman"/>
          <w:sz w:val="24"/>
          <w:szCs w:val="24"/>
        </w:rPr>
        <w:t>.</w:t>
      </w:r>
      <w:r w:rsidRPr="00CC1B24">
        <w:rPr>
          <w:rFonts w:ascii="Times New Roman" w:eastAsiaTheme="minorHAnsi" w:hAnsi="Times New Roman" w:cs="Times New Roman"/>
          <w:sz w:val="24"/>
          <w:szCs w:val="24"/>
        </w:rPr>
        <w:t xml:space="preserve"> Pero sí lo estoy en espíritu y, de no ser por las consecuencias de escándalo y de responsabilidad de conciencia, y porque la situación económica no me lo permite ya lo estaría de hecho.</w:t>
      </w:r>
      <w:r w:rsidR="002A50B1">
        <w:rPr>
          <w:rFonts w:ascii="Times New Roman" w:eastAsiaTheme="minorHAnsi" w:hAnsi="Times New Roman" w:cs="Times New Roman"/>
          <w:sz w:val="24"/>
          <w:szCs w:val="24"/>
        </w:rPr>
        <w:t xml:space="preserve"> </w:t>
      </w:r>
      <w:r w:rsidRPr="00CC1B24">
        <w:rPr>
          <w:rFonts w:ascii="Times New Roman" w:eastAsiaTheme="minorHAnsi" w:hAnsi="Times New Roman" w:cs="Times New Roman"/>
          <w:sz w:val="24"/>
          <w:szCs w:val="24"/>
        </w:rPr>
        <w:t>Mi decisión está tomada y no ha sido sino después de cuatro años de meditación. Le pido, R.P. General, que siga los trámites que Roma le ha pedido.</w:t>
      </w:r>
    </w:p>
    <w:p w14:paraId="1C604CBD" w14:textId="77777777" w:rsidR="00CC1B24" w:rsidRPr="00CC1B24" w:rsidRDefault="00317958" w:rsidP="00AF4CE9">
      <w:pPr>
        <w:spacing w:after="160" w:line="259" w:lineRule="auto"/>
        <w:jc w:val="both"/>
        <w:rPr>
          <w:rFonts w:ascii="Times New Roman" w:eastAsiaTheme="minorHAnsi" w:hAnsi="Times New Roman" w:cs="Times New Roman"/>
          <w:sz w:val="24"/>
          <w:szCs w:val="24"/>
        </w:rPr>
      </w:pPr>
      <w:r>
        <w:rPr>
          <w:rFonts w:ascii="Times New Roman" w:eastAsiaTheme="minorHAnsi" w:hAnsi="Times New Roman" w:cs="Times New Roman"/>
          <w:sz w:val="24"/>
          <w:szCs w:val="24"/>
        </w:rPr>
        <w:t>2</w:t>
      </w:r>
      <w:r w:rsidR="00CC1B24" w:rsidRPr="00CC1B24">
        <w:rPr>
          <w:rFonts w:ascii="Times New Roman" w:eastAsiaTheme="minorHAnsi" w:hAnsi="Times New Roman" w:cs="Times New Roman"/>
          <w:sz w:val="24"/>
          <w:szCs w:val="24"/>
        </w:rPr>
        <w:t>6.3.67.- R. P. Visitador: Estoy recibiendo un cursillo de una Cía. norteamericana y he de salir de aquí a las nueve. El asunto del terreno de la Parroquia de Belén aún está pendiente de la salida del nuevo decreto en el diario oficial El Peruano, que anule el decreto anterior. Estaré al tanto y le informaré sobre el asunto. E</w:t>
      </w:r>
      <w:r w:rsidR="00205C0D">
        <w:rPr>
          <w:rFonts w:ascii="Times New Roman" w:eastAsiaTheme="minorHAnsi" w:hAnsi="Times New Roman" w:cs="Times New Roman"/>
          <w:sz w:val="24"/>
          <w:szCs w:val="24"/>
        </w:rPr>
        <w:t>l</w:t>
      </w:r>
      <w:r w:rsidR="00CC1B24" w:rsidRPr="00CC1B24">
        <w:rPr>
          <w:rFonts w:ascii="Times New Roman" w:eastAsiaTheme="minorHAnsi" w:hAnsi="Times New Roman" w:cs="Times New Roman"/>
          <w:sz w:val="24"/>
          <w:szCs w:val="24"/>
        </w:rPr>
        <w:t xml:space="preserve"> </w:t>
      </w:r>
      <w:proofErr w:type="gramStart"/>
      <w:r w:rsidR="00CC1B24" w:rsidRPr="00CC1B24">
        <w:rPr>
          <w:rFonts w:ascii="Times New Roman" w:eastAsiaTheme="minorHAnsi" w:hAnsi="Times New Roman" w:cs="Times New Roman"/>
          <w:sz w:val="24"/>
          <w:szCs w:val="24"/>
        </w:rPr>
        <w:t>Ministro</w:t>
      </w:r>
      <w:proofErr w:type="gramEnd"/>
      <w:r w:rsidR="00CC1B24" w:rsidRPr="00CC1B24">
        <w:rPr>
          <w:rFonts w:ascii="Times New Roman" w:eastAsiaTheme="minorHAnsi" w:hAnsi="Times New Roman" w:cs="Times New Roman"/>
          <w:sz w:val="24"/>
          <w:szCs w:val="24"/>
        </w:rPr>
        <w:t xml:space="preserve"> de agricultura me ha ofrecido todas las garantías sobre la anulación del decreto anterior. Si no se consigue el nuevo decreto, en esta semana, se podría dar el paso de ir al Cardenal y al </w:t>
      </w:r>
      <w:proofErr w:type="gramStart"/>
      <w:r w:rsidR="00CC1B24" w:rsidRPr="00CC1B24">
        <w:rPr>
          <w:rFonts w:ascii="Times New Roman" w:eastAsiaTheme="minorHAnsi" w:hAnsi="Times New Roman" w:cs="Times New Roman"/>
          <w:sz w:val="24"/>
          <w:szCs w:val="24"/>
        </w:rPr>
        <w:t>Presidente</w:t>
      </w:r>
      <w:proofErr w:type="gramEnd"/>
      <w:r w:rsidR="00CC1B24" w:rsidRPr="00CC1B24">
        <w:rPr>
          <w:rFonts w:ascii="Times New Roman" w:eastAsiaTheme="minorHAnsi" w:hAnsi="Times New Roman" w:cs="Times New Roman"/>
          <w:sz w:val="24"/>
          <w:szCs w:val="24"/>
        </w:rPr>
        <w:t>. Para todo ello si le parece podemos conversar en algún momento oportuno.</w:t>
      </w:r>
    </w:p>
    <w:p w14:paraId="356CA642" w14:textId="77777777" w:rsidR="00CC1B24" w:rsidRPr="00CC1B24" w:rsidRDefault="00CC1B24" w:rsidP="00AF4CE9">
      <w:pPr>
        <w:spacing w:after="160" w:line="259" w:lineRule="auto"/>
        <w:jc w:val="both"/>
        <w:rPr>
          <w:rFonts w:ascii="Times New Roman" w:eastAsiaTheme="minorHAnsi" w:hAnsi="Times New Roman" w:cs="Times New Roman"/>
          <w:sz w:val="24"/>
          <w:szCs w:val="24"/>
        </w:rPr>
      </w:pPr>
      <w:r w:rsidRPr="00CC1B24">
        <w:rPr>
          <w:rFonts w:ascii="Times New Roman" w:eastAsiaTheme="minorHAnsi" w:hAnsi="Times New Roman" w:cs="Times New Roman"/>
          <w:sz w:val="24"/>
          <w:szCs w:val="24"/>
        </w:rPr>
        <w:t>P.D.: Mi dirección desde mañana, 27 de marzo, será Jirón Chincha, 243. Lima.</w:t>
      </w:r>
    </w:p>
    <w:p w14:paraId="24330347" w14:textId="77777777" w:rsidR="00CC1B24" w:rsidRPr="00CC1B24" w:rsidRDefault="00CC1B24" w:rsidP="00AF4CE9">
      <w:pPr>
        <w:spacing w:after="160" w:line="259" w:lineRule="auto"/>
        <w:jc w:val="both"/>
        <w:rPr>
          <w:rFonts w:ascii="Times New Roman" w:eastAsiaTheme="minorHAnsi" w:hAnsi="Times New Roman" w:cs="Times New Roman"/>
          <w:b/>
          <w:sz w:val="24"/>
          <w:szCs w:val="24"/>
        </w:rPr>
      </w:pPr>
      <w:r w:rsidRPr="00CC1B24">
        <w:rPr>
          <w:rFonts w:ascii="Times New Roman" w:eastAsiaTheme="minorHAnsi" w:hAnsi="Times New Roman" w:cs="Times New Roman"/>
          <w:b/>
          <w:sz w:val="24"/>
          <w:szCs w:val="24"/>
        </w:rPr>
        <w:t>El salto al vacío. Primer trabajo.</w:t>
      </w:r>
    </w:p>
    <w:p w14:paraId="54117157" w14:textId="77777777" w:rsidR="00CC1B24" w:rsidRPr="00CC1B24" w:rsidRDefault="00CC1B24" w:rsidP="00AF4CE9">
      <w:pPr>
        <w:spacing w:after="160" w:line="259" w:lineRule="auto"/>
        <w:jc w:val="both"/>
        <w:rPr>
          <w:rFonts w:ascii="Times New Roman" w:eastAsiaTheme="minorHAnsi" w:hAnsi="Times New Roman" w:cs="Times New Roman"/>
          <w:sz w:val="24"/>
          <w:szCs w:val="24"/>
        </w:rPr>
      </w:pPr>
      <w:r w:rsidRPr="00CC1B24">
        <w:rPr>
          <w:rFonts w:ascii="Times New Roman" w:eastAsiaTheme="minorHAnsi" w:hAnsi="Times New Roman" w:cs="Times New Roman"/>
          <w:sz w:val="24"/>
          <w:szCs w:val="24"/>
        </w:rPr>
        <w:t>GROLIER DEL PERU. S.A.</w:t>
      </w:r>
    </w:p>
    <w:p w14:paraId="3C35F970" w14:textId="77777777" w:rsidR="00CC1B24" w:rsidRPr="00CC1B24" w:rsidRDefault="00CC1B24" w:rsidP="00AF4CE9">
      <w:pPr>
        <w:spacing w:after="160" w:line="259" w:lineRule="auto"/>
        <w:jc w:val="both"/>
        <w:rPr>
          <w:rFonts w:ascii="Times New Roman" w:eastAsiaTheme="minorHAnsi" w:hAnsi="Times New Roman" w:cs="Times New Roman"/>
          <w:sz w:val="24"/>
          <w:szCs w:val="24"/>
        </w:rPr>
      </w:pPr>
      <w:r w:rsidRPr="00CC1B24">
        <w:rPr>
          <w:rFonts w:ascii="Times New Roman" w:eastAsiaTheme="minorHAnsi" w:hAnsi="Times New Roman" w:cs="Times New Roman"/>
          <w:sz w:val="24"/>
          <w:szCs w:val="24"/>
        </w:rPr>
        <w:t>Jirón Washington,1807, Lima. Perú</w:t>
      </w:r>
    </w:p>
    <w:p w14:paraId="7DAF0790" w14:textId="77777777" w:rsidR="00CC1B24" w:rsidRPr="00CC1B24" w:rsidRDefault="00CC1B24" w:rsidP="00AF4CE9">
      <w:pPr>
        <w:spacing w:after="160" w:line="259" w:lineRule="auto"/>
        <w:jc w:val="both"/>
        <w:rPr>
          <w:rFonts w:ascii="Times New Roman" w:eastAsiaTheme="minorHAnsi" w:hAnsi="Times New Roman" w:cs="Times New Roman"/>
          <w:b/>
          <w:sz w:val="28"/>
          <w:szCs w:val="28"/>
        </w:rPr>
      </w:pPr>
      <w:r w:rsidRPr="00CC1B24">
        <w:rPr>
          <w:rFonts w:ascii="Times New Roman" w:eastAsiaTheme="minorHAnsi" w:hAnsi="Times New Roman" w:cs="Times New Roman"/>
          <w:b/>
          <w:sz w:val="28"/>
          <w:szCs w:val="28"/>
        </w:rPr>
        <w:lastRenderedPageBreak/>
        <w:t>Certificado de trabajo.</w:t>
      </w:r>
    </w:p>
    <w:p w14:paraId="3EC22343" w14:textId="77777777" w:rsidR="00CC1B24" w:rsidRPr="00CC1B24" w:rsidRDefault="00CC1B24" w:rsidP="00AF4CE9">
      <w:pPr>
        <w:spacing w:after="160" w:line="259" w:lineRule="auto"/>
        <w:jc w:val="both"/>
        <w:rPr>
          <w:rFonts w:ascii="Times New Roman" w:eastAsiaTheme="minorHAnsi" w:hAnsi="Times New Roman" w:cs="Times New Roman"/>
          <w:sz w:val="24"/>
          <w:szCs w:val="24"/>
        </w:rPr>
      </w:pPr>
      <w:r w:rsidRPr="00CC1B24">
        <w:rPr>
          <w:rFonts w:ascii="Times New Roman" w:eastAsiaTheme="minorHAnsi" w:hAnsi="Times New Roman" w:cs="Times New Roman"/>
          <w:sz w:val="24"/>
          <w:szCs w:val="24"/>
        </w:rPr>
        <w:t xml:space="preserve">Certificamos que: El Señor Félix Velasco, está trabajando en nuestra Empresa, con el cargo de Representante de </w:t>
      </w:r>
      <w:r w:rsidR="00205C0D">
        <w:rPr>
          <w:rFonts w:ascii="Times New Roman" w:eastAsiaTheme="minorHAnsi" w:hAnsi="Times New Roman" w:cs="Times New Roman"/>
          <w:sz w:val="24"/>
          <w:szCs w:val="24"/>
        </w:rPr>
        <w:t xml:space="preserve">Relaciones Públicas y </w:t>
      </w:r>
      <w:r w:rsidRPr="00CC1B24">
        <w:rPr>
          <w:rFonts w:ascii="Times New Roman" w:eastAsiaTheme="minorHAnsi" w:hAnsi="Times New Roman" w:cs="Times New Roman"/>
          <w:sz w:val="24"/>
          <w:szCs w:val="24"/>
        </w:rPr>
        <w:t xml:space="preserve">Ventas, desde el 25 de </w:t>
      </w:r>
      <w:proofErr w:type="gramStart"/>
      <w:r w:rsidRPr="00CC1B24">
        <w:rPr>
          <w:rFonts w:ascii="Times New Roman" w:eastAsiaTheme="minorHAnsi" w:hAnsi="Times New Roman" w:cs="Times New Roman"/>
          <w:sz w:val="24"/>
          <w:szCs w:val="24"/>
        </w:rPr>
        <w:t>Marzo</w:t>
      </w:r>
      <w:proofErr w:type="gramEnd"/>
      <w:r w:rsidRPr="00CC1B24">
        <w:rPr>
          <w:rFonts w:ascii="Times New Roman" w:eastAsiaTheme="minorHAnsi" w:hAnsi="Times New Roman" w:cs="Times New Roman"/>
          <w:sz w:val="24"/>
          <w:szCs w:val="24"/>
        </w:rPr>
        <w:t xml:space="preserve"> de 1967.</w:t>
      </w:r>
    </w:p>
    <w:p w14:paraId="38CF963C" w14:textId="77777777" w:rsidR="00CC1B24" w:rsidRPr="00CC1B24" w:rsidRDefault="00CC1B24" w:rsidP="00AF4CE9">
      <w:pPr>
        <w:spacing w:after="160" w:line="259" w:lineRule="auto"/>
        <w:jc w:val="both"/>
        <w:rPr>
          <w:rFonts w:ascii="Times New Roman" w:eastAsiaTheme="minorHAnsi" w:hAnsi="Times New Roman" w:cs="Times New Roman"/>
          <w:sz w:val="24"/>
          <w:szCs w:val="24"/>
        </w:rPr>
      </w:pPr>
      <w:r w:rsidRPr="00CC1B24">
        <w:rPr>
          <w:rFonts w:ascii="Times New Roman" w:eastAsiaTheme="minorHAnsi" w:hAnsi="Times New Roman" w:cs="Times New Roman"/>
          <w:sz w:val="24"/>
          <w:szCs w:val="24"/>
        </w:rPr>
        <w:t>Se extiende el presente Certificado a solicitud del interesado para los fines que convenga.</w:t>
      </w:r>
    </w:p>
    <w:p w14:paraId="0EC34DEC" w14:textId="77777777" w:rsidR="00CC1B24" w:rsidRPr="00CC1B24" w:rsidRDefault="00CC1B24" w:rsidP="00AF4CE9">
      <w:pPr>
        <w:spacing w:after="160" w:line="259" w:lineRule="auto"/>
        <w:jc w:val="both"/>
        <w:rPr>
          <w:rFonts w:ascii="Times New Roman" w:eastAsiaTheme="minorHAnsi" w:hAnsi="Times New Roman" w:cs="Times New Roman"/>
          <w:sz w:val="24"/>
          <w:szCs w:val="24"/>
        </w:rPr>
      </w:pPr>
      <w:r w:rsidRPr="00CC1B24">
        <w:rPr>
          <w:rFonts w:ascii="Times New Roman" w:eastAsiaTheme="minorHAnsi" w:hAnsi="Times New Roman" w:cs="Times New Roman"/>
          <w:sz w:val="24"/>
          <w:szCs w:val="24"/>
        </w:rPr>
        <w:t>GROLIER DEL PERU S.A.</w:t>
      </w:r>
      <w:r w:rsidRPr="00CC1B24">
        <w:rPr>
          <w:rFonts w:ascii="Times New Roman" w:eastAsiaTheme="minorHAnsi" w:hAnsi="Times New Roman" w:cs="Times New Roman"/>
          <w:sz w:val="24"/>
          <w:szCs w:val="24"/>
        </w:rPr>
        <w:tab/>
        <w:t>Alfonso Tolmos Z.  (Gerente divisional)</w:t>
      </w:r>
    </w:p>
    <w:p w14:paraId="75910D34" w14:textId="77777777" w:rsidR="00CC1B24" w:rsidRPr="00CC1B24" w:rsidRDefault="00CC1B24" w:rsidP="00AF4CE9">
      <w:pPr>
        <w:spacing w:after="160" w:line="259" w:lineRule="auto"/>
        <w:jc w:val="both"/>
        <w:rPr>
          <w:rFonts w:ascii="Times New Roman" w:eastAsiaTheme="minorHAnsi" w:hAnsi="Times New Roman" w:cs="Times New Roman"/>
          <w:sz w:val="24"/>
          <w:szCs w:val="24"/>
        </w:rPr>
      </w:pPr>
      <w:r w:rsidRPr="00CC1B24">
        <w:rPr>
          <w:rFonts w:ascii="Times New Roman" w:eastAsiaTheme="minorHAnsi" w:hAnsi="Times New Roman" w:cs="Times New Roman"/>
          <w:sz w:val="24"/>
          <w:szCs w:val="24"/>
        </w:rPr>
        <w:t xml:space="preserve">4.4.67. </w:t>
      </w:r>
      <w:proofErr w:type="gramStart"/>
      <w:r w:rsidRPr="00CC1B24">
        <w:rPr>
          <w:rFonts w:ascii="Times New Roman" w:eastAsiaTheme="minorHAnsi" w:hAnsi="Times New Roman" w:cs="Times New Roman"/>
          <w:sz w:val="24"/>
          <w:szCs w:val="24"/>
        </w:rPr>
        <w:t>Martes</w:t>
      </w:r>
      <w:proofErr w:type="gramEnd"/>
      <w:r w:rsidRPr="00CC1B24">
        <w:rPr>
          <w:rFonts w:ascii="Times New Roman" w:eastAsiaTheme="minorHAnsi" w:hAnsi="Times New Roman" w:cs="Times New Roman"/>
          <w:sz w:val="24"/>
          <w:szCs w:val="24"/>
        </w:rPr>
        <w:t xml:space="preserve">. Parece que mi úlcera se ha descubierto otra vez, según el Dr. B. El trabajo de </w:t>
      </w:r>
      <w:r w:rsidR="00205C0D">
        <w:rPr>
          <w:rFonts w:ascii="Times New Roman" w:eastAsiaTheme="minorHAnsi" w:hAnsi="Times New Roman" w:cs="Times New Roman"/>
          <w:sz w:val="24"/>
          <w:szCs w:val="24"/>
        </w:rPr>
        <w:t>R</w:t>
      </w:r>
      <w:r w:rsidRPr="00CC1B24">
        <w:rPr>
          <w:rFonts w:ascii="Times New Roman" w:eastAsiaTheme="minorHAnsi" w:hAnsi="Times New Roman" w:cs="Times New Roman"/>
          <w:sz w:val="24"/>
          <w:szCs w:val="24"/>
        </w:rPr>
        <w:t xml:space="preserve">elaciones públicas conlleva siempre situaciones de altibajos en el estado anímico, </w:t>
      </w:r>
      <w:r w:rsidR="00205C0D">
        <w:rPr>
          <w:rFonts w:ascii="Times New Roman" w:eastAsiaTheme="minorHAnsi" w:hAnsi="Times New Roman" w:cs="Times New Roman"/>
          <w:sz w:val="24"/>
          <w:szCs w:val="24"/>
        </w:rPr>
        <w:t xml:space="preserve">que </w:t>
      </w:r>
      <w:r w:rsidRPr="00CC1B24">
        <w:rPr>
          <w:rFonts w:ascii="Times New Roman" w:eastAsiaTheme="minorHAnsi" w:hAnsi="Times New Roman" w:cs="Times New Roman"/>
          <w:sz w:val="24"/>
          <w:szCs w:val="24"/>
        </w:rPr>
        <w:t>lógicamente no me beneficia en nada.</w:t>
      </w:r>
    </w:p>
    <w:p w14:paraId="58B4861D" w14:textId="77777777" w:rsidR="00CC1B24" w:rsidRPr="00CC1B24" w:rsidRDefault="00CC1B24" w:rsidP="00AF4CE9">
      <w:pPr>
        <w:spacing w:after="160" w:line="259" w:lineRule="auto"/>
        <w:jc w:val="both"/>
        <w:rPr>
          <w:rFonts w:ascii="Times New Roman" w:eastAsiaTheme="minorHAnsi" w:hAnsi="Times New Roman" w:cs="Times New Roman"/>
          <w:sz w:val="24"/>
          <w:szCs w:val="24"/>
        </w:rPr>
      </w:pPr>
      <w:r w:rsidRPr="00CC1B24">
        <w:rPr>
          <w:rFonts w:ascii="Times New Roman" w:eastAsiaTheme="minorHAnsi" w:hAnsi="Times New Roman" w:cs="Times New Roman"/>
          <w:sz w:val="24"/>
          <w:szCs w:val="24"/>
        </w:rPr>
        <w:t xml:space="preserve">5.4.67.-A las 9 p.m. he estado en la oficina del gerente de canal 5, al cuarto de hora ha salido de una reunión, pero el director del noticiario del Panamericano estaba ocupado. He esperado hasta las diez y media, y he bajado al segundo piso. Allí el gerente me ha presentado al director, que no me ha podido atender, pues estaba precisamente en el noticiario. </w:t>
      </w:r>
    </w:p>
    <w:p w14:paraId="2089FB0D" w14:textId="77777777" w:rsidR="00CC1B24" w:rsidRPr="00CC1B24" w:rsidRDefault="00CC1B24" w:rsidP="00AF4CE9">
      <w:pPr>
        <w:spacing w:after="160" w:line="259" w:lineRule="auto"/>
        <w:jc w:val="both"/>
        <w:rPr>
          <w:rFonts w:ascii="Times New Roman" w:eastAsiaTheme="minorHAnsi" w:hAnsi="Times New Roman" w:cs="Times New Roman"/>
          <w:sz w:val="24"/>
          <w:szCs w:val="24"/>
        </w:rPr>
      </w:pPr>
      <w:r w:rsidRPr="00CC1B24">
        <w:rPr>
          <w:rFonts w:ascii="Times New Roman" w:eastAsiaTheme="minorHAnsi" w:hAnsi="Times New Roman" w:cs="Times New Roman"/>
          <w:sz w:val="24"/>
          <w:szCs w:val="24"/>
        </w:rPr>
        <w:t xml:space="preserve">7.4.67.- A la una estaba comiendo con el director de canal 5, Julio </w:t>
      </w:r>
      <w:proofErr w:type="spellStart"/>
      <w:r w:rsidRPr="00CC1B24">
        <w:rPr>
          <w:rFonts w:ascii="Times New Roman" w:eastAsiaTheme="minorHAnsi" w:hAnsi="Times New Roman" w:cs="Times New Roman"/>
          <w:sz w:val="24"/>
          <w:szCs w:val="24"/>
        </w:rPr>
        <w:t>Estremadoyro</w:t>
      </w:r>
      <w:proofErr w:type="spellEnd"/>
      <w:r w:rsidRPr="00CC1B24">
        <w:rPr>
          <w:rFonts w:ascii="Times New Roman" w:eastAsiaTheme="minorHAnsi" w:hAnsi="Times New Roman" w:cs="Times New Roman"/>
          <w:sz w:val="24"/>
          <w:szCs w:val="24"/>
        </w:rPr>
        <w:t xml:space="preserve"> Alegre. Después de hacerme varias preguntas, observando mi dicción al hablar, hemos conversado de temas diarios sin transcendencia. Hemos ido a los estudios y me ha hablado del horario nocturno de </w:t>
      </w:r>
      <w:proofErr w:type="gramStart"/>
      <w:r w:rsidRPr="00CC1B24">
        <w:rPr>
          <w:rFonts w:ascii="Times New Roman" w:eastAsiaTheme="minorHAnsi" w:hAnsi="Times New Roman" w:cs="Times New Roman"/>
          <w:sz w:val="24"/>
          <w:szCs w:val="24"/>
        </w:rPr>
        <w:t>trabajo</w:t>
      </w:r>
      <w:proofErr w:type="gramEnd"/>
      <w:r w:rsidRPr="00CC1B24">
        <w:rPr>
          <w:rFonts w:ascii="Times New Roman" w:eastAsiaTheme="minorHAnsi" w:hAnsi="Times New Roman" w:cs="Times New Roman"/>
          <w:sz w:val="24"/>
          <w:szCs w:val="24"/>
        </w:rPr>
        <w:t xml:space="preserve"> así como de la remuneración mensual. En principio el trabajo puede ser interesante pero el horario no lo es.</w:t>
      </w:r>
    </w:p>
    <w:p w14:paraId="6870E681" w14:textId="77777777" w:rsidR="00CC1B24" w:rsidRPr="00CC1B24" w:rsidRDefault="00CC1B24" w:rsidP="00AF4CE9">
      <w:pPr>
        <w:spacing w:after="160" w:line="259" w:lineRule="auto"/>
        <w:jc w:val="both"/>
        <w:rPr>
          <w:rFonts w:ascii="Times New Roman" w:eastAsiaTheme="minorHAnsi" w:hAnsi="Times New Roman" w:cs="Times New Roman"/>
          <w:b/>
          <w:sz w:val="24"/>
          <w:szCs w:val="24"/>
        </w:rPr>
      </w:pPr>
      <w:r w:rsidRPr="00CC1B24">
        <w:rPr>
          <w:rFonts w:ascii="Times New Roman" w:eastAsiaTheme="minorHAnsi" w:hAnsi="Times New Roman" w:cs="Times New Roman"/>
          <w:b/>
          <w:sz w:val="24"/>
          <w:szCs w:val="24"/>
        </w:rPr>
        <w:t>Últimas noticias y momentos referentes a mi madre.</w:t>
      </w:r>
    </w:p>
    <w:p w14:paraId="4E47D953" w14:textId="77777777" w:rsidR="00CC1B24" w:rsidRPr="00CC1B24" w:rsidRDefault="00CC1B24" w:rsidP="00AF4CE9">
      <w:pPr>
        <w:spacing w:after="160" w:line="259" w:lineRule="auto"/>
        <w:jc w:val="both"/>
        <w:rPr>
          <w:rFonts w:ascii="Times New Roman" w:eastAsiaTheme="minorHAnsi" w:hAnsi="Times New Roman" w:cs="Times New Roman"/>
          <w:sz w:val="24"/>
          <w:szCs w:val="24"/>
        </w:rPr>
      </w:pPr>
      <w:r w:rsidRPr="00CC1B24">
        <w:rPr>
          <w:rFonts w:ascii="Times New Roman" w:eastAsiaTheme="minorHAnsi" w:hAnsi="Times New Roman" w:cs="Times New Roman"/>
          <w:sz w:val="24"/>
          <w:szCs w:val="24"/>
        </w:rPr>
        <w:t>29.3.67.-Recibo carta de mi madre y sobrinos. Les contesto así: Querida madre y familia: Veo que reina un gran humor en el ambiente familiar, esto es lo más importante para la vida, pues si la tomamos siempre en sentido trágico causamos problemas a todos los que están a nuestro lado. Les felicito a todos y deseo ardientemente que sigan ese tipo de reuniones y juegos. Yo estoy bien. Tengo un plan de apostolado lanzado hacia los seglares que más tarde les indicaré, -ya se acabó aquel sistema antiguo de que el sacerdote ha de estar metido en su celda, esperando a que le llame alguno que pide los últimos sacramentos. Espero realizar esta idea que está muy de acuerdo con las últimas disposiciones del Concilio. Cuando pueda realizarla les explicaré claramente la posición y los frutos. Estoy dando los primeros pasos y tratando de conseguir los permisos debidos. Ud. no deje decaer su ánimo que eso es lo que más le afecta para su salud. Espero que la primavera sea el florecer vigoroso como lo es para el campo en esas fechas.</w:t>
      </w:r>
    </w:p>
    <w:p w14:paraId="356925A9" w14:textId="77777777" w:rsidR="00CC1B24" w:rsidRPr="00CC1B24" w:rsidRDefault="00CC1B24" w:rsidP="00AF4CE9">
      <w:pPr>
        <w:spacing w:after="160" w:line="259" w:lineRule="auto"/>
        <w:jc w:val="both"/>
        <w:rPr>
          <w:rFonts w:ascii="Times New Roman" w:eastAsiaTheme="minorHAnsi" w:hAnsi="Times New Roman" w:cs="Times New Roman"/>
          <w:sz w:val="24"/>
          <w:szCs w:val="24"/>
        </w:rPr>
      </w:pPr>
      <w:r w:rsidRPr="00CC1B24">
        <w:rPr>
          <w:rFonts w:ascii="Times New Roman" w:eastAsiaTheme="minorHAnsi" w:hAnsi="Times New Roman" w:cs="Times New Roman"/>
          <w:sz w:val="24"/>
          <w:szCs w:val="24"/>
        </w:rPr>
        <w:t>Dignas de especial y significativo recuerdo son estas cartas recibidas el año 1967, en Jirón Chincha,243:</w:t>
      </w:r>
    </w:p>
    <w:p w14:paraId="1DD69C70" w14:textId="77777777" w:rsidR="00CC1B24" w:rsidRPr="00CC1B24" w:rsidRDefault="00CC1B24" w:rsidP="00AF4CE9">
      <w:pPr>
        <w:spacing w:after="160" w:line="259" w:lineRule="auto"/>
        <w:jc w:val="both"/>
        <w:rPr>
          <w:rFonts w:ascii="Times New Roman" w:eastAsiaTheme="minorHAnsi" w:hAnsi="Times New Roman" w:cs="Times New Roman"/>
          <w:b/>
          <w:sz w:val="24"/>
          <w:szCs w:val="24"/>
        </w:rPr>
      </w:pPr>
      <w:r w:rsidRPr="00CC1B24">
        <w:rPr>
          <w:rFonts w:ascii="Times New Roman" w:eastAsiaTheme="minorHAnsi" w:hAnsi="Times New Roman" w:cs="Times New Roman"/>
          <w:b/>
          <w:sz w:val="24"/>
          <w:szCs w:val="24"/>
        </w:rPr>
        <w:t>Para la Cuesta 17.4.67</w:t>
      </w:r>
    </w:p>
    <w:p w14:paraId="4D3C3892" w14:textId="77777777" w:rsidR="00CC1B24" w:rsidRPr="00CC1B24" w:rsidRDefault="00CC1B24" w:rsidP="00AF4CE9">
      <w:pPr>
        <w:spacing w:after="160" w:line="259" w:lineRule="auto"/>
        <w:jc w:val="both"/>
        <w:rPr>
          <w:rFonts w:ascii="Times New Roman" w:eastAsiaTheme="minorHAnsi" w:hAnsi="Times New Roman" w:cs="Times New Roman"/>
          <w:sz w:val="24"/>
          <w:szCs w:val="24"/>
        </w:rPr>
      </w:pPr>
      <w:r w:rsidRPr="00CC1B24">
        <w:rPr>
          <w:rFonts w:ascii="Times New Roman" w:eastAsiaTheme="minorHAnsi" w:hAnsi="Times New Roman" w:cs="Times New Roman"/>
          <w:sz w:val="24"/>
          <w:szCs w:val="24"/>
        </w:rPr>
        <w:t>Querido hermano: Salud te deseamos como por aquí la tenemos todos te digo porque estamos aquí y para marchar enseguida por eso he dicho que escribirte ahora que estamos. Ayer dimos tierra a madre la hemos echado donde padre, te quiero decir en el mismo sitio y además se ha llevado cuatro días y nueve años por eso cuando yo recibí la carta el día 14 decía yo tiene gripe y recuerda la fecha y eso le pasa.</w:t>
      </w:r>
    </w:p>
    <w:p w14:paraId="1A53289C" w14:textId="77777777" w:rsidR="00CC1B24" w:rsidRPr="00CC1B24" w:rsidRDefault="00CC1B24" w:rsidP="00AF4CE9">
      <w:pPr>
        <w:spacing w:after="160" w:line="259" w:lineRule="auto"/>
        <w:jc w:val="both"/>
        <w:rPr>
          <w:rFonts w:ascii="Times New Roman" w:eastAsiaTheme="minorHAnsi" w:hAnsi="Times New Roman" w:cs="Times New Roman"/>
          <w:sz w:val="24"/>
          <w:szCs w:val="24"/>
        </w:rPr>
      </w:pPr>
      <w:r w:rsidRPr="00CC1B24">
        <w:rPr>
          <w:rFonts w:ascii="Times New Roman" w:eastAsiaTheme="minorHAnsi" w:hAnsi="Times New Roman" w:cs="Times New Roman"/>
          <w:sz w:val="24"/>
          <w:szCs w:val="24"/>
        </w:rPr>
        <w:t xml:space="preserve">Pero cuando me pusieron la conferencia ya me asusté, pero cuando vinimos Julián y yo estaba bastante bien solo que la tos no arrancaba y eso ha sido lo que le </w:t>
      </w:r>
      <w:proofErr w:type="spellStart"/>
      <w:r w:rsidRPr="00CC1B24">
        <w:rPr>
          <w:rFonts w:ascii="Times New Roman" w:eastAsiaTheme="minorHAnsi" w:hAnsi="Times New Roman" w:cs="Times New Roman"/>
          <w:sz w:val="24"/>
          <w:szCs w:val="24"/>
        </w:rPr>
        <w:t>ahogao</w:t>
      </w:r>
      <w:proofErr w:type="spellEnd"/>
      <w:r w:rsidRPr="00CC1B24">
        <w:rPr>
          <w:rFonts w:ascii="Times New Roman" w:eastAsiaTheme="minorHAnsi" w:hAnsi="Times New Roman" w:cs="Times New Roman"/>
          <w:sz w:val="24"/>
          <w:szCs w:val="24"/>
        </w:rPr>
        <w:t xml:space="preserve"> ay que reconocer que mejor ni medido porque duró una hora después de venir todos y Lucila había ido a poner la </w:t>
      </w:r>
      <w:proofErr w:type="spellStart"/>
      <w:r w:rsidRPr="00CC1B24">
        <w:rPr>
          <w:rFonts w:ascii="Times New Roman" w:eastAsiaTheme="minorHAnsi" w:hAnsi="Times New Roman" w:cs="Times New Roman"/>
          <w:sz w:val="24"/>
          <w:szCs w:val="24"/>
        </w:rPr>
        <w:t>zena</w:t>
      </w:r>
      <w:proofErr w:type="spellEnd"/>
      <w:r w:rsidRPr="00CC1B24">
        <w:rPr>
          <w:rFonts w:ascii="Times New Roman" w:eastAsiaTheme="minorHAnsi" w:hAnsi="Times New Roman" w:cs="Times New Roman"/>
          <w:sz w:val="24"/>
          <w:szCs w:val="24"/>
        </w:rPr>
        <w:t xml:space="preserve"> y la dijo Julián si la quieres ver morir ven así que podemos dar gracias a </w:t>
      </w:r>
      <w:proofErr w:type="gramStart"/>
      <w:r w:rsidRPr="00CC1B24">
        <w:rPr>
          <w:rFonts w:ascii="Times New Roman" w:eastAsiaTheme="minorHAnsi" w:hAnsi="Times New Roman" w:cs="Times New Roman"/>
          <w:sz w:val="24"/>
          <w:szCs w:val="24"/>
        </w:rPr>
        <w:t>Dios</w:t>
      </w:r>
      <w:proofErr w:type="gramEnd"/>
      <w:r w:rsidRPr="00CC1B24">
        <w:rPr>
          <w:rFonts w:ascii="Times New Roman" w:eastAsiaTheme="minorHAnsi" w:hAnsi="Times New Roman" w:cs="Times New Roman"/>
          <w:sz w:val="24"/>
          <w:szCs w:val="24"/>
        </w:rPr>
        <w:t xml:space="preserve"> aunque ahora nos duela bueno no te pongo más para que pongan todos algo. Tu hermana </w:t>
      </w:r>
    </w:p>
    <w:p w14:paraId="0349ADE9" w14:textId="77777777" w:rsidR="00CC1B24" w:rsidRPr="00CC1B24" w:rsidRDefault="00CC1B24" w:rsidP="00AF4CE9">
      <w:pPr>
        <w:spacing w:after="160" w:line="259" w:lineRule="auto"/>
        <w:jc w:val="both"/>
        <w:rPr>
          <w:rFonts w:ascii="Times New Roman" w:eastAsiaTheme="minorHAnsi" w:hAnsi="Times New Roman" w:cs="Times New Roman"/>
          <w:sz w:val="24"/>
          <w:szCs w:val="24"/>
        </w:rPr>
      </w:pPr>
      <w:r w:rsidRPr="00CC1B24">
        <w:rPr>
          <w:rFonts w:ascii="Times New Roman" w:eastAsiaTheme="minorHAnsi" w:hAnsi="Times New Roman" w:cs="Times New Roman"/>
          <w:sz w:val="24"/>
          <w:szCs w:val="24"/>
        </w:rPr>
        <w:lastRenderedPageBreak/>
        <w:t>Firman: Eloisa, Isaac, Lucila, Jacinto, Julián, Aurora Martínez, Josefa Ateca, Dolores Diez Andino, Florencio Martínez, Floren Martínez, Alberto Martínez, Isabel Martínez.</w:t>
      </w:r>
    </w:p>
    <w:p w14:paraId="3CA170D4" w14:textId="77777777" w:rsidR="00CC1B24" w:rsidRPr="00CC1B24" w:rsidRDefault="00CC1B24" w:rsidP="00AF4CE9">
      <w:pPr>
        <w:spacing w:after="160" w:line="259" w:lineRule="auto"/>
        <w:jc w:val="both"/>
        <w:rPr>
          <w:rFonts w:ascii="Times New Roman" w:eastAsiaTheme="minorHAnsi" w:hAnsi="Times New Roman" w:cs="Times New Roman"/>
          <w:sz w:val="24"/>
          <w:szCs w:val="24"/>
        </w:rPr>
      </w:pPr>
      <w:r w:rsidRPr="00CC1B24">
        <w:rPr>
          <w:rFonts w:ascii="Times New Roman" w:eastAsiaTheme="minorHAnsi" w:hAnsi="Times New Roman" w:cs="Times New Roman"/>
          <w:sz w:val="24"/>
          <w:szCs w:val="24"/>
        </w:rPr>
        <w:t xml:space="preserve">Dentro del mismo ambiente, mi sobrino que está en el </w:t>
      </w:r>
      <w:proofErr w:type="gramStart"/>
      <w:r w:rsidRPr="00CC1B24">
        <w:rPr>
          <w:rFonts w:ascii="Times New Roman" w:eastAsiaTheme="minorHAnsi" w:hAnsi="Times New Roman" w:cs="Times New Roman"/>
          <w:sz w:val="24"/>
          <w:szCs w:val="24"/>
        </w:rPr>
        <w:t>pueblo,</w:t>
      </w:r>
      <w:proofErr w:type="gramEnd"/>
      <w:r w:rsidRPr="00CC1B24">
        <w:rPr>
          <w:rFonts w:ascii="Times New Roman" w:eastAsiaTheme="minorHAnsi" w:hAnsi="Times New Roman" w:cs="Times New Roman"/>
          <w:sz w:val="24"/>
          <w:szCs w:val="24"/>
        </w:rPr>
        <w:t xml:space="preserve"> dice:</w:t>
      </w:r>
    </w:p>
    <w:p w14:paraId="18723CCD" w14:textId="77777777" w:rsidR="00CC1B24" w:rsidRPr="00CC1B24" w:rsidRDefault="00CC1B24" w:rsidP="00AF4CE9">
      <w:pPr>
        <w:spacing w:after="160" w:line="259" w:lineRule="auto"/>
        <w:jc w:val="both"/>
        <w:rPr>
          <w:rFonts w:ascii="Times New Roman" w:eastAsiaTheme="minorHAnsi" w:hAnsi="Times New Roman" w:cs="Times New Roman"/>
          <w:sz w:val="24"/>
          <w:szCs w:val="24"/>
        </w:rPr>
      </w:pPr>
      <w:r w:rsidRPr="00CC1B24">
        <w:rPr>
          <w:rFonts w:ascii="Times New Roman" w:eastAsiaTheme="minorHAnsi" w:hAnsi="Times New Roman" w:cs="Times New Roman"/>
          <w:sz w:val="24"/>
          <w:szCs w:val="24"/>
        </w:rPr>
        <w:t>Paralacuesta 22.5.67</w:t>
      </w:r>
    </w:p>
    <w:p w14:paraId="71934F66" w14:textId="77777777" w:rsidR="00CC1B24" w:rsidRPr="00CC1B24" w:rsidRDefault="00CC1B24" w:rsidP="00AF4CE9">
      <w:pPr>
        <w:spacing w:after="160" w:line="259" w:lineRule="auto"/>
        <w:jc w:val="both"/>
        <w:rPr>
          <w:rFonts w:ascii="Times New Roman" w:eastAsiaTheme="minorHAnsi" w:hAnsi="Times New Roman" w:cs="Times New Roman"/>
          <w:sz w:val="24"/>
          <w:szCs w:val="24"/>
        </w:rPr>
      </w:pPr>
      <w:r w:rsidRPr="00CC1B24">
        <w:rPr>
          <w:rFonts w:ascii="Times New Roman" w:eastAsiaTheme="minorHAnsi" w:hAnsi="Times New Roman" w:cs="Times New Roman"/>
          <w:sz w:val="24"/>
          <w:szCs w:val="24"/>
        </w:rPr>
        <w:t>Querido tío: Dirás que hemos tardado mucho en escribirte, pues yo he estado de paperas desde el jueves; te deseo que te encuentres bien. Por aquí hace un tiempo muy malo.</w:t>
      </w:r>
    </w:p>
    <w:p w14:paraId="3B59EE79" w14:textId="77777777" w:rsidR="00CC1B24" w:rsidRPr="00CC1B24" w:rsidRDefault="00CC1B24" w:rsidP="00AF4CE9">
      <w:pPr>
        <w:spacing w:after="160" w:line="259" w:lineRule="auto"/>
        <w:jc w:val="both"/>
        <w:rPr>
          <w:rFonts w:ascii="Times New Roman" w:eastAsiaTheme="minorHAnsi" w:hAnsi="Times New Roman" w:cs="Times New Roman"/>
          <w:sz w:val="24"/>
          <w:szCs w:val="24"/>
        </w:rPr>
      </w:pPr>
      <w:r w:rsidRPr="00CC1B24">
        <w:rPr>
          <w:rFonts w:ascii="Times New Roman" w:eastAsiaTheme="minorHAnsi" w:hAnsi="Times New Roman" w:cs="Times New Roman"/>
          <w:sz w:val="24"/>
          <w:szCs w:val="24"/>
        </w:rPr>
        <w:t xml:space="preserve">Te voy a contar lo que pasó con abuela; había una gripe por aquí muy mala y primero cayó </w:t>
      </w:r>
      <w:proofErr w:type="spellStart"/>
      <w:r w:rsidRPr="00CC1B24">
        <w:rPr>
          <w:rFonts w:ascii="Times New Roman" w:eastAsiaTheme="minorHAnsi" w:hAnsi="Times New Roman" w:cs="Times New Roman"/>
          <w:sz w:val="24"/>
          <w:szCs w:val="24"/>
        </w:rPr>
        <w:t>Berto</w:t>
      </w:r>
      <w:proofErr w:type="spellEnd"/>
      <w:r w:rsidRPr="00CC1B24">
        <w:rPr>
          <w:rFonts w:ascii="Times New Roman" w:eastAsiaTheme="minorHAnsi" w:hAnsi="Times New Roman" w:cs="Times New Roman"/>
          <w:sz w:val="24"/>
          <w:szCs w:val="24"/>
        </w:rPr>
        <w:t xml:space="preserve"> luego cayo mamá, luego yo y luego abuela. Cuando estuvo abuela estuvo también mamá. A abuela le atacaba mucho y como padecía del pecho pues le dolía m</w:t>
      </w:r>
      <w:r w:rsidR="003C1804">
        <w:rPr>
          <w:rFonts w:ascii="Times New Roman" w:eastAsiaTheme="minorHAnsi" w:hAnsi="Times New Roman" w:cs="Times New Roman"/>
          <w:sz w:val="24"/>
          <w:szCs w:val="24"/>
        </w:rPr>
        <w:t>á</w:t>
      </w:r>
      <w:r w:rsidRPr="00CC1B24">
        <w:rPr>
          <w:rFonts w:ascii="Times New Roman" w:eastAsiaTheme="minorHAnsi" w:hAnsi="Times New Roman" w:cs="Times New Roman"/>
          <w:sz w:val="24"/>
          <w:szCs w:val="24"/>
        </w:rPr>
        <w:t xml:space="preserve">s, (estuvo 8 días). Ella no ha sufrido nada pues como </w:t>
      </w:r>
      <w:proofErr w:type="spellStart"/>
      <w:r w:rsidRPr="00CC1B24">
        <w:rPr>
          <w:rFonts w:ascii="Times New Roman" w:eastAsiaTheme="minorHAnsi" w:hAnsi="Times New Roman" w:cs="Times New Roman"/>
          <w:sz w:val="24"/>
          <w:szCs w:val="24"/>
        </w:rPr>
        <w:t>estabamos</w:t>
      </w:r>
      <w:proofErr w:type="spellEnd"/>
      <w:r w:rsidRPr="00CC1B24">
        <w:rPr>
          <w:rFonts w:ascii="Times New Roman" w:eastAsiaTheme="minorHAnsi" w:hAnsi="Times New Roman" w:cs="Times New Roman"/>
          <w:sz w:val="24"/>
          <w:szCs w:val="24"/>
        </w:rPr>
        <w:t xml:space="preserve"> todos en la cama, estaban los médicos todos los días. Avisamos a los de Bilbao diciéndoles que podía durar 8 días como ninguno, el domingo día 15 por la noche vino Julián y Eloísa el 17 por la noche nada más llegar Jacinto y Isaac falleció. El primer día decía que de gripe murió su padre. </w:t>
      </w:r>
      <w:proofErr w:type="spellStart"/>
      <w:r w:rsidRPr="00CC1B24">
        <w:rPr>
          <w:rFonts w:ascii="Times New Roman" w:eastAsiaTheme="minorHAnsi" w:hAnsi="Times New Roman" w:cs="Times New Roman"/>
          <w:sz w:val="24"/>
          <w:szCs w:val="24"/>
        </w:rPr>
        <w:t>Berto</w:t>
      </w:r>
      <w:proofErr w:type="spellEnd"/>
      <w:r w:rsidRPr="00CC1B24">
        <w:rPr>
          <w:rFonts w:ascii="Times New Roman" w:eastAsiaTheme="minorHAnsi" w:hAnsi="Times New Roman" w:cs="Times New Roman"/>
          <w:sz w:val="24"/>
          <w:szCs w:val="24"/>
        </w:rPr>
        <w:t xml:space="preserve"> ya está en </w:t>
      </w:r>
      <w:proofErr w:type="gramStart"/>
      <w:r w:rsidRPr="00CC1B24">
        <w:rPr>
          <w:rFonts w:ascii="Times New Roman" w:eastAsiaTheme="minorHAnsi" w:hAnsi="Times New Roman" w:cs="Times New Roman"/>
          <w:sz w:val="24"/>
          <w:szCs w:val="24"/>
        </w:rPr>
        <w:t>Bilbao</w:t>
      </w:r>
      <w:proofErr w:type="gramEnd"/>
      <w:r w:rsidRPr="00CC1B24">
        <w:rPr>
          <w:rFonts w:ascii="Times New Roman" w:eastAsiaTheme="minorHAnsi" w:hAnsi="Times New Roman" w:cs="Times New Roman"/>
          <w:sz w:val="24"/>
          <w:szCs w:val="24"/>
        </w:rPr>
        <w:t xml:space="preserve"> pero no te puedo decir nada de él, pues no ha escrito. El campo va mucho mejor que el año pasado. Sin más que contarte se despide tu sobrino. Félix</w:t>
      </w:r>
    </w:p>
    <w:p w14:paraId="041E5986" w14:textId="77777777" w:rsidR="00CC1B24" w:rsidRPr="00CC1B24" w:rsidRDefault="00CC1B24" w:rsidP="00B5498B">
      <w:pPr>
        <w:spacing w:after="160" w:line="259" w:lineRule="auto"/>
        <w:ind w:left="3540" w:firstLine="708"/>
        <w:jc w:val="both"/>
        <w:rPr>
          <w:rFonts w:ascii="Times New Roman" w:eastAsiaTheme="minorHAnsi" w:hAnsi="Times New Roman" w:cs="Times New Roman"/>
          <w:b/>
          <w:sz w:val="24"/>
          <w:szCs w:val="24"/>
        </w:rPr>
      </w:pPr>
      <w:r w:rsidRPr="00CC1B24">
        <w:rPr>
          <w:rFonts w:ascii="Times New Roman" w:eastAsiaTheme="minorHAnsi" w:hAnsi="Times New Roman" w:cs="Times New Roman"/>
          <w:b/>
          <w:sz w:val="24"/>
          <w:szCs w:val="24"/>
        </w:rPr>
        <w:t>****</w:t>
      </w:r>
    </w:p>
    <w:p w14:paraId="1B5D1AAF" w14:textId="77777777" w:rsidR="00CC1B24" w:rsidRPr="00CC1B24" w:rsidRDefault="00CC1B24" w:rsidP="00AF4CE9">
      <w:pPr>
        <w:spacing w:after="160" w:line="259" w:lineRule="auto"/>
        <w:jc w:val="both"/>
        <w:rPr>
          <w:rFonts w:ascii="Times New Roman" w:eastAsiaTheme="minorHAnsi" w:hAnsi="Times New Roman" w:cs="Times New Roman"/>
          <w:sz w:val="24"/>
          <w:szCs w:val="24"/>
        </w:rPr>
      </w:pPr>
      <w:r w:rsidRPr="00CC1B24">
        <w:rPr>
          <w:rFonts w:ascii="Times New Roman" w:eastAsiaTheme="minorHAnsi" w:hAnsi="Times New Roman" w:cs="Times New Roman"/>
          <w:sz w:val="24"/>
          <w:szCs w:val="24"/>
        </w:rPr>
        <w:t xml:space="preserve">9.5.67. </w:t>
      </w:r>
      <w:proofErr w:type="gramStart"/>
      <w:r w:rsidRPr="00CC1B24">
        <w:rPr>
          <w:rFonts w:ascii="Times New Roman" w:eastAsiaTheme="minorHAnsi" w:hAnsi="Times New Roman" w:cs="Times New Roman"/>
          <w:sz w:val="24"/>
          <w:szCs w:val="24"/>
        </w:rPr>
        <w:t>Martes</w:t>
      </w:r>
      <w:proofErr w:type="gramEnd"/>
      <w:r w:rsidRPr="00CC1B24">
        <w:rPr>
          <w:rFonts w:ascii="Times New Roman" w:eastAsiaTheme="minorHAnsi" w:hAnsi="Times New Roman" w:cs="Times New Roman"/>
          <w:sz w:val="24"/>
          <w:szCs w:val="24"/>
        </w:rPr>
        <w:t xml:space="preserve">. Veo que he llegado a una situación jurídica humana de la que siempre he tratado de huir. Esta fue la razón de la exposición de mis ideas y proyectos a Roma. También lo hice al Sr. arzobispo de Méjico, presidente del congreso </w:t>
      </w:r>
      <w:proofErr w:type="gramStart"/>
      <w:r w:rsidRPr="00CC1B24">
        <w:rPr>
          <w:rFonts w:ascii="Times New Roman" w:eastAsiaTheme="minorHAnsi" w:hAnsi="Times New Roman" w:cs="Times New Roman"/>
          <w:sz w:val="24"/>
          <w:szCs w:val="24"/>
        </w:rPr>
        <w:t>Latino-americano</w:t>
      </w:r>
      <w:proofErr w:type="gramEnd"/>
      <w:r w:rsidRPr="00CC1B24">
        <w:rPr>
          <w:rFonts w:ascii="Times New Roman" w:eastAsiaTheme="minorHAnsi" w:hAnsi="Times New Roman" w:cs="Times New Roman"/>
          <w:sz w:val="24"/>
          <w:szCs w:val="24"/>
        </w:rPr>
        <w:t xml:space="preserve"> de vocaciones sacerdotales realizado en Lima. Considero que el sacerdote debe estar y vivir con los fieles, en su trabajo.</w:t>
      </w:r>
    </w:p>
    <w:p w14:paraId="5DD57D78" w14:textId="77777777" w:rsidR="00CC1B24" w:rsidRPr="00CC1B24" w:rsidRDefault="00CC1B24" w:rsidP="00AF4CE9">
      <w:pPr>
        <w:spacing w:after="160" w:line="259" w:lineRule="auto"/>
        <w:jc w:val="both"/>
        <w:rPr>
          <w:rFonts w:ascii="Times New Roman" w:eastAsiaTheme="minorHAnsi" w:hAnsi="Times New Roman" w:cs="Times New Roman"/>
          <w:sz w:val="24"/>
          <w:szCs w:val="24"/>
        </w:rPr>
      </w:pPr>
      <w:r w:rsidRPr="00CC1B24">
        <w:rPr>
          <w:rFonts w:ascii="Times New Roman" w:eastAsiaTheme="minorHAnsi" w:hAnsi="Times New Roman" w:cs="Times New Roman"/>
          <w:sz w:val="24"/>
          <w:szCs w:val="24"/>
        </w:rPr>
        <w:t>Hoy me decía un doctor en filosofía y letras (derecho) e ingeniero, -una personalidad en el país- que el sacerdote ha de estar en el asfalto</w:t>
      </w:r>
      <w:r w:rsidR="003C1804">
        <w:rPr>
          <w:rFonts w:ascii="Times New Roman" w:eastAsiaTheme="minorHAnsi" w:hAnsi="Times New Roman" w:cs="Times New Roman"/>
          <w:sz w:val="24"/>
          <w:szCs w:val="24"/>
        </w:rPr>
        <w:t>.</w:t>
      </w:r>
    </w:p>
    <w:p w14:paraId="623B52E3" w14:textId="77777777" w:rsidR="00CC1B24" w:rsidRPr="00CC1B24" w:rsidRDefault="00CC1B24" w:rsidP="00AF4CE9">
      <w:pPr>
        <w:spacing w:after="160" w:line="259" w:lineRule="auto"/>
        <w:jc w:val="both"/>
        <w:rPr>
          <w:rFonts w:ascii="Times New Roman" w:eastAsiaTheme="minorHAnsi" w:hAnsi="Times New Roman" w:cs="Times New Roman"/>
          <w:sz w:val="24"/>
          <w:szCs w:val="24"/>
        </w:rPr>
      </w:pPr>
      <w:r w:rsidRPr="00CC1B24">
        <w:rPr>
          <w:rFonts w:ascii="Times New Roman" w:eastAsiaTheme="minorHAnsi" w:hAnsi="Times New Roman" w:cs="Times New Roman"/>
          <w:sz w:val="24"/>
          <w:szCs w:val="24"/>
        </w:rPr>
        <w:t xml:space="preserve">5.6.67.-Tensión actual respecto a la instalación por la URRS de cohetes en Cuba y la decisión de </w:t>
      </w:r>
      <w:proofErr w:type="gramStart"/>
      <w:r w:rsidRPr="00CC1B24">
        <w:rPr>
          <w:rFonts w:ascii="Times New Roman" w:eastAsiaTheme="minorHAnsi" w:hAnsi="Times New Roman" w:cs="Times New Roman"/>
          <w:sz w:val="24"/>
          <w:szCs w:val="24"/>
        </w:rPr>
        <w:t>EE.UU.</w:t>
      </w:r>
      <w:proofErr w:type="gramEnd"/>
      <w:r w:rsidRPr="00CC1B24">
        <w:rPr>
          <w:rFonts w:ascii="Times New Roman" w:eastAsiaTheme="minorHAnsi" w:hAnsi="Times New Roman" w:cs="Times New Roman"/>
          <w:sz w:val="24"/>
          <w:szCs w:val="24"/>
        </w:rPr>
        <w:t xml:space="preserve"> de impedirlo. Estamos casi en el vestíbulo de la tercera guerra mundial. Los barcos de guerra de ambas potencias se encontrarán dentro de unas horas. Pero yo tengo necesidad de hacer ventas. Tengo cuatro aceptaciones o contratos en este mes, pero sin plata, y una sola venta que hice con Osorio el sábado. Por otra </w:t>
      </w:r>
      <w:proofErr w:type="gramStart"/>
      <w:r w:rsidRPr="00CC1B24">
        <w:rPr>
          <w:rFonts w:ascii="Times New Roman" w:eastAsiaTheme="minorHAnsi" w:hAnsi="Times New Roman" w:cs="Times New Roman"/>
          <w:sz w:val="24"/>
          <w:szCs w:val="24"/>
        </w:rPr>
        <w:t>parte</w:t>
      </w:r>
      <w:proofErr w:type="gramEnd"/>
      <w:r w:rsidRPr="00CC1B24">
        <w:rPr>
          <w:rFonts w:ascii="Times New Roman" w:eastAsiaTheme="minorHAnsi" w:hAnsi="Times New Roman" w:cs="Times New Roman"/>
          <w:sz w:val="24"/>
          <w:szCs w:val="24"/>
        </w:rPr>
        <w:t xml:space="preserve"> también tengo que visitar a Osorio, que ha tenido un ataque de nervios. </w:t>
      </w:r>
    </w:p>
    <w:p w14:paraId="18E7B6B1" w14:textId="75806E07" w:rsidR="00CC1B24" w:rsidRPr="00CC1B24" w:rsidRDefault="00CC1B24" w:rsidP="00AF4CE9">
      <w:pPr>
        <w:spacing w:after="160" w:line="259" w:lineRule="auto"/>
        <w:jc w:val="both"/>
        <w:rPr>
          <w:rFonts w:ascii="Times New Roman" w:eastAsiaTheme="minorHAnsi" w:hAnsi="Times New Roman" w:cs="Times New Roman"/>
          <w:sz w:val="24"/>
          <w:szCs w:val="24"/>
        </w:rPr>
      </w:pPr>
      <w:r w:rsidRPr="00CC1B24">
        <w:rPr>
          <w:rFonts w:ascii="Times New Roman" w:eastAsiaTheme="minorHAnsi" w:hAnsi="Times New Roman" w:cs="Times New Roman"/>
          <w:sz w:val="24"/>
          <w:szCs w:val="24"/>
        </w:rPr>
        <w:t xml:space="preserve">7.6.67. </w:t>
      </w:r>
      <w:proofErr w:type="gramStart"/>
      <w:r w:rsidRPr="00CC1B24">
        <w:rPr>
          <w:rFonts w:ascii="Times New Roman" w:eastAsiaTheme="minorHAnsi" w:hAnsi="Times New Roman" w:cs="Times New Roman"/>
          <w:sz w:val="24"/>
          <w:szCs w:val="24"/>
        </w:rPr>
        <w:t>Miércoles</w:t>
      </w:r>
      <w:proofErr w:type="gramEnd"/>
      <w:r w:rsidRPr="00CC1B24">
        <w:rPr>
          <w:rFonts w:ascii="Times New Roman" w:eastAsiaTheme="minorHAnsi" w:hAnsi="Times New Roman" w:cs="Times New Roman"/>
          <w:sz w:val="24"/>
          <w:szCs w:val="24"/>
        </w:rPr>
        <w:t xml:space="preserve">. En la mañana he ido a extranjería para recoger el </w:t>
      </w:r>
      <w:proofErr w:type="gramStart"/>
      <w:r w:rsidRPr="00CC1B24">
        <w:rPr>
          <w:rFonts w:ascii="Times New Roman" w:eastAsiaTheme="minorHAnsi" w:hAnsi="Times New Roman" w:cs="Times New Roman"/>
          <w:sz w:val="24"/>
          <w:szCs w:val="24"/>
        </w:rPr>
        <w:t>carnet</w:t>
      </w:r>
      <w:proofErr w:type="gramEnd"/>
      <w:r w:rsidRPr="00CC1B24">
        <w:rPr>
          <w:rFonts w:ascii="Times New Roman" w:eastAsiaTheme="minorHAnsi" w:hAnsi="Times New Roman" w:cs="Times New Roman"/>
          <w:sz w:val="24"/>
          <w:szCs w:val="24"/>
        </w:rPr>
        <w:t xml:space="preserve"> de residente. He trabajado por la zona. He pasado por la casa del Sr. </w:t>
      </w:r>
      <w:proofErr w:type="spellStart"/>
      <w:r w:rsidRPr="00CC1B24">
        <w:rPr>
          <w:rFonts w:ascii="Times New Roman" w:eastAsiaTheme="minorHAnsi" w:hAnsi="Times New Roman" w:cs="Times New Roman"/>
          <w:sz w:val="24"/>
          <w:szCs w:val="24"/>
        </w:rPr>
        <w:t>Segersbol</w:t>
      </w:r>
      <w:proofErr w:type="spellEnd"/>
      <w:r w:rsidRPr="00CC1B24">
        <w:rPr>
          <w:rFonts w:ascii="Times New Roman" w:eastAsiaTheme="minorHAnsi" w:hAnsi="Times New Roman" w:cs="Times New Roman"/>
          <w:sz w:val="24"/>
          <w:szCs w:val="24"/>
        </w:rPr>
        <w:t xml:space="preserve">, que me debe 214 soles. Hemos ido tres a trabajar a Balconcillo. He sacado varias citas y una posibilidad para mañana o pasado. A la vuelta me ha indicado algo interesante el </w:t>
      </w:r>
      <w:proofErr w:type="spellStart"/>
      <w:r w:rsidRPr="00CC1B24">
        <w:rPr>
          <w:rFonts w:ascii="Times New Roman" w:eastAsiaTheme="minorHAnsi" w:hAnsi="Times New Roman" w:cs="Times New Roman"/>
          <w:sz w:val="24"/>
          <w:szCs w:val="24"/>
        </w:rPr>
        <w:t>Sub-gerente</w:t>
      </w:r>
      <w:proofErr w:type="spellEnd"/>
      <w:r w:rsidRPr="00CC1B24">
        <w:rPr>
          <w:rFonts w:ascii="Times New Roman" w:eastAsiaTheme="minorHAnsi" w:hAnsi="Times New Roman" w:cs="Times New Roman"/>
          <w:sz w:val="24"/>
          <w:szCs w:val="24"/>
        </w:rPr>
        <w:t xml:space="preserve"> Tito, necesita alguien para supervisor del grupo, y cree que soy yo quien debe hacerlo. En la mañana me dejó al frente de la clínica de estudio. Tendría que salir más tiempo a trabajar y tan sólo tendría </w:t>
      </w:r>
      <w:proofErr w:type="gramStart"/>
      <w:r w:rsidRPr="00CC1B24">
        <w:rPr>
          <w:rFonts w:ascii="Times New Roman" w:eastAsiaTheme="minorHAnsi" w:hAnsi="Times New Roman" w:cs="Times New Roman"/>
          <w:sz w:val="24"/>
          <w:szCs w:val="24"/>
        </w:rPr>
        <w:t>libres</w:t>
      </w:r>
      <w:r w:rsidR="00C457B5">
        <w:rPr>
          <w:rFonts w:ascii="Times New Roman" w:eastAsiaTheme="minorHAnsi" w:hAnsi="Times New Roman" w:cs="Times New Roman"/>
          <w:sz w:val="24"/>
          <w:szCs w:val="24"/>
        </w:rPr>
        <w:t xml:space="preserve"> </w:t>
      </w:r>
      <w:r w:rsidR="00D645D3">
        <w:rPr>
          <w:rFonts w:ascii="Times New Roman" w:eastAsiaTheme="minorHAnsi" w:hAnsi="Times New Roman" w:cs="Times New Roman"/>
          <w:sz w:val="24"/>
          <w:szCs w:val="24"/>
        </w:rPr>
        <w:t>p</w:t>
      </w:r>
      <w:r w:rsidRPr="00CC1B24">
        <w:rPr>
          <w:rFonts w:ascii="Times New Roman" w:eastAsiaTheme="minorHAnsi" w:hAnsi="Times New Roman" w:cs="Times New Roman"/>
          <w:sz w:val="24"/>
          <w:szCs w:val="24"/>
        </w:rPr>
        <w:t>arte</w:t>
      </w:r>
      <w:proofErr w:type="gramEnd"/>
      <w:r w:rsidRPr="00CC1B24">
        <w:rPr>
          <w:rFonts w:ascii="Times New Roman" w:eastAsiaTheme="minorHAnsi" w:hAnsi="Times New Roman" w:cs="Times New Roman"/>
          <w:sz w:val="24"/>
          <w:szCs w:val="24"/>
        </w:rPr>
        <w:t xml:space="preserve"> de los sábados y domingos. El puesto sería más seguro y el sueldo muy superior. Esto significaría la posibilidad de demostrar en la empresa la capacidad y facultades. Aquí no se regala nada, más bien hay una competencia diaria. Hay que demostrar las cualidades en las clínicas de estudio y en la preparación de los vendedores.</w:t>
      </w:r>
    </w:p>
    <w:p w14:paraId="0C58712E" w14:textId="77777777" w:rsidR="00CC1B24" w:rsidRPr="00CC1B24" w:rsidRDefault="00CC1B24" w:rsidP="00AF4CE9">
      <w:pPr>
        <w:spacing w:after="160" w:line="259" w:lineRule="auto"/>
        <w:jc w:val="both"/>
        <w:rPr>
          <w:rFonts w:ascii="Times New Roman" w:eastAsiaTheme="minorHAnsi" w:hAnsi="Times New Roman" w:cs="Times New Roman"/>
          <w:sz w:val="24"/>
          <w:szCs w:val="24"/>
        </w:rPr>
      </w:pPr>
      <w:r w:rsidRPr="00CC1B24">
        <w:rPr>
          <w:rFonts w:ascii="Times New Roman" w:eastAsiaTheme="minorHAnsi" w:hAnsi="Times New Roman" w:cs="Times New Roman"/>
          <w:sz w:val="24"/>
          <w:szCs w:val="24"/>
        </w:rPr>
        <w:t xml:space="preserve">08.09.67. La película “Belle de </w:t>
      </w:r>
      <w:proofErr w:type="spellStart"/>
      <w:r w:rsidRPr="00CC1B24">
        <w:rPr>
          <w:rFonts w:ascii="Times New Roman" w:eastAsiaTheme="minorHAnsi" w:hAnsi="Times New Roman" w:cs="Times New Roman"/>
          <w:sz w:val="24"/>
          <w:szCs w:val="24"/>
        </w:rPr>
        <w:t>jour</w:t>
      </w:r>
      <w:proofErr w:type="spellEnd"/>
      <w:r w:rsidRPr="00CC1B24">
        <w:rPr>
          <w:rFonts w:ascii="Times New Roman" w:eastAsiaTheme="minorHAnsi" w:hAnsi="Times New Roman" w:cs="Times New Roman"/>
          <w:sz w:val="24"/>
          <w:szCs w:val="24"/>
        </w:rPr>
        <w:t>”, de Luis Buñuel, es galardonada con el León de Oro en el festival de Venecia.</w:t>
      </w:r>
    </w:p>
    <w:p w14:paraId="37FAB320" w14:textId="77777777" w:rsidR="00CC1B24" w:rsidRPr="00CC1B24" w:rsidRDefault="00CC1B24" w:rsidP="00AF4CE9">
      <w:pPr>
        <w:spacing w:after="160" w:line="259" w:lineRule="auto"/>
        <w:jc w:val="both"/>
        <w:rPr>
          <w:rFonts w:ascii="Times New Roman" w:eastAsiaTheme="minorHAnsi" w:hAnsi="Times New Roman" w:cs="Times New Roman"/>
          <w:sz w:val="24"/>
          <w:szCs w:val="24"/>
        </w:rPr>
      </w:pPr>
      <w:r w:rsidRPr="00CC1B24">
        <w:rPr>
          <w:rFonts w:ascii="Times New Roman" w:eastAsiaTheme="minorHAnsi" w:hAnsi="Times New Roman" w:cs="Times New Roman"/>
          <w:sz w:val="24"/>
          <w:szCs w:val="24"/>
        </w:rPr>
        <w:t xml:space="preserve">Visitador provincial de la Congregación de la Misión (pp. Vicentinos) </w:t>
      </w:r>
    </w:p>
    <w:p w14:paraId="27B69C0E" w14:textId="77777777" w:rsidR="00CC1B24" w:rsidRPr="00CC1B24" w:rsidRDefault="00CC1B24" w:rsidP="00AF4CE9">
      <w:pPr>
        <w:spacing w:after="160" w:line="259" w:lineRule="auto"/>
        <w:jc w:val="both"/>
        <w:rPr>
          <w:rFonts w:ascii="Times New Roman" w:eastAsiaTheme="minorHAnsi" w:hAnsi="Times New Roman" w:cs="Times New Roman"/>
          <w:sz w:val="24"/>
          <w:szCs w:val="24"/>
        </w:rPr>
      </w:pPr>
      <w:r w:rsidRPr="00CC1B24">
        <w:rPr>
          <w:rFonts w:ascii="Times New Roman" w:eastAsiaTheme="minorHAnsi" w:hAnsi="Times New Roman" w:cs="Times New Roman"/>
          <w:sz w:val="24"/>
          <w:szCs w:val="24"/>
        </w:rPr>
        <w:t>Bernardo Alcedo 320 - Santa Cruz -Tel. 20283 Miraflores -Lima Perú-</w:t>
      </w:r>
    </w:p>
    <w:p w14:paraId="238D9F3A" w14:textId="77777777" w:rsidR="00CC1B24" w:rsidRPr="00CC1B24" w:rsidRDefault="00CC1B24" w:rsidP="00AF4CE9">
      <w:pPr>
        <w:spacing w:after="160" w:line="259" w:lineRule="auto"/>
        <w:jc w:val="both"/>
        <w:rPr>
          <w:rFonts w:ascii="Times New Roman" w:eastAsiaTheme="minorHAnsi" w:hAnsi="Times New Roman" w:cs="Times New Roman"/>
          <w:sz w:val="24"/>
          <w:szCs w:val="24"/>
        </w:rPr>
      </w:pPr>
      <w:r w:rsidRPr="00CC1B24">
        <w:rPr>
          <w:rFonts w:ascii="Times New Roman" w:eastAsiaTheme="minorHAnsi" w:hAnsi="Times New Roman" w:cs="Times New Roman"/>
          <w:sz w:val="24"/>
          <w:szCs w:val="24"/>
        </w:rPr>
        <w:lastRenderedPageBreak/>
        <w:t>El P. Timoteo Ibarlucea cm, saluda con todo cariño a su amigo Sr Félix Velasco, y le envía el Certificado de sus Notas en España. Por lo que nos consta, es preciso para su validez en el PERU, revalidar en un examen las materias: Historia, Geografía y Literatura peruanas.</w:t>
      </w:r>
    </w:p>
    <w:p w14:paraId="0B223B41" w14:textId="77777777" w:rsidR="00CC1B24" w:rsidRPr="00CC1B24" w:rsidRDefault="00CC1B24" w:rsidP="00AF4CE9">
      <w:pPr>
        <w:spacing w:after="160" w:line="259" w:lineRule="auto"/>
        <w:jc w:val="both"/>
        <w:rPr>
          <w:rFonts w:ascii="Times New Roman" w:eastAsiaTheme="minorHAnsi" w:hAnsi="Times New Roman" w:cs="Times New Roman"/>
          <w:sz w:val="24"/>
          <w:szCs w:val="24"/>
        </w:rPr>
      </w:pPr>
      <w:r w:rsidRPr="00CC1B24">
        <w:rPr>
          <w:rFonts w:ascii="Times New Roman" w:eastAsiaTheme="minorHAnsi" w:hAnsi="Times New Roman" w:cs="Times New Roman"/>
          <w:sz w:val="24"/>
          <w:szCs w:val="24"/>
        </w:rPr>
        <w:t>Reiterando mis saludos, y deseando en ello mucha suerte, queda atto</w:t>
      </w:r>
      <w:r w:rsidR="0081378F">
        <w:rPr>
          <w:rFonts w:ascii="Times New Roman" w:eastAsiaTheme="minorHAnsi" w:hAnsi="Times New Roman" w:cs="Times New Roman"/>
          <w:sz w:val="24"/>
          <w:szCs w:val="24"/>
        </w:rPr>
        <w:t xml:space="preserve">. </w:t>
      </w:r>
      <w:r w:rsidRPr="00CC1B24">
        <w:rPr>
          <w:rFonts w:ascii="Times New Roman" w:eastAsiaTheme="minorHAnsi" w:hAnsi="Times New Roman" w:cs="Times New Roman"/>
          <w:sz w:val="24"/>
          <w:szCs w:val="24"/>
        </w:rPr>
        <w:t>S.S. Timoteo Ibarlucea CM</w:t>
      </w:r>
    </w:p>
    <w:p w14:paraId="3B47F585" w14:textId="77777777" w:rsidR="00CC1B24" w:rsidRPr="00CC1B24" w:rsidRDefault="00CC1B24" w:rsidP="00AF4CE9">
      <w:pPr>
        <w:spacing w:after="160" w:line="259" w:lineRule="auto"/>
        <w:jc w:val="both"/>
        <w:rPr>
          <w:rFonts w:ascii="Times New Roman" w:eastAsiaTheme="minorHAnsi" w:hAnsi="Times New Roman" w:cs="Times New Roman"/>
          <w:sz w:val="24"/>
          <w:szCs w:val="24"/>
        </w:rPr>
      </w:pPr>
      <w:r w:rsidRPr="00CC1B24">
        <w:rPr>
          <w:rFonts w:ascii="Times New Roman" w:eastAsiaTheme="minorHAnsi" w:hAnsi="Times New Roman" w:cs="Times New Roman"/>
          <w:sz w:val="24"/>
          <w:szCs w:val="24"/>
        </w:rPr>
        <w:t>Lima 19 de septiembre de 1967</w:t>
      </w:r>
    </w:p>
    <w:p w14:paraId="52A2BF0A" w14:textId="77777777" w:rsidR="00CC1B24" w:rsidRPr="00CC1B24" w:rsidRDefault="00CC1B24" w:rsidP="00AF4CE9">
      <w:pPr>
        <w:spacing w:after="160" w:line="259" w:lineRule="auto"/>
        <w:jc w:val="both"/>
        <w:rPr>
          <w:rFonts w:ascii="Times New Roman" w:eastAsiaTheme="minorHAnsi" w:hAnsi="Times New Roman" w:cs="Times New Roman"/>
          <w:sz w:val="24"/>
          <w:szCs w:val="24"/>
        </w:rPr>
      </w:pPr>
      <w:proofErr w:type="spellStart"/>
      <w:r w:rsidRPr="00CC1B24">
        <w:rPr>
          <w:rFonts w:ascii="Times New Roman" w:eastAsiaTheme="minorHAnsi" w:hAnsi="Times New Roman" w:cs="Times New Roman"/>
          <w:sz w:val="24"/>
          <w:szCs w:val="24"/>
        </w:rPr>
        <w:t>Congregazione</w:t>
      </w:r>
      <w:proofErr w:type="spellEnd"/>
      <w:r w:rsidRPr="00CC1B24">
        <w:rPr>
          <w:rFonts w:ascii="Times New Roman" w:eastAsiaTheme="minorHAnsi" w:hAnsi="Times New Roman" w:cs="Times New Roman"/>
          <w:sz w:val="24"/>
          <w:szCs w:val="24"/>
        </w:rPr>
        <w:t xml:space="preserve"> </w:t>
      </w:r>
      <w:proofErr w:type="spellStart"/>
      <w:r w:rsidRPr="00CC1B24">
        <w:rPr>
          <w:rFonts w:ascii="Times New Roman" w:eastAsiaTheme="minorHAnsi" w:hAnsi="Times New Roman" w:cs="Times New Roman"/>
          <w:sz w:val="24"/>
          <w:szCs w:val="24"/>
        </w:rPr>
        <w:t>della</w:t>
      </w:r>
      <w:proofErr w:type="spellEnd"/>
      <w:r w:rsidRPr="00CC1B24">
        <w:rPr>
          <w:rFonts w:ascii="Times New Roman" w:eastAsiaTheme="minorHAnsi" w:hAnsi="Times New Roman" w:cs="Times New Roman"/>
          <w:sz w:val="24"/>
          <w:szCs w:val="24"/>
        </w:rPr>
        <w:t xml:space="preserve"> </w:t>
      </w:r>
      <w:proofErr w:type="spellStart"/>
      <w:r w:rsidRPr="00CC1B24">
        <w:rPr>
          <w:rFonts w:ascii="Times New Roman" w:eastAsiaTheme="minorHAnsi" w:hAnsi="Times New Roman" w:cs="Times New Roman"/>
          <w:sz w:val="24"/>
          <w:szCs w:val="24"/>
        </w:rPr>
        <w:t>missione</w:t>
      </w:r>
      <w:proofErr w:type="spellEnd"/>
    </w:p>
    <w:p w14:paraId="4887C6A9" w14:textId="77777777" w:rsidR="00CC1B24" w:rsidRPr="00CC1B24" w:rsidRDefault="00CC1B24" w:rsidP="00AF4CE9">
      <w:pPr>
        <w:spacing w:after="160" w:line="259" w:lineRule="auto"/>
        <w:jc w:val="both"/>
        <w:rPr>
          <w:rFonts w:ascii="Times New Roman" w:eastAsiaTheme="minorHAnsi" w:hAnsi="Times New Roman" w:cs="Times New Roman"/>
          <w:sz w:val="24"/>
          <w:szCs w:val="24"/>
        </w:rPr>
      </w:pPr>
      <w:r w:rsidRPr="00CC1B24">
        <w:rPr>
          <w:rFonts w:ascii="Times New Roman" w:eastAsiaTheme="minorHAnsi" w:hAnsi="Times New Roman" w:cs="Times New Roman"/>
          <w:sz w:val="24"/>
          <w:szCs w:val="24"/>
        </w:rPr>
        <w:t xml:space="preserve">Curia </w:t>
      </w:r>
      <w:proofErr w:type="spellStart"/>
      <w:r w:rsidRPr="00CC1B24">
        <w:rPr>
          <w:rFonts w:ascii="Times New Roman" w:eastAsiaTheme="minorHAnsi" w:hAnsi="Times New Roman" w:cs="Times New Roman"/>
          <w:sz w:val="24"/>
          <w:szCs w:val="24"/>
        </w:rPr>
        <w:t>generalicia</w:t>
      </w:r>
      <w:proofErr w:type="spellEnd"/>
      <w:r w:rsidR="003C1804">
        <w:rPr>
          <w:rFonts w:ascii="Times New Roman" w:eastAsiaTheme="minorHAnsi" w:hAnsi="Times New Roman" w:cs="Times New Roman"/>
          <w:sz w:val="24"/>
          <w:szCs w:val="24"/>
        </w:rPr>
        <w:t xml:space="preserve">. </w:t>
      </w:r>
      <w:r w:rsidRPr="00CC1B24">
        <w:rPr>
          <w:rFonts w:ascii="Times New Roman" w:eastAsiaTheme="minorHAnsi" w:hAnsi="Times New Roman" w:cs="Times New Roman"/>
          <w:sz w:val="24"/>
          <w:szCs w:val="24"/>
        </w:rPr>
        <w:t>+ Roma (VI)</w:t>
      </w:r>
      <w:r w:rsidR="0081378F">
        <w:rPr>
          <w:rFonts w:ascii="Times New Roman" w:eastAsiaTheme="minorHAnsi" w:hAnsi="Times New Roman" w:cs="Times New Roman"/>
          <w:sz w:val="24"/>
          <w:szCs w:val="24"/>
        </w:rPr>
        <w:t xml:space="preserve"> </w:t>
      </w:r>
      <w:r w:rsidRPr="00CC1B24">
        <w:rPr>
          <w:rFonts w:ascii="Times New Roman" w:eastAsiaTheme="minorHAnsi" w:hAnsi="Times New Roman" w:cs="Times New Roman"/>
          <w:sz w:val="24"/>
          <w:szCs w:val="24"/>
        </w:rPr>
        <w:t>Via Pompeo Magno, 21</w:t>
      </w:r>
      <w:r w:rsidR="0081378F">
        <w:rPr>
          <w:rFonts w:ascii="Times New Roman" w:eastAsiaTheme="minorHAnsi" w:hAnsi="Times New Roman" w:cs="Times New Roman"/>
          <w:sz w:val="24"/>
          <w:szCs w:val="24"/>
        </w:rPr>
        <w:t xml:space="preserve">. </w:t>
      </w:r>
      <w:r w:rsidRPr="00CC1B24">
        <w:rPr>
          <w:rFonts w:ascii="Times New Roman" w:eastAsiaTheme="minorHAnsi" w:hAnsi="Times New Roman" w:cs="Times New Roman"/>
          <w:sz w:val="24"/>
          <w:szCs w:val="24"/>
        </w:rPr>
        <w:t>31 de octubre de 1967. TEL. 386180</w:t>
      </w:r>
      <w:r w:rsidR="0081378F">
        <w:rPr>
          <w:rFonts w:ascii="Times New Roman" w:eastAsiaTheme="minorHAnsi" w:hAnsi="Times New Roman" w:cs="Times New Roman"/>
          <w:sz w:val="24"/>
          <w:szCs w:val="24"/>
        </w:rPr>
        <w:t>.</w:t>
      </w:r>
    </w:p>
    <w:p w14:paraId="1BDD2E0B" w14:textId="77777777" w:rsidR="00CC1B24" w:rsidRPr="00CC1B24" w:rsidRDefault="00CC1B24" w:rsidP="00AF4CE9">
      <w:pPr>
        <w:spacing w:after="160" w:line="259" w:lineRule="auto"/>
        <w:jc w:val="both"/>
        <w:rPr>
          <w:rFonts w:ascii="Times New Roman" w:eastAsiaTheme="minorHAnsi" w:hAnsi="Times New Roman" w:cs="Times New Roman"/>
          <w:sz w:val="24"/>
          <w:szCs w:val="24"/>
        </w:rPr>
      </w:pPr>
      <w:r w:rsidRPr="00CC1B24">
        <w:rPr>
          <w:rFonts w:ascii="Times New Roman" w:eastAsiaTheme="minorHAnsi" w:hAnsi="Times New Roman" w:cs="Times New Roman"/>
          <w:sz w:val="24"/>
          <w:szCs w:val="24"/>
        </w:rPr>
        <w:t>La gracia de Nuestro Señor sea siempre con nosotros</w:t>
      </w:r>
    </w:p>
    <w:p w14:paraId="0F3C1E03" w14:textId="77777777" w:rsidR="00CC1B24" w:rsidRPr="00CC1B24" w:rsidRDefault="00CC1B24" w:rsidP="00AF4CE9">
      <w:pPr>
        <w:spacing w:after="160" w:line="259" w:lineRule="auto"/>
        <w:jc w:val="both"/>
        <w:rPr>
          <w:rFonts w:ascii="Times New Roman" w:eastAsiaTheme="minorHAnsi" w:hAnsi="Times New Roman" w:cs="Times New Roman"/>
          <w:sz w:val="24"/>
          <w:szCs w:val="24"/>
        </w:rPr>
      </w:pPr>
      <w:r w:rsidRPr="00CC1B24">
        <w:rPr>
          <w:rFonts w:ascii="Times New Roman" w:eastAsiaTheme="minorHAnsi" w:hAnsi="Times New Roman" w:cs="Times New Roman"/>
          <w:sz w:val="24"/>
          <w:szCs w:val="24"/>
        </w:rPr>
        <w:t>Muy estimado en el Señor:</w:t>
      </w:r>
      <w:r w:rsidR="0081378F">
        <w:rPr>
          <w:rFonts w:ascii="Times New Roman" w:eastAsiaTheme="minorHAnsi" w:hAnsi="Times New Roman" w:cs="Times New Roman"/>
          <w:sz w:val="24"/>
          <w:szCs w:val="24"/>
        </w:rPr>
        <w:t xml:space="preserve"> </w:t>
      </w:r>
      <w:r w:rsidRPr="00CC1B24">
        <w:rPr>
          <w:rFonts w:ascii="Times New Roman" w:eastAsiaTheme="minorHAnsi" w:hAnsi="Times New Roman" w:cs="Times New Roman"/>
          <w:sz w:val="24"/>
          <w:szCs w:val="24"/>
        </w:rPr>
        <w:t xml:space="preserve">He recibido su atenta carta del pasado día 19. La S. C. </w:t>
      </w:r>
      <w:proofErr w:type="gramStart"/>
      <w:r w:rsidRPr="00CC1B24">
        <w:rPr>
          <w:rFonts w:ascii="Times New Roman" w:eastAsiaTheme="minorHAnsi" w:hAnsi="Times New Roman" w:cs="Times New Roman"/>
          <w:sz w:val="24"/>
          <w:szCs w:val="24"/>
        </w:rPr>
        <w:t>Pro Doctrina</w:t>
      </w:r>
      <w:proofErr w:type="gramEnd"/>
      <w:r w:rsidRPr="00CC1B24">
        <w:rPr>
          <w:rFonts w:ascii="Times New Roman" w:eastAsiaTheme="minorHAnsi" w:hAnsi="Times New Roman" w:cs="Times New Roman"/>
          <w:sz w:val="24"/>
          <w:szCs w:val="24"/>
        </w:rPr>
        <w:t xml:space="preserve"> </w:t>
      </w:r>
      <w:proofErr w:type="spellStart"/>
      <w:r w:rsidRPr="00CC1B24">
        <w:rPr>
          <w:rFonts w:ascii="Times New Roman" w:eastAsiaTheme="minorHAnsi" w:hAnsi="Times New Roman" w:cs="Times New Roman"/>
          <w:sz w:val="24"/>
          <w:szCs w:val="24"/>
        </w:rPr>
        <w:t>Fidei</w:t>
      </w:r>
      <w:proofErr w:type="spellEnd"/>
      <w:r w:rsidRPr="00CC1B24">
        <w:rPr>
          <w:rFonts w:ascii="Times New Roman" w:eastAsiaTheme="minorHAnsi" w:hAnsi="Times New Roman" w:cs="Times New Roman"/>
          <w:sz w:val="24"/>
          <w:szCs w:val="24"/>
        </w:rPr>
        <w:t xml:space="preserve"> me pidió</w:t>
      </w:r>
      <w:r w:rsidR="00D645D3">
        <w:rPr>
          <w:rFonts w:ascii="Times New Roman" w:eastAsiaTheme="minorHAnsi" w:hAnsi="Times New Roman" w:cs="Times New Roman"/>
          <w:sz w:val="24"/>
          <w:szCs w:val="24"/>
        </w:rPr>
        <w:t>,</w:t>
      </w:r>
      <w:r w:rsidRPr="00CC1B24">
        <w:rPr>
          <w:rFonts w:ascii="Times New Roman" w:eastAsiaTheme="minorHAnsi" w:hAnsi="Times New Roman" w:cs="Times New Roman"/>
          <w:sz w:val="24"/>
          <w:szCs w:val="24"/>
        </w:rPr>
        <w:t xml:space="preserve"> no hace mucho</w:t>
      </w:r>
      <w:r w:rsidR="00D645D3">
        <w:rPr>
          <w:rFonts w:ascii="Times New Roman" w:eastAsiaTheme="minorHAnsi" w:hAnsi="Times New Roman" w:cs="Times New Roman"/>
          <w:sz w:val="24"/>
          <w:szCs w:val="24"/>
        </w:rPr>
        <w:t>,</w:t>
      </w:r>
      <w:r w:rsidRPr="00CC1B24">
        <w:rPr>
          <w:rFonts w:ascii="Times New Roman" w:eastAsiaTheme="minorHAnsi" w:hAnsi="Times New Roman" w:cs="Times New Roman"/>
          <w:sz w:val="24"/>
          <w:szCs w:val="24"/>
        </w:rPr>
        <w:t xml:space="preserve"> ampliación de los informes anteriormente requeridos y enviados. He hecho nuevas diligencias para conseguirlos y espero recibirlos en fecha próxima. Tan pronto como estén en mi poder los entregaré en la Secretaría de la S. C. y mucho celebraré que todo pueda hacerse de modo que puedan tener realización los planes de V.</w:t>
      </w:r>
    </w:p>
    <w:p w14:paraId="10580D8B" w14:textId="77777777" w:rsidR="00CC1B24" w:rsidRPr="00CC1B24" w:rsidRDefault="00CC1B24" w:rsidP="00AF4CE9">
      <w:pPr>
        <w:spacing w:after="160" w:line="259" w:lineRule="auto"/>
        <w:jc w:val="both"/>
        <w:rPr>
          <w:rFonts w:ascii="Times New Roman" w:eastAsiaTheme="minorHAnsi" w:hAnsi="Times New Roman" w:cs="Times New Roman"/>
          <w:sz w:val="24"/>
          <w:szCs w:val="24"/>
        </w:rPr>
      </w:pPr>
      <w:r w:rsidRPr="00CC1B24">
        <w:rPr>
          <w:rFonts w:ascii="Times New Roman" w:eastAsiaTheme="minorHAnsi" w:hAnsi="Times New Roman" w:cs="Times New Roman"/>
          <w:sz w:val="24"/>
          <w:szCs w:val="24"/>
        </w:rPr>
        <w:t>Reciba la seguridad de mis sentimientos de sincera benevolencia en los Sagrados Corazones de Jesús y de María Inmaculada.</w:t>
      </w:r>
    </w:p>
    <w:p w14:paraId="1D0C46AB" w14:textId="77777777" w:rsidR="00CC1B24" w:rsidRPr="00CC1B24" w:rsidRDefault="00CC1B24" w:rsidP="00AF4CE9">
      <w:pPr>
        <w:spacing w:after="160" w:line="259" w:lineRule="auto"/>
        <w:jc w:val="both"/>
        <w:rPr>
          <w:rFonts w:ascii="Times New Roman" w:eastAsiaTheme="minorHAnsi" w:hAnsi="Times New Roman" w:cs="Times New Roman"/>
          <w:sz w:val="24"/>
          <w:szCs w:val="24"/>
        </w:rPr>
      </w:pPr>
      <w:r w:rsidRPr="00CC1B24">
        <w:rPr>
          <w:rFonts w:ascii="Times New Roman" w:eastAsiaTheme="minorHAnsi" w:hAnsi="Times New Roman" w:cs="Times New Roman"/>
          <w:sz w:val="24"/>
          <w:szCs w:val="24"/>
          <w:lang w:val="de-DE"/>
        </w:rPr>
        <w:t xml:space="preserve">William M. Slattery, C.M.  </w:t>
      </w:r>
      <w:proofErr w:type="spellStart"/>
      <w:r w:rsidRPr="00CC1B24">
        <w:rPr>
          <w:rFonts w:ascii="Times New Roman" w:eastAsiaTheme="minorHAnsi" w:hAnsi="Times New Roman" w:cs="Times New Roman"/>
          <w:sz w:val="24"/>
          <w:szCs w:val="24"/>
        </w:rPr>
        <w:t>Sup</w:t>
      </w:r>
      <w:proofErr w:type="spellEnd"/>
      <w:r w:rsidRPr="00CC1B24">
        <w:rPr>
          <w:rFonts w:ascii="Times New Roman" w:eastAsiaTheme="minorHAnsi" w:hAnsi="Times New Roman" w:cs="Times New Roman"/>
          <w:sz w:val="24"/>
          <w:szCs w:val="24"/>
        </w:rPr>
        <w:t>. Gen.</w:t>
      </w:r>
    </w:p>
    <w:p w14:paraId="7AFFD84C" w14:textId="77777777" w:rsidR="003C1804" w:rsidRDefault="00CC1B24" w:rsidP="00AF4CE9">
      <w:pPr>
        <w:spacing w:after="160" w:line="259" w:lineRule="auto"/>
        <w:jc w:val="both"/>
        <w:rPr>
          <w:rFonts w:ascii="Times New Roman" w:eastAsiaTheme="minorHAnsi" w:hAnsi="Times New Roman" w:cs="Times New Roman"/>
          <w:sz w:val="24"/>
          <w:szCs w:val="24"/>
        </w:rPr>
      </w:pPr>
      <w:r w:rsidRPr="00CC1B24">
        <w:rPr>
          <w:rFonts w:ascii="Times New Roman" w:eastAsiaTheme="minorHAnsi" w:hAnsi="Times New Roman" w:cs="Times New Roman"/>
          <w:sz w:val="24"/>
          <w:szCs w:val="24"/>
        </w:rPr>
        <w:t xml:space="preserve">2.11.67. </w:t>
      </w:r>
      <w:proofErr w:type="gramStart"/>
      <w:r w:rsidRPr="00CC1B24">
        <w:rPr>
          <w:rFonts w:ascii="Times New Roman" w:eastAsiaTheme="minorHAnsi" w:hAnsi="Times New Roman" w:cs="Times New Roman"/>
          <w:sz w:val="24"/>
          <w:szCs w:val="24"/>
        </w:rPr>
        <w:t>Jueves</w:t>
      </w:r>
      <w:proofErr w:type="gramEnd"/>
      <w:r w:rsidRPr="00CC1B24">
        <w:rPr>
          <w:rFonts w:ascii="Times New Roman" w:eastAsiaTheme="minorHAnsi" w:hAnsi="Times New Roman" w:cs="Times New Roman"/>
          <w:sz w:val="24"/>
          <w:szCs w:val="24"/>
        </w:rPr>
        <w:t>. A las diez de la mañana estaba en la sala de espera de la Cámara peruana de la construcción. A las doce me invitan a pasar. Ya estaba aceptado; pero he aquí el motivo por el que he sido rechazado: "</w:t>
      </w:r>
      <w:proofErr w:type="spellStart"/>
      <w:r w:rsidRPr="00CC1B24">
        <w:rPr>
          <w:rFonts w:ascii="Times New Roman" w:eastAsiaTheme="minorHAnsi" w:hAnsi="Times New Roman" w:cs="Times New Roman"/>
          <w:sz w:val="24"/>
          <w:szCs w:val="24"/>
        </w:rPr>
        <w:t>ud.</w:t>
      </w:r>
      <w:proofErr w:type="spellEnd"/>
      <w:r w:rsidRPr="00CC1B24">
        <w:rPr>
          <w:rFonts w:ascii="Times New Roman" w:eastAsiaTheme="minorHAnsi" w:hAnsi="Times New Roman" w:cs="Times New Roman"/>
          <w:sz w:val="24"/>
          <w:szCs w:val="24"/>
        </w:rPr>
        <w:t xml:space="preserve"> ha sido sacerdote y el gerente no le ha ratificado por esta causa". La persona </w:t>
      </w:r>
      <w:proofErr w:type="gramStart"/>
      <w:r w:rsidRPr="00CC1B24">
        <w:rPr>
          <w:rFonts w:ascii="Times New Roman" w:eastAsiaTheme="minorHAnsi" w:hAnsi="Times New Roman" w:cs="Times New Roman"/>
          <w:sz w:val="24"/>
          <w:szCs w:val="24"/>
        </w:rPr>
        <w:t>más apropiada y más capacitada</w:t>
      </w:r>
      <w:proofErr w:type="gramEnd"/>
      <w:r w:rsidRPr="00CC1B24">
        <w:rPr>
          <w:rFonts w:ascii="Times New Roman" w:eastAsiaTheme="minorHAnsi" w:hAnsi="Times New Roman" w:cs="Times New Roman"/>
          <w:sz w:val="24"/>
          <w:szCs w:val="24"/>
        </w:rPr>
        <w:t xml:space="preserve"> para el puesto de secretario de redacción de la revista es </w:t>
      </w:r>
      <w:proofErr w:type="spellStart"/>
      <w:r w:rsidRPr="00CC1B24">
        <w:rPr>
          <w:rFonts w:ascii="Times New Roman" w:eastAsiaTheme="minorHAnsi" w:hAnsi="Times New Roman" w:cs="Times New Roman"/>
          <w:sz w:val="24"/>
          <w:szCs w:val="24"/>
        </w:rPr>
        <w:t>ud.</w:t>
      </w:r>
      <w:proofErr w:type="spellEnd"/>
      <w:r w:rsidRPr="00CC1B24">
        <w:rPr>
          <w:rFonts w:ascii="Times New Roman" w:eastAsiaTheme="minorHAnsi" w:hAnsi="Times New Roman" w:cs="Times New Roman"/>
          <w:sz w:val="24"/>
          <w:szCs w:val="24"/>
        </w:rPr>
        <w:t xml:space="preserve">, -esta frase la habían pronunciado, en mi presencia, los dos directivos de la empresa. En la conversación renueva esta afirmación el </w:t>
      </w:r>
      <w:proofErr w:type="spellStart"/>
      <w:r w:rsidRPr="00CC1B24">
        <w:rPr>
          <w:rFonts w:ascii="Times New Roman" w:eastAsiaTheme="minorHAnsi" w:hAnsi="Times New Roman" w:cs="Times New Roman"/>
          <w:sz w:val="24"/>
          <w:szCs w:val="24"/>
        </w:rPr>
        <w:t>sub-gerente</w:t>
      </w:r>
      <w:proofErr w:type="spellEnd"/>
      <w:r w:rsidRPr="00CC1B24">
        <w:rPr>
          <w:rFonts w:ascii="Times New Roman" w:eastAsiaTheme="minorHAnsi" w:hAnsi="Times New Roman" w:cs="Times New Roman"/>
          <w:sz w:val="24"/>
          <w:szCs w:val="24"/>
        </w:rPr>
        <w:t xml:space="preserve">, pero se atreve a darme el consejo siguiente: "Cuando se presente a algún empleo no indique </w:t>
      </w:r>
      <w:proofErr w:type="spellStart"/>
      <w:r w:rsidRPr="00CC1B24">
        <w:rPr>
          <w:rFonts w:ascii="Times New Roman" w:eastAsiaTheme="minorHAnsi" w:hAnsi="Times New Roman" w:cs="Times New Roman"/>
          <w:sz w:val="24"/>
          <w:szCs w:val="24"/>
        </w:rPr>
        <w:t>ud.</w:t>
      </w:r>
      <w:proofErr w:type="spellEnd"/>
      <w:r w:rsidRPr="00CC1B24">
        <w:rPr>
          <w:rFonts w:ascii="Times New Roman" w:eastAsiaTheme="minorHAnsi" w:hAnsi="Times New Roman" w:cs="Times New Roman"/>
          <w:sz w:val="24"/>
          <w:szCs w:val="24"/>
        </w:rPr>
        <w:t xml:space="preserve"> que ha sido sacerdote". </w:t>
      </w:r>
    </w:p>
    <w:p w14:paraId="4419D511" w14:textId="77777777" w:rsidR="00CC1B24" w:rsidRPr="00CC1B24" w:rsidRDefault="00CC1B24" w:rsidP="00AF4CE9">
      <w:pPr>
        <w:spacing w:after="160" w:line="259" w:lineRule="auto"/>
        <w:jc w:val="both"/>
        <w:rPr>
          <w:rFonts w:ascii="Times New Roman" w:eastAsiaTheme="minorHAnsi" w:hAnsi="Times New Roman" w:cs="Times New Roman"/>
          <w:sz w:val="24"/>
          <w:szCs w:val="24"/>
        </w:rPr>
      </w:pPr>
      <w:r w:rsidRPr="00CC1B24">
        <w:rPr>
          <w:rFonts w:ascii="Times New Roman" w:eastAsiaTheme="minorHAnsi" w:hAnsi="Times New Roman" w:cs="Times New Roman"/>
          <w:sz w:val="24"/>
          <w:szCs w:val="24"/>
        </w:rPr>
        <w:t xml:space="preserve">3.11.67.-Sigamos, lector asiduo, la trayectoria del "yo". Durante mes y medio se ha llevado a cabo en Lima una misión católica. Entre los misioneros algunos son amigos míos y otros muchos conocidos y compañeros de carrera. Siempre se gana algo dialogando con los que saben más que uno. He tenido la oportunidad de hacerlo ampliamente con un compañero amigo. Coincide conmigo en todas las visiones y avanzadas teológicas, morales y estructuras eclesiales. Es teólogo y licenciado en Sagrada Escritura. En algunos temas llega más lejos que mis inquietudes y, sobre todo sabe fundamentarlas ampliamente. Sobre el matrimonio y el control de la natalidad opina: todo es lícito en el matrimonio excepto el aborto. Respecto a los hijos afirma y defiende la necesidad de educar a los esposos sobre el uso, a veces obligatorio, de cualquier medio para no tener más hijos de los que a juicio de ambos cónyuges están dentro de sus posibilidades económicas. -Recuerde el lector la tesis del "yo" el 12.2.67.-Hay una conclusión que se deduce de la tesis sobre lo lícito en el matrimonio. </w:t>
      </w:r>
    </w:p>
    <w:p w14:paraId="2E0FD7F3" w14:textId="77777777" w:rsidR="00CC1B24" w:rsidRPr="00CC1B24" w:rsidRDefault="00CC1B24" w:rsidP="00AF4CE9">
      <w:pPr>
        <w:spacing w:after="160" w:line="259" w:lineRule="auto"/>
        <w:jc w:val="both"/>
        <w:rPr>
          <w:rFonts w:ascii="Times New Roman" w:eastAsiaTheme="minorHAnsi" w:hAnsi="Times New Roman" w:cs="Times New Roman"/>
          <w:sz w:val="24"/>
          <w:szCs w:val="24"/>
        </w:rPr>
      </w:pPr>
      <w:r w:rsidRPr="00CC1B24">
        <w:rPr>
          <w:rFonts w:ascii="Times New Roman" w:eastAsiaTheme="minorHAnsi" w:hAnsi="Times New Roman" w:cs="Times New Roman"/>
          <w:sz w:val="24"/>
          <w:szCs w:val="24"/>
        </w:rPr>
        <w:t xml:space="preserve">Ayer en la mañana tuve la oportunidad de tantear el ambiente que existe sobre el "yo", su nueva ruta y su ideología en forma global, entre 50 compañeros, amigos y conocidos de mi anterior institución. El 1 </w:t>
      </w:r>
      <w:proofErr w:type="spellStart"/>
      <w:r w:rsidRPr="00CC1B24">
        <w:rPr>
          <w:rFonts w:ascii="Times New Roman" w:eastAsiaTheme="minorHAnsi" w:hAnsi="Times New Roman" w:cs="Times New Roman"/>
          <w:sz w:val="24"/>
          <w:szCs w:val="24"/>
        </w:rPr>
        <w:t>ó</w:t>
      </w:r>
      <w:proofErr w:type="spellEnd"/>
      <w:r w:rsidRPr="00CC1B24">
        <w:rPr>
          <w:rFonts w:ascii="Times New Roman" w:eastAsiaTheme="minorHAnsi" w:hAnsi="Times New Roman" w:cs="Times New Roman"/>
          <w:sz w:val="24"/>
          <w:szCs w:val="24"/>
        </w:rPr>
        <w:t xml:space="preserve"> 2 por ciento opina en contra; 10% están indiferentes; 50% están de acuerdo; 20% tienen interés en conversar ampliamente con el "yo"; a un 10% les faltó tiempo para informarse y decidirse; y, un 8 </w:t>
      </w:r>
      <w:proofErr w:type="spellStart"/>
      <w:r w:rsidRPr="00CC1B24">
        <w:rPr>
          <w:rFonts w:ascii="Times New Roman" w:eastAsiaTheme="minorHAnsi" w:hAnsi="Times New Roman" w:cs="Times New Roman"/>
          <w:sz w:val="24"/>
          <w:szCs w:val="24"/>
        </w:rPr>
        <w:t>ó</w:t>
      </w:r>
      <w:proofErr w:type="spellEnd"/>
      <w:r w:rsidRPr="00CC1B24">
        <w:rPr>
          <w:rFonts w:ascii="Times New Roman" w:eastAsiaTheme="minorHAnsi" w:hAnsi="Times New Roman" w:cs="Times New Roman"/>
          <w:sz w:val="24"/>
          <w:szCs w:val="24"/>
        </w:rPr>
        <w:t xml:space="preserve"> 9 por ciento ya están decididos (están en la misma posición que estaba el "yo" hace dos años). Esta proyección puede avanzar más rápidamente de lo cifrado en nomenclatura aritmética.</w:t>
      </w:r>
    </w:p>
    <w:p w14:paraId="30DC58E6" w14:textId="77777777" w:rsidR="00CC1B24" w:rsidRPr="00CC1B24" w:rsidRDefault="00CC1B24" w:rsidP="00AF4CE9">
      <w:pPr>
        <w:spacing w:after="160" w:line="259" w:lineRule="auto"/>
        <w:jc w:val="both"/>
        <w:rPr>
          <w:rFonts w:ascii="Times New Roman" w:eastAsiaTheme="minorHAnsi" w:hAnsi="Times New Roman" w:cs="Times New Roman"/>
          <w:sz w:val="24"/>
          <w:szCs w:val="24"/>
        </w:rPr>
      </w:pPr>
      <w:r w:rsidRPr="00CC1B24">
        <w:rPr>
          <w:rFonts w:ascii="Times New Roman" w:eastAsiaTheme="minorHAnsi" w:hAnsi="Times New Roman" w:cs="Times New Roman"/>
          <w:sz w:val="24"/>
          <w:szCs w:val="24"/>
        </w:rPr>
        <w:t xml:space="preserve">28.11.67. Forma de proyectar la educación en el niño desde que lee y comprende los conceptos adecuados a su edad. </w:t>
      </w:r>
      <w:r w:rsidRPr="007E746A">
        <w:rPr>
          <w:rFonts w:ascii="Times New Roman" w:eastAsiaTheme="minorHAnsi" w:hAnsi="Times New Roman" w:cs="Times New Roman"/>
          <w:b/>
          <w:sz w:val="24"/>
          <w:szCs w:val="24"/>
        </w:rPr>
        <w:t>Concurso oposición.</w:t>
      </w:r>
    </w:p>
    <w:p w14:paraId="104B3E4F" w14:textId="77777777" w:rsidR="00CC1B24" w:rsidRPr="00CC1B24" w:rsidRDefault="00CC1B24" w:rsidP="00AF4CE9">
      <w:pPr>
        <w:spacing w:after="160" w:line="259" w:lineRule="auto"/>
        <w:jc w:val="both"/>
        <w:rPr>
          <w:rFonts w:ascii="Times New Roman" w:eastAsiaTheme="minorHAnsi" w:hAnsi="Times New Roman" w:cs="Times New Roman"/>
          <w:sz w:val="24"/>
          <w:szCs w:val="24"/>
        </w:rPr>
      </w:pPr>
      <w:r w:rsidRPr="00CC1B24">
        <w:rPr>
          <w:rFonts w:ascii="Times New Roman" w:eastAsiaTheme="minorHAnsi" w:hAnsi="Times New Roman" w:cs="Times New Roman"/>
          <w:b/>
          <w:sz w:val="24"/>
          <w:szCs w:val="24"/>
        </w:rPr>
        <w:lastRenderedPageBreak/>
        <w:t>Contestación:</w:t>
      </w:r>
      <w:r w:rsidRPr="00CC1B24">
        <w:rPr>
          <w:rFonts w:ascii="Times New Roman" w:eastAsiaTheme="minorHAnsi" w:hAnsi="Times New Roman" w:cs="Times New Roman"/>
          <w:sz w:val="24"/>
          <w:szCs w:val="24"/>
        </w:rPr>
        <w:t xml:space="preserve"> Basándonos en la tesis de </w:t>
      </w:r>
      <w:proofErr w:type="spellStart"/>
      <w:r w:rsidRPr="00CC1B24">
        <w:rPr>
          <w:rFonts w:ascii="Times New Roman" w:eastAsiaTheme="minorHAnsi" w:hAnsi="Times New Roman" w:cs="Times New Roman"/>
          <w:sz w:val="24"/>
          <w:szCs w:val="24"/>
        </w:rPr>
        <w:t>Anaxímeno</w:t>
      </w:r>
      <w:proofErr w:type="spellEnd"/>
      <w:r w:rsidRPr="00CC1B24">
        <w:rPr>
          <w:rFonts w:ascii="Times New Roman" w:eastAsiaTheme="minorHAnsi" w:hAnsi="Times New Roman" w:cs="Times New Roman"/>
          <w:sz w:val="24"/>
          <w:szCs w:val="24"/>
        </w:rPr>
        <w:t xml:space="preserve"> sobre los cuatro elementos que originan todas las formas de la naturaleza: aire, fuego, agua, tierra; y, añadiendo el concepto doctrinal de Cristo sobre Dios-creador de estos elementos, obtendremos el resultado de todas las proyecciones y ciencias.</w:t>
      </w:r>
    </w:p>
    <w:p w14:paraId="31A20C81" w14:textId="77777777" w:rsidR="00CC1B24" w:rsidRPr="00CC1B24" w:rsidRDefault="00CC1B24" w:rsidP="00AF4CE9">
      <w:pPr>
        <w:spacing w:after="160" w:line="259" w:lineRule="auto"/>
        <w:jc w:val="both"/>
        <w:rPr>
          <w:rFonts w:ascii="Times New Roman" w:eastAsiaTheme="minorHAnsi" w:hAnsi="Times New Roman" w:cs="Times New Roman"/>
          <w:sz w:val="24"/>
          <w:szCs w:val="24"/>
        </w:rPr>
      </w:pPr>
      <w:r w:rsidRPr="00CC1B24">
        <w:rPr>
          <w:rFonts w:ascii="Times New Roman" w:eastAsiaTheme="minorHAnsi" w:hAnsi="Times New Roman" w:cs="Times New Roman"/>
          <w:sz w:val="24"/>
          <w:szCs w:val="24"/>
        </w:rPr>
        <w:t xml:space="preserve">Comenzaremos adecuando esta idea a las mentes de los niños. ¿Cuál es la forma de explicar claramente cada uno de los conceptos básicos a un niño que comprende lo que lee? ¿Cómo daremos una respuesta adecuada -con la cual comprenda perfectamente y sin dejarle dudas- a un niño que hace esta pregunta al maestro: ¿Qué es el </w:t>
      </w:r>
      <w:proofErr w:type="gramStart"/>
      <w:r w:rsidRPr="00CC1B24">
        <w:rPr>
          <w:rFonts w:ascii="Times New Roman" w:eastAsiaTheme="minorHAnsi" w:hAnsi="Times New Roman" w:cs="Times New Roman"/>
          <w:sz w:val="24"/>
          <w:szCs w:val="24"/>
        </w:rPr>
        <w:t>aire?.</w:t>
      </w:r>
      <w:proofErr w:type="gramEnd"/>
    </w:p>
    <w:p w14:paraId="30C6865C" w14:textId="77777777" w:rsidR="00CC1B24" w:rsidRPr="00CC1B24" w:rsidRDefault="00CC1B24" w:rsidP="00AF4CE9">
      <w:pPr>
        <w:spacing w:after="160" w:line="259" w:lineRule="auto"/>
        <w:jc w:val="both"/>
        <w:rPr>
          <w:rFonts w:ascii="Times New Roman" w:eastAsiaTheme="minorHAnsi" w:hAnsi="Times New Roman" w:cs="Times New Roman"/>
          <w:sz w:val="24"/>
          <w:szCs w:val="24"/>
        </w:rPr>
      </w:pPr>
      <w:r w:rsidRPr="00CC1B24">
        <w:rPr>
          <w:rFonts w:ascii="Times New Roman" w:eastAsiaTheme="minorHAnsi" w:hAnsi="Times New Roman" w:cs="Times New Roman"/>
          <w:sz w:val="24"/>
          <w:szCs w:val="24"/>
        </w:rPr>
        <w:t>Tanto en el aspecto de los primeros elementos de la naturaleza como respecto de su Creador-Dios y la doctrina clara de Cristo sobre él- se ha escrito tanto que nos hemos ahogado muchas veces en la tinta.</w:t>
      </w:r>
    </w:p>
    <w:p w14:paraId="4B1D3490" w14:textId="77777777" w:rsidR="00CC1B24" w:rsidRPr="00CC1B24" w:rsidRDefault="00CC1B24" w:rsidP="00AF4CE9">
      <w:pPr>
        <w:spacing w:after="160" w:line="259" w:lineRule="auto"/>
        <w:jc w:val="both"/>
        <w:rPr>
          <w:rFonts w:ascii="Times New Roman" w:eastAsiaTheme="minorHAnsi" w:hAnsi="Times New Roman" w:cs="Times New Roman"/>
          <w:sz w:val="24"/>
          <w:szCs w:val="24"/>
        </w:rPr>
      </w:pPr>
      <w:r w:rsidRPr="00CC1B24">
        <w:rPr>
          <w:rFonts w:ascii="Times New Roman" w:eastAsiaTheme="minorHAnsi" w:hAnsi="Times New Roman" w:cs="Times New Roman"/>
          <w:sz w:val="24"/>
          <w:szCs w:val="24"/>
        </w:rPr>
        <w:t>Es necesario llevar conjuntamente los dos trabajos para poder conseguir el fin deseado. Sobre el estudio sobre el Creador y la proyección que el hombre ha de tomar, mirándonos en Cristo -como el mejor intérprete-, tengo una fase ya terminada. Creo que es tan difícil o más el proyectar la idea sobre los conocimientos humanos. Pero nos encontramos en el momento histórico en que es completamente factible el hacerlo.</w:t>
      </w:r>
    </w:p>
    <w:p w14:paraId="3A765A8B" w14:textId="46D9813E" w:rsidR="00CC1B24" w:rsidRPr="00CC1B24" w:rsidRDefault="00CC1B24" w:rsidP="00AF4CE9">
      <w:pPr>
        <w:spacing w:after="160" w:line="259" w:lineRule="auto"/>
        <w:jc w:val="both"/>
        <w:rPr>
          <w:rFonts w:ascii="Times New Roman" w:eastAsiaTheme="minorHAnsi" w:hAnsi="Times New Roman" w:cs="Times New Roman"/>
          <w:sz w:val="24"/>
          <w:szCs w:val="24"/>
        </w:rPr>
      </w:pPr>
      <w:r w:rsidRPr="00CC1B24">
        <w:rPr>
          <w:rFonts w:ascii="Times New Roman" w:eastAsiaTheme="minorHAnsi" w:hAnsi="Times New Roman" w:cs="Times New Roman"/>
          <w:b/>
          <w:sz w:val="24"/>
          <w:szCs w:val="24"/>
        </w:rPr>
        <w:t>Nota:</w:t>
      </w:r>
      <w:r w:rsidRPr="00CC1B24">
        <w:rPr>
          <w:rFonts w:ascii="Times New Roman" w:eastAsiaTheme="minorHAnsi" w:hAnsi="Times New Roman" w:cs="Times New Roman"/>
          <w:sz w:val="24"/>
          <w:szCs w:val="24"/>
        </w:rPr>
        <w:t xml:space="preserve"> El aspecto práctico de mostrar los cuatro elementos al niño era la segunda prueba del concurso presentado por Mario Loor, </w:t>
      </w:r>
      <w:proofErr w:type="spellStart"/>
      <w:r w:rsidRPr="00CC1B24">
        <w:rPr>
          <w:rFonts w:ascii="Times New Roman" w:eastAsiaTheme="minorHAnsi" w:hAnsi="Times New Roman" w:cs="Times New Roman"/>
          <w:sz w:val="24"/>
          <w:szCs w:val="24"/>
        </w:rPr>
        <w:t>Victor</w:t>
      </w:r>
      <w:proofErr w:type="spellEnd"/>
      <w:r w:rsidRPr="00CC1B24">
        <w:rPr>
          <w:rFonts w:ascii="Times New Roman" w:eastAsiaTheme="minorHAnsi" w:hAnsi="Times New Roman" w:cs="Times New Roman"/>
          <w:sz w:val="24"/>
          <w:szCs w:val="24"/>
        </w:rPr>
        <w:t xml:space="preserve"> Paz Estensoro y un pedagogo cubano. A Mario Loor le entregué el documento de la prueba práctica, ganadora del concurso: No se llevó a cabo por no cubrirse el presupuesto, y me ha desaparecido la </w:t>
      </w:r>
      <w:r w:rsidRPr="00CC1B24">
        <w:rPr>
          <w:rFonts w:ascii="Times New Roman" w:eastAsiaTheme="minorHAnsi" w:hAnsi="Times New Roman" w:cs="Times New Roman"/>
          <w:b/>
          <w:sz w:val="24"/>
          <w:szCs w:val="24"/>
        </w:rPr>
        <w:t>copia</w:t>
      </w:r>
      <w:r w:rsidRPr="00CC1B24">
        <w:rPr>
          <w:rFonts w:ascii="Times New Roman" w:eastAsiaTheme="minorHAnsi" w:hAnsi="Times New Roman" w:cs="Times New Roman"/>
          <w:sz w:val="24"/>
          <w:szCs w:val="24"/>
        </w:rPr>
        <w:t>.</w:t>
      </w:r>
      <w:r w:rsidRPr="00CC1B24">
        <w:rPr>
          <w:rFonts w:ascii="Times New Roman" w:eastAsiaTheme="minorHAnsi" w:hAnsi="Times New Roman" w:cs="Times New Roman"/>
          <w:sz w:val="24"/>
          <w:szCs w:val="24"/>
        </w:rPr>
        <w:tab/>
      </w:r>
    </w:p>
    <w:p w14:paraId="697C655A" w14:textId="6B7EAA5C" w:rsidR="00CC1B24" w:rsidRPr="00CC1B24" w:rsidRDefault="00CC1B24" w:rsidP="00AF4CE9">
      <w:pPr>
        <w:spacing w:after="160" w:line="259" w:lineRule="auto"/>
        <w:jc w:val="both"/>
        <w:rPr>
          <w:rFonts w:ascii="Times New Roman" w:eastAsiaTheme="minorHAnsi" w:hAnsi="Times New Roman" w:cs="Times New Roman"/>
          <w:sz w:val="24"/>
          <w:szCs w:val="24"/>
        </w:rPr>
      </w:pPr>
      <w:r w:rsidRPr="00CC1B24">
        <w:rPr>
          <w:rFonts w:ascii="Times New Roman" w:eastAsiaTheme="minorHAnsi" w:hAnsi="Times New Roman" w:cs="Times New Roman"/>
          <w:sz w:val="24"/>
          <w:szCs w:val="24"/>
        </w:rPr>
        <w:t xml:space="preserve">19.12.67. </w:t>
      </w:r>
      <w:proofErr w:type="gramStart"/>
      <w:r w:rsidRPr="00CC1B24">
        <w:rPr>
          <w:rFonts w:ascii="Times New Roman" w:eastAsiaTheme="minorHAnsi" w:hAnsi="Times New Roman" w:cs="Times New Roman"/>
          <w:sz w:val="24"/>
          <w:szCs w:val="24"/>
        </w:rPr>
        <w:t>Martes</w:t>
      </w:r>
      <w:proofErr w:type="gramEnd"/>
      <w:r w:rsidRPr="00CC1B24">
        <w:rPr>
          <w:rFonts w:ascii="Times New Roman" w:eastAsiaTheme="minorHAnsi" w:hAnsi="Times New Roman" w:cs="Times New Roman"/>
          <w:sz w:val="24"/>
          <w:szCs w:val="24"/>
        </w:rPr>
        <w:t>. Diálogo con los denominados ateos y con los hombres de buena voluntad. Este es uno de los capítulos del proyecto de la obra "Xto. y el hombre actual". Este tema viene a pelo con las conversaciones mantenidas con la profesora francesa. Después de una larga conversación sobre el tema, me dice J.M.B.: todo esto me parece muy bien y estoy de acuerdo, pero al mismo tiempo me parece intrascendente.</w:t>
      </w:r>
      <w:r w:rsidR="00905195">
        <w:rPr>
          <w:rFonts w:ascii="Times New Roman" w:eastAsiaTheme="minorHAnsi" w:hAnsi="Times New Roman" w:cs="Times New Roman"/>
          <w:sz w:val="24"/>
          <w:szCs w:val="24"/>
        </w:rPr>
        <w:t xml:space="preserve"> </w:t>
      </w:r>
      <w:r w:rsidRPr="00CC1B24">
        <w:rPr>
          <w:rFonts w:ascii="Times New Roman" w:eastAsiaTheme="minorHAnsi" w:hAnsi="Times New Roman" w:cs="Times New Roman"/>
          <w:sz w:val="24"/>
          <w:szCs w:val="24"/>
        </w:rPr>
        <w:t>-Y el "yo" le pregunta que cual es para ella lo transcendente.</w:t>
      </w:r>
      <w:r w:rsidR="00905195">
        <w:rPr>
          <w:rFonts w:ascii="Times New Roman" w:eastAsiaTheme="minorHAnsi" w:hAnsi="Times New Roman" w:cs="Times New Roman"/>
          <w:sz w:val="24"/>
          <w:szCs w:val="24"/>
        </w:rPr>
        <w:t xml:space="preserve"> </w:t>
      </w:r>
      <w:r w:rsidRPr="00CC1B24">
        <w:rPr>
          <w:rFonts w:ascii="Times New Roman" w:eastAsiaTheme="minorHAnsi" w:hAnsi="Times New Roman" w:cs="Times New Roman"/>
          <w:sz w:val="24"/>
          <w:szCs w:val="24"/>
        </w:rPr>
        <w:t xml:space="preserve">-Y ante esta pregunta embarazosa contesta ella con sinceridad: No sé, tal vez la vida, el carácter de cada uno. De nuevo insiste el "yo". ¿No sientes angustia al no poder comprender cuál es lo </w:t>
      </w:r>
      <w:r w:rsidR="00357833" w:rsidRPr="00CC1B24">
        <w:rPr>
          <w:rFonts w:ascii="Times New Roman" w:eastAsiaTheme="minorHAnsi" w:hAnsi="Times New Roman" w:cs="Times New Roman"/>
          <w:sz w:val="24"/>
          <w:szCs w:val="24"/>
        </w:rPr>
        <w:t>tra</w:t>
      </w:r>
      <w:r w:rsidR="00357833">
        <w:rPr>
          <w:rFonts w:ascii="Times New Roman" w:eastAsiaTheme="minorHAnsi" w:hAnsi="Times New Roman" w:cs="Times New Roman"/>
          <w:sz w:val="24"/>
          <w:szCs w:val="24"/>
        </w:rPr>
        <w:t>n</w:t>
      </w:r>
      <w:r w:rsidR="00357833" w:rsidRPr="00CC1B24">
        <w:rPr>
          <w:rFonts w:ascii="Times New Roman" w:eastAsiaTheme="minorHAnsi" w:hAnsi="Times New Roman" w:cs="Times New Roman"/>
          <w:sz w:val="24"/>
          <w:szCs w:val="24"/>
        </w:rPr>
        <w:t>scendente?</w:t>
      </w:r>
      <w:r w:rsidR="00905195">
        <w:rPr>
          <w:rFonts w:ascii="Times New Roman" w:eastAsiaTheme="minorHAnsi" w:hAnsi="Times New Roman" w:cs="Times New Roman"/>
          <w:sz w:val="24"/>
          <w:szCs w:val="24"/>
        </w:rPr>
        <w:t xml:space="preserve"> </w:t>
      </w:r>
      <w:r w:rsidRPr="00CC1B24">
        <w:rPr>
          <w:rFonts w:ascii="Times New Roman" w:eastAsiaTheme="minorHAnsi" w:hAnsi="Times New Roman" w:cs="Times New Roman"/>
          <w:sz w:val="24"/>
          <w:szCs w:val="24"/>
        </w:rPr>
        <w:t xml:space="preserve">-Y ella contesta: sí, sí siento angustia y ese es el mayor problema cuando me encuentro sola. Por eso no quiero pensar, para no sentir esa ansiedad y soledad. Seguimos después hablando de otros temas: música, arte, folklore peruano </w:t>
      </w:r>
      <w:proofErr w:type="spellStart"/>
      <w:r w:rsidRPr="00CC1B24">
        <w:rPr>
          <w:rFonts w:ascii="Times New Roman" w:eastAsiaTheme="minorHAnsi" w:hAnsi="Times New Roman" w:cs="Times New Roman"/>
          <w:sz w:val="24"/>
          <w:szCs w:val="24"/>
        </w:rPr>
        <w:t>ect</w:t>
      </w:r>
      <w:proofErr w:type="spellEnd"/>
      <w:r w:rsidRPr="00CC1B24">
        <w:rPr>
          <w:rFonts w:ascii="Times New Roman" w:eastAsiaTheme="minorHAnsi" w:hAnsi="Times New Roman" w:cs="Times New Roman"/>
          <w:sz w:val="24"/>
          <w:szCs w:val="24"/>
        </w:rPr>
        <w:t>. Seguiremos conversando en otra oportunidad.</w:t>
      </w:r>
    </w:p>
    <w:p w14:paraId="64492C3F" w14:textId="77777777" w:rsidR="00CC1B24" w:rsidRPr="00CC1B24" w:rsidRDefault="00CC1B24" w:rsidP="00357833">
      <w:pPr>
        <w:spacing w:after="160" w:line="259" w:lineRule="auto"/>
        <w:ind w:left="4248" w:firstLine="708"/>
        <w:jc w:val="both"/>
        <w:rPr>
          <w:rFonts w:ascii="Times New Roman" w:eastAsiaTheme="minorHAnsi" w:hAnsi="Times New Roman" w:cs="Times New Roman"/>
          <w:sz w:val="24"/>
          <w:szCs w:val="24"/>
        </w:rPr>
      </w:pPr>
      <w:r w:rsidRPr="00CC1B24">
        <w:rPr>
          <w:rFonts w:ascii="Times New Roman" w:eastAsiaTheme="minorHAnsi" w:hAnsi="Times New Roman" w:cs="Times New Roman"/>
          <w:sz w:val="24"/>
          <w:szCs w:val="24"/>
        </w:rPr>
        <w:t>****</w:t>
      </w:r>
    </w:p>
    <w:p w14:paraId="66336512" w14:textId="77777777" w:rsidR="00CC1B24" w:rsidRPr="00CC1B24" w:rsidRDefault="00CC1B24" w:rsidP="00AF4CE9">
      <w:pPr>
        <w:spacing w:after="160" w:line="259" w:lineRule="auto"/>
        <w:jc w:val="both"/>
        <w:rPr>
          <w:rFonts w:ascii="Times New Roman" w:eastAsiaTheme="minorHAnsi" w:hAnsi="Times New Roman" w:cs="Times New Roman"/>
          <w:sz w:val="24"/>
          <w:szCs w:val="24"/>
        </w:rPr>
      </w:pPr>
      <w:r w:rsidRPr="00CC1B24">
        <w:rPr>
          <w:rFonts w:ascii="Times New Roman" w:eastAsiaTheme="minorHAnsi" w:hAnsi="Times New Roman" w:cs="Times New Roman"/>
          <w:sz w:val="24"/>
          <w:szCs w:val="24"/>
        </w:rPr>
        <w:t>Parroquia de Ntra. Sra. de la Asunción</w:t>
      </w:r>
    </w:p>
    <w:p w14:paraId="5CB94ADD" w14:textId="77777777" w:rsidR="00CC1B24" w:rsidRPr="00CC1B24" w:rsidRDefault="00CC1B24" w:rsidP="00AF4CE9">
      <w:pPr>
        <w:spacing w:after="160" w:line="259" w:lineRule="auto"/>
        <w:jc w:val="both"/>
        <w:rPr>
          <w:rFonts w:ascii="Times New Roman" w:eastAsiaTheme="minorHAnsi" w:hAnsi="Times New Roman" w:cs="Times New Roman"/>
          <w:sz w:val="24"/>
          <w:szCs w:val="24"/>
        </w:rPr>
      </w:pPr>
      <w:r w:rsidRPr="00CC1B24">
        <w:rPr>
          <w:rFonts w:ascii="Times New Roman" w:eastAsiaTheme="minorHAnsi" w:hAnsi="Times New Roman" w:cs="Times New Roman"/>
          <w:sz w:val="24"/>
          <w:szCs w:val="24"/>
        </w:rPr>
        <w:t>Bernardo Alcedo, 320</w:t>
      </w:r>
      <w:r w:rsidR="0081378F">
        <w:rPr>
          <w:rFonts w:ascii="Times New Roman" w:eastAsiaTheme="minorHAnsi" w:hAnsi="Times New Roman" w:cs="Times New Roman"/>
          <w:sz w:val="24"/>
          <w:szCs w:val="24"/>
        </w:rPr>
        <w:t>. M</w:t>
      </w:r>
      <w:r w:rsidRPr="00CC1B24">
        <w:rPr>
          <w:rFonts w:ascii="Times New Roman" w:eastAsiaTheme="minorHAnsi" w:hAnsi="Times New Roman" w:cs="Times New Roman"/>
          <w:sz w:val="24"/>
          <w:szCs w:val="24"/>
        </w:rPr>
        <w:t>iraflores. Lima. PERU</w:t>
      </w:r>
    </w:p>
    <w:p w14:paraId="4B79ECA2" w14:textId="77777777" w:rsidR="00CC1B24" w:rsidRPr="00CC1B24" w:rsidRDefault="00CC1B24" w:rsidP="00AF4CE9">
      <w:pPr>
        <w:spacing w:after="160" w:line="259" w:lineRule="auto"/>
        <w:jc w:val="both"/>
        <w:rPr>
          <w:rFonts w:ascii="Times New Roman" w:eastAsiaTheme="minorHAnsi" w:hAnsi="Times New Roman" w:cs="Times New Roman"/>
          <w:sz w:val="24"/>
          <w:szCs w:val="24"/>
        </w:rPr>
      </w:pPr>
      <w:r w:rsidRPr="00CC1B24">
        <w:rPr>
          <w:rFonts w:ascii="Times New Roman" w:eastAsiaTheme="minorHAnsi" w:hAnsi="Times New Roman" w:cs="Times New Roman"/>
          <w:sz w:val="24"/>
          <w:szCs w:val="24"/>
        </w:rPr>
        <w:t xml:space="preserve">Rvdo. P. Félix Velasco C. </w:t>
      </w:r>
    </w:p>
    <w:p w14:paraId="1F77CF5B" w14:textId="77777777" w:rsidR="00CC1B24" w:rsidRPr="00CC1B24" w:rsidRDefault="00CC1B24" w:rsidP="00AF4CE9">
      <w:pPr>
        <w:spacing w:after="160" w:line="259" w:lineRule="auto"/>
        <w:jc w:val="both"/>
        <w:rPr>
          <w:rFonts w:ascii="Times New Roman" w:eastAsiaTheme="minorHAnsi" w:hAnsi="Times New Roman" w:cs="Times New Roman"/>
          <w:sz w:val="24"/>
          <w:szCs w:val="24"/>
        </w:rPr>
      </w:pPr>
      <w:r w:rsidRPr="00CC1B24">
        <w:rPr>
          <w:rFonts w:ascii="Times New Roman" w:eastAsiaTheme="minorHAnsi" w:hAnsi="Times New Roman" w:cs="Times New Roman"/>
          <w:sz w:val="24"/>
          <w:szCs w:val="24"/>
        </w:rPr>
        <w:t>22 diciembre 1967</w:t>
      </w:r>
      <w:r w:rsidR="0081378F">
        <w:rPr>
          <w:rFonts w:ascii="Times New Roman" w:eastAsiaTheme="minorHAnsi" w:hAnsi="Times New Roman" w:cs="Times New Roman"/>
          <w:sz w:val="24"/>
          <w:szCs w:val="24"/>
        </w:rPr>
        <w:t xml:space="preserve">. </w:t>
      </w:r>
      <w:r w:rsidRPr="00CC1B24">
        <w:rPr>
          <w:rFonts w:ascii="Times New Roman" w:eastAsiaTheme="minorHAnsi" w:hAnsi="Times New Roman" w:cs="Times New Roman"/>
          <w:sz w:val="24"/>
          <w:szCs w:val="24"/>
        </w:rPr>
        <w:t>Jirón Chincha, 243. CIUDAD</w:t>
      </w:r>
    </w:p>
    <w:p w14:paraId="525A9AFE" w14:textId="77777777" w:rsidR="00CC1B24" w:rsidRPr="00CC1B24" w:rsidRDefault="00CC1B24" w:rsidP="00AF4CE9">
      <w:pPr>
        <w:spacing w:after="160" w:line="259" w:lineRule="auto"/>
        <w:jc w:val="both"/>
        <w:rPr>
          <w:rFonts w:ascii="Times New Roman" w:eastAsiaTheme="minorHAnsi" w:hAnsi="Times New Roman" w:cs="Times New Roman"/>
          <w:sz w:val="24"/>
          <w:szCs w:val="24"/>
        </w:rPr>
      </w:pPr>
      <w:r w:rsidRPr="00CC1B24">
        <w:rPr>
          <w:rFonts w:ascii="Times New Roman" w:eastAsiaTheme="minorHAnsi" w:hAnsi="Times New Roman" w:cs="Times New Roman"/>
          <w:sz w:val="24"/>
          <w:szCs w:val="24"/>
        </w:rPr>
        <w:tab/>
      </w:r>
      <w:r w:rsidRPr="00CC1B24">
        <w:rPr>
          <w:rFonts w:ascii="Times New Roman" w:eastAsiaTheme="minorHAnsi" w:hAnsi="Times New Roman" w:cs="Times New Roman"/>
          <w:sz w:val="24"/>
          <w:szCs w:val="24"/>
        </w:rPr>
        <w:tab/>
        <w:t>G. D. N.</w:t>
      </w:r>
    </w:p>
    <w:p w14:paraId="78F8E04E" w14:textId="77777777" w:rsidR="00CC1B24" w:rsidRPr="00CC1B24" w:rsidRDefault="00CC1B24" w:rsidP="00AF4CE9">
      <w:pPr>
        <w:spacing w:after="160" w:line="259" w:lineRule="auto"/>
        <w:jc w:val="both"/>
        <w:rPr>
          <w:rFonts w:ascii="Times New Roman" w:eastAsiaTheme="minorHAnsi" w:hAnsi="Times New Roman" w:cs="Times New Roman"/>
          <w:sz w:val="24"/>
          <w:szCs w:val="24"/>
        </w:rPr>
      </w:pPr>
      <w:r w:rsidRPr="00CC1B24">
        <w:rPr>
          <w:rFonts w:ascii="Times New Roman" w:eastAsiaTheme="minorHAnsi" w:hAnsi="Times New Roman" w:cs="Times New Roman"/>
          <w:sz w:val="24"/>
          <w:szCs w:val="24"/>
        </w:rPr>
        <w:t>Muy estimado P. Velasco:</w:t>
      </w:r>
      <w:r w:rsidR="0081378F">
        <w:rPr>
          <w:rFonts w:ascii="Times New Roman" w:eastAsiaTheme="minorHAnsi" w:hAnsi="Times New Roman" w:cs="Times New Roman"/>
          <w:sz w:val="24"/>
          <w:szCs w:val="24"/>
        </w:rPr>
        <w:t xml:space="preserve"> </w:t>
      </w:r>
      <w:r w:rsidRPr="00CC1B24">
        <w:rPr>
          <w:rFonts w:ascii="Times New Roman" w:eastAsiaTheme="minorHAnsi" w:hAnsi="Times New Roman" w:cs="Times New Roman"/>
          <w:sz w:val="24"/>
          <w:szCs w:val="24"/>
        </w:rPr>
        <w:t>Acabo de recibir su atenta y muy amable carta. Sinceramente agradezco sus palabras de aliento y sus oraciones. Cuando me disponía a culminar los estudios, la Obediencia ha cambiado mi ruta y me señala un camino que todos auguran de dificultad. Confío en la ayuda de todos y cada uno de los compañeros y lealmente reconozco que sólo la oración me podrá sostener.</w:t>
      </w:r>
    </w:p>
    <w:p w14:paraId="7EC20EF6" w14:textId="77777777" w:rsidR="00CC1B24" w:rsidRPr="00CC1B24" w:rsidRDefault="00CC1B24" w:rsidP="00AF4CE9">
      <w:pPr>
        <w:spacing w:after="160" w:line="259" w:lineRule="auto"/>
        <w:jc w:val="both"/>
        <w:rPr>
          <w:rFonts w:ascii="Times New Roman" w:eastAsiaTheme="minorHAnsi" w:hAnsi="Times New Roman" w:cs="Times New Roman"/>
          <w:sz w:val="24"/>
          <w:szCs w:val="24"/>
        </w:rPr>
      </w:pPr>
      <w:r w:rsidRPr="00CC1B24">
        <w:rPr>
          <w:rFonts w:ascii="Times New Roman" w:eastAsiaTheme="minorHAnsi" w:hAnsi="Times New Roman" w:cs="Times New Roman"/>
          <w:sz w:val="24"/>
          <w:szCs w:val="24"/>
        </w:rPr>
        <w:t>Estamos en los Santos Ejercicios y en la repetición sobre la Caridad. He manifestado sus deseos a la Comunidad que por mi medio le retribuye sus saludos y le ofrece su oración.</w:t>
      </w:r>
    </w:p>
    <w:p w14:paraId="75C4F2AB" w14:textId="77777777" w:rsidR="00CC1B24" w:rsidRPr="00CC1B24" w:rsidRDefault="00CC1B24" w:rsidP="00AF4CE9">
      <w:pPr>
        <w:spacing w:after="160" w:line="259" w:lineRule="auto"/>
        <w:jc w:val="both"/>
        <w:rPr>
          <w:rFonts w:ascii="Times New Roman" w:eastAsiaTheme="minorHAnsi" w:hAnsi="Times New Roman" w:cs="Times New Roman"/>
          <w:sz w:val="24"/>
          <w:szCs w:val="24"/>
        </w:rPr>
      </w:pPr>
      <w:r w:rsidRPr="00CC1B24">
        <w:rPr>
          <w:rFonts w:ascii="Times New Roman" w:eastAsiaTheme="minorHAnsi" w:hAnsi="Times New Roman" w:cs="Times New Roman"/>
          <w:sz w:val="24"/>
          <w:szCs w:val="24"/>
        </w:rPr>
        <w:lastRenderedPageBreak/>
        <w:t>Que la alegría y paz de Jesús de Belén nos acompañe a lo largo y lo ancho del año, que desde ahora se lo deseo pleno de felicidad.</w:t>
      </w:r>
    </w:p>
    <w:p w14:paraId="1F9E7B57" w14:textId="77777777" w:rsidR="00CC1B24" w:rsidRPr="00CC1B24" w:rsidRDefault="00CC1B24" w:rsidP="00AF4CE9">
      <w:pPr>
        <w:spacing w:after="160" w:line="259" w:lineRule="auto"/>
        <w:jc w:val="both"/>
        <w:rPr>
          <w:rFonts w:ascii="Times New Roman" w:eastAsiaTheme="minorHAnsi" w:hAnsi="Times New Roman" w:cs="Times New Roman"/>
          <w:sz w:val="24"/>
          <w:szCs w:val="24"/>
        </w:rPr>
      </w:pPr>
      <w:r w:rsidRPr="00CC1B24">
        <w:rPr>
          <w:rFonts w:ascii="Times New Roman" w:eastAsiaTheme="minorHAnsi" w:hAnsi="Times New Roman" w:cs="Times New Roman"/>
          <w:sz w:val="24"/>
          <w:szCs w:val="24"/>
        </w:rPr>
        <w:t xml:space="preserve">Fraternalmente.  </w:t>
      </w:r>
      <w:r w:rsidRPr="00890A86">
        <w:rPr>
          <w:rFonts w:ascii="Times New Roman" w:eastAsiaTheme="minorHAnsi" w:hAnsi="Times New Roman" w:cs="Times New Roman"/>
          <w:b/>
          <w:sz w:val="24"/>
          <w:szCs w:val="24"/>
        </w:rPr>
        <w:t>P. Rodríguez C.M.</w:t>
      </w:r>
    </w:p>
    <w:p w14:paraId="1DEE7DC4" w14:textId="77777777" w:rsidR="00CC1B24" w:rsidRPr="00CC1B24" w:rsidRDefault="00CC1B24" w:rsidP="00AF4CE9">
      <w:pPr>
        <w:spacing w:after="160" w:line="259" w:lineRule="auto"/>
        <w:jc w:val="both"/>
        <w:rPr>
          <w:rFonts w:ascii="Times New Roman" w:eastAsiaTheme="minorHAnsi" w:hAnsi="Times New Roman" w:cs="Times New Roman"/>
          <w:sz w:val="24"/>
          <w:szCs w:val="24"/>
        </w:rPr>
      </w:pPr>
      <w:r w:rsidRPr="00CC1B24">
        <w:rPr>
          <w:rFonts w:ascii="Times New Roman" w:eastAsiaTheme="minorHAnsi" w:hAnsi="Times New Roman" w:cs="Times New Roman"/>
          <w:sz w:val="24"/>
          <w:szCs w:val="24"/>
        </w:rPr>
        <w:tab/>
      </w:r>
      <w:r w:rsidRPr="00CC1B24">
        <w:rPr>
          <w:rFonts w:ascii="Times New Roman" w:eastAsiaTheme="minorHAnsi" w:hAnsi="Times New Roman" w:cs="Times New Roman"/>
          <w:sz w:val="24"/>
          <w:szCs w:val="24"/>
        </w:rPr>
        <w:tab/>
        <w:t>****</w:t>
      </w:r>
    </w:p>
    <w:p w14:paraId="615B94C7" w14:textId="77777777" w:rsidR="00CC1B24" w:rsidRPr="00CC1B24" w:rsidRDefault="00CC1B24" w:rsidP="00AF4CE9">
      <w:pPr>
        <w:spacing w:after="160" w:line="259" w:lineRule="auto"/>
        <w:jc w:val="both"/>
        <w:rPr>
          <w:rFonts w:ascii="Times New Roman" w:eastAsiaTheme="minorHAnsi" w:hAnsi="Times New Roman" w:cs="Times New Roman"/>
          <w:sz w:val="24"/>
          <w:szCs w:val="24"/>
        </w:rPr>
      </w:pPr>
      <w:r w:rsidRPr="00CC1B24">
        <w:rPr>
          <w:rFonts w:ascii="Times New Roman" w:eastAsiaTheme="minorHAnsi" w:hAnsi="Times New Roman" w:cs="Times New Roman"/>
          <w:sz w:val="24"/>
          <w:szCs w:val="24"/>
        </w:rPr>
        <w:t>Recuerdo para algunas personas fallecidas en el año 1967: Mi madre, el día 17 de abril. Carlos Jiménez Díaz, médico. René Magritte, pintor. André Maurois, escritor. Edgar Neville, escritor y cineasta.</w:t>
      </w:r>
    </w:p>
    <w:p w14:paraId="11678890" w14:textId="77777777" w:rsidR="00CC1B24" w:rsidRPr="00CC1B24" w:rsidRDefault="00CC1B24" w:rsidP="00AF4CE9">
      <w:pPr>
        <w:spacing w:after="160" w:line="259" w:lineRule="auto"/>
        <w:jc w:val="both"/>
        <w:rPr>
          <w:rFonts w:ascii="Times New Roman" w:eastAsiaTheme="minorHAnsi" w:hAnsi="Times New Roman" w:cs="Times New Roman"/>
          <w:sz w:val="24"/>
          <w:szCs w:val="24"/>
        </w:rPr>
      </w:pPr>
      <w:r w:rsidRPr="00CC1B24">
        <w:rPr>
          <w:rFonts w:ascii="Times New Roman" w:eastAsiaTheme="minorHAnsi" w:hAnsi="Times New Roman" w:cs="Times New Roman"/>
          <w:sz w:val="24"/>
          <w:szCs w:val="24"/>
        </w:rPr>
        <w:t xml:space="preserve">10.1.68. </w:t>
      </w:r>
      <w:proofErr w:type="gramStart"/>
      <w:r w:rsidRPr="00CC1B24">
        <w:rPr>
          <w:rFonts w:ascii="Times New Roman" w:eastAsiaTheme="minorHAnsi" w:hAnsi="Times New Roman" w:cs="Times New Roman"/>
          <w:sz w:val="24"/>
          <w:szCs w:val="24"/>
        </w:rPr>
        <w:t>Miércoles</w:t>
      </w:r>
      <w:proofErr w:type="gramEnd"/>
      <w:r w:rsidRPr="00CC1B24">
        <w:rPr>
          <w:rFonts w:ascii="Times New Roman" w:eastAsiaTheme="minorHAnsi" w:hAnsi="Times New Roman" w:cs="Times New Roman"/>
          <w:sz w:val="24"/>
          <w:szCs w:val="24"/>
        </w:rPr>
        <w:t>. Al iniciar este año es conveniente hacer un pequeño análisis de los nueve meses de esta nueva ruta de mi vida. Y puesto que esta etapa tiene, desde su inicio, trazadas unas metas, nada puede ser más efectivo que enviar este análisis a quien más puede mudar las estructuras eclesiales:</w:t>
      </w:r>
    </w:p>
    <w:p w14:paraId="4BEEAFDD" w14:textId="77777777" w:rsidR="00CC1B24" w:rsidRPr="00CC1B24" w:rsidRDefault="00CC1B24" w:rsidP="00AF4CE9">
      <w:pPr>
        <w:spacing w:after="160" w:line="259" w:lineRule="auto"/>
        <w:jc w:val="both"/>
        <w:rPr>
          <w:rFonts w:ascii="Times New Roman" w:eastAsiaTheme="minorHAnsi" w:hAnsi="Times New Roman" w:cs="Times New Roman"/>
          <w:sz w:val="24"/>
          <w:szCs w:val="24"/>
        </w:rPr>
      </w:pPr>
      <w:r w:rsidRPr="00CC1B24">
        <w:rPr>
          <w:rFonts w:ascii="Times New Roman" w:eastAsiaTheme="minorHAnsi" w:hAnsi="Times New Roman" w:cs="Times New Roman"/>
          <w:sz w:val="24"/>
          <w:szCs w:val="24"/>
        </w:rPr>
        <w:t>Gracia, paz y alegría en el Señor, nuestro Salvador, Creador y Padre de todo cuanto existe.</w:t>
      </w:r>
    </w:p>
    <w:p w14:paraId="1EDD89ED" w14:textId="77777777" w:rsidR="00CC1B24" w:rsidRPr="00D645D3" w:rsidRDefault="00CC1B24" w:rsidP="00AF4CE9">
      <w:pPr>
        <w:spacing w:after="160" w:line="259" w:lineRule="auto"/>
        <w:jc w:val="both"/>
        <w:rPr>
          <w:rFonts w:ascii="Times New Roman" w:eastAsiaTheme="minorHAnsi" w:hAnsi="Times New Roman" w:cs="Times New Roman"/>
          <w:b/>
          <w:sz w:val="24"/>
          <w:szCs w:val="24"/>
        </w:rPr>
      </w:pPr>
      <w:r w:rsidRPr="00D645D3">
        <w:rPr>
          <w:rFonts w:ascii="Times New Roman" w:eastAsiaTheme="minorHAnsi" w:hAnsi="Times New Roman" w:cs="Times New Roman"/>
          <w:b/>
          <w:sz w:val="24"/>
          <w:szCs w:val="24"/>
        </w:rPr>
        <w:t>Beatísimo Padre s.s. Pablo VI</w:t>
      </w:r>
    </w:p>
    <w:p w14:paraId="34011E5E" w14:textId="77777777" w:rsidR="00CC1B24" w:rsidRPr="00CC1B24" w:rsidRDefault="00CC1B24" w:rsidP="00AF4CE9">
      <w:pPr>
        <w:spacing w:after="160" w:line="259" w:lineRule="auto"/>
        <w:jc w:val="both"/>
        <w:rPr>
          <w:rFonts w:ascii="Times New Roman" w:eastAsiaTheme="minorHAnsi" w:hAnsi="Times New Roman" w:cs="Times New Roman"/>
          <w:sz w:val="24"/>
          <w:szCs w:val="24"/>
        </w:rPr>
      </w:pPr>
      <w:r w:rsidRPr="00CC1B24">
        <w:rPr>
          <w:rFonts w:ascii="Times New Roman" w:eastAsiaTheme="minorHAnsi" w:hAnsi="Times New Roman" w:cs="Times New Roman"/>
          <w:sz w:val="24"/>
          <w:szCs w:val="24"/>
        </w:rPr>
        <w:t>Con fecha 13.12.66 envié a S.S., por medio de Mons. Arcadio Larraona, la siguiente carta: (Véase la fecha del 13.12.66).</w:t>
      </w:r>
    </w:p>
    <w:p w14:paraId="29F6CAC0" w14:textId="77777777" w:rsidR="00CC1B24" w:rsidRPr="00CC1B24" w:rsidRDefault="00CC1B24" w:rsidP="00AF4CE9">
      <w:pPr>
        <w:spacing w:after="160" w:line="259" w:lineRule="auto"/>
        <w:jc w:val="both"/>
        <w:rPr>
          <w:rFonts w:ascii="Times New Roman" w:eastAsiaTheme="minorHAnsi" w:hAnsi="Times New Roman" w:cs="Times New Roman"/>
          <w:sz w:val="24"/>
          <w:szCs w:val="24"/>
        </w:rPr>
      </w:pPr>
      <w:r w:rsidRPr="00CC1B24">
        <w:rPr>
          <w:rFonts w:ascii="Times New Roman" w:eastAsiaTheme="minorHAnsi" w:hAnsi="Times New Roman" w:cs="Times New Roman"/>
          <w:sz w:val="24"/>
          <w:szCs w:val="24"/>
        </w:rPr>
        <w:t xml:space="preserve">Esperé su respuesta hasta el mes de marzo de 1967. Cuando escribí la carta había algo que no era real, aunque en esa misiva a S.S. decía encontrarme en un simple puesto de trabajo, yo seguí viviendo en la comunidad de la parroquia, ya que mis medios económicos no me permitían otra cosa. Justamente cuando estábamos haciendo los ejercicios espirituales anuales, llega la carta que envié a Roma, al Visitador, pidiéndole informes sobre mí. -Mi provincial me indica que medite bien las cosas y, me insiste en saber si es por alguna mujer. Le contesto que se trata de la proyección apostólica indicada en la carta y me ofrezco a hacer la experiencia que sé que es muy dura. </w:t>
      </w:r>
      <w:r w:rsidR="00D645D3">
        <w:rPr>
          <w:rFonts w:ascii="Times New Roman" w:eastAsiaTheme="minorHAnsi" w:hAnsi="Times New Roman" w:cs="Times New Roman"/>
          <w:sz w:val="24"/>
          <w:szCs w:val="24"/>
        </w:rPr>
        <w:t>É</w:t>
      </w:r>
      <w:r w:rsidRPr="00CC1B24">
        <w:rPr>
          <w:rFonts w:ascii="Times New Roman" w:eastAsiaTheme="minorHAnsi" w:hAnsi="Times New Roman" w:cs="Times New Roman"/>
          <w:sz w:val="24"/>
          <w:szCs w:val="24"/>
        </w:rPr>
        <w:t>l</w:t>
      </w:r>
      <w:r w:rsidR="00446543">
        <w:rPr>
          <w:rFonts w:ascii="Times New Roman" w:eastAsiaTheme="minorHAnsi" w:hAnsi="Times New Roman" w:cs="Times New Roman"/>
          <w:sz w:val="24"/>
          <w:szCs w:val="24"/>
        </w:rPr>
        <w:t xml:space="preserve"> </w:t>
      </w:r>
      <w:r w:rsidRPr="00CC1B24">
        <w:rPr>
          <w:rFonts w:ascii="Times New Roman" w:eastAsiaTheme="minorHAnsi" w:hAnsi="Times New Roman" w:cs="Times New Roman"/>
          <w:sz w:val="24"/>
          <w:szCs w:val="24"/>
        </w:rPr>
        <w:t>me dice que no trate de resolver los problemas de los demás.</w:t>
      </w:r>
      <w:r w:rsidR="00D645D3">
        <w:rPr>
          <w:rFonts w:ascii="Times New Roman" w:eastAsiaTheme="minorHAnsi" w:hAnsi="Times New Roman" w:cs="Times New Roman"/>
          <w:sz w:val="24"/>
          <w:szCs w:val="24"/>
        </w:rPr>
        <w:t xml:space="preserve"> </w:t>
      </w:r>
      <w:r w:rsidRPr="00CC1B24">
        <w:rPr>
          <w:rFonts w:ascii="Times New Roman" w:eastAsiaTheme="minorHAnsi" w:hAnsi="Times New Roman" w:cs="Times New Roman"/>
          <w:sz w:val="24"/>
          <w:szCs w:val="24"/>
        </w:rPr>
        <w:t xml:space="preserve">Yo le contesto que para eso nos ha escogido Cristo y que espero hacer más fruto con las enseñanzas de Cristo y el ejemplo directo con nuestros hermanos los hombres, todos muy amados hijos de Dios. Me sigue diciendo que eso es imposible que lo consiga de </w:t>
      </w:r>
      <w:proofErr w:type="gramStart"/>
      <w:r w:rsidRPr="00CC1B24">
        <w:rPr>
          <w:rFonts w:ascii="Times New Roman" w:eastAsiaTheme="minorHAnsi" w:hAnsi="Times New Roman" w:cs="Times New Roman"/>
          <w:sz w:val="24"/>
          <w:szCs w:val="24"/>
        </w:rPr>
        <w:t>Roma.-</w:t>
      </w:r>
      <w:proofErr w:type="gramEnd"/>
      <w:r w:rsidRPr="00CC1B24">
        <w:rPr>
          <w:rFonts w:ascii="Times New Roman" w:eastAsiaTheme="minorHAnsi" w:hAnsi="Times New Roman" w:cs="Times New Roman"/>
          <w:sz w:val="24"/>
          <w:szCs w:val="24"/>
        </w:rPr>
        <w:t>Yo le contesto que prefiero obedecer a Cristo que a autoridad alguna humana. El mensaje del cristianismo ha de trasmitirse directamente por el ejemplo. Si este no es patente, las palabras humanas sirven de muy poco.</w:t>
      </w:r>
    </w:p>
    <w:p w14:paraId="7BCCEFFA" w14:textId="77777777" w:rsidR="00CC1B24" w:rsidRPr="00CC1B24" w:rsidRDefault="00CC1B24" w:rsidP="00AF4CE9">
      <w:pPr>
        <w:spacing w:after="160" w:line="259" w:lineRule="auto"/>
        <w:jc w:val="both"/>
        <w:rPr>
          <w:rFonts w:ascii="Times New Roman" w:eastAsiaTheme="minorHAnsi" w:hAnsi="Times New Roman" w:cs="Times New Roman"/>
          <w:sz w:val="24"/>
          <w:szCs w:val="24"/>
        </w:rPr>
      </w:pPr>
      <w:r w:rsidRPr="00CC1B24">
        <w:rPr>
          <w:rFonts w:ascii="Times New Roman" w:eastAsiaTheme="minorHAnsi" w:hAnsi="Times New Roman" w:cs="Times New Roman"/>
          <w:sz w:val="24"/>
          <w:szCs w:val="24"/>
        </w:rPr>
        <w:t xml:space="preserve">La carta la envía el Visitador del Perú el 27.3.67.-Este mismo día comienzo a trabajar de Representante de Relaciones Públicas (tenedor de libros), en la Empresa </w:t>
      </w:r>
      <w:proofErr w:type="spellStart"/>
      <w:r w:rsidRPr="00CC1B24">
        <w:rPr>
          <w:rFonts w:ascii="Times New Roman" w:eastAsiaTheme="minorHAnsi" w:hAnsi="Times New Roman" w:cs="Times New Roman"/>
          <w:sz w:val="24"/>
          <w:szCs w:val="24"/>
        </w:rPr>
        <w:t>Grolier</w:t>
      </w:r>
      <w:proofErr w:type="spellEnd"/>
      <w:r w:rsidRPr="00CC1B24">
        <w:rPr>
          <w:rFonts w:ascii="Times New Roman" w:eastAsiaTheme="minorHAnsi" w:hAnsi="Times New Roman" w:cs="Times New Roman"/>
          <w:sz w:val="24"/>
          <w:szCs w:val="24"/>
        </w:rPr>
        <w:t xml:space="preserve"> del Perú, S.A., Jirón Washington,1807, Lima. Mis únicos recursos económicos eran 500 soles que dejé como adelanto de pago en la pensión donde me encuentro desde ese día.</w:t>
      </w:r>
    </w:p>
    <w:p w14:paraId="001F4DEC" w14:textId="77777777" w:rsidR="00CC1B24" w:rsidRPr="00CC1B24" w:rsidRDefault="00CC1B24" w:rsidP="00AF4CE9">
      <w:pPr>
        <w:spacing w:after="160" w:line="259" w:lineRule="auto"/>
        <w:jc w:val="both"/>
        <w:rPr>
          <w:rFonts w:ascii="Times New Roman" w:eastAsiaTheme="minorHAnsi" w:hAnsi="Times New Roman" w:cs="Times New Roman"/>
          <w:sz w:val="24"/>
          <w:szCs w:val="24"/>
        </w:rPr>
      </w:pPr>
      <w:r w:rsidRPr="00CC1B24">
        <w:rPr>
          <w:rFonts w:ascii="Times New Roman" w:eastAsiaTheme="minorHAnsi" w:hAnsi="Times New Roman" w:cs="Times New Roman"/>
          <w:sz w:val="24"/>
          <w:szCs w:val="24"/>
        </w:rPr>
        <w:t xml:space="preserve">Al gerente de la empresa que me entrevistó le expuse claramente cuáles eran mis fines: trabajar al lado de los demás y tratar de moralizar a los compañeros con el ejemplo. El señor Alfonso Tolmos, con domicilio en Washington, 221, me recibió con los brazos abiertos. </w:t>
      </w:r>
    </w:p>
    <w:p w14:paraId="4BFD1333" w14:textId="77777777" w:rsidR="00CC1B24" w:rsidRPr="00CC1B24" w:rsidRDefault="00CC1B24" w:rsidP="00AF4CE9">
      <w:pPr>
        <w:spacing w:after="160" w:line="259" w:lineRule="auto"/>
        <w:jc w:val="both"/>
        <w:rPr>
          <w:rFonts w:ascii="Times New Roman" w:eastAsiaTheme="minorHAnsi" w:hAnsi="Times New Roman" w:cs="Times New Roman"/>
          <w:sz w:val="24"/>
          <w:szCs w:val="24"/>
        </w:rPr>
      </w:pPr>
      <w:r w:rsidRPr="00CC1B24">
        <w:rPr>
          <w:rFonts w:ascii="Times New Roman" w:eastAsiaTheme="minorHAnsi" w:hAnsi="Times New Roman" w:cs="Times New Roman"/>
          <w:sz w:val="24"/>
          <w:szCs w:val="24"/>
        </w:rPr>
        <w:t xml:space="preserve">Meditaba diariamente </w:t>
      </w:r>
      <w:r w:rsidR="00B97350">
        <w:rPr>
          <w:rFonts w:ascii="Times New Roman" w:eastAsiaTheme="minorHAnsi" w:hAnsi="Times New Roman" w:cs="Times New Roman"/>
          <w:sz w:val="24"/>
          <w:szCs w:val="24"/>
        </w:rPr>
        <w:t>sobre</w:t>
      </w:r>
      <w:r w:rsidRPr="00CC1B24">
        <w:rPr>
          <w:rFonts w:ascii="Times New Roman" w:eastAsiaTheme="minorHAnsi" w:hAnsi="Times New Roman" w:cs="Times New Roman"/>
          <w:sz w:val="24"/>
          <w:szCs w:val="24"/>
        </w:rPr>
        <w:t xml:space="preserve"> la situación donde me encontraba. Caí seriamente enfermo y tuve que retirarme del trabajo el 26.9.67. Desde esta fecha hasta el 4.1.68, que he comenzado a trabajar en el Banco Continental, Oficina central de Lima. </w:t>
      </w:r>
    </w:p>
    <w:p w14:paraId="46D67BC5" w14:textId="77777777" w:rsidR="00CC1B24" w:rsidRPr="00CC1B24" w:rsidRDefault="00CC1B24" w:rsidP="00AF4CE9">
      <w:pPr>
        <w:spacing w:after="160" w:line="259" w:lineRule="auto"/>
        <w:jc w:val="both"/>
        <w:rPr>
          <w:rFonts w:ascii="Times New Roman" w:eastAsiaTheme="minorHAnsi" w:hAnsi="Times New Roman" w:cs="Times New Roman"/>
          <w:sz w:val="24"/>
          <w:szCs w:val="24"/>
        </w:rPr>
      </w:pPr>
      <w:r w:rsidRPr="00CC1B24">
        <w:rPr>
          <w:rFonts w:ascii="Times New Roman" w:eastAsiaTheme="minorHAnsi" w:hAnsi="Times New Roman" w:cs="Times New Roman"/>
          <w:sz w:val="24"/>
          <w:szCs w:val="24"/>
        </w:rPr>
        <w:t xml:space="preserve">El mundo, hoy más que nunca, necesita de una gran espiritualidad y creo que con las palabras ya no se consigue. Es necesario el ejemplo y esto es lo que pretendo. Los seres humanos son maravillosamente buenos, por algo son obra de Dios. Naturalmente que tenemos debilidades. Necesitan ayuda continua en todos los sectores y en todas las actividades. No conseguiremos lograr esta espiritualidad necesaria, acercándonos tan sólo a los humildes obreros (sacerdotes obreros). He recorrido todas las </w:t>
      </w:r>
      <w:r w:rsidRPr="00CC1B24">
        <w:rPr>
          <w:rFonts w:ascii="Times New Roman" w:eastAsiaTheme="minorHAnsi" w:hAnsi="Times New Roman" w:cs="Times New Roman"/>
          <w:sz w:val="24"/>
          <w:szCs w:val="24"/>
        </w:rPr>
        <w:lastRenderedPageBreak/>
        <w:t>barriadas de Lima y, estaría dispuesto a trabajar en cualquier sector de ellas (Hay cerca de un millón de personas en miserables condiciones). Espero poder ayudarlos en cuanto mi salud y situación se normalice. Pero también he tentado las circunstancias en que se encuentran los ricos económicamente. Todos sabemos que estos necesitan más de Dios que los otros. También estos me exponen sus dificultades insolubles y sus muchas angustias. Por lo general mis actividades solamente están dirigidas hacia los hombres. Si en un Directorio de Empresa, fábrica, banco, etc. existiera alguien que señalase la doctrina de Cristo y cumpliese sus palabras con el ejemplo ¿no cambiaría fácilmente la faz del mundo? Cristo hizo de los humildes pescadores del mar de Galilea apóstoles en busca de hombres. El pescador busca siempre los peces más gordos y, esta es la ruta de mi vida.</w:t>
      </w:r>
    </w:p>
    <w:p w14:paraId="2D57208A" w14:textId="77777777" w:rsidR="00CC1B24" w:rsidRPr="00CC1B24" w:rsidRDefault="00CC1B24" w:rsidP="00AF4CE9">
      <w:pPr>
        <w:spacing w:after="160" w:line="259" w:lineRule="auto"/>
        <w:jc w:val="both"/>
        <w:rPr>
          <w:rFonts w:ascii="Times New Roman" w:eastAsiaTheme="minorHAnsi" w:hAnsi="Times New Roman" w:cs="Times New Roman"/>
          <w:sz w:val="24"/>
          <w:szCs w:val="24"/>
        </w:rPr>
      </w:pPr>
      <w:r w:rsidRPr="00CC1B24">
        <w:rPr>
          <w:rFonts w:ascii="Times New Roman" w:eastAsiaTheme="minorHAnsi" w:hAnsi="Times New Roman" w:cs="Times New Roman"/>
          <w:sz w:val="24"/>
          <w:szCs w:val="24"/>
        </w:rPr>
        <w:t>No podemos llevar el nombre de cristianos mientras no practiquemos las tres principales frases de las palabras de Cristo: "Amaos los unos a los otros; rogad por vuestros enemigos y por los que os hacen mal y devolved bien por mal" Sí, beatísimo Padre (de nuevo tengo que humillarme) este es el lema de mi vida. Este creo que fue el lema de Cristo y nos dio ejemplo en doctrina y ejemplo de vida.</w:t>
      </w:r>
    </w:p>
    <w:p w14:paraId="02881E29" w14:textId="77777777" w:rsidR="00CC1B24" w:rsidRPr="00CC1B24" w:rsidRDefault="00CC1B24" w:rsidP="00AF4CE9">
      <w:pPr>
        <w:spacing w:after="160" w:line="259" w:lineRule="auto"/>
        <w:jc w:val="both"/>
        <w:rPr>
          <w:rFonts w:ascii="Times New Roman" w:eastAsiaTheme="minorHAnsi" w:hAnsi="Times New Roman" w:cs="Times New Roman"/>
          <w:sz w:val="24"/>
          <w:szCs w:val="24"/>
        </w:rPr>
      </w:pPr>
      <w:r w:rsidRPr="00CC1B24">
        <w:rPr>
          <w:rFonts w:ascii="Times New Roman" w:eastAsiaTheme="minorHAnsi" w:hAnsi="Times New Roman" w:cs="Times New Roman"/>
          <w:sz w:val="24"/>
          <w:szCs w:val="24"/>
        </w:rPr>
        <w:t>Durante el tiempo que he estado meditando en este pequeño recinto de esta pensión, por no poder trabajar, mi único libro ha sido el Evangelio. De él he sacado cuatro libros: "Esencia de la ley de Dios"; "Cristo y su Iglesia"; "Diálogo con Pablo VI"; "Cristo y el hombre actual". Y el próximo será "Comprensión y bondad humana". Espero poder enviárselos pronto. En estos momentos me faltan los recursos económicos</w:t>
      </w:r>
      <w:r w:rsidR="001830FE">
        <w:rPr>
          <w:rFonts w:ascii="Times New Roman" w:eastAsiaTheme="minorHAnsi" w:hAnsi="Times New Roman" w:cs="Times New Roman"/>
          <w:sz w:val="24"/>
          <w:szCs w:val="24"/>
        </w:rPr>
        <w:t xml:space="preserve">. </w:t>
      </w:r>
      <w:r w:rsidRPr="00CC1B24">
        <w:rPr>
          <w:rFonts w:ascii="Times New Roman" w:eastAsiaTheme="minorHAnsi" w:hAnsi="Times New Roman" w:cs="Times New Roman"/>
          <w:sz w:val="24"/>
          <w:szCs w:val="24"/>
        </w:rPr>
        <w:t xml:space="preserve">-(Los cuatro primeros libros </w:t>
      </w:r>
      <w:r w:rsidR="00B97350">
        <w:rPr>
          <w:rFonts w:ascii="Times New Roman" w:eastAsiaTheme="minorHAnsi" w:hAnsi="Times New Roman" w:cs="Times New Roman"/>
          <w:sz w:val="24"/>
          <w:szCs w:val="24"/>
        </w:rPr>
        <w:t>se entregaron</w:t>
      </w:r>
      <w:r w:rsidRPr="00CC1B24">
        <w:rPr>
          <w:rFonts w:ascii="Times New Roman" w:eastAsiaTheme="minorHAnsi" w:hAnsi="Times New Roman" w:cs="Times New Roman"/>
          <w:sz w:val="24"/>
          <w:szCs w:val="24"/>
        </w:rPr>
        <w:t>, personalmente, en la segunda planta de la residencia vaticana, al conserje de Juan Pablo II, el día 5.8.1989</w:t>
      </w:r>
      <w:r w:rsidR="00B97350">
        <w:rPr>
          <w:rFonts w:ascii="Times New Roman" w:eastAsiaTheme="minorHAnsi" w:hAnsi="Times New Roman" w:cs="Times New Roman"/>
          <w:sz w:val="24"/>
          <w:szCs w:val="24"/>
        </w:rPr>
        <w:t>).</w:t>
      </w:r>
    </w:p>
    <w:p w14:paraId="3AF9BE12" w14:textId="5715B808" w:rsidR="00CC1B24" w:rsidRPr="00CC1B24" w:rsidRDefault="00CC1B24" w:rsidP="00AF4CE9">
      <w:pPr>
        <w:spacing w:after="160" w:line="259" w:lineRule="auto"/>
        <w:jc w:val="both"/>
        <w:rPr>
          <w:rFonts w:ascii="Times New Roman" w:eastAsiaTheme="minorHAnsi" w:hAnsi="Times New Roman" w:cs="Times New Roman"/>
          <w:sz w:val="24"/>
          <w:szCs w:val="24"/>
        </w:rPr>
      </w:pPr>
      <w:r w:rsidRPr="00CC1B24">
        <w:rPr>
          <w:rFonts w:ascii="Times New Roman" w:eastAsiaTheme="minorHAnsi" w:hAnsi="Times New Roman" w:cs="Times New Roman"/>
          <w:sz w:val="24"/>
          <w:szCs w:val="24"/>
        </w:rPr>
        <w:tab/>
      </w:r>
      <w:r w:rsidRPr="00CC1B24">
        <w:rPr>
          <w:rFonts w:ascii="Times New Roman" w:eastAsiaTheme="minorHAnsi" w:hAnsi="Times New Roman" w:cs="Times New Roman"/>
          <w:sz w:val="24"/>
          <w:szCs w:val="24"/>
        </w:rPr>
        <w:tab/>
      </w:r>
      <w:r w:rsidR="00792F7E">
        <w:rPr>
          <w:rFonts w:ascii="Times New Roman" w:eastAsiaTheme="minorHAnsi" w:hAnsi="Times New Roman" w:cs="Times New Roman"/>
          <w:sz w:val="24"/>
          <w:szCs w:val="24"/>
        </w:rPr>
        <w:tab/>
      </w:r>
      <w:r w:rsidR="00792F7E">
        <w:rPr>
          <w:rFonts w:ascii="Times New Roman" w:eastAsiaTheme="minorHAnsi" w:hAnsi="Times New Roman" w:cs="Times New Roman"/>
          <w:sz w:val="24"/>
          <w:szCs w:val="24"/>
        </w:rPr>
        <w:tab/>
      </w:r>
      <w:r w:rsidR="00792F7E">
        <w:rPr>
          <w:rFonts w:ascii="Times New Roman" w:eastAsiaTheme="minorHAnsi" w:hAnsi="Times New Roman" w:cs="Times New Roman"/>
          <w:sz w:val="24"/>
          <w:szCs w:val="24"/>
        </w:rPr>
        <w:tab/>
      </w:r>
      <w:r w:rsidR="00792F7E">
        <w:rPr>
          <w:rFonts w:ascii="Times New Roman" w:eastAsiaTheme="minorHAnsi" w:hAnsi="Times New Roman" w:cs="Times New Roman"/>
          <w:sz w:val="24"/>
          <w:szCs w:val="24"/>
        </w:rPr>
        <w:tab/>
      </w:r>
      <w:r w:rsidRPr="00CC1B24">
        <w:rPr>
          <w:rFonts w:ascii="Times New Roman" w:eastAsiaTheme="minorHAnsi" w:hAnsi="Times New Roman" w:cs="Times New Roman"/>
          <w:sz w:val="24"/>
          <w:szCs w:val="24"/>
        </w:rPr>
        <w:t>&amp;&amp;&amp;&amp;&amp;</w:t>
      </w:r>
    </w:p>
    <w:p w14:paraId="19FD94B5" w14:textId="77777777" w:rsidR="00CC1B24" w:rsidRPr="00CC1B24" w:rsidRDefault="00CC1B24" w:rsidP="00AF4CE9">
      <w:pPr>
        <w:spacing w:after="160" w:line="259" w:lineRule="auto"/>
        <w:jc w:val="both"/>
        <w:rPr>
          <w:rFonts w:ascii="Times New Roman" w:eastAsiaTheme="minorHAnsi" w:hAnsi="Times New Roman" w:cs="Times New Roman"/>
          <w:b/>
          <w:sz w:val="24"/>
          <w:szCs w:val="24"/>
        </w:rPr>
      </w:pPr>
      <w:r w:rsidRPr="00CC1B24">
        <w:rPr>
          <w:rFonts w:ascii="Times New Roman" w:eastAsiaTheme="minorHAnsi" w:hAnsi="Times New Roman" w:cs="Times New Roman"/>
          <w:b/>
          <w:sz w:val="24"/>
          <w:szCs w:val="24"/>
        </w:rPr>
        <w:t xml:space="preserve">Trabajo en el Banco Continental. </w:t>
      </w:r>
    </w:p>
    <w:p w14:paraId="303E97E8" w14:textId="77777777" w:rsidR="00CC1B24" w:rsidRPr="00CC1B24" w:rsidRDefault="00CC1B24" w:rsidP="00AF4CE9">
      <w:pPr>
        <w:spacing w:after="160" w:line="259" w:lineRule="auto"/>
        <w:jc w:val="both"/>
        <w:rPr>
          <w:rFonts w:ascii="Times New Roman" w:eastAsiaTheme="minorHAnsi" w:hAnsi="Times New Roman" w:cs="Times New Roman"/>
          <w:b/>
          <w:sz w:val="24"/>
          <w:szCs w:val="24"/>
        </w:rPr>
      </w:pPr>
      <w:r w:rsidRPr="00CC1B24">
        <w:rPr>
          <w:rFonts w:ascii="Times New Roman" w:eastAsiaTheme="minorHAnsi" w:hAnsi="Times New Roman" w:cs="Times New Roman"/>
          <w:b/>
          <w:sz w:val="24"/>
          <w:szCs w:val="24"/>
        </w:rPr>
        <w:t>Liquidación para el empleado</w:t>
      </w:r>
      <w:r w:rsidR="00C45C12">
        <w:rPr>
          <w:rFonts w:ascii="Times New Roman" w:eastAsiaTheme="minorHAnsi" w:hAnsi="Times New Roman" w:cs="Times New Roman"/>
          <w:b/>
          <w:sz w:val="24"/>
          <w:szCs w:val="24"/>
        </w:rPr>
        <w:t>.</w:t>
      </w:r>
    </w:p>
    <w:p w14:paraId="6C5662F0" w14:textId="77777777" w:rsidR="00CC1B24" w:rsidRPr="00CC1B24" w:rsidRDefault="00CC1B24" w:rsidP="00AF4CE9">
      <w:pPr>
        <w:spacing w:after="160" w:line="259" w:lineRule="auto"/>
        <w:jc w:val="both"/>
        <w:rPr>
          <w:rFonts w:ascii="Times New Roman" w:eastAsiaTheme="minorHAnsi" w:hAnsi="Times New Roman" w:cs="Times New Roman"/>
          <w:b/>
          <w:sz w:val="24"/>
          <w:szCs w:val="24"/>
        </w:rPr>
      </w:pPr>
      <w:r w:rsidRPr="00CC1B24">
        <w:rPr>
          <w:rFonts w:ascii="Times New Roman" w:eastAsiaTheme="minorHAnsi" w:hAnsi="Times New Roman" w:cs="Times New Roman"/>
          <w:b/>
          <w:sz w:val="24"/>
          <w:szCs w:val="24"/>
        </w:rPr>
        <w:t>Haberes mensuales:</w:t>
      </w:r>
      <w:r w:rsidR="00B97350">
        <w:rPr>
          <w:rFonts w:ascii="Times New Roman" w:eastAsiaTheme="minorHAnsi" w:hAnsi="Times New Roman" w:cs="Times New Roman"/>
          <w:b/>
          <w:sz w:val="24"/>
          <w:szCs w:val="24"/>
        </w:rPr>
        <w:t xml:space="preserve"> </w:t>
      </w:r>
      <w:r w:rsidRPr="00CC1B24">
        <w:rPr>
          <w:rFonts w:ascii="Times New Roman" w:eastAsiaTheme="minorHAnsi" w:hAnsi="Times New Roman" w:cs="Times New Roman"/>
          <w:b/>
          <w:sz w:val="24"/>
          <w:szCs w:val="24"/>
        </w:rPr>
        <w:t>2.412.50 soles</w:t>
      </w:r>
    </w:p>
    <w:p w14:paraId="491E9237" w14:textId="77777777" w:rsidR="00CC1B24" w:rsidRDefault="00990EEE" w:rsidP="00AF4CE9">
      <w:pPr>
        <w:spacing w:after="160" w:line="259" w:lineRule="auto"/>
        <w:jc w:val="both"/>
        <w:rPr>
          <w:rFonts w:ascii="Times New Roman" w:eastAsiaTheme="minorHAnsi" w:hAnsi="Times New Roman" w:cs="Times New Roman"/>
          <w:b/>
          <w:sz w:val="24"/>
          <w:szCs w:val="24"/>
        </w:rPr>
      </w:pPr>
      <w:r w:rsidRPr="00B97350">
        <w:rPr>
          <w:rFonts w:ascii="Times New Roman" w:eastAsiaTheme="minorHAnsi" w:hAnsi="Times New Roman" w:cs="Times New Roman"/>
          <w:b/>
          <w:sz w:val="24"/>
          <w:szCs w:val="24"/>
        </w:rPr>
        <w:t>El i</w:t>
      </w:r>
      <w:r w:rsidR="00CC1B24" w:rsidRPr="00B97350">
        <w:rPr>
          <w:rFonts w:ascii="Times New Roman" w:eastAsiaTheme="minorHAnsi" w:hAnsi="Times New Roman" w:cs="Times New Roman"/>
          <w:b/>
          <w:sz w:val="24"/>
          <w:szCs w:val="24"/>
        </w:rPr>
        <w:t>mporte mensual de la pensión de Jirón Chincha, 243 es: 2.500.00 soles.</w:t>
      </w:r>
    </w:p>
    <w:p w14:paraId="34DC19BA" w14:textId="45CCA1C5" w:rsidR="00065EC7" w:rsidRDefault="00B54E3F" w:rsidP="00AF4CE9">
      <w:pPr>
        <w:spacing w:after="160" w:line="259" w:lineRule="auto"/>
        <w:jc w:val="both"/>
        <w:rPr>
          <w:rFonts w:ascii="Times New Roman" w:eastAsiaTheme="minorHAnsi" w:hAnsi="Times New Roman" w:cs="Times New Roman"/>
          <w:b/>
          <w:sz w:val="24"/>
          <w:szCs w:val="24"/>
        </w:rPr>
      </w:pPr>
      <w:r>
        <w:rPr>
          <w:rFonts w:ascii="Times New Roman" w:eastAsiaTheme="minorHAnsi" w:hAnsi="Times New Roman" w:cs="Times New Roman"/>
          <w:b/>
          <w:sz w:val="24"/>
          <w:szCs w:val="24"/>
        </w:rPr>
        <w:t>===============================</w:t>
      </w:r>
    </w:p>
    <w:p w14:paraId="2B9C7891" w14:textId="77777777" w:rsidR="00065EC7" w:rsidRPr="00065EC7" w:rsidRDefault="00065EC7" w:rsidP="00AF4CE9">
      <w:pPr>
        <w:jc w:val="both"/>
        <w:rPr>
          <w:rFonts w:ascii="Times New Roman" w:hAnsi="Times New Roman" w:cs="Times New Roman"/>
          <w:sz w:val="24"/>
          <w:szCs w:val="24"/>
        </w:rPr>
      </w:pPr>
      <w:r w:rsidRPr="00065EC7">
        <w:rPr>
          <w:rFonts w:ascii="Times New Roman" w:hAnsi="Times New Roman" w:cs="Times New Roman"/>
          <w:sz w:val="24"/>
          <w:szCs w:val="24"/>
        </w:rPr>
        <w:t xml:space="preserve">ENTREVISTA AL P. JESÚS MARÍA </w:t>
      </w:r>
      <w:proofErr w:type="gramStart"/>
      <w:r w:rsidRPr="00065EC7">
        <w:rPr>
          <w:rFonts w:ascii="Times New Roman" w:hAnsi="Times New Roman" w:cs="Times New Roman"/>
          <w:sz w:val="24"/>
          <w:szCs w:val="24"/>
        </w:rPr>
        <w:t>GONZÁLEZ  ANTÓN</w:t>
      </w:r>
      <w:proofErr w:type="gramEnd"/>
      <w:r w:rsidRPr="00065EC7">
        <w:rPr>
          <w:rFonts w:ascii="Times New Roman" w:hAnsi="Times New Roman" w:cs="Times New Roman"/>
          <w:sz w:val="24"/>
          <w:szCs w:val="24"/>
        </w:rPr>
        <w:t>,  C.M.</w:t>
      </w:r>
    </w:p>
    <w:p w14:paraId="2CCA1EE1" w14:textId="77777777" w:rsidR="00065EC7" w:rsidRPr="00065EC7" w:rsidRDefault="00065EC7" w:rsidP="00AF4CE9">
      <w:pPr>
        <w:jc w:val="both"/>
        <w:rPr>
          <w:rFonts w:ascii="Times New Roman" w:hAnsi="Times New Roman" w:cs="Times New Roman"/>
          <w:sz w:val="24"/>
          <w:szCs w:val="24"/>
        </w:rPr>
      </w:pPr>
      <w:r w:rsidRPr="00065EC7">
        <w:rPr>
          <w:rFonts w:ascii="Times New Roman" w:hAnsi="Times New Roman" w:cs="Times New Roman"/>
          <w:sz w:val="24"/>
          <w:szCs w:val="24"/>
        </w:rPr>
        <w:t>VISITADOR DE LA NUEVA PROVINCIA CANÓNICA “SAN VICENTE DE PAÚL- ESPAÑA”, DE LA CONGREGACIÓN DE LA MISIÓN (PP. PAÚLES)</w:t>
      </w:r>
    </w:p>
    <w:p w14:paraId="610F6D29" w14:textId="77777777" w:rsidR="00065EC7" w:rsidRPr="00065EC7" w:rsidRDefault="00065EC7" w:rsidP="00AF4CE9">
      <w:pPr>
        <w:jc w:val="both"/>
        <w:rPr>
          <w:rFonts w:ascii="Times New Roman" w:hAnsi="Times New Roman" w:cs="Times New Roman"/>
          <w:sz w:val="24"/>
          <w:szCs w:val="24"/>
        </w:rPr>
      </w:pPr>
    </w:p>
    <w:p w14:paraId="27DBAC6A" w14:textId="77777777" w:rsidR="00065EC7" w:rsidRPr="00065EC7" w:rsidRDefault="00065EC7" w:rsidP="00AF4CE9">
      <w:pPr>
        <w:jc w:val="both"/>
        <w:rPr>
          <w:rFonts w:ascii="Times New Roman" w:hAnsi="Times New Roman" w:cs="Times New Roman"/>
          <w:b/>
          <w:sz w:val="24"/>
          <w:szCs w:val="24"/>
        </w:rPr>
      </w:pPr>
      <w:r w:rsidRPr="00065EC7">
        <w:rPr>
          <w:rFonts w:ascii="Times New Roman" w:hAnsi="Times New Roman" w:cs="Times New Roman"/>
          <w:b/>
          <w:sz w:val="24"/>
          <w:szCs w:val="24"/>
        </w:rPr>
        <w:t>Padre Jesús María:</w:t>
      </w:r>
      <w:r w:rsidR="00FF432D">
        <w:rPr>
          <w:rFonts w:ascii="Times New Roman" w:hAnsi="Times New Roman" w:cs="Times New Roman"/>
          <w:b/>
          <w:sz w:val="24"/>
          <w:szCs w:val="24"/>
        </w:rPr>
        <w:t xml:space="preserve"> </w:t>
      </w:r>
      <w:proofErr w:type="gramStart"/>
      <w:r w:rsidRPr="00065EC7">
        <w:rPr>
          <w:rFonts w:ascii="Times New Roman" w:hAnsi="Times New Roman" w:cs="Times New Roman"/>
          <w:b/>
          <w:sz w:val="24"/>
          <w:szCs w:val="24"/>
        </w:rPr>
        <w:t>-¿</w:t>
      </w:r>
      <w:proofErr w:type="gramEnd"/>
      <w:r w:rsidRPr="00065EC7">
        <w:rPr>
          <w:rFonts w:ascii="Times New Roman" w:hAnsi="Times New Roman" w:cs="Times New Roman"/>
          <w:b/>
          <w:sz w:val="24"/>
          <w:szCs w:val="24"/>
        </w:rPr>
        <w:t xml:space="preserve">Cómo recibió el nombramiento de Visitador de la Provincia  San Vicente de Paúl- España? </w:t>
      </w:r>
    </w:p>
    <w:p w14:paraId="31723547" w14:textId="77777777" w:rsidR="00065EC7" w:rsidRPr="00065EC7" w:rsidRDefault="00065EC7" w:rsidP="00AF4CE9">
      <w:pPr>
        <w:jc w:val="both"/>
        <w:rPr>
          <w:rFonts w:ascii="Times New Roman" w:hAnsi="Times New Roman" w:cs="Times New Roman"/>
          <w:sz w:val="24"/>
          <w:szCs w:val="24"/>
        </w:rPr>
      </w:pPr>
      <w:r w:rsidRPr="00065EC7">
        <w:rPr>
          <w:rFonts w:ascii="Times New Roman" w:hAnsi="Times New Roman" w:cs="Times New Roman"/>
          <w:sz w:val="24"/>
          <w:szCs w:val="24"/>
        </w:rPr>
        <w:t xml:space="preserve">Primera reacción temor y temblor. Había participado como </w:t>
      </w:r>
      <w:proofErr w:type="gramStart"/>
      <w:r w:rsidRPr="00065EC7">
        <w:rPr>
          <w:rFonts w:ascii="Times New Roman" w:hAnsi="Times New Roman" w:cs="Times New Roman"/>
          <w:sz w:val="24"/>
          <w:szCs w:val="24"/>
        </w:rPr>
        <w:t>Consejero</w:t>
      </w:r>
      <w:proofErr w:type="gramEnd"/>
      <w:r w:rsidRPr="00065EC7">
        <w:rPr>
          <w:rFonts w:ascii="Times New Roman" w:hAnsi="Times New Roman" w:cs="Times New Roman"/>
          <w:sz w:val="24"/>
          <w:szCs w:val="24"/>
        </w:rPr>
        <w:t xml:space="preserve"> de la Provincia de Madrid en el proceso de reconfiguración de las tres provincias y conocía la complejidad y dificultad de la tarea de gobierno de la nueva Provincia. Alguna vez yo mismo sintiéndome ajeno a esta responsabilidad había comentado con algunos de mis cohermanos: “¡lo que le espera al nuevo</w:t>
      </w:r>
      <w:r w:rsidR="00446543">
        <w:rPr>
          <w:rFonts w:ascii="Times New Roman" w:hAnsi="Times New Roman" w:cs="Times New Roman"/>
          <w:sz w:val="24"/>
          <w:szCs w:val="24"/>
        </w:rPr>
        <w:t xml:space="preserve"> </w:t>
      </w:r>
      <w:r w:rsidRPr="00065EC7">
        <w:rPr>
          <w:rFonts w:ascii="Times New Roman" w:hAnsi="Times New Roman" w:cs="Times New Roman"/>
          <w:sz w:val="24"/>
          <w:szCs w:val="24"/>
        </w:rPr>
        <w:t>Visitador</w:t>
      </w:r>
      <w:proofErr w:type="gramStart"/>
      <w:r w:rsidRPr="00065EC7">
        <w:rPr>
          <w:rFonts w:ascii="Times New Roman" w:hAnsi="Times New Roman" w:cs="Times New Roman"/>
          <w:sz w:val="24"/>
          <w:szCs w:val="24"/>
        </w:rPr>
        <w:t>”</w:t>
      </w:r>
      <w:r w:rsidR="00446543">
        <w:rPr>
          <w:rFonts w:ascii="Times New Roman" w:hAnsi="Times New Roman" w:cs="Times New Roman"/>
          <w:sz w:val="24"/>
          <w:szCs w:val="24"/>
        </w:rPr>
        <w:t>¡</w:t>
      </w:r>
      <w:proofErr w:type="gramEnd"/>
    </w:p>
    <w:p w14:paraId="0572A54F" w14:textId="77777777" w:rsidR="00065EC7" w:rsidRPr="00065EC7" w:rsidRDefault="00065EC7" w:rsidP="00AF4CE9">
      <w:pPr>
        <w:jc w:val="both"/>
        <w:rPr>
          <w:rFonts w:ascii="Times New Roman" w:hAnsi="Times New Roman" w:cs="Times New Roman"/>
          <w:sz w:val="24"/>
          <w:szCs w:val="24"/>
        </w:rPr>
      </w:pPr>
      <w:r w:rsidRPr="00065EC7">
        <w:rPr>
          <w:rFonts w:ascii="Times New Roman" w:hAnsi="Times New Roman" w:cs="Times New Roman"/>
          <w:sz w:val="24"/>
          <w:szCs w:val="24"/>
        </w:rPr>
        <w:t xml:space="preserve">Cierto que no es una empresa fácil, no es fácil responder a las expectativas que nos hemos hecho los misioneros. Ante la misión que se me confía y las limitaciones que me reconozco me acojo al Señor y me pongo en sus manos. Confío que con la ayuda de Dios y con la colaboración de todos los misioneros podamos hacer realidad nuestros sueños, el proyecto de Dios. </w:t>
      </w:r>
    </w:p>
    <w:p w14:paraId="1A3C8A3D" w14:textId="77777777" w:rsidR="00065EC7" w:rsidRPr="00065EC7" w:rsidRDefault="00065EC7" w:rsidP="00AF4CE9">
      <w:pPr>
        <w:jc w:val="both"/>
        <w:rPr>
          <w:rFonts w:ascii="Times New Roman" w:hAnsi="Times New Roman" w:cs="Times New Roman"/>
          <w:b/>
          <w:sz w:val="24"/>
          <w:szCs w:val="24"/>
        </w:rPr>
      </w:pPr>
      <w:proofErr w:type="gramStart"/>
      <w:r w:rsidRPr="00065EC7">
        <w:rPr>
          <w:rFonts w:ascii="Times New Roman" w:hAnsi="Times New Roman" w:cs="Times New Roman"/>
          <w:b/>
          <w:sz w:val="24"/>
          <w:szCs w:val="24"/>
        </w:rPr>
        <w:t>-¿</w:t>
      </w:r>
      <w:proofErr w:type="gramEnd"/>
      <w:r w:rsidRPr="00065EC7">
        <w:rPr>
          <w:rFonts w:ascii="Times New Roman" w:hAnsi="Times New Roman" w:cs="Times New Roman"/>
          <w:b/>
          <w:sz w:val="24"/>
          <w:szCs w:val="24"/>
        </w:rPr>
        <w:t xml:space="preserve">Podría describirnos la situación actual de la Congregación de la Misión en España y en el resto del mundo?         </w:t>
      </w:r>
    </w:p>
    <w:p w14:paraId="1F900507" w14:textId="77777777" w:rsidR="00065EC7" w:rsidRPr="00065EC7" w:rsidRDefault="00065EC7" w:rsidP="00AF4CE9">
      <w:pPr>
        <w:jc w:val="both"/>
        <w:rPr>
          <w:rFonts w:ascii="Times New Roman" w:hAnsi="Times New Roman" w:cs="Times New Roman"/>
          <w:sz w:val="24"/>
          <w:szCs w:val="24"/>
        </w:rPr>
      </w:pPr>
      <w:r w:rsidRPr="00065EC7">
        <w:rPr>
          <w:rFonts w:ascii="Times New Roman" w:hAnsi="Times New Roman" w:cs="Times New Roman"/>
          <w:sz w:val="24"/>
          <w:szCs w:val="24"/>
        </w:rPr>
        <w:t xml:space="preserve">Creo que la situación de la C.M. en España es semejante a la de los países de nuestro entorno. El número de vocaciones ha descendido muy significativamente y contamos con muchos misioneros mayores. Esto está haciendo posible la internacionalidad y la interculturalidad en Europa y por ello proyectos comunes. </w:t>
      </w:r>
    </w:p>
    <w:p w14:paraId="731DA03A" w14:textId="77777777" w:rsidR="00065EC7" w:rsidRPr="00065EC7" w:rsidRDefault="00065EC7" w:rsidP="00AF4CE9">
      <w:pPr>
        <w:jc w:val="both"/>
        <w:rPr>
          <w:rFonts w:ascii="Times New Roman" w:hAnsi="Times New Roman" w:cs="Times New Roman"/>
          <w:sz w:val="24"/>
          <w:szCs w:val="24"/>
        </w:rPr>
      </w:pPr>
      <w:r w:rsidRPr="00065EC7">
        <w:rPr>
          <w:rFonts w:ascii="Times New Roman" w:hAnsi="Times New Roman" w:cs="Times New Roman"/>
          <w:sz w:val="24"/>
          <w:szCs w:val="24"/>
        </w:rPr>
        <w:lastRenderedPageBreak/>
        <w:t xml:space="preserve">Algunos dicen que donde están los pobres ahora no es en Europa. Es verdad que también aquí los tenemos y por tanto también nuestra presencia aquí tiene sentido. Pero donde están los pobres en número y en pobreza severa es en los continentes de África y Asia. Allí es donde nuestra presencia es más necesaria. Pues allí es donde tenemos un aumento significativo de vocaciones. Por </w:t>
      </w:r>
      <w:proofErr w:type="gramStart"/>
      <w:r w:rsidRPr="00065EC7">
        <w:rPr>
          <w:rFonts w:ascii="Times New Roman" w:hAnsi="Times New Roman" w:cs="Times New Roman"/>
          <w:sz w:val="24"/>
          <w:szCs w:val="24"/>
        </w:rPr>
        <w:t>tanto</w:t>
      </w:r>
      <w:proofErr w:type="gramEnd"/>
      <w:r w:rsidR="00D645D3">
        <w:rPr>
          <w:rFonts w:ascii="Times New Roman" w:hAnsi="Times New Roman" w:cs="Times New Roman"/>
          <w:sz w:val="24"/>
          <w:szCs w:val="24"/>
        </w:rPr>
        <w:t xml:space="preserve"> </w:t>
      </w:r>
      <w:r w:rsidRPr="00065EC7">
        <w:rPr>
          <w:rFonts w:ascii="Times New Roman" w:hAnsi="Times New Roman" w:cs="Times New Roman"/>
          <w:sz w:val="24"/>
          <w:szCs w:val="24"/>
        </w:rPr>
        <w:t xml:space="preserve">la C.M. sigue estando donde más se la necesita. </w:t>
      </w:r>
    </w:p>
    <w:p w14:paraId="5298C43C" w14:textId="77777777" w:rsidR="00065EC7" w:rsidRPr="00065EC7" w:rsidRDefault="00065EC7" w:rsidP="00AF4CE9">
      <w:pPr>
        <w:jc w:val="both"/>
        <w:rPr>
          <w:rFonts w:ascii="Times New Roman" w:hAnsi="Times New Roman" w:cs="Times New Roman"/>
          <w:b/>
          <w:sz w:val="24"/>
          <w:szCs w:val="24"/>
        </w:rPr>
      </w:pPr>
      <w:r w:rsidRPr="00065EC7">
        <w:rPr>
          <w:rFonts w:ascii="Times New Roman" w:hAnsi="Times New Roman" w:cs="Times New Roman"/>
          <w:b/>
          <w:sz w:val="24"/>
          <w:szCs w:val="24"/>
        </w:rPr>
        <w:t xml:space="preserve">-San Vicente de Paúl fundó el 25 de </w:t>
      </w:r>
      <w:proofErr w:type="gramStart"/>
      <w:r w:rsidRPr="00065EC7">
        <w:rPr>
          <w:rFonts w:ascii="Times New Roman" w:hAnsi="Times New Roman" w:cs="Times New Roman"/>
          <w:b/>
          <w:sz w:val="24"/>
          <w:szCs w:val="24"/>
        </w:rPr>
        <w:t>Enero</w:t>
      </w:r>
      <w:proofErr w:type="gramEnd"/>
      <w:r w:rsidR="00D645D3">
        <w:rPr>
          <w:rFonts w:ascii="Times New Roman" w:hAnsi="Times New Roman" w:cs="Times New Roman"/>
          <w:b/>
          <w:sz w:val="24"/>
          <w:szCs w:val="24"/>
        </w:rPr>
        <w:t xml:space="preserve"> </w:t>
      </w:r>
      <w:r w:rsidRPr="00065EC7">
        <w:rPr>
          <w:rFonts w:ascii="Times New Roman" w:hAnsi="Times New Roman" w:cs="Times New Roman"/>
          <w:b/>
          <w:sz w:val="24"/>
          <w:szCs w:val="24"/>
        </w:rPr>
        <w:t xml:space="preserve">de 1617 la Congregación de la Misión. Este año -2017- se cumplen los 400 años de la presencia del carisma </w:t>
      </w:r>
      <w:proofErr w:type="spellStart"/>
      <w:proofErr w:type="gramStart"/>
      <w:r w:rsidRPr="00065EC7">
        <w:rPr>
          <w:rFonts w:ascii="Times New Roman" w:hAnsi="Times New Roman" w:cs="Times New Roman"/>
          <w:b/>
          <w:sz w:val="24"/>
          <w:szCs w:val="24"/>
        </w:rPr>
        <w:t>vicenciano</w:t>
      </w:r>
      <w:proofErr w:type="spellEnd"/>
      <w:r w:rsidRPr="00065EC7">
        <w:rPr>
          <w:rFonts w:ascii="Times New Roman" w:hAnsi="Times New Roman" w:cs="Times New Roman"/>
          <w:b/>
          <w:sz w:val="24"/>
          <w:szCs w:val="24"/>
        </w:rPr>
        <w:t xml:space="preserve"> .</w:t>
      </w:r>
      <w:proofErr w:type="gramEnd"/>
      <w:r w:rsidRPr="00065EC7">
        <w:rPr>
          <w:rFonts w:ascii="Times New Roman" w:hAnsi="Times New Roman" w:cs="Times New Roman"/>
          <w:b/>
          <w:sz w:val="24"/>
          <w:szCs w:val="24"/>
        </w:rPr>
        <w:t xml:space="preserve"> ¿En qué consiste el carisma </w:t>
      </w:r>
      <w:proofErr w:type="spellStart"/>
      <w:r w:rsidRPr="00065EC7">
        <w:rPr>
          <w:rFonts w:ascii="Times New Roman" w:hAnsi="Times New Roman" w:cs="Times New Roman"/>
          <w:b/>
          <w:sz w:val="24"/>
          <w:szCs w:val="24"/>
        </w:rPr>
        <w:t>vicenciano</w:t>
      </w:r>
      <w:proofErr w:type="spellEnd"/>
      <w:r w:rsidRPr="00065EC7">
        <w:rPr>
          <w:rFonts w:ascii="Times New Roman" w:hAnsi="Times New Roman" w:cs="Times New Roman"/>
          <w:b/>
          <w:sz w:val="24"/>
          <w:szCs w:val="24"/>
        </w:rPr>
        <w:t xml:space="preserve">?  </w:t>
      </w:r>
    </w:p>
    <w:p w14:paraId="49AD12AE" w14:textId="77777777" w:rsidR="00065EC7" w:rsidRPr="00065EC7" w:rsidRDefault="00065EC7" w:rsidP="00AF4CE9">
      <w:pPr>
        <w:jc w:val="both"/>
        <w:rPr>
          <w:rFonts w:ascii="Times New Roman" w:hAnsi="Times New Roman" w:cs="Times New Roman"/>
          <w:sz w:val="24"/>
          <w:szCs w:val="24"/>
        </w:rPr>
      </w:pPr>
      <w:r w:rsidRPr="00065EC7">
        <w:rPr>
          <w:rFonts w:ascii="Times New Roman" w:hAnsi="Times New Roman" w:cs="Times New Roman"/>
          <w:sz w:val="24"/>
          <w:szCs w:val="24"/>
        </w:rPr>
        <w:t xml:space="preserve">El cartel de este Año Jubilar, en el que celebramos el aniversario de los 400 años del Carisma </w:t>
      </w:r>
      <w:proofErr w:type="spellStart"/>
      <w:r w:rsidRPr="00065EC7">
        <w:rPr>
          <w:rFonts w:ascii="Times New Roman" w:hAnsi="Times New Roman" w:cs="Times New Roman"/>
          <w:sz w:val="24"/>
          <w:szCs w:val="24"/>
        </w:rPr>
        <w:t>Vicenciano</w:t>
      </w:r>
      <w:proofErr w:type="spellEnd"/>
      <w:r w:rsidRPr="00065EC7">
        <w:rPr>
          <w:rFonts w:ascii="Times New Roman" w:hAnsi="Times New Roman" w:cs="Times New Roman"/>
          <w:sz w:val="24"/>
          <w:szCs w:val="24"/>
        </w:rPr>
        <w:t xml:space="preserve"> tiene contenidas dos palabras que sintetizan nuestro Carisma: Evangelio y Caridad. </w:t>
      </w:r>
    </w:p>
    <w:p w14:paraId="0FB271BC" w14:textId="77777777" w:rsidR="00065EC7" w:rsidRPr="00065EC7" w:rsidRDefault="00065EC7" w:rsidP="00AF4CE9">
      <w:pPr>
        <w:jc w:val="both"/>
        <w:rPr>
          <w:rFonts w:ascii="Times New Roman" w:hAnsi="Times New Roman" w:cs="Times New Roman"/>
          <w:sz w:val="24"/>
          <w:szCs w:val="24"/>
        </w:rPr>
      </w:pPr>
      <w:r w:rsidRPr="00065EC7">
        <w:rPr>
          <w:rFonts w:ascii="Times New Roman" w:hAnsi="Times New Roman" w:cs="Times New Roman"/>
          <w:sz w:val="24"/>
          <w:szCs w:val="24"/>
        </w:rPr>
        <w:t xml:space="preserve">Evangelio habla de evangelización, nosotros evangelizamos con impronta </w:t>
      </w:r>
      <w:proofErr w:type="spellStart"/>
      <w:r w:rsidRPr="00065EC7">
        <w:rPr>
          <w:rFonts w:ascii="Times New Roman" w:hAnsi="Times New Roman" w:cs="Times New Roman"/>
          <w:sz w:val="24"/>
          <w:szCs w:val="24"/>
        </w:rPr>
        <w:t>Vicenciana</w:t>
      </w:r>
      <w:proofErr w:type="spellEnd"/>
      <w:r w:rsidRPr="00065EC7">
        <w:rPr>
          <w:rFonts w:ascii="Times New Roman" w:hAnsi="Times New Roman" w:cs="Times New Roman"/>
          <w:sz w:val="24"/>
          <w:szCs w:val="24"/>
        </w:rPr>
        <w:t xml:space="preserve"> y nuestros destinatarios son los pobres. Caridad habla de servir a Jesucristo a través de un amor afectivo y efectivo a los pobres.</w:t>
      </w:r>
      <w:r w:rsidR="008A2C95">
        <w:rPr>
          <w:rFonts w:ascii="Times New Roman" w:hAnsi="Times New Roman" w:cs="Times New Roman"/>
          <w:sz w:val="24"/>
          <w:szCs w:val="24"/>
        </w:rPr>
        <w:t xml:space="preserve"> </w:t>
      </w:r>
      <w:r w:rsidRPr="00065EC7">
        <w:rPr>
          <w:rFonts w:ascii="Times New Roman" w:hAnsi="Times New Roman" w:cs="Times New Roman"/>
          <w:sz w:val="24"/>
          <w:szCs w:val="24"/>
        </w:rPr>
        <w:t xml:space="preserve">Evangelizar desde el compromiso con los pobres, desde el servicio caritativo es lo más genuino de la Familia </w:t>
      </w:r>
      <w:proofErr w:type="spellStart"/>
      <w:r w:rsidRPr="00065EC7">
        <w:rPr>
          <w:rFonts w:ascii="Times New Roman" w:hAnsi="Times New Roman" w:cs="Times New Roman"/>
          <w:sz w:val="24"/>
          <w:szCs w:val="24"/>
        </w:rPr>
        <w:t>Vicenciana</w:t>
      </w:r>
      <w:proofErr w:type="spellEnd"/>
      <w:r w:rsidRPr="00065EC7">
        <w:rPr>
          <w:rFonts w:ascii="Times New Roman" w:hAnsi="Times New Roman" w:cs="Times New Roman"/>
          <w:sz w:val="24"/>
          <w:szCs w:val="24"/>
        </w:rPr>
        <w:t xml:space="preserve">, es lo que más y mejor podemos aportar los </w:t>
      </w:r>
      <w:proofErr w:type="spellStart"/>
      <w:r w:rsidRPr="00065EC7">
        <w:rPr>
          <w:rFonts w:ascii="Times New Roman" w:hAnsi="Times New Roman" w:cs="Times New Roman"/>
          <w:sz w:val="24"/>
          <w:szCs w:val="24"/>
        </w:rPr>
        <w:t>vicencianos</w:t>
      </w:r>
      <w:proofErr w:type="spellEnd"/>
      <w:r w:rsidRPr="00065EC7">
        <w:rPr>
          <w:rFonts w:ascii="Times New Roman" w:hAnsi="Times New Roman" w:cs="Times New Roman"/>
          <w:sz w:val="24"/>
          <w:szCs w:val="24"/>
        </w:rPr>
        <w:t xml:space="preserve"> al proyecto de Dios que es lograr una comunión. La opción por los pobres se convierte en el eje fundamental de nuestra acción misionera, capaz de hacer visible y creíble la gratuidad amorosa de Dios y de suscitar la civilización del amor. </w:t>
      </w:r>
    </w:p>
    <w:p w14:paraId="4BC1E894" w14:textId="77777777" w:rsidR="00065EC7" w:rsidRPr="00065EC7" w:rsidRDefault="00065EC7" w:rsidP="00AF4CE9">
      <w:pPr>
        <w:jc w:val="both"/>
        <w:rPr>
          <w:rFonts w:ascii="Times New Roman" w:hAnsi="Times New Roman" w:cs="Times New Roman"/>
          <w:b/>
          <w:sz w:val="24"/>
          <w:szCs w:val="24"/>
        </w:rPr>
      </w:pPr>
      <w:proofErr w:type="gramStart"/>
      <w:r w:rsidRPr="00065EC7">
        <w:rPr>
          <w:rFonts w:ascii="Times New Roman" w:hAnsi="Times New Roman" w:cs="Times New Roman"/>
          <w:b/>
          <w:sz w:val="24"/>
          <w:szCs w:val="24"/>
        </w:rPr>
        <w:t>-¿</w:t>
      </w:r>
      <w:proofErr w:type="gramEnd"/>
      <w:r w:rsidRPr="00065EC7">
        <w:rPr>
          <w:rFonts w:ascii="Times New Roman" w:hAnsi="Times New Roman" w:cs="Times New Roman"/>
          <w:b/>
          <w:sz w:val="24"/>
          <w:szCs w:val="24"/>
        </w:rPr>
        <w:t xml:space="preserve">Qué rasgos definen la personalidad de San Vicente de Paúl? </w:t>
      </w:r>
    </w:p>
    <w:p w14:paraId="690440D7" w14:textId="77777777" w:rsidR="00065EC7" w:rsidRPr="00065EC7" w:rsidRDefault="00065EC7" w:rsidP="00AF4CE9">
      <w:pPr>
        <w:jc w:val="both"/>
        <w:rPr>
          <w:rFonts w:ascii="Times New Roman" w:hAnsi="Times New Roman" w:cs="Times New Roman"/>
          <w:sz w:val="24"/>
          <w:szCs w:val="24"/>
        </w:rPr>
      </w:pPr>
      <w:r w:rsidRPr="00065EC7">
        <w:rPr>
          <w:rFonts w:ascii="Times New Roman" w:hAnsi="Times New Roman" w:cs="Times New Roman"/>
          <w:sz w:val="24"/>
          <w:szCs w:val="24"/>
        </w:rPr>
        <w:t xml:space="preserve">Destaco algunos: </w:t>
      </w:r>
    </w:p>
    <w:p w14:paraId="63387875" w14:textId="77777777" w:rsidR="00065EC7" w:rsidRPr="00065EC7" w:rsidRDefault="00065EC7" w:rsidP="00AF4CE9">
      <w:pPr>
        <w:jc w:val="both"/>
        <w:rPr>
          <w:rFonts w:ascii="Times New Roman" w:hAnsi="Times New Roman" w:cs="Times New Roman"/>
          <w:sz w:val="24"/>
          <w:szCs w:val="24"/>
        </w:rPr>
      </w:pPr>
      <w:r w:rsidRPr="00065EC7">
        <w:rPr>
          <w:rFonts w:ascii="Times New Roman" w:hAnsi="Times New Roman" w:cs="Times New Roman"/>
          <w:sz w:val="24"/>
          <w:szCs w:val="24"/>
        </w:rPr>
        <w:t xml:space="preserve">Es un convertido. De buscador de sus propios beneficios a realizar los “asuntos” de Dios. </w:t>
      </w:r>
    </w:p>
    <w:p w14:paraId="0872001E" w14:textId="77777777" w:rsidR="00065EC7" w:rsidRPr="00065EC7" w:rsidRDefault="00065EC7" w:rsidP="00AF4CE9">
      <w:pPr>
        <w:jc w:val="both"/>
        <w:rPr>
          <w:rFonts w:ascii="Times New Roman" w:hAnsi="Times New Roman" w:cs="Times New Roman"/>
          <w:sz w:val="24"/>
          <w:szCs w:val="24"/>
        </w:rPr>
      </w:pPr>
      <w:r w:rsidRPr="00065EC7">
        <w:rPr>
          <w:rFonts w:ascii="Times New Roman" w:hAnsi="Times New Roman" w:cs="Times New Roman"/>
          <w:sz w:val="24"/>
          <w:szCs w:val="24"/>
        </w:rPr>
        <w:t>Experimentó en su vida la verdad de Mt, 25: “… lo que hicisteis a uno de estos los humildes a mí me lo hicisteis…”</w:t>
      </w:r>
    </w:p>
    <w:p w14:paraId="187B29AF" w14:textId="77777777" w:rsidR="00065EC7" w:rsidRPr="00065EC7" w:rsidRDefault="00065EC7" w:rsidP="00AF4CE9">
      <w:pPr>
        <w:jc w:val="both"/>
        <w:rPr>
          <w:rFonts w:ascii="Times New Roman" w:hAnsi="Times New Roman" w:cs="Times New Roman"/>
          <w:sz w:val="24"/>
          <w:szCs w:val="24"/>
        </w:rPr>
      </w:pPr>
      <w:r w:rsidRPr="00065EC7">
        <w:rPr>
          <w:rFonts w:ascii="Times New Roman" w:hAnsi="Times New Roman" w:cs="Times New Roman"/>
          <w:sz w:val="24"/>
          <w:szCs w:val="24"/>
        </w:rPr>
        <w:t>Creyente comprometido en favor de los pobres</w:t>
      </w:r>
      <w:r w:rsidR="00D645D3">
        <w:rPr>
          <w:rFonts w:ascii="Times New Roman" w:hAnsi="Times New Roman" w:cs="Times New Roman"/>
          <w:sz w:val="24"/>
          <w:szCs w:val="24"/>
        </w:rPr>
        <w:t xml:space="preserve"> </w:t>
      </w:r>
      <w:r w:rsidRPr="00065EC7">
        <w:rPr>
          <w:rFonts w:ascii="Times New Roman" w:hAnsi="Times New Roman" w:cs="Times New Roman"/>
          <w:sz w:val="24"/>
          <w:szCs w:val="24"/>
        </w:rPr>
        <w:t xml:space="preserve">asumiendo los riesgos de este compromiso. Ese compromiso le hace enfrentarse al cardenal Mazarino, el gran ministro de Francia. </w:t>
      </w:r>
    </w:p>
    <w:p w14:paraId="47FAED8C" w14:textId="77777777" w:rsidR="00065EC7" w:rsidRPr="00065EC7" w:rsidRDefault="00065EC7" w:rsidP="00AF4CE9">
      <w:pPr>
        <w:jc w:val="both"/>
        <w:rPr>
          <w:rFonts w:ascii="Times New Roman" w:hAnsi="Times New Roman" w:cs="Times New Roman"/>
          <w:sz w:val="24"/>
          <w:szCs w:val="24"/>
        </w:rPr>
      </w:pPr>
      <w:r w:rsidRPr="00065EC7">
        <w:rPr>
          <w:rFonts w:ascii="Times New Roman" w:hAnsi="Times New Roman" w:cs="Times New Roman"/>
          <w:sz w:val="24"/>
          <w:szCs w:val="24"/>
        </w:rPr>
        <w:t xml:space="preserve">Sigue con radicalidad a Cristo evangelizador de los pobres y le hacen el centro e inspirador de su vida y misión. </w:t>
      </w:r>
    </w:p>
    <w:p w14:paraId="0077FEF0" w14:textId="77777777" w:rsidR="00065EC7" w:rsidRPr="00065EC7" w:rsidRDefault="00065EC7" w:rsidP="00AF4CE9">
      <w:pPr>
        <w:jc w:val="both"/>
        <w:rPr>
          <w:rFonts w:ascii="Times New Roman" w:hAnsi="Times New Roman" w:cs="Times New Roman"/>
          <w:sz w:val="24"/>
          <w:szCs w:val="24"/>
        </w:rPr>
      </w:pPr>
      <w:r w:rsidRPr="00065EC7">
        <w:rPr>
          <w:rFonts w:ascii="Times New Roman" w:hAnsi="Times New Roman" w:cs="Times New Roman"/>
          <w:sz w:val="24"/>
          <w:szCs w:val="24"/>
        </w:rPr>
        <w:t xml:space="preserve">El gran organizador de la Caridad. </w:t>
      </w:r>
    </w:p>
    <w:p w14:paraId="167BDFF5" w14:textId="77777777" w:rsidR="00065EC7" w:rsidRPr="00065EC7" w:rsidRDefault="00065EC7" w:rsidP="00AF4CE9">
      <w:pPr>
        <w:jc w:val="both"/>
        <w:rPr>
          <w:rFonts w:ascii="Times New Roman" w:hAnsi="Times New Roman" w:cs="Times New Roman"/>
          <w:sz w:val="24"/>
          <w:szCs w:val="24"/>
        </w:rPr>
      </w:pPr>
      <w:r w:rsidRPr="00065EC7">
        <w:rPr>
          <w:rFonts w:ascii="Times New Roman" w:hAnsi="Times New Roman" w:cs="Times New Roman"/>
          <w:sz w:val="24"/>
          <w:szCs w:val="24"/>
        </w:rPr>
        <w:t xml:space="preserve">Tenía una mirada especial para percibir la voluntad de Dios a través de los acontecimientos. </w:t>
      </w:r>
    </w:p>
    <w:p w14:paraId="294B7846" w14:textId="77777777" w:rsidR="00065EC7" w:rsidRPr="00065EC7" w:rsidRDefault="00065EC7" w:rsidP="00AF4CE9">
      <w:pPr>
        <w:jc w:val="both"/>
        <w:rPr>
          <w:rFonts w:ascii="Times New Roman" w:hAnsi="Times New Roman" w:cs="Times New Roman"/>
          <w:sz w:val="24"/>
          <w:szCs w:val="24"/>
        </w:rPr>
      </w:pPr>
      <w:r w:rsidRPr="00065EC7">
        <w:rPr>
          <w:rFonts w:ascii="Times New Roman" w:hAnsi="Times New Roman" w:cs="Times New Roman"/>
          <w:sz w:val="24"/>
          <w:szCs w:val="24"/>
        </w:rPr>
        <w:t xml:space="preserve">Su celo apasionado y tenaz en las misiones que emprende y su capacidad de contagio y atracción en otras personas para sumarlas a su obra. </w:t>
      </w:r>
    </w:p>
    <w:p w14:paraId="4F51D23C" w14:textId="77777777" w:rsidR="00065EC7" w:rsidRPr="00065EC7" w:rsidRDefault="00065EC7" w:rsidP="00AF4CE9">
      <w:pPr>
        <w:jc w:val="both"/>
        <w:rPr>
          <w:rFonts w:ascii="Times New Roman" w:hAnsi="Times New Roman" w:cs="Times New Roman"/>
          <w:b/>
          <w:sz w:val="24"/>
          <w:szCs w:val="24"/>
        </w:rPr>
      </w:pPr>
      <w:proofErr w:type="gramStart"/>
      <w:r w:rsidRPr="00065EC7">
        <w:rPr>
          <w:rFonts w:ascii="Times New Roman" w:hAnsi="Times New Roman" w:cs="Times New Roman"/>
          <w:b/>
          <w:sz w:val="24"/>
          <w:szCs w:val="24"/>
        </w:rPr>
        <w:t>-¿</w:t>
      </w:r>
      <w:proofErr w:type="gramEnd"/>
      <w:r w:rsidRPr="00065EC7">
        <w:rPr>
          <w:rFonts w:ascii="Times New Roman" w:hAnsi="Times New Roman" w:cs="Times New Roman"/>
          <w:b/>
          <w:sz w:val="24"/>
          <w:szCs w:val="24"/>
        </w:rPr>
        <w:t xml:space="preserve">Quienes forman partes de la Familia </w:t>
      </w:r>
      <w:proofErr w:type="spellStart"/>
      <w:r w:rsidRPr="00065EC7">
        <w:rPr>
          <w:rFonts w:ascii="Times New Roman" w:hAnsi="Times New Roman" w:cs="Times New Roman"/>
          <w:b/>
          <w:sz w:val="24"/>
          <w:szCs w:val="24"/>
        </w:rPr>
        <w:t>Vicenciana</w:t>
      </w:r>
      <w:proofErr w:type="spellEnd"/>
      <w:r w:rsidRPr="00065EC7">
        <w:rPr>
          <w:rFonts w:ascii="Times New Roman" w:hAnsi="Times New Roman" w:cs="Times New Roman"/>
          <w:b/>
          <w:sz w:val="24"/>
          <w:szCs w:val="24"/>
        </w:rPr>
        <w:t xml:space="preserve">? </w:t>
      </w:r>
    </w:p>
    <w:p w14:paraId="10FB1DDB" w14:textId="77777777" w:rsidR="00065EC7" w:rsidRPr="00065EC7" w:rsidRDefault="00065EC7" w:rsidP="00AF4CE9">
      <w:pPr>
        <w:jc w:val="both"/>
        <w:rPr>
          <w:rFonts w:ascii="Times New Roman" w:hAnsi="Times New Roman" w:cs="Times New Roman"/>
          <w:sz w:val="24"/>
          <w:szCs w:val="24"/>
        </w:rPr>
      </w:pPr>
      <w:r w:rsidRPr="00065EC7">
        <w:rPr>
          <w:rFonts w:ascii="Times New Roman" w:hAnsi="Times New Roman" w:cs="Times New Roman"/>
          <w:sz w:val="24"/>
          <w:szCs w:val="24"/>
        </w:rPr>
        <w:t xml:space="preserve">Si hablamos de manera amplia podríamos decir que hay más de 200 grupos, familias, congregaciones que se han inspirado en San Vicente de Paúl. </w:t>
      </w:r>
    </w:p>
    <w:p w14:paraId="0CB51275" w14:textId="77777777" w:rsidR="00065EC7" w:rsidRPr="00065EC7" w:rsidRDefault="00065EC7" w:rsidP="00AF4CE9">
      <w:pPr>
        <w:jc w:val="both"/>
        <w:rPr>
          <w:rFonts w:ascii="Times New Roman" w:hAnsi="Times New Roman" w:cs="Times New Roman"/>
          <w:sz w:val="24"/>
          <w:szCs w:val="24"/>
        </w:rPr>
      </w:pPr>
      <w:r w:rsidRPr="00065EC7">
        <w:rPr>
          <w:rFonts w:ascii="Times New Roman" w:hAnsi="Times New Roman" w:cs="Times New Roman"/>
          <w:sz w:val="24"/>
          <w:szCs w:val="24"/>
        </w:rPr>
        <w:t xml:space="preserve">Si hablamos de manera restrictiva, la Familia </w:t>
      </w:r>
      <w:proofErr w:type="spellStart"/>
      <w:r w:rsidRPr="00065EC7">
        <w:rPr>
          <w:rFonts w:ascii="Times New Roman" w:hAnsi="Times New Roman" w:cs="Times New Roman"/>
          <w:sz w:val="24"/>
          <w:szCs w:val="24"/>
        </w:rPr>
        <w:t>Vicenciana</w:t>
      </w:r>
      <w:proofErr w:type="spellEnd"/>
      <w:r w:rsidRPr="00065EC7">
        <w:rPr>
          <w:rFonts w:ascii="Times New Roman" w:hAnsi="Times New Roman" w:cs="Times New Roman"/>
          <w:sz w:val="24"/>
          <w:szCs w:val="24"/>
        </w:rPr>
        <w:t xml:space="preserve"> la componemos: AIC (Asociación Internacional de Caridad), HH. CC (Hijas de la Caridad), C.M.  (Congregación de la Misión, -PP. Paúles-), AMM (Asociación de la Medalla Milagrosa, SSVP (Sociedad de San Vicente de Paúl), JMV (Juventudes Marianas </w:t>
      </w:r>
      <w:proofErr w:type="spellStart"/>
      <w:r w:rsidRPr="00065EC7">
        <w:rPr>
          <w:rFonts w:ascii="Times New Roman" w:hAnsi="Times New Roman" w:cs="Times New Roman"/>
          <w:sz w:val="24"/>
          <w:szCs w:val="24"/>
        </w:rPr>
        <w:t>Vicencianas</w:t>
      </w:r>
      <w:proofErr w:type="spellEnd"/>
      <w:r w:rsidRPr="00065EC7">
        <w:rPr>
          <w:rFonts w:ascii="Times New Roman" w:hAnsi="Times New Roman" w:cs="Times New Roman"/>
          <w:sz w:val="24"/>
          <w:szCs w:val="24"/>
        </w:rPr>
        <w:t xml:space="preserve">), MISEVI (Misioneros Seglares </w:t>
      </w:r>
      <w:proofErr w:type="spellStart"/>
      <w:r w:rsidRPr="00065EC7">
        <w:rPr>
          <w:rFonts w:ascii="Times New Roman" w:hAnsi="Times New Roman" w:cs="Times New Roman"/>
          <w:sz w:val="24"/>
          <w:szCs w:val="24"/>
        </w:rPr>
        <w:t>Vicencianos</w:t>
      </w:r>
      <w:proofErr w:type="spellEnd"/>
      <w:r w:rsidRPr="00065EC7">
        <w:rPr>
          <w:rFonts w:ascii="Times New Roman" w:hAnsi="Times New Roman" w:cs="Times New Roman"/>
          <w:sz w:val="24"/>
          <w:szCs w:val="24"/>
        </w:rPr>
        <w:t xml:space="preserve">). Incluimos también dentro de la familia a las personas que se relacionan con la F.V. en las Parroquias, Colegios… y que se sienten vinculadas de alguna manera a nuestro Carisma. Aquí estaríais vosotros los antiguos alumnos. </w:t>
      </w:r>
    </w:p>
    <w:p w14:paraId="1991D950" w14:textId="77777777" w:rsidR="00065EC7" w:rsidRPr="00065EC7" w:rsidRDefault="00065EC7" w:rsidP="00AF4CE9">
      <w:pPr>
        <w:jc w:val="both"/>
        <w:rPr>
          <w:rFonts w:ascii="Times New Roman" w:hAnsi="Times New Roman" w:cs="Times New Roman"/>
          <w:b/>
          <w:sz w:val="24"/>
          <w:szCs w:val="24"/>
        </w:rPr>
      </w:pPr>
      <w:proofErr w:type="gramStart"/>
      <w:r w:rsidRPr="00065EC7">
        <w:rPr>
          <w:rFonts w:ascii="Times New Roman" w:hAnsi="Times New Roman" w:cs="Times New Roman"/>
          <w:b/>
          <w:sz w:val="24"/>
          <w:szCs w:val="24"/>
        </w:rPr>
        <w:t>-¿</w:t>
      </w:r>
      <w:proofErr w:type="gramEnd"/>
      <w:r w:rsidRPr="00065EC7">
        <w:rPr>
          <w:rFonts w:ascii="Times New Roman" w:hAnsi="Times New Roman" w:cs="Times New Roman"/>
          <w:b/>
          <w:sz w:val="24"/>
          <w:szCs w:val="24"/>
        </w:rPr>
        <w:t>Qué retos o desafíos tiene que afrontar la Congregación de la Misión en la nueva evangelización?</w:t>
      </w:r>
    </w:p>
    <w:p w14:paraId="0B4A9E7E" w14:textId="77777777" w:rsidR="00065EC7" w:rsidRPr="00065EC7" w:rsidRDefault="00065EC7" w:rsidP="00AF4CE9">
      <w:pPr>
        <w:jc w:val="both"/>
        <w:rPr>
          <w:rFonts w:ascii="Times New Roman" w:hAnsi="Times New Roman" w:cs="Times New Roman"/>
          <w:sz w:val="24"/>
          <w:szCs w:val="24"/>
        </w:rPr>
      </w:pPr>
      <w:r w:rsidRPr="00065EC7">
        <w:rPr>
          <w:rFonts w:ascii="Times New Roman" w:hAnsi="Times New Roman" w:cs="Times New Roman"/>
          <w:sz w:val="24"/>
          <w:szCs w:val="24"/>
        </w:rPr>
        <w:t xml:space="preserve">Trabajar para hacer posible la civilización del amor, fundamentada en la Verdad de Cristo, que es capaz de transformar a las personas y las estructuras. </w:t>
      </w:r>
    </w:p>
    <w:p w14:paraId="48AF05BD" w14:textId="77777777" w:rsidR="00065EC7" w:rsidRPr="00065EC7" w:rsidRDefault="00065EC7" w:rsidP="00AF4CE9">
      <w:pPr>
        <w:jc w:val="both"/>
        <w:rPr>
          <w:rFonts w:ascii="Times New Roman" w:hAnsi="Times New Roman" w:cs="Times New Roman"/>
          <w:sz w:val="24"/>
          <w:szCs w:val="24"/>
        </w:rPr>
      </w:pPr>
      <w:r w:rsidRPr="00065EC7">
        <w:rPr>
          <w:rFonts w:ascii="Times New Roman" w:hAnsi="Times New Roman" w:cs="Times New Roman"/>
          <w:sz w:val="24"/>
          <w:szCs w:val="24"/>
        </w:rPr>
        <w:t xml:space="preserve">Contribuir a que nuestra Iglesia llegue a ser como el “hospital de campaña” donde todos puedan ser acogidos, escuchados y sanados actualizando el Evangelio de la misericordia. </w:t>
      </w:r>
    </w:p>
    <w:p w14:paraId="7D7C05D0" w14:textId="77777777" w:rsidR="00065EC7" w:rsidRPr="00065EC7" w:rsidRDefault="00065EC7" w:rsidP="00AF4CE9">
      <w:pPr>
        <w:jc w:val="both"/>
        <w:rPr>
          <w:rFonts w:ascii="Times New Roman" w:hAnsi="Times New Roman" w:cs="Times New Roman"/>
          <w:sz w:val="24"/>
          <w:szCs w:val="24"/>
        </w:rPr>
      </w:pPr>
      <w:r w:rsidRPr="00065EC7">
        <w:rPr>
          <w:rFonts w:ascii="Times New Roman" w:hAnsi="Times New Roman" w:cs="Times New Roman"/>
          <w:sz w:val="24"/>
          <w:szCs w:val="24"/>
        </w:rPr>
        <w:t xml:space="preserve">Colaborar con otras personas y grupos especialmente de la F.V., para llevar adelante la evangelización. La misión compartida. </w:t>
      </w:r>
    </w:p>
    <w:p w14:paraId="19F7FAD2" w14:textId="77777777" w:rsidR="00065EC7" w:rsidRPr="00065EC7" w:rsidRDefault="00065EC7" w:rsidP="00AF4CE9">
      <w:pPr>
        <w:jc w:val="both"/>
        <w:rPr>
          <w:rFonts w:ascii="Times New Roman" w:hAnsi="Times New Roman" w:cs="Times New Roman"/>
          <w:sz w:val="24"/>
          <w:szCs w:val="24"/>
        </w:rPr>
      </w:pPr>
      <w:r w:rsidRPr="00065EC7">
        <w:rPr>
          <w:rFonts w:ascii="Times New Roman" w:hAnsi="Times New Roman" w:cs="Times New Roman"/>
          <w:sz w:val="24"/>
          <w:szCs w:val="24"/>
        </w:rPr>
        <w:t xml:space="preserve">Profundizar en nuestra identidad, cultivar más intensamente nuestra espiritualidad </w:t>
      </w:r>
      <w:proofErr w:type="spellStart"/>
      <w:r w:rsidRPr="00065EC7">
        <w:rPr>
          <w:rFonts w:ascii="Times New Roman" w:hAnsi="Times New Roman" w:cs="Times New Roman"/>
          <w:sz w:val="24"/>
          <w:szCs w:val="24"/>
        </w:rPr>
        <w:t>vicenciana</w:t>
      </w:r>
      <w:proofErr w:type="spellEnd"/>
      <w:r w:rsidRPr="00065EC7">
        <w:rPr>
          <w:rFonts w:ascii="Times New Roman" w:hAnsi="Times New Roman" w:cs="Times New Roman"/>
          <w:sz w:val="24"/>
          <w:szCs w:val="24"/>
        </w:rPr>
        <w:t xml:space="preserve"> y construir comunidades auténticas misioneras. </w:t>
      </w:r>
    </w:p>
    <w:p w14:paraId="595E0050" w14:textId="77777777" w:rsidR="00065EC7" w:rsidRPr="00065EC7" w:rsidRDefault="00065EC7" w:rsidP="00AF4CE9">
      <w:pPr>
        <w:jc w:val="both"/>
        <w:rPr>
          <w:rFonts w:ascii="Times New Roman" w:hAnsi="Times New Roman" w:cs="Times New Roman"/>
          <w:sz w:val="24"/>
          <w:szCs w:val="24"/>
        </w:rPr>
      </w:pPr>
      <w:r w:rsidRPr="00065EC7">
        <w:rPr>
          <w:rFonts w:ascii="Times New Roman" w:hAnsi="Times New Roman" w:cs="Times New Roman"/>
          <w:sz w:val="24"/>
          <w:szCs w:val="24"/>
        </w:rPr>
        <w:t>Hacer significativa la aportación del Carisma en la Nueva Evangelización.</w:t>
      </w:r>
    </w:p>
    <w:p w14:paraId="063ED57B" w14:textId="77777777" w:rsidR="00065EC7" w:rsidRPr="00065EC7" w:rsidRDefault="00065EC7" w:rsidP="00AF4CE9">
      <w:pPr>
        <w:jc w:val="both"/>
        <w:rPr>
          <w:rFonts w:ascii="Times New Roman" w:hAnsi="Times New Roman" w:cs="Times New Roman"/>
          <w:b/>
          <w:sz w:val="24"/>
          <w:szCs w:val="24"/>
        </w:rPr>
      </w:pPr>
      <w:proofErr w:type="gramStart"/>
      <w:r w:rsidRPr="00065EC7">
        <w:rPr>
          <w:rFonts w:ascii="Times New Roman" w:hAnsi="Times New Roman" w:cs="Times New Roman"/>
          <w:b/>
          <w:sz w:val="24"/>
          <w:szCs w:val="24"/>
        </w:rPr>
        <w:t>-¿</w:t>
      </w:r>
      <w:proofErr w:type="gramEnd"/>
      <w:r w:rsidRPr="00065EC7">
        <w:rPr>
          <w:rFonts w:ascii="Times New Roman" w:hAnsi="Times New Roman" w:cs="Times New Roman"/>
          <w:b/>
          <w:sz w:val="24"/>
          <w:szCs w:val="24"/>
        </w:rPr>
        <w:t>Qué cree que puede aportar la vida religiosa a la sociedad, a la Iglesia?.</w:t>
      </w:r>
    </w:p>
    <w:p w14:paraId="3390900C" w14:textId="77777777" w:rsidR="00065EC7" w:rsidRPr="00065EC7" w:rsidRDefault="00065EC7" w:rsidP="00AF4CE9">
      <w:pPr>
        <w:jc w:val="both"/>
        <w:rPr>
          <w:rFonts w:ascii="Times New Roman" w:hAnsi="Times New Roman" w:cs="Times New Roman"/>
          <w:sz w:val="24"/>
          <w:szCs w:val="24"/>
        </w:rPr>
      </w:pPr>
      <w:r w:rsidRPr="00065EC7">
        <w:rPr>
          <w:rFonts w:ascii="Times New Roman" w:hAnsi="Times New Roman" w:cs="Times New Roman"/>
          <w:sz w:val="24"/>
          <w:szCs w:val="24"/>
        </w:rPr>
        <w:lastRenderedPageBreak/>
        <w:t xml:space="preserve">Estoy seguro </w:t>
      </w:r>
      <w:proofErr w:type="gramStart"/>
      <w:r w:rsidRPr="00065EC7">
        <w:rPr>
          <w:rFonts w:ascii="Times New Roman" w:hAnsi="Times New Roman" w:cs="Times New Roman"/>
          <w:sz w:val="24"/>
          <w:szCs w:val="24"/>
        </w:rPr>
        <w:t>que</w:t>
      </w:r>
      <w:proofErr w:type="gramEnd"/>
      <w:r w:rsidRPr="00065EC7">
        <w:rPr>
          <w:rFonts w:ascii="Times New Roman" w:hAnsi="Times New Roman" w:cs="Times New Roman"/>
          <w:sz w:val="24"/>
          <w:szCs w:val="24"/>
        </w:rPr>
        <w:t xml:space="preserve"> es Dios quien dirige los destinos de la humanidad y su Espíritu nos ha confiado, a todos los que formamos la Iglesia, unos carismas para con ellos construir el Reino. Por tanto, todas las ordenes, congregaciones, institutos… somos importantes en la Iglesia, cada uno con sus carismas propios.  </w:t>
      </w:r>
    </w:p>
    <w:p w14:paraId="4BF2F752" w14:textId="77777777" w:rsidR="00065EC7" w:rsidRPr="00065EC7" w:rsidRDefault="00065EC7" w:rsidP="00AF4CE9">
      <w:pPr>
        <w:jc w:val="both"/>
        <w:rPr>
          <w:rFonts w:ascii="Times New Roman" w:hAnsi="Times New Roman" w:cs="Times New Roman"/>
          <w:b/>
          <w:sz w:val="24"/>
          <w:szCs w:val="24"/>
        </w:rPr>
      </w:pPr>
      <w:r w:rsidRPr="00065EC7">
        <w:rPr>
          <w:rFonts w:ascii="Times New Roman" w:hAnsi="Times New Roman" w:cs="Times New Roman"/>
          <w:b/>
          <w:sz w:val="24"/>
          <w:szCs w:val="24"/>
        </w:rPr>
        <w:t xml:space="preserve">-En sus visitas a las casas de la congregación, ¿Qué es lo que más le ha llamado la atención? </w:t>
      </w:r>
    </w:p>
    <w:p w14:paraId="4306F242" w14:textId="77777777" w:rsidR="00065EC7" w:rsidRPr="00065EC7" w:rsidRDefault="00065EC7" w:rsidP="00AF4CE9">
      <w:pPr>
        <w:jc w:val="both"/>
        <w:rPr>
          <w:rFonts w:ascii="Times New Roman" w:hAnsi="Times New Roman" w:cs="Times New Roman"/>
          <w:sz w:val="24"/>
          <w:szCs w:val="24"/>
        </w:rPr>
      </w:pPr>
      <w:r w:rsidRPr="00065EC7">
        <w:rPr>
          <w:rFonts w:ascii="Times New Roman" w:hAnsi="Times New Roman" w:cs="Times New Roman"/>
          <w:sz w:val="24"/>
          <w:szCs w:val="24"/>
        </w:rPr>
        <w:t xml:space="preserve">Las personas, los misioneros, la relación entre ellos en estas comunidades y con los que se relacionan. Me he dado cuenta </w:t>
      </w:r>
      <w:proofErr w:type="gramStart"/>
      <w:r w:rsidRPr="00065EC7">
        <w:rPr>
          <w:rFonts w:ascii="Times New Roman" w:hAnsi="Times New Roman" w:cs="Times New Roman"/>
          <w:sz w:val="24"/>
          <w:szCs w:val="24"/>
        </w:rPr>
        <w:t>que</w:t>
      </w:r>
      <w:proofErr w:type="gramEnd"/>
      <w:r w:rsidRPr="00065EC7">
        <w:rPr>
          <w:rFonts w:ascii="Times New Roman" w:hAnsi="Times New Roman" w:cs="Times New Roman"/>
          <w:sz w:val="24"/>
          <w:szCs w:val="24"/>
        </w:rPr>
        <w:t xml:space="preserve"> ¡Dios ha hecho y sigue haciendo tanto bueno en cada misionero</w:t>
      </w:r>
      <w:r w:rsidR="00D645D3">
        <w:rPr>
          <w:rFonts w:ascii="Times New Roman" w:hAnsi="Times New Roman" w:cs="Times New Roman"/>
          <w:sz w:val="24"/>
          <w:szCs w:val="24"/>
        </w:rPr>
        <w:t xml:space="preserve"> ¡ </w:t>
      </w:r>
    </w:p>
    <w:p w14:paraId="7C88B646" w14:textId="77777777" w:rsidR="00065EC7" w:rsidRPr="00065EC7" w:rsidRDefault="00065EC7" w:rsidP="00AF4CE9">
      <w:pPr>
        <w:jc w:val="both"/>
        <w:rPr>
          <w:rFonts w:ascii="Times New Roman" w:hAnsi="Times New Roman" w:cs="Times New Roman"/>
          <w:b/>
          <w:sz w:val="24"/>
          <w:szCs w:val="24"/>
        </w:rPr>
      </w:pPr>
      <w:r w:rsidRPr="00065EC7">
        <w:rPr>
          <w:rFonts w:ascii="Times New Roman" w:hAnsi="Times New Roman" w:cs="Times New Roman"/>
          <w:b/>
          <w:sz w:val="24"/>
          <w:szCs w:val="24"/>
        </w:rPr>
        <w:t xml:space="preserve">-Yo me he educado con los Padres Paúles. ¿Qué nos podría decir a los antiguos alumnos de los Padres Paúles? </w:t>
      </w:r>
    </w:p>
    <w:p w14:paraId="23C595A4" w14:textId="77777777" w:rsidR="00933DE1" w:rsidRDefault="00065EC7" w:rsidP="00933DE1">
      <w:pPr>
        <w:jc w:val="both"/>
        <w:rPr>
          <w:rFonts w:ascii="Times New Roman" w:hAnsi="Times New Roman" w:cs="Times New Roman"/>
          <w:sz w:val="24"/>
          <w:szCs w:val="24"/>
        </w:rPr>
      </w:pPr>
      <w:r w:rsidRPr="00065EC7">
        <w:rPr>
          <w:rFonts w:ascii="Times New Roman" w:hAnsi="Times New Roman" w:cs="Times New Roman"/>
          <w:sz w:val="24"/>
          <w:szCs w:val="24"/>
        </w:rPr>
        <w:t xml:space="preserve">Los que compartís con nosotros valores, sensibilidades, que valoráis también una educación que recibisteis, tenéis nuestro aprecio y apoyo. También a vosotros os tenemos como Familia </w:t>
      </w:r>
      <w:proofErr w:type="spellStart"/>
      <w:r w:rsidRPr="00065EC7">
        <w:rPr>
          <w:rFonts w:ascii="Times New Roman" w:hAnsi="Times New Roman" w:cs="Times New Roman"/>
          <w:sz w:val="24"/>
          <w:szCs w:val="24"/>
        </w:rPr>
        <w:t>Vicenciana</w:t>
      </w:r>
      <w:proofErr w:type="spellEnd"/>
      <w:r w:rsidRPr="00065EC7">
        <w:rPr>
          <w:rFonts w:ascii="Times New Roman" w:hAnsi="Times New Roman" w:cs="Times New Roman"/>
          <w:sz w:val="24"/>
          <w:szCs w:val="24"/>
        </w:rPr>
        <w:t xml:space="preserve">. Espero y deseo que os hayáis incorporado a la misión compartida. </w:t>
      </w:r>
    </w:p>
    <w:p w14:paraId="6E0A71F1" w14:textId="77777777" w:rsidR="00065EC7" w:rsidRPr="00065EC7" w:rsidRDefault="00065EC7" w:rsidP="00AF4CE9">
      <w:pPr>
        <w:jc w:val="both"/>
        <w:rPr>
          <w:rFonts w:ascii="Times New Roman" w:hAnsi="Times New Roman" w:cs="Times New Roman"/>
          <w:sz w:val="24"/>
          <w:szCs w:val="24"/>
        </w:rPr>
      </w:pPr>
      <w:r w:rsidRPr="00065EC7">
        <w:rPr>
          <w:rFonts w:ascii="Times New Roman" w:hAnsi="Times New Roman" w:cs="Times New Roman"/>
          <w:sz w:val="24"/>
          <w:szCs w:val="24"/>
        </w:rPr>
        <w:t xml:space="preserve">Gracias por permitirme llegar hasta vosotros a través de estos medios de comunicación que contribuyen a mantener la llama del Carisma de San Vicente de Paúl que compartimos. </w:t>
      </w:r>
    </w:p>
    <w:p w14:paraId="21C221B0" w14:textId="77777777" w:rsidR="00065EC7" w:rsidRPr="00065EC7" w:rsidRDefault="00065EC7" w:rsidP="00AF4CE9">
      <w:pPr>
        <w:jc w:val="both"/>
        <w:rPr>
          <w:rFonts w:ascii="Times New Roman" w:hAnsi="Times New Roman" w:cs="Times New Roman"/>
          <w:sz w:val="24"/>
          <w:szCs w:val="24"/>
        </w:rPr>
      </w:pPr>
    </w:p>
    <w:p w14:paraId="2F932F96" w14:textId="77777777" w:rsidR="00065EC7" w:rsidRPr="00BC1048" w:rsidRDefault="00065EC7" w:rsidP="00AF4CE9">
      <w:pPr>
        <w:jc w:val="both"/>
        <w:rPr>
          <w:rFonts w:ascii="Times New Roman" w:hAnsi="Times New Roman" w:cs="Times New Roman"/>
          <w:bCs/>
          <w:sz w:val="24"/>
          <w:szCs w:val="24"/>
        </w:rPr>
      </w:pPr>
      <w:r w:rsidRPr="00BC1048">
        <w:rPr>
          <w:rFonts w:ascii="Times New Roman" w:hAnsi="Times New Roman" w:cs="Times New Roman"/>
          <w:bCs/>
          <w:sz w:val="24"/>
          <w:szCs w:val="24"/>
        </w:rPr>
        <w:t xml:space="preserve">Padre Jesús María. Le agradezco sinceramente esta entrevista y le deseo lo mejor en su nuevo servicio a la Congregación de la Misión. </w:t>
      </w:r>
    </w:p>
    <w:p w14:paraId="3C954E61" w14:textId="77777777" w:rsidR="00933DE1" w:rsidRPr="00BC1048" w:rsidRDefault="00065EC7" w:rsidP="00AF4CE9">
      <w:pPr>
        <w:jc w:val="both"/>
        <w:rPr>
          <w:rFonts w:ascii="Times New Roman" w:hAnsi="Times New Roman" w:cs="Times New Roman"/>
          <w:bCs/>
          <w:sz w:val="24"/>
          <w:szCs w:val="24"/>
        </w:rPr>
      </w:pPr>
      <w:r w:rsidRPr="00BC1048">
        <w:rPr>
          <w:rFonts w:ascii="Times New Roman" w:hAnsi="Times New Roman" w:cs="Times New Roman"/>
          <w:bCs/>
          <w:sz w:val="24"/>
          <w:szCs w:val="24"/>
        </w:rPr>
        <w:t>Muchas Gracias</w:t>
      </w:r>
      <w:r w:rsidR="00933DE1" w:rsidRPr="00BC1048">
        <w:rPr>
          <w:rFonts w:ascii="Times New Roman" w:hAnsi="Times New Roman" w:cs="Times New Roman"/>
          <w:bCs/>
          <w:sz w:val="24"/>
          <w:szCs w:val="24"/>
        </w:rPr>
        <w:t xml:space="preserve">. </w:t>
      </w:r>
    </w:p>
    <w:p w14:paraId="46ECC49E" w14:textId="77777777" w:rsidR="00B54E3F" w:rsidRDefault="00065EC7" w:rsidP="00AF4CE9">
      <w:pPr>
        <w:jc w:val="both"/>
        <w:rPr>
          <w:rFonts w:ascii="Times New Roman" w:hAnsi="Times New Roman" w:cs="Times New Roman"/>
          <w:b/>
          <w:sz w:val="24"/>
          <w:szCs w:val="24"/>
        </w:rPr>
      </w:pPr>
      <w:r w:rsidRPr="00065EC7">
        <w:rPr>
          <w:rFonts w:ascii="Times New Roman" w:hAnsi="Times New Roman" w:cs="Times New Roman"/>
          <w:b/>
          <w:sz w:val="24"/>
          <w:szCs w:val="24"/>
        </w:rPr>
        <w:t>Martin Recio Delgado</w:t>
      </w:r>
      <w:r w:rsidR="00933DE1">
        <w:rPr>
          <w:rFonts w:ascii="Times New Roman" w:hAnsi="Times New Roman" w:cs="Times New Roman"/>
          <w:b/>
          <w:sz w:val="24"/>
          <w:szCs w:val="24"/>
        </w:rPr>
        <w:t xml:space="preserve">. </w:t>
      </w:r>
      <w:r w:rsidRPr="00065EC7">
        <w:rPr>
          <w:rFonts w:ascii="Times New Roman" w:hAnsi="Times New Roman" w:cs="Times New Roman"/>
          <w:b/>
          <w:sz w:val="24"/>
          <w:szCs w:val="24"/>
        </w:rPr>
        <w:t xml:space="preserve">Madrid </w:t>
      </w:r>
      <w:r w:rsidR="002B1061">
        <w:rPr>
          <w:rFonts w:ascii="Times New Roman" w:hAnsi="Times New Roman" w:cs="Times New Roman"/>
          <w:b/>
          <w:sz w:val="24"/>
          <w:szCs w:val="24"/>
        </w:rPr>
        <w:t>6</w:t>
      </w:r>
      <w:r w:rsidRPr="00065EC7">
        <w:rPr>
          <w:rFonts w:ascii="Times New Roman" w:hAnsi="Times New Roman" w:cs="Times New Roman"/>
          <w:b/>
          <w:sz w:val="24"/>
          <w:szCs w:val="24"/>
        </w:rPr>
        <w:t>/</w:t>
      </w:r>
      <w:r w:rsidR="002B1061">
        <w:rPr>
          <w:rFonts w:ascii="Times New Roman" w:hAnsi="Times New Roman" w:cs="Times New Roman"/>
          <w:b/>
          <w:sz w:val="24"/>
          <w:szCs w:val="24"/>
        </w:rPr>
        <w:t>5/</w:t>
      </w:r>
      <w:r w:rsidRPr="00065EC7">
        <w:rPr>
          <w:rFonts w:ascii="Times New Roman" w:hAnsi="Times New Roman" w:cs="Times New Roman"/>
          <w:b/>
          <w:sz w:val="24"/>
          <w:szCs w:val="24"/>
        </w:rPr>
        <w:t>2017</w:t>
      </w:r>
    </w:p>
    <w:p w14:paraId="043FB206" w14:textId="77777777" w:rsidR="00065EC7" w:rsidRPr="00065EC7" w:rsidRDefault="00065EC7" w:rsidP="00AF4CE9">
      <w:pPr>
        <w:jc w:val="both"/>
        <w:rPr>
          <w:rFonts w:ascii="Times New Roman" w:hAnsi="Times New Roman" w:cs="Times New Roman"/>
          <w:b/>
          <w:sz w:val="24"/>
          <w:szCs w:val="24"/>
        </w:rPr>
      </w:pPr>
      <w:r w:rsidRPr="00065EC7">
        <w:rPr>
          <w:rFonts w:ascii="Times New Roman" w:hAnsi="Times New Roman" w:cs="Times New Roman"/>
          <w:sz w:val="24"/>
          <w:szCs w:val="24"/>
        </w:rPr>
        <w:t xml:space="preserve">  </w:t>
      </w:r>
      <w:r w:rsidR="00B54E3F">
        <w:rPr>
          <w:noProof/>
          <w:lang w:eastAsia="es-ES"/>
        </w:rPr>
        <w:drawing>
          <wp:inline distT="0" distB="0" distL="0" distR="0" wp14:anchorId="3B88A586" wp14:editId="0442D2A3">
            <wp:extent cx="2952115" cy="2212956"/>
            <wp:effectExtent l="0" t="0" r="635" b="0"/>
            <wp:docPr id="3" name="Imagen 3" descr="C:\Users\Félix\AppData\Local\Microsoft\Windows\INetCache\Content.Word\DSCN59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Félix\AppData\Local\Microsoft\Windows\INetCache\Content.Word\DSCN5966.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952115" cy="2212956"/>
                    </a:xfrm>
                    <a:prstGeom prst="rect">
                      <a:avLst/>
                    </a:prstGeom>
                    <a:noFill/>
                    <a:ln>
                      <a:noFill/>
                    </a:ln>
                  </pic:spPr>
                </pic:pic>
              </a:graphicData>
            </a:graphic>
          </wp:inline>
        </w:drawing>
      </w:r>
      <w:r w:rsidRPr="00065EC7">
        <w:rPr>
          <w:rFonts w:ascii="Times New Roman" w:hAnsi="Times New Roman" w:cs="Times New Roman"/>
          <w:sz w:val="24"/>
          <w:szCs w:val="24"/>
        </w:rPr>
        <w:t xml:space="preserve">   </w:t>
      </w:r>
      <w:r w:rsidRPr="00065EC7">
        <w:rPr>
          <w:rFonts w:ascii="Times New Roman" w:hAnsi="Times New Roman" w:cs="Times New Roman"/>
          <w:b/>
          <w:sz w:val="24"/>
          <w:szCs w:val="24"/>
        </w:rPr>
        <w:t xml:space="preserve">   </w:t>
      </w:r>
      <w:r w:rsidRPr="00065EC7">
        <w:rPr>
          <w:rFonts w:ascii="Times New Roman" w:hAnsi="Times New Roman" w:cs="Times New Roman"/>
          <w:sz w:val="24"/>
          <w:szCs w:val="24"/>
        </w:rPr>
        <w:t xml:space="preserve">  </w:t>
      </w:r>
      <w:r w:rsidRPr="00065EC7">
        <w:rPr>
          <w:rFonts w:ascii="Times New Roman" w:hAnsi="Times New Roman" w:cs="Times New Roman"/>
          <w:b/>
          <w:sz w:val="24"/>
          <w:szCs w:val="24"/>
        </w:rPr>
        <w:t xml:space="preserve">  </w:t>
      </w:r>
      <w:r w:rsidRPr="00065EC7">
        <w:rPr>
          <w:rFonts w:ascii="Times New Roman" w:hAnsi="Times New Roman" w:cs="Times New Roman"/>
          <w:sz w:val="24"/>
          <w:szCs w:val="24"/>
        </w:rPr>
        <w:t xml:space="preserve">       </w:t>
      </w:r>
      <w:r w:rsidRPr="00065EC7">
        <w:rPr>
          <w:rFonts w:ascii="Times New Roman" w:hAnsi="Times New Roman" w:cs="Times New Roman"/>
          <w:b/>
          <w:sz w:val="24"/>
          <w:szCs w:val="24"/>
        </w:rPr>
        <w:t xml:space="preserve">  </w:t>
      </w:r>
      <w:r w:rsidRPr="00065EC7">
        <w:rPr>
          <w:rFonts w:ascii="Times New Roman" w:hAnsi="Times New Roman" w:cs="Times New Roman"/>
          <w:sz w:val="24"/>
          <w:szCs w:val="24"/>
        </w:rPr>
        <w:t xml:space="preserve">       </w:t>
      </w:r>
    </w:p>
    <w:p w14:paraId="1A9D54BE" w14:textId="77777777" w:rsidR="00065EC7" w:rsidRDefault="00065EC7" w:rsidP="00AF4CE9">
      <w:pPr>
        <w:jc w:val="both"/>
        <w:rPr>
          <w:rFonts w:ascii="Times New Roman" w:hAnsi="Times New Roman" w:cs="Times New Roman"/>
          <w:sz w:val="24"/>
          <w:szCs w:val="24"/>
        </w:rPr>
      </w:pPr>
      <w:r w:rsidRPr="00065EC7">
        <w:rPr>
          <w:rFonts w:ascii="Times New Roman" w:hAnsi="Times New Roman" w:cs="Times New Roman"/>
          <w:sz w:val="24"/>
          <w:szCs w:val="24"/>
        </w:rPr>
        <w:t xml:space="preserve">          </w:t>
      </w:r>
    </w:p>
    <w:p w14:paraId="20C8B838" w14:textId="77777777" w:rsidR="008B4A11" w:rsidRDefault="008B4A11" w:rsidP="00AF4CE9">
      <w:pPr>
        <w:jc w:val="both"/>
        <w:rPr>
          <w:rFonts w:ascii="Times New Roman" w:hAnsi="Times New Roman" w:cs="Times New Roman"/>
          <w:sz w:val="24"/>
          <w:szCs w:val="24"/>
        </w:rPr>
      </w:pPr>
      <w:r>
        <w:rPr>
          <w:noProof/>
          <w:lang w:eastAsia="es-ES"/>
        </w:rPr>
        <w:drawing>
          <wp:inline distT="0" distB="0" distL="0" distR="0" wp14:anchorId="1297593C" wp14:editId="5347181B">
            <wp:extent cx="2952115" cy="2212956"/>
            <wp:effectExtent l="0" t="0" r="635" b="0"/>
            <wp:docPr id="2" name="Imagen 2" descr="C:\Users\Félix\AppData\Local\Microsoft\Windows\INetCache\Content.Word\DSCN59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Félix\AppData\Local\Microsoft\Windows\INetCache\Content.Word\DSCN5972.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952115" cy="2212956"/>
                    </a:xfrm>
                    <a:prstGeom prst="rect">
                      <a:avLst/>
                    </a:prstGeom>
                    <a:noFill/>
                    <a:ln>
                      <a:noFill/>
                    </a:ln>
                  </pic:spPr>
                </pic:pic>
              </a:graphicData>
            </a:graphic>
          </wp:inline>
        </w:drawing>
      </w:r>
    </w:p>
    <w:p w14:paraId="4F5002DA" w14:textId="7EFBD721" w:rsidR="00AD4675" w:rsidRDefault="006267A9" w:rsidP="00AF4CE9">
      <w:pPr>
        <w:jc w:val="both"/>
        <w:rPr>
          <w:rFonts w:ascii="Times New Roman" w:hAnsi="Times New Roman" w:cs="Times New Roman"/>
          <w:sz w:val="24"/>
          <w:szCs w:val="24"/>
        </w:rPr>
      </w:pPr>
      <w:r>
        <w:rPr>
          <w:rFonts w:ascii="Times New Roman" w:hAnsi="Times New Roman" w:cs="Times New Roman"/>
          <w:sz w:val="24"/>
          <w:szCs w:val="24"/>
        </w:rPr>
        <w:t>___________________________________</w:t>
      </w:r>
    </w:p>
    <w:p w14:paraId="4B8A3C1D" w14:textId="77777777" w:rsidR="00AD4675" w:rsidRPr="007B14AA" w:rsidRDefault="00AD4675" w:rsidP="00AF4CE9">
      <w:pPr>
        <w:jc w:val="both"/>
        <w:rPr>
          <w:rFonts w:ascii="Times New Roman" w:hAnsi="Times New Roman" w:cs="Times New Roman"/>
          <w:sz w:val="24"/>
          <w:szCs w:val="24"/>
        </w:rPr>
      </w:pPr>
      <w:r w:rsidRPr="00AD4675">
        <w:rPr>
          <w:rFonts w:ascii="Times New Roman" w:hAnsi="Times New Roman" w:cs="Times New Roman"/>
          <w:b/>
          <w:sz w:val="24"/>
          <w:szCs w:val="24"/>
        </w:rPr>
        <w:t>NOTA:</w:t>
      </w:r>
      <w:r>
        <w:rPr>
          <w:rFonts w:ascii="Times New Roman" w:hAnsi="Times New Roman" w:cs="Times New Roman"/>
          <w:sz w:val="24"/>
          <w:szCs w:val="24"/>
        </w:rPr>
        <w:t xml:space="preserve"> </w:t>
      </w:r>
      <w:r w:rsidRPr="007B14AA">
        <w:rPr>
          <w:rFonts w:ascii="Times New Roman" w:hAnsi="Times New Roman" w:cs="Times New Roman"/>
          <w:sz w:val="24"/>
          <w:szCs w:val="24"/>
        </w:rPr>
        <w:t xml:space="preserve">Se están entregando y enviando </w:t>
      </w:r>
      <w:r w:rsidR="006267A9" w:rsidRPr="007B14AA">
        <w:rPr>
          <w:rFonts w:ascii="Times New Roman" w:hAnsi="Times New Roman" w:cs="Times New Roman"/>
          <w:sz w:val="24"/>
          <w:szCs w:val="24"/>
        </w:rPr>
        <w:t>l</w:t>
      </w:r>
      <w:r w:rsidRPr="007B14AA">
        <w:rPr>
          <w:rFonts w:ascii="Times New Roman" w:hAnsi="Times New Roman" w:cs="Times New Roman"/>
          <w:sz w:val="24"/>
          <w:szCs w:val="24"/>
        </w:rPr>
        <w:t xml:space="preserve">os ocho tomos del Boletín Yuca. No hay límite de pedidos ni fecha de caducidad para </w:t>
      </w:r>
      <w:r w:rsidR="002D1924" w:rsidRPr="007B14AA">
        <w:rPr>
          <w:rFonts w:ascii="Times New Roman" w:hAnsi="Times New Roman" w:cs="Times New Roman"/>
          <w:sz w:val="24"/>
          <w:szCs w:val="24"/>
        </w:rPr>
        <w:t>solicitarlos</w:t>
      </w:r>
      <w:r w:rsidRPr="007B14AA">
        <w:rPr>
          <w:rFonts w:ascii="Times New Roman" w:hAnsi="Times New Roman" w:cs="Times New Roman"/>
          <w:sz w:val="24"/>
          <w:szCs w:val="24"/>
        </w:rPr>
        <w:t>. En grupo resulta 20% más barato.</w:t>
      </w:r>
    </w:p>
    <w:p w14:paraId="1130F2FD" w14:textId="77777777" w:rsidR="00AD4675" w:rsidRDefault="00794940" w:rsidP="00AF4CE9">
      <w:pPr>
        <w:jc w:val="both"/>
        <w:rPr>
          <w:rFonts w:ascii="Times New Roman" w:hAnsi="Times New Roman" w:cs="Times New Roman"/>
          <w:sz w:val="28"/>
          <w:szCs w:val="28"/>
        </w:rPr>
      </w:pPr>
      <w:r w:rsidRPr="007B14AA">
        <w:rPr>
          <w:rFonts w:ascii="Times New Roman" w:hAnsi="Times New Roman" w:cs="Times New Roman"/>
          <w:sz w:val="24"/>
          <w:szCs w:val="24"/>
        </w:rPr>
        <w:t xml:space="preserve">El resultado son </w:t>
      </w:r>
      <w:r w:rsidR="002D1924" w:rsidRPr="007B14AA">
        <w:rPr>
          <w:rFonts w:ascii="Times New Roman" w:hAnsi="Times New Roman" w:cs="Times New Roman"/>
          <w:sz w:val="24"/>
          <w:szCs w:val="24"/>
        </w:rPr>
        <w:t>1</w:t>
      </w:r>
      <w:r w:rsidR="0069091E" w:rsidRPr="007B14AA">
        <w:rPr>
          <w:rFonts w:ascii="Times New Roman" w:hAnsi="Times New Roman" w:cs="Times New Roman"/>
          <w:sz w:val="24"/>
          <w:szCs w:val="24"/>
        </w:rPr>
        <w:t>14</w:t>
      </w:r>
      <w:r w:rsidR="002D1924" w:rsidRPr="007B14AA">
        <w:rPr>
          <w:rFonts w:ascii="Times New Roman" w:hAnsi="Times New Roman" w:cs="Times New Roman"/>
          <w:sz w:val="24"/>
          <w:szCs w:val="24"/>
        </w:rPr>
        <w:t xml:space="preserve"> tomos y faltan de entregar algunos del extranjero.</w:t>
      </w:r>
      <w:r w:rsidR="00AD4675" w:rsidRPr="002D1924">
        <w:rPr>
          <w:rFonts w:ascii="Times New Roman" w:hAnsi="Times New Roman" w:cs="Times New Roman"/>
          <w:sz w:val="28"/>
          <w:szCs w:val="28"/>
        </w:rPr>
        <w:t xml:space="preserve"> </w:t>
      </w:r>
    </w:p>
    <w:p w14:paraId="1DE68E35" w14:textId="5D1343D3" w:rsidR="00933DE1" w:rsidRDefault="00933DE1" w:rsidP="00933DE1">
      <w:pPr>
        <w:jc w:val="both"/>
        <w:rPr>
          <w:rFonts w:ascii="Times New Roman" w:hAnsi="Times New Roman" w:cs="Times New Roman"/>
          <w:sz w:val="28"/>
          <w:szCs w:val="28"/>
        </w:rPr>
      </w:pPr>
      <w:r>
        <w:rPr>
          <w:rFonts w:ascii="Times New Roman" w:hAnsi="Times New Roman" w:cs="Times New Roman"/>
          <w:sz w:val="28"/>
          <w:szCs w:val="28"/>
        </w:rPr>
        <w:t>-------------------------------------------</w:t>
      </w:r>
      <w:r w:rsidR="00886B68">
        <w:rPr>
          <w:rFonts w:ascii="Times New Roman" w:hAnsi="Times New Roman" w:cs="Times New Roman"/>
          <w:sz w:val="28"/>
          <w:szCs w:val="28"/>
        </w:rPr>
        <w:t>---------------------------------------------------------</w:t>
      </w:r>
      <w:r w:rsidR="009543C0">
        <w:rPr>
          <w:rFonts w:ascii="Times New Roman" w:hAnsi="Times New Roman" w:cs="Times New Roman"/>
          <w:sz w:val="28"/>
          <w:szCs w:val="28"/>
        </w:rPr>
        <w:t>-</w:t>
      </w:r>
      <w:r>
        <w:rPr>
          <w:rFonts w:ascii="Times New Roman" w:hAnsi="Times New Roman" w:cs="Times New Roman"/>
          <w:sz w:val="28"/>
          <w:szCs w:val="28"/>
        </w:rPr>
        <w:t>--</w:t>
      </w:r>
    </w:p>
    <w:p w14:paraId="30EA46DF" w14:textId="77777777" w:rsidR="00933DE1" w:rsidRPr="00933DE1" w:rsidRDefault="00933DE1" w:rsidP="00933DE1">
      <w:pPr>
        <w:jc w:val="both"/>
        <w:rPr>
          <w:rFonts w:ascii="Times New Roman" w:hAnsi="Times New Roman" w:cs="Times New Roman"/>
          <w:sz w:val="24"/>
          <w:szCs w:val="24"/>
        </w:rPr>
      </w:pPr>
      <w:r w:rsidRPr="00933DE1">
        <w:rPr>
          <w:rFonts w:ascii="Times New Roman" w:hAnsi="Times New Roman" w:cs="Times New Roman"/>
          <w:sz w:val="24"/>
          <w:szCs w:val="24"/>
        </w:rPr>
        <w:lastRenderedPageBreak/>
        <w:t xml:space="preserve">Estamos celebrando en el blog el séptimo aniversario con el título Sumando Aniversarios = 7mo, día 21 de mayo de 2010. A ello nos acompaña otra celebración mayor el Lanzamiento del Libro d 'El Animal Urbano', que la Editorial Académica Española me pidió para su publicación, y se lanzó su publicación el día 19 de mayo en la ciudad de </w:t>
      </w:r>
      <w:proofErr w:type="spellStart"/>
      <w:r w:rsidRPr="00933DE1">
        <w:rPr>
          <w:rFonts w:ascii="Times New Roman" w:hAnsi="Times New Roman" w:cs="Times New Roman"/>
          <w:sz w:val="24"/>
          <w:szCs w:val="24"/>
        </w:rPr>
        <w:t>Saarbücken</w:t>
      </w:r>
      <w:proofErr w:type="spellEnd"/>
      <w:r w:rsidRPr="00933DE1">
        <w:rPr>
          <w:rFonts w:ascii="Times New Roman" w:hAnsi="Times New Roman" w:cs="Times New Roman"/>
          <w:sz w:val="24"/>
          <w:szCs w:val="24"/>
        </w:rPr>
        <w:t xml:space="preserve"> en Alemania. Es una investigación anunciando la </w:t>
      </w:r>
      <w:proofErr w:type="spellStart"/>
      <w:r w:rsidRPr="00933DE1">
        <w:rPr>
          <w:rFonts w:ascii="Times New Roman" w:hAnsi="Times New Roman" w:cs="Times New Roman"/>
          <w:sz w:val="24"/>
          <w:szCs w:val="24"/>
        </w:rPr>
        <w:t>Urbanología</w:t>
      </w:r>
      <w:proofErr w:type="spellEnd"/>
      <w:r w:rsidRPr="00933DE1">
        <w:rPr>
          <w:rFonts w:ascii="Times New Roman" w:hAnsi="Times New Roman" w:cs="Times New Roman"/>
          <w:sz w:val="24"/>
          <w:szCs w:val="24"/>
        </w:rPr>
        <w:t>, no Urbanismo (culturalista), ni Urbanística (necesidades de política urbana), sino sobre la libertad que comporta la sociedad urbana. El motivo es la ciudad de Caracas, nuestra ciudad.</w:t>
      </w:r>
    </w:p>
    <w:p w14:paraId="26AD94A8" w14:textId="77777777" w:rsidR="00933DE1" w:rsidRPr="00933DE1" w:rsidRDefault="00933DE1" w:rsidP="00933DE1">
      <w:pPr>
        <w:jc w:val="both"/>
        <w:rPr>
          <w:rFonts w:ascii="Times New Roman" w:hAnsi="Times New Roman" w:cs="Times New Roman"/>
          <w:sz w:val="24"/>
          <w:szCs w:val="24"/>
        </w:rPr>
      </w:pPr>
      <w:r w:rsidRPr="00933DE1">
        <w:rPr>
          <w:rFonts w:ascii="Times New Roman" w:hAnsi="Times New Roman" w:cs="Times New Roman"/>
          <w:sz w:val="24"/>
          <w:szCs w:val="24"/>
        </w:rPr>
        <w:t xml:space="preserve">La dirección del </w:t>
      </w:r>
      <w:proofErr w:type="gramStart"/>
      <w:r w:rsidRPr="00933DE1">
        <w:rPr>
          <w:rFonts w:ascii="Times New Roman" w:hAnsi="Times New Roman" w:cs="Times New Roman"/>
          <w:sz w:val="24"/>
          <w:szCs w:val="24"/>
        </w:rPr>
        <w:t>blog  http://pensamientosantropologicos.blogspot.com</w:t>
      </w:r>
      <w:proofErr w:type="gramEnd"/>
    </w:p>
    <w:p w14:paraId="6C2CBAFC" w14:textId="77777777" w:rsidR="00933DE1" w:rsidRPr="00933DE1" w:rsidRDefault="00933DE1" w:rsidP="00933DE1">
      <w:pPr>
        <w:jc w:val="both"/>
        <w:rPr>
          <w:rFonts w:ascii="Times New Roman" w:hAnsi="Times New Roman" w:cs="Times New Roman"/>
          <w:sz w:val="24"/>
          <w:szCs w:val="24"/>
        </w:rPr>
      </w:pPr>
      <w:r w:rsidRPr="00933DE1">
        <w:rPr>
          <w:rFonts w:ascii="Times New Roman" w:hAnsi="Times New Roman" w:cs="Times New Roman"/>
          <w:sz w:val="24"/>
          <w:szCs w:val="24"/>
        </w:rPr>
        <w:t>Disfruten en él las dedicatorias, las inspiraciones, índice y argumentación breve</w:t>
      </w:r>
    </w:p>
    <w:p w14:paraId="0B0E3A1B" w14:textId="77777777" w:rsidR="00933DE1" w:rsidRDefault="00933DE1" w:rsidP="00AF4CE9">
      <w:pPr>
        <w:jc w:val="both"/>
        <w:rPr>
          <w:rFonts w:ascii="Times New Roman" w:hAnsi="Times New Roman" w:cs="Times New Roman"/>
          <w:b/>
          <w:sz w:val="24"/>
          <w:szCs w:val="24"/>
        </w:rPr>
      </w:pPr>
      <w:r w:rsidRPr="00933DE1">
        <w:rPr>
          <w:rFonts w:ascii="Times New Roman" w:hAnsi="Times New Roman" w:cs="Times New Roman"/>
          <w:sz w:val="24"/>
          <w:szCs w:val="24"/>
        </w:rPr>
        <w:t>Saludos</w:t>
      </w:r>
      <w:r>
        <w:rPr>
          <w:rFonts w:ascii="Times New Roman" w:hAnsi="Times New Roman" w:cs="Times New Roman"/>
          <w:sz w:val="24"/>
          <w:szCs w:val="24"/>
        </w:rPr>
        <w:t xml:space="preserve">. </w:t>
      </w:r>
      <w:r w:rsidRPr="00933DE1">
        <w:rPr>
          <w:rFonts w:ascii="Times New Roman" w:hAnsi="Times New Roman" w:cs="Times New Roman"/>
          <w:b/>
          <w:sz w:val="24"/>
          <w:szCs w:val="24"/>
        </w:rPr>
        <w:t>Samuel Hurtado</w:t>
      </w:r>
    </w:p>
    <w:p w14:paraId="35BD152A" w14:textId="77777777" w:rsidR="00A53B23" w:rsidRDefault="00A53B23" w:rsidP="00AF4CE9">
      <w:pPr>
        <w:jc w:val="both"/>
        <w:rPr>
          <w:rFonts w:ascii="Times New Roman" w:hAnsi="Times New Roman" w:cs="Times New Roman"/>
          <w:b/>
          <w:sz w:val="24"/>
          <w:szCs w:val="24"/>
        </w:rPr>
      </w:pPr>
    </w:p>
    <w:p w14:paraId="2668DF15" w14:textId="77777777" w:rsidR="000C033D" w:rsidRDefault="000C033D" w:rsidP="00A53B23">
      <w:pPr>
        <w:pStyle w:val="Textoindependiente"/>
        <w:spacing w:after="0"/>
        <w:jc w:val="center"/>
        <w:rPr>
          <w:rFonts w:ascii="Times New Roman" w:hAnsi="Times New Roman" w:cs="Times New Roman"/>
          <w:noProof/>
          <w:sz w:val="56"/>
          <w:szCs w:val="56"/>
          <w:lang w:eastAsia="es-ES"/>
        </w:rPr>
        <w:sectPr w:rsidR="000C033D" w:rsidSect="00473EEA">
          <w:headerReference w:type="default" r:id="rId28"/>
          <w:type w:val="nextColumn"/>
          <w:pgSz w:w="11906" w:h="16838" w:code="9"/>
          <w:pgMar w:top="1134" w:right="1134" w:bottom="1134" w:left="1134" w:header="709" w:footer="709" w:gutter="0"/>
          <w:cols w:space="708"/>
          <w:docGrid w:linePitch="360"/>
        </w:sectPr>
      </w:pPr>
    </w:p>
    <w:p w14:paraId="19422020" w14:textId="77777777" w:rsidR="00A53B23" w:rsidRPr="007E70D8" w:rsidRDefault="00A53B23" w:rsidP="00A53B23">
      <w:pPr>
        <w:pStyle w:val="Textoindependiente"/>
        <w:spacing w:after="0"/>
        <w:jc w:val="center"/>
        <w:rPr>
          <w:rFonts w:ascii="Times New Roman" w:hAnsi="Times New Roman" w:cs="Times New Roman"/>
          <w:noProof/>
          <w:sz w:val="56"/>
          <w:szCs w:val="56"/>
          <w:lang w:eastAsia="es-ES"/>
        </w:rPr>
      </w:pPr>
      <w:r w:rsidRPr="007E70D8">
        <w:rPr>
          <w:rFonts w:ascii="Times New Roman" w:hAnsi="Times New Roman" w:cs="Times New Roman"/>
          <w:noProof/>
          <w:sz w:val="56"/>
          <w:szCs w:val="56"/>
          <w:lang w:eastAsia="es-ES"/>
        </w:rPr>
        <w:lastRenderedPageBreak/>
        <w:t xml:space="preserve">* </w:t>
      </w:r>
      <w:r w:rsidRPr="00550310">
        <w:rPr>
          <w:rFonts w:ascii="Times New Roman" w:hAnsi="Times New Roman" w:cs="Times New Roman"/>
          <w:noProof/>
          <w:sz w:val="40"/>
          <w:szCs w:val="40"/>
          <w:lang w:eastAsia="es-ES"/>
        </w:rPr>
        <w:t>Y  U  C  A</w:t>
      </w:r>
      <w:r w:rsidRPr="007E70D8">
        <w:rPr>
          <w:rFonts w:ascii="Times New Roman" w:hAnsi="Times New Roman" w:cs="Times New Roman"/>
          <w:noProof/>
          <w:sz w:val="56"/>
          <w:szCs w:val="56"/>
          <w:lang w:eastAsia="es-ES"/>
        </w:rPr>
        <w:t xml:space="preserve"> *</w:t>
      </w:r>
    </w:p>
    <w:p w14:paraId="18D7392E" w14:textId="77777777" w:rsidR="00A53B23" w:rsidRPr="009801F1" w:rsidRDefault="00000000" w:rsidP="00A53B23">
      <w:pPr>
        <w:pStyle w:val="Textoindependiente"/>
        <w:jc w:val="center"/>
        <w:rPr>
          <w:rFonts w:ascii="Times New Roman" w:hAnsi="Times New Roman" w:cs="Times New Roman"/>
          <w:noProof/>
          <w:color w:val="000000" w:themeColor="text1"/>
          <w:lang w:eastAsia="es-ES"/>
        </w:rPr>
      </w:pPr>
      <w:hyperlink r:id="rId29" w:history="1">
        <w:r w:rsidR="00A53B23" w:rsidRPr="009801F1">
          <w:rPr>
            <w:rStyle w:val="Hipervnculo"/>
            <w:rFonts w:ascii="Times New Roman" w:hAnsi="Times New Roman" w:cs="Times New Roman"/>
            <w:noProof/>
            <w:color w:val="000000" w:themeColor="text1"/>
            <w:sz w:val="28"/>
            <w:szCs w:val="28"/>
            <w:lang w:eastAsia="es-ES"/>
          </w:rPr>
          <w:t>yuca@yahoogroups.com</w:t>
        </w:r>
      </w:hyperlink>
    </w:p>
    <w:p w14:paraId="13B94D1D" w14:textId="77777777" w:rsidR="00A53B23" w:rsidRPr="009801F1" w:rsidRDefault="00A53B23" w:rsidP="00A53B23">
      <w:pPr>
        <w:pStyle w:val="Ttulo1"/>
        <w:jc w:val="center"/>
        <w:rPr>
          <w:rFonts w:ascii="Times New Roman" w:hAnsi="Times New Roman" w:cs="Times New Roman"/>
          <w:noProof/>
          <w:color w:val="000000" w:themeColor="text1"/>
          <w:lang w:eastAsia="es-ES"/>
        </w:rPr>
      </w:pPr>
      <w:r w:rsidRPr="009801F1">
        <w:rPr>
          <w:rFonts w:ascii="Times New Roman" w:hAnsi="Times New Roman" w:cs="Times New Roman"/>
          <w:noProof/>
          <w:color w:val="000000" w:themeColor="text1"/>
          <w:lang w:eastAsia="es-ES"/>
        </w:rPr>
        <w:t xml:space="preserve">Año </w:t>
      </w:r>
      <w:r>
        <w:rPr>
          <w:rFonts w:ascii="Times New Roman" w:hAnsi="Times New Roman" w:cs="Times New Roman"/>
          <w:noProof/>
          <w:color w:val="000000" w:themeColor="text1"/>
          <w:lang w:eastAsia="es-ES"/>
        </w:rPr>
        <w:t>20</w:t>
      </w:r>
      <w:r w:rsidRPr="009801F1">
        <w:rPr>
          <w:rFonts w:ascii="Times New Roman" w:hAnsi="Times New Roman" w:cs="Times New Roman"/>
          <w:noProof/>
          <w:color w:val="000000" w:themeColor="text1"/>
          <w:lang w:eastAsia="es-ES"/>
        </w:rPr>
        <w:t>. Boletín Nº 1</w:t>
      </w:r>
      <w:r>
        <w:rPr>
          <w:rFonts w:ascii="Times New Roman" w:hAnsi="Times New Roman" w:cs="Times New Roman"/>
          <w:noProof/>
          <w:color w:val="000000" w:themeColor="text1"/>
          <w:lang w:eastAsia="es-ES"/>
        </w:rPr>
        <w:t xml:space="preserve">21 junio-julio </w:t>
      </w:r>
      <w:r w:rsidRPr="009801F1">
        <w:rPr>
          <w:rFonts w:ascii="Times New Roman" w:hAnsi="Times New Roman" w:cs="Times New Roman"/>
          <w:noProof/>
          <w:color w:val="000000" w:themeColor="text1"/>
          <w:lang w:eastAsia="es-ES"/>
        </w:rPr>
        <w:t>201</w:t>
      </w:r>
      <w:r>
        <w:rPr>
          <w:rFonts w:ascii="Times New Roman" w:hAnsi="Times New Roman" w:cs="Times New Roman"/>
          <w:noProof/>
          <w:color w:val="000000" w:themeColor="text1"/>
          <w:lang w:eastAsia="es-ES"/>
        </w:rPr>
        <w:t>7</w:t>
      </w:r>
    </w:p>
    <w:p w14:paraId="455FEC1E" w14:textId="77777777" w:rsidR="00FA4793" w:rsidRDefault="00A53B23" w:rsidP="00FA4793">
      <w:pPr>
        <w:pStyle w:val="Ttulo1"/>
        <w:jc w:val="center"/>
        <w:rPr>
          <w:rFonts w:ascii="Times New Roman" w:hAnsi="Times New Roman" w:cs="Times New Roman"/>
          <w:noProof/>
          <w:color w:val="000000" w:themeColor="text1"/>
          <w:lang w:eastAsia="es-ES"/>
        </w:rPr>
      </w:pPr>
      <w:r w:rsidRPr="009801F1">
        <w:rPr>
          <w:rFonts w:ascii="Times New Roman" w:hAnsi="Times New Roman" w:cs="Times New Roman"/>
          <w:noProof/>
          <w:color w:val="000000" w:themeColor="text1"/>
          <w:lang w:eastAsia="es-ES"/>
        </w:rPr>
        <w:t>“Vivir y revivir para convivir”</w:t>
      </w:r>
      <w:bookmarkStart w:id="0" w:name="_Hlk486670119"/>
    </w:p>
    <w:p w14:paraId="585CED55" w14:textId="3858E542" w:rsidR="00A53B23" w:rsidRPr="00C94981" w:rsidRDefault="00A53B23" w:rsidP="009543C0">
      <w:pPr>
        <w:pStyle w:val="Ttulo1"/>
        <w:jc w:val="both"/>
        <w:rPr>
          <w:rFonts w:ascii="Times New Roman" w:hAnsi="Times New Roman" w:cs="Times New Roman"/>
          <w:bCs/>
          <w:noProof/>
          <w:color w:val="auto"/>
          <w:sz w:val="24"/>
          <w:szCs w:val="24"/>
          <w:lang w:eastAsia="es-ES"/>
        </w:rPr>
      </w:pPr>
      <w:r w:rsidRPr="00C94981">
        <w:rPr>
          <w:rFonts w:ascii="Times New Roman" w:hAnsi="Times New Roman" w:cs="Times New Roman"/>
          <w:bCs/>
          <w:noProof/>
          <w:color w:val="auto"/>
          <w:sz w:val="24"/>
          <w:szCs w:val="24"/>
          <w:lang w:eastAsia="es-ES"/>
        </w:rPr>
        <w:t>Ningún compañero sin localizar. Ningún enfermo sin visitar. (Informa a YUCA)</w:t>
      </w:r>
    </w:p>
    <w:p w14:paraId="0009CB85" w14:textId="77777777" w:rsidR="00A53B23" w:rsidRPr="00C94981" w:rsidRDefault="00A53B23" w:rsidP="00A53B23">
      <w:pPr>
        <w:jc w:val="both"/>
        <w:rPr>
          <w:rFonts w:ascii="Times New Roman" w:hAnsi="Times New Roman" w:cs="Times New Roman"/>
          <w:bCs/>
          <w:noProof/>
          <w:sz w:val="24"/>
          <w:szCs w:val="24"/>
          <w:lang w:eastAsia="es-ES"/>
        </w:rPr>
      </w:pPr>
      <w:r w:rsidRPr="00C94981">
        <w:rPr>
          <w:rFonts w:ascii="Times New Roman" w:hAnsi="Times New Roman" w:cs="Times New Roman"/>
          <w:bCs/>
          <w:noProof/>
          <w:sz w:val="24"/>
          <w:szCs w:val="24"/>
          <w:lang w:eastAsia="es-ES"/>
        </w:rPr>
        <w:t>Ningún parado o necesitado sin ayudar. (Informa a YUCA)</w:t>
      </w:r>
    </w:p>
    <w:p w14:paraId="12D1678A" w14:textId="77777777" w:rsidR="00A53B23" w:rsidRPr="00C94981" w:rsidRDefault="00A53B23" w:rsidP="00A53B23">
      <w:pPr>
        <w:jc w:val="both"/>
        <w:rPr>
          <w:rFonts w:ascii="Times New Roman" w:hAnsi="Times New Roman" w:cs="Times New Roman"/>
          <w:bCs/>
          <w:noProof/>
          <w:sz w:val="24"/>
          <w:szCs w:val="24"/>
          <w:lang w:eastAsia="es-ES"/>
        </w:rPr>
      </w:pPr>
      <w:r w:rsidRPr="00C94981">
        <w:rPr>
          <w:rFonts w:ascii="Times New Roman" w:hAnsi="Times New Roman" w:cs="Times New Roman"/>
          <w:bCs/>
          <w:noProof/>
          <w:sz w:val="24"/>
          <w:szCs w:val="24"/>
          <w:lang w:eastAsia="es-ES"/>
        </w:rPr>
        <w:t>Ninguna llamada sin contestar. Ninguna carta ni correo electrónico sin responder.</w:t>
      </w:r>
    </w:p>
    <w:p w14:paraId="067DD1C9" w14:textId="77777777" w:rsidR="00A53B23" w:rsidRPr="00C94981" w:rsidRDefault="00A53B23" w:rsidP="00A53B23">
      <w:pPr>
        <w:jc w:val="both"/>
        <w:rPr>
          <w:rFonts w:ascii="Times New Roman" w:hAnsi="Times New Roman" w:cs="Times New Roman"/>
          <w:bCs/>
          <w:noProof/>
          <w:sz w:val="24"/>
          <w:szCs w:val="24"/>
          <w:lang w:eastAsia="es-ES"/>
        </w:rPr>
      </w:pPr>
      <w:r w:rsidRPr="00C94981">
        <w:rPr>
          <w:rFonts w:ascii="Times New Roman" w:hAnsi="Times New Roman" w:cs="Times New Roman"/>
          <w:bCs/>
          <w:noProof/>
          <w:sz w:val="24"/>
          <w:szCs w:val="24"/>
          <w:lang w:eastAsia="es-ES"/>
        </w:rPr>
        <w:t>Ningún compañero fallecido sin recordar y admirar.</w:t>
      </w:r>
    </w:p>
    <w:bookmarkEnd w:id="0"/>
    <w:p w14:paraId="23E5B314" w14:textId="77777777" w:rsidR="00A53B23" w:rsidRPr="00C94981" w:rsidRDefault="00A53B23" w:rsidP="00A53B23">
      <w:pPr>
        <w:pStyle w:val="Ttulo2"/>
        <w:jc w:val="both"/>
        <w:rPr>
          <w:rFonts w:ascii="Times New Roman" w:hAnsi="Times New Roman" w:cs="Times New Roman"/>
          <w:bCs/>
          <w:noProof/>
          <w:color w:val="auto"/>
          <w:sz w:val="24"/>
          <w:szCs w:val="24"/>
          <w:lang w:eastAsia="es-ES"/>
        </w:rPr>
      </w:pPr>
      <w:r w:rsidRPr="00C94981">
        <w:rPr>
          <w:rFonts w:ascii="Times New Roman" w:hAnsi="Times New Roman" w:cs="Times New Roman"/>
          <w:bCs/>
          <w:noProof/>
          <w:color w:val="auto"/>
          <w:sz w:val="24"/>
          <w:szCs w:val="24"/>
          <w:lang w:eastAsia="es-ES"/>
        </w:rPr>
        <w:t>Suscripción mínima anual a Yuca: 20 €. Cta.  F.V.C BBVA IBAN ES19 01820864 15 0018803006</w:t>
      </w:r>
    </w:p>
    <w:p w14:paraId="3E13CA3F" w14:textId="77777777" w:rsidR="00A53B23" w:rsidRPr="00C94981" w:rsidRDefault="00A53B23" w:rsidP="00A53B23">
      <w:pPr>
        <w:pStyle w:val="Textoindependiente"/>
        <w:jc w:val="both"/>
        <w:rPr>
          <w:rFonts w:ascii="Times New Roman" w:hAnsi="Times New Roman" w:cs="Times New Roman"/>
          <w:bCs/>
          <w:noProof/>
          <w:sz w:val="24"/>
          <w:szCs w:val="24"/>
          <w:lang w:val="pt-BR" w:eastAsia="es-ES"/>
        </w:rPr>
      </w:pPr>
      <w:r w:rsidRPr="00C94981">
        <w:rPr>
          <w:rFonts w:ascii="Times New Roman" w:hAnsi="Times New Roman" w:cs="Times New Roman"/>
          <w:bCs/>
          <w:noProof/>
          <w:sz w:val="24"/>
          <w:szCs w:val="24"/>
          <w:lang w:eastAsia="es-ES"/>
        </w:rPr>
        <w:t>Calendario reuniones en Hortaleza año 2017. (5.45 p.m) Metro Mar de Cristal y San Lorenzo.</w:t>
      </w:r>
    </w:p>
    <w:tbl>
      <w:tblPr>
        <w:tblW w:w="0" w:type="auto"/>
        <w:tblInd w:w="-572" w:type="dxa"/>
        <w:tblLayout w:type="fixed"/>
        <w:tblCellMar>
          <w:left w:w="70" w:type="dxa"/>
          <w:right w:w="70" w:type="dxa"/>
        </w:tblCellMar>
        <w:tblLook w:val="0000" w:firstRow="0" w:lastRow="0" w:firstColumn="0" w:lastColumn="0" w:noHBand="0" w:noVBand="0"/>
      </w:tblPr>
      <w:tblGrid>
        <w:gridCol w:w="1340"/>
        <w:gridCol w:w="1650"/>
        <w:gridCol w:w="1870"/>
        <w:gridCol w:w="1650"/>
        <w:gridCol w:w="1980"/>
        <w:gridCol w:w="4082"/>
      </w:tblGrid>
      <w:tr w:rsidR="00A53B23" w:rsidRPr="002729EC" w14:paraId="2A5A4224" w14:textId="77777777" w:rsidTr="0057348D">
        <w:trPr>
          <w:trHeight w:val="367"/>
        </w:trPr>
        <w:tc>
          <w:tcPr>
            <w:tcW w:w="1340" w:type="dxa"/>
            <w:tcBorders>
              <w:top w:val="single" w:sz="4" w:space="0" w:color="000000"/>
              <w:left w:val="single" w:sz="4" w:space="0" w:color="000000"/>
              <w:bottom w:val="single" w:sz="4" w:space="0" w:color="000000"/>
            </w:tcBorders>
            <w:shd w:val="clear" w:color="auto" w:fill="auto"/>
          </w:tcPr>
          <w:p w14:paraId="18429B32" w14:textId="77777777" w:rsidR="00A53B23" w:rsidRPr="002729EC" w:rsidRDefault="00A53B23" w:rsidP="0057348D">
            <w:pPr>
              <w:pStyle w:val="Textoindependiente"/>
              <w:spacing w:after="0"/>
              <w:jc w:val="both"/>
              <w:rPr>
                <w:rFonts w:ascii="Times New Roman" w:hAnsi="Times New Roman" w:cs="Times New Roman"/>
                <w:b/>
                <w:noProof/>
                <w:lang w:eastAsia="es-ES"/>
              </w:rPr>
            </w:pPr>
            <w:r w:rsidRPr="002729EC">
              <w:rPr>
                <w:rFonts w:ascii="Times New Roman" w:hAnsi="Times New Roman" w:cs="Times New Roman"/>
                <w:b/>
                <w:noProof/>
                <w:lang w:eastAsia="es-ES"/>
              </w:rPr>
              <w:t>Enero1</w:t>
            </w:r>
            <w:r>
              <w:rPr>
                <w:rFonts w:ascii="Times New Roman" w:hAnsi="Times New Roman" w:cs="Times New Roman"/>
                <w:b/>
                <w:noProof/>
                <w:lang w:eastAsia="es-ES"/>
              </w:rPr>
              <w:t xml:space="preserve">2 </w:t>
            </w:r>
            <w:r w:rsidRPr="002729EC">
              <w:rPr>
                <w:rFonts w:ascii="Times New Roman" w:hAnsi="Times New Roman" w:cs="Times New Roman"/>
                <w:b/>
                <w:noProof/>
                <w:lang w:eastAsia="es-ES"/>
              </w:rPr>
              <w:t>y2</w:t>
            </w:r>
            <w:r>
              <w:rPr>
                <w:rFonts w:ascii="Times New Roman" w:hAnsi="Times New Roman" w:cs="Times New Roman"/>
                <w:b/>
                <w:noProof/>
                <w:lang w:eastAsia="es-ES"/>
              </w:rPr>
              <w:t>6</w:t>
            </w:r>
          </w:p>
        </w:tc>
        <w:tc>
          <w:tcPr>
            <w:tcW w:w="1650" w:type="dxa"/>
            <w:tcBorders>
              <w:top w:val="single" w:sz="4" w:space="0" w:color="000000"/>
              <w:left w:val="single" w:sz="4" w:space="0" w:color="000000"/>
              <w:bottom w:val="single" w:sz="4" w:space="0" w:color="000000"/>
            </w:tcBorders>
            <w:shd w:val="clear" w:color="auto" w:fill="auto"/>
          </w:tcPr>
          <w:p w14:paraId="4E488B81" w14:textId="77777777" w:rsidR="00A53B23" w:rsidRPr="002729EC" w:rsidRDefault="00A53B23" w:rsidP="0057348D">
            <w:pPr>
              <w:pStyle w:val="Textoindependiente"/>
              <w:spacing w:after="0"/>
              <w:jc w:val="both"/>
              <w:rPr>
                <w:rFonts w:ascii="Times New Roman" w:hAnsi="Times New Roman" w:cs="Times New Roman"/>
                <w:b/>
                <w:noProof/>
                <w:lang w:eastAsia="es-ES"/>
              </w:rPr>
            </w:pPr>
            <w:r w:rsidRPr="002729EC">
              <w:rPr>
                <w:rFonts w:ascii="Times New Roman" w:hAnsi="Times New Roman" w:cs="Times New Roman"/>
                <w:b/>
                <w:noProof/>
                <w:lang w:eastAsia="es-ES"/>
              </w:rPr>
              <w:t xml:space="preserve">Febrero </w:t>
            </w:r>
            <w:r>
              <w:rPr>
                <w:rFonts w:ascii="Times New Roman" w:hAnsi="Times New Roman" w:cs="Times New Roman"/>
                <w:b/>
                <w:noProof/>
                <w:lang w:eastAsia="es-ES"/>
              </w:rPr>
              <w:t>9</w:t>
            </w:r>
            <w:r w:rsidRPr="002729EC">
              <w:rPr>
                <w:rFonts w:ascii="Times New Roman" w:hAnsi="Times New Roman" w:cs="Times New Roman"/>
                <w:b/>
                <w:noProof/>
                <w:lang w:eastAsia="es-ES"/>
              </w:rPr>
              <w:t xml:space="preserve"> y 2</w:t>
            </w:r>
            <w:r>
              <w:rPr>
                <w:rFonts w:ascii="Times New Roman" w:hAnsi="Times New Roman" w:cs="Times New Roman"/>
                <w:b/>
                <w:noProof/>
                <w:lang w:eastAsia="es-ES"/>
              </w:rPr>
              <w:t>3</w:t>
            </w:r>
          </w:p>
        </w:tc>
        <w:tc>
          <w:tcPr>
            <w:tcW w:w="1870" w:type="dxa"/>
            <w:tcBorders>
              <w:top w:val="single" w:sz="4" w:space="0" w:color="000000"/>
              <w:left w:val="single" w:sz="4" w:space="0" w:color="000000"/>
              <w:bottom w:val="single" w:sz="4" w:space="0" w:color="000000"/>
            </w:tcBorders>
            <w:shd w:val="clear" w:color="auto" w:fill="auto"/>
          </w:tcPr>
          <w:p w14:paraId="501CB27F" w14:textId="77777777" w:rsidR="00A53B23" w:rsidRPr="002729EC" w:rsidRDefault="00A53B23" w:rsidP="0057348D">
            <w:pPr>
              <w:pStyle w:val="Textoindependiente"/>
              <w:spacing w:after="0"/>
              <w:jc w:val="both"/>
              <w:rPr>
                <w:rFonts w:ascii="Times New Roman" w:hAnsi="Times New Roman" w:cs="Times New Roman"/>
                <w:b/>
                <w:noProof/>
                <w:lang w:eastAsia="es-ES"/>
              </w:rPr>
            </w:pPr>
            <w:r w:rsidRPr="002729EC">
              <w:rPr>
                <w:rFonts w:ascii="Times New Roman" w:hAnsi="Times New Roman" w:cs="Times New Roman"/>
                <w:b/>
                <w:noProof/>
                <w:lang w:eastAsia="es-ES"/>
              </w:rPr>
              <w:t xml:space="preserve">Marzo </w:t>
            </w:r>
            <w:r>
              <w:rPr>
                <w:rFonts w:ascii="Times New Roman" w:hAnsi="Times New Roman" w:cs="Times New Roman"/>
                <w:b/>
                <w:noProof/>
                <w:lang w:eastAsia="es-ES"/>
              </w:rPr>
              <w:t>9</w:t>
            </w:r>
            <w:r w:rsidRPr="002729EC">
              <w:rPr>
                <w:rFonts w:ascii="Times New Roman" w:hAnsi="Times New Roman" w:cs="Times New Roman"/>
                <w:b/>
                <w:noProof/>
                <w:lang w:eastAsia="es-ES"/>
              </w:rPr>
              <w:t xml:space="preserve"> y </w:t>
            </w:r>
            <w:r>
              <w:rPr>
                <w:rFonts w:ascii="Times New Roman" w:hAnsi="Times New Roman" w:cs="Times New Roman"/>
                <w:b/>
                <w:noProof/>
                <w:lang w:eastAsia="es-ES"/>
              </w:rPr>
              <w:t>30</w:t>
            </w:r>
          </w:p>
        </w:tc>
        <w:tc>
          <w:tcPr>
            <w:tcW w:w="1650" w:type="dxa"/>
            <w:tcBorders>
              <w:top w:val="single" w:sz="4" w:space="0" w:color="000000"/>
              <w:left w:val="single" w:sz="4" w:space="0" w:color="000000"/>
              <w:bottom w:val="single" w:sz="4" w:space="0" w:color="000000"/>
            </w:tcBorders>
            <w:shd w:val="clear" w:color="auto" w:fill="auto"/>
          </w:tcPr>
          <w:p w14:paraId="77F89BC8" w14:textId="77777777" w:rsidR="00A53B23" w:rsidRPr="002729EC" w:rsidRDefault="00A53B23" w:rsidP="0057348D">
            <w:pPr>
              <w:pStyle w:val="Textoindependiente"/>
              <w:spacing w:after="0"/>
              <w:jc w:val="both"/>
              <w:rPr>
                <w:rFonts w:ascii="Times New Roman" w:hAnsi="Times New Roman" w:cs="Times New Roman"/>
                <w:b/>
                <w:noProof/>
                <w:lang w:eastAsia="es-ES"/>
              </w:rPr>
            </w:pPr>
            <w:r w:rsidRPr="002729EC">
              <w:rPr>
                <w:rFonts w:ascii="Times New Roman" w:hAnsi="Times New Roman" w:cs="Times New Roman"/>
                <w:b/>
                <w:noProof/>
                <w:lang w:eastAsia="es-ES"/>
              </w:rPr>
              <w:t>Abril 1</w:t>
            </w:r>
            <w:r>
              <w:rPr>
                <w:rFonts w:ascii="Times New Roman" w:hAnsi="Times New Roman" w:cs="Times New Roman"/>
                <w:b/>
                <w:noProof/>
                <w:lang w:eastAsia="es-ES"/>
              </w:rPr>
              <w:t>3</w:t>
            </w:r>
            <w:r w:rsidRPr="002729EC">
              <w:rPr>
                <w:rFonts w:ascii="Times New Roman" w:hAnsi="Times New Roman" w:cs="Times New Roman"/>
                <w:b/>
                <w:noProof/>
                <w:lang w:eastAsia="es-ES"/>
              </w:rPr>
              <w:t xml:space="preserve"> y 2</w:t>
            </w:r>
            <w:r>
              <w:rPr>
                <w:rFonts w:ascii="Times New Roman" w:hAnsi="Times New Roman" w:cs="Times New Roman"/>
                <w:b/>
                <w:noProof/>
                <w:lang w:eastAsia="es-ES"/>
              </w:rPr>
              <w:t>7</w:t>
            </w:r>
          </w:p>
        </w:tc>
        <w:tc>
          <w:tcPr>
            <w:tcW w:w="1980" w:type="dxa"/>
            <w:tcBorders>
              <w:top w:val="single" w:sz="4" w:space="0" w:color="000000"/>
              <w:left w:val="single" w:sz="4" w:space="0" w:color="000000"/>
              <w:bottom w:val="single" w:sz="4" w:space="0" w:color="000000"/>
            </w:tcBorders>
            <w:shd w:val="clear" w:color="auto" w:fill="auto"/>
          </w:tcPr>
          <w:p w14:paraId="177D4C35" w14:textId="77777777" w:rsidR="00A53B23" w:rsidRPr="002729EC" w:rsidRDefault="00A53B23" w:rsidP="0057348D">
            <w:pPr>
              <w:pStyle w:val="Textoindependiente"/>
              <w:spacing w:after="0"/>
              <w:jc w:val="both"/>
              <w:rPr>
                <w:rFonts w:ascii="Times New Roman" w:hAnsi="Times New Roman" w:cs="Times New Roman"/>
                <w:b/>
                <w:noProof/>
                <w:lang w:eastAsia="es-ES"/>
              </w:rPr>
            </w:pPr>
            <w:r w:rsidRPr="002729EC">
              <w:rPr>
                <w:rFonts w:ascii="Times New Roman" w:hAnsi="Times New Roman" w:cs="Times New Roman"/>
                <w:b/>
                <w:noProof/>
                <w:lang w:eastAsia="es-ES"/>
              </w:rPr>
              <w:t>Mayo 1</w:t>
            </w:r>
            <w:r>
              <w:rPr>
                <w:rFonts w:ascii="Times New Roman" w:hAnsi="Times New Roman" w:cs="Times New Roman"/>
                <w:b/>
                <w:noProof/>
                <w:lang w:eastAsia="es-ES"/>
              </w:rPr>
              <w:t>1</w:t>
            </w:r>
            <w:r w:rsidRPr="002729EC">
              <w:rPr>
                <w:rFonts w:ascii="Times New Roman" w:hAnsi="Times New Roman" w:cs="Times New Roman"/>
                <w:b/>
                <w:noProof/>
                <w:lang w:eastAsia="es-ES"/>
              </w:rPr>
              <w:t xml:space="preserve"> y 2</w:t>
            </w:r>
            <w:r>
              <w:rPr>
                <w:rFonts w:ascii="Times New Roman" w:hAnsi="Times New Roman" w:cs="Times New Roman"/>
                <w:b/>
                <w:noProof/>
                <w:lang w:eastAsia="es-ES"/>
              </w:rPr>
              <w:t>5</w:t>
            </w:r>
          </w:p>
        </w:tc>
        <w:tc>
          <w:tcPr>
            <w:tcW w:w="4082" w:type="dxa"/>
            <w:tcBorders>
              <w:top w:val="single" w:sz="4" w:space="0" w:color="000000"/>
              <w:left w:val="single" w:sz="4" w:space="0" w:color="000000"/>
              <w:bottom w:val="single" w:sz="4" w:space="0" w:color="000000"/>
              <w:right w:val="single" w:sz="4" w:space="0" w:color="000000"/>
            </w:tcBorders>
            <w:shd w:val="clear" w:color="auto" w:fill="auto"/>
          </w:tcPr>
          <w:p w14:paraId="3CE14D2B" w14:textId="77777777" w:rsidR="00A53B23" w:rsidRPr="002729EC" w:rsidRDefault="00A53B23" w:rsidP="0057348D">
            <w:pPr>
              <w:pStyle w:val="Textoindependiente"/>
              <w:spacing w:after="0"/>
              <w:jc w:val="both"/>
              <w:rPr>
                <w:rFonts w:ascii="Times New Roman" w:hAnsi="Times New Roman" w:cs="Times New Roman"/>
                <w:b/>
                <w:noProof/>
                <w:lang w:eastAsia="es-ES"/>
              </w:rPr>
            </w:pPr>
            <w:r w:rsidRPr="002729EC">
              <w:rPr>
                <w:rFonts w:ascii="Times New Roman" w:hAnsi="Times New Roman" w:cs="Times New Roman"/>
                <w:b/>
                <w:noProof/>
                <w:lang w:eastAsia="es-ES"/>
              </w:rPr>
              <w:t>Junio</w:t>
            </w:r>
            <w:r>
              <w:rPr>
                <w:rFonts w:ascii="Times New Roman" w:hAnsi="Times New Roman" w:cs="Times New Roman"/>
                <w:b/>
                <w:noProof/>
                <w:lang w:eastAsia="es-ES"/>
              </w:rPr>
              <w:t xml:space="preserve"> 8</w:t>
            </w:r>
            <w:r w:rsidRPr="002729EC">
              <w:rPr>
                <w:rFonts w:ascii="Times New Roman" w:hAnsi="Times New Roman" w:cs="Times New Roman"/>
                <w:b/>
                <w:noProof/>
                <w:lang w:eastAsia="es-ES"/>
              </w:rPr>
              <w:t xml:space="preserve"> y</w:t>
            </w:r>
            <w:r>
              <w:rPr>
                <w:rFonts w:ascii="Times New Roman" w:hAnsi="Times New Roman" w:cs="Times New Roman"/>
                <w:b/>
                <w:noProof/>
                <w:lang w:eastAsia="es-ES"/>
              </w:rPr>
              <w:t xml:space="preserve"> 29</w:t>
            </w:r>
          </w:p>
        </w:tc>
      </w:tr>
      <w:tr w:rsidR="00A53B23" w:rsidRPr="002729EC" w14:paraId="38924478" w14:textId="77777777" w:rsidTr="0057348D">
        <w:trPr>
          <w:trHeight w:val="415"/>
        </w:trPr>
        <w:tc>
          <w:tcPr>
            <w:tcW w:w="1340" w:type="dxa"/>
            <w:tcBorders>
              <w:top w:val="single" w:sz="4" w:space="0" w:color="000000"/>
              <w:left w:val="single" w:sz="4" w:space="0" w:color="000000"/>
              <w:bottom w:val="single" w:sz="4" w:space="0" w:color="000000"/>
            </w:tcBorders>
            <w:shd w:val="clear" w:color="auto" w:fill="auto"/>
          </w:tcPr>
          <w:p w14:paraId="63A8188C" w14:textId="77777777" w:rsidR="00A53B23" w:rsidRPr="002729EC" w:rsidRDefault="00A53B23" w:rsidP="0057348D">
            <w:pPr>
              <w:pStyle w:val="Textoindependiente"/>
              <w:spacing w:after="0"/>
              <w:jc w:val="both"/>
              <w:rPr>
                <w:rFonts w:ascii="Times New Roman" w:hAnsi="Times New Roman" w:cs="Times New Roman"/>
                <w:b/>
                <w:noProof/>
                <w:lang w:eastAsia="es-ES"/>
              </w:rPr>
            </w:pPr>
            <w:r w:rsidRPr="002729EC">
              <w:rPr>
                <w:rFonts w:ascii="Times New Roman" w:hAnsi="Times New Roman" w:cs="Times New Roman"/>
                <w:b/>
                <w:noProof/>
                <w:lang w:eastAsia="es-ES"/>
              </w:rPr>
              <w:t>Julio 1</w:t>
            </w:r>
            <w:r>
              <w:rPr>
                <w:rFonts w:ascii="Times New Roman" w:hAnsi="Times New Roman" w:cs="Times New Roman"/>
                <w:b/>
                <w:noProof/>
                <w:lang w:eastAsia="es-ES"/>
              </w:rPr>
              <w:t>3</w:t>
            </w:r>
            <w:r w:rsidRPr="002729EC">
              <w:rPr>
                <w:rFonts w:ascii="Times New Roman" w:hAnsi="Times New Roman" w:cs="Times New Roman"/>
                <w:b/>
                <w:noProof/>
                <w:lang w:eastAsia="es-ES"/>
              </w:rPr>
              <w:t xml:space="preserve"> y 2</w:t>
            </w:r>
            <w:r>
              <w:rPr>
                <w:rFonts w:ascii="Times New Roman" w:hAnsi="Times New Roman" w:cs="Times New Roman"/>
                <w:b/>
                <w:noProof/>
                <w:lang w:eastAsia="es-ES"/>
              </w:rPr>
              <w:t>7</w:t>
            </w:r>
          </w:p>
        </w:tc>
        <w:tc>
          <w:tcPr>
            <w:tcW w:w="1650" w:type="dxa"/>
            <w:tcBorders>
              <w:top w:val="single" w:sz="4" w:space="0" w:color="000000"/>
              <w:left w:val="single" w:sz="4" w:space="0" w:color="000000"/>
              <w:bottom w:val="single" w:sz="4" w:space="0" w:color="000000"/>
            </w:tcBorders>
            <w:shd w:val="clear" w:color="auto" w:fill="auto"/>
          </w:tcPr>
          <w:p w14:paraId="42C298E9" w14:textId="77777777" w:rsidR="00A53B23" w:rsidRPr="002729EC" w:rsidRDefault="00A53B23" w:rsidP="0057348D">
            <w:pPr>
              <w:pStyle w:val="Textoindependiente"/>
              <w:spacing w:after="0"/>
              <w:jc w:val="both"/>
              <w:rPr>
                <w:rFonts w:ascii="Times New Roman" w:hAnsi="Times New Roman" w:cs="Times New Roman"/>
                <w:b/>
                <w:noProof/>
                <w:lang w:eastAsia="es-ES"/>
              </w:rPr>
            </w:pPr>
            <w:r w:rsidRPr="002729EC">
              <w:rPr>
                <w:rFonts w:ascii="Times New Roman" w:hAnsi="Times New Roman" w:cs="Times New Roman"/>
                <w:b/>
                <w:noProof/>
                <w:lang w:eastAsia="es-ES"/>
              </w:rPr>
              <w:t xml:space="preserve">Agosto </w:t>
            </w:r>
            <w:r>
              <w:rPr>
                <w:rFonts w:ascii="Times New Roman" w:hAnsi="Times New Roman" w:cs="Times New Roman"/>
                <w:b/>
                <w:noProof/>
                <w:lang w:eastAsia="es-ES"/>
              </w:rPr>
              <w:t>10</w:t>
            </w:r>
            <w:r w:rsidRPr="002729EC">
              <w:rPr>
                <w:rFonts w:ascii="Times New Roman" w:hAnsi="Times New Roman" w:cs="Times New Roman"/>
                <w:b/>
                <w:noProof/>
                <w:lang w:eastAsia="es-ES"/>
              </w:rPr>
              <w:t xml:space="preserve"> y </w:t>
            </w:r>
            <w:r>
              <w:rPr>
                <w:rFonts w:ascii="Times New Roman" w:hAnsi="Times New Roman" w:cs="Times New Roman"/>
                <w:b/>
                <w:noProof/>
                <w:lang w:eastAsia="es-ES"/>
              </w:rPr>
              <w:t>31</w:t>
            </w:r>
          </w:p>
        </w:tc>
        <w:tc>
          <w:tcPr>
            <w:tcW w:w="1870" w:type="dxa"/>
            <w:tcBorders>
              <w:top w:val="single" w:sz="4" w:space="0" w:color="000000"/>
              <w:left w:val="single" w:sz="4" w:space="0" w:color="000000"/>
              <w:bottom w:val="single" w:sz="4" w:space="0" w:color="000000"/>
            </w:tcBorders>
            <w:shd w:val="clear" w:color="auto" w:fill="auto"/>
          </w:tcPr>
          <w:p w14:paraId="3E710B9F" w14:textId="77777777" w:rsidR="00A53B23" w:rsidRPr="002729EC" w:rsidRDefault="00A53B23" w:rsidP="0057348D">
            <w:pPr>
              <w:pStyle w:val="Textoindependiente"/>
              <w:spacing w:after="0"/>
              <w:jc w:val="both"/>
              <w:rPr>
                <w:rFonts w:ascii="Times New Roman" w:hAnsi="Times New Roman" w:cs="Times New Roman"/>
                <w:b/>
                <w:noProof/>
                <w:lang w:eastAsia="es-ES"/>
              </w:rPr>
            </w:pPr>
            <w:r w:rsidRPr="002729EC">
              <w:rPr>
                <w:rFonts w:ascii="Times New Roman" w:hAnsi="Times New Roman" w:cs="Times New Roman"/>
                <w:b/>
                <w:noProof/>
                <w:lang w:eastAsia="es-ES"/>
              </w:rPr>
              <w:t>Septiembre</w:t>
            </w:r>
            <w:r>
              <w:rPr>
                <w:rFonts w:ascii="Times New Roman" w:hAnsi="Times New Roman" w:cs="Times New Roman"/>
                <w:b/>
                <w:noProof/>
                <w:lang w:eastAsia="es-ES"/>
              </w:rPr>
              <w:t xml:space="preserve">14 </w:t>
            </w:r>
            <w:r w:rsidRPr="002729EC">
              <w:rPr>
                <w:rFonts w:ascii="Times New Roman" w:hAnsi="Times New Roman" w:cs="Times New Roman"/>
                <w:b/>
                <w:noProof/>
                <w:lang w:eastAsia="es-ES"/>
              </w:rPr>
              <w:t>y</w:t>
            </w:r>
            <w:r>
              <w:rPr>
                <w:rFonts w:ascii="Times New Roman" w:hAnsi="Times New Roman" w:cs="Times New Roman"/>
                <w:b/>
                <w:noProof/>
                <w:lang w:eastAsia="es-ES"/>
              </w:rPr>
              <w:t xml:space="preserve"> </w:t>
            </w:r>
            <w:r w:rsidRPr="002729EC">
              <w:rPr>
                <w:rFonts w:ascii="Times New Roman" w:hAnsi="Times New Roman" w:cs="Times New Roman"/>
                <w:b/>
                <w:noProof/>
                <w:lang w:eastAsia="es-ES"/>
              </w:rPr>
              <w:t>2</w:t>
            </w:r>
            <w:r>
              <w:rPr>
                <w:rFonts w:ascii="Times New Roman" w:hAnsi="Times New Roman" w:cs="Times New Roman"/>
                <w:b/>
                <w:noProof/>
                <w:lang w:eastAsia="es-ES"/>
              </w:rPr>
              <w:t>8</w:t>
            </w:r>
          </w:p>
        </w:tc>
        <w:tc>
          <w:tcPr>
            <w:tcW w:w="1650" w:type="dxa"/>
            <w:tcBorders>
              <w:top w:val="single" w:sz="4" w:space="0" w:color="000000"/>
              <w:left w:val="single" w:sz="4" w:space="0" w:color="000000"/>
              <w:bottom w:val="single" w:sz="4" w:space="0" w:color="000000"/>
            </w:tcBorders>
            <w:shd w:val="clear" w:color="auto" w:fill="auto"/>
          </w:tcPr>
          <w:p w14:paraId="11D79899" w14:textId="77777777" w:rsidR="00A53B23" w:rsidRPr="002729EC" w:rsidRDefault="00A53B23" w:rsidP="0057348D">
            <w:pPr>
              <w:pStyle w:val="Textoindependiente"/>
              <w:spacing w:after="0"/>
              <w:jc w:val="both"/>
              <w:rPr>
                <w:rFonts w:ascii="Times New Roman" w:hAnsi="Times New Roman" w:cs="Times New Roman"/>
                <w:b/>
                <w:noProof/>
                <w:lang w:eastAsia="es-ES"/>
              </w:rPr>
            </w:pPr>
            <w:r w:rsidRPr="002729EC">
              <w:rPr>
                <w:rFonts w:ascii="Times New Roman" w:hAnsi="Times New Roman" w:cs="Times New Roman"/>
                <w:b/>
                <w:noProof/>
                <w:lang w:eastAsia="es-ES"/>
              </w:rPr>
              <w:t>Octubre 1</w:t>
            </w:r>
            <w:r>
              <w:rPr>
                <w:rFonts w:ascii="Times New Roman" w:hAnsi="Times New Roman" w:cs="Times New Roman"/>
                <w:b/>
                <w:noProof/>
                <w:lang w:eastAsia="es-ES"/>
              </w:rPr>
              <w:t>2</w:t>
            </w:r>
            <w:r w:rsidRPr="002729EC">
              <w:rPr>
                <w:rFonts w:ascii="Times New Roman" w:hAnsi="Times New Roman" w:cs="Times New Roman"/>
                <w:b/>
                <w:noProof/>
                <w:lang w:eastAsia="es-ES"/>
              </w:rPr>
              <w:t xml:space="preserve"> y 2</w:t>
            </w:r>
            <w:r>
              <w:rPr>
                <w:rFonts w:ascii="Times New Roman" w:hAnsi="Times New Roman" w:cs="Times New Roman"/>
                <w:b/>
                <w:noProof/>
                <w:lang w:eastAsia="es-ES"/>
              </w:rPr>
              <w:t>6</w:t>
            </w:r>
          </w:p>
        </w:tc>
        <w:tc>
          <w:tcPr>
            <w:tcW w:w="1980" w:type="dxa"/>
            <w:tcBorders>
              <w:top w:val="single" w:sz="4" w:space="0" w:color="000000"/>
              <w:left w:val="single" w:sz="4" w:space="0" w:color="000000"/>
              <w:bottom w:val="single" w:sz="4" w:space="0" w:color="000000"/>
            </w:tcBorders>
            <w:shd w:val="clear" w:color="auto" w:fill="auto"/>
          </w:tcPr>
          <w:p w14:paraId="1705E426" w14:textId="77777777" w:rsidR="00A53B23" w:rsidRPr="002729EC" w:rsidRDefault="00A53B23" w:rsidP="0057348D">
            <w:pPr>
              <w:pStyle w:val="Textoindependiente"/>
              <w:spacing w:after="0"/>
              <w:jc w:val="both"/>
              <w:rPr>
                <w:rFonts w:ascii="Times New Roman" w:hAnsi="Times New Roman" w:cs="Times New Roman"/>
                <w:b/>
                <w:noProof/>
                <w:lang w:eastAsia="es-ES"/>
              </w:rPr>
            </w:pPr>
            <w:r w:rsidRPr="002729EC">
              <w:rPr>
                <w:rFonts w:ascii="Times New Roman" w:hAnsi="Times New Roman" w:cs="Times New Roman"/>
                <w:b/>
                <w:noProof/>
                <w:lang w:eastAsia="es-ES"/>
              </w:rPr>
              <w:t xml:space="preserve">Noviembre </w:t>
            </w:r>
            <w:r>
              <w:rPr>
                <w:rFonts w:ascii="Times New Roman" w:hAnsi="Times New Roman" w:cs="Times New Roman"/>
                <w:b/>
                <w:noProof/>
                <w:lang w:eastAsia="es-ES"/>
              </w:rPr>
              <w:t>9</w:t>
            </w:r>
            <w:r w:rsidRPr="002729EC">
              <w:rPr>
                <w:rFonts w:ascii="Times New Roman" w:hAnsi="Times New Roman" w:cs="Times New Roman"/>
                <w:b/>
                <w:noProof/>
                <w:lang w:eastAsia="es-ES"/>
              </w:rPr>
              <w:t xml:space="preserve"> y </w:t>
            </w:r>
            <w:r>
              <w:rPr>
                <w:rFonts w:ascii="Times New Roman" w:hAnsi="Times New Roman" w:cs="Times New Roman"/>
                <w:b/>
                <w:noProof/>
                <w:lang w:eastAsia="es-ES"/>
              </w:rPr>
              <w:t>30</w:t>
            </w:r>
          </w:p>
        </w:tc>
        <w:tc>
          <w:tcPr>
            <w:tcW w:w="4082" w:type="dxa"/>
            <w:tcBorders>
              <w:top w:val="single" w:sz="4" w:space="0" w:color="000000"/>
              <w:left w:val="single" w:sz="4" w:space="0" w:color="000000"/>
              <w:bottom w:val="single" w:sz="4" w:space="0" w:color="000000"/>
              <w:right w:val="single" w:sz="4" w:space="0" w:color="000000"/>
            </w:tcBorders>
            <w:shd w:val="clear" w:color="auto" w:fill="auto"/>
          </w:tcPr>
          <w:p w14:paraId="580E52FB" w14:textId="77777777" w:rsidR="00A53B23" w:rsidRPr="002729EC" w:rsidRDefault="00A53B23" w:rsidP="0057348D">
            <w:pPr>
              <w:pStyle w:val="Textoindependiente"/>
              <w:spacing w:after="0"/>
              <w:jc w:val="both"/>
              <w:rPr>
                <w:rFonts w:ascii="Times New Roman" w:hAnsi="Times New Roman" w:cs="Times New Roman"/>
                <w:b/>
                <w:noProof/>
                <w:lang w:eastAsia="es-ES"/>
              </w:rPr>
            </w:pPr>
            <w:r w:rsidRPr="002729EC">
              <w:rPr>
                <w:rFonts w:ascii="Times New Roman" w:hAnsi="Times New Roman" w:cs="Times New Roman"/>
                <w:b/>
                <w:noProof/>
                <w:lang w:eastAsia="es-ES"/>
              </w:rPr>
              <w:t>Dicmbre</w:t>
            </w:r>
            <w:r>
              <w:rPr>
                <w:rFonts w:ascii="Times New Roman" w:hAnsi="Times New Roman" w:cs="Times New Roman"/>
                <w:b/>
                <w:noProof/>
                <w:lang w:eastAsia="es-ES"/>
              </w:rPr>
              <w:t xml:space="preserve"> 14</w:t>
            </w:r>
            <w:r w:rsidRPr="002729EC">
              <w:rPr>
                <w:rFonts w:ascii="Times New Roman" w:hAnsi="Times New Roman" w:cs="Times New Roman"/>
                <w:b/>
                <w:noProof/>
                <w:lang w:eastAsia="es-ES"/>
              </w:rPr>
              <w:t xml:space="preserve"> y 2</w:t>
            </w:r>
            <w:r>
              <w:rPr>
                <w:rFonts w:ascii="Times New Roman" w:hAnsi="Times New Roman" w:cs="Times New Roman"/>
                <w:b/>
                <w:noProof/>
                <w:lang w:eastAsia="es-ES"/>
              </w:rPr>
              <w:t>8</w:t>
            </w:r>
          </w:p>
        </w:tc>
      </w:tr>
    </w:tbl>
    <w:p w14:paraId="5E598EE7" w14:textId="77777777" w:rsidR="00A53B23" w:rsidRPr="00EA1D00" w:rsidRDefault="00A53B23" w:rsidP="00A53B23">
      <w:pPr>
        <w:pStyle w:val="Textoindependiente"/>
        <w:pBdr>
          <w:bottom w:val="single" w:sz="12" w:space="1" w:color="auto"/>
        </w:pBdr>
        <w:jc w:val="both"/>
        <w:rPr>
          <w:rFonts w:ascii="Times New Roman" w:hAnsi="Times New Roman" w:cs="Times New Roman"/>
          <w:bCs/>
          <w:noProof/>
          <w:lang w:eastAsia="es-ES"/>
        </w:rPr>
      </w:pPr>
      <w:r w:rsidRPr="00EA1D00">
        <w:rPr>
          <w:rFonts w:ascii="Times New Roman" w:hAnsi="Times New Roman" w:cs="Times New Roman"/>
          <w:bCs/>
          <w:noProof/>
          <w:sz w:val="24"/>
          <w:szCs w:val="24"/>
          <w:lang w:eastAsia="es-ES"/>
        </w:rPr>
        <w:t>El Boletín necesita variedad. Envía tu artículo, tus dibujos, fotografías, noticias, cartas etc. Este Boletín carece de línea editorial. Se expone lo que cada cual envía (sic). Tiene la sinceridad e intimidad de comunicación entre amigos.</w:t>
      </w:r>
    </w:p>
    <w:p w14:paraId="2CCC0F8F" w14:textId="77777777" w:rsidR="00A53B23" w:rsidRPr="00AC01B8" w:rsidRDefault="00A53B23" w:rsidP="00A53B23">
      <w:pPr>
        <w:suppressAutoHyphens/>
        <w:jc w:val="both"/>
        <w:rPr>
          <w:rFonts w:ascii="Times New Roman" w:hAnsi="Times New Roman" w:cs="Times New Roman"/>
          <w:noProof/>
          <w:lang w:eastAsia="es-ES"/>
        </w:rPr>
      </w:pPr>
      <w:r w:rsidRPr="00AC01B8">
        <w:rPr>
          <w:rFonts w:ascii="Times New Roman" w:hAnsi="Times New Roman" w:cs="Times New Roman"/>
          <w:noProof/>
          <w:lang w:eastAsia="es-ES"/>
        </w:rPr>
        <w:t xml:space="preserve">Abel Yebra Faba          C/ Mesena, 126   28033  Madrid     </w:t>
      </w:r>
      <w:hyperlink r:id="rId30" w:history="1">
        <w:r w:rsidRPr="00AC01B8">
          <w:rPr>
            <w:rStyle w:val="Hipervnculo"/>
            <w:rFonts w:ascii="Times New Roman" w:hAnsi="Times New Roman" w:cs="Times New Roman"/>
            <w:noProof/>
            <w:color w:val="auto"/>
            <w:lang w:eastAsia="es-ES"/>
          </w:rPr>
          <w:t>abelyebra@telefonica.net</w:t>
        </w:r>
      </w:hyperlink>
      <w:r w:rsidRPr="00AC01B8">
        <w:rPr>
          <w:rFonts w:ascii="Times New Roman" w:hAnsi="Times New Roman" w:cs="Times New Roman"/>
          <w:noProof/>
          <w:lang w:eastAsia="es-ES"/>
        </w:rPr>
        <w:t xml:space="preserve">               </w:t>
      </w:r>
      <w:r w:rsidRPr="00AC01B8">
        <w:rPr>
          <w:rFonts w:ascii="Times New Roman" w:hAnsi="Times New Roman" w:cs="Times New Roman"/>
          <w:noProof/>
          <w:lang w:eastAsia="es-ES"/>
        </w:rPr>
        <w:t> 913024710</w:t>
      </w:r>
    </w:p>
    <w:p w14:paraId="2B7D9A0C" w14:textId="77777777" w:rsidR="00A53B23" w:rsidRPr="00AC01B8" w:rsidRDefault="00A53B23" w:rsidP="00A53B23">
      <w:pPr>
        <w:suppressAutoHyphens/>
        <w:jc w:val="both"/>
        <w:rPr>
          <w:rFonts w:ascii="Times New Roman" w:hAnsi="Times New Roman" w:cs="Times New Roman"/>
          <w:noProof/>
          <w:lang w:eastAsia="es-ES"/>
        </w:rPr>
      </w:pPr>
      <w:r w:rsidRPr="00AC01B8">
        <w:rPr>
          <w:rFonts w:ascii="Times New Roman" w:hAnsi="Times New Roman" w:cs="Times New Roman"/>
          <w:noProof/>
          <w:lang w:eastAsia="es-ES"/>
        </w:rPr>
        <w:t xml:space="preserve">Ángel Orcajo Orcajo  C/Las Ciencias,12,2ºA 28940 Fuenlabrada.  </w:t>
      </w:r>
      <w:hyperlink r:id="rId31" w:history="1">
        <w:r w:rsidRPr="00AC01B8">
          <w:rPr>
            <w:rStyle w:val="Hipervnculo"/>
            <w:rFonts w:ascii="Times New Roman" w:hAnsi="Times New Roman" w:cs="Times New Roman"/>
            <w:noProof/>
            <w:color w:val="auto"/>
            <w:lang w:eastAsia="es-ES"/>
          </w:rPr>
          <w:t>angelorcajo@hotmail.com</w:t>
        </w:r>
      </w:hyperlink>
      <w:r w:rsidRPr="00AC01B8">
        <w:rPr>
          <w:rFonts w:ascii="Times New Roman" w:hAnsi="Times New Roman" w:cs="Times New Roman"/>
          <w:noProof/>
          <w:lang w:eastAsia="es-ES"/>
        </w:rPr>
        <w:t xml:space="preserve">  </w:t>
      </w:r>
      <w:r w:rsidRPr="00AC01B8">
        <w:rPr>
          <w:rFonts w:ascii="Times New Roman" w:hAnsi="Times New Roman" w:cs="Times New Roman"/>
          <w:noProof/>
          <w:lang w:eastAsia="es-ES"/>
        </w:rPr>
        <w:t> 914985475</w:t>
      </w:r>
    </w:p>
    <w:p w14:paraId="0C8B8193" w14:textId="77777777" w:rsidR="00A53B23" w:rsidRPr="00E21DF3" w:rsidRDefault="00A53B23" w:rsidP="00A53B23">
      <w:pPr>
        <w:pBdr>
          <w:bottom w:val="single" w:sz="6" w:space="1" w:color="auto"/>
        </w:pBdr>
        <w:jc w:val="both"/>
        <w:rPr>
          <w:rFonts w:ascii="Times New Roman" w:hAnsi="Times New Roman" w:cs="Times New Roman"/>
          <w:noProof/>
          <w:lang w:val="de-DE" w:eastAsia="es-ES"/>
        </w:rPr>
      </w:pPr>
      <w:r w:rsidRPr="00AC01B8">
        <w:rPr>
          <w:rFonts w:ascii="Times New Roman" w:hAnsi="Times New Roman" w:cs="Times New Roman"/>
          <w:noProof/>
          <w:lang w:eastAsia="es-ES"/>
        </w:rPr>
        <w:t xml:space="preserve">Antonio Tobar Mayoral C/Simón de Colonia,10. </w:t>
      </w:r>
      <w:r w:rsidRPr="00E21DF3">
        <w:rPr>
          <w:rFonts w:ascii="Times New Roman" w:hAnsi="Times New Roman" w:cs="Times New Roman"/>
          <w:noProof/>
          <w:lang w:val="de-DE" w:eastAsia="es-ES"/>
        </w:rPr>
        <w:t xml:space="preserve">28903 Getafe  </w:t>
      </w:r>
      <w:hyperlink r:id="rId32" w:history="1">
        <w:r w:rsidRPr="00E21DF3">
          <w:rPr>
            <w:rStyle w:val="Hipervnculo"/>
            <w:rFonts w:ascii="Times New Roman" w:hAnsi="Times New Roman" w:cs="Times New Roman"/>
            <w:noProof/>
            <w:color w:val="auto"/>
            <w:lang w:val="de-DE" w:eastAsia="es-ES"/>
          </w:rPr>
          <w:t>antonio.tobar@hotmail.com</w:t>
        </w:r>
      </w:hyperlink>
      <w:r w:rsidRPr="00E21DF3">
        <w:rPr>
          <w:rFonts w:ascii="Times New Roman" w:hAnsi="Times New Roman" w:cs="Times New Roman"/>
          <w:noProof/>
          <w:lang w:val="de-DE" w:eastAsia="es-ES"/>
        </w:rPr>
        <w:t xml:space="preserve">   </w:t>
      </w:r>
      <w:r w:rsidRPr="00AC01B8">
        <w:rPr>
          <w:rFonts w:ascii="Times New Roman" w:hAnsi="Times New Roman" w:cs="Times New Roman"/>
          <w:noProof/>
          <w:lang w:eastAsia="es-ES"/>
        </w:rPr>
        <w:t></w:t>
      </w:r>
      <w:r w:rsidRPr="00E21DF3">
        <w:rPr>
          <w:rFonts w:ascii="Times New Roman" w:hAnsi="Times New Roman" w:cs="Times New Roman"/>
          <w:noProof/>
          <w:lang w:val="de-DE" w:eastAsia="es-ES"/>
        </w:rPr>
        <w:t xml:space="preserve"> 916821068</w:t>
      </w:r>
    </w:p>
    <w:p w14:paraId="5EF69541" w14:textId="77777777" w:rsidR="00A53B23" w:rsidRDefault="00A53B23" w:rsidP="00A53B23">
      <w:pPr>
        <w:pBdr>
          <w:bottom w:val="single" w:sz="6" w:space="1" w:color="auto"/>
        </w:pBdr>
        <w:jc w:val="both"/>
        <w:rPr>
          <w:rFonts w:ascii="Times New Roman" w:hAnsi="Times New Roman" w:cs="Times New Roman"/>
          <w:noProof/>
          <w:lang w:eastAsia="es-ES"/>
        </w:rPr>
      </w:pPr>
      <w:r w:rsidRPr="00AC01B8">
        <w:rPr>
          <w:rFonts w:ascii="Times New Roman" w:hAnsi="Times New Roman" w:cs="Times New Roman"/>
          <w:noProof/>
          <w:lang w:eastAsia="es-ES"/>
        </w:rPr>
        <w:t>Efrén Abad García</w:t>
      </w:r>
      <w:r w:rsidRPr="00AC01B8">
        <w:rPr>
          <w:rFonts w:ascii="Times New Roman" w:hAnsi="Times New Roman" w:cs="Times New Roman"/>
          <w:noProof/>
          <w:lang w:eastAsia="es-ES"/>
        </w:rPr>
        <w:tab/>
        <w:t xml:space="preserve">     C/ Espronceda,19, 5º D 28003 Madrid </w:t>
      </w:r>
      <w:hyperlink r:id="rId33" w:history="1">
        <w:r w:rsidRPr="00AC01B8">
          <w:rPr>
            <w:rStyle w:val="Hipervnculo"/>
            <w:rFonts w:ascii="Times New Roman" w:hAnsi="Times New Roman" w:cs="Times New Roman"/>
            <w:noProof/>
            <w:color w:val="auto"/>
            <w:lang w:eastAsia="es-ES"/>
          </w:rPr>
          <w:t>carefren@telefonica.net</w:t>
        </w:r>
      </w:hyperlink>
      <w:r w:rsidRPr="00AC01B8">
        <w:rPr>
          <w:rFonts w:ascii="Times New Roman" w:hAnsi="Times New Roman" w:cs="Times New Roman"/>
          <w:noProof/>
          <w:lang w:eastAsia="es-ES"/>
        </w:rPr>
        <w:t xml:space="preserve">   </w:t>
      </w:r>
      <w:r w:rsidRPr="00AC01B8">
        <w:rPr>
          <w:rFonts w:ascii="Times New Roman" w:hAnsi="Times New Roman" w:cs="Times New Roman"/>
          <w:noProof/>
          <w:lang w:eastAsia="es-ES"/>
        </w:rPr>
        <w:t> 915530468</w:t>
      </w:r>
    </w:p>
    <w:p w14:paraId="34C8C8F0" w14:textId="77777777" w:rsidR="00A53B23" w:rsidRDefault="00A53B23" w:rsidP="00A53B23">
      <w:pPr>
        <w:pBdr>
          <w:bottom w:val="single" w:sz="6" w:space="1" w:color="auto"/>
        </w:pBdr>
        <w:jc w:val="both"/>
        <w:rPr>
          <w:rFonts w:ascii="Times New Roman" w:hAnsi="Times New Roman" w:cs="Times New Roman"/>
          <w:noProof/>
          <w:lang w:eastAsia="es-ES"/>
        </w:rPr>
      </w:pPr>
      <w:r w:rsidRPr="00AC01B8">
        <w:rPr>
          <w:rFonts w:ascii="Times New Roman" w:hAnsi="Times New Roman" w:cs="Times New Roman"/>
          <w:noProof/>
          <w:lang w:eastAsia="es-ES"/>
        </w:rPr>
        <w:t xml:space="preserve">Félix Velasco Cortázar    C/ Albania, 1, A,2º B 28022 Madrid   </w:t>
      </w:r>
      <w:hyperlink r:id="rId34" w:history="1">
        <w:r w:rsidRPr="00AC01B8">
          <w:rPr>
            <w:rStyle w:val="Hipervnculo"/>
            <w:rFonts w:ascii="Times New Roman" w:hAnsi="Times New Roman" w:cs="Times New Roman"/>
            <w:noProof/>
            <w:color w:val="auto"/>
            <w:lang w:eastAsia="es-ES"/>
          </w:rPr>
          <w:t>fevecor33@gmail.com</w:t>
        </w:r>
      </w:hyperlink>
      <w:r w:rsidRPr="00AC01B8">
        <w:rPr>
          <w:rFonts w:ascii="Times New Roman" w:hAnsi="Times New Roman" w:cs="Times New Roman"/>
          <w:noProof/>
          <w:lang w:eastAsia="es-ES"/>
        </w:rPr>
        <w:t xml:space="preserve">             </w:t>
      </w:r>
      <w:r w:rsidRPr="00AC01B8">
        <w:rPr>
          <w:rFonts w:ascii="Times New Roman" w:hAnsi="Times New Roman" w:cs="Times New Roman"/>
          <w:noProof/>
          <w:lang w:eastAsia="es-ES"/>
        </w:rPr>
        <w:t xml:space="preserve"> 917414070. </w:t>
      </w:r>
    </w:p>
    <w:p w14:paraId="15D16F5D" w14:textId="77777777" w:rsidR="00A53B23" w:rsidRDefault="00A53B23" w:rsidP="00A53B23">
      <w:pPr>
        <w:pBdr>
          <w:bottom w:val="single" w:sz="6" w:space="1" w:color="auto"/>
        </w:pBdr>
        <w:jc w:val="both"/>
        <w:rPr>
          <w:rFonts w:ascii="Times New Roman" w:hAnsi="Times New Roman" w:cs="Times New Roman"/>
          <w:noProof/>
          <w:lang w:eastAsia="es-ES"/>
        </w:rPr>
      </w:pPr>
      <w:r w:rsidRPr="00AC01B8">
        <w:rPr>
          <w:rFonts w:ascii="Times New Roman" w:hAnsi="Times New Roman" w:cs="Times New Roman"/>
          <w:noProof/>
          <w:lang w:eastAsia="es-ES"/>
        </w:rPr>
        <w:t xml:space="preserve">F. Javier  Zabalza Aranguren.   Av.España,44,5,4ºA 28220 </w:t>
      </w:r>
      <w:hyperlink r:id="rId35" w:history="1">
        <w:r w:rsidRPr="00AC01B8">
          <w:rPr>
            <w:rStyle w:val="Hipervnculo"/>
            <w:rFonts w:ascii="Times New Roman" w:hAnsi="Times New Roman" w:cs="Times New Roman"/>
            <w:noProof/>
            <w:color w:val="auto"/>
            <w:lang w:eastAsia="es-ES"/>
          </w:rPr>
          <w:t>Majadahonda.jzabaran@yahoo.es</w:t>
        </w:r>
      </w:hyperlink>
      <w:r w:rsidRPr="00AC01B8">
        <w:rPr>
          <w:rFonts w:ascii="Times New Roman" w:hAnsi="Times New Roman" w:cs="Times New Roman"/>
          <w:noProof/>
          <w:lang w:eastAsia="es-ES"/>
        </w:rPr>
        <w:t xml:space="preserve"> </w:t>
      </w:r>
      <w:r w:rsidRPr="00AC01B8">
        <w:rPr>
          <w:rFonts w:ascii="Times New Roman" w:hAnsi="Times New Roman" w:cs="Times New Roman"/>
          <w:noProof/>
          <w:lang w:eastAsia="es-ES"/>
        </w:rPr>
        <w:t xml:space="preserve"> 916386464 </w:t>
      </w:r>
    </w:p>
    <w:p w14:paraId="1EAA03E6" w14:textId="77777777" w:rsidR="00A53B23" w:rsidRDefault="00A53B23" w:rsidP="00A53B23">
      <w:pPr>
        <w:pBdr>
          <w:bottom w:val="single" w:sz="6" w:space="1" w:color="auto"/>
        </w:pBdr>
        <w:jc w:val="both"/>
        <w:rPr>
          <w:rFonts w:ascii="Times New Roman" w:hAnsi="Times New Roman" w:cs="Times New Roman"/>
          <w:noProof/>
          <w:lang w:eastAsia="es-ES"/>
        </w:rPr>
      </w:pPr>
      <w:r w:rsidRPr="00AC01B8">
        <w:rPr>
          <w:rFonts w:ascii="Times New Roman" w:hAnsi="Times New Roman" w:cs="Times New Roman"/>
          <w:noProof/>
          <w:lang w:eastAsia="es-ES"/>
        </w:rPr>
        <w:t xml:space="preserve">José A. Hermoso Caballero C/Horno, 2. 16463 Saceda -Cuenca- </w:t>
      </w:r>
      <w:hyperlink r:id="rId36" w:history="1">
        <w:r w:rsidRPr="00AC01B8">
          <w:rPr>
            <w:rStyle w:val="Hipervnculo"/>
            <w:rFonts w:ascii="Times New Roman" w:hAnsi="Times New Roman" w:cs="Times New Roman"/>
            <w:noProof/>
            <w:color w:val="auto"/>
            <w:lang w:eastAsia="es-ES"/>
          </w:rPr>
          <w:t>jhermoso37@gmail.com</w:t>
        </w:r>
      </w:hyperlink>
      <w:r w:rsidRPr="00AC01B8">
        <w:rPr>
          <w:rFonts w:ascii="Times New Roman" w:hAnsi="Times New Roman" w:cs="Times New Roman"/>
          <w:noProof/>
          <w:lang w:eastAsia="es-ES"/>
        </w:rPr>
        <w:t xml:space="preserve">        </w:t>
      </w:r>
      <w:r w:rsidRPr="00AC01B8">
        <w:rPr>
          <w:rFonts w:ascii="Times New Roman" w:hAnsi="Times New Roman" w:cs="Times New Roman"/>
          <w:noProof/>
          <w:lang w:eastAsia="es-ES"/>
        </w:rPr>
        <w:t xml:space="preserve"> 969133216 </w:t>
      </w:r>
    </w:p>
    <w:p w14:paraId="2D5D67E3" w14:textId="10581749" w:rsidR="00A53B23" w:rsidRPr="00BD06DD" w:rsidRDefault="00A53B23" w:rsidP="00624176">
      <w:pPr>
        <w:pBdr>
          <w:bottom w:val="single" w:sz="6" w:space="1" w:color="auto"/>
        </w:pBdr>
        <w:jc w:val="both"/>
        <w:rPr>
          <w:rFonts w:ascii="Times New Roman" w:eastAsia="Times New Roman" w:hAnsi="Times New Roman" w:cs="Times New Roman"/>
          <w:sz w:val="24"/>
          <w:szCs w:val="24"/>
          <w:lang w:eastAsia="es-ES"/>
        </w:rPr>
      </w:pPr>
      <w:r w:rsidRPr="00AC01B8">
        <w:rPr>
          <w:rFonts w:ascii="Times New Roman" w:hAnsi="Times New Roman" w:cs="Times New Roman"/>
          <w:noProof/>
          <w:lang w:eastAsia="es-ES"/>
        </w:rPr>
        <w:t>Restituto Izquierdo Calleja. P. Neruda 4. 28700 S.Sebast. d l Reyes</w:t>
      </w:r>
      <w:hyperlink r:id="rId37" w:history="1">
        <w:r w:rsidRPr="00AC01B8">
          <w:rPr>
            <w:rStyle w:val="Hipervnculo"/>
            <w:rFonts w:ascii="Times New Roman" w:hAnsi="Times New Roman" w:cs="Times New Roman"/>
            <w:noProof/>
            <w:color w:val="auto"/>
            <w:lang w:eastAsia="es-ES"/>
          </w:rPr>
          <w:t>-resticalleja@hotmail.es</w:t>
        </w:r>
      </w:hyperlink>
      <w:r w:rsidRPr="00AC01B8">
        <w:rPr>
          <w:rFonts w:ascii="Times New Roman" w:hAnsi="Times New Roman" w:cs="Times New Roman"/>
          <w:noProof/>
          <w:lang w:eastAsia="es-ES"/>
        </w:rPr>
        <w:t xml:space="preserve">.  </w:t>
      </w:r>
      <w:r w:rsidRPr="00AC01B8">
        <w:rPr>
          <w:rFonts w:ascii="Times New Roman" w:hAnsi="Times New Roman" w:cs="Times New Roman"/>
          <w:noProof/>
          <w:lang w:eastAsia="es-ES"/>
        </w:rPr>
        <w:t> 91654098</w:t>
      </w:r>
      <w:r w:rsidR="00624176">
        <w:rPr>
          <w:rFonts w:ascii="Times New Roman" w:hAnsi="Times New Roman" w:cs="Times New Roman"/>
          <w:noProof/>
          <w:lang w:eastAsia="es-ES"/>
        </w:rPr>
        <w:t xml:space="preserve"> </w:t>
      </w:r>
      <w:r w:rsidRPr="00BD06DD">
        <w:rPr>
          <w:rFonts w:ascii="Times New Roman" w:eastAsia="Times New Roman" w:hAnsi="Times New Roman" w:cs="Times New Roman"/>
          <w:b/>
          <w:kern w:val="36"/>
          <w:sz w:val="28"/>
          <w:szCs w:val="28"/>
          <w:lang w:eastAsia="es-ES"/>
        </w:rPr>
        <w:t xml:space="preserve">Fallecimiento del P. Ezequiel García Galerón, C. M. </w:t>
      </w:r>
      <w:r w:rsidRPr="00BD06DD">
        <w:rPr>
          <w:rFonts w:ascii="Times New Roman" w:eastAsia="Times New Roman" w:hAnsi="Times New Roman" w:cs="Times New Roman"/>
          <w:sz w:val="24"/>
          <w:szCs w:val="24"/>
          <w:lang w:eastAsia="es-ES"/>
        </w:rPr>
        <w:fldChar w:fldCharType="begin"/>
      </w:r>
      <w:r w:rsidRPr="00BD06DD">
        <w:rPr>
          <w:rFonts w:ascii="Times New Roman" w:eastAsia="Times New Roman" w:hAnsi="Times New Roman" w:cs="Times New Roman"/>
          <w:sz w:val="24"/>
          <w:szCs w:val="24"/>
          <w:lang w:eastAsia="es-ES"/>
        </w:rPr>
        <w:instrText xml:space="preserve"> HYPERLINK "http://misionerospaules.org/images/Ezequiel-Garcia-CM.JPG" \o "" </w:instrText>
      </w:r>
      <w:r w:rsidRPr="00BD06DD">
        <w:rPr>
          <w:rFonts w:ascii="Times New Roman" w:eastAsia="Times New Roman" w:hAnsi="Times New Roman" w:cs="Times New Roman"/>
          <w:sz w:val="24"/>
          <w:szCs w:val="24"/>
          <w:lang w:eastAsia="es-ES"/>
        </w:rPr>
        <w:fldChar w:fldCharType="separate"/>
      </w:r>
    </w:p>
    <w:p w14:paraId="73674D6C" w14:textId="77777777" w:rsidR="00A53B23" w:rsidRPr="009F3C98" w:rsidRDefault="00A53B23" w:rsidP="008250B9">
      <w:pPr>
        <w:shd w:val="clear" w:color="auto" w:fill="FFFFFF"/>
        <w:jc w:val="center"/>
        <w:rPr>
          <w:rFonts w:ascii="Times New Roman" w:eastAsia="Times New Roman" w:hAnsi="Times New Roman" w:cs="Times New Roman"/>
          <w:color w:val="505656"/>
          <w:sz w:val="24"/>
          <w:szCs w:val="24"/>
          <w:lang w:eastAsia="es-ES"/>
        </w:rPr>
      </w:pPr>
      <w:r w:rsidRPr="00BD06DD">
        <w:rPr>
          <w:rFonts w:ascii="Times New Roman" w:eastAsia="Times New Roman" w:hAnsi="Times New Roman" w:cs="Times New Roman"/>
          <w:noProof/>
          <w:sz w:val="24"/>
          <w:szCs w:val="24"/>
          <w:bdr w:val="none" w:sz="0" w:space="0" w:color="auto" w:frame="1"/>
          <w:lang w:eastAsia="es-ES"/>
        </w:rPr>
        <w:drawing>
          <wp:inline distT="0" distB="0" distL="0" distR="0" wp14:anchorId="66EDED2A" wp14:editId="3B1C4DB2">
            <wp:extent cx="2247900" cy="1737360"/>
            <wp:effectExtent l="0" t="0" r="0" b="0"/>
            <wp:docPr id="13" name="Imagen 13" descr="http://misionerospaules.org/images/Ezequiel-Garcia-C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misionerospaules.org/images/Ezequiel-Garcia-CM.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247900" cy="1737360"/>
                    </a:xfrm>
                    <a:prstGeom prst="rect">
                      <a:avLst/>
                    </a:prstGeom>
                    <a:noFill/>
                    <a:ln>
                      <a:noFill/>
                    </a:ln>
                  </pic:spPr>
                </pic:pic>
              </a:graphicData>
            </a:graphic>
          </wp:inline>
        </w:drawing>
      </w:r>
      <w:r w:rsidRPr="00BD06DD">
        <w:rPr>
          <w:rFonts w:ascii="Times New Roman" w:eastAsia="Times New Roman" w:hAnsi="Times New Roman" w:cs="Times New Roman"/>
          <w:sz w:val="24"/>
          <w:szCs w:val="24"/>
          <w:lang w:eastAsia="es-ES"/>
        </w:rPr>
        <w:fldChar w:fldCharType="end"/>
      </w:r>
    </w:p>
    <w:p w14:paraId="5D121FE5" w14:textId="77777777" w:rsidR="00A53B23" w:rsidRDefault="00A53B23" w:rsidP="00A53B23">
      <w:pPr>
        <w:shd w:val="clear" w:color="auto" w:fill="FFFFFF"/>
        <w:spacing w:after="195"/>
        <w:jc w:val="both"/>
        <w:rPr>
          <w:rFonts w:ascii="Times New Roman" w:eastAsia="Times New Roman" w:hAnsi="Times New Roman" w:cs="Times New Roman"/>
          <w:color w:val="505656"/>
          <w:sz w:val="24"/>
          <w:szCs w:val="24"/>
          <w:lang w:eastAsia="es-ES"/>
        </w:rPr>
      </w:pPr>
      <w:bookmarkStart w:id="1" w:name="_Hlk487134188"/>
    </w:p>
    <w:p w14:paraId="1B5E712E" w14:textId="77777777" w:rsidR="00A53B23" w:rsidRPr="00722048" w:rsidRDefault="00A53B23" w:rsidP="00A53B23">
      <w:pPr>
        <w:jc w:val="both"/>
        <w:rPr>
          <w:rFonts w:ascii="Times New Roman" w:eastAsia="Calibri" w:hAnsi="Times New Roman" w:cs="Times New Roman"/>
          <w:sz w:val="24"/>
          <w:szCs w:val="24"/>
        </w:rPr>
      </w:pPr>
      <w:r w:rsidRPr="00722048">
        <w:rPr>
          <w:rFonts w:ascii="Times New Roman" w:eastAsia="Calibri" w:hAnsi="Times New Roman" w:cs="Times New Roman"/>
          <w:sz w:val="24"/>
          <w:szCs w:val="24"/>
        </w:rPr>
        <w:t xml:space="preserve">Hoy, día 6 de julio de 2017, a las 3,00 horas de la mañana, ha fallecido el P. Ezequiel García Galerón, C. M., en la enfermería de la Casa de García de Paredes, 45, de Madrid. El P. Ezequiel residía en dicha enfermería desde hacía dos años. Su estado de salud se fue deteriorando muchísimo en los últimos tres meses. Tenía 83 </w:t>
      </w:r>
      <w:proofErr w:type="gramStart"/>
      <w:r w:rsidRPr="00722048">
        <w:rPr>
          <w:rFonts w:ascii="Times New Roman" w:eastAsia="Calibri" w:hAnsi="Times New Roman" w:cs="Times New Roman"/>
          <w:sz w:val="24"/>
          <w:szCs w:val="24"/>
        </w:rPr>
        <w:t>años de edad</w:t>
      </w:r>
      <w:proofErr w:type="gramEnd"/>
      <w:r w:rsidRPr="00722048">
        <w:rPr>
          <w:rFonts w:ascii="Times New Roman" w:eastAsia="Calibri" w:hAnsi="Times New Roman" w:cs="Times New Roman"/>
          <w:sz w:val="24"/>
          <w:szCs w:val="24"/>
        </w:rPr>
        <w:t>.</w:t>
      </w:r>
    </w:p>
    <w:p w14:paraId="1128B526" w14:textId="77777777" w:rsidR="00A53B23" w:rsidRDefault="00A53B23" w:rsidP="00A53B23">
      <w:pPr>
        <w:jc w:val="both"/>
        <w:rPr>
          <w:rFonts w:ascii="Times New Roman" w:eastAsia="Calibri" w:hAnsi="Times New Roman" w:cs="Times New Roman"/>
          <w:sz w:val="24"/>
          <w:szCs w:val="24"/>
        </w:rPr>
      </w:pPr>
    </w:p>
    <w:p w14:paraId="61BA3890" w14:textId="77777777" w:rsidR="00A53B23" w:rsidRPr="00722048" w:rsidRDefault="00A53B23" w:rsidP="00A53B23">
      <w:pPr>
        <w:jc w:val="both"/>
        <w:rPr>
          <w:rFonts w:ascii="Times New Roman" w:eastAsia="Calibri" w:hAnsi="Times New Roman" w:cs="Times New Roman"/>
          <w:sz w:val="24"/>
          <w:szCs w:val="24"/>
        </w:rPr>
      </w:pPr>
      <w:r w:rsidRPr="00722048">
        <w:rPr>
          <w:rFonts w:ascii="Times New Roman" w:eastAsia="Calibri" w:hAnsi="Times New Roman" w:cs="Times New Roman"/>
          <w:sz w:val="24"/>
          <w:szCs w:val="24"/>
        </w:rPr>
        <w:t xml:space="preserve">El P. Ezequiel García Galerón, C. M. nació en Villanueva de </w:t>
      </w:r>
      <w:proofErr w:type="spellStart"/>
      <w:r w:rsidRPr="00722048">
        <w:rPr>
          <w:rFonts w:ascii="Times New Roman" w:eastAsia="Calibri" w:hAnsi="Times New Roman" w:cs="Times New Roman"/>
          <w:sz w:val="24"/>
          <w:szCs w:val="24"/>
        </w:rPr>
        <w:t>Argaño</w:t>
      </w:r>
      <w:proofErr w:type="spellEnd"/>
      <w:r w:rsidRPr="00722048">
        <w:rPr>
          <w:rFonts w:ascii="Times New Roman" w:eastAsia="Calibri" w:hAnsi="Times New Roman" w:cs="Times New Roman"/>
          <w:sz w:val="24"/>
          <w:szCs w:val="24"/>
        </w:rPr>
        <w:t xml:space="preserve"> (Burgos), el día 10 de abril de 1934. Ingresó en la Congregación de la Misión el 25 de septiembre de 1952, en Limpias (Cantabria). Fue ordenado sacerdote, en Salamanca, el 8 de septiembre de 1960.</w:t>
      </w:r>
    </w:p>
    <w:p w14:paraId="1214B0BB" w14:textId="77777777" w:rsidR="00A53B23" w:rsidRDefault="00A53B23" w:rsidP="00A53B23">
      <w:pPr>
        <w:jc w:val="both"/>
        <w:rPr>
          <w:rFonts w:ascii="Times New Roman" w:eastAsia="Calibri" w:hAnsi="Times New Roman" w:cs="Times New Roman"/>
          <w:sz w:val="24"/>
          <w:szCs w:val="24"/>
        </w:rPr>
      </w:pPr>
      <w:r w:rsidRPr="00722048">
        <w:rPr>
          <w:rFonts w:ascii="Times New Roman" w:eastAsia="Calibri" w:hAnsi="Times New Roman" w:cs="Times New Roman"/>
          <w:sz w:val="24"/>
          <w:szCs w:val="24"/>
        </w:rPr>
        <w:lastRenderedPageBreak/>
        <w:t xml:space="preserve">Recién ordenado sacerdote, fue destinado a los Estados Unidos de América, a la Universidad de Niágara. Y, a continuación, en el año 1964 llegó a Filipinas, donde transcurrió una parte muy considerable de su vida sacerdotal y ministerial. Aquí tuvo varios destinos: Seminario de </w:t>
      </w:r>
      <w:proofErr w:type="spellStart"/>
      <w:r w:rsidRPr="00722048">
        <w:rPr>
          <w:rFonts w:ascii="Times New Roman" w:eastAsia="Calibri" w:hAnsi="Times New Roman" w:cs="Times New Roman"/>
          <w:sz w:val="24"/>
          <w:szCs w:val="24"/>
        </w:rPr>
        <w:t>Naga</w:t>
      </w:r>
      <w:proofErr w:type="spellEnd"/>
      <w:r w:rsidRPr="00722048">
        <w:rPr>
          <w:rFonts w:ascii="Times New Roman" w:eastAsia="Calibri" w:hAnsi="Times New Roman" w:cs="Times New Roman"/>
          <w:sz w:val="24"/>
          <w:szCs w:val="24"/>
        </w:rPr>
        <w:t xml:space="preserve">; vicario y párroco de la Parroquia de San Vicente de Paúl, en Manila; </w:t>
      </w:r>
      <w:proofErr w:type="gramStart"/>
      <w:r w:rsidRPr="00722048">
        <w:rPr>
          <w:rFonts w:ascii="Times New Roman" w:eastAsia="Calibri" w:hAnsi="Times New Roman" w:cs="Times New Roman"/>
          <w:sz w:val="24"/>
          <w:szCs w:val="24"/>
        </w:rPr>
        <w:t>Director Provincial</w:t>
      </w:r>
      <w:proofErr w:type="gramEnd"/>
      <w:r w:rsidRPr="00722048">
        <w:rPr>
          <w:rFonts w:ascii="Times New Roman" w:eastAsia="Calibri" w:hAnsi="Times New Roman" w:cs="Times New Roman"/>
          <w:sz w:val="24"/>
          <w:szCs w:val="24"/>
        </w:rPr>
        <w:t xml:space="preserve"> de las Hijas de la Caridad de la Provincia de Filipinas; Superior del Seminario Interno, en </w:t>
      </w:r>
      <w:proofErr w:type="spellStart"/>
      <w:r w:rsidRPr="00722048">
        <w:rPr>
          <w:rFonts w:ascii="Times New Roman" w:eastAsia="Calibri" w:hAnsi="Times New Roman" w:cs="Times New Roman"/>
          <w:sz w:val="24"/>
          <w:szCs w:val="24"/>
        </w:rPr>
        <w:t>Angono</w:t>
      </w:r>
      <w:proofErr w:type="spellEnd"/>
      <w:r w:rsidRPr="00722048">
        <w:rPr>
          <w:rFonts w:ascii="Times New Roman" w:eastAsia="Calibri" w:hAnsi="Times New Roman" w:cs="Times New Roman"/>
          <w:sz w:val="24"/>
          <w:szCs w:val="24"/>
        </w:rPr>
        <w:t xml:space="preserve">; párroco del Santuario de la Medalla Milagrosa, en </w:t>
      </w:r>
      <w:proofErr w:type="spellStart"/>
      <w:r w:rsidRPr="00722048">
        <w:rPr>
          <w:rFonts w:ascii="Times New Roman" w:eastAsia="Calibri" w:hAnsi="Times New Roman" w:cs="Times New Roman"/>
          <w:sz w:val="24"/>
          <w:szCs w:val="24"/>
        </w:rPr>
        <w:t>Muntinlupa</w:t>
      </w:r>
      <w:proofErr w:type="spellEnd"/>
      <w:r w:rsidRPr="00722048">
        <w:rPr>
          <w:rFonts w:ascii="Times New Roman" w:eastAsia="Calibri" w:hAnsi="Times New Roman" w:cs="Times New Roman"/>
          <w:sz w:val="24"/>
          <w:szCs w:val="24"/>
        </w:rPr>
        <w:t>.</w:t>
      </w:r>
    </w:p>
    <w:p w14:paraId="3ECCAC7B" w14:textId="77777777" w:rsidR="00A53B23" w:rsidRPr="00722048" w:rsidRDefault="00A53B23" w:rsidP="00A53B23">
      <w:pPr>
        <w:jc w:val="both"/>
        <w:rPr>
          <w:rFonts w:ascii="Times New Roman" w:eastAsia="Calibri" w:hAnsi="Times New Roman" w:cs="Times New Roman"/>
          <w:sz w:val="24"/>
          <w:szCs w:val="24"/>
        </w:rPr>
      </w:pPr>
    </w:p>
    <w:p w14:paraId="4D01CD83" w14:textId="77777777" w:rsidR="00A53B23" w:rsidRPr="00722048" w:rsidRDefault="00A53B23" w:rsidP="00A53B23">
      <w:pPr>
        <w:jc w:val="both"/>
        <w:rPr>
          <w:rFonts w:ascii="Times New Roman" w:eastAsia="Calibri" w:hAnsi="Times New Roman" w:cs="Times New Roman"/>
          <w:sz w:val="24"/>
          <w:szCs w:val="24"/>
        </w:rPr>
      </w:pPr>
      <w:r w:rsidRPr="00722048">
        <w:rPr>
          <w:rFonts w:ascii="Times New Roman" w:eastAsia="Calibri" w:hAnsi="Times New Roman" w:cs="Times New Roman"/>
          <w:sz w:val="24"/>
          <w:szCs w:val="24"/>
        </w:rPr>
        <w:t>Regresó a España en el año 1985. Aquí estuvo en el Seminario “Reina de los Apóstoles”, de Andújar (Jaén) y en la Parroquia de la “Divina Pastora”, de la misma ciudad de Andújar. También fue párroco de la Parroquia de “Cristo Salvador”, en el barrio de Hortaleza (Madrid). En el año 2011 fue a la Casa-Residencia de Valdemoro (Madrid). Y en el año 2015 pasó a la enfermería de la Casa de García de Paredes, 45, de Madrid, donde ha fallecido.</w:t>
      </w:r>
    </w:p>
    <w:p w14:paraId="59360AD5" w14:textId="77777777" w:rsidR="00A53B23" w:rsidRDefault="00A53B23" w:rsidP="00A53B23">
      <w:pPr>
        <w:jc w:val="both"/>
        <w:rPr>
          <w:rFonts w:ascii="Times New Roman" w:eastAsia="Calibri" w:hAnsi="Times New Roman" w:cs="Times New Roman"/>
          <w:sz w:val="24"/>
          <w:szCs w:val="24"/>
        </w:rPr>
      </w:pPr>
    </w:p>
    <w:p w14:paraId="094A6AF8" w14:textId="77777777" w:rsidR="00A53B23" w:rsidRPr="00722048" w:rsidRDefault="00A53B23" w:rsidP="00A53B23">
      <w:pPr>
        <w:jc w:val="both"/>
        <w:rPr>
          <w:rFonts w:ascii="Times New Roman" w:eastAsia="Calibri" w:hAnsi="Times New Roman" w:cs="Times New Roman"/>
          <w:sz w:val="24"/>
          <w:szCs w:val="24"/>
        </w:rPr>
      </w:pPr>
      <w:r w:rsidRPr="00722048">
        <w:rPr>
          <w:rFonts w:ascii="Times New Roman" w:eastAsia="Calibri" w:hAnsi="Times New Roman" w:cs="Times New Roman"/>
          <w:sz w:val="24"/>
          <w:szCs w:val="24"/>
        </w:rPr>
        <w:t>El P. Ezequiel García Galerón era un buen Misionero Paúl. Humilde, sencillo, servicial, trabajador, cumplidor de sus deberes, buen compañero, cercano, con un punto de timidez…, muy apreciado en todos los lugares donde ejerció su ministerio misionero.</w:t>
      </w:r>
    </w:p>
    <w:p w14:paraId="06F65A8E" w14:textId="77777777" w:rsidR="00A53B23" w:rsidRDefault="00A53B23" w:rsidP="00A53B23">
      <w:pPr>
        <w:jc w:val="both"/>
        <w:rPr>
          <w:rFonts w:ascii="Times New Roman" w:eastAsia="Calibri" w:hAnsi="Times New Roman" w:cs="Times New Roman"/>
          <w:sz w:val="24"/>
          <w:szCs w:val="24"/>
        </w:rPr>
      </w:pPr>
    </w:p>
    <w:p w14:paraId="33FC9E60" w14:textId="77777777" w:rsidR="00A53B23" w:rsidRPr="00722048" w:rsidRDefault="00A53B23" w:rsidP="00A53B23">
      <w:pPr>
        <w:jc w:val="both"/>
        <w:rPr>
          <w:rFonts w:ascii="Times New Roman" w:eastAsia="Calibri" w:hAnsi="Times New Roman" w:cs="Times New Roman"/>
          <w:sz w:val="24"/>
          <w:szCs w:val="24"/>
        </w:rPr>
      </w:pPr>
      <w:r w:rsidRPr="00722048">
        <w:rPr>
          <w:rFonts w:ascii="Times New Roman" w:eastAsia="Calibri" w:hAnsi="Times New Roman" w:cs="Times New Roman"/>
          <w:sz w:val="24"/>
          <w:szCs w:val="24"/>
        </w:rPr>
        <w:t>Mañana, viernes día 7 de julio, a las 11,00 horas de la mañana, se celebrará la Misa-funeral en la Capilla de la Comunidad de la Casa-Residencia de García de Paredes, 45. A continuación, recibirá cristiana sepultura en el cementerio madrileño Sacramental de San Isidro.</w:t>
      </w:r>
    </w:p>
    <w:p w14:paraId="7D54A9D4" w14:textId="77777777" w:rsidR="00A53B23" w:rsidRDefault="00A53B23" w:rsidP="00A53B23">
      <w:pPr>
        <w:pBdr>
          <w:bottom w:val="single" w:sz="12" w:space="1" w:color="auto"/>
        </w:pBdr>
        <w:jc w:val="both"/>
        <w:rPr>
          <w:rFonts w:ascii="Times New Roman" w:eastAsia="Calibri" w:hAnsi="Times New Roman" w:cs="Times New Roman"/>
          <w:sz w:val="24"/>
          <w:szCs w:val="24"/>
        </w:rPr>
      </w:pPr>
    </w:p>
    <w:p w14:paraId="34042BDE" w14:textId="77777777" w:rsidR="00A53B23" w:rsidRPr="00722048" w:rsidRDefault="00A53B23" w:rsidP="00A53B23">
      <w:pPr>
        <w:pBdr>
          <w:bottom w:val="single" w:sz="12" w:space="1" w:color="auto"/>
        </w:pBdr>
        <w:jc w:val="both"/>
        <w:rPr>
          <w:rFonts w:ascii="Times New Roman" w:eastAsia="Calibri" w:hAnsi="Times New Roman" w:cs="Times New Roman"/>
          <w:sz w:val="24"/>
          <w:szCs w:val="24"/>
        </w:rPr>
      </w:pPr>
      <w:r w:rsidRPr="00722048">
        <w:rPr>
          <w:rFonts w:ascii="Times New Roman" w:eastAsia="Calibri" w:hAnsi="Times New Roman" w:cs="Times New Roman"/>
          <w:sz w:val="24"/>
          <w:szCs w:val="24"/>
        </w:rPr>
        <w:t>Desde esta página web, enviamos nuestro más sentido y sincero pésame a la familia del P. Ezequiel García Galerón, C. M., especialmente a sus hermanas y sobrinos. Descanse en la paz del Señor.</w:t>
      </w:r>
    </w:p>
    <w:p w14:paraId="1F13B53F" w14:textId="77777777" w:rsidR="00A53B23" w:rsidRPr="00943069" w:rsidRDefault="00A53B23" w:rsidP="00A53B23">
      <w:pPr>
        <w:pBdr>
          <w:bottom w:val="single" w:sz="12" w:space="1" w:color="auto"/>
        </w:pBdr>
        <w:jc w:val="both"/>
        <w:rPr>
          <w:rFonts w:ascii="Times New Roman" w:eastAsia="Calibri" w:hAnsi="Times New Roman" w:cs="Times New Roman"/>
          <w:sz w:val="28"/>
          <w:szCs w:val="28"/>
        </w:rPr>
      </w:pPr>
    </w:p>
    <w:p w14:paraId="521D044F" w14:textId="77777777" w:rsidR="00A53B23" w:rsidRPr="00943069" w:rsidRDefault="00A53B23" w:rsidP="00A53B23">
      <w:pPr>
        <w:jc w:val="both"/>
        <w:rPr>
          <w:rFonts w:ascii="Times New Roman" w:eastAsia="Calibri" w:hAnsi="Times New Roman" w:cs="Times New Roman"/>
          <w:sz w:val="28"/>
          <w:szCs w:val="28"/>
        </w:rPr>
      </w:pPr>
    </w:p>
    <w:p w14:paraId="3E3B1D0C" w14:textId="3F07B3BA" w:rsidR="00A53B23" w:rsidRPr="00650D45" w:rsidRDefault="00A53B23" w:rsidP="00A53B23">
      <w:pPr>
        <w:jc w:val="both"/>
        <w:rPr>
          <w:rFonts w:ascii="Times New Roman" w:eastAsia="Calibri" w:hAnsi="Times New Roman" w:cs="Times New Roman"/>
          <w:sz w:val="24"/>
          <w:szCs w:val="24"/>
        </w:rPr>
      </w:pPr>
      <w:r w:rsidRPr="00650D45">
        <w:rPr>
          <w:rFonts w:ascii="Times New Roman" w:eastAsia="Calibri" w:hAnsi="Times New Roman" w:cs="Times New Roman"/>
          <w:sz w:val="24"/>
          <w:szCs w:val="24"/>
        </w:rPr>
        <w:t xml:space="preserve">Ezequiel era muy apreciado en el Grupo Yuca y él correspondía con su amistad. Leía el Boletín con verdadero entusiasmo. Agradecía especialmente las visitas que se le hacía en la enfermería. Tenía siempre </w:t>
      </w:r>
      <w:r w:rsidR="00C571F6" w:rsidRPr="00650D45">
        <w:rPr>
          <w:rFonts w:ascii="Times New Roman" w:eastAsia="Calibri" w:hAnsi="Times New Roman" w:cs="Times New Roman"/>
          <w:sz w:val="24"/>
          <w:szCs w:val="24"/>
        </w:rPr>
        <w:t>una mirada</w:t>
      </w:r>
      <w:r w:rsidRPr="00650D45">
        <w:rPr>
          <w:rFonts w:ascii="Times New Roman" w:eastAsia="Calibri" w:hAnsi="Times New Roman" w:cs="Times New Roman"/>
          <w:sz w:val="24"/>
          <w:szCs w:val="24"/>
        </w:rPr>
        <w:t xml:space="preserve"> limpia y la sonrisa de niño, como le conocimos en Tardajos el año 1947.</w:t>
      </w:r>
    </w:p>
    <w:p w14:paraId="7CD620BC" w14:textId="77777777" w:rsidR="00A53B23" w:rsidRPr="00650D45" w:rsidRDefault="00A53B23" w:rsidP="00A53B23">
      <w:pPr>
        <w:shd w:val="clear" w:color="auto" w:fill="FFFFFF"/>
        <w:spacing w:after="195"/>
        <w:jc w:val="both"/>
        <w:rPr>
          <w:rFonts w:ascii="Times New Roman" w:eastAsia="Times New Roman" w:hAnsi="Times New Roman" w:cs="Times New Roman"/>
          <w:color w:val="505656"/>
          <w:sz w:val="24"/>
          <w:szCs w:val="24"/>
          <w:lang w:eastAsia="es-ES"/>
        </w:rPr>
      </w:pPr>
      <w:r w:rsidRPr="00650D45">
        <w:rPr>
          <w:rFonts w:ascii="Times New Roman" w:eastAsia="Calibri" w:hAnsi="Times New Roman" w:cs="Times New Roman"/>
          <w:sz w:val="24"/>
          <w:szCs w:val="24"/>
        </w:rPr>
        <w:t>Un abrazo Ezequiel.</w:t>
      </w:r>
    </w:p>
    <w:p w14:paraId="3DB2C229" w14:textId="39719EA8" w:rsidR="00A53B23" w:rsidRPr="009E55FE" w:rsidRDefault="00A53B23" w:rsidP="00A53B23">
      <w:pPr>
        <w:shd w:val="clear" w:color="auto" w:fill="FFFFFF"/>
        <w:spacing w:before="195" w:after="60" w:line="252" w:lineRule="auto"/>
        <w:outlineLvl w:val="4"/>
        <w:rPr>
          <w:rFonts w:ascii="Times New Roman" w:eastAsia="Times New Roman" w:hAnsi="Times New Roman" w:cs="Times New Roman"/>
          <w:b/>
          <w:color w:val="505656"/>
          <w:kern w:val="36"/>
          <w:sz w:val="28"/>
          <w:szCs w:val="28"/>
          <w:lang w:eastAsia="es-ES"/>
        </w:rPr>
      </w:pPr>
      <w:r>
        <w:rPr>
          <w:rFonts w:ascii="Times New Roman" w:eastAsia="Times New Roman" w:hAnsi="Times New Roman" w:cs="Times New Roman"/>
          <w:color w:val="505656"/>
          <w:kern w:val="36"/>
          <w:sz w:val="28"/>
          <w:szCs w:val="28"/>
          <w:lang w:eastAsia="es-ES"/>
        </w:rPr>
        <w:t>_______________________________</w:t>
      </w:r>
    </w:p>
    <w:p w14:paraId="0DCF6E19" w14:textId="77777777" w:rsidR="00A53B23" w:rsidRPr="00C571F6" w:rsidRDefault="00A53B23" w:rsidP="00A53B23">
      <w:pPr>
        <w:shd w:val="clear" w:color="auto" w:fill="FFFFFF"/>
        <w:spacing w:after="390"/>
        <w:jc w:val="both"/>
        <w:outlineLvl w:val="0"/>
        <w:rPr>
          <w:rFonts w:ascii="Times New Roman" w:eastAsia="Times New Roman" w:hAnsi="Times New Roman" w:cs="Times New Roman"/>
          <w:kern w:val="36"/>
          <w:sz w:val="24"/>
          <w:szCs w:val="24"/>
          <w:lang w:eastAsia="es-ES"/>
        </w:rPr>
      </w:pPr>
      <w:r w:rsidRPr="00C571F6">
        <w:rPr>
          <w:rFonts w:ascii="Times New Roman" w:eastAsia="Times New Roman" w:hAnsi="Times New Roman" w:cs="Times New Roman"/>
          <w:kern w:val="36"/>
          <w:sz w:val="24"/>
          <w:szCs w:val="24"/>
          <w:lang w:eastAsia="es-ES"/>
        </w:rPr>
        <w:t xml:space="preserve">Jesús </w:t>
      </w:r>
      <w:proofErr w:type="spellStart"/>
      <w:r w:rsidRPr="00C571F6">
        <w:rPr>
          <w:rFonts w:ascii="Times New Roman" w:eastAsia="Times New Roman" w:hAnsi="Times New Roman" w:cs="Times New Roman"/>
          <w:kern w:val="36"/>
          <w:sz w:val="24"/>
          <w:szCs w:val="24"/>
          <w:lang w:eastAsia="es-ES"/>
        </w:rPr>
        <w:t>Mª</w:t>
      </w:r>
      <w:proofErr w:type="spellEnd"/>
      <w:r w:rsidRPr="00C571F6">
        <w:rPr>
          <w:rFonts w:ascii="Times New Roman" w:eastAsia="Times New Roman" w:hAnsi="Times New Roman" w:cs="Times New Roman"/>
          <w:kern w:val="36"/>
          <w:sz w:val="24"/>
          <w:szCs w:val="24"/>
          <w:lang w:eastAsia="es-ES"/>
        </w:rPr>
        <w:t xml:space="preserve"> Lusarreta ha sido un compañero muy estimado y conocido por la mayoría de los componentes del grupo Yuca. Descansa en Paz amigo.</w:t>
      </w:r>
    </w:p>
    <w:p w14:paraId="69BF6855" w14:textId="77777777" w:rsidR="00A53B23" w:rsidRPr="00C571F6" w:rsidRDefault="00A53B23" w:rsidP="00A53B23">
      <w:pPr>
        <w:shd w:val="clear" w:color="auto" w:fill="FFFFFF"/>
        <w:spacing w:after="390"/>
        <w:jc w:val="both"/>
        <w:outlineLvl w:val="0"/>
        <w:rPr>
          <w:rFonts w:ascii="Times New Roman" w:eastAsia="Times New Roman" w:hAnsi="Times New Roman" w:cs="Times New Roman"/>
          <w:kern w:val="36"/>
          <w:sz w:val="24"/>
          <w:szCs w:val="24"/>
          <w:lang w:eastAsia="es-ES"/>
        </w:rPr>
      </w:pPr>
      <w:r w:rsidRPr="00C571F6">
        <w:rPr>
          <w:rFonts w:ascii="Times New Roman" w:eastAsia="Times New Roman" w:hAnsi="Times New Roman" w:cs="Times New Roman"/>
          <w:kern w:val="36"/>
          <w:sz w:val="24"/>
          <w:szCs w:val="24"/>
          <w:lang w:eastAsia="es-ES"/>
        </w:rPr>
        <w:t>Recogemos de la página Web de los paúles este comentario que hace Celestino Fernández:</w:t>
      </w:r>
    </w:p>
    <w:p w14:paraId="6F126802" w14:textId="77777777" w:rsidR="00A53B23" w:rsidRPr="00553DD3" w:rsidRDefault="00A53B23" w:rsidP="00A53B23">
      <w:pPr>
        <w:shd w:val="clear" w:color="auto" w:fill="FFFFFF"/>
        <w:spacing w:after="390"/>
        <w:jc w:val="both"/>
        <w:outlineLvl w:val="0"/>
        <w:rPr>
          <w:rFonts w:ascii="Times New Roman" w:eastAsia="Times New Roman" w:hAnsi="Times New Roman" w:cs="Times New Roman"/>
          <w:b/>
          <w:sz w:val="28"/>
          <w:szCs w:val="28"/>
          <w:lang w:eastAsia="es-ES"/>
        </w:rPr>
      </w:pPr>
      <w:r w:rsidRPr="00553DD3">
        <w:rPr>
          <w:rFonts w:ascii="Times New Roman" w:eastAsia="Times New Roman" w:hAnsi="Times New Roman" w:cs="Times New Roman"/>
          <w:b/>
          <w:kern w:val="36"/>
          <w:sz w:val="28"/>
          <w:szCs w:val="28"/>
          <w:lang w:eastAsia="es-ES"/>
        </w:rPr>
        <w:t xml:space="preserve">Fallecimiento del P. Jesús </w:t>
      </w:r>
      <w:proofErr w:type="spellStart"/>
      <w:r w:rsidRPr="00553DD3">
        <w:rPr>
          <w:rFonts w:ascii="Times New Roman" w:eastAsia="Times New Roman" w:hAnsi="Times New Roman" w:cs="Times New Roman"/>
          <w:b/>
          <w:kern w:val="36"/>
          <w:sz w:val="28"/>
          <w:szCs w:val="28"/>
          <w:lang w:eastAsia="es-ES"/>
        </w:rPr>
        <w:t>Mª</w:t>
      </w:r>
      <w:proofErr w:type="spellEnd"/>
      <w:r w:rsidRPr="00553DD3">
        <w:rPr>
          <w:rFonts w:ascii="Times New Roman" w:eastAsia="Times New Roman" w:hAnsi="Times New Roman" w:cs="Times New Roman"/>
          <w:b/>
          <w:kern w:val="36"/>
          <w:sz w:val="28"/>
          <w:szCs w:val="28"/>
          <w:lang w:eastAsia="es-ES"/>
        </w:rPr>
        <w:t xml:space="preserve"> Lusarreta, C. M.</w:t>
      </w:r>
      <w:r w:rsidRPr="00553DD3">
        <w:rPr>
          <w:rFonts w:ascii="Times New Roman" w:eastAsia="Times New Roman" w:hAnsi="Times New Roman" w:cs="Times New Roman"/>
          <w:b/>
          <w:sz w:val="28"/>
          <w:szCs w:val="28"/>
          <w:lang w:eastAsia="es-ES"/>
        </w:rPr>
        <w:fldChar w:fldCharType="begin"/>
      </w:r>
      <w:r w:rsidRPr="00553DD3">
        <w:rPr>
          <w:rFonts w:ascii="Times New Roman" w:eastAsia="Times New Roman" w:hAnsi="Times New Roman" w:cs="Times New Roman"/>
          <w:b/>
          <w:sz w:val="28"/>
          <w:szCs w:val="28"/>
          <w:lang w:eastAsia="es-ES"/>
        </w:rPr>
        <w:instrText xml:space="preserve"> HYPERLINK "http://misionerospaules.org/images/actualidad/Lusarreta-2017.JPG" \o "" </w:instrText>
      </w:r>
      <w:r w:rsidRPr="00553DD3">
        <w:rPr>
          <w:rFonts w:ascii="Times New Roman" w:eastAsia="Times New Roman" w:hAnsi="Times New Roman" w:cs="Times New Roman"/>
          <w:b/>
          <w:sz w:val="28"/>
          <w:szCs w:val="28"/>
          <w:lang w:eastAsia="es-ES"/>
        </w:rPr>
        <w:fldChar w:fldCharType="separate"/>
      </w:r>
    </w:p>
    <w:p w14:paraId="302CFA7B" w14:textId="77777777" w:rsidR="00A53B23" w:rsidRPr="00553DD3" w:rsidRDefault="00A53B23" w:rsidP="00B301B5">
      <w:pPr>
        <w:shd w:val="clear" w:color="auto" w:fill="FFFFFF"/>
        <w:jc w:val="center"/>
        <w:rPr>
          <w:rFonts w:ascii="Times New Roman" w:eastAsia="Times New Roman" w:hAnsi="Times New Roman" w:cs="Times New Roman"/>
          <w:sz w:val="24"/>
          <w:szCs w:val="24"/>
          <w:lang w:eastAsia="es-ES"/>
        </w:rPr>
      </w:pPr>
      <w:r w:rsidRPr="00553DD3">
        <w:rPr>
          <w:rFonts w:ascii="Times New Roman" w:eastAsia="Times New Roman" w:hAnsi="Times New Roman" w:cs="Times New Roman"/>
          <w:noProof/>
          <w:sz w:val="28"/>
          <w:szCs w:val="28"/>
          <w:bdr w:val="none" w:sz="0" w:space="0" w:color="auto" w:frame="1"/>
          <w:lang w:eastAsia="es-ES"/>
        </w:rPr>
        <w:drawing>
          <wp:inline distT="0" distB="0" distL="0" distR="0" wp14:anchorId="1628414A" wp14:editId="7AA1603F">
            <wp:extent cx="2621770" cy="1927860"/>
            <wp:effectExtent l="0" t="0" r="7620" b="0"/>
            <wp:docPr id="14" name="Imagen 14" descr="http://misionerospaules.org/images/actualidad/Lusarreta-2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misionerospaules.org/images/actualidad/Lusarreta-2017.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647131" cy="1946508"/>
                    </a:xfrm>
                    <a:prstGeom prst="rect">
                      <a:avLst/>
                    </a:prstGeom>
                    <a:noFill/>
                    <a:ln>
                      <a:noFill/>
                    </a:ln>
                  </pic:spPr>
                </pic:pic>
              </a:graphicData>
            </a:graphic>
          </wp:inline>
        </w:drawing>
      </w:r>
      <w:r w:rsidRPr="00553DD3">
        <w:rPr>
          <w:rFonts w:ascii="Times New Roman" w:eastAsia="Times New Roman" w:hAnsi="Times New Roman" w:cs="Times New Roman"/>
          <w:sz w:val="28"/>
          <w:szCs w:val="28"/>
          <w:lang w:eastAsia="es-ES"/>
        </w:rPr>
        <w:fldChar w:fldCharType="end"/>
      </w:r>
    </w:p>
    <w:p w14:paraId="48920DEF" w14:textId="77777777" w:rsidR="00A53B23" w:rsidRPr="00553DD3" w:rsidRDefault="00A53B23" w:rsidP="00A53B23">
      <w:pPr>
        <w:shd w:val="clear" w:color="auto" w:fill="FFFFFF"/>
        <w:spacing w:after="195"/>
        <w:jc w:val="both"/>
        <w:rPr>
          <w:rFonts w:ascii="Times New Roman" w:eastAsia="Times New Roman" w:hAnsi="Times New Roman" w:cs="Times New Roman"/>
          <w:sz w:val="24"/>
          <w:szCs w:val="24"/>
          <w:lang w:eastAsia="es-ES"/>
        </w:rPr>
      </w:pPr>
      <w:r w:rsidRPr="00553DD3">
        <w:rPr>
          <w:rFonts w:ascii="Times New Roman" w:eastAsia="Times New Roman" w:hAnsi="Times New Roman" w:cs="Times New Roman"/>
          <w:sz w:val="24"/>
          <w:szCs w:val="24"/>
          <w:lang w:eastAsia="es-ES"/>
        </w:rPr>
        <w:lastRenderedPageBreak/>
        <w:t xml:space="preserve">En la madrugada del viernes día 14 de julio de este año 2017, ha fallecido en La Habana (Cuba) el P. Jesús </w:t>
      </w:r>
      <w:proofErr w:type="spellStart"/>
      <w:r w:rsidRPr="00553DD3">
        <w:rPr>
          <w:rFonts w:ascii="Times New Roman" w:eastAsia="Times New Roman" w:hAnsi="Times New Roman" w:cs="Times New Roman"/>
          <w:sz w:val="24"/>
          <w:szCs w:val="24"/>
          <w:lang w:eastAsia="es-ES"/>
        </w:rPr>
        <w:t>Mª</w:t>
      </w:r>
      <w:proofErr w:type="spellEnd"/>
      <w:r w:rsidRPr="00553DD3">
        <w:rPr>
          <w:rFonts w:ascii="Times New Roman" w:eastAsia="Times New Roman" w:hAnsi="Times New Roman" w:cs="Times New Roman"/>
          <w:sz w:val="24"/>
          <w:szCs w:val="24"/>
          <w:lang w:eastAsia="es-ES"/>
        </w:rPr>
        <w:t xml:space="preserve"> Lusarreta Induráin, C. M. En los últimos días estaba ingresado en un Hospital de la capital cubana, con la salud bastante deteriorada, aquejado de un linfoma muy agresivo. Había esperanzas en que superase la enfermedad, pero su salud ha ido empeorando, en las últimas horas, hasta el final. Tenía 80 </w:t>
      </w:r>
      <w:proofErr w:type="gramStart"/>
      <w:r w:rsidRPr="00553DD3">
        <w:rPr>
          <w:rFonts w:ascii="Times New Roman" w:eastAsia="Times New Roman" w:hAnsi="Times New Roman" w:cs="Times New Roman"/>
          <w:sz w:val="24"/>
          <w:szCs w:val="24"/>
          <w:lang w:eastAsia="es-ES"/>
        </w:rPr>
        <w:t>años de edad</w:t>
      </w:r>
      <w:proofErr w:type="gramEnd"/>
      <w:r w:rsidRPr="00553DD3">
        <w:rPr>
          <w:rFonts w:ascii="Times New Roman" w:eastAsia="Times New Roman" w:hAnsi="Times New Roman" w:cs="Times New Roman"/>
          <w:sz w:val="24"/>
          <w:szCs w:val="24"/>
          <w:lang w:eastAsia="es-ES"/>
        </w:rPr>
        <w:t>.</w:t>
      </w:r>
    </w:p>
    <w:p w14:paraId="262D6E15" w14:textId="77777777" w:rsidR="00A53B23" w:rsidRPr="00553DD3" w:rsidRDefault="00A53B23" w:rsidP="00A53B23">
      <w:pPr>
        <w:shd w:val="clear" w:color="auto" w:fill="FFFFFF"/>
        <w:spacing w:after="195"/>
        <w:jc w:val="both"/>
        <w:rPr>
          <w:rFonts w:ascii="Times New Roman" w:eastAsia="Times New Roman" w:hAnsi="Times New Roman" w:cs="Times New Roman"/>
          <w:sz w:val="24"/>
          <w:szCs w:val="24"/>
          <w:lang w:eastAsia="es-ES"/>
        </w:rPr>
      </w:pPr>
      <w:r w:rsidRPr="00553DD3">
        <w:rPr>
          <w:rFonts w:ascii="Times New Roman" w:eastAsia="Times New Roman" w:hAnsi="Times New Roman" w:cs="Times New Roman"/>
          <w:sz w:val="24"/>
          <w:szCs w:val="24"/>
          <w:lang w:eastAsia="es-ES"/>
        </w:rPr>
        <w:t xml:space="preserve">El P. Jesús </w:t>
      </w:r>
      <w:proofErr w:type="spellStart"/>
      <w:r w:rsidRPr="00553DD3">
        <w:rPr>
          <w:rFonts w:ascii="Times New Roman" w:eastAsia="Times New Roman" w:hAnsi="Times New Roman" w:cs="Times New Roman"/>
          <w:sz w:val="24"/>
          <w:szCs w:val="24"/>
          <w:lang w:eastAsia="es-ES"/>
        </w:rPr>
        <w:t>Mª</w:t>
      </w:r>
      <w:proofErr w:type="spellEnd"/>
      <w:r w:rsidRPr="00553DD3">
        <w:rPr>
          <w:rFonts w:ascii="Times New Roman" w:eastAsia="Times New Roman" w:hAnsi="Times New Roman" w:cs="Times New Roman"/>
          <w:sz w:val="24"/>
          <w:szCs w:val="24"/>
          <w:lang w:eastAsia="es-ES"/>
        </w:rPr>
        <w:t xml:space="preserve"> Lusarreta, C. M. nació en Lumbier (Navarra) el 14 de marzo de 1937. Ingresó en la Congregación de la Misión el 23 de septiembre de 1954, en Limpias (Cantabria). Fue ordenado sacerdote el 29 de junio de 1962, en Salamanca, de manos de Mons. Florencio Sanz Esparza. La andadura sacerdotal, ministerial y </w:t>
      </w:r>
      <w:proofErr w:type="spellStart"/>
      <w:r w:rsidRPr="00553DD3">
        <w:rPr>
          <w:rFonts w:ascii="Times New Roman" w:eastAsia="Times New Roman" w:hAnsi="Times New Roman" w:cs="Times New Roman"/>
          <w:sz w:val="24"/>
          <w:szCs w:val="24"/>
          <w:lang w:eastAsia="es-ES"/>
        </w:rPr>
        <w:t>vicenciana</w:t>
      </w:r>
      <w:proofErr w:type="spellEnd"/>
      <w:r w:rsidRPr="00553DD3">
        <w:rPr>
          <w:rFonts w:ascii="Times New Roman" w:eastAsia="Times New Roman" w:hAnsi="Times New Roman" w:cs="Times New Roman"/>
          <w:sz w:val="24"/>
          <w:szCs w:val="24"/>
          <w:lang w:eastAsia="es-ES"/>
        </w:rPr>
        <w:t xml:space="preserve"> del P. Jesús </w:t>
      </w:r>
      <w:proofErr w:type="spellStart"/>
      <w:r w:rsidRPr="00553DD3">
        <w:rPr>
          <w:rFonts w:ascii="Times New Roman" w:eastAsia="Times New Roman" w:hAnsi="Times New Roman" w:cs="Times New Roman"/>
          <w:sz w:val="24"/>
          <w:szCs w:val="24"/>
          <w:lang w:eastAsia="es-ES"/>
        </w:rPr>
        <w:t>Mª</w:t>
      </w:r>
      <w:proofErr w:type="spellEnd"/>
      <w:r w:rsidRPr="00553DD3">
        <w:rPr>
          <w:rFonts w:ascii="Times New Roman" w:eastAsia="Times New Roman" w:hAnsi="Times New Roman" w:cs="Times New Roman"/>
          <w:sz w:val="24"/>
          <w:szCs w:val="24"/>
          <w:lang w:eastAsia="es-ES"/>
        </w:rPr>
        <w:t xml:space="preserve"> Lusarreta ha tenido dos etapas bien claras y definidas: en España y en Cuba. Y ambas etapas han estado vertebradas por su pasión evangelizadora, su creatividad pastoral y su actitud de esperanza, optimismo y trabajo incansable.</w:t>
      </w:r>
    </w:p>
    <w:p w14:paraId="37E4D074" w14:textId="77777777" w:rsidR="00A53B23" w:rsidRPr="00553DD3" w:rsidRDefault="00A53B23" w:rsidP="00A53B23">
      <w:pPr>
        <w:shd w:val="clear" w:color="auto" w:fill="FFFFFF"/>
        <w:spacing w:after="195"/>
        <w:jc w:val="both"/>
        <w:rPr>
          <w:rFonts w:ascii="Times New Roman" w:eastAsia="Times New Roman" w:hAnsi="Times New Roman" w:cs="Times New Roman"/>
          <w:sz w:val="24"/>
          <w:szCs w:val="24"/>
          <w:lang w:eastAsia="es-ES"/>
        </w:rPr>
      </w:pPr>
      <w:r w:rsidRPr="00553DD3">
        <w:rPr>
          <w:rFonts w:ascii="Times New Roman" w:eastAsia="Times New Roman" w:hAnsi="Times New Roman" w:cs="Times New Roman"/>
          <w:sz w:val="24"/>
          <w:szCs w:val="24"/>
          <w:lang w:eastAsia="es-ES"/>
        </w:rPr>
        <w:t xml:space="preserve">Decir Jesús </w:t>
      </w:r>
      <w:proofErr w:type="spellStart"/>
      <w:r w:rsidRPr="00553DD3">
        <w:rPr>
          <w:rFonts w:ascii="Times New Roman" w:eastAsia="Times New Roman" w:hAnsi="Times New Roman" w:cs="Times New Roman"/>
          <w:sz w:val="24"/>
          <w:szCs w:val="24"/>
          <w:lang w:eastAsia="es-ES"/>
        </w:rPr>
        <w:t>Mª</w:t>
      </w:r>
      <w:proofErr w:type="spellEnd"/>
      <w:r w:rsidRPr="00553DD3">
        <w:rPr>
          <w:rFonts w:ascii="Times New Roman" w:eastAsia="Times New Roman" w:hAnsi="Times New Roman" w:cs="Times New Roman"/>
          <w:sz w:val="24"/>
          <w:szCs w:val="24"/>
          <w:lang w:eastAsia="es-ES"/>
        </w:rPr>
        <w:t xml:space="preserve"> Lusarreta Induráin era decir: inquietud, trabajo, movimiento, proyectos, iniciativas, caminos de futuro... La primera etapa del P. Jesús </w:t>
      </w:r>
      <w:proofErr w:type="spellStart"/>
      <w:r w:rsidRPr="00553DD3">
        <w:rPr>
          <w:rFonts w:ascii="Times New Roman" w:eastAsia="Times New Roman" w:hAnsi="Times New Roman" w:cs="Times New Roman"/>
          <w:sz w:val="24"/>
          <w:szCs w:val="24"/>
          <w:lang w:eastAsia="es-ES"/>
        </w:rPr>
        <w:t>Mª</w:t>
      </w:r>
      <w:proofErr w:type="spellEnd"/>
      <w:r w:rsidRPr="00553DD3">
        <w:rPr>
          <w:rFonts w:ascii="Times New Roman" w:eastAsia="Times New Roman" w:hAnsi="Times New Roman" w:cs="Times New Roman"/>
          <w:sz w:val="24"/>
          <w:szCs w:val="24"/>
          <w:lang w:eastAsia="es-ES"/>
        </w:rPr>
        <w:t xml:space="preserve"> Lusarreta transcurrió, fundamentalmente, en cuatro campos pastorales: parroquia, misiones populares, juventud y dirección de Hijas de la Caridad. Su actividad parroquial estuvo estrechamente ligada a la Basílica-Parroquia de la Milagrosa, en Madrid. Su trabajo misionero popular abarcó, prácticamente, toda la geografía española, como misionero de a pie y como </w:t>
      </w:r>
      <w:proofErr w:type="gramStart"/>
      <w:r w:rsidRPr="00553DD3">
        <w:rPr>
          <w:rFonts w:ascii="Times New Roman" w:eastAsia="Times New Roman" w:hAnsi="Times New Roman" w:cs="Times New Roman"/>
          <w:sz w:val="24"/>
          <w:szCs w:val="24"/>
          <w:lang w:eastAsia="es-ES"/>
        </w:rPr>
        <w:t>Director</w:t>
      </w:r>
      <w:proofErr w:type="gramEnd"/>
      <w:r w:rsidRPr="00553DD3">
        <w:rPr>
          <w:rFonts w:ascii="Times New Roman" w:eastAsia="Times New Roman" w:hAnsi="Times New Roman" w:cs="Times New Roman"/>
          <w:sz w:val="24"/>
          <w:szCs w:val="24"/>
          <w:lang w:eastAsia="es-ES"/>
        </w:rPr>
        <w:t xml:space="preserve"> y Coordinador del Equipo de Misiones Populares de la antigua Provincia de Madrid. Su pastoral juvenil se concretó, sobre todo </w:t>
      </w:r>
      <w:proofErr w:type="gramStart"/>
      <w:r w:rsidRPr="00553DD3">
        <w:rPr>
          <w:rFonts w:ascii="Times New Roman" w:eastAsia="Times New Roman" w:hAnsi="Times New Roman" w:cs="Times New Roman"/>
          <w:sz w:val="24"/>
          <w:szCs w:val="24"/>
          <w:lang w:eastAsia="es-ES"/>
        </w:rPr>
        <w:t>y</w:t>
      </w:r>
      <w:proofErr w:type="gramEnd"/>
      <w:r w:rsidRPr="00553DD3">
        <w:rPr>
          <w:rFonts w:ascii="Times New Roman" w:eastAsia="Times New Roman" w:hAnsi="Times New Roman" w:cs="Times New Roman"/>
          <w:sz w:val="24"/>
          <w:szCs w:val="24"/>
          <w:lang w:eastAsia="es-ES"/>
        </w:rPr>
        <w:t xml:space="preserve"> ante todo, en Juventudes Marianas </w:t>
      </w:r>
      <w:proofErr w:type="spellStart"/>
      <w:r w:rsidRPr="00553DD3">
        <w:rPr>
          <w:rFonts w:ascii="Times New Roman" w:eastAsia="Times New Roman" w:hAnsi="Times New Roman" w:cs="Times New Roman"/>
          <w:sz w:val="24"/>
          <w:szCs w:val="24"/>
          <w:lang w:eastAsia="es-ES"/>
        </w:rPr>
        <w:t>Vicencianas</w:t>
      </w:r>
      <w:proofErr w:type="spellEnd"/>
      <w:r w:rsidRPr="00553DD3">
        <w:rPr>
          <w:rFonts w:ascii="Times New Roman" w:eastAsia="Times New Roman" w:hAnsi="Times New Roman" w:cs="Times New Roman"/>
          <w:sz w:val="24"/>
          <w:szCs w:val="24"/>
          <w:lang w:eastAsia="es-ES"/>
        </w:rPr>
        <w:t xml:space="preserve">. Y su animación a las Hijas de la Caridad la desarrolló, como </w:t>
      </w:r>
      <w:proofErr w:type="gramStart"/>
      <w:r w:rsidRPr="00553DD3">
        <w:rPr>
          <w:rFonts w:ascii="Times New Roman" w:eastAsia="Times New Roman" w:hAnsi="Times New Roman" w:cs="Times New Roman"/>
          <w:sz w:val="24"/>
          <w:szCs w:val="24"/>
          <w:lang w:eastAsia="es-ES"/>
        </w:rPr>
        <w:t>Director Provincial</w:t>
      </w:r>
      <w:proofErr w:type="gramEnd"/>
      <w:r w:rsidRPr="00553DD3">
        <w:rPr>
          <w:rFonts w:ascii="Times New Roman" w:eastAsia="Times New Roman" w:hAnsi="Times New Roman" w:cs="Times New Roman"/>
          <w:sz w:val="24"/>
          <w:szCs w:val="24"/>
          <w:lang w:eastAsia="es-ES"/>
        </w:rPr>
        <w:t xml:space="preserve">, en la antigua Provincia canónica de Granada. Hay algo que sobresale en la figura y en la persona del P. Jesús </w:t>
      </w:r>
      <w:proofErr w:type="spellStart"/>
      <w:r w:rsidRPr="00553DD3">
        <w:rPr>
          <w:rFonts w:ascii="Times New Roman" w:eastAsia="Times New Roman" w:hAnsi="Times New Roman" w:cs="Times New Roman"/>
          <w:sz w:val="24"/>
          <w:szCs w:val="24"/>
          <w:lang w:eastAsia="es-ES"/>
        </w:rPr>
        <w:t>Mª</w:t>
      </w:r>
      <w:proofErr w:type="spellEnd"/>
      <w:r w:rsidRPr="00553DD3">
        <w:rPr>
          <w:rFonts w:ascii="Times New Roman" w:eastAsia="Times New Roman" w:hAnsi="Times New Roman" w:cs="Times New Roman"/>
          <w:sz w:val="24"/>
          <w:szCs w:val="24"/>
          <w:lang w:eastAsia="es-ES"/>
        </w:rPr>
        <w:t xml:space="preserve"> Lusarreta. Me refiero a Juventudes Marianas </w:t>
      </w:r>
      <w:proofErr w:type="spellStart"/>
      <w:r w:rsidRPr="00553DD3">
        <w:rPr>
          <w:rFonts w:ascii="Times New Roman" w:eastAsia="Times New Roman" w:hAnsi="Times New Roman" w:cs="Times New Roman"/>
          <w:sz w:val="24"/>
          <w:szCs w:val="24"/>
          <w:lang w:eastAsia="es-ES"/>
        </w:rPr>
        <w:t>Vicencianas</w:t>
      </w:r>
      <w:proofErr w:type="spellEnd"/>
      <w:r w:rsidRPr="00553DD3">
        <w:rPr>
          <w:rFonts w:ascii="Times New Roman" w:eastAsia="Times New Roman" w:hAnsi="Times New Roman" w:cs="Times New Roman"/>
          <w:sz w:val="24"/>
          <w:szCs w:val="24"/>
          <w:lang w:eastAsia="es-ES"/>
        </w:rPr>
        <w:t xml:space="preserve"> (JMV).</w:t>
      </w:r>
    </w:p>
    <w:p w14:paraId="601DCE27" w14:textId="77777777" w:rsidR="00A53B23" w:rsidRPr="00553DD3" w:rsidRDefault="00A53B23" w:rsidP="00A53B23">
      <w:pPr>
        <w:shd w:val="clear" w:color="auto" w:fill="FFFFFF"/>
        <w:spacing w:after="195"/>
        <w:jc w:val="both"/>
        <w:rPr>
          <w:rFonts w:ascii="Times New Roman" w:eastAsia="Times New Roman" w:hAnsi="Times New Roman" w:cs="Times New Roman"/>
          <w:sz w:val="24"/>
          <w:szCs w:val="24"/>
          <w:lang w:eastAsia="es-ES"/>
        </w:rPr>
      </w:pPr>
      <w:r w:rsidRPr="00553DD3">
        <w:rPr>
          <w:rFonts w:ascii="Times New Roman" w:eastAsia="Times New Roman" w:hAnsi="Times New Roman" w:cs="Times New Roman"/>
          <w:sz w:val="24"/>
          <w:szCs w:val="24"/>
          <w:lang w:eastAsia="es-ES"/>
        </w:rPr>
        <w:t xml:space="preserve">Se puede decir que el P. Jesús </w:t>
      </w:r>
      <w:proofErr w:type="spellStart"/>
      <w:r w:rsidRPr="00553DD3">
        <w:rPr>
          <w:rFonts w:ascii="Times New Roman" w:eastAsia="Times New Roman" w:hAnsi="Times New Roman" w:cs="Times New Roman"/>
          <w:sz w:val="24"/>
          <w:szCs w:val="24"/>
          <w:lang w:eastAsia="es-ES"/>
        </w:rPr>
        <w:t>Mª</w:t>
      </w:r>
      <w:proofErr w:type="spellEnd"/>
      <w:r w:rsidRPr="00553DD3">
        <w:rPr>
          <w:rFonts w:ascii="Times New Roman" w:eastAsia="Times New Roman" w:hAnsi="Times New Roman" w:cs="Times New Roman"/>
          <w:sz w:val="24"/>
          <w:szCs w:val="24"/>
          <w:lang w:eastAsia="es-ES"/>
        </w:rPr>
        <w:t xml:space="preserve"> Lusarreta fue el inspirador, el promotor, el animador, el impulsor, el organizador e, incluso, si se me permite la metáfora y el entrecomillado, el “fundador” de este Movimiento Juvenil Mariano y </w:t>
      </w:r>
      <w:proofErr w:type="spellStart"/>
      <w:r w:rsidRPr="00553DD3">
        <w:rPr>
          <w:rFonts w:ascii="Times New Roman" w:eastAsia="Times New Roman" w:hAnsi="Times New Roman" w:cs="Times New Roman"/>
          <w:sz w:val="24"/>
          <w:szCs w:val="24"/>
          <w:lang w:eastAsia="es-ES"/>
        </w:rPr>
        <w:t>Vicenciano</w:t>
      </w:r>
      <w:proofErr w:type="spellEnd"/>
      <w:r w:rsidRPr="00553DD3">
        <w:rPr>
          <w:rFonts w:ascii="Times New Roman" w:eastAsia="Times New Roman" w:hAnsi="Times New Roman" w:cs="Times New Roman"/>
          <w:sz w:val="24"/>
          <w:szCs w:val="24"/>
          <w:lang w:eastAsia="es-ES"/>
        </w:rPr>
        <w:t xml:space="preserve">. El pueblo malagueño de Torre de </w:t>
      </w:r>
      <w:proofErr w:type="spellStart"/>
      <w:r w:rsidRPr="00553DD3">
        <w:rPr>
          <w:rFonts w:ascii="Times New Roman" w:eastAsia="Times New Roman" w:hAnsi="Times New Roman" w:cs="Times New Roman"/>
          <w:sz w:val="24"/>
          <w:szCs w:val="24"/>
          <w:lang w:eastAsia="es-ES"/>
        </w:rPr>
        <w:t>Benagalbón</w:t>
      </w:r>
      <w:proofErr w:type="spellEnd"/>
      <w:r w:rsidRPr="00553DD3">
        <w:rPr>
          <w:rFonts w:ascii="Times New Roman" w:eastAsia="Times New Roman" w:hAnsi="Times New Roman" w:cs="Times New Roman"/>
          <w:sz w:val="24"/>
          <w:szCs w:val="24"/>
          <w:lang w:eastAsia="es-ES"/>
        </w:rPr>
        <w:t xml:space="preserve"> y, más concretamente, el Colegio de la Marina, de las Hijas de la Caridad, punto de referencia de esta rama joven de la Familia </w:t>
      </w:r>
      <w:proofErr w:type="spellStart"/>
      <w:r w:rsidRPr="00553DD3">
        <w:rPr>
          <w:rFonts w:ascii="Times New Roman" w:eastAsia="Times New Roman" w:hAnsi="Times New Roman" w:cs="Times New Roman"/>
          <w:sz w:val="24"/>
          <w:szCs w:val="24"/>
          <w:lang w:eastAsia="es-ES"/>
        </w:rPr>
        <w:t>Vicenciana</w:t>
      </w:r>
      <w:proofErr w:type="spellEnd"/>
      <w:r w:rsidRPr="00553DD3">
        <w:rPr>
          <w:rFonts w:ascii="Times New Roman" w:eastAsia="Times New Roman" w:hAnsi="Times New Roman" w:cs="Times New Roman"/>
          <w:sz w:val="24"/>
          <w:szCs w:val="24"/>
          <w:lang w:eastAsia="es-ES"/>
        </w:rPr>
        <w:t xml:space="preserve">, podrían tejer la profunda relación del P. Jesús </w:t>
      </w:r>
      <w:proofErr w:type="spellStart"/>
      <w:r w:rsidRPr="00553DD3">
        <w:rPr>
          <w:rFonts w:ascii="Times New Roman" w:eastAsia="Times New Roman" w:hAnsi="Times New Roman" w:cs="Times New Roman"/>
          <w:sz w:val="24"/>
          <w:szCs w:val="24"/>
          <w:lang w:eastAsia="es-ES"/>
        </w:rPr>
        <w:t>Mª</w:t>
      </w:r>
      <w:proofErr w:type="spellEnd"/>
      <w:r w:rsidRPr="00553DD3">
        <w:rPr>
          <w:rFonts w:ascii="Times New Roman" w:eastAsia="Times New Roman" w:hAnsi="Times New Roman" w:cs="Times New Roman"/>
          <w:sz w:val="24"/>
          <w:szCs w:val="24"/>
          <w:lang w:eastAsia="es-ES"/>
        </w:rPr>
        <w:t xml:space="preserve"> Lusarreta con JMV. Porque el nombre del P. Jesús </w:t>
      </w:r>
      <w:proofErr w:type="spellStart"/>
      <w:r w:rsidRPr="00553DD3">
        <w:rPr>
          <w:rFonts w:ascii="Times New Roman" w:eastAsia="Times New Roman" w:hAnsi="Times New Roman" w:cs="Times New Roman"/>
          <w:sz w:val="24"/>
          <w:szCs w:val="24"/>
          <w:lang w:eastAsia="es-ES"/>
        </w:rPr>
        <w:t>Mª</w:t>
      </w:r>
      <w:proofErr w:type="spellEnd"/>
      <w:r w:rsidRPr="00553DD3">
        <w:rPr>
          <w:rFonts w:ascii="Times New Roman" w:eastAsia="Times New Roman" w:hAnsi="Times New Roman" w:cs="Times New Roman"/>
          <w:sz w:val="24"/>
          <w:szCs w:val="24"/>
          <w:lang w:eastAsia="es-ES"/>
        </w:rPr>
        <w:t xml:space="preserve"> Lusarreta quedará siempre indisolublemente asociado a la existencia, a la intrahistoria y al caminar de JMV. La segunda etapa del P. Jesús </w:t>
      </w:r>
      <w:proofErr w:type="spellStart"/>
      <w:r w:rsidRPr="00553DD3">
        <w:rPr>
          <w:rFonts w:ascii="Times New Roman" w:eastAsia="Times New Roman" w:hAnsi="Times New Roman" w:cs="Times New Roman"/>
          <w:sz w:val="24"/>
          <w:szCs w:val="24"/>
          <w:lang w:eastAsia="es-ES"/>
        </w:rPr>
        <w:t>Mª</w:t>
      </w:r>
      <w:proofErr w:type="spellEnd"/>
      <w:r w:rsidRPr="00553DD3">
        <w:rPr>
          <w:rFonts w:ascii="Times New Roman" w:eastAsia="Times New Roman" w:hAnsi="Times New Roman" w:cs="Times New Roman"/>
          <w:sz w:val="24"/>
          <w:szCs w:val="24"/>
          <w:lang w:eastAsia="es-ES"/>
        </w:rPr>
        <w:t xml:space="preserve"> Lusarreta corresponde a su trabajo evangelizador en Cuba. Allí llegó hace 25 años y allí, en la parroquia de Nuestra Señora de la Medalla Milagrosa, ha consumido el resto de su vida por los pobres y con los pobres. En La Habana, el P. Jesús </w:t>
      </w:r>
      <w:proofErr w:type="spellStart"/>
      <w:r w:rsidRPr="00553DD3">
        <w:rPr>
          <w:rFonts w:ascii="Times New Roman" w:eastAsia="Times New Roman" w:hAnsi="Times New Roman" w:cs="Times New Roman"/>
          <w:sz w:val="24"/>
          <w:szCs w:val="24"/>
          <w:lang w:eastAsia="es-ES"/>
        </w:rPr>
        <w:t>Mª</w:t>
      </w:r>
      <w:proofErr w:type="spellEnd"/>
      <w:r w:rsidRPr="00553DD3">
        <w:rPr>
          <w:rFonts w:ascii="Times New Roman" w:eastAsia="Times New Roman" w:hAnsi="Times New Roman" w:cs="Times New Roman"/>
          <w:sz w:val="24"/>
          <w:szCs w:val="24"/>
          <w:lang w:eastAsia="es-ES"/>
        </w:rPr>
        <w:t xml:space="preserve"> Lusarreta siguió con el mismo ímpetu misionero de siempre. Su pastoral parroquial y todo lo que fue creando y poniendo en marcha alrededor de la parroquia nos daría para un reportaje de muchísimas horas e incontables páginas. Queden, como muestra significativa de los desvelos del P. Jesús </w:t>
      </w:r>
      <w:proofErr w:type="spellStart"/>
      <w:r w:rsidRPr="00553DD3">
        <w:rPr>
          <w:rFonts w:ascii="Times New Roman" w:eastAsia="Times New Roman" w:hAnsi="Times New Roman" w:cs="Times New Roman"/>
          <w:sz w:val="24"/>
          <w:szCs w:val="24"/>
          <w:lang w:eastAsia="es-ES"/>
        </w:rPr>
        <w:t>Mª</w:t>
      </w:r>
      <w:proofErr w:type="spellEnd"/>
      <w:r w:rsidRPr="00553DD3">
        <w:rPr>
          <w:rFonts w:ascii="Times New Roman" w:eastAsia="Times New Roman" w:hAnsi="Times New Roman" w:cs="Times New Roman"/>
          <w:sz w:val="24"/>
          <w:szCs w:val="24"/>
          <w:lang w:eastAsia="es-ES"/>
        </w:rPr>
        <w:t xml:space="preserve"> Lusarreta en Cuba, tres proyectos que le salían de lo más hondo del corazón cuando hablaba de ellos: la Residencia de más de 170 ancianos absolutamente pobres y solos; el SAC (servicio de alimentación) para atender las necesidades básicas de 90 familias depauperadas; y el taller para jóvenes con síndrome de Down.</w:t>
      </w:r>
    </w:p>
    <w:p w14:paraId="727A8A1A" w14:textId="77777777" w:rsidR="00A53B23" w:rsidRPr="00553DD3" w:rsidRDefault="00A53B23" w:rsidP="00A53B23">
      <w:pPr>
        <w:shd w:val="clear" w:color="auto" w:fill="FFFFFF"/>
        <w:spacing w:after="195"/>
        <w:jc w:val="both"/>
        <w:rPr>
          <w:rFonts w:ascii="Times New Roman" w:eastAsia="Times New Roman" w:hAnsi="Times New Roman" w:cs="Times New Roman"/>
          <w:sz w:val="24"/>
          <w:szCs w:val="24"/>
          <w:lang w:eastAsia="es-ES"/>
        </w:rPr>
      </w:pPr>
      <w:r w:rsidRPr="00553DD3">
        <w:rPr>
          <w:rFonts w:ascii="Times New Roman" w:eastAsia="Times New Roman" w:hAnsi="Times New Roman" w:cs="Times New Roman"/>
          <w:sz w:val="24"/>
          <w:szCs w:val="24"/>
          <w:lang w:eastAsia="es-ES"/>
        </w:rPr>
        <w:t xml:space="preserve">Escribo a vuela pluma esta triste noticia y no sabemos cuándo será la Misa-funeral en su parroquia de La Habana. Lo que sí sabemos es que el próximo miércoles, día 19 de este mes de julio, a las 20,00 horas de la tarde, se celebrará una Misa-funeral por su eterno descanso en su querida Basílica-Parroquia de la Milagrosa, de la Calle García de Paredes, 45, de Madrid. Desde esta página web, acompañamos en el dolor y en la esperanza cristiana a los familiares más cercanos del P. Jesús </w:t>
      </w:r>
      <w:proofErr w:type="spellStart"/>
      <w:r w:rsidRPr="00553DD3">
        <w:rPr>
          <w:rFonts w:ascii="Times New Roman" w:eastAsia="Times New Roman" w:hAnsi="Times New Roman" w:cs="Times New Roman"/>
          <w:sz w:val="24"/>
          <w:szCs w:val="24"/>
          <w:lang w:eastAsia="es-ES"/>
        </w:rPr>
        <w:t>Mª</w:t>
      </w:r>
      <w:proofErr w:type="spellEnd"/>
      <w:r w:rsidRPr="00553DD3">
        <w:rPr>
          <w:rFonts w:ascii="Times New Roman" w:eastAsia="Times New Roman" w:hAnsi="Times New Roman" w:cs="Times New Roman"/>
          <w:sz w:val="24"/>
          <w:szCs w:val="24"/>
          <w:lang w:eastAsia="es-ES"/>
        </w:rPr>
        <w:t xml:space="preserve"> Lusarreta, C. M., especialmente a sus hermanas Amparo, Araceli y Conchita, y a su hermano el P. José Luis, también Misionero Paúl, que está en México. Tampoco nos olvidamos de sus sobrinos y de nuestros cohermanos paúles de Cuba, compañeros del P. Jesús </w:t>
      </w:r>
      <w:proofErr w:type="spellStart"/>
      <w:r w:rsidRPr="00553DD3">
        <w:rPr>
          <w:rFonts w:ascii="Times New Roman" w:eastAsia="Times New Roman" w:hAnsi="Times New Roman" w:cs="Times New Roman"/>
          <w:sz w:val="24"/>
          <w:szCs w:val="24"/>
          <w:lang w:eastAsia="es-ES"/>
        </w:rPr>
        <w:t>Mª</w:t>
      </w:r>
      <w:proofErr w:type="spellEnd"/>
      <w:r w:rsidRPr="00553DD3">
        <w:rPr>
          <w:rFonts w:ascii="Times New Roman" w:eastAsia="Times New Roman" w:hAnsi="Times New Roman" w:cs="Times New Roman"/>
          <w:sz w:val="24"/>
          <w:szCs w:val="24"/>
          <w:lang w:eastAsia="es-ES"/>
        </w:rPr>
        <w:t xml:space="preserve"> Lusarreta. Descanse en la paz del Señor. ¡Qué bien se le pueden aplicar aquellas consoladoras palabras de San Vicente de Paúl: “Todos los que amen a los pobres durante su vida, no tendrán miedo a la muerte</w:t>
      </w:r>
      <w:proofErr w:type="gramStart"/>
      <w:r w:rsidRPr="00553DD3">
        <w:rPr>
          <w:rFonts w:ascii="Times New Roman" w:eastAsia="Times New Roman" w:hAnsi="Times New Roman" w:cs="Times New Roman"/>
          <w:sz w:val="24"/>
          <w:szCs w:val="24"/>
          <w:lang w:eastAsia="es-ES"/>
        </w:rPr>
        <w:t>”¡</w:t>
      </w:r>
      <w:proofErr w:type="gramEnd"/>
    </w:p>
    <w:p w14:paraId="621102C7" w14:textId="77777777" w:rsidR="00A53B23" w:rsidRPr="00553DD3" w:rsidRDefault="00A53B23" w:rsidP="00A53B23">
      <w:pPr>
        <w:shd w:val="clear" w:color="auto" w:fill="FFFFFF"/>
        <w:spacing w:after="195"/>
        <w:jc w:val="both"/>
        <w:rPr>
          <w:rFonts w:ascii="Times New Roman" w:eastAsia="Times New Roman" w:hAnsi="Times New Roman" w:cs="Times New Roman"/>
          <w:b/>
          <w:sz w:val="24"/>
          <w:szCs w:val="24"/>
          <w:lang w:eastAsia="es-ES"/>
        </w:rPr>
      </w:pPr>
      <w:r w:rsidRPr="00553DD3">
        <w:rPr>
          <w:rFonts w:ascii="Times New Roman" w:eastAsia="Times New Roman" w:hAnsi="Times New Roman" w:cs="Times New Roman"/>
          <w:b/>
          <w:sz w:val="24"/>
          <w:szCs w:val="24"/>
          <w:lang w:eastAsia="es-ES"/>
        </w:rPr>
        <w:t>Celestino Fernández, C. M.</w:t>
      </w:r>
    </w:p>
    <w:p w14:paraId="5AD7F90F" w14:textId="77777777" w:rsidR="00A53B23" w:rsidRPr="003527D6" w:rsidRDefault="00A53B23" w:rsidP="00A53B23">
      <w:pPr>
        <w:shd w:val="clear" w:color="auto" w:fill="FFFFFF"/>
        <w:spacing w:before="195" w:after="60" w:line="252" w:lineRule="auto"/>
        <w:outlineLvl w:val="4"/>
        <w:rPr>
          <w:rFonts w:ascii="Roboto" w:eastAsia="Times New Roman" w:hAnsi="Roboto" w:cs="Arial"/>
          <w:b/>
          <w:bCs/>
          <w:i/>
          <w:iCs/>
          <w:spacing w:val="-7"/>
          <w:sz w:val="24"/>
          <w:szCs w:val="24"/>
          <w:lang w:eastAsia="es-ES"/>
        </w:rPr>
      </w:pPr>
      <w:r w:rsidRPr="003527D6">
        <w:rPr>
          <w:rFonts w:ascii="Times New Roman" w:eastAsia="Times New Roman" w:hAnsi="Times New Roman" w:cs="Times New Roman"/>
          <w:b/>
          <w:kern w:val="36"/>
          <w:sz w:val="28"/>
          <w:szCs w:val="28"/>
          <w:lang w:eastAsia="es-ES"/>
        </w:rPr>
        <w:lastRenderedPageBreak/>
        <w:t xml:space="preserve">Fallecimiento del P. Ernesto </w:t>
      </w:r>
      <w:proofErr w:type="spellStart"/>
      <w:r w:rsidRPr="003527D6">
        <w:rPr>
          <w:rFonts w:ascii="Times New Roman" w:eastAsia="Times New Roman" w:hAnsi="Times New Roman" w:cs="Times New Roman"/>
          <w:b/>
          <w:kern w:val="36"/>
          <w:sz w:val="28"/>
          <w:szCs w:val="28"/>
          <w:lang w:eastAsia="es-ES"/>
        </w:rPr>
        <w:t>Atanes</w:t>
      </w:r>
      <w:proofErr w:type="spellEnd"/>
      <w:r w:rsidRPr="003527D6">
        <w:rPr>
          <w:rFonts w:ascii="Times New Roman" w:eastAsia="Times New Roman" w:hAnsi="Times New Roman" w:cs="Times New Roman"/>
          <w:b/>
          <w:kern w:val="36"/>
          <w:sz w:val="28"/>
          <w:szCs w:val="28"/>
          <w:lang w:eastAsia="es-ES"/>
        </w:rPr>
        <w:t xml:space="preserve"> Payo, C. M</w:t>
      </w:r>
      <w:r w:rsidRPr="003527D6">
        <w:rPr>
          <w:rFonts w:ascii="Times New Roman" w:eastAsia="Times New Roman" w:hAnsi="Times New Roman" w:cs="Times New Roman"/>
          <w:b/>
          <w:kern w:val="36"/>
          <w:sz w:val="24"/>
          <w:szCs w:val="24"/>
          <w:lang w:eastAsia="es-ES"/>
        </w:rPr>
        <w:t>. (Página Web de los Paúles)</w:t>
      </w:r>
      <w:r w:rsidRPr="003527D6">
        <w:rPr>
          <w:rFonts w:ascii="Roboto" w:eastAsia="Times New Roman" w:hAnsi="Roboto" w:cs="Arial"/>
          <w:b/>
          <w:bCs/>
          <w:i/>
          <w:iCs/>
          <w:spacing w:val="-7"/>
          <w:sz w:val="24"/>
          <w:szCs w:val="24"/>
          <w:lang w:eastAsia="es-ES"/>
        </w:rPr>
        <w:t xml:space="preserve"> </w:t>
      </w:r>
    </w:p>
    <w:p w14:paraId="2A7A8872" w14:textId="77777777" w:rsidR="00A53B23" w:rsidRPr="003527D6" w:rsidRDefault="00A53B23" w:rsidP="00A53B23">
      <w:pPr>
        <w:shd w:val="clear" w:color="auto" w:fill="FFFFFF"/>
        <w:jc w:val="center"/>
        <w:rPr>
          <w:rStyle w:val="Hipervnculo"/>
          <w:rFonts w:ascii="Times New Roman" w:hAnsi="Times New Roman" w:cs="Times New Roman"/>
          <w:color w:val="auto"/>
          <w:sz w:val="24"/>
          <w:szCs w:val="24"/>
          <w:u w:val="none"/>
        </w:rPr>
      </w:pPr>
      <w:r w:rsidRPr="003527D6">
        <w:rPr>
          <w:rFonts w:ascii="Roboto" w:eastAsia="Times New Roman" w:hAnsi="Roboto" w:cs="Arial"/>
          <w:noProof/>
          <w:sz w:val="24"/>
          <w:szCs w:val="24"/>
          <w:bdr w:val="none" w:sz="0" w:space="0" w:color="auto" w:frame="1"/>
          <w:lang w:eastAsia="es-ES"/>
        </w:rPr>
        <w:drawing>
          <wp:inline distT="0" distB="0" distL="0" distR="0" wp14:anchorId="1838FBC0" wp14:editId="5D1EB75C">
            <wp:extent cx="2354580" cy="1889760"/>
            <wp:effectExtent l="0" t="0" r="7620" b="0"/>
            <wp:docPr id="15" name="Imagen 15" descr="http://misionerospaules.org/images/actualidad/Ernesto-Atanes.jpg">
              <a:hlinkClick xmlns:a="http://schemas.openxmlformats.org/drawingml/2006/main" r:id="rId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descr="http://misionerospaules.org/images/actualidad/Ernesto-Atanes.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354580" cy="1889760"/>
                    </a:xfrm>
                    <a:prstGeom prst="rect">
                      <a:avLst/>
                    </a:prstGeom>
                    <a:noFill/>
                    <a:ln>
                      <a:noFill/>
                    </a:ln>
                  </pic:spPr>
                </pic:pic>
              </a:graphicData>
            </a:graphic>
          </wp:inline>
        </w:drawing>
      </w:r>
    </w:p>
    <w:bookmarkEnd w:id="1"/>
    <w:p w14:paraId="39D148A5" w14:textId="77777777" w:rsidR="00A53B23" w:rsidRDefault="00A53B23" w:rsidP="00A53B23">
      <w:pPr>
        <w:ind w:right="330"/>
        <w:jc w:val="both"/>
        <w:rPr>
          <w:rFonts w:ascii="Times New Roman" w:hAnsi="Times New Roman" w:cs="Times New Roman"/>
          <w:b/>
          <w:bCs/>
          <w:color w:val="000000"/>
          <w:sz w:val="24"/>
          <w:szCs w:val="24"/>
        </w:rPr>
      </w:pPr>
    </w:p>
    <w:p w14:paraId="2CDCA381" w14:textId="77777777" w:rsidR="00A53B23" w:rsidRDefault="00A53B23" w:rsidP="00A53B23">
      <w:pPr>
        <w:jc w:val="both"/>
        <w:rPr>
          <w:rFonts w:ascii="Times New Roman" w:eastAsia="Calibri" w:hAnsi="Times New Roman" w:cs="Times New Roman"/>
          <w:sz w:val="24"/>
          <w:szCs w:val="24"/>
        </w:rPr>
      </w:pPr>
      <w:r w:rsidRPr="00722048">
        <w:rPr>
          <w:rFonts w:ascii="Times New Roman" w:eastAsia="Calibri" w:hAnsi="Times New Roman" w:cs="Times New Roman"/>
          <w:sz w:val="24"/>
          <w:szCs w:val="24"/>
        </w:rPr>
        <w:t xml:space="preserve">Ayer, martes día 4 de julio de 2017, por la tarde, falleció el P. Ernesto </w:t>
      </w:r>
      <w:proofErr w:type="spellStart"/>
      <w:r w:rsidRPr="00722048">
        <w:rPr>
          <w:rFonts w:ascii="Times New Roman" w:eastAsia="Calibri" w:hAnsi="Times New Roman" w:cs="Times New Roman"/>
          <w:sz w:val="24"/>
          <w:szCs w:val="24"/>
        </w:rPr>
        <w:t>Atanes</w:t>
      </w:r>
      <w:proofErr w:type="spellEnd"/>
      <w:r w:rsidRPr="00722048">
        <w:rPr>
          <w:rFonts w:ascii="Times New Roman" w:eastAsia="Calibri" w:hAnsi="Times New Roman" w:cs="Times New Roman"/>
          <w:sz w:val="24"/>
          <w:szCs w:val="24"/>
        </w:rPr>
        <w:t xml:space="preserve"> Payo, C. M. en el Hospital Nuestra Señora del Cristal, de la ciudad de Ourense. El P. Ernesto </w:t>
      </w:r>
      <w:proofErr w:type="spellStart"/>
      <w:r w:rsidRPr="00722048">
        <w:rPr>
          <w:rFonts w:ascii="Times New Roman" w:eastAsia="Calibri" w:hAnsi="Times New Roman" w:cs="Times New Roman"/>
          <w:sz w:val="24"/>
          <w:szCs w:val="24"/>
        </w:rPr>
        <w:t>Atanes</w:t>
      </w:r>
      <w:proofErr w:type="spellEnd"/>
      <w:r w:rsidRPr="00722048">
        <w:rPr>
          <w:rFonts w:ascii="Times New Roman" w:eastAsia="Calibri" w:hAnsi="Times New Roman" w:cs="Times New Roman"/>
          <w:sz w:val="24"/>
          <w:szCs w:val="24"/>
        </w:rPr>
        <w:t xml:space="preserve"> Payo llevaba algún tiempo con la salud muy delicada. Tenía 74 años recién cumplidos. El P. Ernesto </w:t>
      </w:r>
      <w:proofErr w:type="spellStart"/>
      <w:r w:rsidRPr="00722048">
        <w:rPr>
          <w:rFonts w:ascii="Times New Roman" w:eastAsia="Calibri" w:hAnsi="Times New Roman" w:cs="Times New Roman"/>
          <w:sz w:val="24"/>
          <w:szCs w:val="24"/>
        </w:rPr>
        <w:t>Atanes</w:t>
      </w:r>
      <w:proofErr w:type="spellEnd"/>
      <w:r w:rsidRPr="00722048">
        <w:rPr>
          <w:rFonts w:ascii="Times New Roman" w:eastAsia="Calibri" w:hAnsi="Times New Roman" w:cs="Times New Roman"/>
          <w:sz w:val="24"/>
          <w:szCs w:val="24"/>
        </w:rPr>
        <w:t xml:space="preserve"> había nacido en </w:t>
      </w:r>
      <w:proofErr w:type="spellStart"/>
      <w:r w:rsidRPr="00722048">
        <w:rPr>
          <w:rFonts w:ascii="Times New Roman" w:eastAsia="Calibri" w:hAnsi="Times New Roman" w:cs="Times New Roman"/>
          <w:sz w:val="24"/>
          <w:szCs w:val="24"/>
        </w:rPr>
        <w:t>Salgueira</w:t>
      </w:r>
      <w:proofErr w:type="spellEnd"/>
      <w:r w:rsidRPr="00722048">
        <w:rPr>
          <w:rFonts w:ascii="Times New Roman" w:eastAsia="Calibri" w:hAnsi="Times New Roman" w:cs="Times New Roman"/>
          <w:sz w:val="24"/>
          <w:szCs w:val="24"/>
        </w:rPr>
        <w:t xml:space="preserve">, el 17 de marzo de 1943, un pequeño pueblo de la Provincia de Ourense, perteneciente al municipio de </w:t>
      </w:r>
      <w:proofErr w:type="spellStart"/>
      <w:r w:rsidRPr="00722048">
        <w:rPr>
          <w:rFonts w:ascii="Times New Roman" w:eastAsia="Calibri" w:hAnsi="Times New Roman" w:cs="Times New Roman"/>
          <w:sz w:val="24"/>
          <w:szCs w:val="24"/>
        </w:rPr>
        <w:t>Monterrei</w:t>
      </w:r>
      <w:proofErr w:type="spellEnd"/>
      <w:r w:rsidRPr="00722048">
        <w:rPr>
          <w:rFonts w:ascii="Times New Roman" w:eastAsia="Calibri" w:hAnsi="Times New Roman" w:cs="Times New Roman"/>
          <w:sz w:val="24"/>
          <w:szCs w:val="24"/>
        </w:rPr>
        <w:t>, Fueron sus padres Ernesto y Benigna. Ingresó en la Congregación de la Misión el 21 de septiembre de 1962. Fue ordenado sacerdote, en Salamanca, el día 21 de junio de 1970.</w:t>
      </w:r>
    </w:p>
    <w:p w14:paraId="2779633B" w14:textId="77777777" w:rsidR="00A53B23" w:rsidRPr="00722048" w:rsidRDefault="00A53B23" w:rsidP="00A53B23">
      <w:pPr>
        <w:jc w:val="both"/>
        <w:rPr>
          <w:rFonts w:ascii="Times New Roman" w:eastAsia="Calibri" w:hAnsi="Times New Roman" w:cs="Times New Roman"/>
          <w:sz w:val="24"/>
          <w:szCs w:val="24"/>
        </w:rPr>
      </w:pPr>
    </w:p>
    <w:p w14:paraId="76E0A054" w14:textId="77777777" w:rsidR="00A53B23" w:rsidRPr="00722048" w:rsidRDefault="00A53B23" w:rsidP="00A53B23">
      <w:pPr>
        <w:jc w:val="both"/>
        <w:rPr>
          <w:rFonts w:ascii="Times New Roman" w:eastAsia="Calibri" w:hAnsi="Times New Roman" w:cs="Times New Roman"/>
          <w:sz w:val="24"/>
          <w:szCs w:val="24"/>
        </w:rPr>
      </w:pPr>
      <w:r w:rsidRPr="00722048">
        <w:rPr>
          <w:rFonts w:ascii="Times New Roman" w:eastAsia="Calibri" w:hAnsi="Times New Roman" w:cs="Times New Roman"/>
          <w:sz w:val="24"/>
          <w:szCs w:val="24"/>
        </w:rPr>
        <w:t xml:space="preserve">La andadura ministerial del P. Ernesto </w:t>
      </w:r>
      <w:proofErr w:type="spellStart"/>
      <w:r w:rsidRPr="00722048">
        <w:rPr>
          <w:rFonts w:ascii="Times New Roman" w:eastAsia="Calibri" w:hAnsi="Times New Roman" w:cs="Times New Roman"/>
          <w:sz w:val="24"/>
          <w:szCs w:val="24"/>
        </w:rPr>
        <w:t>Atanes</w:t>
      </w:r>
      <w:proofErr w:type="spellEnd"/>
      <w:r w:rsidRPr="00722048">
        <w:rPr>
          <w:rFonts w:ascii="Times New Roman" w:eastAsia="Calibri" w:hAnsi="Times New Roman" w:cs="Times New Roman"/>
          <w:sz w:val="24"/>
          <w:szCs w:val="24"/>
        </w:rPr>
        <w:t xml:space="preserve"> Payo ha estado total y exclusivamente ligada a la pastoral con los emigrantes en Londres. Su primer y único destino fue a Palace </w:t>
      </w:r>
      <w:proofErr w:type="spellStart"/>
      <w:r w:rsidRPr="00722048">
        <w:rPr>
          <w:rFonts w:ascii="Times New Roman" w:eastAsia="Calibri" w:hAnsi="Times New Roman" w:cs="Times New Roman"/>
          <w:sz w:val="24"/>
          <w:szCs w:val="24"/>
        </w:rPr>
        <w:t>Court</w:t>
      </w:r>
      <w:proofErr w:type="spellEnd"/>
      <w:r w:rsidRPr="00722048">
        <w:rPr>
          <w:rFonts w:ascii="Times New Roman" w:eastAsia="Calibri" w:hAnsi="Times New Roman" w:cs="Times New Roman"/>
          <w:sz w:val="24"/>
          <w:szCs w:val="24"/>
        </w:rPr>
        <w:t xml:space="preserve">, Londres, a los diversos ministerios que la entonces Provincia canónica de Salamanca tenía en la capital inglesa, sobresaliendo la atención a los hispanos que llegaban allí. El P. Ernesto </w:t>
      </w:r>
      <w:proofErr w:type="spellStart"/>
      <w:r w:rsidRPr="00722048">
        <w:rPr>
          <w:rFonts w:ascii="Times New Roman" w:eastAsia="Calibri" w:hAnsi="Times New Roman" w:cs="Times New Roman"/>
          <w:sz w:val="24"/>
          <w:szCs w:val="24"/>
        </w:rPr>
        <w:t>Atanes</w:t>
      </w:r>
      <w:proofErr w:type="spellEnd"/>
      <w:r w:rsidRPr="00722048">
        <w:rPr>
          <w:rFonts w:ascii="Times New Roman" w:eastAsia="Calibri" w:hAnsi="Times New Roman" w:cs="Times New Roman"/>
          <w:sz w:val="24"/>
          <w:szCs w:val="24"/>
        </w:rPr>
        <w:t xml:space="preserve"> ha estado, hasta el final de sus días, atendiendo la Capellanía de emigrantes. Llevaba en Londres desde junio de 1971.</w:t>
      </w:r>
    </w:p>
    <w:p w14:paraId="2273A4D0" w14:textId="77777777" w:rsidR="00A53B23" w:rsidRDefault="00A53B23" w:rsidP="00A53B23">
      <w:pPr>
        <w:jc w:val="both"/>
        <w:rPr>
          <w:rFonts w:ascii="Times New Roman" w:eastAsia="Calibri" w:hAnsi="Times New Roman" w:cs="Times New Roman"/>
          <w:sz w:val="24"/>
          <w:szCs w:val="24"/>
        </w:rPr>
      </w:pPr>
    </w:p>
    <w:p w14:paraId="4986816D" w14:textId="77777777" w:rsidR="00A53B23" w:rsidRDefault="00A53B23" w:rsidP="00A53B23">
      <w:pPr>
        <w:jc w:val="both"/>
        <w:rPr>
          <w:rFonts w:ascii="Times New Roman" w:eastAsia="Calibri" w:hAnsi="Times New Roman" w:cs="Times New Roman"/>
          <w:sz w:val="24"/>
          <w:szCs w:val="24"/>
        </w:rPr>
      </w:pPr>
      <w:r w:rsidRPr="00722048">
        <w:rPr>
          <w:rFonts w:ascii="Times New Roman" w:eastAsia="Calibri" w:hAnsi="Times New Roman" w:cs="Times New Roman"/>
          <w:sz w:val="24"/>
          <w:szCs w:val="24"/>
        </w:rPr>
        <w:t xml:space="preserve">En octubre de 2014 recibió la Medalla de Honor de la Emigración, de manos del entonces embajador español Federico Trillo, por su dedicación, atención y trabajo en favor de los emigrantes españoles. En aquella ocasión, el P. Ernesto </w:t>
      </w:r>
      <w:proofErr w:type="spellStart"/>
      <w:r w:rsidRPr="00722048">
        <w:rPr>
          <w:rFonts w:ascii="Times New Roman" w:eastAsia="Calibri" w:hAnsi="Times New Roman" w:cs="Times New Roman"/>
          <w:sz w:val="24"/>
          <w:szCs w:val="24"/>
        </w:rPr>
        <w:t>Atanes</w:t>
      </w:r>
      <w:proofErr w:type="spellEnd"/>
      <w:r w:rsidRPr="00722048">
        <w:rPr>
          <w:rFonts w:ascii="Times New Roman" w:eastAsia="Calibri" w:hAnsi="Times New Roman" w:cs="Times New Roman"/>
          <w:sz w:val="24"/>
          <w:szCs w:val="24"/>
        </w:rPr>
        <w:t xml:space="preserve"> declaró: “Esta medalla la veo como un reconocimiento a todos los emigrantes. Yo sólo estoy aquí para servirles y ayudarles, pero ellos también me ayudan a mí. Es una medalla que me dieron a mí, pero pertenece a todos”.</w:t>
      </w:r>
    </w:p>
    <w:p w14:paraId="481FFF79" w14:textId="77777777" w:rsidR="00A53B23" w:rsidRPr="00722048" w:rsidRDefault="00A53B23" w:rsidP="00A53B23">
      <w:pPr>
        <w:jc w:val="both"/>
        <w:rPr>
          <w:rFonts w:ascii="Times New Roman" w:eastAsia="Calibri" w:hAnsi="Times New Roman" w:cs="Times New Roman"/>
          <w:sz w:val="24"/>
          <w:szCs w:val="24"/>
        </w:rPr>
      </w:pPr>
    </w:p>
    <w:p w14:paraId="0E98ACBC" w14:textId="77777777" w:rsidR="00A53B23" w:rsidRPr="00722048" w:rsidRDefault="00A53B23" w:rsidP="00A53B23">
      <w:pPr>
        <w:jc w:val="both"/>
        <w:rPr>
          <w:rFonts w:ascii="Times New Roman" w:eastAsia="Calibri" w:hAnsi="Times New Roman" w:cs="Times New Roman"/>
          <w:sz w:val="24"/>
          <w:szCs w:val="24"/>
        </w:rPr>
      </w:pPr>
      <w:r w:rsidRPr="00722048">
        <w:rPr>
          <w:rFonts w:ascii="Times New Roman" w:eastAsia="Calibri" w:hAnsi="Times New Roman" w:cs="Times New Roman"/>
          <w:sz w:val="24"/>
          <w:szCs w:val="24"/>
        </w:rPr>
        <w:t xml:space="preserve">La Misa-funeral por su eterno descanso será el jueves día 6, a las 19,30 horas, en la Parroquia de su pueblo </w:t>
      </w:r>
      <w:proofErr w:type="spellStart"/>
      <w:r w:rsidRPr="00722048">
        <w:rPr>
          <w:rFonts w:ascii="Times New Roman" w:eastAsia="Calibri" w:hAnsi="Times New Roman" w:cs="Times New Roman"/>
          <w:sz w:val="24"/>
          <w:szCs w:val="24"/>
        </w:rPr>
        <w:t>Flariz</w:t>
      </w:r>
      <w:proofErr w:type="spellEnd"/>
      <w:r w:rsidRPr="00722048">
        <w:rPr>
          <w:rFonts w:ascii="Times New Roman" w:eastAsia="Calibri" w:hAnsi="Times New Roman" w:cs="Times New Roman"/>
          <w:sz w:val="24"/>
          <w:szCs w:val="24"/>
        </w:rPr>
        <w:t>.</w:t>
      </w:r>
    </w:p>
    <w:p w14:paraId="122771BB" w14:textId="77777777" w:rsidR="00A53B23" w:rsidRDefault="00A53B23" w:rsidP="00A53B23">
      <w:pPr>
        <w:jc w:val="both"/>
        <w:rPr>
          <w:rFonts w:ascii="Times New Roman" w:eastAsia="Calibri" w:hAnsi="Times New Roman" w:cs="Times New Roman"/>
          <w:sz w:val="24"/>
          <w:szCs w:val="24"/>
        </w:rPr>
      </w:pPr>
      <w:r w:rsidRPr="00722048">
        <w:rPr>
          <w:rFonts w:ascii="Times New Roman" w:eastAsia="Calibri" w:hAnsi="Times New Roman" w:cs="Times New Roman"/>
          <w:sz w:val="24"/>
          <w:szCs w:val="24"/>
        </w:rPr>
        <w:t xml:space="preserve">Desde esta página web, enviamos nuestro más sincero y sentido pésame a la familia del P. Ernesto </w:t>
      </w:r>
      <w:proofErr w:type="spellStart"/>
      <w:r w:rsidRPr="00722048">
        <w:rPr>
          <w:rFonts w:ascii="Times New Roman" w:eastAsia="Calibri" w:hAnsi="Times New Roman" w:cs="Times New Roman"/>
          <w:sz w:val="24"/>
          <w:szCs w:val="24"/>
        </w:rPr>
        <w:t>Atanes</w:t>
      </w:r>
      <w:proofErr w:type="spellEnd"/>
      <w:r w:rsidRPr="00722048">
        <w:rPr>
          <w:rFonts w:ascii="Times New Roman" w:eastAsia="Calibri" w:hAnsi="Times New Roman" w:cs="Times New Roman"/>
          <w:sz w:val="24"/>
          <w:szCs w:val="24"/>
        </w:rPr>
        <w:t xml:space="preserve"> Payo, C. M. Descanse en la paz del Señor.</w:t>
      </w:r>
    </w:p>
    <w:p w14:paraId="0E42C6B6" w14:textId="77777777" w:rsidR="00A53B23" w:rsidRDefault="00A53B23" w:rsidP="00A53B23">
      <w:pPr>
        <w:jc w:val="both"/>
        <w:rPr>
          <w:rFonts w:ascii="Times New Roman" w:eastAsia="Calibri" w:hAnsi="Times New Roman" w:cs="Times New Roman"/>
          <w:sz w:val="24"/>
          <w:szCs w:val="24"/>
        </w:rPr>
      </w:pPr>
    </w:p>
    <w:p w14:paraId="32CDFB4D" w14:textId="77777777" w:rsidR="00A53B23" w:rsidRPr="00193AFF" w:rsidRDefault="00A53B23" w:rsidP="00A53B23">
      <w:pPr>
        <w:jc w:val="both"/>
        <w:rPr>
          <w:rFonts w:ascii="Times New Roman" w:eastAsia="Calibri" w:hAnsi="Times New Roman" w:cs="Times New Roman"/>
          <w:b/>
          <w:sz w:val="24"/>
          <w:szCs w:val="24"/>
        </w:rPr>
      </w:pPr>
      <w:r w:rsidRPr="00193AFF">
        <w:rPr>
          <w:rFonts w:ascii="Times New Roman" w:eastAsia="Calibri" w:hAnsi="Times New Roman" w:cs="Times New Roman"/>
          <w:b/>
          <w:sz w:val="24"/>
          <w:szCs w:val="24"/>
        </w:rPr>
        <w:t xml:space="preserve">La Voz de Galicia. </w:t>
      </w:r>
    </w:p>
    <w:p w14:paraId="232E81E1" w14:textId="77777777" w:rsidR="00A53B23" w:rsidRDefault="00A53B23" w:rsidP="00A53B23">
      <w:pPr>
        <w:ind w:right="330"/>
        <w:jc w:val="both"/>
        <w:rPr>
          <w:rFonts w:ascii="Times New Roman" w:hAnsi="Times New Roman" w:cs="Times New Roman"/>
          <w:b/>
          <w:bCs/>
          <w:color w:val="000000"/>
          <w:sz w:val="24"/>
          <w:szCs w:val="24"/>
        </w:rPr>
      </w:pPr>
      <w:r>
        <w:rPr>
          <w:rFonts w:ascii="Times New Roman" w:hAnsi="Times New Roman" w:cs="Times New Roman"/>
          <w:b/>
          <w:bCs/>
          <w:color w:val="000000"/>
          <w:sz w:val="24"/>
          <w:szCs w:val="24"/>
        </w:rPr>
        <w:t xml:space="preserve">Emotivo adiós a Ernesto </w:t>
      </w:r>
      <w:proofErr w:type="spellStart"/>
      <w:r>
        <w:rPr>
          <w:rFonts w:ascii="Times New Roman" w:hAnsi="Times New Roman" w:cs="Times New Roman"/>
          <w:b/>
          <w:bCs/>
          <w:color w:val="000000"/>
          <w:sz w:val="24"/>
          <w:szCs w:val="24"/>
        </w:rPr>
        <w:t>Atanes</w:t>
      </w:r>
      <w:proofErr w:type="spellEnd"/>
      <w:r>
        <w:rPr>
          <w:rFonts w:ascii="Times New Roman" w:hAnsi="Times New Roman" w:cs="Times New Roman"/>
          <w:b/>
          <w:bCs/>
          <w:color w:val="000000"/>
          <w:sz w:val="24"/>
          <w:szCs w:val="24"/>
        </w:rPr>
        <w:t xml:space="preserve"> Payo.</w:t>
      </w:r>
    </w:p>
    <w:p w14:paraId="4A396476" w14:textId="77777777" w:rsidR="00A53B23" w:rsidRDefault="00A53B23" w:rsidP="00A53B23">
      <w:pPr>
        <w:ind w:right="330"/>
        <w:jc w:val="both"/>
        <w:rPr>
          <w:rFonts w:ascii="Times New Roman" w:hAnsi="Times New Roman" w:cs="Times New Roman"/>
          <w:bCs/>
          <w:color w:val="000000"/>
          <w:sz w:val="24"/>
          <w:szCs w:val="24"/>
        </w:rPr>
      </w:pPr>
      <w:r>
        <w:rPr>
          <w:rFonts w:ascii="Times New Roman" w:hAnsi="Times New Roman" w:cs="Times New Roman"/>
          <w:bCs/>
          <w:color w:val="000000"/>
          <w:sz w:val="24"/>
          <w:szCs w:val="24"/>
        </w:rPr>
        <w:t>Redacción Ourense</w:t>
      </w:r>
    </w:p>
    <w:p w14:paraId="16CFE6E6" w14:textId="77777777" w:rsidR="00A53B23" w:rsidRDefault="00A53B23" w:rsidP="00A53B23">
      <w:pPr>
        <w:ind w:right="330"/>
        <w:jc w:val="both"/>
        <w:rPr>
          <w:rFonts w:ascii="Times New Roman" w:hAnsi="Times New Roman" w:cs="Times New Roman"/>
          <w:bCs/>
          <w:color w:val="000000"/>
          <w:sz w:val="24"/>
          <w:szCs w:val="24"/>
        </w:rPr>
      </w:pPr>
      <w:r>
        <w:rPr>
          <w:rFonts w:ascii="Times New Roman" w:hAnsi="Times New Roman" w:cs="Times New Roman"/>
          <w:bCs/>
          <w:color w:val="000000"/>
          <w:sz w:val="24"/>
          <w:szCs w:val="24"/>
        </w:rPr>
        <w:t xml:space="preserve">El funeral y sepelio de Ernesto </w:t>
      </w:r>
      <w:proofErr w:type="spellStart"/>
      <w:r>
        <w:rPr>
          <w:rFonts w:ascii="Times New Roman" w:hAnsi="Times New Roman" w:cs="Times New Roman"/>
          <w:bCs/>
          <w:color w:val="000000"/>
          <w:sz w:val="24"/>
          <w:szCs w:val="24"/>
        </w:rPr>
        <w:t>Atanes</w:t>
      </w:r>
      <w:proofErr w:type="spellEnd"/>
      <w:r>
        <w:rPr>
          <w:rFonts w:ascii="Times New Roman" w:hAnsi="Times New Roman" w:cs="Times New Roman"/>
          <w:bCs/>
          <w:color w:val="000000"/>
          <w:sz w:val="24"/>
          <w:szCs w:val="24"/>
        </w:rPr>
        <w:t xml:space="preserve"> Payo, el fundador de la bodega </w:t>
      </w:r>
      <w:proofErr w:type="spellStart"/>
      <w:r>
        <w:rPr>
          <w:rFonts w:ascii="Times New Roman" w:hAnsi="Times New Roman" w:cs="Times New Roman"/>
          <w:bCs/>
          <w:color w:val="000000"/>
          <w:sz w:val="24"/>
          <w:szCs w:val="24"/>
        </w:rPr>
        <w:t>Crego</w:t>
      </w:r>
      <w:proofErr w:type="spellEnd"/>
      <w:r>
        <w:rPr>
          <w:rFonts w:ascii="Times New Roman" w:hAnsi="Times New Roman" w:cs="Times New Roman"/>
          <w:bCs/>
          <w:color w:val="000000"/>
          <w:sz w:val="24"/>
          <w:szCs w:val="24"/>
        </w:rPr>
        <w:t xml:space="preserve"> y Monaguillo, de </w:t>
      </w:r>
      <w:proofErr w:type="spellStart"/>
      <w:r>
        <w:rPr>
          <w:rFonts w:ascii="Times New Roman" w:hAnsi="Times New Roman" w:cs="Times New Roman"/>
          <w:bCs/>
          <w:color w:val="000000"/>
          <w:sz w:val="24"/>
          <w:szCs w:val="24"/>
        </w:rPr>
        <w:t>Monterrei</w:t>
      </w:r>
      <w:proofErr w:type="spellEnd"/>
      <w:r>
        <w:rPr>
          <w:rFonts w:ascii="Times New Roman" w:hAnsi="Times New Roman" w:cs="Times New Roman"/>
          <w:bCs/>
          <w:color w:val="000000"/>
          <w:sz w:val="24"/>
          <w:szCs w:val="24"/>
        </w:rPr>
        <w:t xml:space="preserve">, constituyó una profunda manifestación de duelo. Previamente decenas de personas pasaron a lo largo de la jornada de ayer y el miércoles por la capilla ardiente, que permaneció instalada en las dependencias de la bodega, situada en A </w:t>
      </w:r>
      <w:proofErr w:type="spellStart"/>
      <w:r>
        <w:rPr>
          <w:rFonts w:ascii="Times New Roman" w:hAnsi="Times New Roman" w:cs="Times New Roman"/>
          <w:bCs/>
          <w:color w:val="000000"/>
          <w:sz w:val="24"/>
          <w:szCs w:val="24"/>
        </w:rPr>
        <w:t>Salgueira</w:t>
      </w:r>
      <w:proofErr w:type="spellEnd"/>
      <w:r>
        <w:rPr>
          <w:rFonts w:ascii="Times New Roman" w:hAnsi="Times New Roman" w:cs="Times New Roman"/>
          <w:bCs/>
          <w:color w:val="000000"/>
          <w:sz w:val="24"/>
          <w:szCs w:val="24"/>
        </w:rPr>
        <w:t>.</w:t>
      </w:r>
    </w:p>
    <w:p w14:paraId="40D9CBD6" w14:textId="77777777" w:rsidR="00A53B23" w:rsidRDefault="00A53B23" w:rsidP="00A53B23">
      <w:pPr>
        <w:ind w:right="330"/>
        <w:jc w:val="both"/>
        <w:rPr>
          <w:rFonts w:ascii="Times New Roman" w:hAnsi="Times New Roman" w:cs="Times New Roman"/>
          <w:bCs/>
          <w:color w:val="000000"/>
          <w:sz w:val="24"/>
          <w:szCs w:val="24"/>
        </w:rPr>
      </w:pPr>
      <w:r>
        <w:rPr>
          <w:rFonts w:ascii="Times New Roman" w:hAnsi="Times New Roman" w:cs="Times New Roman"/>
          <w:bCs/>
          <w:color w:val="000000"/>
          <w:sz w:val="24"/>
          <w:szCs w:val="24"/>
        </w:rPr>
        <w:t>Ayer por la tarde, la iglesia de S</w:t>
      </w:r>
      <w:r w:rsidRPr="00193AFF">
        <w:rPr>
          <w:rFonts w:ascii="Times New Roman" w:hAnsi="Times New Roman" w:cs="Times New Roman"/>
          <w:bCs/>
          <w:color w:val="000000"/>
          <w:sz w:val="24"/>
          <w:szCs w:val="24"/>
        </w:rPr>
        <w:t xml:space="preserve">an Pedro de </w:t>
      </w:r>
      <w:proofErr w:type="spellStart"/>
      <w:r w:rsidRPr="00193AFF">
        <w:rPr>
          <w:rFonts w:ascii="Times New Roman" w:hAnsi="Times New Roman" w:cs="Times New Roman"/>
          <w:bCs/>
          <w:color w:val="000000"/>
          <w:sz w:val="24"/>
          <w:szCs w:val="24"/>
        </w:rPr>
        <w:t>Flariz</w:t>
      </w:r>
      <w:proofErr w:type="spellEnd"/>
      <w:r w:rsidRPr="00345D7B">
        <w:rPr>
          <w:rFonts w:ascii="Times New Roman" w:hAnsi="Times New Roman" w:cs="Times New Roman"/>
          <w:bCs/>
          <w:color w:val="000000"/>
          <w:sz w:val="24"/>
          <w:szCs w:val="24"/>
        </w:rPr>
        <w:t xml:space="preserve"> se quedó pequeña para acoger a todos los que acudieron al funeral y acompañaron a los familiares del finado.</w:t>
      </w:r>
      <w:r>
        <w:rPr>
          <w:rFonts w:ascii="Times New Roman" w:hAnsi="Times New Roman" w:cs="Times New Roman"/>
          <w:bCs/>
          <w:color w:val="000000"/>
          <w:sz w:val="24"/>
          <w:szCs w:val="24"/>
        </w:rPr>
        <w:t xml:space="preserve"> Numerosos amigos y vecinos, buena parte de ellos vinculados con el sector del vino, se dieron cita en </w:t>
      </w:r>
      <w:proofErr w:type="spellStart"/>
      <w:r>
        <w:rPr>
          <w:rFonts w:ascii="Times New Roman" w:hAnsi="Times New Roman" w:cs="Times New Roman"/>
          <w:bCs/>
          <w:color w:val="000000"/>
          <w:sz w:val="24"/>
          <w:szCs w:val="24"/>
        </w:rPr>
        <w:t>Flariz</w:t>
      </w:r>
      <w:proofErr w:type="spellEnd"/>
      <w:r>
        <w:rPr>
          <w:rFonts w:ascii="Times New Roman" w:hAnsi="Times New Roman" w:cs="Times New Roman"/>
          <w:bCs/>
          <w:color w:val="000000"/>
          <w:sz w:val="24"/>
          <w:szCs w:val="24"/>
        </w:rPr>
        <w:t xml:space="preserve"> para despedir a Ernesto </w:t>
      </w:r>
      <w:proofErr w:type="spellStart"/>
      <w:r>
        <w:rPr>
          <w:rFonts w:ascii="Times New Roman" w:hAnsi="Times New Roman" w:cs="Times New Roman"/>
          <w:bCs/>
          <w:color w:val="000000"/>
          <w:sz w:val="24"/>
          <w:szCs w:val="24"/>
        </w:rPr>
        <w:t>Atanes</w:t>
      </w:r>
      <w:proofErr w:type="spellEnd"/>
      <w:r>
        <w:rPr>
          <w:rFonts w:ascii="Times New Roman" w:hAnsi="Times New Roman" w:cs="Times New Roman"/>
          <w:bCs/>
          <w:color w:val="000000"/>
          <w:sz w:val="24"/>
          <w:szCs w:val="24"/>
        </w:rPr>
        <w:t>.</w:t>
      </w:r>
    </w:p>
    <w:p w14:paraId="7E6DB91D" w14:textId="77777777" w:rsidR="00A53B23" w:rsidRDefault="00A53B23" w:rsidP="00A53B23">
      <w:pPr>
        <w:ind w:right="330"/>
        <w:jc w:val="both"/>
        <w:rPr>
          <w:rFonts w:ascii="Times New Roman" w:hAnsi="Times New Roman" w:cs="Times New Roman"/>
          <w:bCs/>
          <w:color w:val="000000"/>
          <w:sz w:val="24"/>
          <w:szCs w:val="24"/>
        </w:rPr>
      </w:pPr>
      <w:r>
        <w:rPr>
          <w:rFonts w:ascii="Times New Roman" w:hAnsi="Times New Roman" w:cs="Times New Roman"/>
          <w:bCs/>
          <w:color w:val="000000"/>
          <w:sz w:val="24"/>
          <w:szCs w:val="24"/>
        </w:rPr>
        <w:t xml:space="preserve">Entre los asistentes se encontraba el secretario </w:t>
      </w:r>
      <w:proofErr w:type="spellStart"/>
      <w:r>
        <w:rPr>
          <w:rFonts w:ascii="Times New Roman" w:hAnsi="Times New Roman" w:cs="Times New Roman"/>
          <w:bCs/>
          <w:color w:val="000000"/>
          <w:sz w:val="24"/>
          <w:szCs w:val="24"/>
        </w:rPr>
        <w:t>xeral</w:t>
      </w:r>
      <w:proofErr w:type="spellEnd"/>
      <w:r>
        <w:rPr>
          <w:rFonts w:ascii="Times New Roman" w:hAnsi="Times New Roman" w:cs="Times New Roman"/>
          <w:bCs/>
          <w:color w:val="000000"/>
          <w:sz w:val="24"/>
          <w:szCs w:val="24"/>
        </w:rPr>
        <w:t xml:space="preserve"> de Emigración de la Xunta, Antonio Rodríguez Miranda; los alcaldes de </w:t>
      </w:r>
      <w:proofErr w:type="spellStart"/>
      <w:r>
        <w:rPr>
          <w:rFonts w:ascii="Times New Roman" w:hAnsi="Times New Roman" w:cs="Times New Roman"/>
          <w:bCs/>
          <w:color w:val="000000"/>
          <w:sz w:val="24"/>
          <w:szCs w:val="24"/>
        </w:rPr>
        <w:t>Monterrei</w:t>
      </w:r>
      <w:proofErr w:type="spellEnd"/>
      <w:r>
        <w:rPr>
          <w:rFonts w:ascii="Times New Roman" w:hAnsi="Times New Roman" w:cs="Times New Roman"/>
          <w:bCs/>
          <w:color w:val="000000"/>
          <w:sz w:val="24"/>
          <w:szCs w:val="24"/>
        </w:rPr>
        <w:t xml:space="preserve">, </w:t>
      </w:r>
      <w:proofErr w:type="spellStart"/>
      <w:r>
        <w:rPr>
          <w:rFonts w:ascii="Times New Roman" w:hAnsi="Times New Roman" w:cs="Times New Roman"/>
          <w:bCs/>
          <w:color w:val="000000"/>
          <w:sz w:val="24"/>
          <w:szCs w:val="24"/>
        </w:rPr>
        <w:t>Cualedro</w:t>
      </w:r>
      <w:proofErr w:type="spellEnd"/>
      <w:r>
        <w:rPr>
          <w:rFonts w:ascii="Times New Roman" w:hAnsi="Times New Roman" w:cs="Times New Roman"/>
          <w:bCs/>
          <w:color w:val="000000"/>
          <w:sz w:val="24"/>
          <w:szCs w:val="24"/>
        </w:rPr>
        <w:t xml:space="preserve"> y Laza; el alcalde de Ourense, el </w:t>
      </w:r>
      <w:proofErr w:type="spellStart"/>
      <w:r>
        <w:rPr>
          <w:rFonts w:ascii="Times New Roman" w:hAnsi="Times New Roman" w:cs="Times New Roman"/>
          <w:bCs/>
          <w:color w:val="000000"/>
          <w:sz w:val="24"/>
          <w:szCs w:val="24"/>
        </w:rPr>
        <w:t>excalde</w:t>
      </w:r>
      <w:proofErr w:type="spellEnd"/>
      <w:r>
        <w:rPr>
          <w:rFonts w:ascii="Times New Roman" w:hAnsi="Times New Roman" w:cs="Times New Roman"/>
          <w:bCs/>
          <w:color w:val="000000"/>
          <w:sz w:val="24"/>
          <w:szCs w:val="24"/>
        </w:rPr>
        <w:t xml:space="preserve"> de Verín y senador Juan Manuel Jiménez Morán, entre otros. Finalizados los oficios religiosos y el </w:t>
      </w:r>
      <w:r>
        <w:rPr>
          <w:rFonts w:ascii="Times New Roman" w:hAnsi="Times New Roman" w:cs="Times New Roman"/>
          <w:bCs/>
          <w:color w:val="000000"/>
          <w:sz w:val="24"/>
          <w:szCs w:val="24"/>
        </w:rPr>
        <w:lastRenderedPageBreak/>
        <w:t xml:space="preserve">sepelio, los asistentes pudieron participar en un vino en honor de Ernesto </w:t>
      </w:r>
      <w:proofErr w:type="spellStart"/>
      <w:r>
        <w:rPr>
          <w:rFonts w:ascii="Times New Roman" w:hAnsi="Times New Roman" w:cs="Times New Roman"/>
          <w:bCs/>
          <w:color w:val="000000"/>
          <w:sz w:val="24"/>
          <w:szCs w:val="24"/>
        </w:rPr>
        <w:t>Atanes</w:t>
      </w:r>
      <w:proofErr w:type="spellEnd"/>
      <w:r>
        <w:rPr>
          <w:rFonts w:ascii="Times New Roman" w:hAnsi="Times New Roman" w:cs="Times New Roman"/>
          <w:bCs/>
          <w:color w:val="000000"/>
          <w:sz w:val="24"/>
          <w:szCs w:val="24"/>
        </w:rPr>
        <w:t xml:space="preserve">, que se ofreció con las instalaciones de la bodega </w:t>
      </w:r>
      <w:proofErr w:type="spellStart"/>
      <w:r>
        <w:rPr>
          <w:rFonts w:ascii="Times New Roman" w:hAnsi="Times New Roman" w:cs="Times New Roman"/>
          <w:bCs/>
          <w:color w:val="000000"/>
          <w:sz w:val="24"/>
          <w:szCs w:val="24"/>
        </w:rPr>
        <w:t>Crego</w:t>
      </w:r>
      <w:proofErr w:type="spellEnd"/>
      <w:r>
        <w:rPr>
          <w:rFonts w:ascii="Times New Roman" w:hAnsi="Times New Roman" w:cs="Times New Roman"/>
          <w:bCs/>
          <w:color w:val="000000"/>
          <w:sz w:val="24"/>
          <w:szCs w:val="24"/>
        </w:rPr>
        <w:t xml:space="preserve"> e Monaguillo.</w:t>
      </w:r>
    </w:p>
    <w:p w14:paraId="52638EB6" w14:textId="77777777" w:rsidR="00A53B23" w:rsidRDefault="00A53B23" w:rsidP="00A53B23">
      <w:pPr>
        <w:ind w:right="330"/>
        <w:jc w:val="both"/>
        <w:rPr>
          <w:rFonts w:ascii="Times New Roman" w:hAnsi="Times New Roman" w:cs="Times New Roman"/>
          <w:bCs/>
          <w:color w:val="000000"/>
          <w:sz w:val="24"/>
          <w:szCs w:val="24"/>
        </w:rPr>
      </w:pPr>
    </w:p>
    <w:p w14:paraId="5066BBA6" w14:textId="77777777" w:rsidR="00A53B23" w:rsidRDefault="00A53B23" w:rsidP="00A53B23">
      <w:pPr>
        <w:ind w:right="330"/>
        <w:jc w:val="both"/>
        <w:rPr>
          <w:rFonts w:ascii="Times New Roman" w:hAnsi="Times New Roman" w:cs="Times New Roman"/>
          <w:bCs/>
          <w:color w:val="000000"/>
          <w:sz w:val="24"/>
          <w:szCs w:val="24"/>
        </w:rPr>
      </w:pPr>
      <w:proofErr w:type="spellStart"/>
      <w:r w:rsidRPr="008B75F6">
        <w:rPr>
          <w:rFonts w:ascii="Times New Roman" w:hAnsi="Times New Roman" w:cs="Times New Roman"/>
          <w:b/>
          <w:bCs/>
          <w:color w:val="000000"/>
          <w:sz w:val="24"/>
          <w:szCs w:val="24"/>
        </w:rPr>
        <w:t>Sindo</w:t>
      </w:r>
      <w:proofErr w:type="spellEnd"/>
      <w:r w:rsidRPr="008B75F6">
        <w:rPr>
          <w:rFonts w:ascii="Times New Roman" w:hAnsi="Times New Roman" w:cs="Times New Roman"/>
          <w:b/>
          <w:bCs/>
          <w:color w:val="000000"/>
          <w:sz w:val="24"/>
          <w:szCs w:val="24"/>
        </w:rPr>
        <w:t xml:space="preserve"> Martínez,</w:t>
      </w:r>
      <w:r>
        <w:rPr>
          <w:rFonts w:ascii="Times New Roman" w:hAnsi="Times New Roman" w:cs="Times New Roman"/>
          <w:bCs/>
          <w:color w:val="000000"/>
          <w:sz w:val="24"/>
          <w:szCs w:val="24"/>
        </w:rPr>
        <w:t xml:space="preserve"> en la sección Verín del mismo periódico, escribe:</w:t>
      </w:r>
    </w:p>
    <w:p w14:paraId="1039BFDA" w14:textId="77777777" w:rsidR="00A53B23" w:rsidRDefault="00A53B23" w:rsidP="00A53B23">
      <w:pPr>
        <w:ind w:right="330"/>
        <w:jc w:val="both"/>
        <w:rPr>
          <w:rFonts w:ascii="Times New Roman" w:hAnsi="Times New Roman" w:cs="Times New Roman"/>
          <w:bCs/>
          <w:color w:val="000000"/>
          <w:sz w:val="24"/>
          <w:szCs w:val="24"/>
        </w:rPr>
      </w:pPr>
      <w:r>
        <w:rPr>
          <w:rFonts w:ascii="Times New Roman" w:hAnsi="Times New Roman" w:cs="Times New Roman"/>
          <w:bCs/>
          <w:color w:val="000000"/>
          <w:sz w:val="24"/>
          <w:szCs w:val="24"/>
        </w:rPr>
        <w:t xml:space="preserve">La estupefacción y el pesar recorrieron la comarca </w:t>
      </w:r>
      <w:proofErr w:type="spellStart"/>
      <w:r>
        <w:rPr>
          <w:rFonts w:ascii="Times New Roman" w:hAnsi="Times New Roman" w:cs="Times New Roman"/>
          <w:bCs/>
          <w:color w:val="000000"/>
          <w:sz w:val="24"/>
          <w:szCs w:val="24"/>
        </w:rPr>
        <w:t>verinense</w:t>
      </w:r>
      <w:proofErr w:type="spellEnd"/>
      <w:r>
        <w:rPr>
          <w:rFonts w:ascii="Times New Roman" w:hAnsi="Times New Roman" w:cs="Times New Roman"/>
          <w:bCs/>
          <w:color w:val="000000"/>
          <w:sz w:val="24"/>
          <w:szCs w:val="24"/>
        </w:rPr>
        <w:t xml:space="preserve"> en la noche del martes ante la inesperada noticia del fallecimiento de Ernesto </w:t>
      </w:r>
      <w:proofErr w:type="spellStart"/>
      <w:r>
        <w:rPr>
          <w:rFonts w:ascii="Times New Roman" w:hAnsi="Times New Roman" w:cs="Times New Roman"/>
          <w:bCs/>
          <w:color w:val="000000"/>
          <w:sz w:val="24"/>
          <w:szCs w:val="24"/>
        </w:rPr>
        <w:t>Atanes</w:t>
      </w:r>
      <w:proofErr w:type="spellEnd"/>
      <w:r>
        <w:rPr>
          <w:rFonts w:ascii="Times New Roman" w:hAnsi="Times New Roman" w:cs="Times New Roman"/>
          <w:bCs/>
          <w:color w:val="000000"/>
          <w:sz w:val="24"/>
          <w:szCs w:val="24"/>
        </w:rPr>
        <w:t xml:space="preserve"> Payo, de 74 años. Era el eterno cura de A </w:t>
      </w:r>
      <w:proofErr w:type="spellStart"/>
      <w:r>
        <w:rPr>
          <w:rFonts w:ascii="Times New Roman" w:hAnsi="Times New Roman" w:cs="Times New Roman"/>
          <w:bCs/>
          <w:color w:val="000000"/>
          <w:sz w:val="24"/>
          <w:szCs w:val="24"/>
        </w:rPr>
        <w:t>Salgueira</w:t>
      </w:r>
      <w:proofErr w:type="spellEnd"/>
      <w:r>
        <w:rPr>
          <w:rFonts w:ascii="Times New Roman" w:hAnsi="Times New Roman" w:cs="Times New Roman"/>
          <w:bCs/>
          <w:color w:val="000000"/>
          <w:sz w:val="24"/>
          <w:szCs w:val="24"/>
        </w:rPr>
        <w:t xml:space="preserve"> y uno de los impulsores de la puesta en marcha de una de las bodegas de referencia de la Denominación de Origen </w:t>
      </w:r>
      <w:proofErr w:type="spellStart"/>
      <w:r>
        <w:rPr>
          <w:rFonts w:ascii="Times New Roman" w:hAnsi="Times New Roman" w:cs="Times New Roman"/>
          <w:bCs/>
          <w:color w:val="000000"/>
          <w:sz w:val="24"/>
          <w:szCs w:val="24"/>
        </w:rPr>
        <w:t>Monterrei</w:t>
      </w:r>
      <w:proofErr w:type="spellEnd"/>
      <w:r>
        <w:rPr>
          <w:rFonts w:ascii="Times New Roman" w:hAnsi="Times New Roman" w:cs="Times New Roman"/>
          <w:bCs/>
          <w:color w:val="000000"/>
          <w:sz w:val="24"/>
          <w:szCs w:val="24"/>
        </w:rPr>
        <w:t xml:space="preserve">, </w:t>
      </w:r>
      <w:proofErr w:type="spellStart"/>
      <w:r>
        <w:rPr>
          <w:rFonts w:ascii="Times New Roman" w:hAnsi="Times New Roman" w:cs="Times New Roman"/>
          <w:bCs/>
          <w:color w:val="000000"/>
          <w:sz w:val="24"/>
          <w:szCs w:val="24"/>
        </w:rPr>
        <w:t>Crego</w:t>
      </w:r>
      <w:proofErr w:type="spellEnd"/>
      <w:r>
        <w:rPr>
          <w:rFonts w:ascii="Times New Roman" w:hAnsi="Times New Roman" w:cs="Times New Roman"/>
          <w:bCs/>
          <w:color w:val="000000"/>
          <w:sz w:val="24"/>
          <w:szCs w:val="24"/>
        </w:rPr>
        <w:t xml:space="preserve"> e Monaguillo. Tras el impacto inicial llegaron las primeras reacciones. El Concello de </w:t>
      </w:r>
      <w:proofErr w:type="spellStart"/>
      <w:r>
        <w:rPr>
          <w:rFonts w:ascii="Times New Roman" w:hAnsi="Times New Roman" w:cs="Times New Roman"/>
          <w:bCs/>
          <w:color w:val="000000"/>
          <w:sz w:val="24"/>
          <w:szCs w:val="24"/>
        </w:rPr>
        <w:t>Monterrei</w:t>
      </w:r>
      <w:proofErr w:type="spellEnd"/>
      <w:r>
        <w:rPr>
          <w:rFonts w:ascii="Times New Roman" w:hAnsi="Times New Roman" w:cs="Times New Roman"/>
          <w:bCs/>
          <w:color w:val="000000"/>
          <w:sz w:val="24"/>
          <w:szCs w:val="24"/>
        </w:rPr>
        <w:t xml:space="preserve"> decidirá en un próximo pleno un reconocimiento público oficial al que es considerado una de las figuras claves del municipio en las últimas décadas.</w:t>
      </w:r>
    </w:p>
    <w:p w14:paraId="1281BAEE" w14:textId="77777777" w:rsidR="00A53B23" w:rsidRDefault="00A53B23" w:rsidP="00A53B23">
      <w:pPr>
        <w:ind w:right="330"/>
        <w:jc w:val="both"/>
        <w:rPr>
          <w:rFonts w:ascii="Times New Roman" w:hAnsi="Times New Roman" w:cs="Times New Roman"/>
          <w:bCs/>
          <w:color w:val="000000"/>
          <w:sz w:val="24"/>
          <w:szCs w:val="24"/>
        </w:rPr>
      </w:pPr>
    </w:p>
    <w:p w14:paraId="15ED00CC" w14:textId="77777777" w:rsidR="00A53B23" w:rsidRDefault="00A53B23" w:rsidP="00A53B23">
      <w:pPr>
        <w:ind w:right="330"/>
        <w:jc w:val="both"/>
        <w:rPr>
          <w:rFonts w:ascii="Times New Roman" w:hAnsi="Times New Roman" w:cs="Times New Roman"/>
          <w:bCs/>
          <w:color w:val="000000"/>
          <w:sz w:val="24"/>
          <w:szCs w:val="24"/>
        </w:rPr>
      </w:pPr>
      <w:r>
        <w:rPr>
          <w:rFonts w:ascii="Times New Roman" w:hAnsi="Times New Roman" w:cs="Times New Roman"/>
          <w:bCs/>
          <w:color w:val="000000"/>
          <w:sz w:val="24"/>
          <w:szCs w:val="24"/>
        </w:rPr>
        <w:t xml:space="preserve">La enfermedad que desencadenó el óbito fue detectada hace poco más de un mes. Una leucemia galopante acabó en semanas al que todos describen como una persona de bien. “Su muerte supone una pérdida terrible para la zona”, remarcó el alcalde de </w:t>
      </w:r>
      <w:proofErr w:type="spellStart"/>
      <w:r>
        <w:rPr>
          <w:rFonts w:ascii="Times New Roman" w:hAnsi="Times New Roman" w:cs="Times New Roman"/>
          <w:bCs/>
          <w:color w:val="000000"/>
          <w:sz w:val="24"/>
          <w:szCs w:val="24"/>
        </w:rPr>
        <w:t>Monterrei</w:t>
      </w:r>
      <w:proofErr w:type="spellEnd"/>
      <w:r>
        <w:rPr>
          <w:rFonts w:ascii="Times New Roman" w:hAnsi="Times New Roman" w:cs="Times New Roman"/>
          <w:bCs/>
          <w:color w:val="000000"/>
          <w:sz w:val="24"/>
          <w:szCs w:val="24"/>
        </w:rPr>
        <w:t>, José Luis Suarez Martínez. “Fue un hombre que dejó una enorme huella a muchos niveles. Fue alguien muy cercano para resolver problemas o ayudar a sus convecinos y también una figura destacada en el ámbito de la vida religiosa y en el aspecto empresarial”, resumió el regidor.</w:t>
      </w:r>
    </w:p>
    <w:p w14:paraId="40445EC3" w14:textId="77777777" w:rsidR="00A53B23" w:rsidRDefault="00A53B23" w:rsidP="00A53B23">
      <w:pPr>
        <w:ind w:right="330"/>
        <w:jc w:val="both"/>
        <w:rPr>
          <w:rFonts w:ascii="Times New Roman" w:hAnsi="Times New Roman" w:cs="Times New Roman"/>
          <w:bCs/>
          <w:color w:val="000000"/>
          <w:sz w:val="24"/>
          <w:szCs w:val="24"/>
        </w:rPr>
      </w:pPr>
      <w:r>
        <w:rPr>
          <w:rFonts w:ascii="Times New Roman" w:hAnsi="Times New Roman" w:cs="Times New Roman"/>
          <w:bCs/>
          <w:color w:val="000000"/>
          <w:sz w:val="24"/>
          <w:szCs w:val="24"/>
        </w:rPr>
        <w:t xml:space="preserve">El alcalde de </w:t>
      </w:r>
      <w:proofErr w:type="spellStart"/>
      <w:r>
        <w:rPr>
          <w:rFonts w:ascii="Times New Roman" w:hAnsi="Times New Roman" w:cs="Times New Roman"/>
          <w:bCs/>
          <w:color w:val="000000"/>
          <w:sz w:val="24"/>
          <w:szCs w:val="24"/>
        </w:rPr>
        <w:t>Cualedro</w:t>
      </w:r>
      <w:proofErr w:type="spellEnd"/>
      <w:r>
        <w:rPr>
          <w:rFonts w:ascii="Times New Roman" w:hAnsi="Times New Roman" w:cs="Times New Roman"/>
          <w:bCs/>
          <w:color w:val="000000"/>
          <w:sz w:val="24"/>
          <w:szCs w:val="24"/>
        </w:rPr>
        <w:t xml:space="preserve">, Luciano Rivero </w:t>
      </w:r>
      <w:proofErr w:type="spellStart"/>
      <w:r>
        <w:rPr>
          <w:rFonts w:ascii="Times New Roman" w:hAnsi="Times New Roman" w:cs="Times New Roman"/>
          <w:bCs/>
          <w:color w:val="000000"/>
          <w:sz w:val="24"/>
          <w:szCs w:val="24"/>
        </w:rPr>
        <w:t>Cuquejo</w:t>
      </w:r>
      <w:proofErr w:type="spellEnd"/>
      <w:r>
        <w:rPr>
          <w:rFonts w:ascii="Times New Roman" w:hAnsi="Times New Roman" w:cs="Times New Roman"/>
          <w:bCs/>
          <w:color w:val="000000"/>
          <w:sz w:val="24"/>
          <w:szCs w:val="24"/>
        </w:rPr>
        <w:t xml:space="preserve">, mostró su dolor con un sentido “Buen viaje amigo. Descansa en paz”. </w:t>
      </w:r>
    </w:p>
    <w:p w14:paraId="19F431B7" w14:textId="77777777" w:rsidR="00A53B23" w:rsidRDefault="00A53B23" w:rsidP="00A53B23">
      <w:pPr>
        <w:ind w:right="330"/>
        <w:jc w:val="both"/>
        <w:rPr>
          <w:rFonts w:ascii="Times New Roman" w:hAnsi="Times New Roman" w:cs="Times New Roman"/>
          <w:bCs/>
          <w:color w:val="000000"/>
          <w:sz w:val="24"/>
          <w:szCs w:val="24"/>
        </w:rPr>
      </w:pPr>
    </w:p>
    <w:p w14:paraId="4823E8E9" w14:textId="77777777" w:rsidR="00A53B23" w:rsidRDefault="00A53B23" w:rsidP="00A53B23">
      <w:pPr>
        <w:ind w:right="330"/>
        <w:jc w:val="both"/>
        <w:rPr>
          <w:rFonts w:ascii="Times New Roman" w:hAnsi="Times New Roman" w:cs="Times New Roman"/>
          <w:bCs/>
          <w:color w:val="000000"/>
          <w:sz w:val="24"/>
          <w:szCs w:val="24"/>
        </w:rPr>
      </w:pPr>
      <w:r>
        <w:rPr>
          <w:rFonts w:ascii="Times New Roman" w:hAnsi="Times New Roman" w:cs="Times New Roman"/>
          <w:bCs/>
          <w:color w:val="000000"/>
          <w:sz w:val="24"/>
          <w:szCs w:val="24"/>
        </w:rPr>
        <w:t xml:space="preserve">Personas de toda condición ideológica y social fueron unánimes a la hora de recordar la bonhomía de </w:t>
      </w:r>
      <w:proofErr w:type="spellStart"/>
      <w:r>
        <w:rPr>
          <w:rFonts w:ascii="Times New Roman" w:hAnsi="Times New Roman" w:cs="Times New Roman"/>
          <w:bCs/>
          <w:color w:val="000000"/>
          <w:sz w:val="24"/>
          <w:szCs w:val="24"/>
        </w:rPr>
        <w:t>Atanes</w:t>
      </w:r>
      <w:proofErr w:type="spellEnd"/>
      <w:r>
        <w:rPr>
          <w:rFonts w:ascii="Times New Roman" w:hAnsi="Times New Roman" w:cs="Times New Roman"/>
          <w:bCs/>
          <w:color w:val="000000"/>
          <w:sz w:val="24"/>
          <w:szCs w:val="24"/>
        </w:rPr>
        <w:t xml:space="preserve">. El sacerdote era padrino de los actuales gestores de la bodega, Tito y </w:t>
      </w:r>
      <w:proofErr w:type="spellStart"/>
      <w:r>
        <w:rPr>
          <w:rFonts w:ascii="Times New Roman" w:hAnsi="Times New Roman" w:cs="Times New Roman"/>
          <w:bCs/>
          <w:color w:val="000000"/>
          <w:sz w:val="24"/>
          <w:szCs w:val="24"/>
        </w:rPr>
        <w:t>Asçunción</w:t>
      </w:r>
      <w:proofErr w:type="spellEnd"/>
      <w:r>
        <w:rPr>
          <w:rFonts w:ascii="Times New Roman" w:hAnsi="Times New Roman" w:cs="Times New Roman"/>
          <w:bCs/>
          <w:color w:val="000000"/>
          <w:sz w:val="24"/>
          <w:szCs w:val="24"/>
        </w:rPr>
        <w:t xml:space="preserve"> Rodríguez (ex presidente de la D.O. </w:t>
      </w:r>
      <w:proofErr w:type="spellStart"/>
      <w:proofErr w:type="gramStart"/>
      <w:r>
        <w:rPr>
          <w:rFonts w:ascii="Times New Roman" w:hAnsi="Times New Roman" w:cs="Times New Roman"/>
          <w:bCs/>
          <w:color w:val="000000"/>
          <w:sz w:val="24"/>
          <w:szCs w:val="24"/>
        </w:rPr>
        <w:t>Monterrei</w:t>
      </w:r>
      <w:proofErr w:type="spellEnd"/>
      <w:r>
        <w:rPr>
          <w:rFonts w:ascii="Times New Roman" w:hAnsi="Times New Roman" w:cs="Times New Roman"/>
          <w:bCs/>
          <w:color w:val="000000"/>
          <w:sz w:val="24"/>
          <w:szCs w:val="24"/>
        </w:rPr>
        <w:t>,(</w:t>
      </w:r>
      <w:proofErr w:type="gramEnd"/>
      <w:r>
        <w:rPr>
          <w:rFonts w:ascii="Times New Roman" w:hAnsi="Times New Roman" w:cs="Times New Roman"/>
          <w:bCs/>
          <w:color w:val="000000"/>
          <w:sz w:val="24"/>
          <w:szCs w:val="24"/>
        </w:rPr>
        <w:t>creada hace 11 años por él y por Ernesto Rodríguez.</w:t>
      </w:r>
    </w:p>
    <w:p w14:paraId="24AB0BA9" w14:textId="77777777" w:rsidR="00A53B23" w:rsidRDefault="00A53B23" w:rsidP="00A53B23">
      <w:pPr>
        <w:ind w:right="330"/>
        <w:jc w:val="both"/>
        <w:rPr>
          <w:rFonts w:ascii="Times New Roman" w:hAnsi="Times New Roman" w:cs="Times New Roman"/>
          <w:bCs/>
          <w:color w:val="000000"/>
          <w:sz w:val="24"/>
          <w:szCs w:val="24"/>
        </w:rPr>
      </w:pPr>
    </w:p>
    <w:p w14:paraId="50EB2424" w14:textId="77777777" w:rsidR="00A53B23" w:rsidRDefault="00A53B23" w:rsidP="00A53B23">
      <w:pPr>
        <w:ind w:right="330"/>
        <w:jc w:val="both"/>
        <w:rPr>
          <w:rFonts w:ascii="Times New Roman" w:hAnsi="Times New Roman" w:cs="Times New Roman"/>
          <w:bCs/>
          <w:color w:val="000000"/>
          <w:sz w:val="24"/>
          <w:szCs w:val="24"/>
        </w:rPr>
      </w:pPr>
      <w:r>
        <w:rPr>
          <w:rFonts w:ascii="Times New Roman" w:hAnsi="Times New Roman" w:cs="Times New Roman"/>
          <w:bCs/>
          <w:color w:val="000000"/>
          <w:sz w:val="24"/>
          <w:szCs w:val="24"/>
        </w:rPr>
        <w:t xml:space="preserve">El cadáver del religioso está siendo velado en las instalaciones de </w:t>
      </w:r>
      <w:proofErr w:type="spellStart"/>
      <w:r>
        <w:rPr>
          <w:rFonts w:ascii="Times New Roman" w:hAnsi="Times New Roman" w:cs="Times New Roman"/>
          <w:bCs/>
          <w:color w:val="000000"/>
          <w:sz w:val="24"/>
          <w:szCs w:val="24"/>
        </w:rPr>
        <w:t>Crego</w:t>
      </w:r>
      <w:proofErr w:type="spellEnd"/>
      <w:r>
        <w:rPr>
          <w:rFonts w:ascii="Times New Roman" w:hAnsi="Times New Roman" w:cs="Times New Roman"/>
          <w:bCs/>
          <w:color w:val="000000"/>
          <w:sz w:val="24"/>
          <w:szCs w:val="24"/>
        </w:rPr>
        <w:t xml:space="preserve"> e Monaguillo, en </w:t>
      </w:r>
      <w:proofErr w:type="spellStart"/>
      <w:r>
        <w:rPr>
          <w:rFonts w:ascii="Times New Roman" w:hAnsi="Times New Roman" w:cs="Times New Roman"/>
          <w:bCs/>
          <w:color w:val="000000"/>
          <w:sz w:val="24"/>
          <w:szCs w:val="24"/>
        </w:rPr>
        <w:t>Monterrei</w:t>
      </w:r>
      <w:proofErr w:type="spellEnd"/>
      <w:r>
        <w:rPr>
          <w:rFonts w:ascii="Times New Roman" w:hAnsi="Times New Roman" w:cs="Times New Roman"/>
          <w:bCs/>
          <w:color w:val="000000"/>
          <w:sz w:val="24"/>
          <w:szCs w:val="24"/>
        </w:rPr>
        <w:t xml:space="preserve">, hasta donde ayer se acercaron cientos de personas. El funeral por su eterno descanso se oficiará esta tarde a las 19,30 horas en la iglesia de </w:t>
      </w:r>
      <w:proofErr w:type="spellStart"/>
      <w:r>
        <w:rPr>
          <w:rFonts w:ascii="Times New Roman" w:hAnsi="Times New Roman" w:cs="Times New Roman"/>
          <w:bCs/>
          <w:color w:val="000000"/>
          <w:sz w:val="24"/>
          <w:szCs w:val="24"/>
        </w:rPr>
        <w:t>Flariz</w:t>
      </w:r>
      <w:proofErr w:type="spellEnd"/>
      <w:r>
        <w:rPr>
          <w:rFonts w:ascii="Times New Roman" w:hAnsi="Times New Roman" w:cs="Times New Roman"/>
          <w:bCs/>
          <w:color w:val="000000"/>
          <w:sz w:val="24"/>
          <w:szCs w:val="24"/>
        </w:rPr>
        <w:t>.</w:t>
      </w:r>
    </w:p>
    <w:p w14:paraId="67D6596F" w14:textId="77777777" w:rsidR="00A53B23" w:rsidRDefault="00A53B23" w:rsidP="00A53B23">
      <w:pPr>
        <w:ind w:right="330"/>
        <w:jc w:val="both"/>
        <w:rPr>
          <w:rFonts w:ascii="Times New Roman" w:hAnsi="Times New Roman" w:cs="Times New Roman"/>
          <w:bCs/>
          <w:color w:val="000000"/>
          <w:sz w:val="24"/>
          <w:szCs w:val="24"/>
        </w:rPr>
      </w:pPr>
      <w:r>
        <w:rPr>
          <w:rFonts w:ascii="Times New Roman" w:hAnsi="Times New Roman" w:cs="Times New Roman"/>
          <w:bCs/>
          <w:color w:val="000000"/>
          <w:sz w:val="24"/>
          <w:szCs w:val="24"/>
        </w:rPr>
        <w:t xml:space="preserve">  </w:t>
      </w:r>
    </w:p>
    <w:p w14:paraId="2531E7CB" w14:textId="77777777" w:rsidR="00A53B23" w:rsidRDefault="00A53B23" w:rsidP="00A53B23">
      <w:pPr>
        <w:ind w:right="330"/>
        <w:jc w:val="both"/>
        <w:rPr>
          <w:rFonts w:ascii="Times New Roman" w:hAnsi="Times New Roman" w:cs="Times New Roman"/>
          <w:bCs/>
          <w:color w:val="000000"/>
          <w:sz w:val="24"/>
          <w:szCs w:val="24"/>
        </w:rPr>
      </w:pPr>
    </w:p>
    <w:p w14:paraId="069622E1" w14:textId="77777777" w:rsidR="00A53B23" w:rsidRPr="006C57A3" w:rsidRDefault="00A53B23" w:rsidP="00A53B23">
      <w:pPr>
        <w:ind w:right="330"/>
        <w:jc w:val="both"/>
        <w:rPr>
          <w:rFonts w:ascii="Times New Roman" w:hAnsi="Times New Roman" w:cs="Times New Roman"/>
          <w:bCs/>
          <w:color w:val="000000"/>
          <w:sz w:val="24"/>
          <w:szCs w:val="24"/>
        </w:rPr>
      </w:pPr>
      <w:r>
        <w:rPr>
          <w:rFonts w:ascii="Times New Roman" w:hAnsi="Times New Roman" w:cs="Times New Roman"/>
          <w:b/>
          <w:bCs/>
          <w:color w:val="000000"/>
          <w:sz w:val="24"/>
          <w:szCs w:val="24"/>
        </w:rPr>
        <w:t xml:space="preserve">Logroño 26.05.2017. </w:t>
      </w:r>
      <w:r w:rsidRPr="006C57A3">
        <w:rPr>
          <w:rFonts w:ascii="Times New Roman" w:hAnsi="Times New Roman" w:cs="Times New Roman"/>
          <w:bCs/>
          <w:color w:val="000000"/>
          <w:sz w:val="24"/>
          <w:szCs w:val="24"/>
        </w:rPr>
        <w:t xml:space="preserve">Félix, he recibido en el día previsto los 8 tomos </w:t>
      </w:r>
      <w:r>
        <w:rPr>
          <w:rFonts w:ascii="Times New Roman" w:hAnsi="Times New Roman" w:cs="Times New Roman"/>
          <w:bCs/>
          <w:color w:val="000000"/>
          <w:sz w:val="24"/>
          <w:szCs w:val="24"/>
        </w:rPr>
        <w:t>del Boletín Yuca</w:t>
      </w:r>
      <w:r w:rsidRPr="006C57A3">
        <w:rPr>
          <w:rFonts w:ascii="Times New Roman" w:hAnsi="Times New Roman" w:cs="Times New Roman"/>
          <w:bCs/>
          <w:color w:val="000000"/>
          <w:sz w:val="24"/>
          <w:szCs w:val="24"/>
        </w:rPr>
        <w:t>. La próxima semana te mandaré la plata. He revisado, lleno de asombro, los tres primeros. Mil gracias. Cuando revise todos, trataré de poner por escrito para YUCA mis impresiones: emocionales, intelectuales, críticas, etc., etc. </w:t>
      </w:r>
    </w:p>
    <w:p w14:paraId="48C4B3D5" w14:textId="77777777" w:rsidR="00A53B23" w:rsidRPr="006C57A3" w:rsidRDefault="00A53B23" w:rsidP="00A53B23">
      <w:pPr>
        <w:ind w:right="330"/>
        <w:jc w:val="both"/>
        <w:rPr>
          <w:rFonts w:ascii="Times New Roman" w:hAnsi="Times New Roman" w:cs="Times New Roman"/>
          <w:bCs/>
          <w:color w:val="000000"/>
          <w:sz w:val="24"/>
          <w:szCs w:val="24"/>
        </w:rPr>
      </w:pPr>
      <w:r w:rsidRPr="006C57A3">
        <w:rPr>
          <w:rFonts w:ascii="Times New Roman" w:hAnsi="Times New Roman" w:cs="Times New Roman"/>
          <w:bCs/>
          <w:color w:val="000000"/>
          <w:sz w:val="24"/>
          <w:szCs w:val="24"/>
        </w:rPr>
        <w:t>Admiro y agradezco tu enorme trabajo y vocación de servicio. </w:t>
      </w:r>
    </w:p>
    <w:p w14:paraId="3D33BEA8" w14:textId="77777777" w:rsidR="00A53B23" w:rsidRPr="006C57A3" w:rsidRDefault="00A53B23" w:rsidP="00A53B23">
      <w:pPr>
        <w:ind w:right="330"/>
        <w:jc w:val="both"/>
        <w:rPr>
          <w:rFonts w:ascii="Times New Roman" w:hAnsi="Times New Roman" w:cs="Times New Roman"/>
          <w:bCs/>
          <w:color w:val="000000"/>
          <w:sz w:val="24"/>
          <w:szCs w:val="24"/>
        </w:rPr>
      </w:pPr>
      <w:r w:rsidRPr="006C57A3">
        <w:rPr>
          <w:rFonts w:ascii="Times New Roman" w:hAnsi="Times New Roman" w:cs="Times New Roman"/>
          <w:bCs/>
          <w:color w:val="000000"/>
          <w:sz w:val="24"/>
          <w:szCs w:val="24"/>
        </w:rPr>
        <w:t>Si te parece, incluye estas líneas en el próximo número de Yuca.</w:t>
      </w:r>
    </w:p>
    <w:p w14:paraId="0526096D" w14:textId="77777777" w:rsidR="00A53B23" w:rsidRDefault="00A53B23" w:rsidP="00A53B23">
      <w:pPr>
        <w:ind w:right="330"/>
        <w:jc w:val="both"/>
        <w:rPr>
          <w:rFonts w:ascii="Times New Roman" w:hAnsi="Times New Roman" w:cs="Times New Roman"/>
          <w:b/>
          <w:bCs/>
          <w:color w:val="000000"/>
          <w:sz w:val="24"/>
          <w:szCs w:val="24"/>
        </w:rPr>
      </w:pPr>
      <w:r w:rsidRPr="00007DCD">
        <w:rPr>
          <w:rFonts w:ascii="Times New Roman" w:hAnsi="Times New Roman" w:cs="Times New Roman"/>
          <w:b/>
          <w:bCs/>
          <w:color w:val="000000"/>
          <w:sz w:val="24"/>
          <w:szCs w:val="24"/>
        </w:rPr>
        <w:t>Un abrazo,</w:t>
      </w:r>
      <w:r>
        <w:rPr>
          <w:rFonts w:ascii="Times New Roman" w:hAnsi="Times New Roman" w:cs="Times New Roman"/>
          <w:b/>
          <w:bCs/>
          <w:color w:val="000000"/>
          <w:sz w:val="24"/>
          <w:szCs w:val="24"/>
        </w:rPr>
        <w:t xml:space="preserve"> </w:t>
      </w:r>
      <w:r w:rsidRPr="00007DCD">
        <w:rPr>
          <w:rFonts w:ascii="Times New Roman" w:hAnsi="Times New Roman" w:cs="Times New Roman"/>
          <w:b/>
          <w:bCs/>
          <w:color w:val="000000"/>
          <w:sz w:val="24"/>
          <w:szCs w:val="24"/>
        </w:rPr>
        <w:t>Rafael</w:t>
      </w:r>
      <w:r>
        <w:rPr>
          <w:rFonts w:ascii="Times New Roman" w:hAnsi="Times New Roman" w:cs="Times New Roman"/>
          <w:b/>
          <w:bCs/>
          <w:color w:val="000000"/>
          <w:sz w:val="24"/>
          <w:szCs w:val="24"/>
        </w:rPr>
        <w:t xml:space="preserve"> </w:t>
      </w:r>
    </w:p>
    <w:p w14:paraId="1F445EA3" w14:textId="77777777" w:rsidR="00A53B23" w:rsidRDefault="00A53B23" w:rsidP="00A53B23">
      <w:pPr>
        <w:ind w:right="330"/>
        <w:jc w:val="both"/>
        <w:rPr>
          <w:rFonts w:ascii="Times New Roman" w:hAnsi="Times New Roman" w:cs="Times New Roman"/>
          <w:b/>
          <w:bCs/>
          <w:color w:val="000000"/>
          <w:sz w:val="24"/>
          <w:szCs w:val="24"/>
        </w:rPr>
      </w:pPr>
    </w:p>
    <w:p w14:paraId="1CEF43FF" w14:textId="77777777" w:rsidR="00A53B23" w:rsidRPr="006C57A3" w:rsidRDefault="00A53B23" w:rsidP="00A53B23">
      <w:pPr>
        <w:ind w:right="330"/>
        <w:jc w:val="both"/>
        <w:rPr>
          <w:rFonts w:ascii="Times New Roman" w:hAnsi="Times New Roman" w:cs="Times New Roman"/>
          <w:b/>
          <w:sz w:val="24"/>
          <w:szCs w:val="24"/>
        </w:rPr>
      </w:pPr>
      <w:r>
        <w:rPr>
          <w:rFonts w:ascii="Times New Roman" w:hAnsi="Times New Roman" w:cs="Times New Roman"/>
          <w:b/>
          <w:bCs/>
          <w:color w:val="000000"/>
          <w:sz w:val="24"/>
          <w:szCs w:val="24"/>
        </w:rPr>
        <w:t>Madrid 27.05.217.</w:t>
      </w:r>
      <w:r w:rsidRPr="006C57A3">
        <w:rPr>
          <w:rFonts w:ascii="Times New Roman" w:hAnsi="Times New Roman" w:cs="Times New Roman"/>
          <w:bCs/>
          <w:color w:val="000000"/>
          <w:sz w:val="24"/>
          <w:szCs w:val="24"/>
        </w:rPr>
        <w:t xml:space="preserve"> </w:t>
      </w:r>
      <w:r w:rsidRPr="006C57A3">
        <w:rPr>
          <w:rFonts w:ascii="Times New Roman" w:hAnsi="Times New Roman" w:cs="Times New Roman"/>
          <w:sz w:val="24"/>
          <w:szCs w:val="24"/>
        </w:rPr>
        <w:t xml:space="preserve">Hola, Félix: ¡Qué </w:t>
      </w:r>
      <w:proofErr w:type="gramStart"/>
      <w:r w:rsidRPr="006C57A3">
        <w:rPr>
          <w:rFonts w:ascii="Times New Roman" w:hAnsi="Times New Roman" w:cs="Times New Roman"/>
          <w:sz w:val="24"/>
          <w:szCs w:val="24"/>
        </w:rPr>
        <w:t>lástima!.</w:t>
      </w:r>
      <w:proofErr w:type="gramEnd"/>
      <w:r w:rsidRPr="006C57A3">
        <w:rPr>
          <w:rFonts w:ascii="Times New Roman" w:hAnsi="Times New Roman" w:cs="Times New Roman"/>
          <w:sz w:val="24"/>
          <w:szCs w:val="24"/>
        </w:rPr>
        <w:t xml:space="preserve"> El </w:t>
      </w:r>
      <w:proofErr w:type="gramStart"/>
      <w:r w:rsidRPr="006C57A3">
        <w:rPr>
          <w:rFonts w:ascii="Times New Roman" w:hAnsi="Times New Roman" w:cs="Times New Roman"/>
          <w:sz w:val="24"/>
          <w:szCs w:val="24"/>
        </w:rPr>
        <w:t>Jueves</w:t>
      </w:r>
      <w:proofErr w:type="gramEnd"/>
      <w:r w:rsidRPr="006C57A3">
        <w:rPr>
          <w:rFonts w:ascii="Times New Roman" w:hAnsi="Times New Roman" w:cs="Times New Roman"/>
          <w:sz w:val="24"/>
          <w:szCs w:val="24"/>
        </w:rPr>
        <w:t>, estaba en una reunión, con amigos, y que se podía haber aplazado, y, “entre las mieles” se me fue el santo al cielo y me olvidé de nuestro Jueves. Lo lamento.</w:t>
      </w:r>
      <w:r w:rsidRPr="006C57A3">
        <w:rPr>
          <w:rFonts w:ascii="Times New Roman" w:hAnsi="Times New Roman" w:cs="Times New Roman"/>
          <w:b/>
          <w:sz w:val="24"/>
          <w:szCs w:val="24"/>
        </w:rPr>
        <w:t xml:space="preserve"> </w:t>
      </w:r>
    </w:p>
    <w:p w14:paraId="22104AA1" w14:textId="77777777" w:rsidR="00A53B23" w:rsidRPr="006C57A3" w:rsidRDefault="00A53B23" w:rsidP="00A53B23">
      <w:pPr>
        <w:ind w:right="330"/>
        <w:jc w:val="both"/>
        <w:rPr>
          <w:rFonts w:ascii="Times New Roman" w:hAnsi="Times New Roman" w:cs="Times New Roman"/>
          <w:b/>
          <w:sz w:val="24"/>
          <w:szCs w:val="24"/>
        </w:rPr>
      </w:pPr>
      <w:r w:rsidRPr="006C57A3">
        <w:rPr>
          <w:rFonts w:ascii="Times New Roman" w:hAnsi="Times New Roman" w:cs="Times New Roman"/>
          <w:b/>
          <w:sz w:val="24"/>
          <w:szCs w:val="24"/>
        </w:rPr>
        <w:t>Pablo Jiménez Arribas.</w:t>
      </w:r>
    </w:p>
    <w:p w14:paraId="5D1FF2EB" w14:textId="77777777" w:rsidR="00A53B23" w:rsidRDefault="00A53B23" w:rsidP="00A53B23">
      <w:pPr>
        <w:ind w:right="330"/>
        <w:jc w:val="both"/>
        <w:rPr>
          <w:rFonts w:ascii="Times New Roman" w:hAnsi="Times New Roman" w:cs="Times New Roman"/>
          <w:b/>
          <w:bCs/>
          <w:color w:val="000000"/>
          <w:sz w:val="24"/>
          <w:szCs w:val="24"/>
        </w:rPr>
      </w:pPr>
    </w:p>
    <w:p w14:paraId="2DB6FA50" w14:textId="77777777" w:rsidR="00A53B23" w:rsidRDefault="00A53B23" w:rsidP="00A53B23">
      <w:pPr>
        <w:ind w:right="330"/>
        <w:jc w:val="both"/>
        <w:rPr>
          <w:rFonts w:ascii="Times New Roman" w:hAnsi="Times New Roman" w:cs="Times New Roman"/>
          <w:b/>
          <w:bCs/>
          <w:color w:val="000000"/>
          <w:sz w:val="24"/>
          <w:szCs w:val="24"/>
        </w:rPr>
      </w:pPr>
      <w:proofErr w:type="spellStart"/>
      <w:r>
        <w:rPr>
          <w:rFonts w:ascii="Times New Roman" w:hAnsi="Times New Roman" w:cs="Times New Roman"/>
          <w:b/>
          <w:bCs/>
          <w:color w:val="000000"/>
          <w:sz w:val="24"/>
          <w:szCs w:val="24"/>
        </w:rPr>
        <w:t>Villajosa</w:t>
      </w:r>
      <w:proofErr w:type="spellEnd"/>
      <w:r>
        <w:rPr>
          <w:rFonts w:ascii="Times New Roman" w:hAnsi="Times New Roman" w:cs="Times New Roman"/>
          <w:b/>
          <w:bCs/>
          <w:color w:val="000000"/>
          <w:sz w:val="24"/>
          <w:szCs w:val="24"/>
        </w:rPr>
        <w:t xml:space="preserve"> 16 de junio de 2017</w:t>
      </w:r>
    </w:p>
    <w:p w14:paraId="21F3B196" w14:textId="77777777" w:rsidR="00A53B23" w:rsidRDefault="00A53B23" w:rsidP="00A53B23">
      <w:pPr>
        <w:ind w:right="330"/>
        <w:jc w:val="both"/>
        <w:rPr>
          <w:rFonts w:ascii="Times New Roman" w:hAnsi="Times New Roman" w:cs="Times New Roman"/>
          <w:bCs/>
          <w:color w:val="000000"/>
          <w:sz w:val="24"/>
          <w:szCs w:val="24"/>
        </w:rPr>
      </w:pPr>
      <w:r>
        <w:rPr>
          <w:rFonts w:ascii="Times New Roman" w:hAnsi="Times New Roman" w:cs="Times New Roman"/>
          <w:b/>
          <w:bCs/>
          <w:color w:val="000000"/>
          <w:sz w:val="24"/>
          <w:szCs w:val="24"/>
        </w:rPr>
        <w:t xml:space="preserve">Amigo Félix: </w:t>
      </w:r>
      <w:r w:rsidRPr="00156A76">
        <w:rPr>
          <w:rFonts w:ascii="Times New Roman" w:hAnsi="Times New Roman" w:cs="Times New Roman"/>
          <w:bCs/>
          <w:color w:val="000000"/>
          <w:sz w:val="24"/>
          <w:szCs w:val="24"/>
        </w:rPr>
        <w:t>A la una de la tarde</w:t>
      </w:r>
      <w:r>
        <w:rPr>
          <w:rFonts w:ascii="Times New Roman" w:hAnsi="Times New Roman" w:cs="Times New Roman"/>
          <w:bCs/>
          <w:color w:val="000000"/>
          <w:sz w:val="24"/>
          <w:szCs w:val="24"/>
        </w:rPr>
        <w:t xml:space="preserve"> recogí en mi buzón el número de Yuca correspondiente al mes de mayo y a las cinco ya había terminado de releerlo, porque, en buena parte, ya lo había leído en Madrid. Veo que has corregido las erratas de mi trabajo. De todos </w:t>
      </w:r>
      <w:proofErr w:type="gramStart"/>
      <w:r>
        <w:rPr>
          <w:rFonts w:ascii="Times New Roman" w:hAnsi="Times New Roman" w:cs="Times New Roman"/>
          <w:bCs/>
          <w:color w:val="000000"/>
          <w:sz w:val="24"/>
          <w:szCs w:val="24"/>
        </w:rPr>
        <w:t>modos</w:t>
      </w:r>
      <w:proofErr w:type="gramEnd"/>
      <w:r>
        <w:rPr>
          <w:rFonts w:ascii="Times New Roman" w:hAnsi="Times New Roman" w:cs="Times New Roman"/>
          <w:bCs/>
          <w:color w:val="000000"/>
          <w:sz w:val="24"/>
          <w:szCs w:val="24"/>
        </w:rPr>
        <w:t xml:space="preserve"> pienso que el mensaje se hubiera comprendido perfectamente.</w:t>
      </w:r>
    </w:p>
    <w:p w14:paraId="5400075B" w14:textId="77777777" w:rsidR="00A53B23" w:rsidRDefault="00A53B23" w:rsidP="00A53B23">
      <w:pPr>
        <w:ind w:right="330"/>
        <w:jc w:val="both"/>
        <w:rPr>
          <w:rFonts w:ascii="Times New Roman" w:hAnsi="Times New Roman" w:cs="Times New Roman"/>
          <w:bCs/>
          <w:color w:val="000000"/>
          <w:sz w:val="24"/>
          <w:szCs w:val="24"/>
        </w:rPr>
      </w:pPr>
      <w:r>
        <w:rPr>
          <w:rFonts w:ascii="Times New Roman" w:hAnsi="Times New Roman" w:cs="Times New Roman"/>
          <w:bCs/>
          <w:color w:val="000000"/>
          <w:sz w:val="24"/>
          <w:szCs w:val="24"/>
        </w:rPr>
        <w:t xml:space="preserve">También he leído, tal vez un poco precipitadamente, los cinco primeros tomos del Boletín. Los desconocía absolutamente, porque no sabía de su existencia hasta la reunión que mantuve contigo y con Anselmo en </w:t>
      </w:r>
      <w:proofErr w:type="spellStart"/>
      <w:r>
        <w:rPr>
          <w:rFonts w:ascii="Times New Roman" w:hAnsi="Times New Roman" w:cs="Times New Roman"/>
          <w:bCs/>
          <w:color w:val="000000"/>
          <w:sz w:val="24"/>
          <w:szCs w:val="24"/>
        </w:rPr>
        <w:t>L´Alfaz</w:t>
      </w:r>
      <w:proofErr w:type="spellEnd"/>
      <w:r>
        <w:rPr>
          <w:rFonts w:ascii="Times New Roman" w:hAnsi="Times New Roman" w:cs="Times New Roman"/>
          <w:bCs/>
          <w:color w:val="000000"/>
          <w:sz w:val="24"/>
          <w:szCs w:val="24"/>
        </w:rPr>
        <w:t xml:space="preserve"> del Pi. ¡Qué gozada! En los distintos números se van viendo las diver</w:t>
      </w:r>
      <w:r>
        <w:rPr>
          <w:rFonts w:ascii="Times New Roman" w:hAnsi="Times New Roman" w:cs="Times New Roman"/>
          <w:bCs/>
          <w:color w:val="000000"/>
          <w:sz w:val="24"/>
          <w:szCs w:val="24"/>
        </w:rPr>
        <w:lastRenderedPageBreak/>
        <w:t>sas y variopintas opiniones de los correspondientes colaboradores que van soltando cada uno según bien le parece. Yo respeto comprometidamente todos los pareceres porque cada uno ha tenido sus experiencias y tiene derecho a exponerlos como él los ha vivido. Contrastándolas todas resulta un evangelio donde cada uno puede quedarse con lo que mejor le satisface. En este momento estoy terminando de releer el sexto tomo. Éste y los otros dos que quedan ya los había leído. Espero repasarlos otra vez todos más detenidamente.</w:t>
      </w:r>
    </w:p>
    <w:p w14:paraId="20270B1F" w14:textId="77777777" w:rsidR="00A53B23" w:rsidRDefault="00A53B23" w:rsidP="00A53B23">
      <w:pPr>
        <w:ind w:right="330"/>
        <w:jc w:val="both"/>
        <w:rPr>
          <w:rFonts w:ascii="Times New Roman" w:hAnsi="Times New Roman" w:cs="Times New Roman"/>
          <w:bCs/>
          <w:color w:val="000000"/>
          <w:sz w:val="24"/>
          <w:szCs w:val="24"/>
        </w:rPr>
      </w:pPr>
    </w:p>
    <w:p w14:paraId="14E26EAB" w14:textId="77777777" w:rsidR="00A53B23" w:rsidRDefault="00A53B23" w:rsidP="00A53B23">
      <w:pPr>
        <w:ind w:right="330"/>
        <w:jc w:val="both"/>
        <w:rPr>
          <w:rFonts w:ascii="Times New Roman" w:hAnsi="Times New Roman" w:cs="Times New Roman"/>
          <w:bCs/>
          <w:color w:val="000000"/>
          <w:sz w:val="24"/>
          <w:szCs w:val="24"/>
        </w:rPr>
      </w:pPr>
      <w:r>
        <w:rPr>
          <w:rFonts w:ascii="Times New Roman" w:hAnsi="Times New Roman" w:cs="Times New Roman"/>
          <w:bCs/>
          <w:color w:val="000000"/>
          <w:sz w:val="24"/>
          <w:szCs w:val="24"/>
        </w:rPr>
        <w:t>No pude ir a la última reunión de Hortaleza del ocho de junio, porque ese día celebrábamos un banquete los compañeros de Clásicas que hicimos nuestros estudios en la Universidad Central, y estuvimos hasta muy tarde. Después de comer estuvimos cambiando impresiones y sacando algunas fotografías.</w:t>
      </w:r>
    </w:p>
    <w:p w14:paraId="4DBC57C2" w14:textId="77777777" w:rsidR="00A53B23" w:rsidRDefault="00A53B23" w:rsidP="00A53B23">
      <w:pPr>
        <w:ind w:right="330"/>
        <w:jc w:val="both"/>
        <w:rPr>
          <w:rFonts w:ascii="Times New Roman" w:hAnsi="Times New Roman" w:cs="Times New Roman"/>
          <w:bCs/>
          <w:color w:val="000000"/>
          <w:sz w:val="24"/>
          <w:szCs w:val="24"/>
        </w:rPr>
      </w:pPr>
    </w:p>
    <w:p w14:paraId="4D7F8BD0" w14:textId="77777777" w:rsidR="00A53B23" w:rsidRDefault="00A53B23" w:rsidP="00A53B23">
      <w:pPr>
        <w:ind w:right="330"/>
        <w:jc w:val="both"/>
        <w:rPr>
          <w:rFonts w:ascii="Times New Roman" w:hAnsi="Times New Roman" w:cs="Times New Roman"/>
          <w:bCs/>
          <w:color w:val="000000"/>
          <w:sz w:val="24"/>
          <w:szCs w:val="24"/>
        </w:rPr>
      </w:pPr>
      <w:r>
        <w:rPr>
          <w:rFonts w:ascii="Times New Roman" w:hAnsi="Times New Roman" w:cs="Times New Roman"/>
          <w:bCs/>
          <w:color w:val="000000"/>
          <w:sz w:val="24"/>
          <w:szCs w:val="24"/>
        </w:rPr>
        <w:t>Todo este tiempo lo he pasado muy bien en Madrid. Pude asistir a la misa por Tere y dar mi sentido pésame a mi buen amigo Abel, pude veros a muchos de vosotros y también leer y escribir, cosa para mí siempre agradable. No lo pasó tan bien Mariluz. Hubo de reponer dos o tres muelas que le habían caído y luego se vio aquejada de un doloroso herpe que ni a fuerza de calmantes remitía.</w:t>
      </w:r>
    </w:p>
    <w:p w14:paraId="31237857" w14:textId="77777777" w:rsidR="00A53B23" w:rsidRDefault="00A53B23" w:rsidP="00A53B23">
      <w:pPr>
        <w:ind w:right="330"/>
        <w:jc w:val="both"/>
        <w:rPr>
          <w:rFonts w:ascii="Times New Roman" w:hAnsi="Times New Roman" w:cs="Times New Roman"/>
          <w:bCs/>
          <w:color w:val="000000"/>
          <w:sz w:val="24"/>
          <w:szCs w:val="24"/>
        </w:rPr>
      </w:pPr>
      <w:r>
        <w:rPr>
          <w:rFonts w:ascii="Times New Roman" w:hAnsi="Times New Roman" w:cs="Times New Roman"/>
          <w:bCs/>
          <w:color w:val="000000"/>
          <w:sz w:val="24"/>
          <w:szCs w:val="24"/>
        </w:rPr>
        <w:t>Deseamos que la operación de cataratas de Yola haya sido perfecta.</w:t>
      </w:r>
    </w:p>
    <w:p w14:paraId="38CC69E9" w14:textId="77777777" w:rsidR="00A53B23" w:rsidRDefault="00A53B23" w:rsidP="00A53B23">
      <w:pPr>
        <w:ind w:right="330"/>
        <w:jc w:val="both"/>
        <w:rPr>
          <w:rFonts w:ascii="Times New Roman" w:hAnsi="Times New Roman" w:cs="Times New Roman"/>
          <w:bCs/>
          <w:color w:val="000000"/>
          <w:sz w:val="24"/>
          <w:szCs w:val="24"/>
        </w:rPr>
      </w:pPr>
    </w:p>
    <w:p w14:paraId="1507F45A" w14:textId="77777777" w:rsidR="00A53B23" w:rsidRDefault="00A53B23" w:rsidP="00A53B23">
      <w:pPr>
        <w:ind w:right="330"/>
        <w:jc w:val="both"/>
        <w:rPr>
          <w:rFonts w:ascii="Times New Roman" w:hAnsi="Times New Roman" w:cs="Times New Roman"/>
          <w:bCs/>
          <w:color w:val="000000"/>
          <w:sz w:val="24"/>
          <w:szCs w:val="24"/>
        </w:rPr>
      </w:pPr>
      <w:r>
        <w:rPr>
          <w:rFonts w:ascii="Times New Roman" w:hAnsi="Times New Roman" w:cs="Times New Roman"/>
          <w:bCs/>
          <w:color w:val="000000"/>
          <w:sz w:val="24"/>
          <w:szCs w:val="24"/>
        </w:rPr>
        <w:t xml:space="preserve">Dentro de unos días nos </w:t>
      </w:r>
      <w:proofErr w:type="spellStart"/>
      <w:r>
        <w:rPr>
          <w:rFonts w:ascii="Times New Roman" w:hAnsi="Times New Roman" w:cs="Times New Roman"/>
          <w:bCs/>
          <w:color w:val="000000"/>
          <w:sz w:val="24"/>
          <w:szCs w:val="24"/>
        </w:rPr>
        <w:t>irémos</w:t>
      </w:r>
      <w:proofErr w:type="spellEnd"/>
      <w:r>
        <w:rPr>
          <w:rFonts w:ascii="Times New Roman" w:hAnsi="Times New Roman" w:cs="Times New Roman"/>
          <w:bCs/>
          <w:color w:val="000000"/>
          <w:sz w:val="24"/>
          <w:szCs w:val="24"/>
        </w:rPr>
        <w:t xml:space="preserve"> a Ávila y Galicia durante dos meses y medio. No me envíes el boletín. Lo recogeré en Hortaleza cuando en septiembre vaya a veros.</w:t>
      </w:r>
    </w:p>
    <w:p w14:paraId="6D35D8F7" w14:textId="77777777" w:rsidR="00A53B23" w:rsidRDefault="00A53B23" w:rsidP="00A53B23">
      <w:pPr>
        <w:ind w:right="330"/>
        <w:jc w:val="both"/>
        <w:rPr>
          <w:rFonts w:ascii="Times New Roman" w:hAnsi="Times New Roman" w:cs="Times New Roman"/>
          <w:bCs/>
          <w:color w:val="000000"/>
          <w:sz w:val="24"/>
          <w:szCs w:val="24"/>
        </w:rPr>
      </w:pPr>
      <w:r>
        <w:rPr>
          <w:rFonts w:ascii="Times New Roman" w:hAnsi="Times New Roman" w:cs="Times New Roman"/>
          <w:bCs/>
          <w:color w:val="000000"/>
          <w:sz w:val="24"/>
          <w:szCs w:val="24"/>
        </w:rPr>
        <w:t>Hasta entonces saludos cariñosos para ti y Yola de Mariluz y mío.</w:t>
      </w:r>
    </w:p>
    <w:p w14:paraId="45D16561" w14:textId="77777777" w:rsidR="00A53B23" w:rsidRDefault="00A53B23" w:rsidP="00A53B23">
      <w:pPr>
        <w:ind w:right="330"/>
        <w:jc w:val="both"/>
        <w:rPr>
          <w:rFonts w:ascii="Times New Roman" w:hAnsi="Times New Roman" w:cs="Times New Roman"/>
          <w:b/>
          <w:bCs/>
          <w:color w:val="000000"/>
          <w:sz w:val="24"/>
          <w:szCs w:val="24"/>
        </w:rPr>
      </w:pPr>
      <w:r w:rsidRPr="009369E0">
        <w:rPr>
          <w:rFonts w:ascii="Times New Roman" w:hAnsi="Times New Roman" w:cs="Times New Roman"/>
          <w:b/>
          <w:bCs/>
          <w:color w:val="000000"/>
          <w:sz w:val="24"/>
          <w:szCs w:val="24"/>
        </w:rPr>
        <w:t>Herminio Suárez.</w:t>
      </w:r>
    </w:p>
    <w:p w14:paraId="0D2B1894" w14:textId="77777777" w:rsidR="00A53B23" w:rsidRDefault="00A53B23" w:rsidP="00A53B23">
      <w:pPr>
        <w:ind w:right="330"/>
        <w:jc w:val="both"/>
        <w:rPr>
          <w:rFonts w:ascii="Times New Roman" w:hAnsi="Times New Roman" w:cs="Times New Roman"/>
          <w:b/>
          <w:bCs/>
          <w:color w:val="000000"/>
          <w:sz w:val="24"/>
          <w:szCs w:val="24"/>
        </w:rPr>
      </w:pPr>
    </w:p>
    <w:p w14:paraId="31E6E605" w14:textId="77777777" w:rsidR="00A53B23" w:rsidRPr="007B3279" w:rsidRDefault="00A53B23" w:rsidP="00A53B23">
      <w:pPr>
        <w:ind w:right="330"/>
        <w:jc w:val="both"/>
        <w:rPr>
          <w:rFonts w:ascii="Times New Roman" w:hAnsi="Times New Roman" w:cs="Times New Roman"/>
          <w:bCs/>
          <w:color w:val="000000"/>
          <w:sz w:val="24"/>
          <w:szCs w:val="24"/>
        </w:rPr>
      </w:pPr>
      <w:r>
        <w:rPr>
          <w:rFonts w:ascii="Times New Roman" w:hAnsi="Times New Roman" w:cs="Times New Roman"/>
          <w:b/>
          <w:bCs/>
          <w:color w:val="000000"/>
          <w:sz w:val="24"/>
          <w:szCs w:val="24"/>
        </w:rPr>
        <w:t>Pisco 18.06.2017</w:t>
      </w:r>
    </w:p>
    <w:p w14:paraId="02130C29" w14:textId="77777777" w:rsidR="00A53B23" w:rsidRDefault="00A53B23" w:rsidP="00A53B23">
      <w:pPr>
        <w:ind w:right="330"/>
        <w:jc w:val="both"/>
        <w:rPr>
          <w:rFonts w:ascii="Times New Roman" w:hAnsi="Times New Roman" w:cs="Times New Roman"/>
          <w:bCs/>
          <w:color w:val="000000"/>
          <w:sz w:val="24"/>
          <w:szCs w:val="24"/>
        </w:rPr>
      </w:pPr>
      <w:r w:rsidRPr="007B3279">
        <w:rPr>
          <w:rFonts w:ascii="Times New Roman" w:hAnsi="Times New Roman" w:cs="Times New Roman"/>
          <w:bCs/>
          <w:color w:val="000000"/>
          <w:sz w:val="24"/>
          <w:szCs w:val="24"/>
        </w:rPr>
        <w:t>Con un saludo te comunico que los seis vol</w:t>
      </w:r>
      <w:r>
        <w:rPr>
          <w:rFonts w:ascii="Times New Roman" w:hAnsi="Times New Roman" w:cs="Times New Roman"/>
          <w:bCs/>
          <w:color w:val="000000"/>
          <w:sz w:val="24"/>
          <w:szCs w:val="24"/>
        </w:rPr>
        <w:t>ú</w:t>
      </w:r>
      <w:r w:rsidRPr="007B3279">
        <w:rPr>
          <w:rFonts w:ascii="Times New Roman" w:hAnsi="Times New Roman" w:cs="Times New Roman"/>
          <w:bCs/>
          <w:color w:val="000000"/>
          <w:sz w:val="24"/>
          <w:szCs w:val="24"/>
        </w:rPr>
        <w:t>menes de YUCA han llegado cor</w:t>
      </w:r>
      <w:r>
        <w:rPr>
          <w:rFonts w:ascii="Times New Roman" w:hAnsi="Times New Roman" w:cs="Times New Roman"/>
          <w:bCs/>
          <w:color w:val="000000"/>
          <w:sz w:val="24"/>
          <w:szCs w:val="24"/>
        </w:rPr>
        <w:t>r</w:t>
      </w:r>
      <w:r w:rsidRPr="007B3279">
        <w:rPr>
          <w:rFonts w:ascii="Times New Roman" w:hAnsi="Times New Roman" w:cs="Times New Roman"/>
          <w:bCs/>
          <w:color w:val="000000"/>
          <w:sz w:val="24"/>
          <w:szCs w:val="24"/>
        </w:rPr>
        <w:t>ectamente.</w:t>
      </w:r>
      <w:r>
        <w:rPr>
          <w:rFonts w:ascii="Times New Roman" w:hAnsi="Times New Roman" w:cs="Times New Roman"/>
          <w:bCs/>
          <w:color w:val="000000"/>
          <w:sz w:val="24"/>
          <w:szCs w:val="24"/>
        </w:rPr>
        <w:t xml:space="preserve"> </w:t>
      </w:r>
      <w:r w:rsidRPr="007B3279">
        <w:rPr>
          <w:rFonts w:ascii="Times New Roman" w:hAnsi="Times New Roman" w:cs="Times New Roman"/>
          <w:bCs/>
          <w:color w:val="000000"/>
          <w:sz w:val="24"/>
          <w:szCs w:val="24"/>
        </w:rPr>
        <w:t>Estoy muy agradecido a ti y tu equipo. Ya me he paseado por ah</w:t>
      </w:r>
      <w:r>
        <w:rPr>
          <w:rFonts w:ascii="Times New Roman" w:hAnsi="Times New Roman" w:cs="Times New Roman"/>
          <w:bCs/>
          <w:color w:val="000000"/>
          <w:sz w:val="24"/>
          <w:szCs w:val="24"/>
        </w:rPr>
        <w:t>í</w:t>
      </w:r>
      <w:r w:rsidRPr="007B3279">
        <w:rPr>
          <w:rFonts w:ascii="Times New Roman" w:hAnsi="Times New Roman" w:cs="Times New Roman"/>
          <w:bCs/>
          <w:color w:val="000000"/>
          <w:sz w:val="24"/>
          <w:szCs w:val="24"/>
        </w:rPr>
        <w:t xml:space="preserve">. </w:t>
      </w:r>
      <w:r>
        <w:rPr>
          <w:rFonts w:ascii="Times New Roman" w:hAnsi="Times New Roman" w:cs="Times New Roman"/>
          <w:bCs/>
          <w:color w:val="000000"/>
          <w:sz w:val="24"/>
          <w:szCs w:val="24"/>
        </w:rPr>
        <w:t>E</w:t>
      </w:r>
      <w:r w:rsidRPr="007B3279">
        <w:rPr>
          <w:rFonts w:ascii="Times New Roman" w:hAnsi="Times New Roman" w:cs="Times New Roman"/>
          <w:bCs/>
          <w:color w:val="000000"/>
          <w:sz w:val="24"/>
          <w:szCs w:val="24"/>
        </w:rPr>
        <w:t>stoy muy impresionado por los conocidos y fallecidos. Tambi</w:t>
      </w:r>
      <w:r>
        <w:rPr>
          <w:rFonts w:ascii="Times New Roman" w:hAnsi="Times New Roman" w:cs="Times New Roman"/>
          <w:bCs/>
          <w:color w:val="000000"/>
          <w:sz w:val="24"/>
          <w:szCs w:val="24"/>
        </w:rPr>
        <w:t>é</w:t>
      </w:r>
      <w:r w:rsidRPr="007B3279">
        <w:rPr>
          <w:rFonts w:ascii="Times New Roman" w:hAnsi="Times New Roman" w:cs="Times New Roman"/>
          <w:bCs/>
          <w:color w:val="000000"/>
          <w:sz w:val="24"/>
          <w:szCs w:val="24"/>
        </w:rPr>
        <w:t>n la enfermedad de Juan Manuel del que nada sab</w:t>
      </w:r>
      <w:r>
        <w:rPr>
          <w:rFonts w:ascii="Times New Roman" w:hAnsi="Times New Roman" w:cs="Times New Roman"/>
          <w:bCs/>
          <w:color w:val="000000"/>
          <w:sz w:val="24"/>
          <w:szCs w:val="24"/>
        </w:rPr>
        <w:t>í</w:t>
      </w:r>
      <w:r w:rsidRPr="007B3279">
        <w:rPr>
          <w:rFonts w:ascii="Times New Roman" w:hAnsi="Times New Roman" w:cs="Times New Roman"/>
          <w:bCs/>
          <w:color w:val="000000"/>
          <w:sz w:val="24"/>
          <w:szCs w:val="24"/>
        </w:rPr>
        <w:t>a. De Efr</w:t>
      </w:r>
      <w:r>
        <w:rPr>
          <w:rFonts w:ascii="Times New Roman" w:hAnsi="Times New Roman" w:cs="Times New Roman"/>
          <w:bCs/>
          <w:color w:val="000000"/>
          <w:sz w:val="24"/>
          <w:szCs w:val="24"/>
        </w:rPr>
        <w:t>é</w:t>
      </w:r>
      <w:r w:rsidRPr="007B3279">
        <w:rPr>
          <w:rFonts w:ascii="Times New Roman" w:hAnsi="Times New Roman" w:cs="Times New Roman"/>
          <w:bCs/>
          <w:color w:val="000000"/>
          <w:sz w:val="24"/>
          <w:szCs w:val="24"/>
        </w:rPr>
        <w:t>n esa meditaci</w:t>
      </w:r>
      <w:r>
        <w:rPr>
          <w:rFonts w:ascii="Times New Roman" w:hAnsi="Times New Roman" w:cs="Times New Roman"/>
          <w:bCs/>
          <w:color w:val="000000"/>
          <w:sz w:val="24"/>
          <w:szCs w:val="24"/>
        </w:rPr>
        <w:t>ó</w:t>
      </w:r>
      <w:r w:rsidRPr="007B3279">
        <w:rPr>
          <w:rFonts w:ascii="Times New Roman" w:hAnsi="Times New Roman" w:cs="Times New Roman"/>
          <w:bCs/>
          <w:color w:val="000000"/>
          <w:sz w:val="24"/>
          <w:szCs w:val="24"/>
        </w:rPr>
        <w:t>n sobre el sarc</w:t>
      </w:r>
      <w:r>
        <w:rPr>
          <w:rFonts w:ascii="Times New Roman" w:hAnsi="Times New Roman" w:cs="Times New Roman"/>
          <w:bCs/>
          <w:color w:val="000000"/>
          <w:sz w:val="24"/>
          <w:szCs w:val="24"/>
        </w:rPr>
        <w:t>ó</w:t>
      </w:r>
      <w:r w:rsidRPr="007B3279">
        <w:rPr>
          <w:rFonts w:ascii="Times New Roman" w:hAnsi="Times New Roman" w:cs="Times New Roman"/>
          <w:bCs/>
          <w:color w:val="000000"/>
          <w:sz w:val="24"/>
          <w:szCs w:val="24"/>
        </w:rPr>
        <w:t xml:space="preserve">fago de </w:t>
      </w:r>
      <w:r>
        <w:rPr>
          <w:rFonts w:ascii="Times New Roman" w:hAnsi="Times New Roman" w:cs="Times New Roman"/>
          <w:bCs/>
          <w:color w:val="000000"/>
          <w:sz w:val="24"/>
          <w:szCs w:val="24"/>
        </w:rPr>
        <w:t>S</w:t>
      </w:r>
      <w:r w:rsidRPr="007B3279">
        <w:rPr>
          <w:rFonts w:ascii="Times New Roman" w:hAnsi="Times New Roman" w:cs="Times New Roman"/>
          <w:bCs/>
          <w:color w:val="000000"/>
          <w:sz w:val="24"/>
          <w:szCs w:val="24"/>
        </w:rPr>
        <w:t xml:space="preserve">an </w:t>
      </w:r>
      <w:r>
        <w:rPr>
          <w:rFonts w:ascii="Times New Roman" w:hAnsi="Times New Roman" w:cs="Times New Roman"/>
          <w:bCs/>
          <w:color w:val="000000"/>
          <w:sz w:val="24"/>
          <w:szCs w:val="24"/>
        </w:rPr>
        <w:t>V</w:t>
      </w:r>
      <w:r w:rsidRPr="007B3279">
        <w:rPr>
          <w:rFonts w:ascii="Times New Roman" w:hAnsi="Times New Roman" w:cs="Times New Roman"/>
          <w:bCs/>
          <w:color w:val="000000"/>
          <w:sz w:val="24"/>
          <w:szCs w:val="24"/>
        </w:rPr>
        <w:t>icente en varias entregas es de antolog</w:t>
      </w:r>
      <w:r>
        <w:rPr>
          <w:rFonts w:ascii="Times New Roman" w:hAnsi="Times New Roman" w:cs="Times New Roman"/>
          <w:bCs/>
          <w:color w:val="000000"/>
          <w:sz w:val="24"/>
          <w:szCs w:val="24"/>
        </w:rPr>
        <w:t>í</w:t>
      </w:r>
      <w:r w:rsidRPr="007B3279">
        <w:rPr>
          <w:rFonts w:ascii="Times New Roman" w:hAnsi="Times New Roman" w:cs="Times New Roman"/>
          <w:bCs/>
          <w:color w:val="000000"/>
          <w:sz w:val="24"/>
          <w:szCs w:val="24"/>
        </w:rPr>
        <w:t xml:space="preserve">a como esas excursiones a Paris, a Chartres o por los caminos del </w:t>
      </w:r>
      <w:r>
        <w:rPr>
          <w:rFonts w:ascii="Times New Roman" w:hAnsi="Times New Roman" w:cs="Times New Roman"/>
          <w:bCs/>
          <w:color w:val="000000"/>
          <w:sz w:val="24"/>
          <w:szCs w:val="24"/>
        </w:rPr>
        <w:t>B</w:t>
      </w:r>
      <w:r w:rsidRPr="007B3279">
        <w:rPr>
          <w:rFonts w:ascii="Times New Roman" w:hAnsi="Times New Roman" w:cs="Times New Roman"/>
          <w:bCs/>
          <w:color w:val="000000"/>
          <w:sz w:val="24"/>
          <w:szCs w:val="24"/>
        </w:rPr>
        <w:t>ierzo...Los temas de Antonio P</w:t>
      </w:r>
      <w:r>
        <w:rPr>
          <w:rFonts w:ascii="Times New Roman" w:hAnsi="Times New Roman" w:cs="Times New Roman"/>
          <w:bCs/>
          <w:color w:val="000000"/>
          <w:sz w:val="24"/>
          <w:szCs w:val="24"/>
        </w:rPr>
        <w:t>é</w:t>
      </w:r>
      <w:r w:rsidRPr="007B3279">
        <w:rPr>
          <w:rFonts w:ascii="Times New Roman" w:hAnsi="Times New Roman" w:cs="Times New Roman"/>
          <w:bCs/>
          <w:color w:val="000000"/>
          <w:sz w:val="24"/>
          <w:szCs w:val="24"/>
        </w:rPr>
        <w:t>rez Est</w:t>
      </w:r>
      <w:r>
        <w:rPr>
          <w:rFonts w:ascii="Times New Roman" w:hAnsi="Times New Roman" w:cs="Times New Roman"/>
          <w:bCs/>
          <w:color w:val="000000"/>
          <w:sz w:val="24"/>
          <w:szCs w:val="24"/>
        </w:rPr>
        <w:t>é</w:t>
      </w:r>
      <w:r w:rsidRPr="007B3279">
        <w:rPr>
          <w:rFonts w:ascii="Times New Roman" w:hAnsi="Times New Roman" w:cs="Times New Roman"/>
          <w:bCs/>
          <w:color w:val="000000"/>
          <w:sz w:val="24"/>
          <w:szCs w:val="24"/>
        </w:rPr>
        <w:t>ve</w:t>
      </w:r>
      <w:r>
        <w:rPr>
          <w:rFonts w:ascii="Times New Roman" w:hAnsi="Times New Roman" w:cs="Times New Roman"/>
          <w:bCs/>
          <w:color w:val="000000"/>
          <w:sz w:val="24"/>
          <w:szCs w:val="24"/>
        </w:rPr>
        <w:t>z</w:t>
      </w:r>
      <w:r w:rsidRPr="007B3279">
        <w:rPr>
          <w:rFonts w:ascii="Times New Roman" w:hAnsi="Times New Roman" w:cs="Times New Roman"/>
          <w:bCs/>
          <w:color w:val="000000"/>
          <w:sz w:val="24"/>
          <w:szCs w:val="24"/>
        </w:rPr>
        <w:t xml:space="preserve"> interesantes para los fil</w:t>
      </w:r>
      <w:r>
        <w:rPr>
          <w:rFonts w:ascii="Times New Roman" w:hAnsi="Times New Roman" w:cs="Times New Roman"/>
          <w:bCs/>
          <w:color w:val="000000"/>
          <w:sz w:val="24"/>
          <w:szCs w:val="24"/>
        </w:rPr>
        <w:t>ó</w:t>
      </w:r>
      <w:r w:rsidRPr="007B3279">
        <w:rPr>
          <w:rFonts w:ascii="Times New Roman" w:hAnsi="Times New Roman" w:cs="Times New Roman"/>
          <w:bCs/>
          <w:color w:val="000000"/>
          <w:sz w:val="24"/>
          <w:szCs w:val="24"/>
        </w:rPr>
        <w:t>sofos. Los poemas y las pinturas dan frescura y juventud a la p</w:t>
      </w:r>
      <w:r>
        <w:rPr>
          <w:rFonts w:ascii="Times New Roman" w:hAnsi="Times New Roman" w:cs="Times New Roman"/>
          <w:bCs/>
          <w:color w:val="000000"/>
          <w:sz w:val="24"/>
          <w:szCs w:val="24"/>
        </w:rPr>
        <w:t>á</w:t>
      </w:r>
      <w:r w:rsidRPr="007B3279">
        <w:rPr>
          <w:rFonts w:ascii="Times New Roman" w:hAnsi="Times New Roman" w:cs="Times New Roman"/>
          <w:bCs/>
          <w:color w:val="000000"/>
          <w:sz w:val="24"/>
          <w:szCs w:val="24"/>
        </w:rPr>
        <w:t xml:space="preserve">gina...Interesante, muy </w:t>
      </w:r>
      <w:r>
        <w:rPr>
          <w:rFonts w:ascii="Times New Roman" w:hAnsi="Times New Roman" w:cs="Times New Roman"/>
          <w:bCs/>
          <w:color w:val="000000"/>
          <w:sz w:val="24"/>
          <w:szCs w:val="24"/>
        </w:rPr>
        <w:t>o</w:t>
      </w:r>
      <w:r w:rsidRPr="007B3279">
        <w:rPr>
          <w:rFonts w:ascii="Times New Roman" w:hAnsi="Times New Roman" w:cs="Times New Roman"/>
          <w:bCs/>
          <w:color w:val="000000"/>
          <w:sz w:val="24"/>
          <w:szCs w:val="24"/>
        </w:rPr>
        <w:t>riginal tu obra que recuerda naci</w:t>
      </w:r>
      <w:r>
        <w:rPr>
          <w:rFonts w:ascii="Times New Roman" w:hAnsi="Times New Roman" w:cs="Times New Roman"/>
          <w:bCs/>
          <w:color w:val="000000"/>
          <w:sz w:val="24"/>
          <w:szCs w:val="24"/>
        </w:rPr>
        <w:t>ó</w:t>
      </w:r>
      <w:r w:rsidRPr="007B3279">
        <w:rPr>
          <w:rFonts w:ascii="Times New Roman" w:hAnsi="Times New Roman" w:cs="Times New Roman"/>
          <w:bCs/>
          <w:color w:val="000000"/>
          <w:sz w:val="24"/>
          <w:szCs w:val="24"/>
        </w:rPr>
        <w:t xml:space="preserve"> con un ensayo de siete en una hoja peri</w:t>
      </w:r>
      <w:r>
        <w:rPr>
          <w:rFonts w:ascii="Times New Roman" w:hAnsi="Times New Roman" w:cs="Times New Roman"/>
          <w:bCs/>
          <w:color w:val="000000"/>
          <w:sz w:val="24"/>
          <w:szCs w:val="24"/>
        </w:rPr>
        <w:t>ó</w:t>
      </w:r>
      <w:r w:rsidRPr="007B3279">
        <w:rPr>
          <w:rFonts w:ascii="Times New Roman" w:hAnsi="Times New Roman" w:cs="Times New Roman"/>
          <w:bCs/>
          <w:color w:val="000000"/>
          <w:sz w:val="24"/>
          <w:szCs w:val="24"/>
        </w:rPr>
        <w:t>dica...Para ti que eres historiador y llevas diario de tu vida te recuerdo la fecha de mañan</w:t>
      </w:r>
      <w:r>
        <w:rPr>
          <w:rFonts w:ascii="Times New Roman" w:hAnsi="Times New Roman" w:cs="Times New Roman"/>
          <w:bCs/>
          <w:color w:val="000000"/>
          <w:sz w:val="24"/>
          <w:szCs w:val="24"/>
        </w:rPr>
        <w:t>a</w:t>
      </w:r>
      <w:r w:rsidRPr="007B3279">
        <w:rPr>
          <w:rFonts w:ascii="Times New Roman" w:hAnsi="Times New Roman" w:cs="Times New Roman"/>
          <w:bCs/>
          <w:color w:val="000000"/>
          <w:sz w:val="24"/>
          <w:szCs w:val="24"/>
        </w:rPr>
        <w:t xml:space="preserve"> 19 de junio de 2917</w:t>
      </w:r>
      <w:r>
        <w:rPr>
          <w:rFonts w:ascii="Times New Roman" w:hAnsi="Times New Roman" w:cs="Times New Roman"/>
          <w:bCs/>
          <w:color w:val="000000"/>
          <w:sz w:val="24"/>
          <w:szCs w:val="24"/>
        </w:rPr>
        <w:t>,</w:t>
      </w:r>
      <w:r w:rsidRPr="007B3279">
        <w:rPr>
          <w:rFonts w:ascii="Times New Roman" w:hAnsi="Times New Roman" w:cs="Times New Roman"/>
          <w:bCs/>
          <w:color w:val="000000"/>
          <w:sz w:val="24"/>
          <w:szCs w:val="24"/>
        </w:rPr>
        <w:t xml:space="preserve"> se cumplen 57 años que estuvimos postrados en Salamanca ante Monseñor Sanz y c</w:t>
      </w:r>
      <w:r>
        <w:rPr>
          <w:rFonts w:ascii="Times New Roman" w:hAnsi="Times New Roman" w:cs="Times New Roman"/>
          <w:bCs/>
          <w:color w:val="000000"/>
          <w:sz w:val="24"/>
          <w:szCs w:val="24"/>
        </w:rPr>
        <w:t>o</w:t>
      </w:r>
      <w:r w:rsidRPr="007B3279">
        <w:rPr>
          <w:rFonts w:ascii="Times New Roman" w:hAnsi="Times New Roman" w:cs="Times New Roman"/>
          <w:bCs/>
          <w:color w:val="000000"/>
          <w:sz w:val="24"/>
          <w:szCs w:val="24"/>
        </w:rPr>
        <w:t xml:space="preserve">menzamos otra ruta. Me estoy acordando que </w:t>
      </w:r>
      <w:r>
        <w:rPr>
          <w:rFonts w:ascii="Times New Roman" w:hAnsi="Times New Roman" w:cs="Times New Roman"/>
          <w:bCs/>
          <w:color w:val="000000"/>
          <w:sz w:val="24"/>
          <w:szCs w:val="24"/>
        </w:rPr>
        <w:t xml:space="preserve">de </w:t>
      </w:r>
      <w:r w:rsidRPr="007B3279">
        <w:rPr>
          <w:rFonts w:ascii="Times New Roman" w:hAnsi="Times New Roman" w:cs="Times New Roman"/>
          <w:bCs/>
          <w:color w:val="000000"/>
          <w:sz w:val="24"/>
          <w:szCs w:val="24"/>
        </w:rPr>
        <w:t>aq</w:t>
      </w:r>
      <w:r>
        <w:rPr>
          <w:rFonts w:ascii="Times New Roman" w:hAnsi="Times New Roman" w:cs="Times New Roman"/>
          <w:bCs/>
          <w:color w:val="000000"/>
          <w:sz w:val="24"/>
          <w:szCs w:val="24"/>
        </w:rPr>
        <w:t>u</w:t>
      </w:r>
      <w:r w:rsidRPr="007B3279">
        <w:rPr>
          <w:rFonts w:ascii="Times New Roman" w:hAnsi="Times New Roman" w:cs="Times New Roman"/>
          <w:bCs/>
          <w:color w:val="000000"/>
          <w:sz w:val="24"/>
          <w:szCs w:val="24"/>
        </w:rPr>
        <w:t>ellos cuatro viajeros del barco ingl</w:t>
      </w:r>
      <w:r>
        <w:rPr>
          <w:rFonts w:ascii="Times New Roman" w:hAnsi="Times New Roman" w:cs="Times New Roman"/>
          <w:bCs/>
          <w:color w:val="000000"/>
          <w:sz w:val="24"/>
          <w:szCs w:val="24"/>
        </w:rPr>
        <w:t>é</w:t>
      </w:r>
      <w:r w:rsidRPr="007B3279">
        <w:rPr>
          <w:rFonts w:ascii="Times New Roman" w:hAnsi="Times New Roman" w:cs="Times New Roman"/>
          <w:bCs/>
          <w:color w:val="000000"/>
          <w:sz w:val="24"/>
          <w:szCs w:val="24"/>
        </w:rPr>
        <w:t>s solo yo p</w:t>
      </w:r>
      <w:r>
        <w:rPr>
          <w:rFonts w:ascii="Times New Roman" w:hAnsi="Times New Roman" w:cs="Times New Roman"/>
          <w:bCs/>
          <w:color w:val="000000"/>
          <w:sz w:val="24"/>
          <w:szCs w:val="24"/>
        </w:rPr>
        <w:t>e</w:t>
      </w:r>
      <w:r w:rsidRPr="007B3279">
        <w:rPr>
          <w:rFonts w:ascii="Times New Roman" w:hAnsi="Times New Roman" w:cs="Times New Roman"/>
          <w:bCs/>
          <w:color w:val="000000"/>
          <w:sz w:val="24"/>
          <w:szCs w:val="24"/>
        </w:rPr>
        <w:t>rmanezco en Per</w:t>
      </w:r>
      <w:r>
        <w:rPr>
          <w:rFonts w:ascii="Times New Roman" w:hAnsi="Times New Roman" w:cs="Times New Roman"/>
          <w:bCs/>
          <w:color w:val="000000"/>
          <w:sz w:val="24"/>
          <w:szCs w:val="24"/>
        </w:rPr>
        <w:t>ú</w:t>
      </w:r>
      <w:r w:rsidRPr="007B3279">
        <w:rPr>
          <w:rFonts w:ascii="Times New Roman" w:hAnsi="Times New Roman" w:cs="Times New Roman"/>
          <w:bCs/>
          <w:color w:val="000000"/>
          <w:sz w:val="24"/>
          <w:szCs w:val="24"/>
        </w:rPr>
        <w:t>. Debo ser muy conservador...</w:t>
      </w:r>
    </w:p>
    <w:p w14:paraId="2FC6392B" w14:textId="77777777" w:rsidR="00A53B23" w:rsidRPr="007B3279" w:rsidRDefault="00A53B23" w:rsidP="00A53B23">
      <w:pPr>
        <w:ind w:right="330"/>
        <w:jc w:val="both"/>
        <w:rPr>
          <w:rFonts w:ascii="Times New Roman" w:hAnsi="Times New Roman" w:cs="Times New Roman"/>
          <w:b/>
          <w:bCs/>
          <w:color w:val="000000"/>
          <w:sz w:val="24"/>
          <w:szCs w:val="24"/>
        </w:rPr>
      </w:pPr>
      <w:r w:rsidRPr="007B3279">
        <w:rPr>
          <w:rFonts w:ascii="Times New Roman" w:hAnsi="Times New Roman" w:cs="Times New Roman"/>
          <w:b/>
          <w:bCs/>
          <w:color w:val="000000"/>
          <w:sz w:val="24"/>
          <w:szCs w:val="24"/>
        </w:rPr>
        <w:t xml:space="preserve">Vicente Diez Varona </w:t>
      </w:r>
    </w:p>
    <w:p w14:paraId="628BE9E8" w14:textId="77777777" w:rsidR="00A53B23" w:rsidRDefault="00A53B23" w:rsidP="00A53B23">
      <w:pPr>
        <w:ind w:right="330"/>
        <w:jc w:val="both"/>
        <w:rPr>
          <w:rFonts w:ascii="Times New Roman" w:hAnsi="Times New Roman" w:cs="Times New Roman"/>
          <w:b/>
          <w:bCs/>
          <w:color w:val="000000"/>
          <w:sz w:val="24"/>
          <w:szCs w:val="24"/>
        </w:rPr>
      </w:pPr>
    </w:p>
    <w:p w14:paraId="2C995E78" w14:textId="77777777" w:rsidR="00A53B23" w:rsidRPr="00EC306E" w:rsidRDefault="00A53B23" w:rsidP="00A53B23">
      <w:pPr>
        <w:ind w:right="330"/>
        <w:jc w:val="both"/>
        <w:rPr>
          <w:rFonts w:ascii="Times New Roman" w:hAnsi="Times New Roman" w:cs="Times New Roman"/>
          <w:b/>
          <w:bCs/>
          <w:color w:val="000000"/>
          <w:sz w:val="24"/>
          <w:szCs w:val="24"/>
        </w:rPr>
      </w:pPr>
      <w:r w:rsidRPr="00EC306E">
        <w:rPr>
          <w:rFonts w:ascii="Times New Roman" w:hAnsi="Times New Roman" w:cs="Times New Roman"/>
          <w:b/>
          <w:bCs/>
          <w:color w:val="000000"/>
          <w:sz w:val="24"/>
          <w:szCs w:val="24"/>
        </w:rPr>
        <w:t>San Sebastián 22.06.2017</w:t>
      </w:r>
    </w:p>
    <w:p w14:paraId="12C9FEBC" w14:textId="77777777" w:rsidR="00A53B23" w:rsidRPr="00EC306E" w:rsidRDefault="00A53B23" w:rsidP="00A53B23">
      <w:pPr>
        <w:ind w:right="330"/>
        <w:jc w:val="both"/>
        <w:rPr>
          <w:rFonts w:ascii="Times New Roman" w:hAnsi="Times New Roman" w:cs="Times New Roman"/>
          <w:bCs/>
          <w:color w:val="000000"/>
          <w:sz w:val="24"/>
          <w:szCs w:val="24"/>
        </w:rPr>
      </w:pPr>
      <w:r w:rsidRPr="00EC306E">
        <w:rPr>
          <w:rFonts w:ascii="Times New Roman" w:hAnsi="Times New Roman" w:cs="Times New Roman"/>
          <w:bCs/>
          <w:color w:val="000000"/>
          <w:sz w:val="24"/>
          <w:szCs w:val="24"/>
        </w:rPr>
        <w:t xml:space="preserve">Un millón de gracias, Félix. No puedes imaginarte la emoción que sentía mientras iba leyendo lo tomos. Recordaba aquellos tiempos y a aquellos amigos sinceros que tuve en Hortaleza, en Cuenca y en Salamanca, como compañeros de muchos y como </w:t>
      </w:r>
      <w:proofErr w:type="gramStart"/>
      <w:r w:rsidRPr="00EC306E">
        <w:rPr>
          <w:rFonts w:ascii="Times New Roman" w:hAnsi="Times New Roman" w:cs="Times New Roman"/>
          <w:bCs/>
          <w:color w:val="000000"/>
          <w:sz w:val="24"/>
          <w:szCs w:val="24"/>
        </w:rPr>
        <w:t>Directo</w:t>
      </w:r>
      <w:r>
        <w:rPr>
          <w:rFonts w:ascii="Times New Roman" w:hAnsi="Times New Roman" w:cs="Times New Roman"/>
          <w:bCs/>
          <w:color w:val="000000"/>
          <w:sz w:val="24"/>
          <w:szCs w:val="24"/>
        </w:rPr>
        <w:t>r</w:t>
      </w:r>
      <w:proofErr w:type="gramEnd"/>
      <w:r w:rsidRPr="00EC306E">
        <w:rPr>
          <w:rFonts w:ascii="Times New Roman" w:hAnsi="Times New Roman" w:cs="Times New Roman"/>
          <w:bCs/>
          <w:color w:val="000000"/>
          <w:sz w:val="24"/>
          <w:szCs w:val="24"/>
        </w:rPr>
        <w:t xml:space="preserve"> y profesor de algunos. Te felicito por la obra, el trabajo y el tiempo empleado. Un abrazo. </w:t>
      </w:r>
    </w:p>
    <w:p w14:paraId="6A3E1D4E" w14:textId="77777777" w:rsidR="00A53B23" w:rsidRDefault="00A53B23" w:rsidP="00A53B23">
      <w:pPr>
        <w:ind w:right="330"/>
        <w:jc w:val="both"/>
        <w:rPr>
          <w:rFonts w:ascii="Times New Roman" w:hAnsi="Times New Roman" w:cs="Times New Roman"/>
          <w:b/>
          <w:bCs/>
          <w:color w:val="000000"/>
          <w:sz w:val="24"/>
          <w:szCs w:val="24"/>
        </w:rPr>
      </w:pPr>
      <w:r w:rsidRPr="00EC306E">
        <w:rPr>
          <w:rFonts w:ascii="Times New Roman" w:hAnsi="Times New Roman" w:cs="Times New Roman"/>
          <w:b/>
          <w:bCs/>
          <w:color w:val="000000"/>
          <w:sz w:val="24"/>
          <w:szCs w:val="24"/>
        </w:rPr>
        <w:t>Benito Martínez B.</w:t>
      </w:r>
    </w:p>
    <w:p w14:paraId="0228A5B2" w14:textId="77777777" w:rsidR="00A53B23" w:rsidRDefault="00A53B23" w:rsidP="00A53B23">
      <w:pPr>
        <w:ind w:right="330"/>
        <w:jc w:val="both"/>
        <w:rPr>
          <w:rFonts w:ascii="Times New Roman" w:hAnsi="Times New Roman" w:cs="Times New Roman"/>
          <w:b/>
          <w:bCs/>
          <w:color w:val="000000"/>
          <w:sz w:val="24"/>
          <w:szCs w:val="24"/>
        </w:rPr>
      </w:pPr>
    </w:p>
    <w:p w14:paraId="6C69418D" w14:textId="77777777" w:rsidR="00A53B23" w:rsidRDefault="00A53B23" w:rsidP="00A53B23">
      <w:pPr>
        <w:ind w:right="330"/>
        <w:jc w:val="both"/>
        <w:rPr>
          <w:rFonts w:ascii="Times New Roman" w:hAnsi="Times New Roman" w:cs="Times New Roman"/>
          <w:b/>
          <w:bCs/>
          <w:color w:val="000000"/>
          <w:sz w:val="24"/>
          <w:szCs w:val="24"/>
        </w:rPr>
      </w:pPr>
      <w:r>
        <w:rPr>
          <w:rFonts w:ascii="Times New Roman" w:hAnsi="Times New Roman" w:cs="Times New Roman"/>
          <w:b/>
          <w:bCs/>
          <w:color w:val="000000"/>
          <w:sz w:val="24"/>
          <w:szCs w:val="24"/>
        </w:rPr>
        <w:t>Caracas 29.06.20127</w:t>
      </w:r>
    </w:p>
    <w:p w14:paraId="1D04BEA8" w14:textId="77777777" w:rsidR="00A53B23" w:rsidRPr="00DA4150" w:rsidRDefault="00A53B23" w:rsidP="00A53B23">
      <w:pPr>
        <w:ind w:right="330"/>
        <w:jc w:val="both"/>
        <w:rPr>
          <w:rFonts w:ascii="Times New Roman" w:hAnsi="Times New Roman" w:cs="Times New Roman"/>
          <w:bCs/>
          <w:color w:val="000000"/>
          <w:sz w:val="24"/>
          <w:szCs w:val="24"/>
        </w:rPr>
      </w:pPr>
      <w:r w:rsidRPr="00DA4150">
        <w:rPr>
          <w:rFonts w:ascii="Times New Roman" w:hAnsi="Times New Roman" w:cs="Times New Roman"/>
          <w:b/>
          <w:bCs/>
          <w:color w:val="000000"/>
          <w:sz w:val="24"/>
          <w:szCs w:val="24"/>
        </w:rPr>
        <w:t>Gracias Félix por tu crónica.</w:t>
      </w:r>
    </w:p>
    <w:p w14:paraId="5A12E3F5" w14:textId="77777777" w:rsidR="00A53B23" w:rsidRDefault="00A53B23" w:rsidP="00A53B23">
      <w:pPr>
        <w:ind w:right="330"/>
        <w:jc w:val="both"/>
        <w:rPr>
          <w:rFonts w:ascii="Times New Roman" w:hAnsi="Times New Roman" w:cs="Times New Roman"/>
          <w:bCs/>
          <w:color w:val="000000"/>
          <w:sz w:val="24"/>
          <w:szCs w:val="24"/>
        </w:rPr>
      </w:pPr>
      <w:r w:rsidRPr="00DA4150">
        <w:rPr>
          <w:rFonts w:ascii="Times New Roman" w:hAnsi="Times New Roman" w:cs="Times New Roman"/>
          <w:bCs/>
          <w:color w:val="000000"/>
          <w:sz w:val="24"/>
          <w:szCs w:val="24"/>
        </w:rPr>
        <w:t>Mas pronto recibido aparté la urgencia de rematar un capítulo para mi nuevo libro sobre la práctica de la investigación social, y me he pasado 3 horas y media, releyéndote. Ya tengo información esencial de con quién estoy hablando y tratando. De alguna forma me has hecho girar mi apreciación sobre la experiencia de YUCA y tu gran preocupación y celebración por lo</w:t>
      </w:r>
      <w:r>
        <w:rPr>
          <w:rFonts w:ascii="Times New Roman" w:hAnsi="Times New Roman" w:cs="Times New Roman"/>
          <w:bCs/>
          <w:color w:val="000000"/>
          <w:sz w:val="24"/>
          <w:szCs w:val="24"/>
        </w:rPr>
        <w:t>s</w:t>
      </w:r>
      <w:r w:rsidRPr="00DA4150">
        <w:rPr>
          <w:rFonts w:ascii="Times New Roman" w:hAnsi="Times New Roman" w:cs="Times New Roman"/>
          <w:bCs/>
          <w:color w:val="000000"/>
          <w:sz w:val="24"/>
          <w:szCs w:val="24"/>
        </w:rPr>
        <w:t xml:space="preserve"> 40 años de la </w:t>
      </w:r>
      <w:r w:rsidRPr="00DA4150">
        <w:rPr>
          <w:rFonts w:ascii="Times New Roman" w:hAnsi="Times New Roman" w:cs="Times New Roman"/>
          <w:bCs/>
          <w:color w:val="000000"/>
          <w:sz w:val="24"/>
          <w:szCs w:val="24"/>
        </w:rPr>
        <w:lastRenderedPageBreak/>
        <w:t xml:space="preserve">democracia. Comparto contigo el problema de España y de Castilla y de la Castilla La Vieja pequeña, pero también lo de </w:t>
      </w:r>
      <w:proofErr w:type="spellStart"/>
      <w:r w:rsidRPr="00DA4150">
        <w:rPr>
          <w:rFonts w:ascii="Times New Roman" w:hAnsi="Times New Roman" w:cs="Times New Roman"/>
          <w:bCs/>
          <w:color w:val="000000"/>
          <w:sz w:val="24"/>
          <w:szCs w:val="24"/>
        </w:rPr>
        <w:t>hispanoamérica</w:t>
      </w:r>
      <w:proofErr w:type="spellEnd"/>
      <w:r w:rsidRPr="00DA4150">
        <w:rPr>
          <w:rFonts w:ascii="Times New Roman" w:hAnsi="Times New Roman" w:cs="Times New Roman"/>
          <w:bCs/>
          <w:color w:val="000000"/>
          <w:sz w:val="24"/>
          <w:szCs w:val="24"/>
        </w:rPr>
        <w:t>, y eso de echar las culpas a los conqui</w:t>
      </w:r>
      <w:r>
        <w:rPr>
          <w:rFonts w:ascii="Times New Roman" w:hAnsi="Times New Roman" w:cs="Times New Roman"/>
          <w:bCs/>
          <w:color w:val="000000"/>
          <w:sz w:val="24"/>
          <w:szCs w:val="24"/>
        </w:rPr>
        <w:t>s</w:t>
      </w:r>
      <w:r w:rsidRPr="00DA4150">
        <w:rPr>
          <w:rFonts w:ascii="Times New Roman" w:hAnsi="Times New Roman" w:cs="Times New Roman"/>
          <w:bCs/>
          <w:color w:val="000000"/>
          <w:sz w:val="24"/>
          <w:szCs w:val="24"/>
        </w:rPr>
        <w:t>tadores y descubridores, no tienen ni idea estos latinoam</w:t>
      </w:r>
      <w:r>
        <w:rPr>
          <w:rFonts w:ascii="Times New Roman" w:hAnsi="Times New Roman" w:cs="Times New Roman"/>
          <w:bCs/>
          <w:color w:val="000000"/>
          <w:sz w:val="24"/>
          <w:szCs w:val="24"/>
        </w:rPr>
        <w:t>e</w:t>
      </w:r>
      <w:r w:rsidRPr="00DA4150">
        <w:rPr>
          <w:rFonts w:ascii="Times New Roman" w:hAnsi="Times New Roman" w:cs="Times New Roman"/>
          <w:bCs/>
          <w:color w:val="000000"/>
          <w:sz w:val="24"/>
          <w:szCs w:val="24"/>
        </w:rPr>
        <w:t>rica</w:t>
      </w:r>
      <w:r>
        <w:rPr>
          <w:rFonts w:ascii="Times New Roman" w:hAnsi="Times New Roman" w:cs="Times New Roman"/>
          <w:bCs/>
          <w:color w:val="000000"/>
          <w:sz w:val="24"/>
          <w:szCs w:val="24"/>
        </w:rPr>
        <w:t>nos</w:t>
      </w:r>
      <w:r w:rsidRPr="00DA4150">
        <w:rPr>
          <w:rFonts w:ascii="Times New Roman" w:hAnsi="Times New Roman" w:cs="Times New Roman"/>
          <w:bCs/>
          <w:color w:val="000000"/>
          <w:sz w:val="24"/>
          <w:szCs w:val="24"/>
        </w:rPr>
        <w:t xml:space="preserve"> de qué se trata. Dígame aquí los caribes, y además con eso de Bolívar. Mis proposiciones de investigación hecho por tierra sus prejuicios, al atender al examen de la cultura étnica, esencialmente regresiva y antisocial con lo que hicieron regresivos a los mismos conquistadores y sobre todo sus descendientes que al fin se hicieron americanos. Yo podría extenderme mucho sobre esto y no echando los cuentos por la historia sino por la estructura etnológica de que están compuestos. A falta de que tengas mis libros y artículos, puedes rastrearme por el blog. En otro momento como sé ahora que estuviste por Perú, puedo enviarte algún artículo mío sobre p</w:t>
      </w:r>
      <w:r>
        <w:rPr>
          <w:rFonts w:ascii="Times New Roman" w:hAnsi="Times New Roman" w:cs="Times New Roman"/>
          <w:bCs/>
          <w:color w:val="000000"/>
          <w:sz w:val="24"/>
          <w:szCs w:val="24"/>
        </w:rPr>
        <w:t>ro</w:t>
      </w:r>
      <w:r w:rsidRPr="00DA4150">
        <w:rPr>
          <w:rFonts w:ascii="Times New Roman" w:hAnsi="Times New Roman" w:cs="Times New Roman"/>
          <w:bCs/>
          <w:color w:val="000000"/>
          <w:sz w:val="24"/>
          <w:szCs w:val="24"/>
        </w:rPr>
        <w:t>blemas de aquí como el último sobre política y religión encomendado por la Universidad Cató</w:t>
      </w:r>
      <w:r>
        <w:rPr>
          <w:rFonts w:ascii="Times New Roman" w:hAnsi="Times New Roman" w:cs="Times New Roman"/>
          <w:bCs/>
          <w:color w:val="000000"/>
          <w:sz w:val="24"/>
          <w:szCs w:val="24"/>
        </w:rPr>
        <w:t>l</w:t>
      </w:r>
      <w:r w:rsidRPr="00DA4150">
        <w:rPr>
          <w:rFonts w:ascii="Times New Roman" w:hAnsi="Times New Roman" w:cs="Times New Roman"/>
          <w:bCs/>
          <w:color w:val="000000"/>
          <w:sz w:val="24"/>
          <w:szCs w:val="24"/>
        </w:rPr>
        <w:t>ica titulado Magia y Política de vivir a gusto.</w:t>
      </w:r>
    </w:p>
    <w:p w14:paraId="21C01F4C" w14:textId="77777777" w:rsidR="00A53B23" w:rsidRPr="00DA4150" w:rsidRDefault="00A53B23" w:rsidP="00A53B23">
      <w:pPr>
        <w:ind w:right="330"/>
        <w:jc w:val="both"/>
        <w:rPr>
          <w:rFonts w:ascii="Times New Roman" w:hAnsi="Times New Roman" w:cs="Times New Roman"/>
          <w:bCs/>
          <w:color w:val="000000"/>
          <w:sz w:val="24"/>
          <w:szCs w:val="24"/>
        </w:rPr>
      </w:pPr>
    </w:p>
    <w:p w14:paraId="627D72A9" w14:textId="77777777" w:rsidR="00A53B23" w:rsidRPr="00DA4150" w:rsidRDefault="00A53B23" w:rsidP="00A53B23">
      <w:pPr>
        <w:ind w:right="330"/>
        <w:jc w:val="both"/>
        <w:rPr>
          <w:rFonts w:ascii="Times New Roman" w:hAnsi="Times New Roman" w:cs="Times New Roman"/>
          <w:bCs/>
          <w:color w:val="000000"/>
          <w:sz w:val="24"/>
          <w:szCs w:val="24"/>
        </w:rPr>
      </w:pPr>
      <w:r w:rsidRPr="00DA4150">
        <w:rPr>
          <w:rFonts w:ascii="Times New Roman" w:hAnsi="Times New Roman" w:cs="Times New Roman"/>
          <w:bCs/>
          <w:color w:val="000000"/>
          <w:sz w:val="24"/>
          <w:szCs w:val="24"/>
        </w:rPr>
        <w:t xml:space="preserve">Al fin no pude ir a saludar a Rafael Ortega, estuve muy comprometido con terminar el libro sobre lo urbano de Caracas (donde recojo el planteamiento a que te aludo arriba), además de que aquí estamos muy mal en lo último, llevamos más de un año buscando los alimentos (pasando hambre) y faltos de medicinas. Si Bolívar dejó a los venezolanos de ser españoles y los hizo colombianos, Páez al fin los independizó y los hizo venezolanos, el dichoso Chávez nos ha hecho cubanos, y en </w:t>
      </w:r>
      <w:proofErr w:type="gramStart"/>
      <w:r w:rsidRPr="00DA4150">
        <w:rPr>
          <w:rFonts w:ascii="Times New Roman" w:hAnsi="Times New Roman" w:cs="Times New Roman"/>
          <w:bCs/>
          <w:color w:val="000000"/>
          <w:sz w:val="24"/>
          <w:szCs w:val="24"/>
        </w:rPr>
        <w:t>este tira</w:t>
      </w:r>
      <w:proofErr w:type="gramEnd"/>
      <w:r w:rsidRPr="00DA4150">
        <w:rPr>
          <w:rFonts w:ascii="Times New Roman" w:hAnsi="Times New Roman" w:cs="Times New Roman"/>
          <w:bCs/>
          <w:color w:val="000000"/>
          <w:sz w:val="24"/>
          <w:szCs w:val="24"/>
        </w:rPr>
        <w:t xml:space="preserve"> y encoje estamos en un rebeldía que se está haciendo total ya por 90 días y 79 muertos con muchos herido</w:t>
      </w:r>
      <w:r>
        <w:rPr>
          <w:rFonts w:ascii="Times New Roman" w:hAnsi="Times New Roman" w:cs="Times New Roman"/>
          <w:bCs/>
          <w:color w:val="000000"/>
          <w:sz w:val="24"/>
          <w:szCs w:val="24"/>
        </w:rPr>
        <w:t>s</w:t>
      </w:r>
      <w:r w:rsidRPr="00DA4150">
        <w:rPr>
          <w:rFonts w:ascii="Times New Roman" w:hAnsi="Times New Roman" w:cs="Times New Roman"/>
          <w:bCs/>
          <w:color w:val="000000"/>
          <w:sz w:val="24"/>
          <w:szCs w:val="24"/>
        </w:rPr>
        <w:t xml:space="preserve"> y encarcelados. Así que hay que sufrir a los socialistas comunistas para saber de qué se trata más allá de la reflexión en torno a un caf</w:t>
      </w:r>
      <w:r>
        <w:rPr>
          <w:rFonts w:ascii="Times New Roman" w:hAnsi="Times New Roman" w:cs="Times New Roman"/>
          <w:bCs/>
          <w:color w:val="000000"/>
          <w:sz w:val="24"/>
          <w:szCs w:val="24"/>
        </w:rPr>
        <w:t>é</w:t>
      </w:r>
      <w:r w:rsidRPr="00DA4150">
        <w:rPr>
          <w:rFonts w:ascii="Times New Roman" w:hAnsi="Times New Roman" w:cs="Times New Roman"/>
          <w:bCs/>
          <w:color w:val="000000"/>
          <w:sz w:val="24"/>
          <w:szCs w:val="24"/>
        </w:rPr>
        <w:t xml:space="preserve"> o un brandy.</w:t>
      </w:r>
    </w:p>
    <w:p w14:paraId="01A4A540" w14:textId="77777777" w:rsidR="00A53B23" w:rsidRPr="00DA4150" w:rsidRDefault="00A53B23" w:rsidP="00A53B23">
      <w:pPr>
        <w:ind w:right="330"/>
        <w:jc w:val="both"/>
        <w:rPr>
          <w:rFonts w:ascii="Times New Roman" w:hAnsi="Times New Roman" w:cs="Times New Roman"/>
          <w:bCs/>
          <w:color w:val="000000"/>
          <w:sz w:val="24"/>
          <w:szCs w:val="24"/>
        </w:rPr>
      </w:pPr>
      <w:r w:rsidRPr="00DA4150">
        <w:rPr>
          <w:rFonts w:ascii="Times New Roman" w:hAnsi="Times New Roman" w:cs="Times New Roman"/>
          <w:bCs/>
          <w:color w:val="000000"/>
          <w:sz w:val="24"/>
          <w:szCs w:val="24"/>
        </w:rPr>
        <w:t>Te dejo que acaso te esté fastidiando</w:t>
      </w:r>
    </w:p>
    <w:p w14:paraId="24643249" w14:textId="77777777" w:rsidR="00A53B23" w:rsidRPr="00DA4150" w:rsidRDefault="00A53B23" w:rsidP="00A53B23">
      <w:pPr>
        <w:ind w:right="330"/>
        <w:jc w:val="both"/>
        <w:rPr>
          <w:rFonts w:ascii="Times New Roman" w:hAnsi="Times New Roman" w:cs="Times New Roman"/>
          <w:bCs/>
          <w:color w:val="000000"/>
          <w:sz w:val="24"/>
          <w:szCs w:val="24"/>
        </w:rPr>
      </w:pPr>
      <w:r w:rsidRPr="00DA4150">
        <w:rPr>
          <w:rFonts w:ascii="Times New Roman" w:hAnsi="Times New Roman" w:cs="Times New Roman"/>
          <w:bCs/>
          <w:color w:val="000000"/>
          <w:sz w:val="24"/>
          <w:szCs w:val="24"/>
        </w:rPr>
        <w:t>Saludos</w:t>
      </w:r>
    </w:p>
    <w:p w14:paraId="32E9F08A" w14:textId="77777777" w:rsidR="00A53B23" w:rsidRDefault="00A53B23" w:rsidP="00A53B23">
      <w:pPr>
        <w:ind w:right="330"/>
        <w:jc w:val="both"/>
        <w:rPr>
          <w:rFonts w:ascii="Times New Roman" w:hAnsi="Times New Roman" w:cs="Times New Roman"/>
          <w:b/>
          <w:bCs/>
          <w:color w:val="000000"/>
          <w:sz w:val="24"/>
          <w:szCs w:val="24"/>
        </w:rPr>
      </w:pPr>
      <w:r w:rsidRPr="00333017">
        <w:rPr>
          <w:rFonts w:ascii="Times New Roman" w:hAnsi="Times New Roman" w:cs="Times New Roman"/>
          <w:b/>
          <w:bCs/>
          <w:color w:val="000000"/>
          <w:sz w:val="24"/>
          <w:szCs w:val="24"/>
        </w:rPr>
        <w:t>Samuel</w:t>
      </w:r>
    </w:p>
    <w:p w14:paraId="53BDB131" w14:textId="77777777" w:rsidR="00A53B23" w:rsidRPr="00333017" w:rsidRDefault="00A53B23" w:rsidP="00A53B23">
      <w:pPr>
        <w:ind w:right="330"/>
        <w:jc w:val="both"/>
        <w:rPr>
          <w:rFonts w:ascii="Times New Roman" w:hAnsi="Times New Roman" w:cs="Times New Roman"/>
          <w:b/>
          <w:bCs/>
          <w:color w:val="000000"/>
          <w:sz w:val="24"/>
          <w:szCs w:val="24"/>
        </w:rPr>
      </w:pPr>
    </w:p>
    <w:p w14:paraId="2F4378D6" w14:textId="77777777" w:rsidR="00A53B23" w:rsidRPr="00DA4150" w:rsidRDefault="00A53B23" w:rsidP="00A53B23">
      <w:pPr>
        <w:ind w:right="330"/>
        <w:jc w:val="both"/>
        <w:rPr>
          <w:rFonts w:ascii="Times New Roman" w:hAnsi="Times New Roman" w:cs="Times New Roman"/>
          <w:bCs/>
          <w:color w:val="000000"/>
          <w:sz w:val="24"/>
          <w:szCs w:val="24"/>
        </w:rPr>
      </w:pPr>
      <w:r w:rsidRPr="00DA4150">
        <w:rPr>
          <w:rFonts w:ascii="Times New Roman" w:hAnsi="Times New Roman" w:cs="Times New Roman"/>
          <w:bCs/>
          <w:color w:val="000000"/>
          <w:sz w:val="24"/>
          <w:szCs w:val="24"/>
        </w:rPr>
        <w:t>Cuando relea con más detenimiento alguna parte de tu escrito te vuelvo a escribir con más tino puntual. </w:t>
      </w:r>
    </w:p>
    <w:p w14:paraId="4A7F653C" w14:textId="3C43EE6E" w:rsidR="00A53B23" w:rsidRDefault="00A53B23" w:rsidP="00A53B23">
      <w:pPr>
        <w:ind w:right="330"/>
        <w:jc w:val="both"/>
        <w:rPr>
          <w:rFonts w:ascii="Times New Roman" w:hAnsi="Times New Roman" w:cs="Times New Roman"/>
          <w:b/>
          <w:bCs/>
          <w:color w:val="000000"/>
          <w:sz w:val="24"/>
          <w:szCs w:val="24"/>
        </w:rPr>
      </w:pPr>
      <w:r>
        <w:rPr>
          <w:rFonts w:ascii="Times New Roman" w:hAnsi="Times New Roman" w:cs="Times New Roman"/>
          <w:b/>
          <w:bCs/>
          <w:color w:val="000000"/>
          <w:sz w:val="24"/>
          <w:szCs w:val="24"/>
        </w:rPr>
        <w:t>__________________________________</w:t>
      </w:r>
    </w:p>
    <w:p w14:paraId="145B912E" w14:textId="77777777" w:rsidR="00A53B23" w:rsidRDefault="00A53B23" w:rsidP="00A53B23">
      <w:pPr>
        <w:ind w:right="330"/>
        <w:jc w:val="both"/>
        <w:rPr>
          <w:rFonts w:ascii="Times New Roman" w:hAnsi="Times New Roman" w:cs="Times New Roman"/>
          <w:b/>
          <w:bCs/>
          <w:color w:val="000000"/>
          <w:sz w:val="24"/>
          <w:szCs w:val="24"/>
        </w:rPr>
      </w:pPr>
    </w:p>
    <w:p w14:paraId="17DD5825" w14:textId="77777777" w:rsidR="00A53B23" w:rsidRDefault="00A53B23" w:rsidP="00A53B23">
      <w:pPr>
        <w:ind w:right="330"/>
        <w:jc w:val="both"/>
        <w:rPr>
          <w:rFonts w:ascii="Times New Roman" w:hAnsi="Times New Roman" w:cs="Times New Roman"/>
          <w:b/>
          <w:bCs/>
          <w:color w:val="000000"/>
          <w:sz w:val="24"/>
          <w:szCs w:val="24"/>
        </w:rPr>
      </w:pPr>
      <w:r>
        <w:rPr>
          <w:rFonts w:ascii="Times New Roman" w:hAnsi="Times New Roman" w:cs="Times New Roman"/>
          <w:b/>
          <w:bCs/>
          <w:color w:val="000000"/>
          <w:sz w:val="24"/>
          <w:szCs w:val="24"/>
        </w:rPr>
        <w:t>Hortaleza 29.06.2017</w:t>
      </w:r>
    </w:p>
    <w:p w14:paraId="218B5364" w14:textId="77777777" w:rsidR="00A53B23" w:rsidRDefault="00A53B23" w:rsidP="00A53B23">
      <w:pPr>
        <w:ind w:right="330"/>
        <w:jc w:val="both"/>
        <w:rPr>
          <w:rFonts w:ascii="Times New Roman" w:hAnsi="Times New Roman" w:cs="Times New Roman"/>
          <w:bCs/>
          <w:color w:val="000000"/>
          <w:sz w:val="24"/>
          <w:szCs w:val="24"/>
        </w:rPr>
      </w:pPr>
      <w:r w:rsidRPr="00DA4150">
        <w:rPr>
          <w:rFonts w:ascii="Times New Roman" w:hAnsi="Times New Roman" w:cs="Times New Roman"/>
          <w:bCs/>
          <w:color w:val="000000"/>
          <w:sz w:val="24"/>
          <w:szCs w:val="24"/>
        </w:rPr>
        <w:t xml:space="preserve">Este jueves, Rosendo Palacios y la comunidad de S. Matías han invitado al grupo Yuca a </w:t>
      </w:r>
      <w:r>
        <w:rPr>
          <w:rFonts w:ascii="Times New Roman" w:hAnsi="Times New Roman" w:cs="Times New Roman"/>
          <w:bCs/>
          <w:color w:val="000000"/>
          <w:sz w:val="24"/>
          <w:szCs w:val="24"/>
        </w:rPr>
        <w:t xml:space="preserve">un coloquio y a </w:t>
      </w:r>
      <w:r w:rsidRPr="00DA4150">
        <w:rPr>
          <w:rFonts w:ascii="Times New Roman" w:hAnsi="Times New Roman" w:cs="Times New Roman"/>
          <w:bCs/>
          <w:color w:val="000000"/>
          <w:sz w:val="24"/>
          <w:szCs w:val="24"/>
        </w:rPr>
        <w:t>unos refrescos</w:t>
      </w:r>
      <w:r>
        <w:rPr>
          <w:rFonts w:ascii="Times New Roman" w:hAnsi="Times New Roman" w:cs="Times New Roman"/>
          <w:bCs/>
          <w:color w:val="000000"/>
          <w:sz w:val="24"/>
          <w:szCs w:val="24"/>
        </w:rPr>
        <w:t>,</w:t>
      </w:r>
      <w:r w:rsidRPr="00DA4150">
        <w:rPr>
          <w:rFonts w:ascii="Times New Roman" w:hAnsi="Times New Roman" w:cs="Times New Roman"/>
          <w:bCs/>
          <w:color w:val="000000"/>
          <w:sz w:val="24"/>
          <w:szCs w:val="24"/>
        </w:rPr>
        <w:t xml:space="preserve"> </w:t>
      </w:r>
      <w:r>
        <w:rPr>
          <w:rFonts w:ascii="Times New Roman" w:hAnsi="Times New Roman" w:cs="Times New Roman"/>
          <w:bCs/>
          <w:color w:val="000000"/>
          <w:sz w:val="24"/>
          <w:szCs w:val="24"/>
        </w:rPr>
        <w:t xml:space="preserve">acompañados de jamón y queso, </w:t>
      </w:r>
      <w:r w:rsidRPr="00DA4150">
        <w:rPr>
          <w:rFonts w:ascii="Times New Roman" w:hAnsi="Times New Roman" w:cs="Times New Roman"/>
          <w:bCs/>
          <w:color w:val="000000"/>
          <w:sz w:val="24"/>
          <w:szCs w:val="24"/>
        </w:rPr>
        <w:t xml:space="preserve">en su comedor. </w:t>
      </w:r>
    </w:p>
    <w:p w14:paraId="790AF5E5" w14:textId="77777777" w:rsidR="00A53B23" w:rsidRDefault="00A53B23" w:rsidP="00A53B23">
      <w:pPr>
        <w:ind w:right="330"/>
        <w:jc w:val="both"/>
        <w:rPr>
          <w:rFonts w:ascii="Times New Roman" w:hAnsi="Times New Roman" w:cs="Times New Roman"/>
          <w:bCs/>
          <w:color w:val="000000"/>
          <w:sz w:val="24"/>
          <w:szCs w:val="24"/>
        </w:rPr>
      </w:pPr>
    </w:p>
    <w:p w14:paraId="348858D7" w14:textId="77777777" w:rsidR="00A53B23" w:rsidRDefault="00A53B23" w:rsidP="00A53B23">
      <w:pPr>
        <w:ind w:right="330"/>
        <w:jc w:val="both"/>
        <w:rPr>
          <w:rFonts w:ascii="Times New Roman" w:hAnsi="Times New Roman" w:cs="Times New Roman"/>
          <w:bCs/>
          <w:color w:val="000000"/>
          <w:sz w:val="24"/>
          <w:szCs w:val="24"/>
        </w:rPr>
      </w:pPr>
      <w:r w:rsidRPr="00DA4150">
        <w:rPr>
          <w:rFonts w:ascii="Times New Roman" w:hAnsi="Times New Roman" w:cs="Times New Roman"/>
          <w:bCs/>
          <w:color w:val="000000"/>
          <w:sz w:val="24"/>
          <w:szCs w:val="24"/>
        </w:rPr>
        <w:t>Se notan las ausencias por esta fecha ya estival, pero he aquí una representación, y gracias por los aperitivos</w:t>
      </w:r>
      <w:r>
        <w:rPr>
          <w:rFonts w:ascii="Times New Roman" w:hAnsi="Times New Roman" w:cs="Times New Roman"/>
          <w:bCs/>
          <w:color w:val="000000"/>
          <w:sz w:val="24"/>
          <w:szCs w:val="24"/>
        </w:rPr>
        <w:t xml:space="preserve">, en especial a Ramón e Ignacio (ambos de </w:t>
      </w:r>
      <w:proofErr w:type="spellStart"/>
      <w:r>
        <w:rPr>
          <w:rFonts w:ascii="Times New Roman" w:hAnsi="Times New Roman" w:cs="Times New Roman"/>
          <w:bCs/>
          <w:color w:val="000000"/>
          <w:sz w:val="24"/>
          <w:szCs w:val="24"/>
        </w:rPr>
        <w:t>Cuzcurrita</w:t>
      </w:r>
      <w:proofErr w:type="spellEnd"/>
      <w:r>
        <w:rPr>
          <w:rFonts w:ascii="Times New Roman" w:hAnsi="Times New Roman" w:cs="Times New Roman"/>
          <w:bCs/>
          <w:color w:val="000000"/>
          <w:sz w:val="24"/>
          <w:szCs w:val="24"/>
        </w:rPr>
        <w:t xml:space="preserve"> de Juarros) que los han preparado.</w:t>
      </w:r>
    </w:p>
    <w:p w14:paraId="6DC4F350" w14:textId="77777777" w:rsidR="00A53B23" w:rsidRDefault="00A53B23" w:rsidP="00A53B23">
      <w:pPr>
        <w:ind w:right="330"/>
        <w:jc w:val="both"/>
        <w:rPr>
          <w:rFonts w:ascii="Times New Roman" w:hAnsi="Times New Roman" w:cs="Times New Roman"/>
          <w:bCs/>
          <w:color w:val="000000"/>
          <w:sz w:val="24"/>
          <w:szCs w:val="24"/>
        </w:rPr>
      </w:pPr>
    </w:p>
    <w:p w14:paraId="37B741A5" w14:textId="77777777" w:rsidR="00A53B23" w:rsidRPr="00DA4150" w:rsidRDefault="00A53B23" w:rsidP="00A53B23">
      <w:pPr>
        <w:ind w:right="330"/>
        <w:jc w:val="both"/>
        <w:rPr>
          <w:rFonts w:ascii="Times New Roman" w:hAnsi="Times New Roman" w:cs="Times New Roman"/>
          <w:bCs/>
          <w:color w:val="000000"/>
          <w:sz w:val="24"/>
          <w:szCs w:val="24"/>
        </w:rPr>
      </w:pPr>
      <w:r>
        <w:rPr>
          <w:rFonts w:ascii="Times New Roman" w:hAnsi="Times New Roman" w:cs="Times New Roman"/>
          <w:bCs/>
          <w:color w:val="000000"/>
          <w:sz w:val="24"/>
          <w:szCs w:val="24"/>
        </w:rPr>
        <w:t>Ramón García de las Heras se interesa por los fines y objetivos del grupo Yuca y la relación con el cristianismo. Se le explica que nuestro evangelio es realizar el contenido de las cuatro primeras líneas de la primera página del Boletin: “</w:t>
      </w:r>
      <w:r w:rsidRPr="007C4DEE">
        <w:rPr>
          <w:rFonts w:ascii="Times New Roman" w:hAnsi="Times New Roman" w:cs="Times New Roman"/>
          <w:bCs/>
          <w:i/>
          <w:color w:val="000000"/>
          <w:sz w:val="24"/>
          <w:szCs w:val="24"/>
        </w:rPr>
        <w:t>Ningún compañero sin localizar. Ningún enfermo sin visitar. Ningún parado o necesitado sin ayudar. Ninguna llamada sin contestar. Ninguna carta ni correo electrónico sin responder.</w:t>
      </w:r>
      <w:r>
        <w:rPr>
          <w:rFonts w:ascii="Times New Roman" w:hAnsi="Times New Roman" w:cs="Times New Roman"/>
          <w:bCs/>
          <w:i/>
          <w:color w:val="000000"/>
          <w:sz w:val="24"/>
          <w:szCs w:val="24"/>
        </w:rPr>
        <w:t xml:space="preserve"> </w:t>
      </w:r>
      <w:r w:rsidRPr="007C4DEE">
        <w:rPr>
          <w:rFonts w:ascii="Times New Roman" w:hAnsi="Times New Roman" w:cs="Times New Roman"/>
          <w:bCs/>
          <w:i/>
          <w:color w:val="000000"/>
          <w:sz w:val="24"/>
          <w:szCs w:val="24"/>
        </w:rPr>
        <w:t>Ningún compañero fallecido sin recordar y admirar</w:t>
      </w:r>
      <w:r>
        <w:rPr>
          <w:rFonts w:ascii="Times New Roman" w:hAnsi="Times New Roman" w:cs="Times New Roman"/>
          <w:bCs/>
          <w:color w:val="000000"/>
          <w:sz w:val="24"/>
          <w:szCs w:val="24"/>
        </w:rPr>
        <w:t>”.</w:t>
      </w:r>
    </w:p>
    <w:p w14:paraId="0C5E1AE8" w14:textId="77777777" w:rsidR="00A53B23" w:rsidRDefault="00A53B23" w:rsidP="00A53B23">
      <w:pPr>
        <w:ind w:right="330"/>
        <w:jc w:val="both"/>
        <w:rPr>
          <w:rFonts w:ascii="Times New Roman" w:hAnsi="Times New Roman" w:cs="Times New Roman"/>
          <w:bCs/>
          <w:color w:val="000000"/>
          <w:sz w:val="24"/>
          <w:szCs w:val="24"/>
        </w:rPr>
      </w:pPr>
    </w:p>
    <w:p w14:paraId="113AE018" w14:textId="77777777" w:rsidR="00A53B23" w:rsidRPr="00F509D6" w:rsidRDefault="00A53B23" w:rsidP="00A53B23">
      <w:pPr>
        <w:ind w:right="330"/>
        <w:jc w:val="both"/>
        <w:rPr>
          <w:rFonts w:ascii="Times New Roman" w:hAnsi="Times New Roman" w:cs="Times New Roman"/>
          <w:bCs/>
          <w:color w:val="000000"/>
          <w:sz w:val="24"/>
          <w:szCs w:val="24"/>
        </w:rPr>
      </w:pPr>
      <w:r w:rsidRPr="00F509D6">
        <w:rPr>
          <w:rFonts w:ascii="Times New Roman" w:hAnsi="Times New Roman" w:cs="Times New Roman"/>
          <w:bCs/>
          <w:color w:val="000000"/>
          <w:sz w:val="24"/>
          <w:szCs w:val="24"/>
        </w:rPr>
        <w:t>Se conversa sobre diversos temas y sobresale el aspecto de la época de la formación. Consta</w:t>
      </w:r>
      <w:r>
        <w:rPr>
          <w:rFonts w:ascii="Times New Roman" w:hAnsi="Times New Roman" w:cs="Times New Roman"/>
          <w:bCs/>
          <w:color w:val="000000"/>
          <w:sz w:val="24"/>
          <w:szCs w:val="24"/>
        </w:rPr>
        <w:t>ta</w:t>
      </w:r>
      <w:r w:rsidRPr="00F509D6">
        <w:rPr>
          <w:rFonts w:ascii="Times New Roman" w:hAnsi="Times New Roman" w:cs="Times New Roman"/>
          <w:bCs/>
          <w:color w:val="000000"/>
          <w:sz w:val="24"/>
          <w:szCs w:val="24"/>
        </w:rPr>
        <w:t xml:space="preserve">mos importantes diferencias, ya que </w:t>
      </w:r>
      <w:r>
        <w:rPr>
          <w:rFonts w:ascii="Times New Roman" w:hAnsi="Times New Roman" w:cs="Times New Roman"/>
          <w:bCs/>
          <w:color w:val="000000"/>
          <w:sz w:val="24"/>
          <w:szCs w:val="24"/>
        </w:rPr>
        <w:t>tres</w:t>
      </w:r>
      <w:r w:rsidRPr="00F509D6">
        <w:rPr>
          <w:rFonts w:ascii="Times New Roman" w:hAnsi="Times New Roman" w:cs="Times New Roman"/>
          <w:bCs/>
          <w:color w:val="000000"/>
          <w:sz w:val="24"/>
          <w:szCs w:val="24"/>
        </w:rPr>
        <w:t xml:space="preserve"> de los asistentes camina</w:t>
      </w:r>
      <w:r>
        <w:rPr>
          <w:rFonts w:ascii="Times New Roman" w:hAnsi="Times New Roman" w:cs="Times New Roman"/>
          <w:bCs/>
          <w:color w:val="000000"/>
          <w:sz w:val="24"/>
          <w:szCs w:val="24"/>
        </w:rPr>
        <w:t>mo</w:t>
      </w:r>
      <w:r w:rsidRPr="00F509D6">
        <w:rPr>
          <w:rFonts w:ascii="Times New Roman" w:hAnsi="Times New Roman" w:cs="Times New Roman"/>
          <w:bCs/>
          <w:color w:val="000000"/>
          <w:sz w:val="24"/>
          <w:szCs w:val="24"/>
        </w:rPr>
        <w:t xml:space="preserve">s en la década de los ochenta, uno en los setenta y </w:t>
      </w:r>
      <w:r>
        <w:rPr>
          <w:rFonts w:ascii="Times New Roman" w:hAnsi="Times New Roman" w:cs="Times New Roman"/>
          <w:bCs/>
          <w:color w:val="000000"/>
          <w:sz w:val="24"/>
          <w:szCs w:val="24"/>
        </w:rPr>
        <w:t xml:space="preserve">cuatro </w:t>
      </w:r>
      <w:r w:rsidRPr="00F509D6">
        <w:rPr>
          <w:rFonts w:ascii="Times New Roman" w:hAnsi="Times New Roman" w:cs="Times New Roman"/>
          <w:bCs/>
          <w:color w:val="000000"/>
          <w:sz w:val="24"/>
          <w:szCs w:val="24"/>
        </w:rPr>
        <w:t>en la década de los sesenta.</w:t>
      </w:r>
      <w:r>
        <w:rPr>
          <w:rFonts w:ascii="Times New Roman" w:hAnsi="Times New Roman" w:cs="Times New Roman"/>
          <w:bCs/>
          <w:color w:val="000000"/>
          <w:sz w:val="24"/>
          <w:szCs w:val="24"/>
        </w:rPr>
        <w:t xml:space="preserve"> A los más jóvenes les parecen increíbles las anécdotas de los ochentones y todos concluimos que la evolución ha sido notable. Hay una pregunta a resolver: ¿Cuál es </w:t>
      </w:r>
      <w:proofErr w:type="gramStart"/>
      <w:r>
        <w:rPr>
          <w:rFonts w:ascii="Times New Roman" w:hAnsi="Times New Roman" w:cs="Times New Roman"/>
          <w:bCs/>
          <w:color w:val="000000"/>
          <w:sz w:val="24"/>
          <w:szCs w:val="24"/>
        </w:rPr>
        <w:t>el camino a seguir ahora</w:t>
      </w:r>
      <w:proofErr w:type="gramEnd"/>
      <w:r>
        <w:rPr>
          <w:rFonts w:ascii="Times New Roman" w:hAnsi="Times New Roman" w:cs="Times New Roman"/>
          <w:bCs/>
          <w:color w:val="000000"/>
          <w:sz w:val="24"/>
          <w:szCs w:val="24"/>
        </w:rPr>
        <w:t xml:space="preserve">, a dónde vamos? -Queda sin solucionarse la pregunta, y por lo tanto es asunto pendiente para profundas reflexiones. </w:t>
      </w:r>
    </w:p>
    <w:p w14:paraId="1AB3B9D6" w14:textId="77777777" w:rsidR="00A53B23" w:rsidRPr="00EC306E" w:rsidRDefault="00A53B23" w:rsidP="00A53B23">
      <w:pPr>
        <w:ind w:right="330"/>
        <w:jc w:val="both"/>
        <w:rPr>
          <w:rFonts w:ascii="Times New Roman" w:hAnsi="Times New Roman" w:cs="Times New Roman"/>
          <w:b/>
          <w:bCs/>
          <w:color w:val="000000"/>
          <w:sz w:val="24"/>
          <w:szCs w:val="24"/>
        </w:rPr>
      </w:pPr>
      <w:r>
        <w:rPr>
          <w:noProof/>
        </w:rPr>
        <w:lastRenderedPageBreak/>
        <w:drawing>
          <wp:inline distT="0" distB="0" distL="0" distR="0" wp14:anchorId="7E6D309D" wp14:editId="5EF74695">
            <wp:extent cx="5859780" cy="5364480"/>
            <wp:effectExtent l="0" t="0" r="7620" b="7620"/>
            <wp:docPr id="16" name="Imagen 16" descr="C:\Users\Félix\AppData\Local\Microsoft\Windows\INetCache\Content.Word\IMG-20170630-WA0000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Félix\AppData\Local\Microsoft\Windows\INetCache\Content.Word\IMG-20170630-WA0000 (1).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975840" cy="5470730"/>
                    </a:xfrm>
                    <a:prstGeom prst="rect">
                      <a:avLst/>
                    </a:prstGeom>
                    <a:noFill/>
                    <a:ln>
                      <a:noFill/>
                    </a:ln>
                  </pic:spPr>
                </pic:pic>
              </a:graphicData>
            </a:graphic>
          </wp:inline>
        </w:drawing>
      </w:r>
    </w:p>
    <w:p w14:paraId="7BECF44C" w14:textId="77777777" w:rsidR="00A53B23" w:rsidRDefault="00A53B23" w:rsidP="00A53B23">
      <w:pPr>
        <w:ind w:right="330"/>
        <w:jc w:val="both"/>
        <w:rPr>
          <w:rFonts w:ascii="Times New Roman" w:hAnsi="Times New Roman" w:cs="Times New Roman"/>
          <w:bCs/>
          <w:color w:val="000000"/>
          <w:sz w:val="24"/>
          <w:szCs w:val="24"/>
        </w:rPr>
      </w:pPr>
      <w:r>
        <w:rPr>
          <w:rFonts w:ascii="Times New Roman" w:hAnsi="Times New Roman" w:cs="Times New Roman"/>
          <w:b/>
          <w:bCs/>
          <w:color w:val="000000"/>
          <w:sz w:val="24"/>
          <w:szCs w:val="24"/>
        </w:rPr>
        <w:t xml:space="preserve">De izquierda a derecha: </w:t>
      </w:r>
      <w:r w:rsidRPr="00140B09">
        <w:rPr>
          <w:rFonts w:ascii="Times New Roman" w:hAnsi="Times New Roman" w:cs="Times New Roman"/>
          <w:bCs/>
          <w:color w:val="000000"/>
          <w:sz w:val="24"/>
          <w:szCs w:val="24"/>
        </w:rPr>
        <w:t>Ramón García de las Heras, Antonio Tobar Mayoral, Félix Velasco Cortázar, Abel Yebra Faba, Javier Zabalza Aranguren</w:t>
      </w:r>
      <w:r>
        <w:rPr>
          <w:rFonts w:ascii="Times New Roman" w:hAnsi="Times New Roman" w:cs="Times New Roman"/>
          <w:bCs/>
          <w:color w:val="000000"/>
          <w:sz w:val="24"/>
          <w:szCs w:val="24"/>
        </w:rPr>
        <w:t>,</w:t>
      </w:r>
      <w:r w:rsidRPr="00140B09">
        <w:rPr>
          <w:rFonts w:ascii="Times New Roman" w:hAnsi="Times New Roman" w:cs="Times New Roman"/>
          <w:bCs/>
          <w:color w:val="000000"/>
          <w:sz w:val="24"/>
          <w:szCs w:val="24"/>
        </w:rPr>
        <w:t xml:space="preserve"> Pablo Jiménez Arribas y Martín Recio Delgado. Ignacio Pineda Pascual sacó la foto.</w:t>
      </w:r>
    </w:p>
    <w:p w14:paraId="5A55AEB4" w14:textId="77777777" w:rsidR="00183A22" w:rsidRPr="00140B09" w:rsidRDefault="00183A22" w:rsidP="00A53B23">
      <w:pPr>
        <w:ind w:right="330"/>
        <w:jc w:val="both"/>
        <w:rPr>
          <w:rFonts w:ascii="Times New Roman" w:hAnsi="Times New Roman" w:cs="Times New Roman"/>
          <w:bCs/>
          <w:color w:val="000000"/>
          <w:sz w:val="24"/>
          <w:szCs w:val="24"/>
        </w:rPr>
      </w:pPr>
    </w:p>
    <w:p w14:paraId="3CE7FE8C" w14:textId="77777777" w:rsidR="00A53B23" w:rsidRPr="00732F43" w:rsidRDefault="00A53B23" w:rsidP="00A53B23">
      <w:pPr>
        <w:ind w:right="330"/>
        <w:jc w:val="both"/>
        <w:rPr>
          <w:rFonts w:ascii="Times New Roman" w:hAnsi="Times New Roman" w:cs="Times New Roman"/>
          <w:b/>
          <w:bCs/>
          <w:color w:val="000000"/>
          <w:sz w:val="24"/>
          <w:szCs w:val="24"/>
        </w:rPr>
      </w:pPr>
      <w:r w:rsidRPr="00732F43">
        <w:rPr>
          <w:rFonts w:ascii="Times New Roman" w:hAnsi="Times New Roman" w:cs="Times New Roman"/>
          <w:b/>
          <w:bCs/>
          <w:color w:val="000000"/>
          <w:sz w:val="24"/>
          <w:szCs w:val="24"/>
        </w:rPr>
        <w:t>De: Luis Cordón &lt;luisyluisa3844@gmail.com&gt;</w:t>
      </w:r>
    </w:p>
    <w:p w14:paraId="2B1D1228" w14:textId="77777777" w:rsidR="00A53B23" w:rsidRPr="006C57A3" w:rsidRDefault="00A53B23" w:rsidP="00A53B23">
      <w:pPr>
        <w:ind w:right="330"/>
        <w:jc w:val="both"/>
        <w:rPr>
          <w:rFonts w:ascii="Times New Roman" w:hAnsi="Times New Roman" w:cs="Times New Roman"/>
          <w:bCs/>
          <w:color w:val="000000"/>
          <w:sz w:val="24"/>
          <w:szCs w:val="24"/>
        </w:rPr>
      </w:pPr>
      <w:r w:rsidRPr="006C57A3">
        <w:rPr>
          <w:rFonts w:ascii="Times New Roman" w:hAnsi="Times New Roman" w:cs="Times New Roman"/>
          <w:bCs/>
          <w:color w:val="000000"/>
          <w:sz w:val="24"/>
          <w:szCs w:val="24"/>
        </w:rPr>
        <w:t>Fecha: 11 de enero de 2017, 7:43:24 CET</w:t>
      </w:r>
    </w:p>
    <w:p w14:paraId="154E6572" w14:textId="30EDCB9C" w:rsidR="00A53B23" w:rsidRPr="006C57A3" w:rsidRDefault="00A53B23" w:rsidP="00A53B23">
      <w:pPr>
        <w:ind w:right="330"/>
        <w:jc w:val="both"/>
        <w:rPr>
          <w:rFonts w:ascii="Times New Roman" w:hAnsi="Times New Roman" w:cs="Times New Roman"/>
          <w:bCs/>
          <w:color w:val="000000"/>
          <w:sz w:val="24"/>
          <w:szCs w:val="24"/>
        </w:rPr>
      </w:pPr>
      <w:r w:rsidRPr="006C57A3">
        <w:rPr>
          <w:rFonts w:ascii="Times New Roman" w:hAnsi="Times New Roman" w:cs="Times New Roman"/>
          <w:bCs/>
          <w:color w:val="000000"/>
          <w:sz w:val="24"/>
          <w:szCs w:val="24"/>
        </w:rPr>
        <w:t>Cada cual que juzgue, estas son sus creencias y la gente ya comienza a ponerse</w:t>
      </w:r>
      <w:r>
        <w:rPr>
          <w:rFonts w:ascii="Times New Roman" w:hAnsi="Times New Roman" w:cs="Times New Roman"/>
          <w:bCs/>
          <w:color w:val="000000"/>
          <w:sz w:val="24"/>
          <w:szCs w:val="24"/>
        </w:rPr>
        <w:t xml:space="preserve"> </w:t>
      </w:r>
      <w:r w:rsidRPr="006C57A3">
        <w:rPr>
          <w:rFonts w:ascii="Times New Roman" w:hAnsi="Times New Roman" w:cs="Times New Roman"/>
          <w:bCs/>
          <w:color w:val="000000"/>
          <w:sz w:val="24"/>
          <w:szCs w:val="24"/>
        </w:rPr>
        <w:t>nerviosa y con razón. Se cierran las iglesias y se eliminan símbolos religiosos para</w:t>
      </w:r>
      <w:r>
        <w:rPr>
          <w:rFonts w:ascii="Times New Roman" w:hAnsi="Times New Roman" w:cs="Times New Roman"/>
          <w:bCs/>
          <w:color w:val="000000"/>
          <w:sz w:val="24"/>
          <w:szCs w:val="24"/>
        </w:rPr>
        <w:t xml:space="preserve"> </w:t>
      </w:r>
      <w:r w:rsidRPr="006C57A3">
        <w:rPr>
          <w:rFonts w:ascii="Times New Roman" w:hAnsi="Times New Roman" w:cs="Times New Roman"/>
          <w:bCs/>
          <w:color w:val="000000"/>
          <w:sz w:val="24"/>
          <w:szCs w:val="24"/>
        </w:rPr>
        <w:t>no herir la sensibilidad. ¿De quién?</w:t>
      </w:r>
    </w:p>
    <w:p w14:paraId="7B9682E1" w14:textId="77777777" w:rsidR="00A53B23" w:rsidRPr="006C57A3" w:rsidRDefault="00A53B23" w:rsidP="00A53B23">
      <w:pPr>
        <w:ind w:right="330"/>
        <w:jc w:val="both"/>
        <w:rPr>
          <w:rFonts w:ascii="Times New Roman" w:hAnsi="Times New Roman" w:cs="Times New Roman"/>
          <w:bCs/>
          <w:color w:val="000000"/>
          <w:sz w:val="24"/>
          <w:szCs w:val="24"/>
        </w:rPr>
      </w:pPr>
      <w:proofErr w:type="gramStart"/>
      <w:r w:rsidRPr="006C57A3">
        <w:rPr>
          <w:rFonts w:ascii="Times New Roman" w:hAnsi="Times New Roman" w:cs="Times New Roman"/>
          <w:bCs/>
          <w:color w:val="000000"/>
          <w:sz w:val="24"/>
          <w:szCs w:val="24"/>
        </w:rPr>
        <w:t>Pero en su lugar se abren mezquitas, les estamos cediendo espacios, eso es normal?</w:t>
      </w:r>
      <w:proofErr w:type="gramEnd"/>
    </w:p>
    <w:p w14:paraId="5827E1FB" w14:textId="77777777" w:rsidR="00A53B23" w:rsidRPr="00732F43" w:rsidRDefault="00A53B23" w:rsidP="00A53B23">
      <w:pPr>
        <w:ind w:right="330"/>
        <w:jc w:val="both"/>
        <w:rPr>
          <w:rFonts w:ascii="Times New Roman" w:hAnsi="Times New Roman" w:cs="Times New Roman"/>
          <w:b/>
          <w:bCs/>
          <w:color w:val="000000"/>
          <w:sz w:val="24"/>
          <w:szCs w:val="24"/>
        </w:rPr>
      </w:pPr>
    </w:p>
    <w:p w14:paraId="0D1537EC" w14:textId="77777777" w:rsidR="00A53B23" w:rsidRPr="00732F43" w:rsidRDefault="00A53B23" w:rsidP="00A53B23">
      <w:pPr>
        <w:ind w:right="330"/>
        <w:jc w:val="both"/>
        <w:rPr>
          <w:rFonts w:ascii="Times New Roman" w:hAnsi="Times New Roman" w:cs="Times New Roman"/>
          <w:b/>
          <w:bCs/>
          <w:color w:val="000000"/>
          <w:sz w:val="24"/>
          <w:szCs w:val="24"/>
        </w:rPr>
      </w:pPr>
      <w:r w:rsidRPr="00732F43">
        <w:rPr>
          <w:rFonts w:ascii="Times New Roman" w:hAnsi="Times New Roman" w:cs="Times New Roman"/>
          <w:b/>
          <w:bCs/>
          <w:color w:val="000000"/>
          <w:sz w:val="24"/>
          <w:szCs w:val="24"/>
        </w:rPr>
        <w:t xml:space="preserve">ALÁ Y JESÚS </w:t>
      </w:r>
    </w:p>
    <w:p w14:paraId="020F1521" w14:textId="77777777" w:rsidR="00A53B23" w:rsidRDefault="00A53B23" w:rsidP="00A53B23">
      <w:pPr>
        <w:ind w:right="330"/>
        <w:jc w:val="both"/>
        <w:rPr>
          <w:rFonts w:ascii="Times New Roman" w:hAnsi="Times New Roman" w:cs="Times New Roman"/>
          <w:bCs/>
          <w:color w:val="000000"/>
          <w:sz w:val="24"/>
          <w:szCs w:val="24"/>
        </w:rPr>
      </w:pPr>
      <w:r w:rsidRPr="00732F43">
        <w:rPr>
          <w:rFonts w:ascii="Times New Roman" w:hAnsi="Times New Roman" w:cs="Times New Roman"/>
          <w:b/>
          <w:bCs/>
          <w:color w:val="000000"/>
          <w:sz w:val="24"/>
          <w:szCs w:val="24"/>
        </w:rPr>
        <w:t>Reunión de sacerdotes de cárceles, conclusión:</w:t>
      </w:r>
      <w:r>
        <w:rPr>
          <w:rFonts w:ascii="Times New Roman" w:hAnsi="Times New Roman" w:cs="Times New Roman"/>
          <w:b/>
          <w:bCs/>
          <w:color w:val="000000"/>
          <w:sz w:val="24"/>
          <w:szCs w:val="24"/>
        </w:rPr>
        <w:t xml:space="preserve"> </w:t>
      </w:r>
      <w:r w:rsidRPr="006C57A3">
        <w:rPr>
          <w:rFonts w:ascii="Times New Roman" w:hAnsi="Times New Roman" w:cs="Times New Roman"/>
          <w:bCs/>
          <w:color w:val="000000"/>
          <w:sz w:val="24"/>
          <w:szCs w:val="24"/>
        </w:rPr>
        <w:t>La religión musulmana es la que más crece en número en los Estados Unidos, especialmente en los grupos minoritarios.</w:t>
      </w:r>
    </w:p>
    <w:p w14:paraId="17AA55E7" w14:textId="77777777" w:rsidR="00A53B23" w:rsidRPr="006C57A3" w:rsidRDefault="00A53B23" w:rsidP="00A53B23">
      <w:pPr>
        <w:ind w:right="330"/>
        <w:jc w:val="both"/>
        <w:rPr>
          <w:rFonts w:ascii="Times New Roman" w:hAnsi="Times New Roman" w:cs="Times New Roman"/>
          <w:bCs/>
          <w:color w:val="000000"/>
          <w:sz w:val="24"/>
          <w:szCs w:val="24"/>
        </w:rPr>
      </w:pPr>
    </w:p>
    <w:p w14:paraId="7CAE3A43" w14:textId="77777777" w:rsidR="00A53B23" w:rsidRPr="006C57A3" w:rsidRDefault="00A53B23" w:rsidP="00A53B23">
      <w:pPr>
        <w:ind w:right="330"/>
        <w:jc w:val="both"/>
        <w:rPr>
          <w:rFonts w:ascii="Times New Roman" w:hAnsi="Times New Roman" w:cs="Times New Roman"/>
          <w:bCs/>
          <w:color w:val="000000"/>
          <w:sz w:val="24"/>
          <w:szCs w:val="24"/>
        </w:rPr>
      </w:pPr>
      <w:r w:rsidRPr="006C57A3">
        <w:rPr>
          <w:rFonts w:ascii="Times New Roman" w:hAnsi="Times New Roman" w:cs="Times New Roman"/>
          <w:bCs/>
          <w:color w:val="000000"/>
          <w:sz w:val="24"/>
          <w:szCs w:val="24"/>
        </w:rPr>
        <w:t xml:space="preserve">El mes pasado asistí a una clase de entrenamiento requerida para mantener mi </w:t>
      </w:r>
      <w:proofErr w:type="gramStart"/>
      <w:r w:rsidRPr="006C57A3">
        <w:rPr>
          <w:rFonts w:ascii="Times New Roman" w:hAnsi="Times New Roman" w:cs="Times New Roman"/>
          <w:bCs/>
          <w:color w:val="000000"/>
          <w:sz w:val="24"/>
          <w:szCs w:val="24"/>
        </w:rPr>
        <w:t>status</w:t>
      </w:r>
      <w:proofErr w:type="gramEnd"/>
      <w:r w:rsidRPr="006C57A3">
        <w:rPr>
          <w:rFonts w:ascii="Times New Roman" w:hAnsi="Times New Roman" w:cs="Times New Roman"/>
          <w:bCs/>
          <w:color w:val="000000"/>
          <w:sz w:val="24"/>
          <w:szCs w:val="24"/>
        </w:rPr>
        <w:t xml:space="preserve"> de seguridad en el Departamento de Prisiones del Estado. </w:t>
      </w:r>
    </w:p>
    <w:p w14:paraId="42FE07CA" w14:textId="77777777" w:rsidR="00A53B23" w:rsidRDefault="00A53B23" w:rsidP="00A53B23">
      <w:pPr>
        <w:ind w:right="330"/>
        <w:jc w:val="both"/>
        <w:rPr>
          <w:rFonts w:ascii="Times New Roman" w:hAnsi="Times New Roman" w:cs="Times New Roman"/>
          <w:bCs/>
          <w:color w:val="000000"/>
          <w:sz w:val="24"/>
          <w:szCs w:val="24"/>
        </w:rPr>
      </w:pPr>
    </w:p>
    <w:p w14:paraId="267D9625" w14:textId="77777777" w:rsidR="00A53B23" w:rsidRPr="006C57A3" w:rsidRDefault="00A53B23" w:rsidP="00A53B23">
      <w:pPr>
        <w:ind w:right="330"/>
        <w:jc w:val="both"/>
        <w:rPr>
          <w:rFonts w:ascii="Times New Roman" w:hAnsi="Times New Roman" w:cs="Times New Roman"/>
          <w:bCs/>
          <w:color w:val="000000"/>
          <w:sz w:val="24"/>
          <w:szCs w:val="24"/>
        </w:rPr>
      </w:pPr>
      <w:r w:rsidRPr="006C57A3">
        <w:rPr>
          <w:rFonts w:ascii="Times New Roman" w:hAnsi="Times New Roman" w:cs="Times New Roman"/>
          <w:bCs/>
          <w:color w:val="000000"/>
          <w:sz w:val="24"/>
          <w:szCs w:val="24"/>
        </w:rPr>
        <w:t>Durante la reunión hubo una presentación por tres disertantes, uno católico, uno protestante y un musulmán, quienes explicaron sus creencias.</w:t>
      </w:r>
    </w:p>
    <w:p w14:paraId="3AF5C10A" w14:textId="77777777" w:rsidR="00A53B23" w:rsidRPr="006C57A3" w:rsidRDefault="00A53B23" w:rsidP="00A53B23">
      <w:pPr>
        <w:ind w:right="330"/>
        <w:jc w:val="both"/>
        <w:rPr>
          <w:rFonts w:ascii="Times New Roman" w:hAnsi="Times New Roman" w:cs="Times New Roman"/>
          <w:bCs/>
          <w:color w:val="000000"/>
          <w:sz w:val="24"/>
          <w:szCs w:val="24"/>
        </w:rPr>
      </w:pPr>
      <w:r w:rsidRPr="006C57A3">
        <w:rPr>
          <w:rFonts w:ascii="Times New Roman" w:hAnsi="Times New Roman" w:cs="Times New Roman"/>
          <w:bCs/>
          <w:color w:val="000000"/>
          <w:sz w:val="24"/>
          <w:szCs w:val="24"/>
        </w:rPr>
        <w:lastRenderedPageBreak/>
        <w:t xml:space="preserve">Me </w:t>
      </w:r>
      <w:proofErr w:type="gramStart"/>
      <w:r w:rsidRPr="006C57A3">
        <w:rPr>
          <w:rFonts w:ascii="Times New Roman" w:hAnsi="Times New Roman" w:cs="Times New Roman"/>
          <w:bCs/>
          <w:color w:val="000000"/>
          <w:sz w:val="24"/>
          <w:szCs w:val="24"/>
        </w:rPr>
        <w:t>interesaba</w:t>
      </w:r>
      <w:proofErr w:type="gramEnd"/>
      <w:r w:rsidRPr="006C57A3">
        <w:rPr>
          <w:rFonts w:ascii="Times New Roman" w:hAnsi="Times New Roman" w:cs="Times New Roman"/>
          <w:bCs/>
          <w:color w:val="000000"/>
          <w:sz w:val="24"/>
          <w:szCs w:val="24"/>
        </w:rPr>
        <w:t xml:space="preserve"> sobre todo, lo que el Imán islámico diría. El Imán hizo una completa y gran presentación de las bases del </w:t>
      </w:r>
      <w:proofErr w:type="gramStart"/>
      <w:r w:rsidRPr="006C57A3">
        <w:rPr>
          <w:rFonts w:ascii="Times New Roman" w:hAnsi="Times New Roman" w:cs="Times New Roman"/>
          <w:bCs/>
          <w:color w:val="000000"/>
          <w:sz w:val="24"/>
          <w:szCs w:val="24"/>
        </w:rPr>
        <w:t>Islam</w:t>
      </w:r>
      <w:proofErr w:type="gramEnd"/>
      <w:r w:rsidRPr="006C57A3">
        <w:rPr>
          <w:rFonts w:ascii="Times New Roman" w:hAnsi="Times New Roman" w:cs="Times New Roman"/>
          <w:bCs/>
          <w:color w:val="000000"/>
          <w:sz w:val="24"/>
          <w:szCs w:val="24"/>
        </w:rPr>
        <w:t>, incluido vídeos.</w:t>
      </w:r>
      <w:r>
        <w:rPr>
          <w:rFonts w:ascii="Times New Roman" w:hAnsi="Times New Roman" w:cs="Times New Roman"/>
          <w:bCs/>
          <w:color w:val="000000"/>
          <w:sz w:val="24"/>
          <w:szCs w:val="24"/>
        </w:rPr>
        <w:t xml:space="preserve"> </w:t>
      </w:r>
      <w:r w:rsidRPr="006C57A3">
        <w:rPr>
          <w:rFonts w:ascii="Times New Roman" w:hAnsi="Times New Roman" w:cs="Times New Roman"/>
          <w:bCs/>
          <w:color w:val="000000"/>
          <w:sz w:val="24"/>
          <w:szCs w:val="24"/>
        </w:rPr>
        <w:t>Después de las presentaciones, se concedió tiempo para preguntas y respuestas.</w:t>
      </w:r>
    </w:p>
    <w:p w14:paraId="00FB6DEF" w14:textId="77777777" w:rsidR="00A53B23" w:rsidRPr="006C57A3" w:rsidRDefault="00A53B23" w:rsidP="00A53B23">
      <w:pPr>
        <w:ind w:right="330"/>
        <w:jc w:val="both"/>
        <w:rPr>
          <w:rFonts w:ascii="Times New Roman" w:hAnsi="Times New Roman" w:cs="Times New Roman"/>
          <w:bCs/>
          <w:color w:val="000000"/>
          <w:sz w:val="24"/>
          <w:szCs w:val="24"/>
        </w:rPr>
      </w:pPr>
      <w:r w:rsidRPr="006C57A3">
        <w:rPr>
          <w:rFonts w:ascii="Times New Roman" w:hAnsi="Times New Roman" w:cs="Times New Roman"/>
          <w:bCs/>
          <w:color w:val="000000"/>
          <w:sz w:val="24"/>
          <w:szCs w:val="24"/>
        </w:rPr>
        <w:t xml:space="preserve">Cuando llegó mi turno pregunté al Imán: </w:t>
      </w:r>
    </w:p>
    <w:p w14:paraId="48B5205F" w14:textId="77777777" w:rsidR="00A53B23" w:rsidRPr="006C57A3" w:rsidRDefault="00A53B23" w:rsidP="00A53B23">
      <w:pPr>
        <w:ind w:right="330"/>
        <w:jc w:val="both"/>
        <w:rPr>
          <w:rFonts w:ascii="Times New Roman" w:hAnsi="Times New Roman" w:cs="Times New Roman"/>
          <w:bCs/>
          <w:color w:val="000000"/>
          <w:sz w:val="24"/>
          <w:szCs w:val="24"/>
        </w:rPr>
      </w:pPr>
      <w:r w:rsidRPr="006C57A3">
        <w:rPr>
          <w:rFonts w:ascii="Times New Roman" w:hAnsi="Times New Roman" w:cs="Times New Roman"/>
          <w:bCs/>
          <w:color w:val="000000"/>
          <w:sz w:val="24"/>
          <w:szCs w:val="24"/>
        </w:rPr>
        <w:t xml:space="preserve">“Por favor, y corríjame si me equivoco, pero entiendo que la mayoría de </w:t>
      </w:r>
      <w:proofErr w:type="gramStart"/>
      <w:r w:rsidRPr="006C57A3">
        <w:rPr>
          <w:rFonts w:ascii="Times New Roman" w:hAnsi="Times New Roman" w:cs="Times New Roman"/>
          <w:bCs/>
          <w:color w:val="000000"/>
          <w:sz w:val="24"/>
          <w:szCs w:val="24"/>
        </w:rPr>
        <w:t>imanes</w:t>
      </w:r>
      <w:proofErr w:type="gramEnd"/>
      <w:r w:rsidRPr="006C57A3">
        <w:rPr>
          <w:rFonts w:ascii="Times New Roman" w:hAnsi="Times New Roman" w:cs="Times New Roman"/>
          <w:bCs/>
          <w:color w:val="000000"/>
          <w:sz w:val="24"/>
          <w:szCs w:val="24"/>
        </w:rPr>
        <w:t xml:space="preserve"> y clérigos del Islam, han declarado la Yihad (guerra santa) contra los infieles del mundo.  De modo </w:t>
      </w:r>
      <w:proofErr w:type="gramStart"/>
      <w:r w:rsidRPr="006C57A3">
        <w:rPr>
          <w:rFonts w:ascii="Times New Roman" w:hAnsi="Times New Roman" w:cs="Times New Roman"/>
          <w:bCs/>
          <w:color w:val="000000"/>
          <w:sz w:val="24"/>
          <w:szCs w:val="24"/>
        </w:rPr>
        <w:t>que</w:t>
      </w:r>
      <w:proofErr w:type="gramEnd"/>
      <w:r w:rsidRPr="006C57A3">
        <w:rPr>
          <w:rFonts w:ascii="Times New Roman" w:hAnsi="Times New Roman" w:cs="Times New Roman"/>
          <w:bCs/>
          <w:color w:val="000000"/>
          <w:sz w:val="24"/>
          <w:szCs w:val="24"/>
        </w:rPr>
        <w:t xml:space="preserve"> matando a un infiel, que es una orden para todos los musulmanes, tienen asegurado un lugar en el cielo.  Si así fuera el caso… ¿puede usted darme una definición de infiel</w:t>
      </w:r>
      <w:proofErr w:type="gramStart"/>
      <w:r w:rsidRPr="006C57A3">
        <w:rPr>
          <w:rFonts w:ascii="Times New Roman" w:hAnsi="Times New Roman" w:cs="Times New Roman"/>
          <w:bCs/>
          <w:color w:val="000000"/>
          <w:sz w:val="24"/>
          <w:szCs w:val="24"/>
        </w:rPr>
        <w:t>? ”</w:t>
      </w:r>
      <w:proofErr w:type="gramEnd"/>
    </w:p>
    <w:p w14:paraId="67A7BF57" w14:textId="77777777" w:rsidR="00A53B23" w:rsidRPr="006C57A3" w:rsidRDefault="00A53B23" w:rsidP="00A53B23">
      <w:pPr>
        <w:ind w:right="330"/>
        <w:jc w:val="both"/>
        <w:rPr>
          <w:rFonts w:ascii="Times New Roman" w:hAnsi="Times New Roman" w:cs="Times New Roman"/>
          <w:bCs/>
          <w:color w:val="000000"/>
          <w:sz w:val="24"/>
          <w:szCs w:val="24"/>
        </w:rPr>
      </w:pPr>
      <w:r w:rsidRPr="006C57A3">
        <w:rPr>
          <w:rFonts w:ascii="Times New Roman" w:hAnsi="Times New Roman" w:cs="Times New Roman"/>
          <w:bCs/>
          <w:color w:val="000000"/>
          <w:sz w:val="24"/>
          <w:szCs w:val="24"/>
        </w:rPr>
        <w:t>Sin discutir mis palabras, contestó con seguridad:</w:t>
      </w:r>
      <w:r>
        <w:rPr>
          <w:rFonts w:ascii="Times New Roman" w:hAnsi="Times New Roman" w:cs="Times New Roman"/>
          <w:bCs/>
          <w:color w:val="000000"/>
          <w:sz w:val="24"/>
          <w:szCs w:val="24"/>
        </w:rPr>
        <w:t xml:space="preserve"> </w:t>
      </w:r>
      <w:r w:rsidRPr="006C57A3">
        <w:rPr>
          <w:rFonts w:ascii="Times New Roman" w:hAnsi="Times New Roman" w:cs="Times New Roman"/>
          <w:bCs/>
          <w:color w:val="000000"/>
          <w:sz w:val="24"/>
          <w:szCs w:val="24"/>
        </w:rPr>
        <w:t>“Son los no creyentes”.</w:t>
      </w:r>
    </w:p>
    <w:p w14:paraId="29646850" w14:textId="77777777" w:rsidR="00A53B23" w:rsidRPr="006C57A3" w:rsidRDefault="00A53B23" w:rsidP="00A53B23">
      <w:pPr>
        <w:ind w:right="330"/>
        <w:jc w:val="both"/>
        <w:rPr>
          <w:rFonts w:ascii="Times New Roman" w:hAnsi="Times New Roman" w:cs="Times New Roman"/>
          <w:bCs/>
          <w:color w:val="000000"/>
          <w:sz w:val="24"/>
          <w:szCs w:val="24"/>
        </w:rPr>
      </w:pPr>
      <w:r w:rsidRPr="006C57A3">
        <w:rPr>
          <w:rFonts w:ascii="Times New Roman" w:hAnsi="Times New Roman" w:cs="Times New Roman"/>
          <w:bCs/>
          <w:color w:val="000000"/>
          <w:sz w:val="24"/>
          <w:szCs w:val="24"/>
        </w:rPr>
        <w:t>Contesté:</w:t>
      </w:r>
      <w:r>
        <w:rPr>
          <w:rFonts w:ascii="Times New Roman" w:hAnsi="Times New Roman" w:cs="Times New Roman"/>
          <w:bCs/>
          <w:color w:val="000000"/>
          <w:sz w:val="24"/>
          <w:szCs w:val="24"/>
        </w:rPr>
        <w:t xml:space="preserve"> </w:t>
      </w:r>
      <w:r w:rsidRPr="006C57A3">
        <w:rPr>
          <w:rFonts w:ascii="Times New Roman" w:hAnsi="Times New Roman" w:cs="Times New Roman"/>
          <w:bCs/>
          <w:color w:val="000000"/>
          <w:sz w:val="24"/>
          <w:szCs w:val="24"/>
        </w:rPr>
        <w:t xml:space="preserve">“Permítame asegurarme que le entendí bien. </w:t>
      </w:r>
      <w:proofErr w:type="gramStart"/>
      <w:r w:rsidRPr="006C57A3">
        <w:rPr>
          <w:rFonts w:ascii="Times New Roman" w:hAnsi="Times New Roman" w:cs="Times New Roman"/>
          <w:bCs/>
          <w:color w:val="000000"/>
          <w:sz w:val="24"/>
          <w:szCs w:val="24"/>
        </w:rPr>
        <w:t>A TODOS los seguidores de ALÁ, le ha sido ordenado matar a TODO el que no es de su fe para poder ir al cielo?</w:t>
      </w:r>
      <w:proofErr w:type="gramEnd"/>
      <w:r w:rsidRPr="006C57A3">
        <w:rPr>
          <w:rFonts w:ascii="Times New Roman" w:hAnsi="Times New Roman" w:cs="Times New Roman"/>
          <w:bCs/>
          <w:color w:val="000000"/>
          <w:sz w:val="24"/>
          <w:szCs w:val="24"/>
        </w:rPr>
        <w:t xml:space="preserve"> ¿Es correcto</w:t>
      </w:r>
      <w:proofErr w:type="gramStart"/>
      <w:r w:rsidRPr="006C57A3">
        <w:rPr>
          <w:rFonts w:ascii="Times New Roman" w:hAnsi="Times New Roman" w:cs="Times New Roman"/>
          <w:bCs/>
          <w:color w:val="000000"/>
          <w:sz w:val="24"/>
          <w:szCs w:val="24"/>
        </w:rPr>
        <w:t>? ”</w:t>
      </w:r>
      <w:proofErr w:type="gramEnd"/>
    </w:p>
    <w:p w14:paraId="0C029AA2" w14:textId="77777777" w:rsidR="00A53B23" w:rsidRPr="006C57A3" w:rsidRDefault="00A53B23" w:rsidP="00A53B23">
      <w:pPr>
        <w:ind w:right="330"/>
        <w:jc w:val="both"/>
        <w:rPr>
          <w:rFonts w:ascii="Times New Roman" w:hAnsi="Times New Roman" w:cs="Times New Roman"/>
          <w:bCs/>
          <w:color w:val="000000"/>
          <w:sz w:val="24"/>
          <w:szCs w:val="24"/>
        </w:rPr>
      </w:pPr>
      <w:r w:rsidRPr="006C57A3">
        <w:rPr>
          <w:rFonts w:ascii="Times New Roman" w:hAnsi="Times New Roman" w:cs="Times New Roman"/>
          <w:bCs/>
          <w:color w:val="000000"/>
          <w:sz w:val="24"/>
          <w:szCs w:val="24"/>
        </w:rPr>
        <w:t>La expresión de su cara cambió de una autoridad, a la de un chico con la mano en la lata de galletas. Vergonzosamente contestó:</w:t>
      </w:r>
      <w:r>
        <w:rPr>
          <w:rFonts w:ascii="Times New Roman" w:hAnsi="Times New Roman" w:cs="Times New Roman"/>
          <w:bCs/>
          <w:color w:val="000000"/>
          <w:sz w:val="24"/>
          <w:szCs w:val="24"/>
        </w:rPr>
        <w:t xml:space="preserve"> </w:t>
      </w:r>
      <w:r w:rsidRPr="006C57A3">
        <w:rPr>
          <w:rFonts w:ascii="Times New Roman" w:hAnsi="Times New Roman" w:cs="Times New Roman"/>
          <w:bCs/>
          <w:color w:val="000000"/>
          <w:sz w:val="24"/>
          <w:szCs w:val="24"/>
        </w:rPr>
        <w:t xml:space="preserve">“Así </w:t>
      </w:r>
      <w:proofErr w:type="gramStart"/>
      <w:r w:rsidRPr="006C57A3">
        <w:rPr>
          <w:rFonts w:ascii="Times New Roman" w:hAnsi="Times New Roman" w:cs="Times New Roman"/>
          <w:bCs/>
          <w:color w:val="000000"/>
          <w:sz w:val="24"/>
          <w:szCs w:val="24"/>
        </w:rPr>
        <w:t>es ”</w:t>
      </w:r>
      <w:proofErr w:type="gramEnd"/>
      <w:r w:rsidRPr="006C57A3">
        <w:rPr>
          <w:rFonts w:ascii="Times New Roman" w:hAnsi="Times New Roman" w:cs="Times New Roman"/>
          <w:bCs/>
          <w:color w:val="000000"/>
          <w:sz w:val="24"/>
          <w:szCs w:val="24"/>
        </w:rPr>
        <w:t xml:space="preserve"> </w:t>
      </w:r>
    </w:p>
    <w:p w14:paraId="5AF2FCF6" w14:textId="77777777" w:rsidR="00A53B23" w:rsidRPr="006C57A3" w:rsidRDefault="00A53B23" w:rsidP="00A53B23">
      <w:pPr>
        <w:ind w:right="330"/>
        <w:jc w:val="both"/>
        <w:rPr>
          <w:rFonts w:ascii="Times New Roman" w:hAnsi="Times New Roman" w:cs="Times New Roman"/>
          <w:bCs/>
          <w:color w:val="000000"/>
          <w:sz w:val="24"/>
          <w:szCs w:val="24"/>
        </w:rPr>
      </w:pPr>
      <w:r w:rsidRPr="006C57A3">
        <w:rPr>
          <w:rFonts w:ascii="Times New Roman" w:hAnsi="Times New Roman" w:cs="Times New Roman"/>
          <w:bCs/>
          <w:color w:val="000000"/>
          <w:sz w:val="24"/>
          <w:szCs w:val="24"/>
        </w:rPr>
        <w:t xml:space="preserve">Agregué: </w:t>
      </w:r>
      <w:proofErr w:type="gramStart"/>
      <w:r w:rsidRPr="006C57A3">
        <w:rPr>
          <w:rFonts w:ascii="Times New Roman" w:hAnsi="Times New Roman" w:cs="Times New Roman"/>
          <w:bCs/>
          <w:color w:val="000000"/>
          <w:sz w:val="24"/>
          <w:szCs w:val="24"/>
        </w:rPr>
        <w:t>“ Pues</w:t>
      </w:r>
      <w:proofErr w:type="gramEnd"/>
      <w:r w:rsidRPr="006C57A3">
        <w:rPr>
          <w:rFonts w:ascii="Times New Roman" w:hAnsi="Times New Roman" w:cs="Times New Roman"/>
          <w:bCs/>
          <w:color w:val="000000"/>
          <w:sz w:val="24"/>
          <w:szCs w:val="24"/>
        </w:rPr>
        <w:t xml:space="preserve"> bien, señor, tengo un verdadero problema tratando de imaginar al</w:t>
      </w:r>
      <w:r>
        <w:rPr>
          <w:rFonts w:ascii="Times New Roman" w:hAnsi="Times New Roman" w:cs="Times New Roman"/>
          <w:bCs/>
          <w:color w:val="000000"/>
          <w:sz w:val="24"/>
          <w:szCs w:val="24"/>
        </w:rPr>
        <w:t xml:space="preserve"> </w:t>
      </w:r>
      <w:r w:rsidRPr="006C57A3">
        <w:rPr>
          <w:rFonts w:ascii="Times New Roman" w:hAnsi="Times New Roman" w:cs="Times New Roman"/>
          <w:bCs/>
          <w:color w:val="000000"/>
          <w:sz w:val="24"/>
          <w:szCs w:val="24"/>
        </w:rPr>
        <w:t>Papa Benedicto ordenando a todos los católicos matar a TODOS los de su fe islámica, o al Dr. Stanley ordenando a los protestantes hacer lo mismo, para ir al cielo ”.</w:t>
      </w:r>
    </w:p>
    <w:p w14:paraId="36DF477A" w14:textId="77777777" w:rsidR="00A53B23" w:rsidRPr="006C57A3" w:rsidRDefault="00A53B23" w:rsidP="00A53B23">
      <w:pPr>
        <w:ind w:right="330"/>
        <w:jc w:val="both"/>
        <w:rPr>
          <w:rFonts w:ascii="Times New Roman" w:hAnsi="Times New Roman" w:cs="Times New Roman"/>
          <w:bCs/>
          <w:color w:val="000000"/>
          <w:sz w:val="24"/>
          <w:szCs w:val="24"/>
        </w:rPr>
      </w:pPr>
      <w:r w:rsidRPr="006C57A3">
        <w:rPr>
          <w:rFonts w:ascii="Times New Roman" w:hAnsi="Times New Roman" w:cs="Times New Roman"/>
          <w:bCs/>
          <w:color w:val="000000"/>
          <w:sz w:val="24"/>
          <w:szCs w:val="24"/>
        </w:rPr>
        <w:t>El Imán quedó mudo.</w:t>
      </w:r>
    </w:p>
    <w:p w14:paraId="2EC5F28E" w14:textId="77777777" w:rsidR="00A53B23" w:rsidRPr="006C57A3" w:rsidRDefault="00A53B23" w:rsidP="00A53B23">
      <w:pPr>
        <w:ind w:right="330"/>
        <w:jc w:val="both"/>
        <w:rPr>
          <w:rFonts w:ascii="Times New Roman" w:hAnsi="Times New Roman" w:cs="Times New Roman"/>
          <w:bCs/>
          <w:color w:val="000000"/>
          <w:sz w:val="24"/>
          <w:szCs w:val="24"/>
        </w:rPr>
      </w:pPr>
      <w:r w:rsidRPr="006C57A3">
        <w:rPr>
          <w:rFonts w:ascii="Times New Roman" w:hAnsi="Times New Roman" w:cs="Times New Roman"/>
          <w:bCs/>
          <w:color w:val="000000"/>
          <w:sz w:val="24"/>
          <w:szCs w:val="24"/>
        </w:rPr>
        <w:t>Continué: “También tengo problema con ser su amigo, cuando usted y sus colegas</w:t>
      </w:r>
      <w:r>
        <w:rPr>
          <w:rFonts w:ascii="Times New Roman" w:hAnsi="Times New Roman" w:cs="Times New Roman"/>
          <w:bCs/>
          <w:color w:val="000000"/>
          <w:sz w:val="24"/>
          <w:szCs w:val="24"/>
        </w:rPr>
        <w:t xml:space="preserve"> </w:t>
      </w:r>
      <w:r w:rsidRPr="006C57A3">
        <w:rPr>
          <w:rFonts w:ascii="Times New Roman" w:hAnsi="Times New Roman" w:cs="Times New Roman"/>
          <w:bCs/>
          <w:color w:val="000000"/>
          <w:sz w:val="24"/>
          <w:szCs w:val="24"/>
        </w:rPr>
        <w:t>dicen a sus pupilos que me maten. ¿Preferiría usted a su ALÁ, que le ordena matarme para ir al cielo, o a mi Jesús que me ordena amarlo para que yo vaya al cielo y quiere que usted me acompañe?”</w:t>
      </w:r>
    </w:p>
    <w:p w14:paraId="7AF70640" w14:textId="77777777" w:rsidR="00A53B23" w:rsidRPr="006C57A3" w:rsidRDefault="00A53B23" w:rsidP="00A53B23">
      <w:pPr>
        <w:ind w:right="330"/>
        <w:jc w:val="both"/>
        <w:rPr>
          <w:rFonts w:ascii="Times New Roman" w:hAnsi="Times New Roman" w:cs="Times New Roman"/>
          <w:bCs/>
          <w:color w:val="000000"/>
          <w:sz w:val="24"/>
          <w:szCs w:val="24"/>
        </w:rPr>
      </w:pPr>
      <w:r w:rsidRPr="006C57A3">
        <w:rPr>
          <w:rFonts w:ascii="Times New Roman" w:hAnsi="Times New Roman" w:cs="Times New Roman"/>
          <w:bCs/>
          <w:color w:val="000000"/>
          <w:sz w:val="24"/>
          <w:szCs w:val="24"/>
        </w:rPr>
        <w:t xml:space="preserve">Podías oír la caída de un alfiler cuando el Imán inclinó avergonzado su cabeza. </w:t>
      </w:r>
    </w:p>
    <w:p w14:paraId="71B7CF31" w14:textId="77777777" w:rsidR="00A53B23" w:rsidRPr="006C57A3" w:rsidRDefault="00A53B23" w:rsidP="00A53B23">
      <w:pPr>
        <w:ind w:right="330"/>
        <w:jc w:val="both"/>
        <w:rPr>
          <w:rFonts w:ascii="Times New Roman" w:hAnsi="Times New Roman" w:cs="Times New Roman"/>
          <w:bCs/>
          <w:color w:val="000000"/>
          <w:sz w:val="24"/>
          <w:szCs w:val="24"/>
        </w:rPr>
      </w:pPr>
      <w:r w:rsidRPr="006C57A3">
        <w:rPr>
          <w:rFonts w:ascii="Times New Roman" w:hAnsi="Times New Roman" w:cs="Times New Roman"/>
          <w:bCs/>
          <w:color w:val="000000"/>
          <w:sz w:val="24"/>
          <w:szCs w:val="24"/>
        </w:rPr>
        <w:t>Con nuestro sistema de justicia liberal, y por presión del ACLU (organización árabe americana) este diálogo no será publicado.</w:t>
      </w:r>
    </w:p>
    <w:p w14:paraId="33947413" w14:textId="77777777" w:rsidR="00A53B23" w:rsidRDefault="00A53B23" w:rsidP="00A53B23">
      <w:pPr>
        <w:ind w:right="330"/>
        <w:jc w:val="both"/>
        <w:rPr>
          <w:rFonts w:ascii="Times New Roman" w:hAnsi="Times New Roman" w:cs="Times New Roman"/>
          <w:bCs/>
          <w:color w:val="000000"/>
          <w:sz w:val="24"/>
          <w:szCs w:val="24"/>
        </w:rPr>
      </w:pPr>
      <w:r w:rsidRPr="006C57A3">
        <w:rPr>
          <w:rFonts w:ascii="Times New Roman" w:hAnsi="Times New Roman" w:cs="Times New Roman"/>
          <w:bCs/>
          <w:color w:val="000000"/>
          <w:sz w:val="24"/>
          <w:szCs w:val="24"/>
        </w:rPr>
        <w:t xml:space="preserve">Ruego lo haga circular por toda su lista de direcciones. </w:t>
      </w:r>
    </w:p>
    <w:p w14:paraId="6135DEAF" w14:textId="77777777" w:rsidR="00A53B23" w:rsidRPr="00D160D8" w:rsidRDefault="00A53B23" w:rsidP="00A53B23">
      <w:pPr>
        <w:ind w:right="330"/>
        <w:jc w:val="both"/>
        <w:rPr>
          <w:rFonts w:ascii="Times New Roman" w:hAnsi="Times New Roman" w:cs="Times New Roman"/>
          <w:b/>
          <w:bCs/>
          <w:color w:val="000000"/>
          <w:sz w:val="24"/>
          <w:szCs w:val="24"/>
        </w:rPr>
      </w:pPr>
      <w:r w:rsidRPr="00D160D8">
        <w:rPr>
          <w:rFonts w:ascii="Times New Roman" w:hAnsi="Times New Roman" w:cs="Times New Roman"/>
          <w:b/>
          <w:bCs/>
          <w:color w:val="000000"/>
          <w:sz w:val="24"/>
          <w:szCs w:val="24"/>
        </w:rPr>
        <w:t xml:space="preserve">Rick </w:t>
      </w:r>
      <w:proofErr w:type="spellStart"/>
      <w:r w:rsidRPr="00D160D8">
        <w:rPr>
          <w:rFonts w:ascii="Times New Roman" w:hAnsi="Times New Roman" w:cs="Times New Roman"/>
          <w:b/>
          <w:bCs/>
          <w:color w:val="000000"/>
          <w:sz w:val="24"/>
          <w:szCs w:val="24"/>
        </w:rPr>
        <w:t>Mathes</w:t>
      </w:r>
      <w:proofErr w:type="spellEnd"/>
    </w:p>
    <w:p w14:paraId="6AACBAFC" w14:textId="77777777" w:rsidR="00A53B23" w:rsidRPr="006C57A3" w:rsidRDefault="00A53B23" w:rsidP="00A53B23">
      <w:pPr>
        <w:ind w:right="330"/>
        <w:jc w:val="both"/>
        <w:rPr>
          <w:rFonts w:ascii="Times New Roman" w:hAnsi="Times New Roman" w:cs="Times New Roman"/>
          <w:bCs/>
          <w:color w:val="000000"/>
          <w:sz w:val="24"/>
          <w:szCs w:val="24"/>
        </w:rPr>
      </w:pPr>
      <w:r w:rsidRPr="006C57A3">
        <w:rPr>
          <w:rFonts w:ascii="Times New Roman" w:hAnsi="Times New Roman" w:cs="Times New Roman"/>
          <w:bCs/>
          <w:color w:val="000000"/>
          <w:sz w:val="24"/>
          <w:szCs w:val="24"/>
        </w:rPr>
        <w:t xml:space="preserve">Capellán de Prisiones </w:t>
      </w:r>
      <w:proofErr w:type="gramStart"/>
      <w:r w:rsidRPr="006C57A3">
        <w:rPr>
          <w:rFonts w:ascii="Times New Roman" w:hAnsi="Times New Roman" w:cs="Times New Roman"/>
          <w:bCs/>
          <w:color w:val="000000"/>
          <w:sz w:val="24"/>
          <w:szCs w:val="24"/>
        </w:rPr>
        <w:t>EE.UU.</w:t>
      </w:r>
      <w:proofErr w:type="gramEnd"/>
      <w:r w:rsidRPr="006C57A3">
        <w:rPr>
          <w:rFonts w:ascii="Times New Roman" w:hAnsi="Times New Roman" w:cs="Times New Roman"/>
          <w:bCs/>
          <w:color w:val="000000"/>
          <w:sz w:val="24"/>
          <w:szCs w:val="24"/>
        </w:rPr>
        <w:t xml:space="preserve"> </w:t>
      </w:r>
    </w:p>
    <w:p w14:paraId="7F8E4676" w14:textId="77777777" w:rsidR="00A53B23" w:rsidRPr="006C57A3" w:rsidRDefault="00A53B23" w:rsidP="00A53B23">
      <w:pPr>
        <w:ind w:right="330"/>
        <w:jc w:val="both"/>
        <w:rPr>
          <w:rFonts w:ascii="Times New Roman" w:hAnsi="Times New Roman" w:cs="Times New Roman"/>
          <w:bCs/>
          <w:color w:val="000000"/>
          <w:sz w:val="24"/>
          <w:szCs w:val="24"/>
        </w:rPr>
      </w:pPr>
    </w:p>
    <w:p w14:paraId="103212CF" w14:textId="77777777" w:rsidR="00A53B23" w:rsidRPr="006C57A3" w:rsidRDefault="00A53B23" w:rsidP="00A53B23">
      <w:pPr>
        <w:ind w:right="330"/>
        <w:jc w:val="both"/>
        <w:rPr>
          <w:rFonts w:ascii="Times New Roman" w:hAnsi="Times New Roman" w:cs="Times New Roman"/>
          <w:bCs/>
          <w:color w:val="000000"/>
          <w:sz w:val="24"/>
          <w:szCs w:val="24"/>
        </w:rPr>
      </w:pPr>
      <w:r w:rsidRPr="006C57A3">
        <w:rPr>
          <w:rFonts w:ascii="Times New Roman" w:hAnsi="Times New Roman" w:cs="Times New Roman"/>
          <w:bCs/>
          <w:color w:val="000000"/>
          <w:sz w:val="24"/>
          <w:szCs w:val="24"/>
        </w:rPr>
        <w:t>"O</w:t>
      </w:r>
      <w:r w:rsidRPr="00D160D8">
        <w:rPr>
          <w:rFonts w:ascii="Times New Roman" w:hAnsi="Times New Roman" w:cs="Times New Roman"/>
          <w:bCs/>
          <w:i/>
          <w:color w:val="000000"/>
          <w:sz w:val="24"/>
          <w:szCs w:val="24"/>
        </w:rPr>
        <w:t xml:space="preserve"> vivimos todos juntos como hermanos, o pereceremos todos juntos como idiotas"</w:t>
      </w:r>
    </w:p>
    <w:p w14:paraId="6C083F13" w14:textId="77777777" w:rsidR="00A53B23" w:rsidRPr="00D160D8" w:rsidRDefault="00A53B23" w:rsidP="00A53B23">
      <w:pPr>
        <w:ind w:right="330"/>
        <w:jc w:val="both"/>
        <w:rPr>
          <w:rFonts w:ascii="Times New Roman" w:hAnsi="Times New Roman" w:cs="Times New Roman"/>
          <w:b/>
          <w:bCs/>
          <w:color w:val="000000"/>
          <w:sz w:val="24"/>
          <w:szCs w:val="24"/>
        </w:rPr>
      </w:pPr>
      <w:r w:rsidRPr="00D160D8">
        <w:rPr>
          <w:rFonts w:ascii="Times New Roman" w:hAnsi="Times New Roman" w:cs="Times New Roman"/>
          <w:b/>
          <w:bCs/>
          <w:color w:val="000000"/>
          <w:sz w:val="24"/>
          <w:szCs w:val="24"/>
        </w:rPr>
        <w:t>Martin Luther King.</w:t>
      </w:r>
    </w:p>
    <w:p w14:paraId="1368BEBB" w14:textId="77777777" w:rsidR="00A53B23" w:rsidRPr="006C57A3" w:rsidRDefault="00A53B23" w:rsidP="00A53B23">
      <w:pPr>
        <w:ind w:right="330"/>
        <w:jc w:val="both"/>
        <w:rPr>
          <w:rFonts w:ascii="Times New Roman" w:hAnsi="Times New Roman" w:cs="Times New Roman"/>
          <w:bCs/>
          <w:color w:val="000000"/>
          <w:sz w:val="24"/>
          <w:szCs w:val="24"/>
        </w:rPr>
      </w:pPr>
    </w:p>
    <w:p w14:paraId="3469C51B" w14:textId="77777777" w:rsidR="00A53B23" w:rsidRPr="006C57A3" w:rsidRDefault="00A53B23" w:rsidP="00A53B23">
      <w:pPr>
        <w:ind w:right="330"/>
        <w:jc w:val="both"/>
        <w:rPr>
          <w:rFonts w:ascii="Times New Roman" w:hAnsi="Times New Roman" w:cs="Times New Roman"/>
          <w:bCs/>
          <w:color w:val="000000"/>
          <w:sz w:val="24"/>
          <w:szCs w:val="24"/>
        </w:rPr>
      </w:pPr>
      <w:r w:rsidRPr="006C57A3">
        <w:rPr>
          <w:rFonts w:ascii="Times New Roman" w:hAnsi="Times New Roman" w:cs="Times New Roman"/>
          <w:bCs/>
          <w:color w:val="000000"/>
          <w:sz w:val="24"/>
          <w:szCs w:val="24"/>
        </w:rPr>
        <w:t>Si ellos matan y se matan por sus creencias...</w:t>
      </w:r>
      <w:r>
        <w:rPr>
          <w:rFonts w:ascii="Times New Roman" w:hAnsi="Times New Roman" w:cs="Times New Roman"/>
          <w:bCs/>
          <w:color w:val="000000"/>
          <w:sz w:val="24"/>
          <w:szCs w:val="24"/>
        </w:rPr>
        <w:t xml:space="preserve"> </w:t>
      </w:r>
      <w:r w:rsidRPr="006C57A3">
        <w:rPr>
          <w:rFonts w:ascii="Times New Roman" w:hAnsi="Times New Roman" w:cs="Times New Roman"/>
          <w:bCs/>
          <w:color w:val="000000"/>
          <w:sz w:val="24"/>
          <w:szCs w:val="24"/>
        </w:rPr>
        <w:t xml:space="preserve">¿por qué no voy a enviar yo este email por las mías? </w:t>
      </w:r>
    </w:p>
    <w:p w14:paraId="58BB66FD" w14:textId="77777777" w:rsidR="00A53B23" w:rsidRPr="006C57A3" w:rsidRDefault="00A53B23" w:rsidP="00A53B23">
      <w:pPr>
        <w:ind w:right="330"/>
        <w:jc w:val="both"/>
        <w:rPr>
          <w:rFonts w:ascii="Times New Roman" w:hAnsi="Times New Roman" w:cs="Times New Roman"/>
          <w:bCs/>
          <w:color w:val="000000"/>
          <w:sz w:val="24"/>
          <w:szCs w:val="24"/>
        </w:rPr>
      </w:pPr>
      <w:r w:rsidRPr="006C57A3">
        <w:rPr>
          <w:rFonts w:ascii="Times New Roman" w:hAnsi="Times New Roman" w:cs="Times New Roman"/>
          <w:bCs/>
          <w:color w:val="000000"/>
          <w:sz w:val="24"/>
          <w:szCs w:val="24"/>
        </w:rPr>
        <w:t>¡NOS QUITAN LOS CRUCIFIJOS!</w:t>
      </w:r>
    </w:p>
    <w:p w14:paraId="286ACB02" w14:textId="77777777" w:rsidR="00A53B23" w:rsidRPr="006C57A3" w:rsidRDefault="00A53B23" w:rsidP="00A53B23">
      <w:pPr>
        <w:ind w:right="330"/>
        <w:jc w:val="both"/>
        <w:rPr>
          <w:rFonts w:ascii="Times New Roman" w:hAnsi="Times New Roman" w:cs="Times New Roman"/>
          <w:bCs/>
          <w:color w:val="000000"/>
          <w:sz w:val="24"/>
          <w:szCs w:val="24"/>
        </w:rPr>
      </w:pPr>
      <w:r w:rsidRPr="006C57A3">
        <w:rPr>
          <w:rFonts w:ascii="Times New Roman" w:hAnsi="Times New Roman" w:cs="Times New Roman"/>
          <w:bCs/>
          <w:color w:val="000000"/>
          <w:sz w:val="24"/>
          <w:szCs w:val="24"/>
        </w:rPr>
        <w:t>93</w:t>
      </w:r>
      <w:proofErr w:type="gramStart"/>
      <w:r w:rsidRPr="006C57A3">
        <w:rPr>
          <w:rFonts w:ascii="Times New Roman" w:hAnsi="Times New Roman" w:cs="Times New Roman"/>
          <w:bCs/>
          <w:color w:val="000000"/>
          <w:sz w:val="24"/>
          <w:szCs w:val="24"/>
        </w:rPr>
        <w:t>%  de</w:t>
      </w:r>
      <w:proofErr w:type="gramEnd"/>
      <w:r w:rsidRPr="006C57A3">
        <w:rPr>
          <w:rFonts w:ascii="Times New Roman" w:hAnsi="Times New Roman" w:cs="Times New Roman"/>
          <w:bCs/>
          <w:color w:val="000000"/>
          <w:sz w:val="24"/>
          <w:szCs w:val="24"/>
        </w:rPr>
        <w:t xml:space="preserve"> las personas, no reenviarán este e-mail</w:t>
      </w:r>
    </w:p>
    <w:p w14:paraId="30BE9E86" w14:textId="77777777" w:rsidR="00F81443" w:rsidRDefault="00F81443" w:rsidP="00A53B23">
      <w:pPr>
        <w:jc w:val="both"/>
        <w:rPr>
          <w:rFonts w:ascii="Times New Roman" w:hAnsi="Times New Roman" w:cs="Times New Roman"/>
          <w:b/>
          <w:bCs/>
          <w:color w:val="000000"/>
          <w:sz w:val="24"/>
          <w:szCs w:val="24"/>
          <w:lang w:val="es-ES_tradnl" w:eastAsia="es-ES"/>
        </w:rPr>
      </w:pPr>
    </w:p>
    <w:p w14:paraId="23FAD010" w14:textId="6B8DCFE9" w:rsidR="00A53B23" w:rsidRDefault="00A53B23" w:rsidP="00A53B23">
      <w:pPr>
        <w:jc w:val="both"/>
        <w:rPr>
          <w:rFonts w:ascii="Times New Roman" w:hAnsi="Times New Roman" w:cs="Times New Roman"/>
          <w:b/>
          <w:bCs/>
          <w:color w:val="000000"/>
          <w:sz w:val="24"/>
          <w:szCs w:val="24"/>
          <w:lang w:val="es-ES_tradnl" w:eastAsia="es-ES"/>
        </w:rPr>
      </w:pPr>
      <w:r>
        <w:rPr>
          <w:rFonts w:ascii="Times New Roman" w:hAnsi="Times New Roman" w:cs="Times New Roman"/>
          <w:b/>
          <w:bCs/>
          <w:color w:val="000000"/>
          <w:sz w:val="24"/>
          <w:szCs w:val="24"/>
          <w:lang w:val="es-ES_tradnl" w:eastAsia="es-ES"/>
        </w:rPr>
        <w:t>E</w:t>
      </w:r>
      <w:r w:rsidRPr="00B3159D">
        <w:rPr>
          <w:rFonts w:ascii="Times New Roman" w:hAnsi="Times New Roman" w:cs="Times New Roman"/>
          <w:b/>
          <w:bCs/>
          <w:color w:val="000000"/>
          <w:sz w:val="24"/>
          <w:szCs w:val="24"/>
          <w:lang w:val="es-ES_tradnl" w:eastAsia="es-ES"/>
        </w:rPr>
        <w:t xml:space="preserve">L REINO, de Emmanuel </w:t>
      </w:r>
      <w:proofErr w:type="spellStart"/>
      <w:r w:rsidRPr="00B3159D">
        <w:rPr>
          <w:rFonts w:ascii="Times New Roman" w:hAnsi="Times New Roman" w:cs="Times New Roman"/>
          <w:b/>
          <w:bCs/>
          <w:color w:val="000000"/>
          <w:sz w:val="24"/>
          <w:szCs w:val="24"/>
          <w:lang w:val="es-ES_tradnl" w:eastAsia="es-ES"/>
        </w:rPr>
        <w:t>Carrére</w:t>
      </w:r>
      <w:proofErr w:type="spellEnd"/>
      <w:r>
        <w:rPr>
          <w:rFonts w:ascii="Times New Roman" w:hAnsi="Times New Roman" w:cs="Times New Roman"/>
          <w:b/>
          <w:bCs/>
          <w:color w:val="000000"/>
          <w:sz w:val="24"/>
          <w:szCs w:val="24"/>
          <w:lang w:val="es-ES_tradnl" w:eastAsia="es-ES"/>
        </w:rPr>
        <w:t xml:space="preserve"> (8)</w:t>
      </w:r>
    </w:p>
    <w:p w14:paraId="680CC276" w14:textId="77777777" w:rsidR="00A53B23" w:rsidRDefault="00A53B23" w:rsidP="00A53B23">
      <w:pPr>
        <w:jc w:val="both"/>
        <w:rPr>
          <w:rFonts w:ascii="Times New Roman" w:hAnsi="Times New Roman" w:cs="Times New Roman"/>
          <w:b/>
          <w:bCs/>
          <w:color w:val="000000"/>
          <w:sz w:val="24"/>
          <w:szCs w:val="24"/>
          <w:lang w:val="es-ES_tradnl" w:eastAsia="es-ES"/>
        </w:rPr>
      </w:pPr>
      <w:r w:rsidRPr="00B3159D">
        <w:rPr>
          <w:rFonts w:ascii="Times New Roman" w:hAnsi="Times New Roman" w:cs="Times New Roman"/>
          <w:b/>
          <w:bCs/>
          <w:color w:val="000000"/>
          <w:sz w:val="24"/>
          <w:szCs w:val="24"/>
          <w:lang w:val="es-ES_tradnl" w:eastAsia="es-ES"/>
        </w:rPr>
        <w:t>Análisis y comentarios</w:t>
      </w:r>
      <w:r>
        <w:rPr>
          <w:rFonts w:ascii="Times New Roman" w:hAnsi="Times New Roman" w:cs="Times New Roman"/>
          <w:b/>
          <w:bCs/>
          <w:color w:val="000000"/>
          <w:sz w:val="24"/>
          <w:szCs w:val="24"/>
          <w:lang w:val="es-ES_tradnl" w:eastAsia="es-ES"/>
        </w:rPr>
        <w:t xml:space="preserve"> de Herminio Suárez</w:t>
      </w:r>
    </w:p>
    <w:p w14:paraId="4C8D221A" w14:textId="77777777" w:rsidR="00A53B23" w:rsidRPr="00C008C1" w:rsidRDefault="00A53B23" w:rsidP="00A53B23">
      <w:pPr>
        <w:jc w:val="both"/>
        <w:rPr>
          <w:rFonts w:ascii="Times New Roman" w:hAnsi="Times New Roman" w:cs="Times New Roman"/>
          <w:b/>
          <w:noProof/>
          <w:sz w:val="24"/>
          <w:szCs w:val="24"/>
          <w:lang w:val="es-ES_tradnl" w:eastAsia="es-ES"/>
        </w:rPr>
      </w:pPr>
    </w:p>
    <w:p w14:paraId="5D62153D" w14:textId="77777777" w:rsidR="00A53B23" w:rsidRDefault="00A53B23" w:rsidP="00A53B23">
      <w:pPr>
        <w:jc w:val="both"/>
        <w:rPr>
          <w:rFonts w:ascii="Times New Roman" w:hAnsi="Times New Roman" w:cs="Times New Roman"/>
          <w:b/>
          <w:noProof/>
          <w:sz w:val="24"/>
          <w:szCs w:val="24"/>
          <w:lang w:eastAsia="es-ES"/>
        </w:rPr>
      </w:pPr>
      <w:r>
        <w:rPr>
          <w:rFonts w:ascii="Times New Roman" w:hAnsi="Times New Roman" w:cs="Times New Roman"/>
          <w:b/>
          <w:bCs/>
          <w:noProof/>
          <w:color w:val="000000"/>
          <w:sz w:val="24"/>
          <w:szCs w:val="24"/>
          <w:lang w:eastAsia="es-ES"/>
        </w:rPr>
        <w:drawing>
          <wp:inline distT="0" distB="0" distL="0" distR="0" wp14:anchorId="15391DC5" wp14:editId="61058CE9">
            <wp:extent cx="2849245" cy="2506980"/>
            <wp:effectExtent l="0" t="0" r="8255" b="7620"/>
            <wp:docPr id="17" name="Imagen 17" descr="Un par de hombres sentados en un sofá&#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n 17" descr="Un par de hombres sentados en un sofá&#10;&#10;Descripción generada automáticamente con confianza media"/>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854568" cy="2511664"/>
                    </a:xfrm>
                    <a:prstGeom prst="rect">
                      <a:avLst/>
                    </a:prstGeom>
                    <a:noFill/>
                  </pic:spPr>
                </pic:pic>
              </a:graphicData>
            </a:graphic>
          </wp:inline>
        </w:drawing>
      </w:r>
    </w:p>
    <w:p w14:paraId="16D59E2E" w14:textId="77777777" w:rsidR="00A53B23" w:rsidRDefault="00A53B23" w:rsidP="00A53B23">
      <w:pPr>
        <w:jc w:val="both"/>
        <w:rPr>
          <w:sz w:val="24"/>
          <w:szCs w:val="24"/>
        </w:rPr>
      </w:pPr>
    </w:p>
    <w:p w14:paraId="1C21F619" w14:textId="77777777" w:rsidR="00A53B23" w:rsidRDefault="00A53B23" w:rsidP="00A53B23">
      <w:pPr>
        <w:jc w:val="both"/>
        <w:rPr>
          <w:rFonts w:ascii="Times New Roman" w:hAnsi="Times New Roman" w:cs="Times New Roman"/>
          <w:sz w:val="24"/>
          <w:szCs w:val="24"/>
        </w:rPr>
      </w:pPr>
      <w:r w:rsidRPr="00C550C3">
        <w:rPr>
          <w:rFonts w:ascii="Times New Roman" w:hAnsi="Times New Roman" w:cs="Times New Roman"/>
          <w:sz w:val="24"/>
          <w:szCs w:val="24"/>
        </w:rPr>
        <w:t>El Hijo del Hombre, circundado por siete candelabros de oro, estaba ante él.</w:t>
      </w:r>
    </w:p>
    <w:p w14:paraId="5DEAD713" w14:textId="77777777" w:rsidR="00A53B23" w:rsidRPr="00C550C3" w:rsidRDefault="00A53B23" w:rsidP="00A53B23">
      <w:pPr>
        <w:jc w:val="both"/>
        <w:rPr>
          <w:rFonts w:ascii="Times New Roman" w:hAnsi="Times New Roman" w:cs="Times New Roman"/>
          <w:sz w:val="24"/>
          <w:szCs w:val="24"/>
        </w:rPr>
      </w:pPr>
    </w:p>
    <w:p w14:paraId="1549E45F" w14:textId="77777777" w:rsidR="00A53B23" w:rsidRDefault="00A53B23" w:rsidP="00A53B23">
      <w:pPr>
        <w:jc w:val="both"/>
        <w:rPr>
          <w:rFonts w:ascii="Times New Roman" w:hAnsi="Times New Roman" w:cs="Times New Roman"/>
          <w:sz w:val="24"/>
          <w:szCs w:val="24"/>
        </w:rPr>
      </w:pPr>
      <w:r w:rsidRPr="00C550C3">
        <w:rPr>
          <w:rFonts w:ascii="Times New Roman" w:hAnsi="Times New Roman" w:cs="Times New Roman"/>
          <w:sz w:val="24"/>
          <w:szCs w:val="24"/>
        </w:rPr>
        <w:t xml:space="preserve">Habla la voz del Hijo del Hombre a los siete ángeles de las siete iglesias. Al de la iglesia de Éfeso le dice que le felicita por haber puesto a prueba a los que dicen ser </w:t>
      </w:r>
      <w:proofErr w:type="gramStart"/>
      <w:r w:rsidRPr="00C550C3">
        <w:rPr>
          <w:rFonts w:ascii="Times New Roman" w:hAnsi="Times New Roman" w:cs="Times New Roman"/>
          <w:sz w:val="24"/>
          <w:szCs w:val="24"/>
        </w:rPr>
        <w:t>apóstoles</w:t>
      </w:r>
      <w:proofErr w:type="gramEnd"/>
      <w:r w:rsidRPr="00C550C3">
        <w:rPr>
          <w:rFonts w:ascii="Times New Roman" w:hAnsi="Times New Roman" w:cs="Times New Roman"/>
          <w:sz w:val="24"/>
          <w:szCs w:val="24"/>
        </w:rPr>
        <w:t xml:space="preserve"> pero no lo son y le reprocha el haber relajado su celo. El de Esmirna se enfrenta a los ultrajes de quienes pretenden ser judíos y son en cambio sinagoga de Satán y le advierte que el diablo va a encarcelar a algunos que padecerán diez días, y así se producirá la criba. El de Pérgamo tiene en contra que algunos han abrazado la doctrina nicolaíta y </w:t>
      </w:r>
      <w:proofErr w:type="spellStart"/>
      <w:r w:rsidRPr="00C550C3">
        <w:rPr>
          <w:rFonts w:ascii="Times New Roman" w:hAnsi="Times New Roman" w:cs="Times New Roman"/>
          <w:sz w:val="24"/>
          <w:szCs w:val="24"/>
        </w:rPr>
        <w:t>y</w:t>
      </w:r>
      <w:proofErr w:type="spellEnd"/>
      <w:r w:rsidRPr="00C550C3">
        <w:rPr>
          <w:rFonts w:ascii="Times New Roman" w:hAnsi="Times New Roman" w:cs="Times New Roman"/>
          <w:sz w:val="24"/>
          <w:szCs w:val="24"/>
        </w:rPr>
        <w:t xml:space="preserve"> la de Balaam, y pierde a los hijos de Israel </w:t>
      </w:r>
      <w:proofErr w:type="gramStart"/>
      <w:r w:rsidRPr="00C550C3">
        <w:rPr>
          <w:rFonts w:ascii="Times New Roman" w:hAnsi="Times New Roman" w:cs="Times New Roman"/>
          <w:sz w:val="24"/>
          <w:szCs w:val="24"/>
        </w:rPr>
        <w:t>llevándoles</w:t>
      </w:r>
      <w:proofErr w:type="gramEnd"/>
      <w:r w:rsidRPr="00C550C3">
        <w:rPr>
          <w:rFonts w:ascii="Times New Roman" w:hAnsi="Times New Roman" w:cs="Times New Roman"/>
          <w:sz w:val="24"/>
          <w:szCs w:val="24"/>
        </w:rPr>
        <w:t xml:space="preserve"> a comer carne sacrificada a los ídolos y a prostituirse. Al de </w:t>
      </w:r>
      <w:proofErr w:type="spellStart"/>
      <w:r w:rsidRPr="00C550C3">
        <w:rPr>
          <w:rFonts w:ascii="Times New Roman" w:hAnsi="Times New Roman" w:cs="Times New Roman"/>
          <w:sz w:val="24"/>
          <w:szCs w:val="24"/>
        </w:rPr>
        <w:t>Tiatira</w:t>
      </w:r>
      <w:proofErr w:type="spellEnd"/>
      <w:r w:rsidRPr="00C550C3">
        <w:rPr>
          <w:rFonts w:ascii="Times New Roman" w:hAnsi="Times New Roman" w:cs="Times New Roman"/>
          <w:sz w:val="24"/>
          <w:szCs w:val="24"/>
        </w:rPr>
        <w:t xml:space="preserve"> le reprende por aguantar a Jezabel que se dice profetisa y engaña a los fieles para prostituirse y comer carne consagrada a los dioses falsos. Al ángel de Sardes lo conoce bien: tiene nombre de vivo, pero está muerto. El de Filadelfia es felicitado y a los de la sinagoga de Satán, que sin ser judíos dicen que lo son, los hará que se arrodillen delante de él y reconozcan que lo ama el Hijo del Hombre. </w:t>
      </w:r>
      <w:proofErr w:type="gramStart"/>
      <w:r w:rsidRPr="00C550C3">
        <w:rPr>
          <w:rFonts w:ascii="Times New Roman" w:hAnsi="Times New Roman" w:cs="Times New Roman"/>
          <w:sz w:val="24"/>
          <w:szCs w:val="24"/>
        </w:rPr>
        <w:t>Finalmente</w:t>
      </w:r>
      <w:proofErr w:type="gramEnd"/>
      <w:r w:rsidRPr="00C550C3">
        <w:rPr>
          <w:rFonts w:ascii="Times New Roman" w:hAnsi="Times New Roman" w:cs="Times New Roman"/>
          <w:sz w:val="24"/>
          <w:szCs w:val="24"/>
        </w:rPr>
        <w:t xml:space="preserve"> el de </w:t>
      </w:r>
      <w:proofErr w:type="spellStart"/>
      <w:r w:rsidRPr="00C550C3">
        <w:rPr>
          <w:rFonts w:ascii="Times New Roman" w:hAnsi="Times New Roman" w:cs="Times New Roman"/>
          <w:sz w:val="24"/>
          <w:szCs w:val="24"/>
        </w:rPr>
        <w:t>Laodicea</w:t>
      </w:r>
      <w:proofErr w:type="spellEnd"/>
      <w:r w:rsidRPr="00C550C3">
        <w:rPr>
          <w:rFonts w:ascii="Times New Roman" w:hAnsi="Times New Roman" w:cs="Times New Roman"/>
          <w:sz w:val="24"/>
          <w:szCs w:val="24"/>
        </w:rPr>
        <w:t xml:space="preserve"> es reprobado por ser tibio y no ser frío ni caliente, y será vomitado de su boca. Aquí, en el número de los tibios, se introduce también </w:t>
      </w:r>
      <w:proofErr w:type="spellStart"/>
      <w:r w:rsidRPr="00C550C3">
        <w:rPr>
          <w:rFonts w:ascii="Times New Roman" w:hAnsi="Times New Roman" w:cs="Times New Roman"/>
          <w:sz w:val="24"/>
          <w:szCs w:val="24"/>
        </w:rPr>
        <w:t>Carrére</w:t>
      </w:r>
      <w:proofErr w:type="spellEnd"/>
      <w:r w:rsidRPr="00C550C3">
        <w:rPr>
          <w:rFonts w:ascii="Times New Roman" w:hAnsi="Times New Roman" w:cs="Times New Roman"/>
          <w:sz w:val="24"/>
          <w:szCs w:val="24"/>
        </w:rPr>
        <w:t xml:space="preserve"> a sí mismo e igualmente a Lucas, no se sabe por qué.</w:t>
      </w:r>
    </w:p>
    <w:p w14:paraId="4ECADCA3" w14:textId="77777777" w:rsidR="00A53B23" w:rsidRPr="00C550C3" w:rsidRDefault="00A53B23" w:rsidP="00A53B23">
      <w:pPr>
        <w:jc w:val="both"/>
        <w:rPr>
          <w:rFonts w:ascii="Times New Roman" w:hAnsi="Times New Roman" w:cs="Times New Roman"/>
          <w:sz w:val="24"/>
          <w:szCs w:val="24"/>
        </w:rPr>
      </w:pPr>
    </w:p>
    <w:p w14:paraId="577F4808" w14:textId="77777777" w:rsidR="00A53B23" w:rsidRPr="00C550C3" w:rsidRDefault="00A53B23" w:rsidP="00A53B23">
      <w:pPr>
        <w:jc w:val="both"/>
        <w:rPr>
          <w:rFonts w:ascii="Times New Roman" w:hAnsi="Times New Roman" w:cs="Times New Roman"/>
          <w:sz w:val="24"/>
          <w:szCs w:val="24"/>
        </w:rPr>
      </w:pPr>
      <w:r w:rsidRPr="00C550C3">
        <w:rPr>
          <w:rFonts w:ascii="Times New Roman" w:hAnsi="Times New Roman" w:cs="Times New Roman"/>
          <w:sz w:val="24"/>
          <w:szCs w:val="24"/>
        </w:rPr>
        <w:t xml:space="preserve">Estas imprecaciones, comenta Emmanuel </w:t>
      </w:r>
      <w:proofErr w:type="spellStart"/>
      <w:r w:rsidRPr="00C550C3">
        <w:rPr>
          <w:rFonts w:ascii="Times New Roman" w:hAnsi="Times New Roman" w:cs="Times New Roman"/>
          <w:sz w:val="24"/>
          <w:szCs w:val="24"/>
        </w:rPr>
        <w:t>Carrére</w:t>
      </w:r>
      <w:proofErr w:type="spellEnd"/>
      <w:r w:rsidRPr="00C550C3">
        <w:rPr>
          <w:rFonts w:ascii="Times New Roman" w:hAnsi="Times New Roman" w:cs="Times New Roman"/>
          <w:sz w:val="24"/>
          <w:szCs w:val="24"/>
        </w:rPr>
        <w:t xml:space="preserve">, no pueden estar dirigidas a los judíos, como opina la TEB (Traducción ecuménica de la Biblia), porque no es factible que cristianos del primer siglo reprochen a los judíos no respetar las prescripciones rituales. Son más bien la sinagoga de Satanás, los nicolaítas, Jezabel la profetisa falsa, y el que les echa en cara estos improperios tiene que ser un </w:t>
      </w:r>
      <w:proofErr w:type="gramStart"/>
      <w:r w:rsidRPr="00C550C3">
        <w:rPr>
          <w:rFonts w:ascii="Times New Roman" w:hAnsi="Times New Roman" w:cs="Times New Roman"/>
          <w:sz w:val="24"/>
          <w:szCs w:val="24"/>
        </w:rPr>
        <w:t>judeo-cristiano</w:t>
      </w:r>
      <w:proofErr w:type="gramEnd"/>
      <w:r w:rsidRPr="00C550C3">
        <w:rPr>
          <w:rFonts w:ascii="Times New Roman" w:hAnsi="Times New Roman" w:cs="Times New Roman"/>
          <w:sz w:val="24"/>
          <w:szCs w:val="24"/>
        </w:rPr>
        <w:t xml:space="preserve"> integrista de la iglesia de Jerusalén.</w:t>
      </w:r>
    </w:p>
    <w:p w14:paraId="48FB4D8C" w14:textId="77777777" w:rsidR="00A53B23" w:rsidRDefault="00A53B23" w:rsidP="00A53B23">
      <w:pPr>
        <w:jc w:val="both"/>
        <w:rPr>
          <w:rFonts w:ascii="Times New Roman" w:hAnsi="Times New Roman" w:cs="Times New Roman"/>
          <w:sz w:val="24"/>
          <w:szCs w:val="24"/>
        </w:rPr>
      </w:pPr>
      <w:r w:rsidRPr="00C550C3">
        <w:rPr>
          <w:rFonts w:ascii="Times New Roman" w:hAnsi="Times New Roman" w:cs="Times New Roman"/>
          <w:sz w:val="24"/>
          <w:szCs w:val="24"/>
        </w:rPr>
        <w:t>El autor del Apocalipsis tenía que ser un personaje familiar que había vivido con los cristianos de Asia. Se ignoraba a dónde se había marchado. Tampoco era sabido el lugar a donde había ido la Madre de Jesús. Se rumoreaba que él se había exiliado en Patmos, una isla hostil e inhumana.</w:t>
      </w:r>
    </w:p>
    <w:p w14:paraId="6BDACA40" w14:textId="77777777" w:rsidR="00A53B23" w:rsidRPr="00C550C3" w:rsidRDefault="00A53B23" w:rsidP="00A53B23">
      <w:pPr>
        <w:jc w:val="both"/>
        <w:rPr>
          <w:rFonts w:ascii="Times New Roman" w:hAnsi="Times New Roman" w:cs="Times New Roman"/>
          <w:sz w:val="24"/>
          <w:szCs w:val="24"/>
        </w:rPr>
      </w:pPr>
    </w:p>
    <w:p w14:paraId="438DE3A6" w14:textId="77777777" w:rsidR="00A53B23" w:rsidRDefault="00A53B23" w:rsidP="00A53B23">
      <w:pPr>
        <w:jc w:val="both"/>
        <w:rPr>
          <w:rFonts w:ascii="Times New Roman" w:hAnsi="Times New Roman" w:cs="Times New Roman"/>
          <w:sz w:val="24"/>
          <w:szCs w:val="24"/>
        </w:rPr>
      </w:pPr>
      <w:r w:rsidRPr="00C550C3">
        <w:rPr>
          <w:rFonts w:ascii="Times New Roman" w:hAnsi="Times New Roman" w:cs="Times New Roman"/>
          <w:sz w:val="24"/>
          <w:szCs w:val="24"/>
        </w:rPr>
        <w:t xml:space="preserve">Compara Emmanuel </w:t>
      </w:r>
      <w:proofErr w:type="spellStart"/>
      <w:r w:rsidRPr="00C550C3">
        <w:rPr>
          <w:rFonts w:ascii="Times New Roman" w:hAnsi="Times New Roman" w:cs="Times New Roman"/>
          <w:sz w:val="24"/>
          <w:szCs w:val="24"/>
        </w:rPr>
        <w:t>Carrére</w:t>
      </w:r>
      <w:proofErr w:type="spellEnd"/>
      <w:r w:rsidRPr="00C550C3">
        <w:rPr>
          <w:rFonts w:ascii="Times New Roman" w:hAnsi="Times New Roman" w:cs="Times New Roman"/>
          <w:sz w:val="24"/>
          <w:szCs w:val="24"/>
        </w:rPr>
        <w:t xml:space="preserve"> a Lucas con Ulises. Como éste hizo un largo viaje lleno de peripecias. </w:t>
      </w:r>
      <w:proofErr w:type="spellStart"/>
      <w:r w:rsidRPr="00C550C3">
        <w:rPr>
          <w:rFonts w:ascii="Times New Roman" w:hAnsi="Times New Roman" w:cs="Times New Roman"/>
          <w:sz w:val="24"/>
          <w:szCs w:val="24"/>
        </w:rPr>
        <w:t>Vió</w:t>
      </w:r>
      <w:proofErr w:type="spellEnd"/>
      <w:r w:rsidRPr="00C550C3">
        <w:rPr>
          <w:rFonts w:ascii="Times New Roman" w:hAnsi="Times New Roman" w:cs="Times New Roman"/>
          <w:sz w:val="24"/>
          <w:szCs w:val="24"/>
        </w:rPr>
        <w:t xml:space="preserve"> a Pablo, su maestro, preso en Jerusalén y en Roma; la cólera hostil de los judíos y la brutalidad de los soldados romanos; vio a Roma ardiendo y quemados a sus compañeros como antorchas humanas. Atravesó tres veces el Mediterráneo y soportó tempestades y naufragios. Regresa a su país tras siete años.</w:t>
      </w:r>
    </w:p>
    <w:p w14:paraId="35632E72" w14:textId="77777777" w:rsidR="00A53B23" w:rsidRPr="00C550C3" w:rsidRDefault="00A53B23" w:rsidP="00A53B23">
      <w:pPr>
        <w:jc w:val="both"/>
        <w:rPr>
          <w:rFonts w:ascii="Times New Roman" w:hAnsi="Times New Roman" w:cs="Times New Roman"/>
          <w:sz w:val="24"/>
          <w:szCs w:val="24"/>
        </w:rPr>
      </w:pPr>
    </w:p>
    <w:p w14:paraId="38F9AEC5" w14:textId="77777777" w:rsidR="00A53B23" w:rsidRPr="00C550C3" w:rsidRDefault="00A53B23" w:rsidP="00A53B23">
      <w:pPr>
        <w:jc w:val="both"/>
        <w:rPr>
          <w:rFonts w:ascii="Times New Roman" w:hAnsi="Times New Roman" w:cs="Times New Roman"/>
          <w:sz w:val="24"/>
          <w:szCs w:val="24"/>
        </w:rPr>
      </w:pPr>
      <w:r w:rsidRPr="00C550C3">
        <w:rPr>
          <w:rFonts w:ascii="Times New Roman" w:hAnsi="Times New Roman" w:cs="Times New Roman"/>
          <w:sz w:val="24"/>
          <w:szCs w:val="24"/>
        </w:rPr>
        <w:t xml:space="preserve">Pero no tiene Lucas la suerte de Ulises. No hay para él una Penélope que le acoja amorosa. </w:t>
      </w:r>
      <w:proofErr w:type="gramStart"/>
      <w:r w:rsidRPr="00C550C3">
        <w:rPr>
          <w:rFonts w:ascii="Times New Roman" w:hAnsi="Times New Roman" w:cs="Times New Roman"/>
          <w:sz w:val="24"/>
          <w:szCs w:val="24"/>
        </w:rPr>
        <w:t>Hay</w:t>
      </w:r>
      <w:proofErr w:type="gramEnd"/>
      <w:r w:rsidRPr="00C550C3">
        <w:rPr>
          <w:rFonts w:ascii="Times New Roman" w:hAnsi="Times New Roman" w:cs="Times New Roman"/>
          <w:sz w:val="24"/>
          <w:szCs w:val="24"/>
        </w:rPr>
        <w:t xml:space="preserve"> sin embargo, la casa de Lidia en que se hospeda, con </w:t>
      </w:r>
      <w:proofErr w:type="spellStart"/>
      <w:r w:rsidRPr="00C550C3">
        <w:rPr>
          <w:rFonts w:ascii="Times New Roman" w:hAnsi="Times New Roman" w:cs="Times New Roman"/>
          <w:sz w:val="24"/>
          <w:szCs w:val="24"/>
        </w:rPr>
        <w:t>Síntique</w:t>
      </w:r>
      <w:proofErr w:type="spellEnd"/>
      <w:r w:rsidRPr="00C550C3">
        <w:rPr>
          <w:rFonts w:ascii="Times New Roman" w:hAnsi="Times New Roman" w:cs="Times New Roman"/>
          <w:sz w:val="24"/>
          <w:szCs w:val="24"/>
        </w:rPr>
        <w:t xml:space="preserve">, </w:t>
      </w:r>
      <w:proofErr w:type="spellStart"/>
      <w:r w:rsidRPr="00C550C3">
        <w:rPr>
          <w:rFonts w:ascii="Times New Roman" w:hAnsi="Times New Roman" w:cs="Times New Roman"/>
          <w:sz w:val="24"/>
          <w:szCs w:val="24"/>
        </w:rPr>
        <w:t>Evodia</w:t>
      </w:r>
      <w:proofErr w:type="spellEnd"/>
      <w:r w:rsidRPr="00C550C3">
        <w:rPr>
          <w:rFonts w:ascii="Times New Roman" w:hAnsi="Times New Roman" w:cs="Times New Roman"/>
          <w:sz w:val="24"/>
          <w:szCs w:val="24"/>
        </w:rPr>
        <w:t>, Epafrodito y otros. Los ágapes eran concurridos. Nadie se emborrachaba en ellos. A nadie maldecía nadie. Sólo cantaban unidos: “Ven, Señor Jesús”; y a continuación se acostaban. No molestaban a los vecinos alborotando demasiado. Tras siete años transcurridos en permanente tensión, le pareció delicioso este descanso tan apetecido.</w:t>
      </w:r>
    </w:p>
    <w:p w14:paraId="5DB28FDC" w14:textId="77777777" w:rsidR="00A53B23" w:rsidRDefault="00A53B23" w:rsidP="00A53B23">
      <w:pPr>
        <w:jc w:val="both"/>
        <w:rPr>
          <w:rFonts w:ascii="Times New Roman" w:hAnsi="Times New Roman" w:cs="Times New Roman"/>
          <w:sz w:val="24"/>
          <w:szCs w:val="24"/>
        </w:rPr>
      </w:pPr>
    </w:p>
    <w:p w14:paraId="2645D206" w14:textId="77777777" w:rsidR="00A53B23" w:rsidRPr="00C550C3" w:rsidRDefault="00A53B23" w:rsidP="00A53B23">
      <w:pPr>
        <w:jc w:val="both"/>
        <w:rPr>
          <w:rFonts w:ascii="Times New Roman" w:hAnsi="Times New Roman" w:cs="Times New Roman"/>
          <w:sz w:val="24"/>
          <w:szCs w:val="24"/>
        </w:rPr>
      </w:pPr>
      <w:r w:rsidRPr="00C550C3">
        <w:rPr>
          <w:rFonts w:ascii="Times New Roman" w:hAnsi="Times New Roman" w:cs="Times New Roman"/>
          <w:sz w:val="24"/>
          <w:szCs w:val="24"/>
        </w:rPr>
        <w:t>Por los años 70, ¿Cuál era la edad de Lucas? Había conocido a Pablo a los veinte o treinta años y ahora tenía entre cuarenta y cincuenta. En su memoria rondaban ahora las catástrofes de Roma, los sufrimientos de Pablo al fin de su vida, su trágica muerte, la hostilidad que recordaba de las Iglesias de Asia. Por el lado contrario, contaba con la fidelidad de Lidia y del pequeño grupo de Filipos.</w:t>
      </w:r>
    </w:p>
    <w:p w14:paraId="5F97079F" w14:textId="77777777" w:rsidR="00A53B23" w:rsidRDefault="00A53B23" w:rsidP="00A53B23">
      <w:pPr>
        <w:jc w:val="both"/>
        <w:rPr>
          <w:rFonts w:ascii="Times New Roman" w:hAnsi="Times New Roman" w:cs="Times New Roman"/>
          <w:sz w:val="24"/>
          <w:szCs w:val="24"/>
        </w:rPr>
      </w:pPr>
    </w:p>
    <w:p w14:paraId="400C37A1" w14:textId="77777777" w:rsidR="00A53B23" w:rsidRPr="00C550C3" w:rsidRDefault="00A53B23" w:rsidP="00A53B23">
      <w:pPr>
        <w:jc w:val="both"/>
        <w:rPr>
          <w:rFonts w:ascii="Times New Roman" w:hAnsi="Times New Roman" w:cs="Times New Roman"/>
          <w:sz w:val="24"/>
          <w:szCs w:val="24"/>
        </w:rPr>
      </w:pPr>
      <w:r w:rsidRPr="00C550C3">
        <w:rPr>
          <w:rFonts w:ascii="Times New Roman" w:hAnsi="Times New Roman" w:cs="Times New Roman"/>
          <w:sz w:val="24"/>
          <w:szCs w:val="24"/>
        </w:rPr>
        <w:t xml:space="preserve">Los judíos de Macedonia sentían por los romanos un respeto similar al de Lucas, y no se les habría pasado por la cabeza rebelarse como los Galilea y Jerusalén. En Antioquía, como prueba para comprobar su lealtad al imperio, se les obligaba a sacrificar a los ídolos, comer carne de cerdo y trabajar en sábado. A algunos ancianos les forzaban a bajar los calzones por ver si estaban circuncidados. A excepción de algunos exaltados como los del círculo de Juan en Éfeso, opina </w:t>
      </w:r>
      <w:proofErr w:type="spellStart"/>
      <w:r w:rsidRPr="00C550C3">
        <w:rPr>
          <w:rFonts w:ascii="Times New Roman" w:hAnsi="Times New Roman" w:cs="Times New Roman"/>
          <w:sz w:val="24"/>
          <w:szCs w:val="24"/>
        </w:rPr>
        <w:t>Carrére</w:t>
      </w:r>
      <w:proofErr w:type="spellEnd"/>
      <w:r w:rsidRPr="00C550C3">
        <w:rPr>
          <w:rFonts w:ascii="Times New Roman" w:hAnsi="Times New Roman" w:cs="Times New Roman"/>
          <w:sz w:val="24"/>
          <w:szCs w:val="24"/>
        </w:rPr>
        <w:t>, los más de los judíos del imperio preferían que los rebeldes fueran derrotados y se restableciera el orden. Lo que nadie se imaginaba era que Jerusalén fuera saqueada y el templo destruido.</w:t>
      </w:r>
    </w:p>
    <w:p w14:paraId="2FBEDF4D" w14:textId="77777777" w:rsidR="00A53B23" w:rsidRDefault="00A53B23" w:rsidP="00A53B23">
      <w:pPr>
        <w:jc w:val="both"/>
        <w:rPr>
          <w:rFonts w:ascii="Times New Roman" w:hAnsi="Times New Roman" w:cs="Times New Roman"/>
          <w:sz w:val="24"/>
          <w:szCs w:val="24"/>
        </w:rPr>
      </w:pPr>
    </w:p>
    <w:p w14:paraId="48894F36" w14:textId="77777777" w:rsidR="00A53B23" w:rsidRPr="00C550C3" w:rsidRDefault="00A53B23" w:rsidP="00A53B23">
      <w:pPr>
        <w:jc w:val="both"/>
        <w:rPr>
          <w:rFonts w:ascii="Times New Roman" w:hAnsi="Times New Roman" w:cs="Times New Roman"/>
          <w:sz w:val="24"/>
          <w:szCs w:val="24"/>
        </w:rPr>
      </w:pPr>
      <w:r w:rsidRPr="00C550C3">
        <w:rPr>
          <w:rFonts w:ascii="Times New Roman" w:hAnsi="Times New Roman" w:cs="Times New Roman"/>
          <w:sz w:val="24"/>
          <w:szCs w:val="24"/>
        </w:rPr>
        <w:lastRenderedPageBreak/>
        <w:t xml:space="preserve">El año 69, después de un caos que duró un año entero, con la elección de tres emperadores seguidos uno tras otro y asesinados enseguida, las legiones egipcias y siríacas proclamaron césar a Vespasiano. No se dio prisa en volver a Roma como tampoco se había apresurado cuando atacó Jerusalén. “Como el general </w:t>
      </w:r>
      <w:proofErr w:type="spellStart"/>
      <w:r w:rsidRPr="00C550C3">
        <w:rPr>
          <w:rFonts w:ascii="Times New Roman" w:hAnsi="Times New Roman" w:cs="Times New Roman"/>
          <w:sz w:val="24"/>
          <w:szCs w:val="24"/>
        </w:rPr>
        <w:t>Kutuzov</w:t>
      </w:r>
      <w:proofErr w:type="spellEnd"/>
      <w:r w:rsidRPr="00C550C3">
        <w:rPr>
          <w:rFonts w:ascii="Times New Roman" w:hAnsi="Times New Roman" w:cs="Times New Roman"/>
          <w:sz w:val="24"/>
          <w:szCs w:val="24"/>
        </w:rPr>
        <w:t xml:space="preserve"> en Guerra y paz -a </w:t>
      </w:r>
      <w:proofErr w:type="spellStart"/>
      <w:r w:rsidRPr="00C550C3">
        <w:rPr>
          <w:rFonts w:ascii="Times New Roman" w:hAnsi="Times New Roman" w:cs="Times New Roman"/>
          <w:sz w:val="24"/>
          <w:szCs w:val="24"/>
        </w:rPr>
        <w:t>Carrére</w:t>
      </w:r>
      <w:proofErr w:type="spellEnd"/>
      <w:r w:rsidRPr="00C550C3">
        <w:rPr>
          <w:rFonts w:ascii="Times New Roman" w:hAnsi="Times New Roman" w:cs="Times New Roman"/>
          <w:sz w:val="24"/>
          <w:szCs w:val="24"/>
        </w:rPr>
        <w:t xml:space="preserve"> le gustan estas alusiones- a Vespasiano no le gustaba precipitarse, daba tiempo al tiempo”. Esperó algunos meses y dejó a su hijo Tito el cometido de la destrucción de Jerusalén. </w:t>
      </w:r>
    </w:p>
    <w:p w14:paraId="56B093F9" w14:textId="77777777" w:rsidR="00A53B23" w:rsidRDefault="00A53B23" w:rsidP="00A53B23">
      <w:pPr>
        <w:jc w:val="both"/>
        <w:rPr>
          <w:rFonts w:ascii="Times New Roman" w:hAnsi="Times New Roman" w:cs="Times New Roman"/>
          <w:sz w:val="24"/>
          <w:szCs w:val="24"/>
        </w:rPr>
      </w:pPr>
    </w:p>
    <w:p w14:paraId="4F298AA0" w14:textId="77777777" w:rsidR="00A53B23" w:rsidRPr="00C550C3" w:rsidRDefault="00A53B23" w:rsidP="00A53B23">
      <w:pPr>
        <w:jc w:val="both"/>
        <w:rPr>
          <w:rFonts w:ascii="Times New Roman" w:hAnsi="Times New Roman" w:cs="Times New Roman"/>
          <w:sz w:val="24"/>
          <w:szCs w:val="24"/>
        </w:rPr>
      </w:pPr>
      <w:r w:rsidRPr="00C550C3">
        <w:rPr>
          <w:rFonts w:ascii="Times New Roman" w:hAnsi="Times New Roman" w:cs="Times New Roman"/>
          <w:sz w:val="24"/>
          <w:szCs w:val="24"/>
        </w:rPr>
        <w:t xml:space="preserve">Flavio Josefo había hecho una buena apuesta; y en atención al nuevo emperador permutó su nombre hebreo Yosef ben </w:t>
      </w:r>
      <w:proofErr w:type="spellStart"/>
      <w:r w:rsidRPr="00C550C3">
        <w:rPr>
          <w:rFonts w:ascii="Times New Roman" w:hAnsi="Times New Roman" w:cs="Times New Roman"/>
          <w:sz w:val="24"/>
          <w:szCs w:val="24"/>
        </w:rPr>
        <w:t>Matityahu</w:t>
      </w:r>
      <w:proofErr w:type="spellEnd"/>
      <w:r w:rsidRPr="00C550C3">
        <w:rPr>
          <w:rFonts w:ascii="Times New Roman" w:hAnsi="Times New Roman" w:cs="Times New Roman"/>
          <w:sz w:val="24"/>
          <w:szCs w:val="24"/>
        </w:rPr>
        <w:t>, por el latino con que es conocido. En vez de prisionero de guerra fue una especie de comisario de Tito para asuntos judíos. Preocupados por familiares suyos sorprendidos en Jerusalén, no deseó deber a nadie favores. Obtuvo de Tito la promesa del perdón para todos cuantos se rindieron antes del ataque. “… Suplicando a los rebeldes que pensaran en el porvenir del pueblo judío, en el Templo y en sus vidas, sólo tuvo tiempo de pronunciar algunas frases: Una piedra le dio de lleno en la cara. Ensangrentado y consternado se batió en retirada”.</w:t>
      </w:r>
    </w:p>
    <w:p w14:paraId="07B80DCC" w14:textId="77777777" w:rsidR="00A53B23" w:rsidRDefault="00A53B23" w:rsidP="00A53B23">
      <w:pPr>
        <w:jc w:val="both"/>
        <w:rPr>
          <w:rFonts w:ascii="Times New Roman" w:hAnsi="Times New Roman" w:cs="Times New Roman"/>
          <w:sz w:val="24"/>
          <w:szCs w:val="24"/>
        </w:rPr>
      </w:pPr>
    </w:p>
    <w:p w14:paraId="3AF5ED47" w14:textId="77777777" w:rsidR="00A53B23" w:rsidRPr="00C550C3" w:rsidRDefault="00A53B23" w:rsidP="00A53B23">
      <w:pPr>
        <w:jc w:val="both"/>
        <w:rPr>
          <w:rFonts w:ascii="Times New Roman" w:hAnsi="Times New Roman" w:cs="Times New Roman"/>
          <w:sz w:val="24"/>
          <w:szCs w:val="24"/>
        </w:rPr>
      </w:pPr>
      <w:r w:rsidRPr="00C550C3">
        <w:rPr>
          <w:rFonts w:ascii="Times New Roman" w:hAnsi="Times New Roman" w:cs="Times New Roman"/>
          <w:sz w:val="24"/>
          <w:szCs w:val="24"/>
        </w:rPr>
        <w:t xml:space="preserve">Su padre le había dejado a Tito una orden tajante: inaugurar su reinado con una gran victoria y dejar claro que a Roma no se le podía provocar impunemente. “A los terroristas, como dijo </w:t>
      </w:r>
      <w:proofErr w:type="spellStart"/>
      <w:r w:rsidRPr="00C550C3">
        <w:rPr>
          <w:rFonts w:ascii="Times New Roman" w:hAnsi="Times New Roman" w:cs="Times New Roman"/>
          <w:sz w:val="24"/>
          <w:szCs w:val="24"/>
        </w:rPr>
        <w:t>Vladir</w:t>
      </w:r>
      <w:proofErr w:type="spellEnd"/>
      <w:r w:rsidRPr="00C550C3">
        <w:rPr>
          <w:rFonts w:ascii="Times New Roman" w:hAnsi="Times New Roman" w:cs="Times New Roman"/>
          <w:sz w:val="24"/>
          <w:szCs w:val="24"/>
        </w:rPr>
        <w:t xml:space="preserve"> Putin en el contexto bastante próximo de Chechenia, había que cargárselos hasta en los retretes”.</w:t>
      </w:r>
    </w:p>
    <w:p w14:paraId="079C900B" w14:textId="77777777" w:rsidR="00A53B23" w:rsidRDefault="00A53B23" w:rsidP="00A53B23">
      <w:pPr>
        <w:jc w:val="both"/>
        <w:rPr>
          <w:rFonts w:ascii="Times New Roman" w:hAnsi="Times New Roman" w:cs="Times New Roman"/>
          <w:sz w:val="24"/>
          <w:szCs w:val="24"/>
        </w:rPr>
      </w:pPr>
    </w:p>
    <w:p w14:paraId="1C4EA1E8" w14:textId="77777777" w:rsidR="00A53B23" w:rsidRDefault="00A53B23" w:rsidP="00A53B23">
      <w:pPr>
        <w:jc w:val="both"/>
        <w:rPr>
          <w:rFonts w:ascii="Times New Roman" w:hAnsi="Times New Roman" w:cs="Times New Roman"/>
          <w:sz w:val="24"/>
          <w:szCs w:val="24"/>
        </w:rPr>
      </w:pPr>
      <w:r w:rsidRPr="00C550C3">
        <w:rPr>
          <w:rFonts w:ascii="Times New Roman" w:hAnsi="Times New Roman" w:cs="Times New Roman"/>
          <w:sz w:val="24"/>
          <w:szCs w:val="24"/>
        </w:rPr>
        <w:t>Según Josefo, Tito había propuesto una matanza moderada y no destruir el Templo. No pudo controlarlo todo: Incendiado el Templo los niños y mujeres refugiados en él murieron carbonizados. Millares y millares de muertos, rebeldes mezclados con peregrinos, y cientos de miles de supervivientes, según su salud física, enviados a las minas de Egipto, esclavos vendidos a los clientes privados, los más apuestos escogidos con destino a la celebración triunfal preparada en Roma.</w:t>
      </w:r>
    </w:p>
    <w:p w14:paraId="0FA605B2" w14:textId="77777777" w:rsidR="00A53B23" w:rsidRPr="00C550C3" w:rsidRDefault="00A53B23" w:rsidP="00A53B23">
      <w:pPr>
        <w:jc w:val="both"/>
        <w:rPr>
          <w:rFonts w:ascii="Times New Roman" w:hAnsi="Times New Roman" w:cs="Times New Roman"/>
          <w:sz w:val="24"/>
          <w:szCs w:val="24"/>
        </w:rPr>
      </w:pPr>
    </w:p>
    <w:p w14:paraId="6F352AEB" w14:textId="77777777" w:rsidR="00A53B23" w:rsidRDefault="00A53B23" w:rsidP="00A53B23">
      <w:pPr>
        <w:jc w:val="both"/>
        <w:rPr>
          <w:rFonts w:ascii="Times New Roman" w:hAnsi="Times New Roman" w:cs="Times New Roman"/>
          <w:sz w:val="24"/>
          <w:szCs w:val="24"/>
        </w:rPr>
      </w:pPr>
      <w:r w:rsidRPr="00C550C3">
        <w:rPr>
          <w:rFonts w:ascii="Times New Roman" w:hAnsi="Times New Roman" w:cs="Times New Roman"/>
          <w:sz w:val="24"/>
          <w:szCs w:val="24"/>
        </w:rPr>
        <w:t xml:space="preserve">“Mi amigo Olivier Rubinstein, cuanta Emmanuel </w:t>
      </w:r>
      <w:proofErr w:type="spellStart"/>
      <w:r w:rsidRPr="00C550C3">
        <w:rPr>
          <w:rFonts w:ascii="Times New Roman" w:hAnsi="Times New Roman" w:cs="Times New Roman"/>
          <w:sz w:val="24"/>
          <w:szCs w:val="24"/>
        </w:rPr>
        <w:t>Carrére</w:t>
      </w:r>
      <w:proofErr w:type="spellEnd"/>
      <w:r w:rsidRPr="00C550C3">
        <w:rPr>
          <w:rFonts w:ascii="Times New Roman" w:hAnsi="Times New Roman" w:cs="Times New Roman"/>
          <w:sz w:val="24"/>
          <w:szCs w:val="24"/>
        </w:rPr>
        <w:t xml:space="preserve">, me enseñó en la zona arqueológica llamada ciudadela de David las losas gigantescas de las calles… Olivier me dio una explicación: no es un cataclismo natural, sino la obra de los legionarios romanos… Simón bar </w:t>
      </w:r>
      <w:proofErr w:type="spellStart"/>
      <w:r w:rsidRPr="00C550C3">
        <w:rPr>
          <w:rFonts w:ascii="Times New Roman" w:hAnsi="Times New Roman" w:cs="Times New Roman"/>
          <w:sz w:val="24"/>
          <w:szCs w:val="24"/>
        </w:rPr>
        <w:t>Giora</w:t>
      </w:r>
      <w:proofErr w:type="spellEnd"/>
      <w:r w:rsidRPr="00C550C3">
        <w:rPr>
          <w:rFonts w:ascii="Times New Roman" w:hAnsi="Times New Roman" w:cs="Times New Roman"/>
          <w:sz w:val="24"/>
          <w:szCs w:val="24"/>
        </w:rPr>
        <w:t xml:space="preserve">, uno de los principales cabecillas… fue capturado… con la cara cubierta por una barba y medio loco, como Sadam </w:t>
      </w:r>
      <w:proofErr w:type="spellStart"/>
      <w:r w:rsidRPr="00C550C3">
        <w:rPr>
          <w:rFonts w:ascii="Times New Roman" w:hAnsi="Times New Roman" w:cs="Times New Roman"/>
          <w:sz w:val="24"/>
          <w:szCs w:val="24"/>
        </w:rPr>
        <w:t>Huseín</w:t>
      </w:r>
      <w:proofErr w:type="spellEnd"/>
      <w:r w:rsidRPr="00C550C3">
        <w:rPr>
          <w:rFonts w:ascii="Times New Roman" w:hAnsi="Times New Roman" w:cs="Times New Roman"/>
          <w:sz w:val="24"/>
          <w:szCs w:val="24"/>
        </w:rPr>
        <w:t>. …El amable Tito ordenó demoler la ciudad, derribar sus murallas, arrasar el Templo… Cuando lo han arrasado todo, los romanos llaman a eso paz”.</w:t>
      </w:r>
    </w:p>
    <w:p w14:paraId="65BC6E7B" w14:textId="77777777" w:rsidR="00A53B23" w:rsidRPr="00C550C3" w:rsidRDefault="00A53B23" w:rsidP="00A53B23">
      <w:pPr>
        <w:jc w:val="both"/>
        <w:rPr>
          <w:rFonts w:ascii="Times New Roman" w:hAnsi="Times New Roman" w:cs="Times New Roman"/>
          <w:sz w:val="24"/>
          <w:szCs w:val="24"/>
        </w:rPr>
      </w:pPr>
    </w:p>
    <w:p w14:paraId="08E7614B" w14:textId="77777777" w:rsidR="00A53B23" w:rsidRPr="00C550C3" w:rsidRDefault="00A53B23" w:rsidP="00A53B23">
      <w:pPr>
        <w:jc w:val="both"/>
        <w:rPr>
          <w:rFonts w:ascii="Times New Roman" w:hAnsi="Times New Roman" w:cs="Times New Roman"/>
          <w:sz w:val="24"/>
          <w:szCs w:val="24"/>
        </w:rPr>
      </w:pPr>
      <w:r w:rsidRPr="00C550C3">
        <w:rPr>
          <w:rFonts w:ascii="Times New Roman" w:hAnsi="Times New Roman" w:cs="Times New Roman"/>
          <w:sz w:val="24"/>
          <w:szCs w:val="24"/>
        </w:rPr>
        <w:t>Masada es un lugar de los más impresionantes de Israel, una fortaleza levantada por Herodes en un espolón rocoso dominando el mar muerto. Ahí un pelotón de zelotes resistió después de capturada Jerusalén. Los zelotes se suicidaron, cosa prohibida por la ley, o se degollaron unos a otros.</w:t>
      </w:r>
    </w:p>
    <w:p w14:paraId="2F8C3058" w14:textId="77777777" w:rsidR="00A53B23" w:rsidRPr="00C550C3" w:rsidRDefault="00A53B23" w:rsidP="00A53B23">
      <w:pPr>
        <w:jc w:val="both"/>
        <w:rPr>
          <w:rFonts w:ascii="Times New Roman" w:hAnsi="Times New Roman" w:cs="Times New Roman"/>
          <w:sz w:val="24"/>
          <w:szCs w:val="24"/>
        </w:rPr>
      </w:pPr>
      <w:r w:rsidRPr="00C550C3">
        <w:rPr>
          <w:rFonts w:ascii="Times New Roman" w:hAnsi="Times New Roman" w:cs="Times New Roman"/>
          <w:sz w:val="24"/>
          <w:szCs w:val="24"/>
        </w:rPr>
        <w:t>Josefo inserta aquí un discurso largo que pone en boca de uno de los zelotes llamado Eleazar, como el macabeo de la Biblia: “…Cuando pensábamos defender nuestra libertad, deberíamos haber adivinado el pensamiento de Dios y comprender que después de haber amado…al pueblo judío… lo ha abandonado… La verdad es que dios ha decretado contra toda la raza judía que debemos abandonar esta vida de la que no hemos sabido hacer buen uso. Más vale entonces sufrir el castigo de nuestros crímenes, no de la mano de nuestros enemigos, sino matándonos nosotros mismos”.</w:t>
      </w:r>
    </w:p>
    <w:p w14:paraId="30277F5B" w14:textId="77777777" w:rsidR="00A53B23" w:rsidRDefault="00A53B23" w:rsidP="00A53B23">
      <w:pPr>
        <w:jc w:val="both"/>
        <w:rPr>
          <w:rFonts w:ascii="Times New Roman" w:hAnsi="Times New Roman" w:cs="Times New Roman"/>
          <w:sz w:val="24"/>
          <w:szCs w:val="24"/>
        </w:rPr>
      </w:pPr>
    </w:p>
    <w:p w14:paraId="764D824C" w14:textId="77777777" w:rsidR="00A53B23" w:rsidRPr="00C550C3" w:rsidRDefault="00A53B23" w:rsidP="00A53B23">
      <w:pPr>
        <w:jc w:val="both"/>
        <w:rPr>
          <w:rFonts w:ascii="Times New Roman" w:hAnsi="Times New Roman" w:cs="Times New Roman"/>
          <w:sz w:val="24"/>
          <w:szCs w:val="24"/>
        </w:rPr>
      </w:pPr>
      <w:r w:rsidRPr="00C550C3">
        <w:rPr>
          <w:rFonts w:ascii="Times New Roman" w:hAnsi="Times New Roman" w:cs="Times New Roman"/>
          <w:sz w:val="24"/>
          <w:szCs w:val="24"/>
        </w:rPr>
        <w:t>La historia del pueblo hebreo es un catálogo de avisos del Señor a su pueblo. Detuvo el cuchillo de Abraham sobre su hijo Isaac. Dejó que los babilonios destruyeran el Templo y se llevaran a los hebreos a sus tierras, pero luego les permitió regresar y erigir un Templo nuevo.</w:t>
      </w:r>
    </w:p>
    <w:p w14:paraId="168C9F50" w14:textId="77777777" w:rsidR="00A53B23" w:rsidRPr="00C550C3" w:rsidRDefault="00A53B23" w:rsidP="00A53B23">
      <w:pPr>
        <w:jc w:val="both"/>
        <w:rPr>
          <w:rFonts w:ascii="Times New Roman" w:hAnsi="Times New Roman" w:cs="Times New Roman"/>
          <w:sz w:val="24"/>
          <w:szCs w:val="24"/>
        </w:rPr>
      </w:pPr>
      <w:r w:rsidRPr="00C550C3">
        <w:rPr>
          <w:rFonts w:ascii="Times New Roman" w:hAnsi="Times New Roman" w:cs="Times New Roman"/>
          <w:sz w:val="24"/>
          <w:szCs w:val="24"/>
        </w:rPr>
        <w:t>“Esta vez no… No habrá un tercer Templo”.</w:t>
      </w:r>
    </w:p>
    <w:p w14:paraId="2BC883B9" w14:textId="77777777" w:rsidR="00A53B23" w:rsidRDefault="00A53B23" w:rsidP="00A53B23">
      <w:pPr>
        <w:jc w:val="both"/>
        <w:rPr>
          <w:rFonts w:ascii="Times New Roman" w:hAnsi="Times New Roman" w:cs="Times New Roman"/>
          <w:sz w:val="24"/>
          <w:szCs w:val="24"/>
        </w:rPr>
      </w:pPr>
      <w:r w:rsidRPr="00C550C3">
        <w:rPr>
          <w:rFonts w:ascii="Times New Roman" w:hAnsi="Times New Roman" w:cs="Times New Roman"/>
          <w:sz w:val="24"/>
          <w:szCs w:val="24"/>
        </w:rPr>
        <w:t xml:space="preserve">Cinco docenas de años después, Adriano, que, “como todos los buenos emperadores” de Roma, era anticristiano y antisemita, construyó sobre el lugar donde estaba emplazada Jerusalén una nueva ciudad romana a la que denominó </w:t>
      </w:r>
      <w:proofErr w:type="spellStart"/>
      <w:r w:rsidRPr="00C550C3">
        <w:rPr>
          <w:rFonts w:ascii="Times New Roman" w:hAnsi="Times New Roman" w:cs="Times New Roman"/>
          <w:sz w:val="24"/>
          <w:szCs w:val="24"/>
        </w:rPr>
        <w:t>Aelia</w:t>
      </w:r>
      <w:proofErr w:type="spellEnd"/>
      <w:r w:rsidRPr="00C550C3">
        <w:rPr>
          <w:rFonts w:ascii="Times New Roman" w:hAnsi="Times New Roman" w:cs="Times New Roman"/>
          <w:sz w:val="24"/>
          <w:szCs w:val="24"/>
        </w:rPr>
        <w:t xml:space="preserve"> Capitolina y, en lugar de Templo judío, erigió un templo a </w:t>
      </w:r>
      <w:proofErr w:type="spellStart"/>
      <w:r w:rsidRPr="00C550C3">
        <w:rPr>
          <w:rFonts w:ascii="Times New Roman" w:hAnsi="Times New Roman" w:cs="Times New Roman"/>
          <w:sz w:val="24"/>
          <w:szCs w:val="24"/>
        </w:rPr>
        <w:t>Jupiter</w:t>
      </w:r>
      <w:proofErr w:type="spellEnd"/>
      <w:r w:rsidRPr="00C550C3">
        <w:rPr>
          <w:rFonts w:ascii="Times New Roman" w:hAnsi="Times New Roman" w:cs="Times New Roman"/>
          <w:sz w:val="24"/>
          <w:szCs w:val="24"/>
        </w:rPr>
        <w:t>. Hubo un conato de revuelta que fue ahogado en sangre. Pero la memoria de la ciudad santa continuó: “el que repinte su casa, dice la Mishná, que deje un trozo de pared desnudo, en recuerdo de Jerusalén”.</w:t>
      </w:r>
    </w:p>
    <w:p w14:paraId="46722ADF" w14:textId="77777777" w:rsidR="00A53B23" w:rsidRPr="00C550C3" w:rsidRDefault="00A53B23" w:rsidP="00A53B23">
      <w:pPr>
        <w:jc w:val="both"/>
        <w:rPr>
          <w:rFonts w:ascii="Times New Roman" w:hAnsi="Times New Roman" w:cs="Times New Roman"/>
          <w:sz w:val="24"/>
          <w:szCs w:val="24"/>
        </w:rPr>
      </w:pPr>
    </w:p>
    <w:p w14:paraId="24E37E9C" w14:textId="77777777" w:rsidR="00A53B23" w:rsidRDefault="00A53B23" w:rsidP="00A53B23">
      <w:pPr>
        <w:jc w:val="both"/>
        <w:rPr>
          <w:rFonts w:ascii="Times New Roman" w:hAnsi="Times New Roman" w:cs="Times New Roman"/>
          <w:sz w:val="24"/>
          <w:szCs w:val="24"/>
        </w:rPr>
      </w:pPr>
      <w:r w:rsidRPr="00C550C3">
        <w:rPr>
          <w:rFonts w:ascii="Times New Roman" w:hAnsi="Times New Roman" w:cs="Times New Roman"/>
          <w:sz w:val="24"/>
          <w:szCs w:val="24"/>
        </w:rPr>
        <w:t xml:space="preserve">El pueblo hebreo fue vencido, pero no extinguido. No existe en la historia ningún otro pueblo que, sin territorio y sin poder temporal, haya subsistido tanto tiempo. Esta manera de existencia </w:t>
      </w:r>
      <w:proofErr w:type="gramStart"/>
      <w:r w:rsidRPr="00C550C3">
        <w:rPr>
          <w:rFonts w:ascii="Times New Roman" w:hAnsi="Times New Roman" w:cs="Times New Roman"/>
          <w:sz w:val="24"/>
          <w:szCs w:val="24"/>
        </w:rPr>
        <w:t>renovada,</w:t>
      </w:r>
      <w:proofErr w:type="gramEnd"/>
      <w:r w:rsidRPr="00C550C3">
        <w:rPr>
          <w:rFonts w:ascii="Times New Roman" w:hAnsi="Times New Roman" w:cs="Times New Roman"/>
          <w:sz w:val="24"/>
          <w:szCs w:val="24"/>
        </w:rPr>
        <w:t xml:space="preserve"> empezó en </w:t>
      </w:r>
      <w:proofErr w:type="spellStart"/>
      <w:r w:rsidRPr="00C550C3">
        <w:rPr>
          <w:rFonts w:ascii="Times New Roman" w:hAnsi="Times New Roman" w:cs="Times New Roman"/>
          <w:sz w:val="24"/>
          <w:szCs w:val="24"/>
        </w:rPr>
        <w:t>Yavné</w:t>
      </w:r>
      <w:proofErr w:type="spellEnd"/>
      <w:r w:rsidRPr="00C550C3">
        <w:rPr>
          <w:rFonts w:ascii="Times New Roman" w:hAnsi="Times New Roman" w:cs="Times New Roman"/>
          <w:sz w:val="24"/>
          <w:szCs w:val="24"/>
        </w:rPr>
        <w:t xml:space="preserve">, junto a </w:t>
      </w:r>
      <w:proofErr w:type="spellStart"/>
      <w:r w:rsidRPr="00C550C3">
        <w:rPr>
          <w:rFonts w:ascii="Times New Roman" w:hAnsi="Times New Roman" w:cs="Times New Roman"/>
          <w:sz w:val="24"/>
          <w:szCs w:val="24"/>
        </w:rPr>
        <w:t>Jaffa</w:t>
      </w:r>
      <w:proofErr w:type="spellEnd"/>
      <w:r w:rsidRPr="00C550C3">
        <w:rPr>
          <w:rFonts w:ascii="Times New Roman" w:hAnsi="Times New Roman" w:cs="Times New Roman"/>
          <w:sz w:val="24"/>
          <w:szCs w:val="24"/>
        </w:rPr>
        <w:t xml:space="preserve">, donde se estableció, tras el saqueo de Jerusalén, el pequeño reservorio fariseo que el rabino ben </w:t>
      </w:r>
      <w:proofErr w:type="spellStart"/>
      <w:r w:rsidRPr="00C550C3">
        <w:rPr>
          <w:rFonts w:ascii="Times New Roman" w:hAnsi="Times New Roman" w:cs="Times New Roman"/>
          <w:sz w:val="24"/>
          <w:szCs w:val="24"/>
        </w:rPr>
        <w:t>Zakkai</w:t>
      </w:r>
      <w:proofErr w:type="spellEnd"/>
      <w:r w:rsidRPr="00C550C3">
        <w:rPr>
          <w:rFonts w:ascii="Times New Roman" w:hAnsi="Times New Roman" w:cs="Times New Roman"/>
          <w:sz w:val="24"/>
          <w:szCs w:val="24"/>
        </w:rPr>
        <w:t xml:space="preserve"> deseaba. No habrá grandes sacerdotes después; habrá rabinos y sabios, pequeñas sinagogas en vez del grandioso Templo.</w:t>
      </w:r>
    </w:p>
    <w:p w14:paraId="467CF918" w14:textId="77777777" w:rsidR="00A53B23" w:rsidRDefault="00A53B23" w:rsidP="00A53B23">
      <w:pPr>
        <w:jc w:val="both"/>
        <w:rPr>
          <w:rFonts w:ascii="Times New Roman" w:hAnsi="Times New Roman" w:cs="Times New Roman"/>
          <w:sz w:val="24"/>
          <w:szCs w:val="24"/>
        </w:rPr>
      </w:pPr>
      <w:r w:rsidRPr="00C550C3">
        <w:rPr>
          <w:rFonts w:ascii="Times New Roman" w:hAnsi="Times New Roman" w:cs="Times New Roman"/>
          <w:sz w:val="24"/>
          <w:szCs w:val="24"/>
        </w:rPr>
        <w:t>Los cristianos hasta el año 70 eran considerados como una especie de judíos. Les interesaba porque los hebreos estaban bien considerados.</w:t>
      </w:r>
    </w:p>
    <w:p w14:paraId="436CE011" w14:textId="77777777" w:rsidR="00A53B23" w:rsidRPr="00C550C3" w:rsidRDefault="00A53B23" w:rsidP="00A53B23">
      <w:pPr>
        <w:jc w:val="both"/>
        <w:rPr>
          <w:rFonts w:ascii="Times New Roman" w:hAnsi="Times New Roman" w:cs="Times New Roman"/>
          <w:sz w:val="24"/>
          <w:szCs w:val="24"/>
        </w:rPr>
      </w:pPr>
    </w:p>
    <w:p w14:paraId="42DCB78E" w14:textId="77777777" w:rsidR="00A53B23" w:rsidRPr="00C550C3" w:rsidRDefault="00A53B23" w:rsidP="00A53B23">
      <w:pPr>
        <w:jc w:val="both"/>
        <w:rPr>
          <w:rFonts w:ascii="Times New Roman" w:hAnsi="Times New Roman" w:cs="Times New Roman"/>
          <w:sz w:val="24"/>
          <w:szCs w:val="24"/>
        </w:rPr>
      </w:pPr>
      <w:r w:rsidRPr="00C550C3">
        <w:rPr>
          <w:rFonts w:ascii="Times New Roman" w:hAnsi="Times New Roman" w:cs="Times New Roman"/>
          <w:sz w:val="24"/>
          <w:szCs w:val="24"/>
        </w:rPr>
        <w:t xml:space="preserve">El año 71 sería curioso ver a Lucas en Roma presenciando la marcha triunfal de Tito para celebrar la cruenta victoria sobre los rebeldes judíos. Josefo la contempló desde la tribuna oficial. “La ha descrito, escribe </w:t>
      </w:r>
      <w:proofErr w:type="spellStart"/>
      <w:r w:rsidRPr="00C550C3">
        <w:rPr>
          <w:rFonts w:ascii="Times New Roman" w:hAnsi="Times New Roman" w:cs="Times New Roman"/>
          <w:sz w:val="24"/>
          <w:szCs w:val="24"/>
        </w:rPr>
        <w:t>Carrére</w:t>
      </w:r>
      <w:proofErr w:type="spellEnd"/>
      <w:r w:rsidRPr="00C550C3">
        <w:rPr>
          <w:rFonts w:ascii="Times New Roman" w:hAnsi="Times New Roman" w:cs="Times New Roman"/>
          <w:sz w:val="24"/>
          <w:szCs w:val="24"/>
        </w:rPr>
        <w:t xml:space="preserve">, con un lujo de detalles digno de </w:t>
      </w:r>
      <w:proofErr w:type="spellStart"/>
      <w:r w:rsidRPr="00C550C3">
        <w:rPr>
          <w:rFonts w:ascii="Times New Roman" w:hAnsi="Times New Roman" w:cs="Times New Roman"/>
          <w:sz w:val="24"/>
          <w:szCs w:val="24"/>
        </w:rPr>
        <w:t>Salambó</w:t>
      </w:r>
      <w:proofErr w:type="spellEnd"/>
      <w:r w:rsidRPr="00C550C3">
        <w:rPr>
          <w:rFonts w:ascii="Times New Roman" w:hAnsi="Times New Roman" w:cs="Times New Roman"/>
          <w:sz w:val="24"/>
          <w:szCs w:val="24"/>
        </w:rPr>
        <w:t xml:space="preserve">”.   </w:t>
      </w:r>
    </w:p>
    <w:p w14:paraId="287A9216" w14:textId="77777777" w:rsidR="00A53B23" w:rsidRDefault="00A53B23" w:rsidP="00A53B23">
      <w:pPr>
        <w:jc w:val="both"/>
        <w:rPr>
          <w:rFonts w:ascii="Times New Roman" w:hAnsi="Times New Roman" w:cs="Times New Roman"/>
          <w:sz w:val="24"/>
          <w:szCs w:val="24"/>
        </w:rPr>
      </w:pPr>
    </w:p>
    <w:p w14:paraId="0143251F" w14:textId="77777777" w:rsidR="00A53B23" w:rsidRPr="00C550C3" w:rsidRDefault="00A53B23" w:rsidP="00A53B23">
      <w:pPr>
        <w:jc w:val="both"/>
        <w:rPr>
          <w:rFonts w:ascii="Times New Roman" w:hAnsi="Times New Roman" w:cs="Times New Roman"/>
          <w:sz w:val="24"/>
          <w:szCs w:val="24"/>
        </w:rPr>
      </w:pPr>
      <w:r w:rsidRPr="00C550C3">
        <w:rPr>
          <w:rFonts w:ascii="Times New Roman" w:hAnsi="Times New Roman" w:cs="Times New Roman"/>
          <w:sz w:val="24"/>
          <w:szCs w:val="24"/>
        </w:rPr>
        <w:t xml:space="preserve">Uno de los generales cautivos es Simón bar </w:t>
      </w:r>
      <w:proofErr w:type="spellStart"/>
      <w:r w:rsidRPr="00C550C3">
        <w:rPr>
          <w:rFonts w:ascii="Times New Roman" w:hAnsi="Times New Roman" w:cs="Times New Roman"/>
          <w:sz w:val="24"/>
          <w:szCs w:val="24"/>
        </w:rPr>
        <w:t>Gioria</w:t>
      </w:r>
      <w:proofErr w:type="spellEnd"/>
      <w:r w:rsidRPr="00C550C3">
        <w:rPr>
          <w:rFonts w:ascii="Times New Roman" w:hAnsi="Times New Roman" w:cs="Times New Roman"/>
          <w:sz w:val="24"/>
          <w:szCs w:val="24"/>
        </w:rPr>
        <w:t xml:space="preserve">, hallado, “como Sadam </w:t>
      </w:r>
      <w:proofErr w:type="spellStart"/>
      <w:r w:rsidRPr="00C550C3">
        <w:rPr>
          <w:rFonts w:ascii="Times New Roman" w:hAnsi="Times New Roman" w:cs="Times New Roman"/>
          <w:sz w:val="24"/>
          <w:szCs w:val="24"/>
        </w:rPr>
        <w:t>Huseín</w:t>
      </w:r>
      <w:proofErr w:type="spellEnd"/>
      <w:r w:rsidRPr="00C550C3">
        <w:rPr>
          <w:rFonts w:ascii="Times New Roman" w:hAnsi="Times New Roman" w:cs="Times New Roman"/>
          <w:sz w:val="24"/>
          <w:szCs w:val="24"/>
        </w:rPr>
        <w:t>, entre los escombros de Jerusalén”, con una soga al pescuezo y flagelado por los soldados. Le siguen otros prisioneros y luego viene el botín, candelabros de oro de siete brazos, vestiduras litúrgicas de púrpura izadas por niños “como en el detalle de moda eclesiástica de Roma de Fellini”. Cierra el cortejo Vespasiano, junto a sus dos hijos Tito y Domiciano, éste, según Josefo, “montado en un caballo que valía la pena ver”.</w:t>
      </w:r>
    </w:p>
    <w:p w14:paraId="07F3C28C" w14:textId="77777777" w:rsidR="00A53B23" w:rsidRDefault="00A53B23" w:rsidP="00A53B23">
      <w:pPr>
        <w:jc w:val="both"/>
        <w:rPr>
          <w:rFonts w:ascii="Times New Roman" w:hAnsi="Times New Roman" w:cs="Times New Roman"/>
          <w:sz w:val="24"/>
          <w:szCs w:val="24"/>
        </w:rPr>
      </w:pPr>
    </w:p>
    <w:p w14:paraId="2D7B35C0" w14:textId="77777777" w:rsidR="00A53B23" w:rsidRPr="00C550C3" w:rsidRDefault="00A53B23" w:rsidP="00A53B23">
      <w:pPr>
        <w:jc w:val="both"/>
        <w:rPr>
          <w:rFonts w:ascii="Times New Roman" w:hAnsi="Times New Roman" w:cs="Times New Roman"/>
          <w:sz w:val="24"/>
          <w:szCs w:val="24"/>
        </w:rPr>
      </w:pPr>
      <w:r w:rsidRPr="00C550C3">
        <w:rPr>
          <w:rFonts w:ascii="Times New Roman" w:hAnsi="Times New Roman" w:cs="Times New Roman"/>
          <w:sz w:val="24"/>
          <w:szCs w:val="24"/>
        </w:rPr>
        <w:t xml:space="preserve">Definió </w:t>
      </w:r>
      <w:proofErr w:type="spellStart"/>
      <w:r w:rsidRPr="00C550C3">
        <w:rPr>
          <w:rFonts w:ascii="Times New Roman" w:hAnsi="Times New Roman" w:cs="Times New Roman"/>
          <w:sz w:val="24"/>
          <w:szCs w:val="24"/>
        </w:rPr>
        <w:t>Suetonio</w:t>
      </w:r>
      <w:proofErr w:type="spellEnd"/>
      <w:r w:rsidRPr="00C550C3">
        <w:rPr>
          <w:rFonts w:ascii="Times New Roman" w:hAnsi="Times New Roman" w:cs="Times New Roman"/>
          <w:sz w:val="24"/>
          <w:szCs w:val="24"/>
        </w:rPr>
        <w:t xml:space="preserve"> a Tito como “el amor y las delicias del género humano”. Renán asegura que esta bondad no era natural, sino que él se esforzaba en cautivarla. Como defecto puede achacársele que trajo con él una pandilla de judíos que no caían bien en la corte: Eran estos Agripa y Josefo y especialmente su amante Berenice. Pero </w:t>
      </w:r>
      <w:proofErr w:type="spellStart"/>
      <w:r w:rsidRPr="00C550C3">
        <w:rPr>
          <w:rFonts w:ascii="Times New Roman" w:hAnsi="Times New Roman" w:cs="Times New Roman"/>
          <w:sz w:val="24"/>
          <w:szCs w:val="24"/>
        </w:rPr>
        <w:t>Titus</w:t>
      </w:r>
      <w:proofErr w:type="spellEnd"/>
      <w:r w:rsidRPr="00C550C3">
        <w:rPr>
          <w:rFonts w:ascii="Times New Roman" w:hAnsi="Times New Roman" w:cs="Times New Roman"/>
          <w:sz w:val="24"/>
          <w:szCs w:val="24"/>
        </w:rPr>
        <w:t xml:space="preserve"> </w:t>
      </w:r>
      <w:proofErr w:type="spellStart"/>
      <w:r w:rsidRPr="00C550C3">
        <w:rPr>
          <w:rFonts w:ascii="Times New Roman" w:hAnsi="Times New Roman" w:cs="Times New Roman"/>
          <w:sz w:val="24"/>
          <w:szCs w:val="24"/>
        </w:rPr>
        <w:t>reginam</w:t>
      </w:r>
      <w:proofErr w:type="spellEnd"/>
      <w:r w:rsidRPr="00C550C3">
        <w:rPr>
          <w:rFonts w:ascii="Times New Roman" w:hAnsi="Times New Roman" w:cs="Times New Roman"/>
          <w:sz w:val="24"/>
          <w:szCs w:val="24"/>
        </w:rPr>
        <w:t xml:space="preserve"> </w:t>
      </w:r>
      <w:proofErr w:type="spellStart"/>
      <w:r w:rsidRPr="00C550C3">
        <w:rPr>
          <w:rFonts w:ascii="Times New Roman" w:hAnsi="Times New Roman" w:cs="Times New Roman"/>
          <w:sz w:val="24"/>
          <w:szCs w:val="24"/>
        </w:rPr>
        <w:t>Berenicem</w:t>
      </w:r>
      <w:proofErr w:type="spellEnd"/>
      <w:r w:rsidRPr="00C550C3">
        <w:rPr>
          <w:rFonts w:ascii="Times New Roman" w:hAnsi="Times New Roman" w:cs="Times New Roman"/>
          <w:sz w:val="24"/>
          <w:szCs w:val="24"/>
        </w:rPr>
        <w:t xml:space="preserve"> </w:t>
      </w:r>
      <w:proofErr w:type="spellStart"/>
      <w:r w:rsidRPr="00C550C3">
        <w:rPr>
          <w:rFonts w:ascii="Times New Roman" w:hAnsi="Times New Roman" w:cs="Times New Roman"/>
          <w:sz w:val="24"/>
          <w:szCs w:val="24"/>
        </w:rPr>
        <w:t>dimisit</w:t>
      </w:r>
      <w:proofErr w:type="spellEnd"/>
      <w:r w:rsidRPr="00C550C3">
        <w:rPr>
          <w:rFonts w:ascii="Times New Roman" w:hAnsi="Times New Roman" w:cs="Times New Roman"/>
          <w:sz w:val="24"/>
          <w:szCs w:val="24"/>
        </w:rPr>
        <w:t xml:space="preserve"> </w:t>
      </w:r>
      <w:proofErr w:type="spellStart"/>
      <w:r w:rsidRPr="00C550C3">
        <w:rPr>
          <w:rFonts w:ascii="Times New Roman" w:hAnsi="Times New Roman" w:cs="Times New Roman"/>
          <w:sz w:val="24"/>
          <w:szCs w:val="24"/>
        </w:rPr>
        <w:t>invitus</w:t>
      </w:r>
      <w:proofErr w:type="spellEnd"/>
      <w:r w:rsidRPr="00C550C3">
        <w:rPr>
          <w:rFonts w:ascii="Times New Roman" w:hAnsi="Times New Roman" w:cs="Times New Roman"/>
          <w:sz w:val="24"/>
          <w:szCs w:val="24"/>
        </w:rPr>
        <w:t xml:space="preserve"> </w:t>
      </w:r>
      <w:proofErr w:type="spellStart"/>
      <w:r w:rsidRPr="00C550C3">
        <w:rPr>
          <w:rFonts w:ascii="Times New Roman" w:hAnsi="Times New Roman" w:cs="Times New Roman"/>
          <w:sz w:val="24"/>
          <w:szCs w:val="24"/>
        </w:rPr>
        <w:t>invitam</w:t>
      </w:r>
      <w:proofErr w:type="spellEnd"/>
      <w:r w:rsidRPr="00C550C3">
        <w:rPr>
          <w:rFonts w:ascii="Times New Roman" w:hAnsi="Times New Roman" w:cs="Times New Roman"/>
          <w:sz w:val="24"/>
          <w:szCs w:val="24"/>
        </w:rPr>
        <w:t>, Tito despidió a la reina Berenice contra su voluntad y contra la voluntad de ella”.</w:t>
      </w:r>
    </w:p>
    <w:p w14:paraId="6AC9D144" w14:textId="77777777" w:rsidR="00A53B23" w:rsidRDefault="00A53B23" w:rsidP="00A53B23">
      <w:pPr>
        <w:jc w:val="both"/>
        <w:rPr>
          <w:rFonts w:ascii="Times New Roman" w:hAnsi="Times New Roman" w:cs="Times New Roman"/>
          <w:sz w:val="24"/>
          <w:szCs w:val="24"/>
        </w:rPr>
      </w:pPr>
    </w:p>
    <w:p w14:paraId="5B6DFCF9" w14:textId="77777777" w:rsidR="00A53B23" w:rsidRPr="00C550C3" w:rsidRDefault="00A53B23" w:rsidP="00A53B23">
      <w:pPr>
        <w:jc w:val="both"/>
        <w:rPr>
          <w:rFonts w:ascii="Times New Roman" w:hAnsi="Times New Roman" w:cs="Times New Roman"/>
          <w:sz w:val="24"/>
          <w:szCs w:val="24"/>
        </w:rPr>
      </w:pPr>
      <w:r w:rsidRPr="00C550C3">
        <w:rPr>
          <w:rFonts w:ascii="Times New Roman" w:hAnsi="Times New Roman" w:cs="Times New Roman"/>
          <w:sz w:val="24"/>
          <w:szCs w:val="24"/>
        </w:rPr>
        <w:t xml:space="preserve">Tácito y </w:t>
      </w:r>
      <w:proofErr w:type="spellStart"/>
      <w:r w:rsidRPr="00C550C3">
        <w:rPr>
          <w:rFonts w:ascii="Times New Roman" w:hAnsi="Times New Roman" w:cs="Times New Roman"/>
          <w:sz w:val="24"/>
          <w:szCs w:val="24"/>
        </w:rPr>
        <w:t>Suetonio</w:t>
      </w:r>
      <w:proofErr w:type="spellEnd"/>
      <w:r w:rsidRPr="00C550C3">
        <w:rPr>
          <w:rFonts w:ascii="Times New Roman" w:hAnsi="Times New Roman" w:cs="Times New Roman"/>
          <w:sz w:val="24"/>
          <w:szCs w:val="24"/>
        </w:rPr>
        <w:t xml:space="preserve"> nos dan a conocer la magna historia de la vida pública y militar de Roma, pero no son menos interesantes Juvenal y Marcial para saber de la vida cotidiana y social del mundo romano. De estos dos últimos el primero escribió sus cáusticas Sátiras recriminatorias, y el segundo sus Epigramas, todos bien valorados y la mitad bastante verdes. Entre Marcial y Lucas hay la diferencia de que uno no es cristiano y el otro sí, pero los dos, según </w:t>
      </w:r>
      <w:proofErr w:type="spellStart"/>
      <w:r w:rsidRPr="00C550C3">
        <w:rPr>
          <w:rFonts w:ascii="Times New Roman" w:hAnsi="Times New Roman" w:cs="Times New Roman"/>
          <w:sz w:val="24"/>
          <w:szCs w:val="24"/>
        </w:rPr>
        <w:t>Carrére</w:t>
      </w:r>
      <w:proofErr w:type="spellEnd"/>
      <w:r w:rsidRPr="00C550C3">
        <w:rPr>
          <w:rFonts w:ascii="Times New Roman" w:hAnsi="Times New Roman" w:cs="Times New Roman"/>
          <w:sz w:val="24"/>
          <w:szCs w:val="24"/>
        </w:rPr>
        <w:t xml:space="preserve"> “pertenecen a la misma clase social”. Marcial es capaz de presentarlo todo en sus más triviales detalles y “hacer literatura, como Georges </w:t>
      </w:r>
      <w:proofErr w:type="spellStart"/>
      <w:r w:rsidRPr="00C550C3">
        <w:rPr>
          <w:rFonts w:ascii="Times New Roman" w:hAnsi="Times New Roman" w:cs="Times New Roman"/>
          <w:sz w:val="24"/>
          <w:szCs w:val="24"/>
        </w:rPr>
        <w:t>Perec</w:t>
      </w:r>
      <w:proofErr w:type="spellEnd"/>
      <w:r w:rsidRPr="00C550C3">
        <w:rPr>
          <w:rFonts w:ascii="Times New Roman" w:hAnsi="Times New Roman" w:cs="Times New Roman"/>
          <w:sz w:val="24"/>
          <w:szCs w:val="24"/>
        </w:rPr>
        <w:t xml:space="preserve"> o Sophie Calle, con sus listas de compra o su libreta de direcciones”. Es vanidoso como todos los literatos y, además “un holgazán simpático, más interesado, más interesado por sus placeres que por su carrera, una versión romana del sobrino de Rameau”.</w:t>
      </w:r>
    </w:p>
    <w:p w14:paraId="258EC7D5" w14:textId="77777777" w:rsidR="00A53B23" w:rsidRDefault="00A53B23" w:rsidP="00A53B23">
      <w:pPr>
        <w:jc w:val="both"/>
        <w:rPr>
          <w:rFonts w:ascii="Times New Roman" w:hAnsi="Times New Roman" w:cs="Times New Roman"/>
          <w:sz w:val="24"/>
          <w:szCs w:val="24"/>
        </w:rPr>
      </w:pPr>
    </w:p>
    <w:p w14:paraId="7194F504" w14:textId="77777777" w:rsidR="00A53B23" w:rsidRDefault="00A53B23" w:rsidP="00A53B23">
      <w:pPr>
        <w:jc w:val="both"/>
        <w:rPr>
          <w:rFonts w:ascii="Times New Roman" w:hAnsi="Times New Roman" w:cs="Times New Roman"/>
          <w:sz w:val="24"/>
          <w:szCs w:val="24"/>
        </w:rPr>
      </w:pPr>
      <w:r w:rsidRPr="00C550C3">
        <w:rPr>
          <w:rFonts w:ascii="Times New Roman" w:hAnsi="Times New Roman" w:cs="Times New Roman"/>
          <w:sz w:val="24"/>
          <w:szCs w:val="24"/>
        </w:rPr>
        <w:t>Lucas era el reverso de un “</w:t>
      </w:r>
      <w:proofErr w:type="spellStart"/>
      <w:r w:rsidRPr="00C550C3">
        <w:rPr>
          <w:rFonts w:ascii="Times New Roman" w:hAnsi="Times New Roman" w:cs="Times New Roman"/>
          <w:sz w:val="24"/>
          <w:szCs w:val="24"/>
        </w:rPr>
        <w:t>edonista</w:t>
      </w:r>
      <w:proofErr w:type="spellEnd"/>
      <w:r w:rsidRPr="00C550C3">
        <w:rPr>
          <w:rFonts w:ascii="Times New Roman" w:hAnsi="Times New Roman" w:cs="Times New Roman"/>
          <w:sz w:val="24"/>
          <w:szCs w:val="24"/>
        </w:rPr>
        <w:t xml:space="preserve"> como Marcial”. Iba a los baños únicamente para lavarse. Una invitación era para él motivo de gratitud, no ocasión de cotilleos. Ganaba la vida con su oficio de médico, pero tenía un patrono. Su Evangelio y sus Hechos van dedicados a Teófilo, un amigo. Dice </w:t>
      </w:r>
      <w:proofErr w:type="spellStart"/>
      <w:r w:rsidRPr="00C550C3">
        <w:rPr>
          <w:rFonts w:ascii="Times New Roman" w:hAnsi="Times New Roman" w:cs="Times New Roman"/>
          <w:sz w:val="24"/>
          <w:szCs w:val="24"/>
        </w:rPr>
        <w:t>Carrére</w:t>
      </w:r>
      <w:proofErr w:type="spellEnd"/>
      <w:r w:rsidRPr="00C550C3">
        <w:rPr>
          <w:rFonts w:ascii="Times New Roman" w:hAnsi="Times New Roman" w:cs="Times New Roman"/>
          <w:sz w:val="24"/>
          <w:szCs w:val="24"/>
        </w:rPr>
        <w:t xml:space="preserve"> que por el modo de dirigirse a él está claro que es un pagano. Lo dudamos, lo mismo que dudamos que fuera su patrono. El Maestro a quien Lucas reivindicaba ¿no era un reo crucificado por mandato del gobernador romano al rebelarse contra el emperador? -No, responde Lucas. Era judío, pero leal al imperio.</w:t>
      </w:r>
    </w:p>
    <w:p w14:paraId="7A8894F5" w14:textId="77777777" w:rsidR="00A53B23" w:rsidRPr="00C550C3" w:rsidRDefault="00A53B23" w:rsidP="00A53B23">
      <w:pPr>
        <w:jc w:val="both"/>
        <w:rPr>
          <w:rFonts w:ascii="Times New Roman" w:hAnsi="Times New Roman" w:cs="Times New Roman"/>
          <w:sz w:val="24"/>
          <w:szCs w:val="24"/>
        </w:rPr>
      </w:pPr>
    </w:p>
    <w:p w14:paraId="64C77A9B" w14:textId="77777777" w:rsidR="00A53B23" w:rsidRPr="00C550C3" w:rsidRDefault="00A53B23" w:rsidP="00A53B23">
      <w:pPr>
        <w:jc w:val="both"/>
        <w:rPr>
          <w:rFonts w:ascii="Times New Roman" w:hAnsi="Times New Roman" w:cs="Times New Roman"/>
          <w:sz w:val="24"/>
          <w:szCs w:val="24"/>
        </w:rPr>
      </w:pPr>
      <w:r w:rsidRPr="00C550C3">
        <w:rPr>
          <w:rFonts w:ascii="Times New Roman" w:hAnsi="Times New Roman" w:cs="Times New Roman"/>
          <w:sz w:val="24"/>
          <w:szCs w:val="24"/>
        </w:rPr>
        <w:t xml:space="preserve">Emmanuel </w:t>
      </w:r>
      <w:proofErr w:type="spellStart"/>
      <w:r w:rsidRPr="00C550C3">
        <w:rPr>
          <w:rFonts w:ascii="Times New Roman" w:hAnsi="Times New Roman" w:cs="Times New Roman"/>
          <w:sz w:val="24"/>
          <w:szCs w:val="24"/>
        </w:rPr>
        <w:t>Carrére</w:t>
      </w:r>
      <w:proofErr w:type="spellEnd"/>
      <w:r w:rsidRPr="00C550C3">
        <w:rPr>
          <w:rFonts w:ascii="Times New Roman" w:hAnsi="Times New Roman" w:cs="Times New Roman"/>
          <w:sz w:val="24"/>
          <w:szCs w:val="24"/>
        </w:rPr>
        <w:t xml:space="preserve">, solicitado por Frederic Boyer, colaboró en la traducción de la Biblia encomendada por éste al editor católico Bayard. Participaron además otros escritores, todos ateos, excepto Florence </w:t>
      </w:r>
      <w:proofErr w:type="spellStart"/>
      <w:r w:rsidRPr="00C550C3">
        <w:rPr>
          <w:rFonts w:ascii="Times New Roman" w:hAnsi="Times New Roman" w:cs="Times New Roman"/>
          <w:sz w:val="24"/>
          <w:szCs w:val="24"/>
        </w:rPr>
        <w:t>Delay</w:t>
      </w:r>
      <w:proofErr w:type="spellEnd"/>
      <w:r w:rsidRPr="00C550C3">
        <w:rPr>
          <w:rFonts w:ascii="Times New Roman" w:hAnsi="Times New Roman" w:cs="Times New Roman"/>
          <w:sz w:val="24"/>
          <w:szCs w:val="24"/>
        </w:rPr>
        <w:t xml:space="preserve"> y Frederic. Con ellos colaboraban exégetas hombres de la Iglesia. Emmanuel </w:t>
      </w:r>
      <w:proofErr w:type="spellStart"/>
      <w:r w:rsidRPr="00C550C3">
        <w:rPr>
          <w:rFonts w:ascii="Times New Roman" w:hAnsi="Times New Roman" w:cs="Times New Roman"/>
          <w:sz w:val="24"/>
          <w:szCs w:val="24"/>
        </w:rPr>
        <w:t>Carrére</w:t>
      </w:r>
      <w:proofErr w:type="spellEnd"/>
      <w:r w:rsidRPr="00C550C3">
        <w:rPr>
          <w:rFonts w:ascii="Times New Roman" w:hAnsi="Times New Roman" w:cs="Times New Roman"/>
          <w:sz w:val="24"/>
          <w:szCs w:val="24"/>
        </w:rPr>
        <w:t xml:space="preserve"> colaboró con un exégeta que había empezado a trabajar sobre Marcos. Este exégeta era Hugues </w:t>
      </w:r>
      <w:proofErr w:type="spellStart"/>
      <w:r w:rsidRPr="00C550C3">
        <w:rPr>
          <w:rFonts w:ascii="Times New Roman" w:hAnsi="Times New Roman" w:cs="Times New Roman"/>
          <w:sz w:val="24"/>
          <w:szCs w:val="24"/>
        </w:rPr>
        <w:t>Cousin</w:t>
      </w:r>
      <w:proofErr w:type="spellEnd"/>
      <w:r w:rsidRPr="00C550C3">
        <w:rPr>
          <w:rFonts w:ascii="Times New Roman" w:hAnsi="Times New Roman" w:cs="Times New Roman"/>
          <w:sz w:val="24"/>
          <w:szCs w:val="24"/>
        </w:rPr>
        <w:t>, con sonrisa dulce, “un pozo de ciencia y de modestia”.</w:t>
      </w:r>
    </w:p>
    <w:p w14:paraId="53B77309" w14:textId="5F22694B" w:rsidR="00A53B23" w:rsidRPr="00C550C3" w:rsidRDefault="00A53B23" w:rsidP="00A53B23">
      <w:pPr>
        <w:jc w:val="both"/>
        <w:rPr>
          <w:rFonts w:ascii="Times New Roman" w:hAnsi="Times New Roman" w:cs="Times New Roman"/>
          <w:sz w:val="24"/>
          <w:szCs w:val="24"/>
        </w:rPr>
      </w:pPr>
      <w:r w:rsidRPr="00C550C3">
        <w:rPr>
          <w:rFonts w:ascii="Times New Roman" w:hAnsi="Times New Roman" w:cs="Times New Roman"/>
          <w:sz w:val="24"/>
          <w:szCs w:val="24"/>
        </w:rPr>
        <w:t xml:space="preserve">Dice Emmanuel </w:t>
      </w:r>
      <w:proofErr w:type="spellStart"/>
      <w:r w:rsidRPr="00C550C3">
        <w:rPr>
          <w:rFonts w:ascii="Times New Roman" w:hAnsi="Times New Roman" w:cs="Times New Roman"/>
          <w:sz w:val="24"/>
          <w:szCs w:val="24"/>
        </w:rPr>
        <w:t>Carrére</w:t>
      </w:r>
      <w:proofErr w:type="spellEnd"/>
      <w:r w:rsidRPr="00C550C3">
        <w:rPr>
          <w:rFonts w:ascii="Times New Roman" w:hAnsi="Times New Roman" w:cs="Times New Roman"/>
          <w:sz w:val="24"/>
          <w:szCs w:val="24"/>
        </w:rPr>
        <w:t xml:space="preserve"> que, unos antes, dos o tres exactamente, de encomendarle esta colaboración en la traducción de Marcos, había comentado él el Evangelio de San Juan y en su fuero interno le </w:t>
      </w:r>
      <w:r w:rsidRPr="00C550C3">
        <w:rPr>
          <w:rFonts w:ascii="Times New Roman" w:hAnsi="Times New Roman" w:cs="Times New Roman"/>
          <w:sz w:val="24"/>
          <w:szCs w:val="24"/>
        </w:rPr>
        <w:lastRenderedPageBreak/>
        <w:t>gustaba considerarse más familiarizado que sus camaradas con estas cosas. “Las meditaba, dice, y me las guardaba en mi corazón”.</w:t>
      </w:r>
      <w:r w:rsidR="003335D0" w:rsidRPr="003335D0">
        <w:rPr>
          <w:rFonts w:ascii="Times New Roman" w:hAnsi="Times New Roman" w:cs="Times New Roman"/>
          <w:sz w:val="24"/>
          <w:szCs w:val="24"/>
        </w:rPr>
        <w:t xml:space="preserve"> </w:t>
      </w:r>
      <w:r w:rsidR="003335D0" w:rsidRPr="00C550C3">
        <w:rPr>
          <w:rFonts w:ascii="Times New Roman" w:hAnsi="Times New Roman" w:cs="Times New Roman"/>
          <w:sz w:val="24"/>
          <w:szCs w:val="24"/>
        </w:rPr>
        <w:t>compañero</w:t>
      </w:r>
    </w:p>
    <w:p w14:paraId="02E6F3E8" w14:textId="6A405BFD" w:rsidR="00A53B23" w:rsidRDefault="00A53B23" w:rsidP="00A53B23">
      <w:pPr>
        <w:jc w:val="both"/>
        <w:rPr>
          <w:rFonts w:ascii="Times New Roman" w:hAnsi="Times New Roman" w:cs="Times New Roman"/>
          <w:sz w:val="24"/>
          <w:szCs w:val="24"/>
        </w:rPr>
      </w:pPr>
      <w:proofErr w:type="spellStart"/>
      <w:r w:rsidRPr="00C550C3">
        <w:rPr>
          <w:rFonts w:ascii="Times New Roman" w:hAnsi="Times New Roman" w:cs="Times New Roman"/>
          <w:sz w:val="24"/>
          <w:szCs w:val="24"/>
        </w:rPr>
        <w:t>Cousin</w:t>
      </w:r>
      <w:proofErr w:type="spellEnd"/>
      <w:r w:rsidRPr="00C550C3">
        <w:rPr>
          <w:rFonts w:ascii="Times New Roman" w:hAnsi="Times New Roman" w:cs="Times New Roman"/>
          <w:sz w:val="24"/>
          <w:szCs w:val="24"/>
        </w:rPr>
        <w:t xml:space="preserve">, el exégeta de </w:t>
      </w:r>
      <w:proofErr w:type="spellStart"/>
      <w:r w:rsidRPr="00C550C3">
        <w:rPr>
          <w:rFonts w:ascii="Times New Roman" w:hAnsi="Times New Roman" w:cs="Times New Roman"/>
          <w:sz w:val="24"/>
          <w:szCs w:val="24"/>
        </w:rPr>
        <w:t>Carrére</w:t>
      </w:r>
      <w:proofErr w:type="spellEnd"/>
      <w:r w:rsidRPr="00C550C3">
        <w:rPr>
          <w:rFonts w:ascii="Times New Roman" w:hAnsi="Times New Roman" w:cs="Times New Roman"/>
          <w:sz w:val="24"/>
          <w:szCs w:val="24"/>
        </w:rPr>
        <w:t xml:space="preserve"> había sido sacerdote. Pero no le gustaba el celibato, quería una mujer y una familia. Se hubiera casado sin dejar de ser cura si se lo hubieran permitido. Cuando Emmanuel lo conoció, además de investigaciones y publicaciones eruditas, colaboraba con el obispo de </w:t>
      </w:r>
      <w:proofErr w:type="spellStart"/>
      <w:r w:rsidRPr="00C550C3">
        <w:rPr>
          <w:rFonts w:ascii="Times New Roman" w:hAnsi="Times New Roman" w:cs="Times New Roman"/>
          <w:sz w:val="24"/>
          <w:szCs w:val="24"/>
        </w:rPr>
        <w:t>Auxerre</w:t>
      </w:r>
      <w:proofErr w:type="spellEnd"/>
      <w:r w:rsidRPr="00C550C3">
        <w:rPr>
          <w:rFonts w:ascii="Times New Roman" w:hAnsi="Times New Roman" w:cs="Times New Roman"/>
          <w:sz w:val="24"/>
          <w:szCs w:val="24"/>
        </w:rPr>
        <w:t xml:space="preserve">, y con la familia vivía “al abrigo de la casa diocesana”. Se turnaban </w:t>
      </w:r>
      <w:proofErr w:type="spellStart"/>
      <w:r w:rsidRPr="00C550C3">
        <w:rPr>
          <w:rFonts w:ascii="Times New Roman" w:hAnsi="Times New Roman" w:cs="Times New Roman"/>
          <w:sz w:val="24"/>
          <w:szCs w:val="24"/>
        </w:rPr>
        <w:t>Cousin</w:t>
      </w:r>
      <w:proofErr w:type="spellEnd"/>
      <w:r w:rsidRPr="00C550C3">
        <w:rPr>
          <w:rFonts w:ascii="Times New Roman" w:hAnsi="Times New Roman" w:cs="Times New Roman"/>
          <w:sz w:val="24"/>
          <w:szCs w:val="24"/>
        </w:rPr>
        <w:t xml:space="preserve"> y </w:t>
      </w:r>
      <w:proofErr w:type="spellStart"/>
      <w:r w:rsidRPr="00C550C3">
        <w:rPr>
          <w:rFonts w:ascii="Times New Roman" w:hAnsi="Times New Roman" w:cs="Times New Roman"/>
          <w:sz w:val="24"/>
          <w:szCs w:val="24"/>
        </w:rPr>
        <w:t>Carrére</w:t>
      </w:r>
      <w:proofErr w:type="spellEnd"/>
      <w:r w:rsidRPr="00C550C3">
        <w:rPr>
          <w:rFonts w:ascii="Times New Roman" w:hAnsi="Times New Roman" w:cs="Times New Roman"/>
          <w:sz w:val="24"/>
          <w:szCs w:val="24"/>
        </w:rPr>
        <w:t xml:space="preserve"> en acudir uno al estudio del otro para realizar su trabajo. Éste “aventuraba una traducción” que aquel “criticaba, matizaba, enriquecía… Hugues me alentaba, dice Emmanuel, a ser cada vez más osado”. Un día, al verle tímido en una de las pruebas le dijo: “Se diría que lo tuyo es la Biblia de Jerusalén. Esto sería Lucas no digo que no, pero Marcos…”.</w:t>
      </w:r>
    </w:p>
    <w:p w14:paraId="7127CD37" w14:textId="77777777" w:rsidR="00A53B23" w:rsidRPr="00C550C3" w:rsidRDefault="00A53B23" w:rsidP="00A53B23">
      <w:pPr>
        <w:jc w:val="both"/>
        <w:rPr>
          <w:rFonts w:ascii="Times New Roman" w:hAnsi="Times New Roman" w:cs="Times New Roman"/>
          <w:sz w:val="24"/>
          <w:szCs w:val="24"/>
        </w:rPr>
      </w:pPr>
    </w:p>
    <w:p w14:paraId="1EF8B131" w14:textId="77777777" w:rsidR="00A53B23" w:rsidRPr="00C550C3" w:rsidRDefault="00A53B23" w:rsidP="00A53B23">
      <w:pPr>
        <w:jc w:val="both"/>
        <w:rPr>
          <w:rFonts w:ascii="Times New Roman" w:hAnsi="Times New Roman" w:cs="Times New Roman"/>
          <w:sz w:val="24"/>
          <w:szCs w:val="24"/>
        </w:rPr>
      </w:pPr>
      <w:r w:rsidRPr="00C550C3">
        <w:rPr>
          <w:rFonts w:ascii="Times New Roman" w:hAnsi="Times New Roman" w:cs="Times New Roman"/>
          <w:sz w:val="24"/>
          <w:szCs w:val="24"/>
        </w:rPr>
        <w:t xml:space="preserve">Dos ideas importantes alentaban al grupo de escritores escogido por Frederic. La primera era que la Biblia representaba un grupo de libros heteróclitos escritos durante alrededor de un milenio sobre temas tan diversos como la historia, la jurisprudencia, la poesía, el aforismo filosófico, la profecía, redactados por escritores muy diferenciados. Unas veces había sido uno sólo el traductor bíblico como en el caso de Lutero o </w:t>
      </w:r>
      <w:proofErr w:type="spellStart"/>
      <w:r w:rsidRPr="00C550C3">
        <w:rPr>
          <w:rFonts w:ascii="Times New Roman" w:hAnsi="Times New Roman" w:cs="Times New Roman"/>
          <w:sz w:val="24"/>
          <w:szCs w:val="24"/>
        </w:rPr>
        <w:t>Lamaitre</w:t>
      </w:r>
      <w:proofErr w:type="spellEnd"/>
      <w:r w:rsidRPr="00C550C3">
        <w:rPr>
          <w:rFonts w:ascii="Times New Roman" w:hAnsi="Times New Roman" w:cs="Times New Roman"/>
          <w:sz w:val="24"/>
          <w:szCs w:val="24"/>
        </w:rPr>
        <w:t xml:space="preserve"> de Sacyr; otras un conjunto de eruditos como el de la BJ o la TEB.</w:t>
      </w:r>
    </w:p>
    <w:p w14:paraId="45B27918" w14:textId="77777777" w:rsidR="00A53B23" w:rsidRDefault="00A53B23" w:rsidP="00A53B23">
      <w:pPr>
        <w:jc w:val="both"/>
        <w:rPr>
          <w:rFonts w:ascii="Times New Roman" w:hAnsi="Times New Roman" w:cs="Times New Roman"/>
          <w:sz w:val="24"/>
          <w:szCs w:val="24"/>
        </w:rPr>
      </w:pPr>
      <w:r w:rsidRPr="00C550C3">
        <w:rPr>
          <w:rFonts w:ascii="Times New Roman" w:hAnsi="Times New Roman" w:cs="Times New Roman"/>
          <w:sz w:val="24"/>
          <w:szCs w:val="24"/>
        </w:rPr>
        <w:t>La segunda gran idea era “la quimera del retorno al… tiempo en que las palabras no estaban todavía gastadas por dos milenios de uso piadoso”.</w:t>
      </w:r>
    </w:p>
    <w:p w14:paraId="6ADC74D1" w14:textId="77777777" w:rsidR="00A53B23" w:rsidRPr="00C550C3" w:rsidRDefault="00A53B23" w:rsidP="00A53B23">
      <w:pPr>
        <w:jc w:val="both"/>
        <w:rPr>
          <w:rFonts w:ascii="Times New Roman" w:hAnsi="Times New Roman" w:cs="Times New Roman"/>
          <w:sz w:val="24"/>
          <w:szCs w:val="24"/>
        </w:rPr>
      </w:pPr>
    </w:p>
    <w:p w14:paraId="267A73BB" w14:textId="77777777" w:rsidR="00A53B23" w:rsidRDefault="00A53B23" w:rsidP="00A53B23">
      <w:pPr>
        <w:jc w:val="both"/>
        <w:rPr>
          <w:rFonts w:ascii="Times New Roman" w:hAnsi="Times New Roman" w:cs="Times New Roman"/>
          <w:sz w:val="24"/>
          <w:szCs w:val="24"/>
        </w:rPr>
      </w:pPr>
      <w:r w:rsidRPr="00C550C3">
        <w:rPr>
          <w:rFonts w:ascii="Times New Roman" w:hAnsi="Times New Roman" w:cs="Times New Roman"/>
          <w:sz w:val="24"/>
          <w:szCs w:val="24"/>
        </w:rPr>
        <w:t>Una gran mayoría cree que los evangelios o las epístolas son un género literario como las tragedias de Racine o los poemas de Ronsard. Sin pretensiones literarias el evangelio de Marcos anuncia la “buena nueva” y las cartas de San Pablo la predicación de “su evangelio”, que es el de los demás apóstoles, a los corintios, a los gálatas, a los romanos y a los demás gentiles a quienes quería convertir en adoradores del verdadero Dios.</w:t>
      </w:r>
    </w:p>
    <w:p w14:paraId="42B6A5E0" w14:textId="77777777" w:rsidR="00A53B23" w:rsidRPr="00C550C3" w:rsidRDefault="00A53B23" w:rsidP="00A53B23">
      <w:pPr>
        <w:jc w:val="both"/>
        <w:rPr>
          <w:rFonts w:ascii="Times New Roman" w:hAnsi="Times New Roman" w:cs="Times New Roman"/>
          <w:sz w:val="24"/>
          <w:szCs w:val="24"/>
        </w:rPr>
      </w:pPr>
    </w:p>
    <w:p w14:paraId="74064D27" w14:textId="77777777" w:rsidR="00A53B23" w:rsidRPr="00C550C3" w:rsidRDefault="00A53B23" w:rsidP="00A53B23">
      <w:pPr>
        <w:jc w:val="both"/>
        <w:rPr>
          <w:rFonts w:ascii="Times New Roman" w:hAnsi="Times New Roman" w:cs="Times New Roman"/>
          <w:sz w:val="24"/>
          <w:szCs w:val="24"/>
        </w:rPr>
      </w:pPr>
      <w:r w:rsidRPr="00C550C3">
        <w:rPr>
          <w:rFonts w:ascii="Times New Roman" w:hAnsi="Times New Roman" w:cs="Times New Roman"/>
          <w:sz w:val="24"/>
          <w:szCs w:val="24"/>
        </w:rPr>
        <w:t xml:space="preserve">Al principio de su colaboración, un día le preguntó </w:t>
      </w:r>
      <w:proofErr w:type="spellStart"/>
      <w:r w:rsidRPr="00C550C3">
        <w:rPr>
          <w:rFonts w:ascii="Times New Roman" w:hAnsi="Times New Roman" w:cs="Times New Roman"/>
          <w:sz w:val="24"/>
          <w:szCs w:val="24"/>
        </w:rPr>
        <w:t>Huges</w:t>
      </w:r>
      <w:proofErr w:type="spellEnd"/>
      <w:r w:rsidRPr="00C550C3">
        <w:rPr>
          <w:rFonts w:ascii="Times New Roman" w:hAnsi="Times New Roman" w:cs="Times New Roman"/>
          <w:sz w:val="24"/>
          <w:szCs w:val="24"/>
        </w:rPr>
        <w:t xml:space="preserve"> a Emmanuel si sabía cómo terminaba el Evangelio de Marcos. Quedó desconcertado, pero por supuesto que su colaborador lo sabía: Jesús, ya resucitado, se presenta ante sus discípulos y les comunica que anuncien el Evangelio a todas las naciones. Pero en principio, el final no era ése. El último capítulo no era éste. El Evangelio de Marcos terminaba hablando de María la magdalena, de María, la madre de Santiago, y de Salomé, que “no dijeron nada a nadie porque tenían miedo”. Las postreras palabras de Marcos son: “tenían miedo”.</w:t>
      </w:r>
    </w:p>
    <w:p w14:paraId="6BA76B1B" w14:textId="77777777" w:rsidR="00A53B23" w:rsidRPr="00C550C3" w:rsidRDefault="00A53B23" w:rsidP="00A53B23">
      <w:pPr>
        <w:jc w:val="both"/>
        <w:rPr>
          <w:rFonts w:ascii="Times New Roman" w:hAnsi="Times New Roman" w:cs="Times New Roman"/>
          <w:sz w:val="24"/>
          <w:szCs w:val="24"/>
        </w:rPr>
      </w:pPr>
      <w:r w:rsidRPr="00C550C3">
        <w:rPr>
          <w:rFonts w:ascii="Times New Roman" w:hAnsi="Times New Roman" w:cs="Times New Roman"/>
          <w:sz w:val="24"/>
          <w:szCs w:val="24"/>
        </w:rPr>
        <w:t xml:space="preserve">Durante la última estancia con Hervé en Turquía elaboró </w:t>
      </w:r>
      <w:proofErr w:type="spellStart"/>
      <w:r w:rsidRPr="00C550C3">
        <w:rPr>
          <w:rFonts w:ascii="Times New Roman" w:hAnsi="Times New Roman" w:cs="Times New Roman"/>
          <w:sz w:val="24"/>
          <w:szCs w:val="24"/>
        </w:rPr>
        <w:t>Carrére</w:t>
      </w:r>
      <w:proofErr w:type="spellEnd"/>
      <w:r w:rsidRPr="00C550C3">
        <w:rPr>
          <w:rFonts w:ascii="Times New Roman" w:hAnsi="Times New Roman" w:cs="Times New Roman"/>
          <w:sz w:val="24"/>
          <w:szCs w:val="24"/>
        </w:rPr>
        <w:t xml:space="preserve"> un listado de curaciones y exorcismos en el evangelio de Lucas. Excepto en dos ocasiones, está copiado de Marcos y él los edulcoró.</w:t>
      </w:r>
    </w:p>
    <w:p w14:paraId="10C4E7CB" w14:textId="77777777" w:rsidR="00A53B23" w:rsidRDefault="00A53B23" w:rsidP="00A53B23">
      <w:pPr>
        <w:jc w:val="both"/>
        <w:rPr>
          <w:rFonts w:ascii="Times New Roman" w:hAnsi="Times New Roman" w:cs="Times New Roman"/>
          <w:sz w:val="24"/>
          <w:szCs w:val="24"/>
        </w:rPr>
      </w:pPr>
      <w:r w:rsidRPr="00C550C3">
        <w:rPr>
          <w:rFonts w:ascii="Times New Roman" w:hAnsi="Times New Roman" w:cs="Times New Roman"/>
          <w:sz w:val="24"/>
          <w:szCs w:val="24"/>
        </w:rPr>
        <w:t xml:space="preserve">Marcos no embellece sus historias. </w:t>
      </w:r>
      <w:proofErr w:type="gramStart"/>
      <w:r w:rsidRPr="00C550C3">
        <w:rPr>
          <w:rFonts w:ascii="Times New Roman" w:hAnsi="Times New Roman" w:cs="Times New Roman"/>
          <w:sz w:val="24"/>
          <w:szCs w:val="24"/>
        </w:rPr>
        <w:t>Las cuenta</w:t>
      </w:r>
      <w:proofErr w:type="gramEnd"/>
      <w:r w:rsidRPr="00C550C3">
        <w:rPr>
          <w:rFonts w:ascii="Times New Roman" w:hAnsi="Times New Roman" w:cs="Times New Roman"/>
          <w:sz w:val="24"/>
          <w:szCs w:val="24"/>
        </w:rPr>
        <w:t xml:space="preserve"> escuetamente. Los discípulos piden a Jesús que sea más claro. Él les responde que a ellos les explica los misterios, pero no a los demás, les habla en enigmas, para que miren y no vean, escuchen y no comprendan, para que no se conviertan y se salven. </w:t>
      </w:r>
      <w:proofErr w:type="spellStart"/>
      <w:r w:rsidRPr="00C550C3">
        <w:rPr>
          <w:rFonts w:ascii="Times New Roman" w:hAnsi="Times New Roman" w:cs="Times New Roman"/>
          <w:sz w:val="24"/>
          <w:szCs w:val="24"/>
        </w:rPr>
        <w:t>Carrére</w:t>
      </w:r>
      <w:proofErr w:type="spellEnd"/>
      <w:r w:rsidRPr="00C550C3">
        <w:rPr>
          <w:rFonts w:ascii="Times New Roman" w:hAnsi="Times New Roman" w:cs="Times New Roman"/>
          <w:sz w:val="24"/>
          <w:szCs w:val="24"/>
        </w:rPr>
        <w:t xml:space="preserve"> recuerda que se molestó a leer este inciso. Este proceder es contrario al de Pablo e igualmente al de Lucas que también se molestó. Jesús era demasiado duro.</w:t>
      </w:r>
    </w:p>
    <w:p w14:paraId="53EB6DC7" w14:textId="77777777" w:rsidR="00CF260C" w:rsidRDefault="00CF260C" w:rsidP="00A53B23">
      <w:pPr>
        <w:pStyle w:val="Ttulo3"/>
        <w:jc w:val="both"/>
        <w:rPr>
          <w:rFonts w:ascii="Times New Roman" w:hAnsi="Times New Roman" w:cs="Times New Roman"/>
          <w:b/>
          <w:color w:val="auto"/>
          <w:sz w:val="36"/>
          <w:szCs w:val="36"/>
        </w:rPr>
      </w:pPr>
    </w:p>
    <w:p w14:paraId="7462FBC1" w14:textId="77777777" w:rsidR="00FD5B0C" w:rsidRPr="00FD5B0C" w:rsidRDefault="00FD5B0C" w:rsidP="00FD5B0C"/>
    <w:p w14:paraId="55749AA2" w14:textId="77777777" w:rsidR="00CF260C" w:rsidRDefault="00CF260C" w:rsidP="00A53B23">
      <w:pPr>
        <w:pStyle w:val="Ttulo3"/>
        <w:jc w:val="both"/>
        <w:rPr>
          <w:rFonts w:ascii="Times New Roman" w:hAnsi="Times New Roman" w:cs="Times New Roman"/>
          <w:b/>
          <w:color w:val="auto"/>
          <w:sz w:val="36"/>
          <w:szCs w:val="36"/>
        </w:rPr>
      </w:pPr>
    </w:p>
    <w:p w14:paraId="127715E0" w14:textId="77777777" w:rsidR="00CF260C" w:rsidRDefault="00CF260C" w:rsidP="00A53B23">
      <w:pPr>
        <w:pStyle w:val="Ttulo3"/>
        <w:jc w:val="both"/>
        <w:rPr>
          <w:rFonts w:ascii="Times New Roman" w:hAnsi="Times New Roman" w:cs="Times New Roman"/>
          <w:b/>
          <w:color w:val="auto"/>
          <w:sz w:val="36"/>
          <w:szCs w:val="36"/>
        </w:rPr>
      </w:pPr>
    </w:p>
    <w:p w14:paraId="70259612" w14:textId="77777777" w:rsidR="00CF260C" w:rsidRDefault="00CF260C" w:rsidP="00A53B23">
      <w:pPr>
        <w:pStyle w:val="Ttulo3"/>
        <w:jc w:val="both"/>
        <w:rPr>
          <w:rFonts w:ascii="Times New Roman" w:hAnsi="Times New Roman" w:cs="Times New Roman"/>
          <w:b/>
          <w:color w:val="auto"/>
          <w:sz w:val="36"/>
          <w:szCs w:val="36"/>
        </w:rPr>
      </w:pPr>
    </w:p>
    <w:p w14:paraId="1E00D8DB" w14:textId="77777777" w:rsidR="00CF260C" w:rsidRDefault="00CF260C" w:rsidP="00A53B23">
      <w:pPr>
        <w:pStyle w:val="Ttulo3"/>
        <w:jc w:val="both"/>
        <w:rPr>
          <w:rFonts w:ascii="Times New Roman" w:hAnsi="Times New Roman" w:cs="Times New Roman"/>
          <w:b/>
          <w:color w:val="auto"/>
          <w:sz w:val="36"/>
          <w:szCs w:val="36"/>
        </w:rPr>
      </w:pPr>
    </w:p>
    <w:p w14:paraId="1858EDB3" w14:textId="77777777" w:rsidR="00FD5B0C" w:rsidRPr="00FD5B0C" w:rsidRDefault="00FD5B0C" w:rsidP="00FD5B0C"/>
    <w:p w14:paraId="12DBAF6B" w14:textId="77777777" w:rsidR="00CF260C" w:rsidRDefault="00CF260C" w:rsidP="00A53B23">
      <w:pPr>
        <w:pStyle w:val="Ttulo3"/>
        <w:jc w:val="both"/>
        <w:rPr>
          <w:rFonts w:ascii="Times New Roman" w:hAnsi="Times New Roman" w:cs="Times New Roman"/>
          <w:b/>
          <w:color w:val="auto"/>
          <w:sz w:val="36"/>
          <w:szCs w:val="36"/>
        </w:rPr>
      </w:pPr>
    </w:p>
    <w:p w14:paraId="1887F406" w14:textId="218BFFA9" w:rsidR="00A53B23" w:rsidRPr="00ED4E63" w:rsidRDefault="00A53B23" w:rsidP="00A53B23">
      <w:pPr>
        <w:pStyle w:val="Ttulo3"/>
        <w:jc w:val="both"/>
        <w:rPr>
          <w:rFonts w:ascii="Times New Roman" w:hAnsi="Times New Roman" w:cs="Times New Roman"/>
          <w:b/>
          <w:color w:val="auto"/>
        </w:rPr>
      </w:pPr>
      <w:r>
        <w:rPr>
          <w:rFonts w:ascii="Times New Roman" w:hAnsi="Times New Roman" w:cs="Times New Roman"/>
          <w:b/>
          <w:color w:val="auto"/>
          <w:sz w:val="36"/>
          <w:szCs w:val="36"/>
        </w:rPr>
        <w:t>L</w:t>
      </w:r>
      <w:r w:rsidRPr="001B45CC">
        <w:rPr>
          <w:rFonts w:ascii="Times New Roman" w:hAnsi="Times New Roman" w:cs="Times New Roman"/>
          <w:b/>
          <w:color w:val="auto"/>
          <w:sz w:val="36"/>
          <w:szCs w:val="36"/>
        </w:rPr>
        <w:t>os trabajos y los días</w:t>
      </w:r>
      <w:r w:rsidR="00931AD3">
        <w:rPr>
          <w:rFonts w:ascii="Times New Roman" w:hAnsi="Times New Roman" w:cs="Times New Roman"/>
          <w:b/>
          <w:color w:val="auto"/>
          <w:sz w:val="36"/>
          <w:szCs w:val="36"/>
        </w:rPr>
        <w:t xml:space="preserve">. </w:t>
      </w:r>
      <w:r w:rsidRPr="00ED4E63">
        <w:rPr>
          <w:rFonts w:ascii="Times New Roman" w:hAnsi="Times New Roman" w:cs="Times New Roman"/>
          <w:b/>
          <w:color w:val="auto"/>
        </w:rPr>
        <w:t xml:space="preserve">España. Historia. Análisis. Comentarios </w:t>
      </w:r>
    </w:p>
    <w:p w14:paraId="32A95196" w14:textId="77777777" w:rsidR="00A53B23" w:rsidRPr="00ED4E63" w:rsidRDefault="00A53B23" w:rsidP="00A53B23">
      <w:pPr>
        <w:pStyle w:val="Textoindependiente"/>
        <w:jc w:val="both"/>
        <w:rPr>
          <w:rFonts w:ascii="Times New Roman" w:hAnsi="Times New Roman" w:cs="Times New Roman"/>
          <w:b/>
          <w:sz w:val="24"/>
          <w:szCs w:val="24"/>
        </w:rPr>
      </w:pPr>
      <w:r w:rsidRPr="00ED4E63">
        <w:rPr>
          <w:rFonts w:ascii="Times New Roman" w:hAnsi="Times New Roman" w:cs="Times New Roman"/>
          <w:b/>
          <w:sz w:val="24"/>
          <w:szCs w:val="24"/>
        </w:rPr>
        <w:t>1933-2015, historia propia. (</w:t>
      </w:r>
      <w:r>
        <w:rPr>
          <w:rFonts w:ascii="Times New Roman" w:hAnsi="Times New Roman" w:cs="Times New Roman"/>
          <w:b/>
          <w:sz w:val="24"/>
          <w:szCs w:val="24"/>
        </w:rPr>
        <w:t>14</w:t>
      </w:r>
      <w:r w:rsidRPr="00ED4E63">
        <w:rPr>
          <w:rFonts w:ascii="Times New Roman" w:hAnsi="Times New Roman" w:cs="Times New Roman"/>
          <w:b/>
          <w:sz w:val="24"/>
          <w:szCs w:val="24"/>
        </w:rPr>
        <w:t>)</w:t>
      </w:r>
    </w:p>
    <w:p w14:paraId="24ABC54E" w14:textId="77777777" w:rsidR="00A53B23" w:rsidRDefault="00A53B23" w:rsidP="00A53B23">
      <w:pPr>
        <w:jc w:val="both"/>
        <w:rPr>
          <w:rFonts w:ascii="Times New Roman" w:hAnsi="Times New Roman" w:cs="Times New Roman"/>
          <w:sz w:val="24"/>
          <w:szCs w:val="24"/>
        </w:rPr>
      </w:pPr>
      <w:r w:rsidRPr="00ED4E63">
        <w:rPr>
          <w:rFonts w:ascii="Times New Roman" w:hAnsi="Times New Roman" w:cs="Times New Roman"/>
          <w:sz w:val="24"/>
          <w:szCs w:val="24"/>
        </w:rPr>
        <w:object w:dxaOrig="4798" w:dyaOrig="3887" w14:anchorId="29CF8586">
          <v:rect id="_x0000_i1026" style="width:3in;height:151.8pt" o:ole="" o:preferrelative="t" stroked="f">
            <v:imagedata r:id="rId24" o:title=""/>
          </v:rect>
          <o:OLEObject Type="Embed" ProgID="StaticMetafile" ShapeID="_x0000_i1026" DrawAspect="Content" ObjectID="_1719467322" r:id="rId43"/>
        </w:object>
      </w:r>
    </w:p>
    <w:p w14:paraId="6CBD04B2" w14:textId="77777777" w:rsidR="00A53B23" w:rsidRDefault="00A53B23" w:rsidP="00A53B23">
      <w:pPr>
        <w:jc w:val="both"/>
        <w:rPr>
          <w:rFonts w:ascii="Times New Roman" w:eastAsiaTheme="minorHAnsi" w:hAnsi="Times New Roman" w:cs="Times New Roman"/>
          <w:b/>
          <w:i/>
          <w:sz w:val="24"/>
          <w:szCs w:val="24"/>
        </w:rPr>
      </w:pPr>
      <w:r w:rsidRPr="00AC2508">
        <w:rPr>
          <w:rFonts w:ascii="Times New Roman" w:eastAsiaTheme="minorHAnsi" w:hAnsi="Times New Roman" w:cs="Times New Roman"/>
          <w:b/>
          <w:i/>
          <w:sz w:val="24"/>
          <w:szCs w:val="24"/>
        </w:rPr>
        <w:t>Escrito en las fechas que se indican (sic)</w:t>
      </w:r>
    </w:p>
    <w:p w14:paraId="2A6A05D2" w14:textId="77777777" w:rsidR="00A53B23" w:rsidRDefault="00A53B23" w:rsidP="00A53B23">
      <w:pPr>
        <w:jc w:val="both"/>
        <w:rPr>
          <w:rFonts w:ascii="Times New Roman" w:eastAsiaTheme="minorHAnsi" w:hAnsi="Times New Roman" w:cs="Times New Roman"/>
          <w:b/>
          <w:i/>
          <w:sz w:val="28"/>
          <w:szCs w:val="28"/>
        </w:rPr>
      </w:pPr>
    </w:p>
    <w:p w14:paraId="406E0528" w14:textId="77777777" w:rsidR="00A53B23" w:rsidRPr="00671F45" w:rsidRDefault="00A53B23" w:rsidP="00A53B23">
      <w:pPr>
        <w:spacing w:after="160" w:line="259" w:lineRule="auto"/>
        <w:jc w:val="both"/>
        <w:rPr>
          <w:rFonts w:ascii="Times New Roman" w:eastAsiaTheme="minorHAnsi" w:hAnsi="Times New Roman" w:cs="Times New Roman"/>
          <w:sz w:val="24"/>
          <w:szCs w:val="24"/>
        </w:rPr>
      </w:pPr>
      <w:r w:rsidRPr="00671F45">
        <w:rPr>
          <w:rFonts w:ascii="Times New Roman" w:eastAsiaTheme="minorHAnsi" w:hAnsi="Times New Roman" w:cs="Times New Roman"/>
          <w:sz w:val="24"/>
          <w:szCs w:val="24"/>
        </w:rPr>
        <w:t>Jirón Chincha, 243. Lima. Perú. 16.2.68.</w:t>
      </w:r>
    </w:p>
    <w:p w14:paraId="57C8AE64" w14:textId="77777777" w:rsidR="00A53B23" w:rsidRPr="00671F45" w:rsidRDefault="00A53B23" w:rsidP="00A53B23">
      <w:pPr>
        <w:spacing w:after="160" w:line="259" w:lineRule="auto"/>
        <w:jc w:val="both"/>
        <w:rPr>
          <w:rFonts w:ascii="Times New Roman" w:eastAsiaTheme="minorHAnsi" w:hAnsi="Times New Roman" w:cs="Times New Roman"/>
          <w:sz w:val="24"/>
          <w:szCs w:val="24"/>
        </w:rPr>
      </w:pPr>
      <w:r w:rsidRPr="00671F45">
        <w:rPr>
          <w:rFonts w:ascii="Times New Roman" w:eastAsiaTheme="minorHAnsi" w:hAnsi="Times New Roman" w:cs="Times New Roman"/>
          <w:sz w:val="24"/>
          <w:szCs w:val="24"/>
        </w:rPr>
        <w:t>Felicidad, gracia y paz para todos.</w:t>
      </w:r>
    </w:p>
    <w:p w14:paraId="48D70A85" w14:textId="77777777" w:rsidR="00A53B23" w:rsidRPr="00671F45" w:rsidRDefault="00A53B23" w:rsidP="00A53B23">
      <w:pPr>
        <w:spacing w:after="160" w:line="259" w:lineRule="auto"/>
        <w:jc w:val="both"/>
        <w:rPr>
          <w:rFonts w:ascii="Times New Roman" w:eastAsiaTheme="minorHAnsi" w:hAnsi="Times New Roman" w:cs="Times New Roman"/>
          <w:sz w:val="24"/>
          <w:szCs w:val="24"/>
        </w:rPr>
      </w:pPr>
      <w:r w:rsidRPr="00671F45">
        <w:rPr>
          <w:rFonts w:ascii="Times New Roman" w:eastAsiaTheme="minorHAnsi" w:hAnsi="Times New Roman" w:cs="Times New Roman"/>
          <w:sz w:val="24"/>
          <w:szCs w:val="24"/>
        </w:rPr>
        <w:t xml:space="preserve">Me extraña un poco que no me hayáis contestado a las cartas de Navidad y la otra posterior (creo que escribí a todos los hermanos al menos una carta). Sin </w:t>
      </w:r>
      <w:proofErr w:type="gramStart"/>
      <w:r w:rsidRPr="00671F45">
        <w:rPr>
          <w:rFonts w:ascii="Times New Roman" w:eastAsiaTheme="minorHAnsi" w:hAnsi="Times New Roman" w:cs="Times New Roman"/>
          <w:sz w:val="24"/>
          <w:szCs w:val="24"/>
        </w:rPr>
        <w:t>embargo</w:t>
      </w:r>
      <w:proofErr w:type="gramEnd"/>
      <w:r w:rsidRPr="00671F45">
        <w:rPr>
          <w:rFonts w:ascii="Times New Roman" w:eastAsiaTheme="minorHAnsi" w:hAnsi="Times New Roman" w:cs="Times New Roman"/>
          <w:sz w:val="24"/>
          <w:szCs w:val="24"/>
        </w:rPr>
        <w:t xml:space="preserve"> pienso que cada uno de vosotros tenéis muchas ocupaciones y el tiempo es escaso. </w:t>
      </w:r>
    </w:p>
    <w:p w14:paraId="7CBB6222" w14:textId="77777777" w:rsidR="00A53B23" w:rsidRPr="00671F45" w:rsidRDefault="00A53B23" w:rsidP="00A53B23">
      <w:pPr>
        <w:spacing w:after="160" w:line="259" w:lineRule="auto"/>
        <w:jc w:val="both"/>
        <w:rPr>
          <w:rFonts w:ascii="Times New Roman" w:eastAsiaTheme="minorHAnsi" w:hAnsi="Times New Roman" w:cs="Times New Roman"/>
          <w:sz w:val="24"/>
          <w:szCs w:val="24"/>
        </w:rPr>
      </w:pPr>
      <w:r w:rsidRPr="00671F45">
        <w:rPr>
          <w:rFonts w:ascii="Times New Roman" w:eastAsiaTheme="minorHAnsi" w:hAnsi="Times New Roman" w:cs="Times New Roman"/>
          <w:sz w:val="24"/>
          <w:szCs w:val="24"/>
        </w:rPr>
        <w:t>Quisiera saber en qué situación han quedado las tierras y las casas. Supongo que cada uno de vosotros tenéis las hijuelas. Lo pregunto por la simple razón de poder cederos lo que a mí me dejaron nuestros queridos padres. Si están arreglados todos los papeles, yo enviaré una "carta poder" para que repartáis en partes iguales -las tres casas y las cuatro fincas: terreros, cuadro, carbonera y la de donde la de Enrique. No sé si esta será la mejor solución. También podría enviar una carta poder para que el hermano mayor pueda venderlas y reparta el dinero entre los cinco. Si pensáis seguir con ellas que se haga una venta baja entre vosotros y que las compre el que quiera de los cinco. El dinero que se reparta entre los otros cuatro.</w:t>
      </w:r>
    </w:p>
    <w:p w14:paraId="3BB0C00B" w14:textId="77777777" w:rsidR="00A53B23" w:rsidRDefault="00A53B23" w:rsidP="00A53B23">
      <w:pPr>
        <w:spacing w:after="160" w:line="259" w:lineRule="auto"/>
        <w:jc w:val="both"/>
        <w:rPr>
          <w:rFonts w:ascii="Times New Roman" w:eastAsiaTheme="minorHAnsi" w:hAnsi="Times New Roman" w:cs="Times New Roman"/>
          <w:sz w:val="24"/>
          <w:szCs w:val="24"/>
        </w:rPr>
      </w:pPr>
      <w:r>
        <w:rPr>
          <w:rFonts w:ascii="Times New Roman" w:eastAsiaTheme="minorHAnsi" w:hAnsi="Times New Roman" w:cs="Times New Roman"/>
          <w:sz w:val="24"/>
          <w:szCs w:val="24"/>
        </w:rPr>
        <w:t>Espero,</w:t>
      </w:r>
      <w:r w:rsidRPr="00671F45">
        <w:rPr>
          <w:rFonts w:ascii="Times New Roman" w:eastAsiaTheme="minorHAnsi" w:hAnsi="Times New Roman" w:cs="Times New Roman"/>
          <w:sz w:val="24"/>
          <w:szCs w:val="24"/>
        </w:rPr>
        <w:t xml:space="preserve"> </w:t>
      </w:r>
      <w:r>
        <w:rPr>
          <w:rFonts w:ascii="Times New Roman" w:eastAsiaTheme="minorHAnsi" w:hAnsi="Times New Roman" w:cs="Times New Roman"/>
          <w:sz w:val="24"/>
          <w:szCs w:val="24"/>
        </w:rPr>
        <w:t xml:space="preserve">queridos </w:t>
      </w:r>
      <w:r w:rsidRPr="00671F45">
        <w:rPr>
          <w:rFonts w:ascii="Times New Roman" w:eastAsiaTheme="minorHAnsi" w:hAnsi="Times New Roman" w:cs="Times New Roman"/>
          <w:sz w:val="24"/>
          <w:szCs w:val="24"/>
        </w:rPr>
        <w:t xml:space="preserve">hermanos, que </w:t>
      </w:r>
      <w:r>
        <w:rPr>
          <w:rFonts w:ascii="Times New Roman" w:eastAsiaTheme="minorHAnsi" w:hAnsi="Times New Roman" w:cs="Times New Roman"/>
          <w:sz w:val="24"/>
          <w:szCs w:val="24"/>
        </w:rPr>
        <w:t>recibáis esto con normalidad</w:t>
      </w:r>
      <w:r w:rsidRPr="00671F45">
        <w:rPr>
          <w:rFonts w:ascii="Times New Roman" w:eastAsiaTheme="minorHAnsi" w:hAnsi="Times New Roman" w:cs="Times New Roman"/>
          <w:sz w:val="24"/>
          <w:szCs w:val="24"/>
        </w:rPr>
        <w:t xml:space="preserve">. </w:t>
      </w:r>
      <w:r>
        <w:rPr>
          <w:rFonts w:ascii="Times New Roman" w:eastAsiaTheme="minorHAnsi" w:hAnsi="Times New Roman" w:cs="Times New Roman"/>
          <w:sz w:val="24"/>
          <w:szCs w:val="24"/>
        </w:rPr>
        <w:t>N</w:t>
      </w:r>
      <w:r w:rsidRPr="00671F45">
        <w:rPr>
          <w:rFonts w:ascii="Times New Roman" w:eastAsiaTheme="minorHAnsi" w:hAnsi="Times New Roman" w:cs="Times New Roman"/>
          <w:sz w:val="24"/>
          <w:szCs w:val="24"/>
        </w:rPr>
        <w:t xml:space="preserve">o penséis que tengo ni el más mínimo recelo. </w:t>
      </w:r>
      <w:r>
        <w:rPr>
          <w:rFonts w:ascii="Times New Roman" w:eastAsiaTheme="minorHAnsi" w:hAnsi="Times New Roman" w:cs="Times New Roman"/>
          <w:sz w:val="24"/>
          <w:szCs w:val="24"/>
        </w:rPr>
        <w:t xml:space="preserve"> </w:t>
      </w:r>
    </w:p>
    <w:p w14:paraId="06C42C0F" w14:textId="77777777" w:rsidR="00A53B23" w:rsidRPr="00671F45" w:rsidRDefault="00A53B23" w:rsidP="00A53B23">
      <w:pPr>
        <w:spacing w:after="160" w:line="259" w:lineRule="auto"/>
        <w:jc w:val="both"/>
        <w:rPr>
          <w:rFonts w:ascii="Times New Roman" w:eastAsiaTheme="minorHAnsi" w:hAnsi="Times New Roman" w:cs="Times New Roman"/>
          <w:sz w:val="24"/>
          <w:szCs w:val="24"/>
        </w:rPr>
      </w:pPr>
      <w:r w:rsidRPr="00671F45">
        <w:rPr>
          <w:rFonts w:ascii="Times New Roman" w:eastAsiaTheme="minorHAnsi" w:hAnsi="Times New Roman" w:cs="Times New Roman"/>
          <w:sz w:val="24"/>
          <w:szCs w:val="24"/>
        </w:rPr>
        <w:t xml:space="preserve">Veo que tenéis algunas dudas respecto a mi situación. Tal vez no me he explicado bien. ¡Cómo quisiera estar a vuestro lado para poder ayudaros en todo lo que fuese </w:t>
      </w:r>
      <w:proofErr w:type="gramStart"/>
      <w:r w:rsidRPr="00671F45">
        <w:rPr>
          <w:rFonts w:ascii="Times New Roman" w:eastAsiaTheme="minorHAnsi" w:hAnsi="Times New Roman" w:cs="Times New Roman"/>
          <w:sz w:val="24"/>
          <w:szCs w:val="24"/>
        </w:rPr>
        <w:t>necesario!.</w:t>
      </w:r>
      <w:proofErr w:type="gramEnd"/>
      <w:r w:rsidRPr="00671F45">
        <w:rPr>
          <w:rFonts w:ascii="Times New Roman" w:eastAsiaTheme="minorHAnsi" w:hAnsi="Times New Roman" w:cs="Times New Roman"/>
          <w:sz w:val="24"/>
          <w:szCs w:val="24"/>
        </w:rPr>
        <w:t xml:space="preserve"> </w:t>
      </w:r>
      <w:r>
        <w:rPr>
          <w:rFonts w:ascii="Times New Roman" w:eastAsiaTheme="minorHAnsi" w:hAnsi="Times New Roman" w:cs="Times New Roman"/>
          <w:sz w:val="24"/>
          <w:szCs w:val="24"/>
        </w:rPr>
        <w:t>E</w:t>
      </w:r>
      <w:r w:rsidRPr="00671F45">
        <w:rPr>
          <w:rFonts w:ascii="Times New Roman" w:eastAsiaTheme="minorHAnsi" w:hAnsi="Times New Roman" w:cs="Times New Roman"/>
          <w:sz w:val="24"/>
          <w:szCs w:val="24"/>
        </w:rPr>
        <w:t xml:space="preserve">spero publicar cinco libros: </w:t>
      </w:r>
      <w:r w:rsidRPr="00671F45">
        <w:rPr>
          <w:rFonts w:ascii="Times New Roman" w:eastAsiaTheme="minorHAnsi" w:hAnsi="Times New Roman" w:cs="Times New Roman"/>
          <w:i/>
          <w:sz w:val="24"/>
          <w:szCs w:val="24"/>
        </w:rPr>
        <w:t xml:space="preserve">1.-Esencia de la ley de Dios. 2.-Cristo y su Iglesia. 3.-Diálogo con la Iglesia. 4.-Cristo y los hombres </w:t>
      </w:r>
      <w:r w:rsidRPr="00671F45">
        <w:rPr>
          <w:rFonts w:ascii="Times New Roman" w:eastAsiaTheme="minorHAnsi" w:hAnsi="Times New Roman" w:cs="Times New Roman"/>
          <w:sz w:val="24"/>
          <w:szCs w:val="24"/>
        </w:rPr>
        <w:t xml:space="preserve">-Jerarquía de todas las iglesias, gobernantes del mundo, súbditos y ciudadanos, historiadores, filósofos y teólogos, artistas y científicos, los que llamamos ateos (que no lo son), paganos, los sin Cristo, los jóvenes -esperanza de la espiritualidad que necesita el mundo-, los que llamamos cristianos y plegaria por todos los hombres del mundo. </w:t>
      </w:r>
      <w:r w:rsidRPr="00671F45">
        <w:rPr>
          <w:rFonts w:ascii="Times New Roman" w:eastAsiaTheme="minorHAnsi" w:hAnsi="Times New Roman" w:cs="Times New Roman"/>
          <w:i/>
          <w:sz w:val="24"/>
          <w:szCs w:val="24"/>
        </w:rPr>
        <w:t xml:space="preserve">5.-Comprensión y bondad humana. </w:t>
      </w:r>
      <w:r w:rsidRPr="00671F45">
        <w:rPr>
          <w:rFonts w:ascii="Times New Roman" w:eastAsiaTheme="minorHAnsi" w:hAnsi="Times New Roman" w:cs="Times New Roman"/>
          <w:sz w:val="24"/>
          <w:szCs w:val="24"/>
        </w:rPr>
        <w:t>Los tres primeros están ya prácticamente terminados. Estoy trabajando en el cuarto y en el quinto.</w:t>
      </w:r>
    </w:p>
    <w:p w14:paraId="2EDAE88F" w14:textId="77777777" w:rsidR="00A53B23" w:rsidRPr="009B49F7" w:rsidRDefault="00A53B23" w:rsidP="00A53B23">
      <w:pPr>
        <w:spacing w:after="160" w:line="259" w:lineRule="auto"/>
        <w:jc w:val="both"/>
        <w:rPr>
          <w:rFonts w:ascii="Times New Roman" w:eastAsiaTheme="minorHAnsi" w:hAnsi="Times New Roman" w:cs="Times New Roman"/>
          <w:b/>
          <w:sz w:val="24"/>
          <w:szCs w:val="24"/>
        </w:rPr>
      </w:pPr>
      <w:r w:rsidRPr="009B49F7">
        <w:rPr>
          <w:rFonts w:ascii="Times New Roman" w:eastAsiaTheme="minorHAnsi" w:hAnsi="Times New Roman" w:cs="Times New Roman"/>
          <w:b/>
          <w:sz w:val="24"/>
          <w:szCs w:val="24"/>
        </w:rPr>
        <w:tab/>
        <w:t>__________________________</w:t>
      </w:r>
    </w:p>
    <w:p w14:paraId="1F1876C4" w14:textId="77777777" w:rsidR="00A53B23" w:rsidRPr="00671F45" w:rsidRDefault="00A53B23" w:rsidP="00A53B23">
      <w:pPr>
        <w:spacing w:after="160" w:line="259" w:lineRule="auto"/>
        <w:jc w:val="both"/>
        <w:rPr>
          <w:rFonts w:ascii="Times New Roman" w:eastAsiaTheme="minorHAnsi" w:hAnsi="Times New Roman" w:cs="Times New Roman"/>
          <w:sz w:val="24"/>
          <w:szCs w:val="24"/>
        </w:rPr>
      </w:pPr>
      <w:r w:rsidRPr="00671F45">
        <w:rPr>
          <w:rFonts w:ascii="Times New Roman" w:eastAsiaTheme="minorHAnsi" w:hAnsi="Times New Roman" w:cs="Times New Roman"/>
          <w:sz w:val="24"/>
          <w:szCs w:val="24"/>
        </w:rPr>
        <w:t xml:space="preserve">07.06.68. El guardia civil de tráfico </w:t>
      </w:r>
      <w:r w:rsidRPr="00CE6551">
        <w:rPr>
          <w:rFonts w:ascii="Times New Roman" w:eastAsiaTheme="minorHAnsi" w:hAnsi="Times New Roman" w:cs="Times New Roman"/>
          <w:b/>
          <w:sz w:val="24"/>
          <w:szCs w:val="24"/>
        </w:rPr>
        <w:t xml:space="preserve">José </w:t>
      </w:r>
      <w:proofErr w:type="spellStart"/>
      <w:r w:rsidRPr="00CE6551">
        <w:rPr>
          <w:rFonts w:ascii="Times New Roman" w:eastAsiaTheme="minorHAnsi" w:hAnsi="Times New Roman" w:cs="Times New Roman"/>
          <w:b/>
          <w:sz w:val="24"/>
          <w:szCs w:val="24"/>
        </w:rPr>
        <w:t>Pardines</w:t>
      </w:r>
      <w:proofErr w:type="spellEnd"/>
      <w:r w:rsidRPr="00CE6551">
        <w:rPr>
          <w:rFonts w:ascii="Times New Roman" w:eastAsiaTheme="minorHAnsi" w:hAnsi="Times New Roman" w:cs="Times New Roman"/>
          <w:b/>
          <w:sz w:val="24"/>
          <w:szCs w:val="24"/>
        </w:rPr>
        <w:t xml:space="preserve"> </w:t>
      </w:r>
      <w:proofErr w:type="spellStart"/>
      <w:r w:rsidRPr="00CE6551">
        <w:rPr>
          <w:rFonts w:ascii="Times New Roman" w:eastAsiaTheme="minorHAnsi" w:hAnsi="Times New Roman" w:cs="Times New Roman"/>
          <w:b/>
          <w:sz w:val="24"/>
          <w:szCs w:val="24"/>
        </w:rPr>
        <w:t>Azcay</w:t>
      </w:r>
      <w:proofErr w:type="spellEnd"/>
      <w:r w:rsidRPr="00CE6551">
        <w:rPr>
          <w:rFonts w:ascii="Times New Roman" w:eastAsiaTheme="minorHAnsi" w:hAnsi="Times New Roman" w:cs="Times New Roman"/>
          <w:b/>
          <w:sz w:val="24"/>
          <w:szCs w:val="24"/>
        </w:rPr>
        <w:t xml:space="preserve">, </w:t>
      </w:r>
      <w:r w:rsidRPr="00671F45">
        <w:rPr>
          <w:rFonts w:ascii="Times New Roman" w:eastAsiaTheme="minorHAnsi" w:hAnsi="Times New Roman" w:cs="Times New Roman"/>
          <w:sz w:val="24"/>
          <w:szCs w:val="24"/>
        </w:rPr>
        <w:t xml:space="preserve">es asesinado por la banda terrorista Eta. Tres meses más tarde sería asesinado el policía </w:t>
      </w:r>
      <w:r w:rsidRPr="00CE6551">
        <w:rPr>
          <w:rFonts w:ascii="Times New Roman" w:eastAsiaTheme="minorHAnsi" w:hAnsi="Times New Roman" w:cs="Times New Roman"/>
          <w:b/>
          <w:sz w:val="24"/>
          <w:szCs w:val="24"/>
        </w:rPr>
        <w:t>Melitón Manzanas.</w:t>
      </w:r>
    </w:p>
    <w:p w14:paraId="0890F541" w14:textId="77777777" w:rsidR="00A53B23" w:rsidRPr="00671F45" w:rsidRDefault="00A53B23" w:rsidP="00A53B23">
      <w:pPr>
        <w:spacing w:after="160" w:line="259" w:lineRule="auto"/>
        <w:jc w:val="both"/>
        <w:rPr>
          <w:rFonts w:ascii="Times New Roman" w:eastAsiaTheme="minorHAnsi" w:hAnsi="Times New Roman" w:cs="Times New Roman"/>
          <w:sz w:val="24"/>
          <w:szCs w:val="24"/>
        </w:rPr>
      </w:pPr>
      <w:r w:rsidRPr="00671F45">
        <w:rPr>
          <w:rFonts w:ascii="Times New Roman" w:eastAsiaTheme="minorHAnsi" w:hAnsi="Times New Roman" w:cs="Times New Roman"/>
          <w:sz w:val="24"/>
          <w:szCs w:val="24"/>
        </w:rPr>
        <w:t>12.10.68. España concede la independencia a Guinea Ecuatorial, tras 180 años bajo su soberanía.</w:t>
      </w:r>
    </w:p>
    <w:p w14:paraId="3C1D6CFF" w14:textId="77777777" w:rsidR="00A53B23" w:rsidRPr="00671F45" w:rsidRDefault="00A53B23" w:rsidP="00A53B23">
      <w:pPr>
        <w:spacing w:after="160" w:line="259" w:lineRule="auto"/>
        <w:jc w:val="both"/>
        <w:rPr>
          <w:rFonts w:ascii="Times New Roman" w:eastAsiaTheme="minorHAnsi" w:hAnsi="Times New Roman" w:cs="Times New Roman"/>
          <w:sz w:val="24"/>
          <w:szCs w:val="24"/>
        </w:rPr>
      </w:pPr>
      <w:r w:rsidRPr="00671F45">
        <w:rPr>
          <w:rFonts w:ascii="Times New Roman" w:eastAsiaTheme="minorHAnsi" w:hAnsi="Times New Roman" w:cs="Times New Roman"/>
          <w:sz w:val="24"/>
          <w:szCs w:val="24"/>
        </w:rPr>
        <w:lastRenderedPageBreak/>
        <w:t>15.11.68. El Consejo Nacional del Movimiento autoriza la constitución de asociaciones políticas.</w:t>
      </w:r>
    </w:p>
    <w:p w14:paraId="4FEB36D2" w14:textId="77777777" w:rsidR="00A53B23" w:rsidRPr="00CF1384" w:rsidRDefault="00A53B23" w:rsidP="00A53B23">
      <w:pPr>
        <w:spacing w:after="160" w:line="259" w:lineRule="auto"/>
        <w:jc w:val="both"/>
        <w:rPr>
          <w:rFonts w:ascii="Times New Roman" w:eastAsiaTheme="minorHAnsi" w:hAnsi="Times New Roman" w:cs="Times New Roman"/>
          <w:b/>
          <w:sz w:val="24"/>
          <w:szCs w:val="24"/>
        </w:rPr>
      </w:pPr>
      <w:r w:rsidRPr="00CF1384">
        <w:rPr>
          <w:rFonts w:ascii="Times New Roman" w:eastAsiaTheme="minorHAnsi" w:hAnsi="Times New Roman" w:cs="Times New Roman"/>
          <w:b/>
          <w:sz w:val="24"/>
          <w:szCs w:val="24"/>
        </w:rPr>
        <w:t>Andújar (Jaén) 20 - XII - 68</w:t>
      </w:r>
    </w:p>
    <w:p w14:paraId="0DA2FB5F" w14:textId="77777777" w:rsidR="00A53B23" w:rsidRPr="00671F45" w:rsidRDefault="00A53B23" w:rsidP="00A53B23">
      <w:pPr>
        <w:spacing w:after="160" w:line="259" w:lineRule="auto"/>
        <w:jc w:val="both"/>
        <w:rPr>
          <w:rFonts w:ascii="Times New Roman" w:eastAsiaTheme="minorHAnsi" w:hAnsi="Times New Roman" w:cs="Times New Roman"/>
          <w:sz w:val="24"/>
          <w:szCs w:val="24"/>
        </w:rPr>
      </w:pPr>
      <w:r w:rsidRPr="00671F45">
        <w:rPr>
          <w:rFonts w:ascii="Times New Roman" w:eastAsiaTheme="minorHAnsi" w:hAnsi="Times New Roman" w:cs="Times New Roman"/>
          <w:sz w:val="24"/>
          <w:szCs w:val="24"/>
        </w:rPr>
        <w:t>Aunque tarde contesto a tu delicada carta, por la que me parece muy bien la dirección que has dado a tu vida, puesto que sé que lo has pensado muy bien y ves esa penosa decisión como la mejor solución de los problemas que se te han planteado.</w:t>
      </w:r>
    </w:p>
    <w:p w14:paraId="40922043" w14:textId="77777777" w:rsidR="00A53B23" w:rsidRPr="00671F45" w:rsidRDefault="00A53B23" w:rsidP="00A53B23">
      <w:pPr>
        <w:spacing w:after="160" w:line="259" w:lineRule="auto"/>
        <w:jc w:val="both"/>
        <w:rPr>
          <w:rFonts w:ascii="Times New Roman" w:eastAsiaTheme="minorHAnsi" w:hAnsi="Times New Roman" w:cs="Times New Roman"/>
          <w:sz w:val="24"/>
          <w:szCs w:val="24"/>
        </w:rPr>
      </w:pPr>
      <w:r w:rsidRPr="00671F45">
        <w:rPr>
          <w:rFonts w:ascii="Times New Roman" w:eastAsiaTheme="minorHAnsi" w:hAnsi="Times New Roman" w:cs="Times New Roman"/>
          <w:sz w:val="24"/>
          <w:szCs w:val="24"/>
        </w:rPr>
        <w:t>Que el Niño Dios te colme de la Verdadera Paz y Felicidad para siempre. Cuenta conmigo para este empeño.</w:t>
      </w:r>
    </w:p>
    <w:p w14:paraId="40EC7F62" w14:textId="77777777" w:rsidR="00A53B23" w:rsidRPr="00671F45" w:rsidRDefault="00A53B23" w:rsidP="00A53B23">
      <w:pPr>
        <w:spacing w:after="160" w:line="259" w:lineRule="auto"/>
        <w:jc w:val="both"/>
        <w:rPr>
          <w:rFonts w:ascii="Times New Roman" w:eastAsiaTheme="minorHAnsi" w:hAnsi="Times New Roman" w:cs="Times New Roman"/>
          <w:sz w:val="24"/>
          <w:szCs w:val="24"/>
        </w:rPr>
      </w:pPr>
      <w:r w:rsidRPr="00671F45">
        <w:rPr>
          <w:rFonts w:ascii="Times New Roman" w:eastAsiaTheme="minorHAnsi" w:hAnsi="Times New Roman" w:cs="Times New Roman"/>
          <w:sz w:val="24"/>
          <w:szCs w:val="24"/>
        </w:rPr>
        <w:t>Tu amigo que no te olvida en el Señor,</w:t>
      </w:r>
    </w:p>
    <w:p w14:paraId="4BDFB2A9" w14:textId="77777777" w:rsidR="00A53B23" w:rsidRPr="00CF1384" w:rsidRDefault="00A53B23" w:rsidP="00A53B23">
      <w:pPr>
        <w:spacing w:after="160" w:line="259" w:lineRule="auto"/>
        <w:jc w:val="both"/>
        <w:rPr>
          <w:rFonts w:ascii="Times New Roman" w:eastAsiaTheme="minorHAnsi" w:hAnsi="Times New Roman" w:cs="Times New Roman"/>
          <w:b/>
          <w:sz w:val="24"/>
          <w:szCs w:val="24"/>
        </w:rPr>
      </w:pPr>
      <w:r w:rsidRPr="00CF1384">
        <w:rPr>
          <w:rFonts w:ascii="Times New Roman" w:eastAsiaTheme="minorHAnsi" w:hAnsi="Times New Roman" w:cs="Times New Roman"/>
          <w:b/>
          <w:sz w:val="24"/>
          <w:szCs w:val="24"/>
        </w:rPr>
        <w:t xml:space="preserve">P. José </w:t>
      </w:r>
      <w:proofErr w:type="spellStart"/>
      <w:r w:rsidRPr="00CF1384">
        <w:rPr>
          <w:rFonts w:ascii="Times New Roman" w:eastAsiaTheme="minorHAnsi" w:hAnsi="Times New Roman" w:cs="Times New Roman"/>
          <w:b/>
          <w:sz w:val="24"/>
          <w:szCs w:val="24"/>
        </w:rPr>
        <w:t>Mª</w:t>
      </w:r>
      <w:proofErr w:type="spellEnd"/>
      <w:r w:rsidRPr="00CF1384">
        <w:rPr>
          <w:rFonts w:ascii="Times New Roman" w:eastAsiaTheme="minorHAnsi" w:hAnsi="Times New Roman" w:cs="Times New Roman"/>
          <w:b/>
          <w:sz w:val="24"/>
          <w:szCs w:val="24"/>
        </w:rPr>
        <w:t>. Martín</w:t>
      </w:r>
    </w:p>
    <w:p w14:paraId="5FD5D1FD" w14:textId="77777777" w:rsidR="00A53B23" w:rsidRPr="00671F45" w:rsidRDefault="00A53B23" w:rsidP="00A53B23">
      <w:pPr>
        <w:spacing w:after="160" w:line="259" w:lineRule="auto"/>
        <w:jc w:val="both"/>
        <w:rPr>
          <w:rFonts w:ascii="Times New Roman" w:eastAsiaTheme="minorHAnsi" w:hAnsi="Times New Roman" w:cs="Times New Roman"/>
          <w:sz w:val="24"/>
          <w:szCs w:val="24"/>
        </w:rPr>
      </w:pPr>
      <w:r w:rsidRPr="00671F45">
        <w:rPr>
          <w:rFonts w:ascii="Times New Roman" w:eastAsiaTheme="minorHAnsi" w:hAnsi="Times New Roman" w:cs="Times New Roman"/>
          <w:sz w:val="24"/>
          <w:szCs w:val="24"/>
        </w:rPr>
        <w:t>Fallecidos en el año 1968: León Felipe, escritor español. John Steinbeck, escritor norteamericano.</w:t>
      </w:r>
    </w:p>
    <w:p w14:paraId="28E5B386" w14:textId="77777777" w:rsidR="00A53B23" w:rsidRPr="00CE6551" w:rsidRDefault="00A53B23" w:rsidP="00A53B23">
      <w:pPr>
        <w:spacing w:after="160" w:line="259" w:lineRule="auto"/>
        <w:jc w:val="both"/>
        <w:rPr>
          <w:rFonts w:ascii="Times New Roman" w:eastAsiaTheme="minorHAnsi" w:hAnsi="Times New Roman" w:cs="Times New Roman"/>
          <w:b/>
          <w:sz w:val="32"/>
          <w:szCs w:val="32"/>
        </w:rPr>
      </w:pPr>
      <w:r w:rsidRPr="00CE6551">
        <w:rPr>
          <w:rFonts w:ascii="Times New Roman" w:eastAsiaTheme="minorHAnsi" w:hAnsi="Times New Roman" w:cs="Times New Roman"/>
          <w:b/>
          <w:sz w:val="32"/>
          <w:szCs w:val="32"/>
        </w:rPr>
        <w:t>El tardofranquismo (1969-1975).</w:t>
      </w:r>
    </w:p>
    <w:p w14:paraId="0F24E2A4" w14:textId="77777777" w:rsidR="00A53B23" w:rsidRPr="00671F45" w:rsidRDefault="00A53B23" w:rsidP="00A53B23">
      <w:pPr>
        <w:spacing w:after="160" w:line="259" w:lineRule="auto"/>
        <w:jc w:val="both"/>
        <w:rPr>
          <w:rFonts w:ascii="Times New Roman" w:eastAsiaTheme="minorHAnsi" w:hAnsi="Times New Roman" w:cs="Times New Roman"/>
          <w:sz w:val="24"/>
          <w:szCs w:val="24"/>
        </w:rPr>
      </w:pPr>
      <w:r w:rsidRPr="00671F45">
        <w:rPr>
          <w:rFonts w:ascii="Times New Roman" w:eastAsiaTheme="minorHAnsi" w:hAnsi="Times New Roman" w:cs="Times New Roman"/>
          <w:sz w:val="24"/>
          <w:szCs w:val="24"/>
        </w:rPr>
        <w:t>Durante los cuatro años en el poder del gobierno «monocolor» de 1969, se acentúa la ruptura entre los «inmovilistas», a cuyo frente se sitúa el almirante Carrero, con el respaldo del propio general Franco, y los «aperturistas». Estos últimos, ahondan sus diferencias con los «inmovilistas», y adoptan una postura más «reformista» al convencerse de que la única salida posible al franquismo es la democracia, aunque «de imprecisos contornos» y «tutelada» desde el poder, mientras que los «continuistas inmovilistas» reafirman su negativa a introducir el mínimo cambio en el régimen franquista, por lo que también se les llama «ultras» o «búnker».</w:t>
      </w:r>
    </w:p>
    <w:p w14:paraId="15176195" w14:textId="77777777" w:rsidR="00A53B23" w:rsidRPr="00671F45" w:rsidRDefault="00A53B23" w:rsidP="00A53B23">
      <w:pPr>
        <w:spacing w:after="160" w:line="259" w:lineRule="auto"/>
        <w:jc w:val="both"/>
        <w:rPr>
          <w:rFonts w:ascii="Times New Roman" w:eastAsiaTheme="minorHAnsi" w:hAnsi="Times New Roman" w:cs="Times New Roman"/>
          <w:sz w:val="24"/>
          <w:szCs w:val="24"/>
        </w:rPr>
      </w:pPr>
      <w:r w:rsidRPr="00671F45">
        <w:rPr>
          <w:rFonts w:ascii="Times New Roman" w:eastAsiaTheme="minorHAnsi" w:hAnsi="Times New Roman" w:cs="Times New Roman"/>
          <w:sz w:val="24"/>
          <w:szCs w:val="24"/>
        </w:rPr>
        <w:t>Documental británico de 1971 sobre la España de Franco. Incluye el desfile de la Victoria de 1970 o 1971, la disolución de una manifestación de estudiantes de la Universidad de Madrid por la Policía Armada a caballo con motivo del juicio de Burgos y el nombramiento del príncipe Juan Carlos como sucesor de Franco (Duración: 10 minutos).</w:t>
      </w:r>
    </w:p>
    <w:p w14:paraId="3D0746DA" w14:textId="77777777" w:rsidR="00A53B23" w:rsidRPr="00671F45" w:rsidRDefault="00A53B23" w:rsidP="00A53B23">
      <w:pPr>
        <w:spacing w:after="160" w:line="259" w:lineRule="auto"/>
        <w:jc w:val="both"/>
        <w:rPr>
          <w:rFonts w:ascii="Times New Roman" w:eastAsiaTheme="minorHAnsi" w:hAnsi="Times New Roman" w:cs="Times New Roman"/>
          <w:sz w:val="24"/>
          <w:szCs w:val="24"/>
        </w:rPr>
      </w:pPr>
      <w:r w:rsidRPr="00671F45">
        <w:rPr>
          <w:rFonts w:ascii="Times New Roman" w:eastAsiaTheme="minorHAnsi" w:hAnsi="Times New Roman" w:cs="Times New Roman"/>
          <w:sz w:val="24"/>
          <w:szCs w:val="24"/>
        </w:rPr>
        <w:t>El gobierno «monocolor» de Carrero pierde el control de la situación ante el recrudecimiento de la conflictividad laboral y estudiantil, frente a la que responde con el empleo de las fuerzas de orden público. «Como medida de escarmiento público, en 1970 el Gobierno decide que 16 personas detenidas por su presunta militancia en ETA (entre ellas, dos sacerdotes) sean juzgadas en consejo de guerra». El anuncio del juicio sumarísimo para diciembre en Burgos levanta una ola de solidaridad en el País Vasco y en Navarra. Y suscita una campaña internacional de solidaridad con el pueblo vasco y a favor del restablecimiento de las libertades democráticas en España. El «juicio de Burgos» supone un distanciamiento entre la Iglesia Católica y el franquismo, ya que motiv</w:t>
      </w:r>
      <w:r>
        <w:rPr>
          <w:rFonts w:ascii="Times New Roman" w:eastAsiaTheme="minorHAnsi" w:hAnsi="Times New Roman" w:cs="Times New Roman"/>
          <w:sz w:val="24"/>
          <w:szCs w:val="24"/>
        </w:rPr>
        <w:t>a</w:t>
      </w:r>
      <w:r w:rsidRPr="00671F45">
        <w:rPr>
          <w:rFonts w:ascii="Times New Roman" w:eastAsiaTheme="minorHAnsi" w:hAnsi="Times New Roman" w:cs="Times New Roman"/>
          <w:sz w:val="24"/>
          <w:szCs w:val="24"/>
        </w:rPr>
        <w:t xml:space="preserve"> una crítica pastoral conjunta de los obispos vascos y un pronunciamiento de la Conferencia Episcopal Española a favor de la clemencia y las garantías procesales. Al final,</w:t>
      </w:r>
      <w:r>
        <w:rPr>
          <w:rFonts w:ascii="Times New Roman" w:eastAsiaTheme="minorHAnsi" w:hAnsi="Times New Roman" w:cs="Times New Roman"/>
          <w:sz w:val="24"/>
          <w:szCs w:val="24"/>
        </w:rPr>
        <w:t xml:space="preserve"> </w:t>
      </w:r>
      <w:r w:rsidRPr="00671F45">
        <w:rPr>
          <w:rFonts w:ascii="Times New Roman" w:eastAsiaTheme="minorHAnsi" w:hAnsi="Times New Roman" w:cs="Times New Roman"/>
          <w:sz w:val="24"/>
          <w:szCs w:val="24"/>
        </w:rPr>
        <w:t>el general Franco opta por conmutar las seis penas de muerte que dict</w:t>
      </w:r>
      <w:r>
        <w:rPr>
          <w:rFonts w:ascii="Times New Roman" w:eastAsiaTheme="minorHAnsi" w:hAnsi="Times New Roman" w:cs="Times New Roman"/>
          <w:sz w:val="24"/>
          <w:szCs w:val="24"/>
        </w:rPr>
        <w:t>a</w:t>
      </w:r>
      <w:r w:rsidRPr="00671F45">
        <w:rPr>
          <w:rFonts w:ascii="Times New Roman" w:eastAsiaTheme="minorHAnsi" w:hAnsi="Times New Roman" w:cs="Times New Roman"/>
          <w:sz w:val="24"/>
          <w:szCs w:val="24"/>
        </w:rPr>
        <w:t xml:space="preserve"> el tribunal militar.</w:t>
      </w:r>
    </w:p>
    <w:p w14:paraId="5B35FC19" w14:textId="77777777" w:rsidR="00A53B23" w:rsidRPr="00671F45" w:rsidRDefault="00A53B23" w:rsidP="00A53B23">
      <w:pPr>
        <w:spacing w:after="160" w:line="259" w:lineRule="auto"/>
        <w:jc w:val="both"/>
        <w:rPr>
          <w:rFonts w:ascii="Times New Roman" w:eastAsiaTheme="minorHAnsi" w:hAnsi="Times New Roman" w:cs="Times New Roman"/>
          <w:sz w:val="24"/>
          <w:szCs w:val="24"/>
        </w:rPr>
      </w:pPr>
      <w:r w:rsidRPr="00671F45">
        <w:rPr>
          <w:rFonts w:ascii="Times New Roman" w:eastAsiaTheme="minorHAnsi" w:hAnsi="Times New Roman" w:cs="Times New Roman"/>
          <w:sz w:val="24"/>
          <w:szCs w:val="24"/>
        </w:rPr>
        <w:t>En la mañana del 20 de diciembre de 1973 ETA detona una bomba colocada baj</w:t>
      </w:r>
      <w:r>
        <w:rPr>
          <w:rFonts w:ascii="Times New Roman" w:eastAsiaTheme="minorHAnsi" w:hAnsi="Times New Roman" w:cs="Times New Roman"/>
          <w:sz w:val="24"/>
          <w:szCs w:val="24"/>
        </w:rPr>
        <w:t>o</w:t>
      </w:r>
      <w:r w:rsidRPr="00671F45">
        <w:rPr>
          <w:rFonts w:ascii="Times New Roman" w:eastAsiaTheme="minorHAnsi" w:hAnsi="Times New Roman" w:cs="Times New Roman"/>
          <w:sz w:val="24"/>
          <w:szCs w:val="24"/>
        </w:rPr>
        <w:t xml:space="preserve"> el asfalto en una céntrica calle de Madrid cuando pasa el coche oficial del almirante Carrero Blanco causándole la muerte. La rápida asunción del poder por el vicepresidente Torcuato Fernández Miranda, ante el aturdimiento de Franco al recibir la noticia, impide que se pongan en marcha medidas extremas por parte de los sectores «ultras» del régimen y el Ejército no </w:t>
      </w:r>
      <w:r>
        <w:rPr>
          <w:rFonts w:ascii="Times New Roman" w:eastAsiaTheme="minorHAnsi" w:hAnsi="Times New Roman" w:cs="Times New Roman"/>
          <w:sz w:val="24"/>
          <w:szCs w:val="24"/>
        </w:rPr>
        <w:t>es</w:t>
      </w:r>
      <w:r w:rsidRPr="00671F45">
        <w:rPr>
          <w:rFonts w:ascii="Times New Roman" w:eastAsiaTheme="minorHAnsi" w:hAnsi="Times New Roman" w:cs="Times New Roman"/>
          <w:sz w:val="24"/>
          <w:szCs w:val="24"/>
        </w:rPr>
        <w:t xml:space="preserve"> movilizado. En el funeral hay un intento de agresión al cardenal Tarancón que oficia la ceremonia—. </w:t>
      </w:r>
    </w:p>
    <w:p w14:paraId="4115424B" w14:textId="77777777" w:rsidR="00A53B23" w:rsidRPr="00671F45" w:rsidRDefault="00A53B23" w:rsidP="00A53B23">
      <w:pPr>
        <w:spacing w:after="160" w:line="259" w:lineRule="auto"/>
        <w:jc w:val="both"/>
        <w:rPr>
          <w:rFonts w:ascii="Times New Roman" w:eastAsiaTheme="minorHAnsi" w:hAnsi="Times New Roman" w:cs="Times New Roman"/>
          <w:sz w:val="24"/>
          <w:szCs w:val="24"/>
        </w:rPr>
      </w:pPr>
      <w:r w:rsidRPr="00671F45">
        <w:rPr>
          <w:rFonts w:ascii="Times New Roman" w:eastAsiaTheme="minorHAnsi" w:hAnsi="Times New Roman" w:cs="Times New Roman"/>
          <w:sz w:val="24"/>
          <w:szCs w:val="24"/>
        </w:rPr>
        <w:t xml:space="preserve">Franco nombra en enero de 1974 a Carlos Arias Navarro presidente del Gobierno. Parece «reformista» y en el discurso ante las Cortes franquistas el 12 de febrero de 1974, así lo manifiesta con </w:t>
      </w:r>
      <w:r w:rsidRPr="00671F45">
        <w:rPr>
          <w:rFonts w:ascii="Times New Roman" w:eastAsiaTheme="minorHAnsi" w:hAnsi="Times New Roman" w:cs="Times New Roman"/>
          <w:sz w:val="24"/>
          <w:szCs w:val="24"/>
        </w:rPr>
        <w:lastRenderedPageBreak/>
        <w:t xml:space="preserve">promesas «aperturistas». Como nuevo «espíritu del 12 de febrero», lo bautiza la prensa. El primer problema es con el arzobispo de Bilbao, monseñor Antonio </w:t>
      </w:r>
      <w:proofErr w:type="spellStart"/>
      <w:r w:rsidRPr="00671F45">
        <w:rPr>
          <w:rFonts w:ascii="Times New Roman" w:eastAsiaTheme="minorHAnsi" w:hAnsi="Times New Roman" w:cs="Times New Roman"/>
          <w:sz w:val="24"/>
          <w:szCs w:val="24"/>
        </w:rPr>
        <w:t>Añoveros</w:t>
      </w:r>
      <w:proofErr w:type="spellEnd"/>
      <w:r w:rsidRPr="00671F45">
        <w:rPr>
          <w:rFonts w:ascii="Times New Roman" w:eastAsiaTheme="minorHAnsi" w:hAnsi="Times New Roman" w:cs="Times New Roman"/>
          <w:sz w:val="24"/>
          <w:szCs w:val="24"/>
        </w:rPr>
        <w:t xml:space="preserve"> </w:t>
      </w:r>
      <w:proofErr w:type="spellStart"/>
      <w:r w:rsidRPr="00671F45">
        <w:rPr>
          <w:rFonts w:ascii="Times New Roman" w:eastAsiaTheme="minorHAnsi" w:hAnsi="Times New Roman" w:cs="Times New Roman"/>
          <w:sz w:val="24"/>
          <w:szCs w:val="24"/>
        </w:rPr>
        <w:t>Ataún</w:t>
      </w:r>
      <w:proofErr w:type="spellEnd"/>
      <w:r w:rsidRPr="00671F45">
        <w:rPr>
          <w:rFonts w:ascii="Times New Roman" w:eastAsiaTheme="minorHAnsi" w:hAnsi="Times New Roman" w:cs="Times New Roman"/>
          <w:sz w:val="24"/>
          <w:szCs w:val="24"/>
        </w:rPr>
        <w:t>, a causa de una carta homilía a favor del pueblo vasco, y sólo unos días después, el 2 de marzo, el anarquista catalán Salvador Puig Antich, acusado de la muerte de un policía, e</w:t>
      </w:r>
      <w:r>
        <w:rPr>
          <w:rFonts w:ascii="Times New Roman" w:eastAsiaTheme="minorHAnsi" w:hAnsi="Times New Roman" w:cs="Times New Roman"/>
          <w:sz w:val="24"/>
          <w:szCs w:val="24"/>
        </w:rPr>
        <w:t>s</w:t>
      </w:r>
      <w:r w:rsidRPr="00671F45">
        <w:rPr>
          <w:rFonts w:ascii="Times New Roman" w:eastAsiaTheme="minorHAnsi" w:hAnsi="Times New Roman" w:cs="Times New Roman"/>
          <w:sz w:val="24"/>
          <w:szCs w:val="24"/>
        </w:rPr>
        <w:t xml:space="preserve"> ejecutado a garrote vil, a pesar de las manifestaciones de protesta y de las peticiones de clemencia.</w:t>
      </w:r>
    </w:p>
    <w:p w14:paraId="679D10B5" w14:textId="77777777" w:rsidR="00A53B23" w:rsidRPr="00671F45" w:rsidRDefault="00A53B23" w:rsidP="00A53B23">
      <w:pPr>
        <w:spacing w:after="160" w:line="259" w:lineRule="auto"/>
        <w:jc w:val="both"/>
        <w:rPr>
          <w:rFonts w:ascii="Times New Roman" w:eastAsiaTheme="minorHAnsi" w:hAnsi="Times New Roman" w:cs="Times New Roman"/>
          <w:sz w:val="24"/>
          <w:szCs w:val="24"/>
        </w:rPr>
      </w:pPr>
      <w:r w:rsidRPr="00671F45">
        <w:rPr>
          <w:rFonts w:ascii="Times New Roman" w:eastAsiaTheme="minorHAnsi" w:hAnsi="Times New Roman" w:cs="Times New Roman"/>
          <w:sz w:val="24"/>
          <w:szCs w:val="24"/>
        </w:rPr>
        <w:t xml:space="preserve">El 25 de abril de 1974 triunfa en Portugal un golpe militar que pone fin a la dictadura </w:t>
      </w:r>
      <w:proofErr w:type="spellStart"/>
      <w:r w:rsidRPr="00671F45">
        <w:rPr>
          <w:rFonts w:ascii="Times New Roman" w:eastAsiaTheme="minorHAnsi" w:hAnsi="Times New Roman" w:cs="Times New Roman"/>
          <w:sz w:val="24"/>
          <w:szCs w:val="24"/>
        </w:rPr>
        <w:t>salazarista</w:t>
      </w:r>
      <w:proofErr w:type="spellEnd"/>
      <w:r w:rsidRPr="00671F45">
        <w:rPr>
          <w:rFonts w:ascii="Times New Roman" w:eastAsiaTheme="minorHAnsi" w:hAnsi="Times New Roman" w:cs="Times New Roman"/>
          <w:sz w:val="24"/>
          <w:szCs w:val="24"/>
        </w:rPr>
        <w:t xml:space="preserve">, la más antigua de Europa. En España hay signos de </w:t>
      </w:r>
      <w:proofErr w:type="gramStart"/>
      <w:r w:rsidRPr="00671F45">
        <w:rPr>
          <w:rFonts w:ascii="Times New Roman" w:eastAsiaTheme="minorHAnsi" w:hAnsi="Times New Roman" w:cs="Times New Roman"/>
          <w:sz w:val="24"/>
          <w:szCs w:val="24"/>
        </w:rPr>
        <w:t>cambios</w:t>
      </w:r>
      <w:proofErr w:type="gramEnd"/>
      <w:r w:rsidRPr="00671F45">
        <w:rPr>
          <w:rFonts w:ascii="Times New Roman" w:eastAsiaTheme="minorHAnsi" w:hAnsi="Times New Roman" w:cs="Times New Roman"/>
          <w:sz w:val="24"/>
          <w:szCs w:val="24"/>
        </w:rPr>
        <w:t xml:space="preserve"> pero aún sin decidir. Se escrib</w:t>
      </w:r>
      <w:r>
        <w:rPr>
          <w:rFonts w:ascii="Times New Roman" w:eastAsiaTheme="minorHAnsi" w:hAnsi="Times New Roman" w:cs="Times New Roman"/>
          <w:sz w:val="24"/>
          <w:szCs w:val="24"/>
        </w:rPr>
        <w:t>e</w:t>
      </w:r>
      <w:r w:rsidRPr="00671F45">
        <w:rPr>
          <w:rFonts w:ascii="Times New Roman" w:eastAsiaTheme="minorHAnsi" w:hAnsi="Times New Roman" w:cs="Times New Roman"/>
          <w:sz w:val="24"/>
          <w:szCs w:val="24"/>
        </w:rPr>
        <w:t xml:space="preserve"> sobre el tema y algunos artículos sobre la España posible son dignos de releer. </w:t>
      </w:r>
    </w:p>
    <w:p w14:paraId="0F96EB50" w14:textId="77777777" w:rsidR="00A53B23" w:rsidRPr="00671F45" w:rsidRDefault="00A53B23" w:rsidP="00A53B23">
      <w:pPr>
        <w:spacing w:after="160" w:line="259" w:lineRule="auto"/>
        <w:jc w:val="both"/>
        <w:rPr>
          <w:rFonts w:ascii="Times New Roman" w:eastAsiaTheme="minorHAnsi" w:hAnsi="Times New Roman" w:cs="Times New Roman"/>
          <w:sz w:val="24"/>
          <w:szCs w:val="24"/>
        </w:rPr>
      </w:pPr>
      <w:r w:rsidRPr="00671F45">
        <w:rPr>
          <w:rFonts w:ascii="Times New Roman" w:eastAsiaTheme="minorHAnsi" w:hAnsi="Times New Roman" w:cs="Times New Roman"/>
          <w:sz w:val="24"/>
          <w:szCs w:val="24"/>
        </w:rPr>
        <w:t>En julio es hospitalizado el general Franco a causa de una tromboflebitis. Cede sus poderes al príncipe Juan Carlos. Pero una vez recuperado mínimamente, los reasume a principios de septiembre.</w:t>
      </w:r>
    </w:p>
    <w:p w14:paraId="2BCE23B2" w14:textId="77777777" w:rsidR="00A53B23" w:rsidRPr="00671F45" w:rsidRDefault="00A53B23" w:rsidP="00A53B23">
      <w:pPr>
        <w:spacing w:after="160" w:line="259" w:lineRule="auto"/>
        <w:jc w:val="both"/>
        <w:rPr>
          <w:rFonts w:ascii="Times New Roman" w:eastAsiaTheme="minorHAnsi" w:hAnsi="Times New Roman" w:cs="Times New Roman"/>
          <w:sz w:val="24"/>
          <w:szCs w:val="24"/>
        </w:rPr>
      </w:pPr>
      <w:r w:rsidRPr="00671F45">
        <w:rPr>
          <w:rFonts w:ascii="Times New Roman" w:eastAsiaTheme="minorHAnsi" w:hAnsi="Times New Roman" w:cs="Times New Roman"/>
          <w:sz w:val="24"/>
          <w:szCs w:val="24"/>
        </w:rPr>
        <w:t xml:space="preserve">A los pocos días, un atentado de ETA causa la muerte a 12 personas y deja más de 80 heridos, con una bomba colocada en la cafetería Rolando de la calle del Correo de Madrid, en la Puerta del Sol, donde suelen acudir los policías de la cercana Dirección General de Seguridad. Hay algunas dimisiones en el mes de octubre: Pio Cabanillas y Antonio Carrera de </w:t>
      </w:r>
      <w:proofErr w:type="spellStart"/>
      <w:r w:rsidRPr="00671F45">
        <w:rPr>
          <w:rFonts w:ascii="Times New Roman" w:eastAsiaTheme="minorHAnsi" w:hAnsi="Times New Roman" w:cs="Times New Roman"/>
          <w:sz w:val="24"/>
          <w:szCs w:val="24"/>
        </w:rPr>
        <w:t>Irimo</w:t>
      </w:r>
      <w:proofErr w:type="spellEnd"/>
      <w:r w:rsidRPr="00671F45">
        <w:rPr>
          <w:rFonts w:ascii="Times New Roman" w:eastAsiaTheme="minorHAnsi" w:hAnsi="Times New Roman" w:cs="Times New Roman"/>
          <w:sz w:val="24"/>
          <w:szCs w:val="24"/>
        </w:rPr>
        <w:t xml:space="preserve"> y otros cargos </w:t>
      </w:r>
      <w:r>
        <w:rPr>
          <w:rFonts w:ascii="Times New Roman" w:eastAsiaTheme="minorHAnsi" w:hAnsi="Times New Roman" w:cs="Times New Roman"/>
          <w:sz w:val="24"/>
          <w:szCs w:val="24"/>
        </w:rPr>
        <w:t>para</w:t>
      </w:r>
      <w:r w:rsidRPr="00671F45">
        <w:rPr>
          <w:rFonts w:ascii="Times New Roman" w:eastAsiaTheme="minorHAnsi" w:hAnsi="Times New Roman" w:cs="Times New Roman"/>
          <w:sz w:val="24"/>
          <w:szCs w:val="24"/>
        </w:rPr>
        <w:t xml:space="preserve"> tomar</w:t>
      </w:r>
      <w:r>
        <w:rPr>
          <w:rFonts w:ascii="Times New Roman" w:eastAsiaTheme="minorHAnsi" w:hAnsi="Times New Roman" w:cs="Times New Roman"/>
          <w:sz w:val="24"/>
          <w:szCs w:val="24"/>
        </w:rPr>
        <w:t xml:space="preserve"> </w:t>
      </w:r>
      <w:r w:rsidRPr="00671F45">
        <w:rPr>
          <w:rFonts w:ascii="Times New Roman" w:eastAsiaTheme="minorHAnsi" w:hAnsi="Times New Roman" w:cs="Times New Roman"/>
          <w:sz w:val="24"/>
          <w:szCs w:val="24"/>
        </w:rPr>
        <w:t>parte activa en la transición democrática.</w:t>
      </w:r>
    </w:p>
    <w:p w14:paraId="1E3C3005" w14:textId="77777777" w:rsidR="00A53B23" w:rsidRPr="00671F45" w:rsidRDefault="00A53B23" w:rsidP="00A53B23">
      <w:pPr>
        <w:spacing w:after="160" w:line="259" w:lineRule="auto"/>
        <w:jc w:val="both"/>
        <w:rPr>
          <w:rFonts w:ascii="Times New Roman" w:eastAsiaTheme="minorHAnsi" w:hAnsi="Times New Roman" w:cs="Times New Roman"/>
          <w:sz w:val="24"/>
          <w:szCs w:val="24"/>
        </w:rPr>
      </w:pPr>
      <w:r w:rsidRPr="00671F45">
        <w:rPr>
          <w:rFonts w:ascii="Times New Roman" w:eastAsiaTheme="minorHAnsi" w:hAnsi="Times New Roman" w:cs="Times New Roman"/>
          <w:sz w:val="24"/>
          <w:szCs w:val="24"/>
        </w:rPr>
        <w:t xml:space="preserve">Con la proximidad cantada de la muerte de Franco, se nota actividad de la oposición al gobierno y las asambleas son frecuentes, con el lema de libertad y amnistía. En julio de 1974 Santiago Carrillo, secretario general del Partido Comunista de España, presenta en París la Junta Democrática, cuyo programa se basa en la «ruptura democrática» mediante la movilización ciudadana. Se pretende unificar un frente de izquierdas, pero el PSOE no está de acuerdo y hay discrepancias sobre la aceptación de la monarquía de Juan Carlos. </w:t>
      </w:r>
    </w:p>
    <w:p w14:paraId="060AE6D1" w14:textId="77777777" w:rsidR="00A53B23" w:rsidRPr="00671F45" w:rsidRDefault="00A53B23" w:rsidP="00A53B23">
      <w:pPr>
        <w:spacing w:after="160" w:line="259" w:lineRule="auto"/>
        <w:jc w:val="both"/>
        <w:rPr>
          <w:rFonts w:ascii="Times New Roman" w:eastAsiaTheme="minorHAnsi" w:hAnsi="Times New Roman" w:cs="Times New Roman"/>
          <w:sz w:val="24"/>
          <w:szCs w:val="24"/>
        </w:rPr>
      </w:pPr>
      <w:r w:rsidRPr="00671F45">
        <w:rPr>
          <w:rFonts w:ascii="Times New Roman" w:eastAsiaTheme="minorHAnsi" w:hAnsi="Times New Roman" w:cs="Times New Roman"/>
          <w:sz w:val="24"/>
          <w:szCs w:val="24"/>
        </w:rPr>
        <w:t xml:space="preserve">El inicio de la crisis económica en </w:t>
      </w:r>
      <w:proofErr w:type="gramStart"/>
      <w:r w:rsidRPr="00671F45">
        <w:rPr>
          <w:rFonts w:ascii="Times New Roman" w:eastAsiaTheme="minorHAnsi" w:hAnsi="Times New Roman" w:cs="Times New Roman"/>
          <w:sz w:val="24"/>
          <w:szCs w:val="24"/>
        </w:rPr>
        <w:t>1974,</w:t>
      </w:r>
      <w:proofErr w:type="gramEnd"/>
      <w:r w:rsidRPr="00671F45">
        <w:rPr>
          <w:rFonts w:ascii="Times New Roman" w:eastAsiaTheme="minorHAnsi" w:hAnsi="Times New Roman" w:cs="Times New Roman"/>
          <w:sz w:val="24"/>
          <w:szCs w:val="24"/>
        </w:rPr>
        <w:t xml:space="preserve"> se agrava en 1975 con el consiguiente aumento de la inflación y del desempleo, que alimenta la oleada de huelgas y de movilizaciones obreras más importante de la historia del franquismo. La actividad terrorista aumenta, tanto de ETA —18 víctimas mortales en 1974 y 14 en 1975— como del FRAP—tres atentados en 1975 con resultado de muerte—. En 1975 se decretan leyes «de prevención y enjuiciamiento de los delitos de terrorismo y subversión contra la paz social y la seguridad personal» especialmente en el País Vasco.</w:t>
      </w:r>
    </w:p>
    <w:p w14:paraId="6B459FD6" w14:textId="77777777" w:rsidR="00A53B23" w:rsidRPr="00671F45" w:rsidRDefault="00A53B23" w:rsidP="00A53B23">
      <w:pPr>
        <w:spacing w:after="160" w:line="259" w:lineRule="auto"/>
        <w:jc w:val="both"/>
        <w:rPr>
          <w:rFonts w:ascii="Times New Roman" w:eastAsiaTheme="minorHAnsi" w:hAnsi="Times New Roman" w:cs="Times New Roman"/>
          <w:sz w:val="24"/>
          <w:szCs w:val="24"/>
        </w:rPr>
      </w:pPr>
      <w:r w:rsidRPr="00671F45">
        <w:rPr>
          <w:rFonts w:ascii="Times New Roman" w:eastAsiaTheme="minorHAnsi" w:hAnsi="Times New Roman" w:cs="Times New Roman"/>
          <w:sz w:val="24"/>
          <w:szCs w:val="24"/>
        </w:rPr>
        <w:t>En aplicación de la legislación antiterrorista, entre el 29 de agosto y el 17 de septiembre de 1975 son sometidos a distintos consejos de guerra y sentenciados a muerte tres militantes de ETA y ocho del FRAP, con reacciones populares en contra, así como peticiones de clemencia por parte de dirigentes políticos europeos —incluido el Papa Pablo VI—. A pesar de ello, Franco no conmuta las penas de muerte a dos de los tres militantes de ETA y a tres de los ocho del FRAP, y los cinco fueron fusilados el 27 de septiembre de 1975. Este hecho acentúa el rechazo internacional y hay manifestaciones antifranquistas en algunas ciudades europeas. Algunos embajadores de países europeos abandonan Madrid, y el clima de lucha en las ciudades se acelera con abundantes manifestaciones.</w:t>
      </w:r>
    </w:p>
    <w:p w14:paraId="6911D29F" w14:textId="77777777" w:rsidR="00A53B23" w:rsidRPr="00671F45" w:rsidRDefault="00A53B23" w:rsidP="00A53B23">
      <w:pPr>
        <w:spacing w:after="160" w:line="259" w:lineRule="auto"/>
        <w:jc w:val="both"/>
        <w:rPr>
          <w:rFonts w:ascii="Times New Roman" w:eastAsiaTheme="minorHAnsi" w:hAnsi="Times New Roman" w:cs="Times New Roman"/>
          <w:sz w:val="24"/>
          <w:szCs w:val="24"/>
        </w:rPr>
      </w:pPr>
      <w:r w:rsidRPr="00671F45">
        <w:rPr>
          <w:rFonts w:ascii="Times New Roman" w:eastAsiaTheme="minorHAnsi" w:hAnsi="Times New Roman" w:cs="Times New Roman"/>
          <w:sz w:val="24"/>
          <w:szCs w:val="24"/>
        </w:rPr>
        <w:t xml:space="preserve">El 1 de octubre de 1975 el Movimiento organiza una concentración de apoyo a Franco en la plaza de Oriente de Madrid. En su discurso, Franco, muy débil y casi sin voz vuelve a hablar de una «conspiración masónico izquierdista» en «contra de España». Doce días después el general Franco cae enfermo. El 30 de octubre, consciente de su gravedad —ya ha sufrido dos infartos— traspasa sus poderes al príncipe Juan Carlos. El 3 de noviembre es operado a vida o muerte en un improvisado quirófano en el mismo palacio de El Pardo, siendo trasladado a continuación al hospital La Paz. </w:t>
      </w:r>
    </w:p>
    <w:p w14:paraId="6BC9FD98" w14:textId="77777777" w:rsidR="00A53B23" w:rsidRPr="00671F45" w:rsidRDefault="00A53B23" w:rsidP="00A53B23">
      <w:pPr>
        <w:spacing w:after="160" w:line="259" w:lineRule="auto"/>
        <w:jc w:val="both"/>
        <w:rPr>
          <w:rFonts w:ascii="Times New Roman" w:eastAsiaTheme="minorHAnsi" w:hAnsi="Times New Roman" w:cs="Times New Roman"/>
          <w:sz w:val="24"/>
          <w:szCs w:val="24"/>
        </w:rPr>
      </w:pPr>
      <w:r w:rsidRPr="00671F45">
        <w:rPr>
          <w:rFonts w:ascii="Times New Roman" w:eastAsiaTheme="minorHAnsi" w:hAnsi="Times New Roman" w:cs="Times New Roman"/>
          <w:sz w:val="24"/>
          <w:szCs w:val="24"/>
        </w:rPr>
        <w:t>Mientras esto suced</w:t>
      </w:r>
      <w:r>
        <w:rPr>
          <w:rFonts w:ascii="Times New Roman" w:eastAsiaTheme="minorHAnsi" w:hAnsi="Times New Roman" w:cs="Times New Roman"/>
          <w:sz w:val="24"/>
          <w:szCs w:val="24"/>
        </w:rPr>
        <w:t>e</w:t>
      </w:r>
      <w:r w:rsidRPr="00671F45">
        <w:rPr>
          <w:rFonts w:ascii="Times New Roman" w:eastAsiaTheme="minorHAnsi" w:hAnsi="Times New Roman" w:cs="Times New Roman"/>
          <w:sz w:val="24"/>
          <w:szCs w:val="24"/>
        </w:rPr>
        <w:t xml:space="preserve"> el príncipe Juan Carlos, jefe del Estado interino, hace frente a la gravísima crisis en la colonia del Sahara Occidental, como consecuencia de la Marcha Verde organizada por el rey de </w:t>
      </w:r>
      <w:r w:rsidRPr="00671F45">
        <w:rPr>
          <w:rFonts w:ascii="Times New Roman" w:eastAsiaTheme="minorHAnsi" w:hAnsi="Times New Roman" w:cs="Times New Roman"/>
          <w:sz w:val="24"/>
          <w:szCs w:val="24"/>
        </w:rPr>
        <w:lastRenderedPageBreak/>
        <w:t>Marruecos, para forzar a España a que le entregue el control del territorio que reclama como integrante de su soberanía. El día 14 de noviembre se alcanza el Acuerdo Tripartito de Madrid por el que España se retira de la colonia y cede su administración a Marruecos —la mitad norte— y a Mauritania —la mitad sur—</w:t>
      </w:r>
    </w:p>
    <w:p w14:paraId="3F129645" w14:textId="77777777" w:rsidR="00A53B23" w:rsidRPr="00671F45" w:rsidRDefault="00A53B23" w:rsidP="00A53B23">
      <w:pPr>
        <w:spacing w:after="160" w:line="259" w:lineRule="auto"/>
        <w:jc w:val="both"/>
        <w:rPr>
          <w:rFonts w:ascii="Times New Roman" w:eastAsiaTheme="minorHAnsi" w:hAnsi="Times New Roman" w:cs="Times New Roman"/>
          <w:sz w:val="24"/>
          <w:szCs w:val="24"/>
        </w:rPr>
      </w:pPr>
      <w:r w:rsidRPr="00671F45">
        <w:rPr>
          <w:rFonts w:ascii="Times New Roman" w:eastAsiaTheme="minorHAnsi" w:hAnsi="Times New Roman" w:cs="Times New Roman"/>
          <w:sz w:val="24"/>
          <w:szCs w:val="24"/>
        </w:rPr>
        <w:t>A primera hora de la mañana del 20 de noviembre de 1975 el presidente del gobierno Carlos Arias Navarro anuncia por televisión el fallecimiento del «Caudillo» y a continuación lee su último mensaje, el llamado testamento político de Franco. La capilla fúnebre es instalada en el Palacio de Oriente de Madrid, donde se forman largas colas para acceder al salón donde se encuentra el féretro descubierto que contiene su cadáver.</w:t>
      </w:r>
    </w:p>
    <w:p w14:paraId="471BBE31" w14:textId="77777777" w:rsidR="00A53B23" w:rsidRPr="00671F45" w:rsidRDefault="00A53B23" w:rsidP="00A53B23">
      <w:pPr>
        <w:spacing w:after="160" w:line="259" w:lineRule="auto"/>
        <w:jc w:val="both"/>
        <w:rPr>
          <w:rFonts w:ascii="Times New Roman" w:eastAsiaTheme="minorHAnsi" w:hAnsi="Times New Roman" w:cs="Times New Roman"/>
          <w:sz w:val="24"/>
          <w:szCs w:val="24"/>
        </w:rPr>
      </w:pPr>
      <w:r w:rsidRPr="00671F45">
        <w:rPr>
          <w:rFonts w:ascii="Times New Roman" w:eastAsiaTheme="minorHAnsi" w:hAnsi="Times New Roman" w:cs="Times New Roman"/>
          <w:sz w:val="24"/>
          <w:szCs w:val="24"/>
        </w:rPr>
        <w:t>Desde el año 1971 vivo en Bilbao, en Begoña. Allí estoy con mi mujer hasta febrero del año 1975, que nos trasladamos en Madrid. A las doce del día 20 de noviembre pasamos por la puerta del sol, hasta donde llegan las filas</w:t>
      </w:r>
      <w:r>
        <w:rPr>
          <w:rFonts w:ascii="Times New Roman" w:eastAsiaTheme="minorHAnsi" w:hAnsi="Times New Roman" w:cs="Times New Roman"/>
          <w:sz w:val="24"/>
          <w:szCs w:val="24"/>
        </w:rPr>
        <w:t>, que se inician en el Palacio de Oriente.</w:t>
      </w:r>
      <w:r w:rsidRPr="00671F45">
        <w:rPr>
          <w:rFonts w:ascii="Times New Roman" w:eastAsiaTheme="minorHAnsi" w:hAnsi="Times New Roman" w:cs="Times New Roman"/>
          <w:sz w:val="24"/>
          <w:szCs w:val="24"/>
        </w:rPr>
        <w:t xml:space="preserve"> Las observo detenidamente. Puedo asegurar que hay personas de todas las edades y de todas las clases sociales, y hago esta reflexión: aunque no he participado de las ideas del fallecido, veo en sus rostros agradecimiento y sinceridad. Merecen mi estima y consideración. Son una parte de la vida social de esta época crítica que no se puede olvidar ni despreciar </w:t>
      </w:r>
      <w:r>
        <w:rPr>
          <w:rFonts w:ascii="Times New Roman" w:eastAsiaTheme="minorHAnsi" w:hAnsi="Times New Roman" w:cs="Times New Roman"/>
          <w:sz w:val="24"/>
          <w:szCs w:val="24"/>
        </w:rPr>
        <w:t>en</w:t>
      </w:r>
      <w:r w:rsidRPr="00671F45">
        <w:rPr>
          <w:rFonts w:ascii="Times New Roman" w:eastAsiaTheme="minorHAnsi" w:hAnsi="Times New Roman" w:cs="Times New Roman"/>
          <w:sz w:val="24"/>
          <w:szCs w:val="24"/>
        </w:rPr>
        <w:t xml:space="preserve"> la historia de España, porque además es la historia de mis padres y la mía, aunque haya residido 10 años en el extranjero.</w:t>
      </w:r>
    </w:p>
    <w:p w14:paraId="0E5C3193" w14:textId="77777777" w:rsidR="00A53B23" w:rsidRPr="00671F45" w:rsidRDefault="00A53B23" w:rsidP="00A53B23">
      <w:pPr>
        <w:spacing w:after="160" w:line="259" w:lineRule="auto"/>
        <w:jc w:val="both"/>
        <w:rPr>
          <w:rFonts w:ascii="Times New Roman" w:eastAsiaTheme="minorHAnsi" w:hAnsi="Times New Roman" w:cs="Times New Roman"/>
          <w:sz w:val="24"/>
          <w:szCs w:val="24"/>
        </w:rPr>
      </w:pPr>
      <w:r w:rsidRPr="00CF1384">
        <w:rPr>
          <w:rFonts w:ascii="Times New Roman" w:eastAsiaTheme="minorHAnsi" w:hAnsi="Times New Roman" w:cs="Times New Roman"/>
          <w:b/>
          <w:sz w:val="24"/>
          <w:szCs w:val="24"/>
        </w:rPr>
        <w:t>Sociedad, arte y cultura en el franquismo.</w:t>
      </w:r>
      <w:r w:rsidRPr="00671F45">
        <w:rPr>
          <w:rFonts w:ascii="Times New Roman" w:eastAsiaTheme="minorHAnsi" w:hAnsi="Times New Roman" w:cs="Times New Roman"/>
          <w:sz w:val="24"/>
          <w:szCs w:val="24"/>
        </w:rPr>
        <w:t xml:space="preserve"> Costumbres y usos sociales: del nacionalcatolicismo a la sociedad de consumo de masas</w:t>
      </w:r>
    </w:p>
    <w:p w14:paraId="01E68ABB" w14:textId="77777777" w:rsidR="00A53B23" w:rsidRPr="00671F45" w:rsidRDefault="00A53B23" w:rsidP="00A53B23">
      <w:pPr>
        <w:spacing w:after="160" w:line="259" w:lineRule="auto"/>
        <w:jc w:val="both"/>
        <w:rPr>
          <w:rFonts w:ascii="Times New Roman" w:eastAsiaTheme="minorHAnsi" w:hAnsi="Times New Roman" w:cs="Times New Roman"/>
          <w:sz w:val="24"/>
          <w:szCs w:val="24"/>
        </w:rPr>
      </w:pPr>
      <w:r w:rsidRPr="00671F45">
        <w:rPr>
          <w:rFonts w:ascii="Times New Roman" w:eastAsiaTheme="minorHAnsi" w:hAnsi="Times New Roman" w:cs="Times New Roman"/>
          <w:sz w:val="24"/>
          <w:szCs w:val="24"/>
        </w:rPr>
        <w:t xml:space="preserve">La España rural sigue manteniendo un enorme retraso respecto a otros lugares del país, y mucho más respecto a otros lugares de Europa. En los años 50 y 60 se produce una emigración interna y externa, buscando un porvenir mejor. Y lo consiguen…En palabras de Santos Juliá, la sociedad de las dos primeras décadas de la posguerra española se caracteriza por ser «reprimida, regimentada, </w:t>
      </w:r>
      <w:proofErr w:type="spellStart"/>
      <w:r w:rsidRPr="00671F45">
        <w:rPr>
          <w:rFonts w:ascii="Times New Roman" w:eastAsiaTheme="minorHAnsi" w:hAnsi="Times New Roman" w:cs="Times New Roman"/>
          <w:sz w:val="24"/>
          <w:szCs w:val="24"/>
        </w:rPr>
        <w:t>recatolizada</w:t>
      </w:r>
      <w:proofErr w:type="spellEnd"/>
      <w:r w:rsidRPr="00671F45">
        <w:rPr>
          <w:rFonts w:ascii="Times New Roman" w:eastAsiaTheme="minorHAnsi" w:hAnsi="Times New Roman" w:cs="Times New Roman"/>
          <w:sz w:val="24"/>
          <w:szCs w:val="24"/>
        </w:rPr>
        <w:t xml:space="preserve"> y autárquica».</w:t>
      </w:r>
    </w:p>
    <w:p w14:paraId="0464CF80" w14:textId="77777777" w:rsidR="00A53B23" w:rsidRPr="00671F45" w:rsidRDefault="00A53B23" w:rsidP="00A53B23">
      <w:pPr>
        <w:spacing w:after="160" w:line="259" w:lineRule="auto"/>
        <w:jc w:val="both"/>
        <w:rPr>
          <w:rFonts w:ascii="Times New Roman" w:eastAsiaTheme="minorHAnsi" w:hAnsi="Times New Roman" w:cs="Times New Roman"/>
          <w:sz w:val="24"/>
          <w:szCs w:val="24"/>
        </w:rPr>
      </w:pPr>
      <w:r w:rsidRPr="00671F45">
        <w:rPr>
          <w:rFonts w:ascii="Times New Roman" w:eastAsiaTheme="minorHAnsi" w:hAnsi="Times New Roman" w:cs="Times New Roman"/>
          <w:sz w:val="24"/>
          <w:szCs w:val="24"/>
        </w:rPr>
        <w:t xml:space="preserve">Como ha señalado Julio Gil </w:t>
      </w:r>
      <w:proofErr w:type="spellStart"/>
      <w:r w:rsidRPr="00671F45">
        <w:rPr>
          <w:rFonts w:ascii="Times New Roman" w:eastAsiaTheme="minorHAnsi" w:hAnsi="Times New Roman" w:cs="Times New Roman"/>
          <w:sz w:val="24"/>
          <w:szCs w:val="24"/>
        </w:rPr>
        <w:t>Pecharromán</w:t>
      </w:r>
      <w:proofErr w:type="spellEnd"/>
      <w:r w:rsidRPr="00671F45">
        <w:rPr>
          <w:rFonts w:ascii="Times New Roman" w:eastAsiaTheme="minorHAnsi" w:hAnsi="Times New Roman" w:cs="Times New Roman"/>
          <w:sz w:val="24"/>
          <w:szCs w:val="24"/>
        </w:rPr>
        <w:t>: Durante los años cuarenta... gran parte de la actividad cotidiana está regulada en unos cauces bien precisos... Suprimido el divorcio, anulada la coeducación, regulados los "usos amorosos". Las autoridades civiles y eclesiásticas vigilan que los trajes de baño sean "decentes", las lecturas "inmorales" fuera del alcance de la mayoría de la población, que se eviten las blasfemias y las expresiones malsonantes, que los espectáculos públicos, y especialmente los bailes "agarrados", no sean incitaciones al erotismo...</w:t>
      </w:r>
    </w:p>
    <w:p w14:paraId="2A791162" w14:textId="77777777" w:rsidR="00A53B23" w:rsidRPr="00671F45" w:rsidRDefault="00A53B23" w:rsidP="00A53B23">
      <w:pPr>
        <w:spacing w:after="160" w:line="259" w:lineRule="auto"/>
        <w:jc w:val="both"/>
        <w:rPr>
          <w:rFonts w:ascii="Times New Roman" w:eastAsiaTheme="minorHAnsi" w:hAnsi="Times New Roman" w:cs="Times New Roman"/>
          <w:sz w:val="24"/>
          <w:szCs w:val="24"/>
        </w:rPr>
      </w:pPr>
      <w:r w:rsidRPr="00671F45">
        <w:rPr>
          <w:rFonts w:ascii="Times New Roman" w:eastAsiaTheme="minorHAnsi" w:hAnsi="Times New Roman" w:cs="Times New Roman"/>
          <w:sz w:val="24"/>
          <w:szCs w:val="24"/>
        </w:rPr>
        <w:t xml:space="preserve">La reanudación de la «gran transformación» </w:t>
      </w:r>
      <w:r>
        <w:rPr>
          <w:rFonts w:ascii="Times New Roman" w:eastAsiaTheme="minorHAnsi" w:hAnsi="Times New Roman" w:cs="Times New Roman"/>
          <w:sz w:val="24"/>
          <w:szCs w:val="24"/>
        </w:rPr>
        <w:t>e</w:t>
      </w:r>
      <w:r w:rsidRPr="00671F45">
        <w:rPr>
          <w:rFonts w:ascii="Times New Roman" w:eastAsiaTheme="minorHAnsi" w:hAnsi="Times New Roman" w:cs="Times New Roman"/>
          <w:sz w:val="24"/>
          <w:szCs w:val="24"/>
        </w:rPr>
        <w:t>s a partir de 1960 como consecuencia del «milagro económico español»,</w:t>
      </w:r>
      <w:r>
        <w:rPr>
          <w:rFonts w:ascii="Times New Roman" w:eastAsiaTheme="minorHAnsi" w:hAnsi="Times New Roman" w:cs="Times New Roman"/>
          <w:sz w:val="24"/>
          <w:szCs w:val="24"/>
        </w:rPr>
        <w:t xml:space="preserve"> </w:t>
      </w:r>
      <w:r w:rsidRPr="00671F45">
        <w:rPr>
          <w:rFonts w:ascii="Times New Roman" w:eastAsiaTheme="minorHAnsi" w:hAnsi="Times New Roman" w:cs="Times New Roman"/>
          <w:sz w:val="24"/>
          <w:szCs w:val="24"/>
        </w:rPr>
        <w:t xml:space="preserve">produciéndose así, como ha destacado Enrique </w:t>
      </w:r>
      <w:proofErr w:type="spellStart"/>
      <w:r w:rsidRPr="00671F45">
        <w:rPr>
          <w:rFonts w:ascii="Times New Roman" w:eastAsiaTheme="minorHAnsi" w:hAnsi="Times New Roman" w:cs="Times New Roman"/>
          <w:sz w:val="24"/>
          <w:szCs w:val="24"/>
        </w:rPr>
        <w:t>Moradiellos</w:t>
      </w:r>
      <w:proofErr w:type="spellEnd"/>
      <w:r w:rsidRPr="00671F45">
        <w:rPr>
          <w:rFonts w:ascii="Times New Roman" w:eastAsiaTheme="minorHAnsi" w:hAnsi="Times New Roman" w:cs="Times New Roman"/>
          <w:sz w:val="24"/>
          <w:szCs w:val="24"/>
        </w:rPr>
        <w:t>, la paradoja del franquismo: que «el régimen político, que había interrumpido literalmente durante veinte años el proceso de modernización económica y social, iniciado en España a finales del siglo XIX, es a partir de la puesta en marcha del Plan de Estabilización de 1959 su «nuevo promotor y patrocinador». Así, «durante los años sesenta se conforma una sociedad española más próxima a sus homólogas de Europa occidental en su estructura, composición, características y grado de desarrollo y diversificación. Una sociedad instalada en la cultura del consumo masivo y el disfrute del ocio, con una renta per cápita de 1.042 dólares en 1960 que se convierte en 1.904 al término de la década (Italia pasa entonces de 1.648 a 2.653 dólares)».</w:t>
      </w:r>
    </w:p>
    <w:p w14:paraId="019CA9B3" w14:textId="77777777" w:rsidR="00A53B23" w:rsidRPr="00671F45" w:rsidRDefault="00A53B23" w:rsidP="00A53B23">
      <w:pPr>
        <w:spacing w:after="160" w:line="259" w:lineRule="auto"/>
        <w:jc w:val="both"/>
        <w:rPr>
          <w:rFonts w:ascii="Times New Roman" w:eastAsiaTheme="minorHAnsi" w:hAnsi="Times New Roman" w:cs="Times New Roman"/>
          <w:sz w:val="24"/>
          <w:szCs w:val="24"/>
        </w:rPr>
      </w:pPr>
      <w:r w:rsidRPr="00671F45">
        <w:rPr>
          <w:rFonts w:ascii="Times New Roman" w:eastAsiaTheme="minorHAnsi" w:hAnsi="Times New Roman" w:cs="Times New Roman"/>
          <w:sz w:val="24"/>
          <w:szCs w:val="24"/>
        </w:rPr>
        <w:t xml:space="preserve">A partir de los años 60 empieza el boom del turismo en España, afectando sobre todo a las regiones mediterráneas. Una de las manifestaciones de la «gran transformación» es el cambio en las formas de diversión. Aparecen los tocadiscos portátiles y la música ligera triunfa entre los jóvenes con grupos como El Dúo Dinámico, Fórmula V, Los Bravos... que traen los bailes «sueltos». En otra línea está </w:t>
      </w:r>
      <w:r w:rsidRPr="00671F45">
        <w:rPr>
          <w:rFonts w:ascii="Times New Roman" w:eastAsiaTheme="minorHAnsi" w:hAnsi="Times New Roman" w:cs="Times New Roman"/>
          <w:sz w:val="24"/>
          <w:szCs w:val="24"/>
        </w:rPr>
        <w:lastRenderedPageBreak/>
        <w:t>la música del Festival de Benidorm, en el que triunfa Julio Iglesias, así como el Festival de Eurovisión en el que Massiel luce minifalda entonando su ganador La, la, la.</w:t>
      </w:r>
    </w:p>
    <w:p w14:paraId="7226D8BB" w14:textId="77777777" w:rsidR="00A53B23" w:rsidRPr="00671F45" w:rsidRDefault="00A53B23" w:rsidP="00A53B23">
      <w:pPr>
        <w:spacing w:after="160" w:line="259" w:lineRule="auto"/>
        <w:jc w:val="both"/>
        <w:rPr>
          <w:rFonts w:ascii="Times New Roman" w:eastAsiaTheme="minorHAnsi" w:hAnsi="Times New Roman" w:cs="Times New Roman"/>
          <w:sz w:val="24"/>
          <w:szCs w:val="24"/>
        </w:rPr>
      </w:pPr>
      <w:r w:rsidRPr="00671F45">
        <w:rPr>
          <w:rFonts w:ascii="Times New Roman" w:eastAsiaTheme="minorHAnsi" w:hAnsi="Times New Roman" w:cs="Times New Roman"/>
          <w:sz w:val="24"/>
          <w:szCs w:val="24"/>
        </w:rPr>
        <w:t xml:space="preserve">Se abre paso el concepto del ocio. Su planificación se lleva a cabo en unos folletos que se editan los fines de semana, llamados Guías del ocio. También se extienden las vacaciones, cuyo destino principal son las playas donde surgen nuevas modas. En 1962 los españoles pueden ver por primera vez en el cine un </w:t>
      </w:r>
      <w:proofErr w:type="gramStart"/>
      <w:r w:rsidRPr="00671F45">
        <w:rPr>
          <w:rFonts w:ascii="Times New Roman" w:eastAsiaTheme="minorHAnsi" w:hAnsi="Times New Roman" w:cs="Times New Roman"/>
          <w:sz w:val="24"/>
          <w:szCs w:val="24"/>
        </w:rPr>
        <w:t>biquini</w:t>
      </w:r>
      <w:proofErr w:type="gramEnd"/>
      <w:r w:rsidRPr="00671F45">
        <w:rPr>
          <w:rFonts w:ascii="Times New Roman" w:eastAsiaTheme="minorHAnsi" w:hAnsi="Times New Roman" w:cs="Times New Roman"/>
          <w:sz w:val="24"/>
          <w:szCs w:val="24"/>
        </w:rPr>
        <w:t xml:space="preserve">, el que lucía </w:t>
      </w:r>
      <w:proofErr w:type="spellStart"/>
      <w:r w:rsidRPr="00671F45">
        <w:rPr>
          <w:rFonts w:ascii="Times New Roman" w:eastAsiaTheme="minorHAnsi" w:hAnsi="Times New Roman" w:cs="Times New Roman"/>
          <w:sz w:val="24"/>
          <w:szCs w:val="24"/>
        </w:rPr>
        <w:t>Ursula</w:t>
      </w:r>
      <w:proofErr w:type="spellEnd"/>
      <w:r w:rsidRPr="00671F45">
        <w:rPr>
          <w:rFonts w:ascii="Times New Roman" w:eastAsiaTheme="minorHAnsi" w:hAnsi="Times New Roman" w:cs="Times New Roman"/>
          <w:sz w:val="24"/>
          <w:szCs w:val="24"/>
        </w:rPr>
        <w:t xml:space="preserve"> </w:t>
      </w:r>
      <w:proofErr w:type="spellStart"/>
      <w:r w:rsidRPr="00671F45">
        <w:rPr>
          <w:rFonts w:ascii="Times New Roman" w:eastAsiaTheme="minorHAnsi" w:hAnsi="Times New Roman" w:cs="Times New Roman"/>
          <w:sz w:val="24"/>
          <w:szCs w:val="24"/>
        </w:rPr>
        <w:t>Andress</w:t>
      </w:r>
      <w:proofErr w:type="spellEnd"/>
      <w:r w:rsidRPr="00671F45">
        <w:rPr>
          <w:rFonts w:ascii="Times New Roman" w:eastAsiaTheme="minorHAnsi" w:hAnsi="Times New Roman" w:cs="Times New Roman"/>
          <w:sz w:val="24"/>
          <w:szCs w:val="24"/>
        </w:rPr>
        <w:t xml:space="preserve"> en la película James Bond contra el doctor No. En las piscinas del interior el </w:t>
      </w:r>
      <w:proofErr w:type="gramStart"/>
      <w:r w:rsidRPr="00671F45">
        <w:rPr>
          <w:rFonts w:ascii="Times New Roman" w:eastAsiaTheme="minorHAnsi" w:hAnsi="Times New Roman" w:cs="Times New Roman"/>
          <w:sz w:val="24"/>
          <w:szCs w:val="24"/>
        </w:rPr>
        <w:t>biquini</w:t>
      </w:r>
      <w:proofErr w:type="gramEnd"/>
      <w:r w:rsidRPr="00671F45">
        <w:rPr>
          <w:rFonts w:ascii="Times New Roman" w:eastAsiaTheme="minorHAnsi" w:hAnsi="Times New Roman" w:cs="Times New Roman"/>
          <w:sz w:val="24"/>
          <w:szCs w:val="24"/>
        </w:rPr>
        <w:t xml:space="preserve"> tarda más en extenderse. Las costas se bautizan con nombres atractivos para llamar la atención de los turistas, como Costa Brava, Costa del Sol, Costa Dorada, Costa Blanca, Costa del Azahar, Costa Verde o Costa de la Luz. Se construyen muchos hoteles y apartamentos. El deporte en auge es el fútbol y se inicia el deporte del tenis.</w:t>
      </w:r>
    </w:p>
    <w:p w14:paraId="575575EE" w14:textId="77777777" w:rsidR="00A53B23" w:rsidRPr="00671F45" w:rsidRDefault="00A53B23" w:rsidP="00A53B23">
      <w:pPr>
        <w:spacing w:after="160" w:line="259" w:lineRule="auto"/>
        <w:jc w:val="both"/>
        <w:rPr>
          <w:rFonts w:ascii="Times New Roman" w:eastAsiaTheme="minorHAnsi" w:hAnsi="Times New Roman" w:cs="Times New Roman"/>
          <w:b/>
          <w:sz w:val="24"/>
          <w:szCs w:val="24"/>
        </w:rPr>
      </w:pPr>
      <w:r w:rsidRPr="00671F45">
        <w:rPr>
          <w:rFonts w:ascii="Times New Roman" w:eastAsiaTheme="minorHAnsi" w:hAnsi="Times New Roman" w:cs="Times New Roman"/>
          <w:b/>
          <w:sz w:val="24"/>
          <w:szCs w:val="24"/>
        </w:rPr>
        <w:t>Las mujeres durante la dictadura franquista.</w:t>
      </w:r>
    </w:p>
    <w:p w14:paraId="049A2021" w14:textId="77777777" w:rsidR="00A53B23" w:rsidRPr="00671F45" w:rsidRDefault="00A53B23" w:rsidP="00A53B23">
      <w:pPr>
        <w:spacing w:after="160" w:line="259" w:lineRule="auto"/>
        <w:jc w:val="both"/>
        <w:rPr>
          <w:rFonts w:ascii="Times New Roman" w:eastAsiaTheme="minorHAnsi" w:hAnsi="Times New Roman" w:cs="Times New Roman"/>
          <w:sz w:val="24"/>
          <w:szCs w:val="24"/>
        </w:rPr>
      </w:pPr>
      <w:r w:rsidRPr="00671F45">
        <w:rPr>
          <w:rFonts w:ascii="Times New Roman" w:eastAsiaTheme="minorHAnsi" w:hAnsi="Times New Roman" w:cs="Times New Roman"/>
          <w:sz w:val="24"/>
          <w:szCs w:val="24"/>
        </w:rPr>
        <w:t xml:space="preserve">Hubo víctimas en la represión franquista. Documental sobre las </w:t>
      </w:r>
      <w:r w:rsidRPr="00FE36FF">
        <w:rPr>
          <w:rFonts w:ascii="Times New Roman" w:eastAsiaTheme="minorHAnsi" w:hAnsi="Times New Roman" w:cs="Times New Roman"/>
          <w:b/>
          <w:sz w:val="24"/>
          <w:szCs w:val="24"/>
        </w:rPr>
        <w:t xml:space="preserve">trece rosas, </w:t>
      </w:r>
      <w:r w:rsidRPr="00671F45">
        <w:rPr>
          <w:rFonts w:ascii="Times New Roman" w:eastAsiaTheme="minorHAnsi" w:hAnsi="Times New Roman" w:cs="Times New Roman"/>
          <w:sz w:val="24"/>
          <w:szCs w:val="24"/>
        </w:rPr>
        <w:t xml:space="preserve">emitido en 2006 por </w:t>
      </w:r>
      <w:proofErr w:type="spellStart"/>
      <w:r w:rsidRPr="00671F45">
        <w:rPr>
          <w:rFonts w:ascii="Times New Roman" w:eastAsiaTheme="minorHAnsi" w:hAnsi="Times New Roman" w:cs="Times New Roman"/>
          <w:sz w:val="24"/>
          <w:szCs w:val="24"/>
        </w:rPr>
        <w:t>tve</w:t>
      </w:r>
      <w:proofErr w:type="spellEnd"/>
      <w:r w:rsidRPr="00671F45">
        <w:rPr>
          <w:rFonts w:ascii="Times New Roman" w:eastAsiaTheme="minorHAnsi" w:hAnsi="Times New Roman" w:cs="Times New Roman"/>
          <w:sz w:val="24"/>
          <w:szCs w:val="24"/>
        </w:rPr>
        <w:t>. Algunos, sin detallar, escriben y hablan de 100 sentenciadas a muerte por los consejos de guerra y ejecutadas, buena parte de ellas en Madrid y en Andalucía, El caso más conocido es el de Las Trece Rosas, fusiladas en agosto de 1939, y otras circunstancias de humillación como inaceptable consecuencia de la guerra fratricida.</w:t>
      </w:r>
    </w:p>
    <w:p w14:paraId="27CF3E59" w14:textId="77777777" w:rsidR="00A53B23" w:rsidRPr="00671F45" w:rsidRDefault="00A53B23" w:rsidP="00A53B23">
      <w:pPr>
        <w:spacing w:after="160" w:line="259" w:lineRule="auto"/>
        <w:jc w:val="both"/>
        <w:rPr>
          <w:rFonts w:ascii="Times New Roman" w:eastAsiaTheme="minorHAnsi" w:hAnsi="Times New Roman" w:cs="Times New Roman"/>
          <w:sz w:val="24"/>
          <w:szCs w:val="24"/>
        </w:rPr>
      </w:pPr>
      <w:r w:rsidRPr="00671F45">
        <w:rPr>
          <w:rFonts w:ascii="Times New Roman" w:eastAsiaTheme="minorHAnsi" w:hAnsi="Times New Roman" w:cs="Times New Roman"/>
          <w:sz w:val="24"/>
          <w:szCs w:val="24"/>
        </w:rPr>
        <w:t>La política del régimen respecto de las mujeres no supone avance y domina el modelo de familia católica tradicional, basado en el ámbito doméstico. Su finalidad es «fortalecer la familia y su tradición cristiana, la sociedad perfecta y el cimiento de la Nación». Sin embargo, estas medidas no pueden evitar que las mujeres trabajen, por «evidentes razones de subsistencia familiar». Algunas recurren al estraperlo, cambiando productos, manufacturados por ellas mismas, por alimentos. El estraperlo estaba considerado un delito y acarreaba multas, y hasta la cárcel.</w:t>
      </w:r>
    </w:p>
    <w:p w14:paraId="5497A430" w14:textId="77777777" w:rsidR="00A53B23" w:rsidRPr="00671F45" w:rsidRDefault="00A53B23" w:rsidP="00A53B23">
      <w:pPr>
        <w:spacing w:after="160" w:line="259" w:lineRule="auto"/>
        <w:jc w:val="both"/>
        <w:rPr>
          <w:rFonts w:ascii="Times New Roman" w:eastAsiaTheme="minorHAnsi" w:hAnsi="Times New Roman" w:cs="Times New Roman"/>
          <w:sz w:val="24"/>
          <w:szCs w:val="24"/>
        </w:rPr>
      </w:pPr>
      <w:r w:rsidRPr="00671F45">
        <w:rPr>
          <w:rFonts w:ascii="Times New Roman" w:eastAsiaTheme="minorHAnsi" w:hAnsi="Times New Roman" w:cs="Times New Roman"/>
          <w:sz w:val="24"/>
          <w:szCs w:val="24"/>
        </w:rPr>
        <w:t>El comportamiento y la actitud de las mujeres es objeto de vigilancia y las condenas de mujeres por conductas «moralmente inaceptables». Se crea el Patronato de Protección a la Mujer, cuyo objetivo es defender «las buenas costumbres» y atender a «las víctimas del vicio», buscando su «arrepentimiento y recristianización». La Iglesia Católica impone los valores tradicionales tanto en el ámbito privado como público, preocupándose especialmente por vigilar y condenar cualquier comportamiento o actitud que pudiera dar lugar a «pecaminosas intenciones». Son objeto de preocupación de los eclesiásticos el vestido femenino —con severas instrucciones sobre faldas, mangas, escotes o medias— y los bailes «modernos», «raíz de incontables pecados y ofensas contra Dios», según el obispo de Ibiza, y «feria predilecta de Satanás», según el cardenal Pedro Segura, arzobispo de Sevilla.</w:t>
      </w:r>
    </w:p>
    <w:p w14:paraId="5882A6B1" w14:textId="77777777" w:rsidR="00A53B23" w:rsidRPr="00671F45" w:rsidRDefault="00A53B23" w:rsidP="00A53B23">
      <w:pPr>
        <w:spacing w:after="160" w:line="259" w:lineRule="auto"/>
        <w:jc w:val="both"/>
        <w:rPr>
          <w:rFonts w:ascii="Times New Roman" w:eastAsiaTheme="minorHAnsi" w:hAnsi="Times New Roman" w:cs="Times New Roman"/>
          <w:sz w:val="24"/>
          <w:szCs w:val="24"/>
        </w:rPr>
      </w:pPr>
      <w:r w:rsidRPr="00671F45">
        <w:rPr>
          <w:rFonts w:ascii="Times New Roman" w:eastAsiaTheme="minorHAnsi" w:hAnsi="Times New Roman" w:cs="Times New Roman"/>
          <w:sz w:val="24"/>
          <w:szCs w:val="24"/>
        </w:rPr>
        <w:t>La situación de las mujeres comienza a cambiar en la década de los 50 y sobre todo en los años 1960 como consecuencia de las transformaciones económicas y sociales que se producen en esos años y que suponen «un progresivo incremento del trabajo asalariado legal de las mujeres, así como un mayor acceso a los niveles medios y altos de la educación. Esto comporta cambios en las estructuras familiares, el incremento de la presencia de las mujeres en las esferas públicas y una mayor difusión de modelos alternativos sobre la condición femenina.</w:t>
      </w:r>
    </w:p>
    <w:p w14:paraId="2741CBAA" w14:textId="77777777" w:rsidR="00A53B23" w:rsidRPr="00671F45" w:rsidRDefault="00A53B23" w:rsidP="00A53B23">
      <w:pPr>
        <w:spacing w:after="160" w:line="259" w:lineRule="auto"/>
        <w:jc w:val="both"/>
        <w:rPr>
          <w:rFonts w:ascii="Times New Roman" w:eastAsiaTheme="minorHAnsi" w:hAnsi="Times New Roman" w:cs="Times New Roman"/>
          <w:sz w:val="24"/>
          <w:szCs w:val="24"/>
        </w:rPr>
      </w:pPr>
      <w:r w:rsidRPr="00671F45">
        <w:rPr>
          <w:rFonts w:ascii="Times New Roman" w:eastAsiaTheme="minorHAnsi" w:hAnsi="Times New Roman" w:cs="Times New Roman"/>
          <w:sz w:val="24"/>
          <w:szCs w:val="24"/>
        </w:rPr>
        <w:t>En 1961 se aprueba la Ley sobre Derechos Políticos, profesionales y Laborales de la Mujer, que acaba con la discriminación salarial y de acceso al trabajo, aunque continúa la necesidad de la autorización del marido. Esta obligación se mantiene hasta 1976, cuando entra en vigor la Ley de Relaciones Laborales. En 1973, como preparación al Año Internacional de la Mujer 1975 llega la excepción discriminatoria: el gobierno da el cargo de jefas locales de movimiento (actual</w:t>
      </w:r>
      <w:r>
        <w:rPr>
          <w:rFonts w:ascii="Times New Roman" w:eastAsiaTheme="minorHAnsi" w:hAnsi="Times New Roman" w:cs="Times New Roman"/>
          <w:sz w:val="24"/>
          <w:szCs w:val="24"/>
        </w:rPr>
        <w:t>es</w:t>
      </w:r>
      <w:r w:rsidRPr="00671F45">
        <w:rPr>
          <w:rFonts w:ascii="Times New Roman" w:eastAsiaTheme="minorHAnsi" w:hAnsi="Times New Roman" w:cs="Times New Roman"/>
          <w:sz w:val="24"/>
          <w:szCs w:val="24"/>
        </w:rPr>
        <w:t xml:space="preserve"> alcaldesas) a 7 mujeres, las primeras y únicas alcaldesas de la dictadura.</w:t>
      </w:r>
    </w:p>
    <w:p w14:paraId="222EF9CC" w14:textId="77777777" w:rsidR="00A53B23" w:rsidRPr="009B49F7" w:rsidRDefault="00A53B23" w:rsidP="00A53B23">
      <w:pPr>
        <w:spacing w:after="160" w:line="259" w:lineRule="auto"/>
        <w:jc w:val="both"/>
        <w:rPr>
          <w:rFonts w:ascii="Times New Roman" w:eastAsiaTheme="minorHAnsi" w:hAnsi="Times New Roman" w:cs="Times New Roman"/>
          <w:b/>
          <w:sz w:val="24"/>
          <w:szCs w:val="24"/>
        </w:rPr>
      </w:pPr>
      <w:r w:rsidRPr="009B49F7">
        <w:rPr>
          <w:rFonts w:ascii="Times New Roman" w:eastAsiaTheme="minorHAnsi" w:hAnsi="Times New Roman" w:cs="Times New Roman"/>
          <w:b/>
          <w:sz w:val="24"/>
          <w:szCs w:val="24"/>
        </w:rPr>
        <w:t xml:space="preserve">Propaganda, censura y medios de comunicación </w:t>
      </w:r>
    </w:p>
    <w:p w14:paraId="7F31D40F" w14:textId="77777777" w:rsidR="00A53B23" w:rsidRPr="00671F45" w:rsidRDefault="00A53B23" w:rsidP="00A53B23">
      <w:pPr>
        <w:spacing w:after="160" w:line="259" w:lineRule="auto"/>
        <w:jc w:val="both"/>
        <w:rPr>
          <w:rFonts w:ascii="Times New Roman" w:eastAsiaTheme="minorHAnsi" w:hAnsi="Times New Roman" w:cs="Times New Roman"/>
          <w:sz w:val="24"/>
          <w:szCs w:val="24"/>
        </w:rPr>
      </w:pPr>
      <w:r w:rsidRPr="00671F45">
        <w:rPr>
          <w:rFonts w:ascii="Times New Roman" w:eastAsiaTheme="minorHAnsi" w:hAnsi="Times New Roman" w:cs="Times New Roman"/>
          <w:sz w:val="24"/>
          <w:szCs w:val="24"/>
        </w:rPr>
        <w:lastRenderedPageBreak/>
        <w:t>La Jefatura del Movimiento comunica a los directores de los periódicos de su provincia la conveniencia de que se abstengan de juzgar o prejuzgar la obra del Gobierno o de la Administración, como así mismo [sic] de publicar trabajos, cualquiera que sea su firma, en los cuales se haga excitación a realizar o mejorar cualquier función de gobierno o administrativa. Como ha destacado Santos Juliá, la consecuencia de que «los medios de comunicación [estuvieran] bajo censura imperativa, obligados no sólo a no tocar ciertas cuestiones sino a tratar de otras en los términos establecidos por la autoridad competente» fue que «la opinión pública, por definición, no existe, pues no hay espacio público en el que pueda expresarse y debatirse una opinión».</w:t>
      </w:r>
    </w:p>
    <w:p w14:paraId="35A13232" w14:textId="77777777" w:rsidR="00A53B23" w:rsidRPr="00671F45" w:rsidRDefault="00A53B23" w:rsidP="00A53B23">
      <w:pPr>
        <w:spacing w:after="160" w:line="259" w:lineRule="auto"/>
        <w:jc w:val="both"/>
        <w:rPr>
          <w:rFonts w:ascii="Times New Roman" w:eastAsiaTheme="minorHAnsi" w:hAnsi="Times New Roman" w:cs="Times New Roman"/>
          <w:sz w:val="24"/>
          <w:szCs w:val="24"/>
        </w:rPr>
      </w:pPr>
      <w:r w:rsidRPr="00671F45">
        <w:rPr>
          <w:rFonts w:ascii="Times New Roman" w:eastAsiaTheme="minorHAnsi" w:hAnsi="Times New Roman" w:cs="Times New Roman"/>
          <w:sz w:val="24"/>
          <w:szCs w:val="24"/>
        </w:rPr>
        <w:t>Para difundir sus ideas y actuaciones el franquismo se dota de una extensa red de medios de comunicación públicos dependientes de la Delegación Nacional de Prensa y Propaganda. A partir de 1951 se integra en el nuevo ministerio de Información y Turismo—. Forman parte de ella 40 diarios, que son conocidos como la prensa del Movimiento, entre los que destacan Arriba, el órgano oficial de FET y de las JONS, y Pueblo, el periódico de la Organización Sindical Española. El diario deportivo Marca era el más leído en España.</w:t>
      </w:r>
    </w:p>
    <w:p w14:paraId="040F6DA0" w14:textId="77777777" w:rsidR="00A53B23" w:rsidRPr="00671F45" w:rsidRDefault="00A53B23" w:rsidP="00A53B23">
      <w:pPr>
        <w:spacing w:after="160" w:line="259" w:lineRule="auto"/>
        <w:jc w:val="both"/>
        <w:rPr>
          <w:rFonts w:ascii="Times New Roman" w:eastAsiaTheme="minorHAnsi" w:hAnsi="Times New Roman" w:cs="Times New Roman"/>
          <w:sz w:val="24"/>
          <w:szCs w:val="24"/>
        </w:rPr>
      </w:pPr>
      <w:r w:rsidRPr="00671F45">
        <w:rPr>
          <w:rFonts w:ascii="Times New Roman" w:eastAsiaTheme="minorHAnsi" w:hAnsi="Times New Roman" w:cs="Times New Roman"/>
          <w:sz w:val="24"/>
          <w:szCs w:val="24"/>
        </w:rPr>
        <w:t xml:space="preserve">Cuenta con dos agencias oficiales de noticias —Agencia EFE y </w:t>
      </w:r>
      <w:proofErr w:type="spellStart"/>
      <w:r w:rsidRPr="00671F45">
        <w:rPr>
          <w:rFonts w:ascii="Times New Roman" w:eastAsiaTheme="minorHAnsi" w:hAnsi="Times New Roman" w:cs="Times New Roman"/>
          <w:sz w:val="24"/>
          <w:szCs w:val="24"/>
        </w:rPr>
        <w:t>Pyresa</w:t>
      </w:r>
      <w:proofErr w:type="spellEnd"/>
      <w:r w:rsidRPr="00671F45">
        <w:rPr>
          <w:rFonts w:ascii="Times New Roman" w:eastAsiaTheme="minorHAnsi" w:hAnsi="Times New Roman" w:cs="Times New Roman"/>
          <w:sz w:val="24"/>
          <w:szCs w:val="24"/>
        </w:rPr>
        <w:t xml:space="preserve">— así como con dos redes de emisoras de radio, Radio Nacional de España y la Red de Emisoras del Movimiento, creada en 1937, para emitir noticias y el resto de </w:t>
      </w:r>
      <w:proofErr w:type="gramStart"/>
      <w:r w:rsidRPr="00671F45">
        <w:rPr>
          <w:rFonts w:ascii="Times New Roman" w:eastAsiaTheme="minorHAnsi" w:hAnsi="Times New Roman" w:cs="Times New Roman"/>
          <w:sz w:val="24"/>
          <w:szCs w:val="24"/>
        </w:rPr>
        <w:t>emisoras</w:t>
      </w:r>
      <w:proofErr w:type="gramEnd"/>
      <w:r w:rsidRPr="00671F45">
        <w:rPr>
          <w:rFonts w:ascii="Times New Roman" w:eastAsiaTheme="minorHAnsi" w:hAnsi="Times New Roman" w:cs="Times New Roman"/>
          <w:sz w:val="24"/>
          <w:szCs w:val="24"/>
        </w:rPr>
        <w:t xml:space="preserve"> públicas y privadas están obligadas a conectar con ella a determinadas horas del día. Otro medio de propaganda es el NO-DO, creado en 1942, noticiero cuya proyección es obligada en todos los cines, antes de las películas. Cada documental dura 10 minutos y a través de él se transmiten los valores del régimen y se exalta la figura del Caudillo.</w:t>
      </w:r>
    </w:p>
    <w:p w14:paraId="5EED5536" w14:textId="77777777" w:rsidR="00A53B23" w:rsidRPr="00671F45" w:rsidRDefault="00A53B23" w:rsidP="00A53B23">
      <w:pPr>
        <w:spacing w:after="160" w:line="259" w:lineRule="auto"/>
        <w:jc w:val="both"/>
        <w:rPr>
          <w:rFonts w:ascii="Times New Roman" w:eastAsiaTheme="minorHAnsi" w:hAnsi="Times New Roman" w:cs="Times New Roman"/>
          <w:sz w:val="24"/>
          <w:szCs w:val="24"/>
        </w:rPr>
      </w:pPr>
      <w:r w:rsidRPr="00671F45">
        <w:rPr>
          <w:rFonts w:ascii="Times New Roman" w:eastAsiaTheme="minorHAnsi" w:hAnsi="Times New Roman" w:cs="Times New Roman"/>
          <w:sz w:val="24"/>
          <w:szCs w:val="24"/>
        </w:rPr>
        <w:t>La Iglesia Católica cuenta con su propia red de prensa y radio. El más importante de los diarios católicos es el Ya y en cuanto a la radio la Iglesia se integra tarde, pues hasta 1959 no nace la Cadena de Ondas Populares Españolas (COPE). Los monárquicos tienen el diario ABC, propiedad de la familia Luca de Tena. Además de la Editorial Católica, que publicaba el Diario Ya y Prensa española, con ABC, hay otros grupos periodísticos privados como el Grupo Godó, con La Vanguardia, y Bilbao Editorial, con El Correo español-El Pueblo Vasco.</w:t>
      </w:r>
    </w:p>
    <w:p w14:paraId="51EADA66" w14:textId="77777777" w:rsidR="00A53B23" w:rsidRPr="00671F45" w:rsidRDefault="00A53B23" w:rsidP="00A53B23">
      <w:pPr>
        <w:spacing w:after="160" w:line="259" w:lineRule="auto"/>
        <w:jc w:val="both"/>
        <w:rPr>
          <w:rFonts w:ascii="Times New Roman" w:eastAsiaTheme="minorHAnsi" w:hAnsi="Times New Roman" w:cs="Times New Roman"/>
          <w:sz w:val="24"/>
          <w:szCs w:val="24"/>
        </w:rPr>
      </w:pPr>
      <w:r w:rsidRPr="00671F45">
        <w:rPr>
          <w:rFonts w:ascii="Times New Roman" w:eastAsiaTheme="minorHAnsi" w:hAnsi="Times New Roman" w:cs="Times New Roman"/>
          <w:sz w:val="24"/>
          <w:szCs w:val="24"/>
        </w:rPr>
        <w:t xml:space="preserve">Durante el primer franquismo (1939-1959) el medio de mayor difusión es la radio que tiene un desarrollo espectacular en la inmediata posguerra —se pasa de 300.000 receptores en 1936 a cerca de un millón de 1943—. La cadena privada más importante es la Sociedad Española de Radiodifusión (Cadena SER) con 45 emisoras en 1965. Los programas de mayor audiencia son los seriales, los concursos, las retransmisiones deportivas de los domingos y los </w:t>
      </w:r>
      <w:proofErr w:type="gramStart"/>
      <w:r w:rsidRPr="00671F45">
        <w:rPr>
          <w:rFonts w:ascii="Times New Roman" w:eastAsiaTheme="minorHAnsi" w:hAnsi="Times New Roman" w:cs="Times New Roman"/>
          <w:sz w:val="24"/>
          <w:szCs w:val="24"/>
        </w:rPr>
        <w:t>shows</w:t>
      </w:r>
      <w:proofErr w:type="gramEnd"/>
      <w:r w:rsidRPr="00671F45">
        <w:rPr>
          <w:rFonts w:ascii="Times New Roman" w:eastAsiaTheme="minorHAnsi" w:hAnsi="Times New Roman" w:cs="Times New Roman"/>
          <w:sz w:val="24"/>
          <w:szCs w:val="24"/>
        </w:rPr>
        <w:t xml:space="preserve"> de fin de semana. De entre los programas de radio destacan en la época El consultorio de Elena Francis, Ama Rosa, La sangre es roja o Lo que no muere.</w:t>
      </w:r>
    </w:p>
    <w:p w14:paraId="39C95678" w14:textId="77777777" w:rsidR="00A53B23" w:rsidRPr="00671F45" w:rsidRDefault="00A53B23" w:rsidP="00A53B23">
      <w:pPr>
        <w:spacing w:after="160" w:line="259" w:lineRule="auto"/>
        <w:jc w:val="both"/>
        <w:rPr>
          <w:rFonts w:ascii="Times New Roman" w:eastAsiaTheme="minorHAnsi" w:hAnsi="Times New Roman" w:cs="Times New Roman"/>
          <w:sz w:val="24"/>
          <w:szCs w:val="24"/>
        </w:rPr>
      </w:pPr>
      <w:r w:rsidRPr="00671F45">
        <w:rPr>
          <w:rFonts w:ascii="Times New Roman" w:eastAsiaTheme="minorHAnsi" w:hAnsi="Times New Roman" w:cs="Times New Roman"/>
          <w:sz w:val="24"/>
          <w:szCs w:val="24"/>
        </w:rPr>
        <w:t xml:space="preserve">Entre 1959-1975 la televisión desplaza a la radio. En 1956 cuando inicia su emisión Televisión Española, organismo público financiado con la publicidad y que a partir de 1966 pone en marcha un segundo canal. Los programas líderes de audiencia televisiva son Estudio 1, Bonanza, Historias para no dormir, los documentales de Félix Rodríguez de la Fuente o Los </w:t>
      </w:r>
      <w:proofErr w:type="spellStart"/>
      <w:r w:rsidRPr="00671F45">
        <w:rPr>
          <w:rFonts w:ascii="Times New Roman" w:eastAsiaTheme="minorHAnsi" w:hAnsi="Times New Roman" w:cs="Times New Roman"/>
          <w:sz w:val="24"/>
          <w:szCs w:val="24"/>
        </w:rPr>
        <w:t>Chiripitifláuticos</w:t>
      </w:r>
      <w:proofErr w:type="spellEnd"/>
      <w:r w:rsidRPr="00671F45">
        <w:rPr>
          <w:rFonts w:ascii="Times New Roman" w:eastAsiaTheme="minorHAnsi" w:hAnsi="Times New Roman" w:cs="Times New Roman"/>
          <w:sz w:val="24"/>
          <w:szCs w:val="24"/>
        </w:rPr>
        <w:t>. En el Festival de la Canción de Eurovisión 1961, España debuta, pero la edición de 1968 gana Massiel. En 1969, España es el país anfitrión del festival repitiendo triunfo, junto con otros tres países.</w:t>
      </w:r>
    </w:p>
    <w:p w14:paraId="7C070425" w14:textId="77777777" w:rsidR="00A53B23" w:rsidRPr="00671F45" w:rsidRDefault="00A53B23" w:rsidP="00A53B23">
      <w:pPr>
        <w:spacing w:after="160" w:line="259" w:lineRule="auto"/>
        <w:jc w:val="both"/>
        <w:rPr>
          <w:rFonts w:ascii="Times New Roman" w:eastAsiaTheme="minorHAnsi" w:hAnsi="Times New Roman" w:cs="Times New Roman"/>
          <w:sz w:val="24"/>
          <w:szCs w:val="24"/>
        </w:rPr>
      </w:pPr>
      <w:r w:rsidRPr="00671F45">
        <w:rPr>
          <w:rFonts w:ascii="Times New Roman" w:eastAsiaTheme="minorHAnsi" w:hAnsi="Times New Roman" w:cs="Times New Roman"/>
          <w:sz w:val="24"/>
          <w:szCs w:val="24"/>
        </w:rPr>
        <w:t xml:space="preserve">De entre las publicaciones que, no sin problemas y censuras, consiguen mantener cierta independencia se encuentra La Codorniz, fundada en 1941 por Miguel Mihura, revista semanal de humor. Cuenta con colaboradores como Mingote, </w:t>
      </w:r>
      <w:proofErr w:type="spellStart"/>
      <w:r w:rsidRPr="00671F45">
        <w:rPr>
          <w:rFonts w:ascii="Times New Roman" w:eastAsiaTheme="minorHAnsi" w:hAnsi="Times New Roman" w:cs="Times New Roman"/>
          <w:sz w:val="24"/>
          <w:szCs w:val="24"/>
        </w:rPr>
        <w:t>Chumy</w:t>
      </w:r>
      <w:proofErr w:type="spellEnd"/>
      <w:r w:rsidRPr="00671F45">
        <w:rPr>
          <w:rFonts w:ascii="Times New Roman" w:eastAsiaTheme="minorHAnsi" w:hAnsi="Times New Roman" w:cs="Times New Roman"/>
          <w:sz w:val="24"/>
          <w:szCs w:val="24"/>
        </w:rPr>
        <w:t xml:space="preserve"> Chúmez, Serafín, Tono, Jardiel Poncela, Ramón Gómez de la Serna, Gila, José Luis Coll, Carlos Luis Álvarez, Cándido y Máximo entre otros muchos. En 1944 la dirige Álvaro de </w:t>
      </w:r>
      <w:proofErr w:type="spellStart"/>
      <w:r w:rsidRPr="00671F45">
        <w:rPr>
          <w:rFonts w:ascii="Times New Roman" w:eastAsiaTheme="minorHAnsi" w:hAnsi="Times New Roman" w:cs="Times New Roman"/>
          <w:sz w:val="24"/>
          <w:szCs w:val="24"/>
        </w:rPr>
        <w:t>Laiglesia</w:t>
      </w:r>
      <w:proofErr w:type="spellEnd"/>
      <w:r w:rsidRPr="00671F45">
        <w:rPr>
          <w:rFonts w:ascii="Times New Roman" w:eastAsiaTheme="minorHAnsi" w:hAnsi="Times New Roman" w:cs="Times New Roman"/>
          <w:sz w:val="24"/>
          <w:szCs w:val="24"/>
        </w:rPr>
        <w:t xml:space="preserve"> y desaparece en 1978. Al final de la dictadura hay otras revistas </w:t>
      </w:r>
      <w:r w:rsidRPr="00671F45">
        <w:rPr>
          <w:rFonts w:ascii="Times New Roman" w:eastAsiaTheme="minorHAnsi" w:hAnsi="Times New Roman" w:cs="Times New Roman"/>
          <w:sz w:val="24"/>
          <w:szCs w:val="24"/>
        </w:rPr>
        <w:lastRenderedPageBreak/>
        <w:t xml:space="preserve">satíricas como Hermano Lobo, El </w:t>
      </w:r>
      <w:proofErr w:type="spellStart"/>
      <w:r w:rsidRPr="00671F45">
        <w:rPr>
          <w:rFonts w:ascii="Times New Roman" w:eastAsiaTheme="minorHAnsi" w:hAnsi="Times New Roman" w:cs="Times New Roman"/>
          <w:sz w:val="24"/>
          <w:szCs w:val="24"/>
        </w:rPr>
        <w:t>Papus</w:t>
      </w:r>
      <w:proofErr w:type="spellEnd"/>
      <w:r w:rsidRPr="00671F45">
        <w:rPr>
          <w:rFonts w:ascii="Times New Roman" w:eastAsiaTheme="minorHAnsi" w:hAnsi="Times New Roman" w:cs="Times New Roman"/>
          <w:sz w:val="24"/>
          <w:szCs w:val="24"/>
        </w:rPr>
        <w:t xml:space="preserve"> y Por Favor y críticas con el Régimen Franquista, que bordean el límite de lo tolerado, como </w:t>
      </w:r>
      <w:r w:rsidRPr="00671F45">
        <w:rPr>
          <w:rFonts w:ascii="Times New Roman" w:eastAsiaTheme="minorHAnsi" w:hAnsi="Times New Roman" w:cs="Times New Roman"/>
          <w:i/>
          <w:sz w:val="24"/>
          <w:szCs w:val="24"/>
        </w:rPr>
        <w:t xml:space="preserve">Cuadernos para el Diálogo, Triunfo, </w:t>
      </w:r>
      <w:proofErr w:type="spellStart"/>
      <w:r w:rsidRPr="00671F45">
        <w:rPr>
          <w:rFonts w:ascii="Times New Roman" w:eastAsiaTheme="minorHAnsi" w:hAnsi="Times New Roman" w:cs="Times New Roman"/>
          <w:i/>
          <w:sz w:val="24"/>
          <w:szCs w:val="24"/>
        </w:rPr>
        <w:t>Indice</w:t>
      </w:r>
      <w:proofErr w:type="spellEnd"/>
      <w:r w:rsidRPr="00671F45">
        <w:rPr>
          <w:rFonts w:ascii="Times New Roman" w:eastAsiaTheme="minorHAnsi" w:hAnsi="Times New Roman" w:cs="Times New Roman"/>
          <w:i/>
          <w:sz w:val="24"/>
          <w:szCs w:val="24"/>
        </w:rPr>
        <w:t xml:space="preserve">, SP y Cambio 16. </w:t>
      </w:r>
      <w:r w:rsidRPr="00671F45">
        <w:rPr>
          <w:rFonts w:ascii="Times New Roman" w:eastAsiaTheme="minorHAnsi" w:hAnsi="Times New Roman" w:cs="Times New Roman"/>
          <w:sz w:val="24"/>
          <w:szCs w:val="24"/>
        </w:rPr>
        <w:t xml:space="preserve">Entre la prensa diaria son los periódicos vespertinos madrileños </w:t>
      </w:r>
      <w:r w:rsidRPr="00671F45">
        <w:rPr>
          <w:rFonts w:ascii="Times New Roman" w:eastAsiaTheme="minorHAnsi" w:hAnsi="Times New Roman" w:cs="Times New Roman"/>
          <w:i/>
          <w:sz w:val="24"/>
          <w:szCs w:val="24"/>
        </w:rPr>
        <w:t>Informaciones y Madrid</w:t>
      </w:r>
      <w:r w:rsidRPr="00671F45">
        <w:rPr>
          <w:rFonts w:ascii="Times New Roman" w:eastAsiaTheme="minorHAnsi" w:hAnsi="Times New Roman" w:cs="Times New Roman"/>
          <w:sz w:val="24"/>
          <w:szCs w:val="24"/>
        </w:rPr>
        <w:t xml:space="preserve"> los que, a partir de finales de los años 60, presentan líneas editoriales menos oficialistas.</w:t>
      </w:r>
    </w:p>
    <w:p w14:paraId="3436F561" w14:textId="77777777" w:rsidR="00A53B23" w:rsidRPr="00671F45" w:rsidRDefault="00A53B23" w:rsidP="00A53B23">
      <w:pPr>
        <w:spacing w:after="160" w:line="259" w:lineRule="auto"/>
        <w:jc w:val="both"/>
        <w:rPr>
          <w:rFonts w:ascii="Times New Roman" w:eastAsiaTheme="minorHAnsi" w:hAnsi="Times New Roman" w:cs="Times New Roman"/>
          <w:sz w:val="24"/>
          <w:szCs w:val="24"/>
        </w:rPr>
      </w:pPr>
      <w:r w:rsidRPr="00671F45">
        <w:rPr>
          <w:rFonts w:ascii="Times New Roman" w:eastAsiaTheme="minorHAnsi" w:hAnsi="Times New Roman" w:cs="Times New Roman"/>
          <w:sz w:val="24"/>
          <w:szCs w:val="24"/>
        </w:rPr>
        <w:t>01.01.69. España se incorpora al Consejo de Seguridad de las Naciones Unidas.</w:t>
      </w:r>
    </w:p>
    <w:p w14:paraId="3B70607B" w14:textId="77777777" w:rsidR="00A53B23" w:rsidRPr="00671F45" w:rsidRDefault="00A53B23" w:rsidP="00A53B23">
      <w:pPr>
        <w:spacing w:after="160" w:line="259" w:lineRule="auto"/>
        <w:jc w:val="both"/>
        <w:rPr>
          <w:rFonts w:ascii="Times New Roman" w:eastAsiaTheme="minorHAnsi" w:hAnsi="Times New Roman" w:cs="Times New Roman"/>
          <w:sz w:val="24"/>
          <w:szCs w:val="24"/>
        </w:rPr>
      </w:pPr>
      <w:r w:rsidRPr="00671F45">
        <w:rPr>
          <w:rFonts w:ascii="Times New Roman" w:eastAsiaTheme="minorHAnsi" w:hAnsi="Times New Roman" w:cs="Times New Roman"/>
          <w:sz w:val="24"/>
          <w:szCs w:val="24"/>
        </w:rPr>
        <w:t xml:space="preserve">04.01.69. España entrega </w:t>
      </w:r>
      <w:proofErr w:type="spellStart"/>
      <w:r w:rsidRPr="00671F45">
        <w:rPr>
          <w:rFonts w:ascii="Times New Roman" w:eastAsiaTheme="minorHAnsi" w:hAnsi="Times New Roman" w:cs="Times New Roman"/>
          <w:sz w:val="24"/>
          <w:szCs w:val="24"/>
        </w:rPr>
        <w:t>Sidi</w:t>
      </w:r>
      <w:proofErr w:type="spellEnd"/>
      <w:r w:rsidRPr="00671F45">
        <w:rPr>
          <w:rFonts w:ascii="Times New Roman" w:eastAsiaTheme="minorHAnsi" w:hAnsi="Times New Roman" w:cs="Times New Roman"/>
          <w:sz w:val="24"/>
          <w:szCs w:val="24"/>
        </w:rPr>
        <w:t xml:space="preserve"> Ifni a Marruecos.</w:t>
      </w:r>
    </w:p>
    <w:p w14:paraId="61322B25" w14:textId="77777777" w:rsidR="00A53B23" w:rsidRPr="00671F45" w:rsidRDefault="00A53B23" w:rsidP="00A53B23">
      <w:pPr>
        <w:spacing w:after="160" w:line="259" w:lineRule="auto"/>
        <w:jc w:val="both"/>
        <w:rPr>
          <w:rFonts w:ascii="Times New Roman" w:eastAsiaTheme="minorHAnsi" w:hAnsi="Times New Roman" w:cs="Times New Roman"/>
          <w:sz w:val="24"/>
          <w:szCs w:val="24"/>
        </w:rPr>
      </w:pPr>
      <w:r w:rsidRPr="00671F45">
        <w:rPr>
          <w:rFonts w:ascii="Times New Roman" w:eastAsiaTheme="minorHAnsi" w:hAnsi="Times New Roman" w:cs="Times New Roman"/>
          <w:sz w:val="24"/>
          <w:szCs w:val="24"/>
        </w:rPr>
        <w:t xml:space="preserve">28.03.69. El Consejo de </w:t>
      </w:r>
      <w:proofErr w:type="gramStart"/>
      <w:r w:rsidRPr="00671F45">
        <w:rPr>
          <w:rFonts w:ascii="Times New Roman" w:eastAsiaTheme="minorHAnsi" w:hAnsi="Times New Roman" w:cs="Times New Roman"/>
          <w:sz w:val="24"/>
          <w:szCs w:val="24"/>
        </w:rPr>
        <w:t>Ministros</w:t>
      </w:r>
      <w:proofErr w:type="gramEnd"/>
      <w:r w:rsidRPr="00671F45">
        <w:rPr>
          <w:rFonts w:ascii="Times New Roman" w:eastAsiaTheme="minorHAnsi" w:hAnsi="Times New Roman" w:cs="Times New Roman"/>
          <w:sz w:val="24"/>
          <w:szCs w:val="24"/>
        </w:rPr>
        <w:t xml:space="preserve"> decide que prescriban las responsabilidades penales por los delitos cometidos antes del 1 de abril de 1939 en España. </w:t>
      </w:r>
    </w:p>
    <w:p w14:paraId="5CAE09D3" w14:textId="77777777" w:rsidR="00A53B23" w:rsidRPr="00671F45" w:rsidRDefault="00A53B23" w:rsidP="00A53B23">
      <w:pPr>
        <w:spacing w:after="160" w:line="259" w:lineRule="auto"/>
        <w:jc w:val="both"/>
        <w:rPr>
          <w:rFonts w:ascii="Times New Roman" w:eastAsiaTheme="minorHAnsi" w:hAnsi="Times New Roman" w:cs="Times New Roman"/>
          <w:sz w:val="24"/>
          <w:szCs w:val="24"/>
        </w:rPr>
      </w:pPr>
      <w:r w:rsidRPr="00671F45">
        <w:rPr>
          <w:rFonts w:ascii="Times New Roman" w:eastAsiaTheme="minorHAnsi" w:hAnsi="Times New Roman" w:cs="Times New Roman"/>
          <w:sz w:val="24"/>
          <w:szCs w:val="24"/>
        </w:rPr>
        <w:t xml:space="preserve">21.07.69. El astronauta Neil </w:t>
      </w:r>
      <w:proofErr w:type="spellStart"/>
      <w:r w:rsidRPr="00671F45">
        <w:rPr>
          <w:rFonts w:ascii="Times New Roman" w:eastAsiaTheme="minorHAnsi" w:hAnsi="Times New Roman" w:cs="Times New Roman"/>
          <w:sz w:val="24"/>
          <w:szCs w:val="24"/>
        </w:rPr>
        <w:t>Amstrong</w:t>
      </w:r>
      <w:proofErr w:type="spellEnd"/>
      <w:r w:rsidRPr="00671F45">
        <w:rPr>
          <w:rFonts w:ascii="Times New Roman" w:eastAsiaTheme="minorHAnsi" w:hAnsi="Times New Roman" w:cs="Times New Roman"/>
          <w:sz w:val="24"/>
          <w:szCs w:val="24"/>
        </w:rPr>
        <w:t xml:space="preserve"> es el primer hombre que pisa la superficie de la luna. “este es un pequeño paso para el hombre y un salto gigantesco para la humanidad”. En la expedición del Apolo XI iban también Edwin Aldrin y Michael Collins.</w:t>
      </w:r>
    </w:p>
    <w:p w14:paraId="1BBBC643" w14:textId="77777777" w:rsidR="00A53B23" w:rsidRPr="00671F45" w:rsidRDefault="00A53B23" w:rsidP="00A53B23">
      <w:pPr>
        <w:spacing w:after="160" w:line="259" w:lineRule="auto"/>
        <w:jc w:val="both"/>
        <w:rPr>
          <w:rFonts w:ascii="Times New Roman" w:eastAsiaTheme="minorHAnsi" w:hAnsi="Times New Roman" w:cs="Times New Roman"/>
          <w:sz w:val="24"/>
          <w:szCs w:val="24"/>
        </w:rPr>
      </w:pPr>
      <w:r w:rsidRPr="00671F45">
        <w:rPr>
          <w:rFonts w:ascii="Times New Roman" w:eastAsiaTheme="minorHAnsi" w:hAnsi="Times New Roman" w:cs="Times New Roman"/>
          <w:sz w:val="24"/>
          <w:szCs w:val="24"/>
        </w:rPr>
        <w:t xml:space="preserve">Fallecidos en el año 1969: Eisenhower, ex presidente de </w:t>
      </w:r>
      <w:proofErr w:type="gramStart"/>
      <w:r w:rsidRPr="00671F45">
        <w:rPr>
          <w:rFonts w:ascii="Times New Roman" w:eastAsiaTheme="minorHAnsi" w:hAnsi="Times New Roman" w:cs="Times New Roman"/>
          <w:sz w:val="24"/>
          <w:szCs w:val="24"/>
        </w:rPr>
        <w:t>EE.UU.</w:t>
      </w:r>
      <w:proofErr w:type="gramEnd"/>
      <w:r w:rsidRPr="00671F45">
        <w:rPr>
          <w:rFonts w:ascii="Times New Roman" w:eastAsiaTheme="minorHAnsi" w:hAnsi="Times New Roman" w:cs="Times New Roman"/>
          <w:sz w:val="24"/>
          <w:szCs w:val="24"/>
        </w:rPr>
        <w:t xml:space="preserve"> Daniel Vázquez Díaz, pintor español. Ignacio Aldecoa, escritor español. </w:t>
      </w:r>
    </w:p>
    <w:p w14:paraId="0DB1AD51" w14:textId="77777777" w:rsidR="00A53B23" w:rsidRDefault="00A53B23" w:rsidP="00A53B23">
      <w:pPr>
        <w:pBdr>
          <w:bottom w:val="double" w:sz="6" w:space="1" w:color="auto"/>
        </w:pBdr>
        <w:spacing w:after="160" w:line="259" w:lineRule="auto"/>
        <w:jc w:val="both"/>
        <w:rPr>
          <w:rFonts w:ascii="Times New Roman" w:eastAsiaTheme="minorHAnsi" w:hAnsi="Times New Roman" w:cs="Times New Roman"/>
          <w:sz w:val="24"/>
          <w:szCs w:val="24"/>
        </w:rPr>
      </w:pPr>
      <w:r w:rsidRPr="00671F45">
        <w:rPr>
          <w:rFonts w:ascii="Times New Roman" w:eastAsiaTheme="minorHAnsi" w:hAnsi="Times New Roman" w:cs="Times New Roman"/>
          <w:sz w:val="24"/>
          <w:szCs w:val="24"/>
        </w:rPr>
        <w:t>24.01.70. Una huelga de 30.0000 mineros paraliza la cuenca asturiana del carbón.</w:t>
      </w:r>
    </w:p>
    <w:p w14:paraId="7452C002" w14:textId="77777777" w:rsidR="00A53B23" w:rsidRDefault="00A53B23" w:rsidP="00A53B23">
      <w:pPr>
        <w:pBdr>
          <w:bottom w:val="double" w:sz="6" w:space="1" w:color="auto"/>
        </w:pBdr>
        <w:spacing w:after="160" w:line="259" w:lineRule="auto"/>
        <w:jc w:val="both"/>
        <w:rPr>
          <w:rFonts w:ascii="Times New Roman" w:eastAsiaTheme="minorHAnsi" w:hAnsi="Times New Roman" w:cs="Times New Roman"/>
          <w:sz w:val="24"/>
          <w:szCs w:val="24"/>
        </w:rPr>
      </w:pPr>
    </w:p>
    <w:p w14:paraId="259D06C9" w14:textId="77777777" w:rsidR="00A53B23" w:rsidRPr="00FD0A96" w:rsidRDefault="00A53B23" w:rsidP="00A53B23">
      <w:pPr>
        <w:spacing w:after="160" w:line="259" w:lineRule="auto"/>
        <w:jc w:val="both"/>
        <w:rPr>
          <w:rFonts w:ascii="Times New Roman" w:eastAsiaTheme="minorHAnsi" w:hAnsi="Times New Roman" w:cs="Times New Roman"/>
          <w:sz w:val="24"/>
          <w:szCs w:val="24"/>
        </w:rPr>
      </w:pPr>
      <w:r w:rsidRPr="00FD0A96">
        <w:rPr>
          <w:rFonts w:ascii="Times New Roman" w:eastAsiaTheme="minorHAnsi" w:hAnsi="Times New Roman" w:cs="Times New Roman"/>
          <w:sz w:val="24"/>
          <w:szCs w:val="24"/>
        </w:rPr>
        <w:t>Podría terminar aquí esta parte del diario, que ya está apellidado como MEMORIAS, ya que gran parte está rebuscado y sacado de esta facultad intelectiva.</w:t>
      </w:r>
    </w:p>
    <w:p w14:paraId="49B65E94" w14:textId="33DF36E5" w:rsidR="00A53B23" w:rsidRPr="00FD0A96" w:rsidRDefault="00A53B23" w:rsidP="00A53B23">
      <w:pPr>
        <w:spacing w:after="160" w:line="259" w:lineRule="auto"/>
        <w:jc w:val="both"/>
        <w:rPr>
          <w:rFonts w:ascii="Times New Roman" w:eastAsiaTheme="minorHAnsi" w:hAnsi="Times New Roman" w:cs="Times New Roman"/>
          <w:sz w:val="24"/>
          <w:szCs w:val="24"/>
        </w:rPr>
      </w:pPr>
      <w:r w:rsidRPr="00FD0A96">
        <w:rPr>
          <w:rFonts w:ascii="Times New Roman" w:eastAsiaTheme="minorHAnsi" w:hAnsi="Times New Roman" w:cs="Times New Roman"/>
          <w:sz w:val="24"/>
          <w:szCs w:val="24"/>
        </w:rPr>
        <w:t>Pero tampoco será correcto dejar al lector con hambre de 35 años en mi pequeña historia.</w:t>
      </w:r>
      <w:r w:rsidR="00F57405">
        <w:rPr>
          <w:rFonts w:ascii="Times New Roman" w:eastAsiaTheme="minorHAnsi" w:hAnsi="Times New Roman" w:cs="Times New Roman"/>
          <w:sz w:val="24"/>
          <w:szCs w:val="24"/>
        </w:rPr>
        <w:t xml:space="preserve"> </w:t>
      </w:r>
      <w:r w:rsidRPr="00FD0A96">
        <w:rPr>
          <w:rFonts w:ascii="Times New Roman" w:eastAsiaTheme="minorHAnsi" w:hAnsi="Times New Roman" w:cs="Times New Roman"/>
          <w:sz w:val="24"/>
          <w:szCs w:val="24"/>
        </w:rPr>
        <w:t>Por estos motivos me veo obligado a activar más la memoria para recolectar lo sembrado y lo desparramado durante este largo tiempo.</w:t>
      </w:r>
    </w:p>
    <w:p w14:paraId="74572582" w14:textId="77777777" w:rsidR="00A53B23" w:rsidRPr="00FD0A96" w:rsidRDefault="00A53B23" w:rsidP="00A53B23">
      <w:pPr>
        <w:spacing w:after="160" w:line="259" w:lineRule="auto"/>
        <w:jc w:val="both"/>
        <w:rPr>
          <w:rFonts w:ascii="Times New Roman" w:eastAsiaTheme="minorHAnsi" w:hAnsi="Times New Roman" w:cs="Times New Roman"/>
          <w:sz w:val="24"/>
          <w:szCs w:val="24"/>
        </w:rPr>
      </w:pPr>
      <w:r w:rsidRPr="00FD0A96">
        <w:rPr>
          <w:rFonts w:ascii="Times New Roman" w:eastAsiaTheme="minorHAnsi" w:hAnsi="Times New Roman" w:cs="Times New Roman"/>
          <w:sz w:val="24"/>
          <w:szCs w:val="24"/>
        </w:rPr>
        <w:t xml:space="preserve">Después de haber trabajado en el Perú de: Representante de Relaciones públicas de </w:t>
      </w:r>
      <w:proofErr w:type="spellStart"/>
      <w:r w:rsidRPr="00FD0A96">
        <w:rPr>
          <w:rFonts w:ascii="Times New Roman" w:eastAsiaTheme="minorHAnsi" w:hAnsi="Times New Roman" w:cs="Times New Roman"/>
          <w:sz w:val="24"/>
          <w:szCs w:val="24"/>
        </w:rPr>
        <w:t>Grolier</w:t>
      </w:r>
      <w:proofErr w:type="spellEnd"/>
      <w:r w:rsidRPr="00FD0A96">
        <w:rPr>
          <w:rFonts w:ascii="Times New Roman" w:eastAsiaTheme="minorHAnsi" w:hAnsi="Times New Roman" w:cs="Times New Roman"/>
          <w:sz w:val="24"/>
          <w:szCs w:val="24"/>
        </w:rPr>
        <w:t xml:space="preserve">, S.A.; Representante de importaciones varias; Gestor de informes en el Banco Continental; Profesor de las más diversas asignaturas en múltiples colegios (como anécdota para el lector curioso, me expulsaron de un colegio, donde daba clases de religión, porque alguien de mi antigua parroquia, con esmerado celo, protestó ante la dirección de ese colegio de que no era yo, por haber abandonado la institución, persona adecuada para impartir ese tipo de clases). También es verdad que esa misma persona lo intentó en otro colegio y poco faltó para que </w:t>
      </w:r>
      <w:proofErr w:type="gramStart"/>
      <w:r w:rsidRPr="00FD0A96">
        <w:rPr>
          <w:rFonts w:ascii="Times New Roman" w:eastAsiaTheme="minorHAnsi" w:hAnsi="Times New Roman" w:cs="Times New Roman"/>
          <w:sz w:val="24"/>
          <w:szCs w:val="24"/>
        </w:rPr>
        <w:t>le</w:t>
      </w:r>
      <w:proofErr w:type="gramEnd"/>
      <w:r w:rsidRPr="00FD0A96">
        <w:rPr>
          <w:rFonts w:ascii="Times New Roman" w:eastAsiaTheme="minorHAnsi" w:hAnsi="Times New Roman" w:cs="Times New Roman"/>
          <w:sz w:val="24"/>
          <w:szCs w:val="24"/>
        </w:rPr>
        <w:t xml:space="preserve"> echaran a palos. La contestación de este director fue explícita: mire </w:t>
      </w:r>
      <w:proofErr w:type="spellStart"/>
      <w:r w:rsidRPr="00FD0A96">
        <w:rPr>
          <w:rFonts w:ascii="Times New Roman" w:eastAsiaTheme="minorHAnsi" w:hAnsi="Times New Roman" w:cs="Times New Roman"/>
          <w:sz w:val="24"/>
          <w:szCs w:val="24"/>
        </w:rPr>
        <w:t>ud.</w:t>
      </w:r>
      <w:proofErr w:type="spellEnd"/>
      <w:r w:rsidRPr="00FD0A96">
        <w:rPr>
          <w:rFonts w:ascii="Times New Roman" w:eastAsiaTheme="minorHAnsi" w:hAnsi="Times New Roman" w:cs="Times New Roman"/>
          <w:sz w:val="24"/>
          <w:szCs w:val="24"/>
        </w:rPr>
        <w:t xml:space="preserve"> se da la casualidad de que yo pretendo hacerle subdirector de mi colegio, pues sus clases suponen un gran prestigio y nunca los alumnos han estado tan a gusto en clase de </w:t>
      </w:r>
      <w:proofErr w:type="gramStart"/>
      <w:r w:rsidRPr="00FD0A96">
        <w:rPr>
          <w:rFonts w:ascii="Times New Roman" w:eastAsiaTheme="minorHAnsi" w:hAnsi="Times New Roman" w:cs="Times New Roman"/>
          <w:sz w:val="24"/>
          <w:szCs w:val="24"/>
        </w:rPr>
        <w:t>religión.-</w:t>
      </w:r>
      <w:proofErr w:type="gramEnd"/>
      <w:r w:rsidRPr="00FD0A96">
        <w:rPr>
          <w:rFonts w:ascii="Times New Roman" w:eastAsiaTheme="minorHAnsi" w:hAnsi="Times New Roman" w:cs="Times New Roman"/>
          <w:sz w:val="24"/>
          <w:szCs w:val="24"/>
        </w:rPr>
        <w:t>Así que hágame el favor de irse de aquí y no aparezca más si no quiere recibir una contestación adecuada a su intromisión farisaica.</w:t>
      </w:r>
    </w:p>
    <w:p w14:paraId="4E46F2F2" w14:textId="77777777" w:rsidR="00A53B23" w:rsidRPr="00FD0A96" w:rsidRDefault="00A53B23" w:rsidP="00A53B23">
      <w:pPr>
        <w:spacing w:after="160" w:line="259" w:lineRule="auto"/>
        <w:jc w:val="both"/>
        <w:rPr>
          <w:rFonts w:ascii="Times New Roman" w:eastAsiaTheme="minorHAnsi" w:hAnsi="Times New Roman" w:cs="Times New Roman"/>
          <w:sz w:val="24"/>
          <w:szCs w:val="24"/>
        </w:rPr>
      </w:pPr>
      <w:r w:rsidRPr="00FD0A96">
        <w:rPr>
          <w:rFonts w:ascii="Times New Roman" w:eastAsiaTheme="minorHAnsi" w:hAnsi="Times New Roman" w:cs="Times New Roman"/>
          <w:sz w:val="24"/>
          <w:szCs w:val="24"/>
        </w:rPr>
        <w:t xml:space="preserve">Durante los años 1968 y 1969 recorrí varios colegios (S. José. </w:t>
      </w:r>
      <w:proofErr w:type="spellStart"/>
      <w:r w:rsidRPr="00FD0A96">
        <w:rPr>
          <w:rFonts w:ascii="Times New Roman" w:eastAsiaTheme="minorHAnsi" w:hAnsi="Times New Roman" w:cs="Times New Roman"/>
          <w:sz w:val="24"/>
          <w:szCs w:val="24"/>
        </w:rPr>
        <w:t>Holly</w:t>
      </w:r>
      <w:proofErr w:type="spellEnd"/>
      <w:r w:rsidRPr="00FD0A96">
        <w:rPr>
          <w:rFonts w:ascii="Times New Roman" w:eastAsiaTheme="minorHAnsi" w:hAnsi="Times New Roman" w:cs="Times New Roman"/>
          <w:sz w:val="24"/>
          <w:szCs w:val="24"/>
        </w:rPr>
        <w:t xml:space="preserve"> Trinity, Colegio Inglés. Colegio Americano, Colegio nacional en Arenales con Wilson). El año 1970 hago contrato a tiempo completo con uno de los colegios sobresalientes de Lima -Colegio La Recoleta-. A mitad de curso oigo rumores reformadores en el Ministerio de Educación sobre la posibilidad de no dar licencia académica a los profesores extranjeros. Ante esta situación me viene la idea del regreso a España. Termino el curso y a los pocos meses embarco en el "Verdi", febrero del año 1971, vía Callao-Barcelona.</w:t>
      </w:r>
    </w:p>
    <w:p w14:paraId="2E172179" w14:textId="0468879F" w:rsidR="00A53B23" w:rsidRDefault="00A53B23" w:rsidP="00A53B23">
      <w:pPr>
        <w:spacing w:after="160" w:line="259" w:lineRule="auto"/>
        <w:jc w:val="both"/>
        <w:rPr>
          <w:rFonts w:ascii="Times New Roman" w:eastAsiaTheme="minorHAnsi" w:hAnsi="Times New Roman" w:cs="Times New Roman"/>
          <w:b/>
          <w:sz w:val="24"/>
          <w:szCs w:val="24"/>
        </w:rPr>
      </w:pPr>
      <w:r w:rsidRPr="00FD0A96">
        <w:rPr>
          <w:rFonts w:ascii="Times New Roman" w:eastAsiaTheme="minorHAnsi" w:hAnsi="Times New Roman" w:cs="Times New Roman"/>
          <w:sz w:val="24"/>
          <w:szCs w:val="24"/>
        </w:rPr>
        <w:t>El nueve de marzo llego a Barcelona y visito a J</w:t>
      </w:r>
      <w:r>
        <w:rPr>
          <w:rFonts w:ascii="Times New Roman" w:eastAsiaTheme="minorHAnsi" w:hAnsi="Times New Roman" w:cs="Times New Roman"/>
          <w:sz w:val="24"/>
          <w:szCs w:val="24"/>
        </w:rPr>
        <w:t>osé María</w:t>
      </w:r>
      <w:r w:rsidRPr="00FD0A96">
        <w:rPr>
          <w:rFonts w:ascii="Times New Roman" w:eastAsiaTheme="minorHAnsi" w:hAnsi="Times New Roman" w:cs="Times New Roman"/>
          <w:sz w:val="24"/>
          <w:szCs w:val="24"/>
        </w:rPr>
        <w:t xml:space="preserve"> J. que me habla de posibilidades de trabajo en esta </w:t>
      </w:r>
      <w:proofErr w:type="gramStart"/>
      <w:r w:rsidRPr="00FD0A96">
        <w:rPr>
          <w:rFonts w:ascii="Times New Roman" w:eastAsiaTheme="minorHAnsi" w:hAnsi="Times New Roman" w:cs="Times New Roman"/>
          <w:sz w:val="24"/>
          <w:szCs w:val="24"/>
        </w:rPr>
        <w:t>ciudad.</w:t>
      </w:r>
      <w:r>
        <w:rPr>
          <w:rFonts w:ascii="Times New Roman" w:eastAsiaTheme="minorHAnsi" w:hAnsi="Times New Roman" w:cs="Times New Roman"/>
          <w:b/>
          <w:sz w:val="24"/>
          <w:szCs w:val="24"/>
        </w:rPr>
        <w:t>_</w:t>
      </w:r>
      <w:proofErr w:type="gramEnd"/>
      <w:r>
        <w:rPr>
          <w:rFonts w:ascii="Times New Roman" w:eastAsiaTheme="minorHAnsi" w:hAnsi="Times New Roman" w:cs="Times New Roman"/>
          <w:b/>
          <w:sz w:val="24"/>
          <w:szCs w:val="24"/>
        </w:rPr>
        <w:t>____________________________________</w:t>
      </w:r>
    </w:p>
    <w:p w14:paraId="6F1F3E8A" w14:textId="77777777" w:rsidR="00FD5B0C" w:rsidRDefault="00FD5B0C" w:rsidP="00A53B23">
      <w:pPr>
        <w:jc w:val="center"/>
        <w:rPr>
          <w:rFonts w:ascii="Times New Roman" w:hAnsi="Times New Roman" w:cs="Times New Roman"/>
          <w:b/>
          <w:sz w:val="24"/>
          <w:szCs w:val="24"/>
        </w:rPr>
      </w:pPr>
    </w:p>
    <w:p w14:paraId="07A5C282" w14:textId="77777777" w:rsidR="00FD5B0C" w:rsidRDefault="00FD5B0C" w:rsidP="00A53B23">
      <w:pPr>
        <w:jc w:val="center"/>
        <w:rPr>
          <w:rFonts w:ascii="Times New Roman" w:hAnsi="Times New Roman" w:cs="Times New Roman"/>
          <w:b/>
          <w:sz w:val="24"/>
          <w:szCs w:val="24"/>
        </w:rPr>
      </w:pPr>
    </w:p>
    <w:p w14:paraId="486BDF2C" w14:textId="1CAF2EDE" w:rsidR="00A53B23" w:rsidRPr="0081044F" w:rsidRDefault="00A53B23" w:rsidP="00A53B23">
      <w:pPr>
        <w:jc w:val="center"/>
        <w:rPr>
          <w:rFonts w:ascii="Times New Roman" w:hAnsi="Times New Roman" w:cs="Times New Roman"/>
          <w:b/>
          <w:sz w:val="24"/>
          <w:szCs w:val="24"/>
        </w:rPr>
      </w:pPr>
      <w:r w:rsidRPr="0081044F">
        <w:rPr>
          <w:rFonts w:ascii="Times New Roman" w:hAnsi="Times New Roman" w:cs="Times New Roman"/>
          <w:b/>
          <w:sz w:val="24"/>
          <w:szCs w:val="24"/>
        </w:rPr>
        <w:lastRenderedPageBreak/>
        <w:t>AMOR VOLANDO SOBRE LA HIERBA</w:t>
      </w:r>
    </w:p>
    <w:p w14:paraId="6D5D6802" w14:textId="77777777" w:rsidR="00A53B23" w:rsidRPr="0081044F" w:rsidRDefault="00A53B23" w:rsidP="00A53B23">
      <w:pPr>
        <w:jc w:val="center"/>
        <w:rPr>
          <w:rFonts w:ascii="Times New Roman" w:hAnsi="Times New Roman" w:cs="Times New Roman"/>
          <w:sz w:val="24"/>
          <w:szCs w:val="24"/>
        </w:rPr>
      </w:pPr>
      <w:r w:rsidRPr="0081044F">
        <w:rPr>
          <w:rFonts w:ascii="Times New Roman" w:hAnsi="Times New Roman" w:cs="Times New Roman"/>
          <w:sz w:val="24"/>
          <w:szCs w:val="24"/>
        </w:rPr>
        <w:t xml:space="preserve">Amigo, no estaba </w:t>
      </w:r>
      <w:proofErr w:type="gramStart"/>
      <w:r w:rsidRPr="0081044F">
        <w:rPr>
          <w:rFonts w:ascii="Times New Roman" w:hAnsi="Times New Roman" w:cs="Times New Roman"/>
          <w:sz w:val="24"/>
          <w:szCs w:val="24"/>
        </w:rPr>
        <w:t>contigo</w:t>
      </w:r>
      <w:proofErr w:type="gramEnd"/>
      <w:r w:rsidRPr="0081044F">
        <w:rPr>
          <w:rFonts w:ascii="Times New Roman" w:hAnsi="Times New Roman" w:cs="Times New Roman"/>
          <w:sz w:val="24"/>
          <w:szCs w:val="24"/>
        </w:rPr>
        <w:t xml:space="preserve"> pero yo te vi.</w:t>
      </w:r>
    </w:p>
    <w:p w14:paraId="336C0A71" w14:textId="77777777" w:rsidR="00A53B23" w:rsidRPr="0081044F" w:rsidRDefault="00A53B23" w:rsidP="00A53B23">
      <w:pPr>
        <w:jc w:val="center"/>
        <w:rPr>
          <w:rFonts w:ascii="Times New Roman" w:hAnsi="Times New Roman" w:cs="Times New Roman"/>
          <w:sz w:val="24"/>
          <w:szCs w:val="24"/>
        </w:rPr>
      </w:pPr>
      <w:r w:rsidRPr="0081044F">
        <w:rPr>
          <w:rFonts w:ascii="Times New Roman" w:hAnsi="Times New Roman" w:cs="Times New Roman"/>
          <w:sz w:val="24"/>
          <w:szCs w:val="24"/>
        </w:rPr>
        <w:t xml:space="preserve">Amigo, oculto en lejanía, </w:t>
      </w:r>
    </w:p>
    <w:p w14:paraId="52D95250" w14:textId="77777777" w:rsidR="00A53B23" w:rsidRPr="0081044F" w:rsidRDefault="00A53B23" w:rsidP="00A53B23">
      <w:pPr>
        <w:jc w:val="center"/>
        <w:rPr>
          <w:rFonts w:ascii="Times New Roman" w:hAnsi="Times New Roman" w:cs="Times New Roman"/>
          <w:sz w:val="24"/>
          <w:szCs w:val="24"/>
        </w:rPr>
      </w:pPr>
      <w:r w:rsidRPr="0081044F">
        <w:rPr>
          <w:rFonts w:ascii="Times New Roman" w:hAnsi="Times New Roman" w:cs="Times New Roman"/>
          <w:sz w:val="24"/>
          <w:szCs w:val="24"/>
        </w:rPr>
        <w:t xml:space="preserve">contemplé los trazos del fotógrafo furtivo. </w:t>
      </w:r>
    </w:p>
    <w:p w14:paraId="7637A8EA" w14:textId="77777777" w:rsidR="00A53B23" w:rsidRPr="0081044F" w:rsidRDefault="00A53B23" w:rsidP="00A53B23">
      <w:pPr>
        <w:jc w:val="center"/>
        <w:rPr>
          <w:rFonts w:ascii="Times New Roman" w:hAnsi="Times New Roman" w:cs="Times New Roman"/>
          <w:sz w:val="24"/>
          <w:szCs w:val="24"/>
        </w:rPr>
      </w:pPr>
      <w:r w:rsidRPr="0081044F">
        <w:rPr>
          <w:rFonts w:ascii="Times New Roman" w:hAnsi="Times New Roman" w:cs="Times New Roman"/>
          <w:sz w:val="24"/>
          <w:szCs w:val="24"/>
        </w:rPr>
        <w:t>Amigo, yo asistí al estreno de la escena.</w:t>
      </w:r>
    </w:p>
    <w:p w14:paraId="505821C0" w14:textId="77777777" w:rsidR="00A53B23" w:rsidRPr="0081044F" w:rsidRDefault="00A53B23" w:rsidP="00A53B23">
      <w:pPr>
        <w:jc w:val="center"/>
        <w:rPr>
          <w:rFonts w:ascii="Times New Roman" w:hAnsi="Times New Roman" w:cs="Times New Roman"/>
          <w:sz w:val="24"/>
          <w:szCs w:val="24"/>
        </w:rPr>
      </w:pPr>
      <w:r w:rsidRPr="0081044F">
        <w:rPr>
          <w:rFonts w:ascii="Times New Roman" w:hAnsi="Times New Roman" w:cs="Times New Roman"/>
          <w:sz w:val="24"/>
          <w:szCs w:val="24"/>
        </w:rPr>
        <w:t>Yo asistí a tu bautismo en la ladera</w:t>
      </w:r>
    </w:p>
    <w:p w14:paraId="6013AF9F" w14:textId="77777777" w:rsidR="00A53B23" w:rsidRPr="0081044F" w:rsidRDefault="00A53B23" w:rsidP="00A53B23">
      <w:pPr>
        <w:jc w:val="center"/>
        <w:rPr>
          <w:rFonts w:ascii="Times New Roman" w:hAnsi="Times New Roman" w:cs="Times New Roman"/>
          <w:sz w:val="24"/>
          <w:szCs w:val="24"/>
        </w:rPr>
      </w:pPr>
      <w:r w:rsidRPr="0081044F">
        <w:rPr>
          <w:rFonts w:ascii="Times New Roman" w:hAnsi="Times New Roman" w:cs="Times New Roman"/>
          <w:sz w:val="24"/>
          <w:szCs w:val="24"/>
        </w:rPr>
        <w:t xml:space="preserve">y tu puesta de largo, del amor, con ella. </w:t>
      </w:r>
    </w:p>
    <w:p w14:paraId="6E453DAD" w14:textId="77777777" w:rsidR="00A53B23" w:rsidRPr="0081044F" w:rsidRDefault="00A53B23" w:rsidP="00A53B23">
      <w:pPr>
        <w:jc w:val="center"/>
        <w:rPr>
          <w:rFonts w:ascii="Times New Roman" w:hAnsi="Times New Roman" w:cs="Times New Roman"/>
          <w:sz w:val="24"/>
          <w:szCs w:val="24"/>
        </w:rPr>
      </w:pPr>
      <w:r w:rsidRPr="0081044F">
        <w:rPr>
          <w:rFonts w:ascii="Times New Roman" w:hAnsi="Times New Roman" w:cs="Times New Roman"/>
          <w:sz w:val="24"/>
          <w:szCs w:val="24"/>
        </w:rPr>
        <w:t>Aquel escenario se me antoja tu sagrario.</w:t>
      </w:r>
    </w:p>
    <w:p w14:paraId="715C0AA8" w14:textId="77777777" w:rsidR="00A53B23" w:rsidRPr="0081044F" w:rsidRDefault="00A53B23" w:rsidP="00A53B23">
      <w:pPr>
        <w:jc w:val="center"/>
        <w:rPr>
          <w:rFonts w:ascii="Times New Roman" w:hAnsi="Times New Roman" w:cs="Times New Roman"/>
          <w:sz w:val="24"/>
          <w:szCs w:val="24"/>
        </w:rPr>
      </w:pPr>
      <w:r w:rsidRPr="0081044F">
        <w:rPr>
          <w:rFonts w:ascii="Times New Roman" w:hAnsi="Times New Roman" w:cs="Times New Roman"/>
          <w:sz w:val="24"/>
          <w:szCs w:val="24"/>
        </w:rPr>
        <w:t>Recuérdalo conmigo:</w:t>
      </w:r>
    </w:p>
    <w:p w14:paraId="7311D620" w14:textId="77777777" w:rsidR="00A53B23" w:rsidRPr="0081044F" w:rsidRDefault="00A53B23" w:rsidP="00A53B23">
      <w:pPr>
        <w:jc w:val="center"/>
        <w:rPr>
          <w:rFonts w:ascii="Times New Roman" w:hAnsi="Times New Roman" w:cs="Times New Roman"/>
          <w:sz w:val="24"/>
          <w:szCs w:val="24"/>
        </w:rPr>
      </w:pPr>
      <w:r w:rsidRPr="0081044F">
        <w:rPr>
          <w:rFonts w:ascii="Times New Roman" w:hAnsi="Times New Roman" w:cs="Times New Roman"/>
          <w:sz w:val="24"/>
          <w:szCs w:val="24"/>
        </w:rPr>
        <w:t>Era el día del estreno, era tu estreno.</w:t>
      </w:r>
    </w:p>
    <w:p w14:paraId="0E5076A6" w14:textId="77777777" w:rsidR="00A53B23" w:rsidRPr="0081044F" w:rsidRDefault="00A53B23" w:rsidP="00A53B23">
      <w:pPr>
        <w:jc w:val="center"/>
        <w:rPr>
          <w:rFonts w:ascii="Times New Roman" w:hAnsi="Times New Roman" w:cs="Times New Roman"/>
          <w:sz w:val="24"/>
          <w:szCs w:val="24"/>
        </w:rPr>
      </w:pPr>
      <w:r w:rsidRPr="0081044F">
        <w:rPr>
          <w:rFonts w:ascii="Times New Roman" w:hAnsi="Times New Roman" w:cs="Times New Roman"/>
          <w:sz w:val="24"/>
          <w:szCs w:val="24"/>
        </w:rPr>
        <w:t xml:space="preserve">Yo no </w:t>
      </w:r>
      <w:proofErr w:type="spellStart"/>
      <w:r w:rsidRPr="0081044F">
        <w:rPr>
          <w:rFonts w:ascii="Times New Roman" w:hAnsi="Times New Roman" w:cs="Times New Roman"/>
          <w:sz w:val="24"/>
          <w:szCs w:val="24"/>
        </w:rPr>
        <w:t>se</w:t>
      </w:r>
      <w:proofErr w:type="spellEnd"/>
      <w:r w:rsidRPr="0081044F">
        <w:rPr>
          <w:rFonts w:ascii="Times New Roman" w:hAnsi="Times New Roman" w:cs="Times New Roman"/>
          <w:sz w:val="24"/>
          <w:szCs w:val="24"/>
        </w:rPr>
        <w:t xml:space="preserve"> si el paraíso te hacía a ti.</w:t>
      </w:r>
    </w:p>
    <w:p w14:paraId="3FE47CDF" w14:textId="77777777" w:rsidR="00A53B23" w:rsidRPr="0081044F" w:rsidRDefault="00A53B23" w:rsidP="00A53B23">
      <w:pPr>
        <w:jc w:val="center"/>
        <w:rPr>
          <w:rFonts w:ascii="Times New Roman" w:hAnsi="Times New Roman" w:cs="Times New Roman"/>
          <w:sz w:val="24"/>
          <w:szCs w:val="24"/>
        </w:rPr>
      </w:pPr>
      <w:r w:rsidRPr="0081044F">
        <w:rPr>
          <w:rFonts w:ascii="Times New Roman" w:hAnsi="Times New Roman" w:cs="Times New Roman"/>
          <w:sz w:val="24"/>
          <w:szCs w:val="24"/>
        </w:rPr>
        <w:t>Ignoro si tú hacías al paraíso.</w:t>
      </w:r>
    </w:p>
    <w:p w14:paraId="3B974430" w14:textId="77777777" w:rsidR="00A53B23" w:rsidRPr="0081044F" w:rsidRDefault="00A53B23" w:rsidP="00A53B23">
      <w:pPr>
        <w:jc w:val="center"/>
        <w:rPr>
          <w:rFonts w:ascii="Times New Roman" w:hAnsi="Times New Roman" w:cs="Times New Roman"/>
          <w:sz w:val="24"/>
          <w:szCs w:val="24"/>
        </w:rPr>
      </w:pPr>
      <w:r w:rsidRPr="0081044F">
        <w:rPr>
          <w:rFonts w:ascii="Times New Roman" w:hAnsi="Times New Roman" w:cs="Times New Roman"/>
          <w:sz w:val="24"/>
          <w:szCs w:val="24"/>
        </w:rPr>
        <w:t>De esto, ya, cincuenta años ha.</w:t>
      </w:r>
    </w:p>
    <w:p w14:paraId="351FC2B9" w14:textId="77777777" w:rsidR="00A53B23" w:rsidRPr="0081044F" w:rsidRDefault="00A53B23" w:rsidP="00A53B23">
      <w:pPr>
        <w:jc w:val="center"/>
        <w:rPr>
          <w:rFonts w:ascii="Times New Roman" w:hAnsi="Times New Roman" w:cs="Times New Roman"/>
          <w:sz w:val="24"/>
          <w:szCs w:val="24"/>
        </w:rPr>
      </w:pPr>
      <w:r w:rsidRPr="0081044F">
        <w:rPr>
          <w:rFonts w:ascii="Times New Roman" w:hAnsi="Times New Roman" w:cs="Times New Roman"/>
          <w:sz w:val="24"/>
          <w:szCs w:val="24"/>
        </w:rPr>
        <w:t>Sucedió en la Suiza del vergel.</w:t>
      </w:r>
    </w:p>
    <w:p w14:paraId="1E7E1285" w14:textId="77777777" w:rsidR="00A53B23" w:rsidRPr="0081044F" w:rsidRDefault="00A53B23" w:rsidP="00A53B23">
      <w:pPr>
        <w:jc w:val="center"/>
        <w:rPr>
          <w:rFonts w:ascii="Times New Roman" w:hAnsi="Times New Roman" w:cs="Times New Roman"/>
          <w:sz w:val="24"/>
          <w:szCs w:val="24"/>
        </w:rPr>
      </w:pPr>
      <w:r w:rsidRPr="0081044F">
        <w:rPr>
          <w:rFonts w:ascii="Times New Roman" w:hAnsi="Times New Roman" w:cs="Times New Roman"/>
          <w:sz w:val="24"/>
          <w:szCs w:val="24"/>
        </w:rPr>
        <w:t xml:space="preserve">Te movías en el paraíso terrenal. </w:t>
      </w:r>
    </w:p>
    <w:p w14:paraId="65992D97" w14:textId="77777777" w:rsidR="00A53B23" w:rsidRPr="0081044F" w:rsidRDefault="00A53B23" w:rsidP="00A53B23">
      <w:pPr>
        <w:jc w:val="center"/>
        <w:rPr>
          <w:rFonts w:ascii="Times New Roman" w:hAnsi="Times New Roman" w:cs="Times New Roman"/>
          <w:sz w:val="24"/>
          <w:szCs w:val="24"/>
        </w:rPr>
      </w:pPr>
      <w:r w:rsidRPr="0081044F">
        <w:rPr>
          <w:rFonts w:ascii="Times New Roman" w:hAnsi="Times New Roman" w:cs="Times New Roman"/>
          <w:sz w:val="24"/>
          <w:szCs w:val="24"/>
        </w:rPr>
        <w:t>Yo soñaba en los albores de la vida</w:t>
      </w:r>
    </w:p>
    <w:p w14:paraId="4076D950" w14:textId="77777777" w:rsidR="00A53B23" w:rsidRPr="0081044F" w:rsidRDefault="00A53B23" w:rsidP="00A53B23">
      <w:pPr>
        <w:jc w:val="center"/>
        <w:rPr>
          <w:rFonts w:ascii="Times New Roman" w:hAnsi="Times New Roman" w:cs="Times New Roman"/>
          <w:sz w:val="24"/>
          <w:szCs w:val="24"/>
        </w:rPr>
      </w:pPr>
      <w:r w:rsidRPr="0081044F">
        <w:rPr>
          <w:rFonts w:ascii="Times New Roman" w:hAnsi="Times New Roman" w:cs="Times New Roman"/>
          <w:sz w:val="24"/>
          <w:szCs w:val="24"/>
        </w:rPr>
        <w:t>y te vi, no te soñé, viviendo amores.</w:t>
      </w:r>
    </w:p>
    <w:p w14:paraId="2A7BBBA3" w14:textId="77777777" w:rsidR="00A53B23" w:rsidRPr="0081044F" w:rsidRDefault="00A53B23" w:rsidP="00A53B23">
      <w:pPr>
        <w:jc w:val="center"/>
        <w:rPr>
          <w:rFonts w:ascii="Times New Roman" w:hAnsi="Times New Roman" w:cs="Times New Roman"/>
          <w:sz w:val="24"/>
          <w:szCs w:val="24"/>
        </w:rPr>
      </w:pPr>
      <w:r w:rsidRPr="0081044F">
        <w:rPr>
          <w:rFonts w:ascii="Times New Roman" w:hAnsi="Times New Roman" w:cs="Times New Roman"/>
          <w:sz w:val="24"/>
          <w:szCs w:val="24"/>
        </w:rPr>
        <w:t xml:space="preserve">Eran prados, eran laderas, eran los Alpes, </w:t>
      </w:r>
    </w:p>
    <w:p w14:paraId="67DA336E" w14:textId="77777777" w:rsidR="00A53B23" w:rsidRPr="0081044F" w:rsidRDefault="00A53B23" w:rsidP="00A53B23">
      <w:pPr>
        <w:jc w:val="center"/>
        <w:rPr>
          <w:rFonts w:ascii="Times New Roman" w:hAnsi="Times New Roman" w:cs="Times New Roman"/>
          <w:sz w:val="24"/>
          <w:szCs w:val="24"/>
        </w:rPr>
      </w:pPr>
      <w:r w:rsidRPr="0081044F">
        <w:rPr>
          <w:rFonts w:ascii="Times New Roman" w:hAnsi="Times New Roman" w:cs="Times New Roman"/>
          <w:sz w:val="24"/>
          <w:szCs w:val="24"/>
        </w:rPr>
        <w:t>eran pistas del despegue de tu amor.</w:t>
      </w:r>
    </w:p>
    <w:p w14:paraId="38F3ED49" w14:textId="77777777" w:rsidR="00A53B23" w:rsidRPr="0081044F" w:rsidRDefault="00A53B23" w:rsidP="00A53B23">
      <w:pPr>
        <w:jc w:val="center"/>
        <w:rPr>
          <w:rFonts w:ascii="Times New Roman" w:hAnsi="Times New Roman" w:cs="Times New Roman"/>
          <w:sz w:val="24"/>
          <w:szCs w:val="24"/>
        </w:rPr>
      </w:pPr>
      <w:r w:rsidRPr="0081044F">
        <w:rPr>
          <w:rFonts w:ascii="Times New Roman" w:hAnsi="Times New Roman" w:cs="Times New Roman"/>
          <w:sz w:val="24"/>
          <w:szCs w:val="24"/>
        </w:rPr>
        <w:t>Pareció que, por volar, corríais.</w:t>
      </w:r>
    </w:p>
    <w:p w14:paraId="00E2D9B2" w14:textId="77777777" w:rsidR="00A53B23" w:rsidRPr="0081044F" w:rsidRDefault="00A53B23" w:rsidP="00A53B23">
      <w:pPr>
        <w:jc w:val="center"/>
        <w:rPr>
          <w:rFonts w:ascii="Times New Roman" w:hAnsi="Times New Roman" w:cs="Times New Roman"/>
          <w:sz w:val="24"/>
          <w:szCs w:val="24"/>
        </w:rPr>
      </w:pPr>
      <w:r w:rsidRPr="0081044F">
        <w:rPr>
          <w:rFonts w:ascii="Times New Roman" w:hAnsi="Times New Roman" w:cs="Times New Roman"/>
          <w:sz w:val="24"/>
          <w:szCs w:val="24"/>
        </w:rPr>
        <w:t xml:space="preserve">Me parecía que, por correr, </w:t>
      </w:r>
      <w:proofErr w:type="spellStart"/>
      <w:r w:rsidRPr="0081044F">
        <w:rPr>
          <w:rFonts w:ascii="Times New Roman" w:hAnsi="Times New Roman" w:cs="Times New Roman"/>
          <w:sz w:val="24"/>
          <w:szCs w:val="24"/>
        </w:rPr>
        <w:t>volábais</w:t>
      </w:r>
      <w:proofErr w:type="spellEnd"/>
      <w:r w:rsidRPr="0081044F">
        <w:rPr>
          <w:rFonts w:ascii="Times New Roman" w:hAnsi="Times New Roman" w:cs="Times New Roman"/>
          <w:sz w:val="24"/>
          <w:szCs w:val="24"/>
        </w:rPr>
        <w:t>.</w:t>
      </w:r>
    </w:p>
    <w:p w14:paraId="19C642C8" w14:textId="77777777" w:rsidR="00A53B23" w:rsidRPr="0081044F" w:rsidRDefault="00A53B23" w:rsidP="00A53B23">
      <w:pPr>
        <w:jc w:val="center"/>
        <w:rPr>
          <w:rFonts w:ascii="Times New Roman" w:hAnsi="Times New Roman" w:cs="Times New Roman"/>
          <w:sz w:val="24"/>
          <w:szCs w:val="24"/>
        </w:rPr>
      </w:pPr>
      <w:r w:rsidRPr="0081044F">
        <w:rPr>
          <w:rFonts w:ascii="Times New Roman" w:hAnsi="Times New Roman" w:cs="Times New Roman"/>
          <w:sz w:val="24"/>
          <w:szCs w:val="24"/>
        </w:rPr>
        <w:t xml:space="preserve">Ladera abajo, hierba abajo.  </w:t>
      </w:r>
    </w:p>
    <w:p w14:paraId="65FCA036" w14:textId="77777777" w:rsidR="00A53B23" w:rsidRPr="0081044F" w:rsidRDefault="00A53B23" w:rsidP="00A53B23">
      <w:pPr>
        <w:jc w:val="center"/>
        <w:rPr>
          <w:rFonts w:ascii="Times New Roman" w:hAnsi="Times New Roman" w:cs="Times New Roman"/>
          <w:sz w:val="24"/>
          <w:szCs w:val="24"/>
        </w:rPr>
      </w:pPr>
      <w:r w:rsidRPr="0081044F">
        <w:rPr>
          <w:rFonts w:ascii="Times New Roman" w:hAnsi="Times New Roman" w:cs="Times New Roman"/>
          <w:sz w:val="24"/>
          <w:szCs w:val="24"/>
        </w:rPr>
        <w:t>Sí, era el amor a lomos de Pegaso.</w:t>
      </w:r>
    </w:p>
    <w:p w14:paraId="279B2DBE" w14:textId="77777777" w:rsidR="00A53B23" w:rsidRPr="0081044F" w:rsidRDefault="00A53B23" w:rsidP="00A53B23">
      <w:pPr>
        <w:jc w:val="center"/>
        <w:rPr>
          <w:rFonts w:ascii="Times New Roman" w:hAnsi="Times New Roman" w:cs="Times New Roman"/>
          <w:sz w:val="24"/>
          <w:szCs w:val="24"/>
        </w:rPr>
      </w:pPr>
      <w:r w:rsidRPr="0081044F">
        <w:rPr>
          <w:rFonts w:ascii="Times New Roman" w:hAnsi="Times New Roman" w:cs="Times New Roman"/>
          <w:sz w:val="24"/>
          <w:szCs w:val="24"/>
        </w:rPr>
        <w:t>Tu cuerpo era veloz,</w:t>
      </w:r>
    </w:p>
    <w:p w14:paraId="0736A666" w14:textId="77777777" w:rsidR="00A53B23" w:rsidRPr="0081044F" w:rsidRDefault="00A53B23" w:rsidP="00A53B23">
      <w:pPr>
        <w:jc w:val="center"/>
        <w:rPr>
          <w:rFonts w:ascii="Times New Roman" w:hAnsi="Times New Roman" w:cs="Times New Roman"/>
          <w:sz w:val="24"/>
          <w:szCs w:val="24"/>
        </w:rPr>
      </w:pPr>
      <w:r w:rsidRPr="0081044F">
        <w:rPr>
          <w:rFonts w:ascii="Times New Roman" w:hAnsi="Times New Roman" w:cs="Times New Roman"/>
          <w:sz w:val="24"/>
          <w:szCs w:val="24"/>
        </w:rPr>
        <w:t xml:space="preserve">corría, brincaba y revoloteaba. </w:t>
      </w:r>
    </w:p>
    <w:p w14:paraId="569A3866" w14:textId="77777777" w:rsidR="00A53B23" w:rsidRPr="0081044F" w:rsidRDefault="00A53B23" w:rsidP="00A53B23">
      <w:pPr>
        <w:jc w:val="center"/>
        <w:rPr>
          <w:rFonts w:ascii="Times New Roman" w:hAnsi="Times New Roman" w:cs="Times New Roman"/>
          <w:sz w:val="24"/>
          <w:szCs w:val="24"/>
        </w:rPr>
      </w:pPr>
      <w:r w:rsidRPr="0081044F">
        <w:rPr>
          <w:rFonts w:ascii="Times New Roman" w:hAnsi="Times New Roman" w:cs="Times New Roman"/>
          <w:sz w:val="24"/>
          <w:szCs w:val="24"/>
        </w:rPr>
        <w:t xml:space="preserve">Pero, el duende de tu amor, </w:t>
      </w:r>
    </w:p>
    <w:p w14:paraId="7572745F" w14:textId="77777777" w:rsidR="00A53B23" w:rsidRPr="0081044F" w:rsidRDefault="00A53B23" w:rsidP="00A53B23">
      <w:pPr>
        <w:jc w:val="center"/>
        <w:rPr>
          <w:rFonts w:ascii="Times New Roman" w:hAnsi="Times New Roman" w:cs="Times New Roman"/>
          <w:sz w:val="24"/>
          <w:szCs w:val="24"/>
        </w:rPr>
      </w:pPr>
      <w:r w:rsidRPr="0081044F">
        <w:rPr>
          <w:rFonts w:ascii="Times New Roman" w:hAnsi="Times New Roman" w:cs="Times New Roman"/>
          <w:sz w:val="24"/>
          <w:szCs w:val="24"/>
        </w:rPr>
        <w:t>el emisario de Cupido,</w:t>
      </w:r>
    </w:p>
    <w:p w14:paraId="42E7601D" w14:textId="77777777" w:rsidR="00A53B23" w:rsidRPr="0081044F" w:rsidRDefault="00A53B23" w:rsidP="00A53B23">
      <w:pPr>
        <w:jc w:val="center"/>
        <w:rPr>
          <w:rFonts w:ascii="Times New Roman" w:hAnsi="Times New Roman" w:cs="Times New Roman"/>
          <w:sz w:val="24"/>
          <w:szCs w:val="24"/>
        </w:rPr>
      </w:pPr>
      <w:r w:rsidRPr="0081044F">
        <w:rPr>
          <w:rFonts w:ascii="Times New Roman" w:hAnsi="Times New Roman" w:cs="Times New Roman"/>
          <w:sz w:val="24"/>
          <w:szCs w:val="24"/>
        </w:rPr>
        <w:t xml:space="preserve">no era cuerpo, </w:t>
      </w:r>
    </w:p>
    <w:p w14:paraId="415F1F43" w14:textId="77777777" w:rsidR="00A53B23" w:rsidRPr="0081044F" w:rsidRDefault="00A53B23" w:rsidP="00A53B23">
      <w:pPr>
        <w:jc w:val="center"/>
        <w:rPr>
          <w:rFonts w:ascii="Times New Roman" w:hAnsi="Times New Roman" w:cs="Times New Roman"/>
          <w:sz w:val="24"/>
          <w:szCs w:val="24"/>
        </w:rPr>
      </w:pPr>
      <w:r w:rsidRPr="0081044F">
        <w:rPr>
          <w:rFonts w:ascii="Times New Roman" w:hAnsi="Times New Roman" w:cs="Times New Roman"/>
          <w:sz w:val="24"/>
          <w:szCs w:val="24"/>
        </w:rPr>
        <w:t xml:space="preserve">era el viento sobrevolando las gramíneas. </w:t>
      </w:r>
    </w:p>
    <w:p w14:paraId="793F284D" w14:textId="77777777" w:rsidR="00A53B23" w:rsidRPr="0081044F" w:rsidRDefault="00A53B23" w:rsidP="00A53B23">
      <w:pPr>
        <w:jc w:val="center"/>
        <w:rPr>
          <w:rFonts w:ascii="Times New Roman" w:hAnsi="Times New Roman" w:cs="Times New Roman"/>
          <w:sz w:val="24"/>
          <w:szCs w:val="24"/>
        </w:rPr>
      </w:pPr>
      <w:r w:rsidRPr="0081044F">
        <w:rPr>
          <w:rFonts w:ascii="Times New Roman" w:hAnsi="Times New Roman" w:cs="Times New Roman"/>
          <w:sz w:val="24"/>
          <w:szCs w:val="24"/>
        </w:rPr>
        <w:t xml:space="preserve">Tu novia era tu Ninfa, </w:t>
      </w:r>
    </w:p>
    <w:p w14:paraId="06F9FF72" w14:textId="77777777" w:rsidR="00A53B23" w:rsidRPr="0081044F" w:rsidRDefault="00A53B23" w:rsidP="00A53B23">
      <w:pPr>
        <w:jc w:val="center"/>
        <w:rPr>
          <w:rFonts w:ascii="Times New Roman" w:hAnsi="Times New Roman" w:cs="Times New Roman"/>
          <w:sz w:val="24"/>
          <w:szCs w:val="24"/>
        </w:rPr>
      </w:pPr>
      <w:r w:rsidRPr="0081044F">
        <w:rPr>
          <w:rFonts w:ascii="Times New Roman" w:hAnsi="Times New Roman" w:cs="Times New Roman"/>
          <w:sz w:val="24"/>
          <w:szCs w:val="24"/>
        </w:rPr>
        <w:t xml:space="preserve">era el Austro en alas de tu amor. </w:t>
      </w:r>
    </w:p>
    <w:p w14:paraId="3FC97A6D" w14:textId="77777777" w:rsidR="00A53B23" w:rsidRPr="0081044F" w:rsidRDefault="00A53B23" w:rsidP="00A53B23">
      <w:pPr>
        <w:jc w:val="center"/>
        <w:rPr>
          <w:rFonts w:ascii="Times New Roman" w:hAnsi="Times New Roman" w:cs="Times New Roman"/>
          <w:sz w:val="24"/>
          <w:szCs w:val="24"/>
        </w:rPr>
      </w:pPr>
      <w:r w:rsidRPr="0081044F">
        <w:rPr>
          <w:rFonts w:ascii="Times New Roman" w:hAnsi="Times New Roman" w:cs="Times New Roman"/>
          <w:sz w:val="24"/>
          <w:szCs w:val="24"/>
        </w:rPr>
        <w:t xml:space="preserve">Corríais de la mano y separados. </w:t>
      </w:r>
    </w:p>
    <w:p w14:paraId="2F6A8269" w14:textId="77777777" w:rsidR="00A53B23" w:rsidRPr="0081044F" w:rsidRDefault="00A53B23" w:rsidP="00A53B23">
      <w:pPr>
        <w:jc w:val="center"/>
        <w:rPr>
          <w:rFonts w:ascii="Times New Roman" w:hAnsi="Times New Roman" w:cs="Times New Roman"/>
          <w:sz w:val="24"/>
          <w:szCs w:val="24"/>
        </w:rPr>
      </w:pPr>
      <w:r w:rsidRPr="0081044F">
        <w:rPr>
          <w:rFonts w:ascii="Times New Roman" w:hAnsi="Times New Roman" w:cs="Times New Roman"/>
          <w:sz w:val="24"/>
          <w:szCs w:val="24"/>
        </w:rPr>
        <w:t>Rodabais, por la hierba, hasta el rellano.</w:t>
      </w:r>
    </w:p>
    <w:p w14:paraId="2419D5AE" w14:textId="77777777" w:rsidR="00A53B23" w:rsidRPr="0081044F" w:rsidRDefault="00A53B23" w:rsidP="00A53B23">
      <w:pPr>
        <w:jc w:val="center"/>
        <w:rPr>
          <w:rFonts w:ascii="Times New Roman" w:hAnsi="Times New Roman" w:cs="Times New Roman"/>
          <w:sz w:val="24"/>
          <w:szCs w:val="24"/>
        </w:rPr>
      </w:pPr>
      <w:r w:rsidRPr="0081044F">
        <w:rPr>
          <w:rFonts w:ascii="Times New Roman" w:hAnsi="Times New Roman" w:cs="Times New Roman"/>
          <w:sz w:val="24"/>
          <w:szCs w:val="24"/>
        </w:rPr>
        <w:t>De lo alto del monte al dulce tálamo.</w:t>
      </w:r>
    </w:p>
    <w:p w14:paraId="0E273E65" w14:textId="77777777" w:rsidR="00A53B23" w:rsidRPr="0081044F" w:rsidRDefault="00A53B23" w:rsidP="00A53B23">
      <w:pPr>
        <w:jc w:val="center"/>
        <w:rPr>
          <w:rFonts w:ascii="Times New Roman" w:hAnsi="Times New Roman" w:cs="Times New Roman"/>
          <w:sz w:val="24"/>
          <w:szCs w:val="24"/>
        </w:rPr>
      </w:pPr>
      <w:r w:rsidRPr="0081044F">
        <w:rPr>
          <w:rFonts w:ascii="Times New Roman" w:hAnsi="Times New Roman" w:cs="Times New Roman"/>
          <w:sz w:val="24"/>
          <w:szCs w:val="24"/>
        </w:rPr>
        <w:t xml:space="preserve">Y del tálamo, nuevamente, al altiplano. </w:t>
      </w:r>
    </w:p>
    <w:p w14:paraId="1291556D" w14:textId="77777777" w:rsidR="00A53B23" w:rsidRPr="0081044F" w:rsidRDefault="00A53B23" w:rsidP="00A53B23">
      <w:pPr>
        <w:jc w:val="center"/>
        <w:rPr>
          <w:rFonts w:ascii="Times New Roman" w:hAnsi="Times New Roman" w:cs="Times New Roman"/>
          <w:sz w:val="24"/>
          <w:szCs w:val="24"/>
        </w:rPr>
      </w:pPr>
      <w:r w:rsidRPr="0081044F">
        <w:rPr>
          <w:rFonts w:ascii="Times New Roman" w:hAnsi="Times New Roman" w:cs="Times New Roman"/>
          <w:sz w:val="24"/>
          <w:szCs w:val="24"/>
        </w:rPr>
        <w:t>Ella, por un momento, Venus renaciendo, vistió velos.</w:t>
      </w:r>
    </w:p>
    <w:p w14:paraId="6C86FAEE" w14:textId="77777777" w:rsidR="00A53B23" w:rsidRPr="0081044F" w:rsidRDefault="00A53B23" w:rsidP="00A53B23">
      <w:pPr>
        <w:jc w:val="center"/>
        <w:rPr>
          <w:rFonts w:ascii="Times New Roman" w:hAnsi="Times New Roman" w:cs="Times New Roman"/>
          <w:sz w:val="24"/>
          <w:szCs w:val="24"/>
        </w:rPr>
      </w:pPr>
      <w:r w:rsidRPr="0081044F">
        <w:rPr>
          <w:rFonts w:ascii="Times New Roman" w:hAnsi="Times New Roman" w:cs="Times New Roman"/>
          <w:sz w:val="24"/>
          <w:szCs w:val="24"/>
        </w:rPr>
        <w:t xml:space="preserve">El viento hinchó los velos, que eran velas. </w:t>
      </w:r>
    </w:p>
    <w:p w14:paraId="11556F7B" w14:textId="77777777" w:rsidR="00A53B23" w:rsidRPr="0081044F" w:rsidRDefault="00A53B23" w:rsidP="00A53B23">
      <w:pPr>
        <w:jc w:val="center"/>
        <w:rPr>
          <w:rFonts w:ascii="Times New Roman" w:hAnsi="Times New Roman" w:cs="Times New Roman"/>
          <w:sz w:val="24"/>
          <w:szCs w:val="24"/>
        </w:rPr>
      </w:pPr>
      <w:r w:rsidRPr="0081044F">
        <w:rPr>
          <w:rFonts w:ascii="Times New Roman" w:hAnsi="Times New Roman" w:cs="Times New Roman"/>
          <w:sz w:val="24"/>
          <w:szCs w:val="24"/>
        </w:rPr>
        <w:t>Y, el viento, y los velos, y las velas, y el amor,</w:t>
      </w:r>
    </w:p>
    <w:p w14:paraId="15A26E45" w14:textId="77777777" w:rsidR="00A53B23" w:rsidRPr="0081044F" w:rsidRDefault="00A53B23" w:rsidP="00A53B23">
      <w:pPr>
        <w:jc w:val="center"/>
        <w:rPr>
          <w:rFonts w:ascii="Times New Roman" w:hAnsi="Times New Roman" w:cs="Times New Roman"/>
          <w:sz w:val="24"/>
          <w:szCs w:val="24"/>
        </w:rPr>
      </w:pPr>
      <w:r w:rsidRPr="0081044F">
        <w:rPr>
          <w:rFonts w:ascii="Times New Roman" w:hAnsi="Times New Roman" w:cs="Times New Roman"/>
          <w:sz w:val="24"/>
          <w:szCs w:val="24"/>
        </w:rPr>
        <w:t xml:space="preserve">y el Austro y la hierba, y la ladera, </w:t>
      </w:r>
    </w:p>
    <w:p w14:paraId="136D0378" w14:textId="77777777" w:rsidR="00A53B23" w:rsidRPr="0081044F" w:rsidRDefault="00A53B23" w:rsidP="00A53B23">
      <w:pPr>
        <w:jc w:val="center"/>
        <w:rPr>
          <w:rFonts w:ascii="Times New Roman" w:hAnsi="Times New Roman" w:cs="Times New Roman"/>
          <w:sz w:val="24"/>
          <w:szCs w:val="24"/>
        </w:rPr>
      </w:pPr>
      <w:r w:rsidRPr="0081044F">
        <w:rPr>
          <w:rFonts w:ascii="Times New Roman" w:hAnsi="Times New Roman" w:cs="Times New Roman"/>
          <w:sz w:val="24"/>
          <w:szCs w:val="24"/>
        </w:rPr>
        <w:t xml:space="preserve">rodaban, corrían y volaban. </w:t>
      </w:r>
    </w:p>
    <w:p w14:paraId="582AC120" w14:textId="77777777" w:rsidR="00A53B23" w:rsidRPr="0081044F" w:rsidRDefault="00A53B23" w:rsidP="00A53B23">
      <w:pPr>
        <w:jc w:val="center"/>
        <w:rPr>
          <w:rFonts w:ascii="Times New Roman" w:hAnsi="Times New Roman" w:cs="Times New Roman"/>
          <w:sz w:val="24"/>
          <w:szCs w:val="24"/>
        </w:rPr>
      </w:pPr>
      <w:r w:rsidRPr="0081044F">
        <w:rPr>
          <w:rFonts w:ascii="Times New Roman" w:hAnsi="Times New Roman" w:cs="Times New Roman"/>
          <w:sz w:val="24"/>
          <w:szCs w:val="24"/>
        </w:rPr>
        <w:t xml:space="preserve">Ayer, etéreos cuerpos del amor naciente, </w:t>
      </w:r>
    </w:p>
    <w:p w14:paraId="7B3FBABE" w14:textId="77777777" w:rsidR="00A53B23" w:rsidRPr="0081044F" w:rsidRDefault="00A53B23" w:rsidP="00A53B23">
      <w:pPr>
        <w:jc w:val="center"/>
        <w:rPr>
          <w:rFonts w:ascii="Times New Roman" w:hAnsi="Times New Roman" w:cs="Times New Roman"/>
          <w:sz w:val="24"/>
          <w:szCs w:val="24"/>
        </w:rPr>
      </w:pPr>
      <w:r w:rsidRPr="0081044F">
        <w:rPr>
          <w:rFonts w:ascii="Times New Roman" w:hAnsi="Times New Roman" w:cs="Times New Roman"/>
          <w:sz w:val="24"/>
          <w:szCs w:val="24"/>
        </w:rPr>
        <w:t>Hoy, Bodas de Oro de un amor en ciernes.</w:t>
      </w:r>
    </w:p>
    <w:p w14:paraId="56EC0E39" w14:textId="77777777" w:rsidR="00A53B23" w:rsidRPr="0081044F" w:rsidRDefault="00A53B23" w:rsidP="00A53B23">
      <w:pPr>
        <w:jc w:val="center"/>
        <w:rPr>
          <w:rFonts w:ascii="Times New Roman" w:hAnsi="Times New Roman" w:cs="Times New Roman"/>
          <w:sz w:val="24"/>
          <w:szCs w:val="24"/>
        </w:rPr>
      </w:pPr>
      <w:r w:rsidRPr="0081044F">
        <w:rPr>
          <w:rFonts w:ascii="Times New Roman" w:hAnsi="Times New Roman" w:cs="Times New Roman"/>
          <w:sz w:val="24"/>
          <w:szCs w:val="24"/>
        </w:rPr>
        <w:t>Amigo, de aquella embriaguez, brotó la vida.</w:t>
      </w:r>
    </w:p>
    <w:p w14:paraId="38EA7CA5" w14:textId="77777777" w:rsidR="00A53B23" w:rsidRPr="0081044F" w:rsidRDefault="00A53B23" w:rsidP="00A53B23">
      <w:pPr>
        <w:jc w:val="center"/>
        <w:rPr>
          <w:rFonts w:ascii="Times New Roman" w:hAnsi="Times New Roman" w:cs="Times New Roman"/>
          <w:sz w:val="24"/>
          <w:szCs w:val="24"/>
        </w:rPr>
      </w:pPr>
      <w:r w:rsidRPr="0081044F">
        <w:rPr>
          <w:rFonts w:ascii="Times New Roman" w:hAnsi="Times New Roman" w:cs="Times New Roman"/>
          <w:sz w:val="24"/>
          <w:szCs w:val="24"/>
        </w:rPr>
        <w:t xml:space="preserve">Visto, </w:t>
      </w:r>
      <w:proofErr w:type="gramStart"/>
      <w:r w:rsidRPr="0081044F">
        <w:rPr>
          <w:rFonts w:ascii="Times New Roman" w:hAnsi="Times New Roman" w:cs="Times New Roman"/>
          <w:sz w:val="24"/>
          <w:szCs w:val="24"/>
        </w:rPr>
        <w:t>Abril</w:t>
      </w:r>
      <w:proofErr w:type="gramEnd"/>
      <w:r w:rsidRPr="0081044F">
        <w:rPr>
          <w:rFonts w:ascii="Times New Roman" w:hAnsi="Times New Roman" w:cs="Times New Roman"/>
          <w:sz w:val="24"/>
          <w:szCs w:val="24"/>
        </w:rPr>
        <w:t xml:space="preserve"> 67 (de 1967),</w:t>
      </w:r>
    </w:p>
    <w:p w14:paraId="16BC9AEA" w14:textId="77777777" w:rsidR="00A53B23" w:rsidRPr="0081044F" w:rsidRDefault="00A53B23" w:rsidP="00A53B23">
      <w:pPr>
        <w:jc w:val="center"/>
        <w:rPr>
          <w:rFonts w:ascii="Times New Roman" w:hAnsi="Times New Roman" w:cs="Times New Roman"/>
          <w:sz w:val="24"/>
          <w:szCs w:val="24"/>
        </w:rPr>
      </w:pPr>
      <w:r w:rsidRPr="0081044F">
        <w:rPr>
          <w:rFonts w:ascii="Times New Roman" w:hAnsi="Times New Roman" w:cs="Times New Roman"/>
          <w:sz w:val="24"/>
          <w:szCs w:val="24"/>
        </w:rPr>
        <w:t xml:space="preserve">soñado, </w:t>
      </w:r>
      <w:proofErr w:type="gramStart"/>
      <w:r w:rsidRPr="0081044F">
        <w:rPr>
          <w:rFonts w:ascii="Times New Roman" w:hAnsi="Times New Roman" w:cs="Times New Roman"/>
          <w:sz w:val="24"/>
          <w:szCs w:val="24"/>
        </w:rPr>
        <w:t>Enero</w:t>
      </w:r>
      <w:proofErr w:type="gramEnd"/>
      <w:r w:rsidRPr="0081044F">
        <w:rPr>
          <w:rFonts w:ascii="Times New Roman" w:hAnsi="Times New Roman" w:cs="Times New Roman"/>
          <w:sz w:val="24"/>
          <w:szCs w:val="24"/>
        </w:rPr>
        <w:t xml:space="preserve"> 16 (de 2016),</w:t>
      </w:r>
    </w:p>
    <w:p w14:paraId="5C8FB5BC" w14:textId="77777777" w:rsidR="00A53B23" w:rsidRPr="0081044F" w:rsidRDefault="00A53B23" w:rsidP="00A53B23">
      <w:pPr>
        <w:jc w:val="center"/>
        <w:rPr>
          <w:rFonts w:ascii="Times New Roman" w:hAnsi="Times New Roman" w:cs="Times New Roman"/>
          <w:sz w:val="24"/>
          <w:szCs w:val="24"/>
        </w:rPr>
      </w:pPr>
      <w:r w:rsidRPr="0081044F">
        <w:rPr>
          <w:rFonts w:ascii="Times New Roman" w:hAnsi="Times New Roman" w:cs="Times New Roman"/>
          <w:sz w:val="24"/>
          <w:szCs w:val="24"/>
        </w:rPr>
        <w:t xml:space="preserve">vivido, Oro y Cincuentenario, Vida Entera. </w:t>
      </w:r>
    </w:p>
    <w:p w14:paraId="103BC604" w14:textId="77777777" w:rsidR="00A53B23" w:rsidRPr="0081044F" w:rsidRDefault="00A53B23" w:rsidP="00A53B23">
      <w:pPr>
        <w:jc w:val="center"/>
        <w:rPr>
          <w:rFonts w:ascii="Times New Roman" w:hAnsi="Times New Roman" w:cs="Times New Roman"/>
          <w:sz w:val="24"/>
          <w:szCs w:val="24"/>
        </w:rPr>
      </w:pPr>
      <w:r w:rsidRPr="0081044F">
        <w:rPr>
          <w:rFonts w:ascii="Times New Roman" w:hAnsi="Times New Roman" w:cs="Times New Roman"/>
          <w:sz w:val="24"/>
          <w:szCs w:val="24"/>
        </w:rPr>
        <w:t>Mi secreto: Tu nombre y tu ilusión.</w:t>
      </w:r>
    </w:p>
    <w:p w14:paraId="60283D53" w14:textId="77777777" w:rsidR="00A53B23" w:rsidRPr="0081044F" w:rsidRDefault="00A53B23" w:rsidP="00A53B23">
      <w:pPr>
        <w:jc w:val="center"/>
        <w:rPr>
          <w:rFonts w:ascii="Times New Roman" w:hAnsi="Times New Roman" w:cs="Times New Roman"/>
          <w:b/>
          <w:sz w:val="24"/>
          <w:szCs w:val="24"/>
        </w:rPr>
      </w:pPr>
      <w:r w:rsidRPr="0081044F">
        <w:rPr>
          <w:rFonts w:ascii="Times New Roman" w:hAnsi="Times New Roman" w:cs="Times New Roman"/>
          <w:sz w:val="24"/>
          <w:szCs w:val="24"/>
        </w:rPr>
        <w:t xml:space="preserve">         </w:t>
      </w:r>
      <w:r w:rsidRPr="0081044F">
        <w:rPr>
          <w:rFonts w:ascii="Times New Roman" w:hAnsi="Times New Roman" w:cs="Times New Roman"/>
          <w:b/>
          <w:sz w:val="24"/>
          <w:szCs w:val="24"/>
        </w:rPr>
        <w:t xml:space="preserve">Madrid, 9 de </w:t>
      </w:r>
      <w:proofErr w:type="gramStart"/>
      <w:r w:rsidRPr="0081044F">
        <w:rPr>
          <w:rFonts w:ascii="Times New Roman" w:hAnsi="Times New Roman" w:cs="Times New Roman"/>
          <w:b/>
          <w:sz w:val="24"/>
          <w:szCs w:val="24"/>
        </w:rPr>
        <w:t>Enero</w:t>
      </w:r>
      <w:proofErr w:type="gramEnd"/>
      <w:r w:rsidRPr="0081044F">
        <w:rPr>
          <w:rFonts w:ascii="Times New Roman" w:hAnsi="Times New Roman" w:cs="Times New Roman"/>
          <w:b/>
          <w:sz w:val="24"/>
          <w:szCs w:val="24"/>
        </w:rPr>
        <w:t xml:space="preserve"> de 2016.</w:t>
      </w:r>
    </w:p>
    <w:p w14:paraId="02C58A00" w14:textId="77777777" w:rsidR="00A53B23" w:rsidRDefault="00A53B23" w:rsidP="00A53B23">
      <w:pPr>
        <w:jc w:val="center"/>
        <w:rPr>
          <w:rFonts w:ascii="Times New Roman" w:hAnsi="Times New Roman" w:cs="Times New Roman"/>
          <w:b/>
          <w:sz w:val="24"/>
          <w:szCs w:val="24"/>
        </w:rPr>
      </w:pPr>
      <w:r w:rsidRPr="0081044F">
        <w:rPr>
          <w:rFonts w:ascii="Times New Roman" w:hAnsi="Times New Roman" w:cs="Times New Roman"/>
          <w:b/>
          <w:sz w:val="24"/>
          <w:szCs w:val="24"/>
        </w:rPr>
        <w:t xml:space="preserve">                           Pablo Jiménez Arribas</w:t>
      </w:r>
    </w:p>
    <w:p w14:paraId="6F4BC43D" w14:textId="77777777" w:rsidR="00A53B23" w:rsidRPr="0081044F" w:rsidRDefault="00A53B23" w:rsidP="00A53B23">
      <w:pPr>
        <w:jc w:val="center"/>
        <w:rPr>
          <w:rFonts w:ascii="Times New Roman" w:hAnsi="Times New Roman" w:cs="Times New Roman"/>
          <w:b/>
          <w:sz w:val="24"/>
          <w:szCs w:val="24"/>
        </w:rPr>
      </w:pPr>
    </w:p>
    <w:p w14:paraId="48B458BD" w14:textId="77777777" w:rsidR="00A53B23" w:rsidRDefault="00A53B23" w:rsidP="00A53B23">
      <w:pPr>
        <w:spacing w:after="160" w:line="259" w:lineRule="auto"/>
        <w:jc w:val="both"/>
        <w:rPr>
          <w:rFonts w:ascii="Times New Roman" w:eastAsiaTheme="minorHAnsi" w:hAnsi="Times New Roman" w:cs="Times New Roman"/>
          <w:b/>
          <w:sz w:val="24"/>
          <w:szCs w:val="24"/>
        </w:rPr>
      </w:pPr>
      <w:r w:rsidRPr="00AB296B">
        <w:rPr>
          <w:rFonts w:ascii="Times New Roman" w:hAnsi="Times New Roman" w:cs="Times New Roman"/>
          <w:b/>
          <w:noProof/>
          <w:sz w:val="24"/>
          <w:szCs w:val="24"/>
          <w:u w:val="single"/>
          <w:lang w:eastAsia="es-ES"/>
        </w:rPr>
        <w:lastRenderedPageBreak/>
        <w:drawing>
          <wp:inline distT="0" distB="0" distL="0" distR="0" wp14:anchorId="36AB7FB1" wp14:editId="6C4E854F">
            <wp:extent cx="2005965" cy="2381955"/>
            <wp:effectExtent l="0" t="0" r="0" b="0"/>
            <wp:docPr id="4" name="Imagen 4" descr="Hombre mayor sonriend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4" descr="Hombre mayor sonriendo&#10;&#10;Descripción generada automáticamente"/>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009376" cy="2386005"/>
                    </a:xfrm>
                    <a:prstGeom prst="rect">
                      <a:avLst/>
                    </a:prstGeom>
                    <a:noFill/>
                  </pic:spPr>
                </pic:pic>
              </a:graphicData>
            </a:graphic>
          </wp:inline>
        </w:drawing>
      </w:r>
    </w:p>
    <w:p w14:paraId="79E30083" w14:textId="51976BD1" w:rsidR="00A53B23" w:rsidRDefault="00A53B23" w:rsidP="00577488">
      <w:pPr>
        <w:jc w:val="both"/>
        <w:rPr>
          <w:rFonts w:ascii="Times New Roman" w:hAnsi="Times New Roman" w:cs="Times New Roman"/>
          <w:b/>
          <w:sz w:val="28"/>
          <w:szCs w:val="28"/>
        </w:rPr>
      </w:pPr>
      <w:r w:rsidRPr="00AB296B">
        <w:rPr>
          <w:rFonts w:ascii="Times New Roman" w:hAnsi="Times New Roman" w:cs="Times New Roman"/>
          <w:b/>
          <w:sz w:val="24"/>
          <w:szCs w:val="24"/>
        </w:rPr>
        <w:t xml:space="preserve">Ángel Orcajo </w:t>
      </w:r>
      <w:proofErr w:type="spellStart"/>
      <w:r w:rsidRPr="00AB296B">
        <w:rPr>
          <w:rFonts w:ascii="Times New Roman" w:hAnsi="Times New Roman" w:cs="Times New Roman"/>
          <w:b/>
          <w:sz w:val="24"/>
          <w:szCs w:val="24"/>
        </w:rPr>
        <w:t>Orcajo</w:t>
      </w:r>
      <w:proofErr w:type="spellEnd"/>
      <w:r w:rsidR="00577488">
        <w:rPr>
          <w:rFonts w:ascii="Times New Roman" w:hAnsi="Times New Roman" w:cs="Times New Roman"/>
          <w:b/>
          <w:sz w:val="24"/>
          <w:szCs w:val="24"/>
        </w:rPr>
        <w:t xml:space="preserve">. </w:t>
      </w:r>
      <w:r w:rsidRPr="00C07CDA">
        <w:rPr>
          <w:rFonts w:ascii="Times New Roman" w:hAnsi="Times New Roman" w:cs="Times New Roman"/>
          <w:b/>
          <w:sz w:val="28"/>
          <w:szCs w:val="28"/>
        </w:rPr>
        <w:t>Las tareas que me quedan por vivir (</w:t>
      </w:r>
      <w:r>
        <w:rPr>
          <w:rFonts w:ascii="Times New Roman" w:hAnsi="Times New Roman" w:cs="Times New Roman"/>
          <w:b/>
          <w:sz w:val="28"/>
          <w:szCs w:val="28"/>
        </w:rPr>
        <w:t>II</w:t>
      </w:r>
      <w:r w:rsidRPr="00C07CDA">
        <w:rPr>
          <w:rFonts w:ascii="Times New Roman" w:hAnsi="Times New Roman" w:cs="Times New Roman"/>
          <w:b/>
          <w:sz w:val="28"/>
          <w:szCs w:val="28"/>
        </w:rPr>
        <w:t>)</w:t>
      </w:r>
    </w:p>
    <w:p w14:paraId="149794C2" w14:textId="77777777" w:rsidR="00A53B23" w:rsidRPr="00722048" w:rsidRDefault="00A53B23" w:rsidP="00A53B23">
      <w:pPr>
        <w:pBdr>
          <w:bottom w:val="single" w:sz="12" w:space="1" w:color="auto"/>
        </w:pBdr>
        <w:jc w:val="both"/>
        <w:rPr>
          <w:rFonts w:ascii="Times New Roman" w:hAnsi="Times New Roman" w:cs="Times New Roman"/>
          <w:b/>
          <w:sz w:val="24"/>
          <w:szCs w:val="24"/>
        </w:rPr>
      </w:pPr>
    </w:p>
    <w:p w14:paraId="16329100" w14:textId="77777777" w:rsidR="00A53B23" w:rsidRPr="00722048" w:rsidRDefault="00A53B23" w:rsidP="00A53B23">
      <w:pPr>
        <w:pBdr>
          <w:bottom w:val="single" w:sz="12" w:space="1" w:color="auto"/>
        </w:pBdr>
        <w:jc w:val="both"/>
        <w:rPr>
          <w:rFonts w:ascii="Times New Roman" w:hAnsi="Times New Roman" w:cs="Times New Roman"/>
          <w:sz w:val="24"/>
          <w:szCs w:val="24"/>
        </w:rPr>
      </w:pPr>
      <w:r w:rsidRPr="00722048">
        <w:rPr>
          <w:rFonts w:ascii="Times New Roman" w:hAnsi="Times New Roman" w:cs="Times New Roman"/>
          <w:sz w:val="24"/>
          <w:szCs w:val="24"/>
        </w:rPr>
        <w:t>En la ocasión anterior me referí a una primera tarea pendiente: acostumbrarme a envolver mi realidad en un poco más de poesía, al menos esa realidad que me atañe más de cerca: mi matrimonio, mis hijos, mis pequeñas tareas cotidianas. Estoy convencido de que la poesía es un catalizador de primera dentro de un plan de renovación personal.</w:t>
      </w:r>
    </w:p>
    <w:p w14:paraId="2CF15B28" w14:textId="77777777" w:rsidR="00A53B23" w:rsidRPr="00722048" w:rsidRDefault="00A53B23" w:rsidP="00A53B23">
      <w:pPr>
        <w:pBdr>
          <w:bottom w:val="single" w:sz="12" w:space="1" w:color="auto"/>
        </w:pBdr>
        <w:jc w:val="both"/>
        <w:rPr>
          <w:rFonts w:ascii="Times New Roman" w:hAnsi="Times New Roman" w:cs="Times New Roman"/>
          <w:sz w:val="24"/>
          <w:szCs w:val="24"/>
        </w:rPr>
      </w:pPr>
      <w:r w:rsidRPr="00722048">
        <w:rPr>
          <w:rFonts w:ascii="Times New Roman" w:hAnsi="Times New Roman" w:cs="Times New Roman"/>
          <w:sz w:val="24"/>
          <w:szCs w:val="24"/>
        </w:rPr>
        <w:t xml:space="preserve">Lo que no se mira con algo de poesía se convierte enseguida en mazacote, en prosaico. Los artistas y los santos disponen de un mundo </w:t>
      </w:r>
      <w:proofErr w:type="gramStart"/>
      <w:r w:rsidRPr="00722048">
        <w:rPr>
          <w:rFonts w:ascii="Times New Roman" w:hAnsi="Times New Roman" w:cs="Times New Roman"/>
          <w:sz w:val="24"/>
          <w:szCs w:val="24"/>
        </w:rPr>
        <w:t>más amplio y más brillante</w:t>
      </w:r>
      <w:proofErr w:type="gramEnd"/>
      <w:r w:rsidRPr="00722048">
        <w:rPr>
          <w:rFonts w:ascii="Times New Roman" w:hAnsi="Times New Roman" w:cs="Times New Roman"/>
          <w:sz w:val="24"/>
          <w:szCs w:val="24"/>
        </w:rPr>
        <w:t xml:space="preserve"> que los demás porque lo envuelven en poesía. A lo mejor son grandes equivocados en muchos </w:t>
      </w:r>
      <w:proofErr w:type="gramStart"/>
      <w:r w:rsidRPr="00722048">
        <w:rPr>
          <w:rFonts w:ascii="Times New Roman" w:hAnsi="Times New Roman" w:cs="Times New Roman"/>
          <w:sz w:val="24"/>
          <w:szCs w:val="24"/>
        </w:rPr>
        <w:t>aspectos</w:t>
      </w:r>
      <w:proofErr w:type="gramEnd"/>
      <w:r w:rsidRPr="00722048">
        <w:rPr>
          <w:rFonts w:ascii="Times New Roman" w:hAnsi="Times New Roman" w:cs="Times New Roman"/>
          <w:sz w:val="24"/>
          <w:szCs w:val="24"/>
        </w:rPr>
        <w:t xml:space="preserve"> pero viven con una alegría y con una entrega que no tienen los demás. ¿Por qué mirar al cachorrito, al bebé con un enorme halo de poesía y no hacerlo con todo y con todos si a fin de cuentas nadie pasa en su vida de ser un niño?</w:t>
      </w:r>
    </w:p>
    <w:p w14:paraId="4242E32D" w14:textId="77777777" w:rsidR="00A53B23" w:rsidRPr="00722048" w:rsidRDefault="00A53B23" w:rsidP="00A53B23">
      <w:pPr>
        <w:pBdr>
          <w:bottom w:val="single" w:sz="12" w:space="1" w:color="auto"/>
        </w:pBdr>
        <w:jc w:val="both"/>
        <w:rPr>
          <w:rFonts w:ascii="Times New Roman" w:hAnsi="Times New Roman" w:cs="Times New Roman"/>
          <w:sz w:val="24"/>
          <w:szCs w:val="24"/>
        </w:rPr>
      </w:pPr>
      <w:r w:rsidRPr="00722048">
        <w:rPr>
          <w:rFonts w:ascii="Times New Roman" w:hAnsi="Times New Roman" w:cs="Times New Roman"/>
          <w:sz w:val="24"/>
          <w:szCs w:val="24"/>
        </w:rPr>
        <w:t>Seleccionar el significado que le vamos a dar a cada realidad depende de nosotros y es algo de enormes consecuencias. Las cosas significarán simplemente lo que nosotros queramos. Elegir el significado más hermoso que se le pueda dar a las personas y a las cosas que nos rodean hará fácil y agradable que luego adaptemos a ellas nuestras espaldas y nuestros labios, nuestras expectativas y deseos.</w:t>
      </w:r>
    </w:p>
    <w:p w14:paraId="1B12006E" w14:textId="77777777" w:rsidR="00A53B23" w:rsidRPr="00722048" w:rsidRDefault="00A53B23" w:rsidP="00A53B23">
      <w:pPr>
        <w:pBdr>
          <w:bottom w:val="single" w:sz="12" w:space="1" w:color="auto"/>
        </w:pBdr>
        <w:jc w:val="both"/>
        <w:rPr>
          <w:rFonts w:ascii="Times New Roman" w:hAnsi="Times New Roman" w:cs="Times New Roman"/>
          <w:sz w:val="24"/>
          <w:szCs w:val="24"/>
        </w:rPr>
      </w:pPr>
    </w:p>
    <w:p w14:paraId="1CA72F97" w14:textId="77777777" w:rsidR="00A53B23" w:rsidRPr="00722048" w:rsidRDefault="00A53B23" w:rsidP="00A53B23">
      <w:pPr>
        <w:pBdr>
          <w:bottom w:val="single" w:sz="12" w:space="1" w:color="auto"/>
        </w:pBdr>
        <w:jc w:val="both"/>
        <w:rPr>
          <w:rFonts w:ascii="Times New Roman" w:hAnsi="Times New Roman" w:cs="Times New Roman"/>
          <w:sz w:val="24"/>
          <w:szCs w:val="24"/>
        </w:rPr>
      </w:pPr>
      <w:r w:rsidRPr="00722048">
        <w:rPr>
          <w:rFonts w:ascii="Times New Roman" w:hAnsi="Times New Roman" w:cs="Times New Roman"/>
          <w:sz w:val="24"/>
          <w:szCs w:val="24"/>
        </w:rPr>
        <w:t>Lo que no tendría sentido sería tener una imagen despreciable de alguien y luego intentar ser feliz a su lado. La poesía concede un toque de ingravidez a todo lo que toca y cada uno tiene que ver cómo se las arregla para extraer eso más hermoso que está oculto en todo.</w:t>
      </w:r>
    </w:p>
    <w:p w14:paraId="54D96D1A" w14:textId="77777777" w:rsidR="00A53B23" w:rsidRPr="00722048" w:rsidRDefault="00A53B23" w:rsidP="00A53B23">
      <w:pPr>
        <w:pBdr>
          <w:bottom w:val="single" w:sz="12" w:space="1" w:color="auto"/>
        </w:pBdr>
        <w:jc w:val="both"/>
        <w:rPr>
          <w:rFonts w:ascii="Times New Roman" w:hAnsi="Times New Roman" w:cs="Times New Roman"/>
          <w:sz w:val="24"/>
          <w:szCs w:val="24"/>
        </w:rPr>
      </w:pPr>
    </w:p>
    <w:p w14:paraId="343B4F98" w14:textId="77777777" w:rsidR="00A53B23" w:rsidRPr="00722048" w:rsidRDefault="00A53B23" w:rsidP="00A53B23">
      <w:pPr>
        <w:pBdr>
          <w:bottom w:val="single" w:sz="12" w:space="1" w:color="auto"/>
        </w:pBdr>
        <w:jc w:val="both"/>
        <w:rPr>
          <w:rFonts w:ascii="Times New Roman" w:hAnsi="Times New Roman" w:cs="Times New Roman"/>
          <w:sz w:val="24"/>
          <w:szCs w:val="24"/>
        </w:rPr>
      </w:pPr>
      <w:r w:rsidRPr="00722048">
        <w:rPr>
          <w:rFonts w:ascii="Times New Roman" w:hAnsi="Times New Roman" w:cs="Times New Roman"/>
          <w:sz w:val="24"/>
          <w:szCs w:val="24"/>
        </w:rPr>
        <w:t xml:space="preserve">Mi segunda tarea es similar a la primera y consiste en desarrollar cada gesto de la vida dentro de un marco estético, de buen gusto, de control y dignidad. Sin belleza es imposible sentirse confortable. </w:t>
      </w:r>
    </w:p>
    <w:p w14:paraId="62694931" w14:textId="77777777" w:rsidR="00A53B23" w:rsidRPr="00722048" w:rsidRDefault="00A53B23" w:rsidP="00A53B23">
      <w:pPr>
        <w:pBdr>
          <w:bottom w:val="single" w:sz="12" w:space="1" w:color="auto"/>
        </w:pBdr>
        <w:jc w:val="both"/>
        <w:rPr>
          <w:rFonts w:ascii="Times New Roman" w:hAnsi="Times New Roman" w:cs="Times New Roman"/>
          <w:sz w:val="24"/>
          <w:szCs w:val="24"/>
        </w:rPr>
      </w:pPr>
    </w:p>
    <w:p w14:paraId="7C29C7DF" w14:textId="77777777" w:rsidR="00A53B23" w:rsidRPr="00722048" w:rsidRDefault="00A53B23" w:rsidP="00A53B23">
      <w:pPr>
        <w:pBdr>
          <w:bottom w:val="single" w:sz="12" w:space="1" w:color="auto"/>
        </w:pBdr>
        <w:jc w:val="both"/>
        <w:rPr>
          <w:rFonts w:ascii="Times New Roman" w:hAnsi="Times New Roman" w:cs="Times New Roman"/>
          <w:sz w:val="24"/>
          <w:szCs w:val="24"/>
        </w:rPr>
      </w:pPr>
      <w:r w:rsidRPr="00722048">
        <w:rPr>
          <w:rFonts w:ascii="Times New Roman" w:hAnsi="Times New Roman" w:cs="Times New Roman"/>
          <w:sz w:val="24"/>
          <w:szCs w:val="24"/>
        </w:rPr>
        <w:t xml:space="preserve">Durante mi vida he conectado mal con los estetas, sobre todo si eran un poco relamidos, pero no dejo de comprender que mantenerse siempre dentro de unas normas de buen gusto, decentes, no sólo honra a los </w:t>
      </w:r>
      <w:proofErr w:type="gramStart"/>
      <w:r w:rsidRPr="00722048">
        <w:rPr>
          <w:rFonts w:ascii="Times New Roman" w:hAnsi="Times New Roman" w:cs="Times New Roman"/>
          <w:sz w:val="24"/>
          <w:szCs w:val="24"/>
        </w:rPr>
        <w:t>demás</w:t>
      </w:r>
      <w:proofErr w:type="gramEnd"/>
      <w:r w:rsidRPr="00722048">
        <w:rPr>
          <w:rFonts w:ascii="Times New Roman" w:hAnsi="Times New Roman" w:cs="Times New Roman"/>
          <w:sz w:val="24"/>
          <w:szCs w:val="24"/>
        </w:rPr>
        <w:t xml:space="preserve"> sino que favorece la valoración y la identificación con uno mismo. Con ello no se niega el encanto de la sencillez ni se trata de asumir una postura retórica o teatral.</w:t>
      </w:r>
    </w:p>
    <w:p w14:paraId="69E5A581" w14:textId="77777777" w:rsidR="00A53B23" w:rsidRPr="00722048" w:rsidRDefault="00A53B23" w:rsidP="00A53B23">
      <w:pPr>
        <w:pBdr>
          <w:bottom w:val="single" w:sz="12" w:space="1" w:color="auto"/>
        </w:pBdr>
        <w:jc w:val="both"/>
        <w:rPr>
          <w:rFonts w:ascii="Times New Roman" w:hAnsi="Times New Roman" w:cs="Times New Roman"/>
          <w:sz w:val="24"/>
          <w:szCs w:val="24"/>
        </w:rPr>
      </w:pPr>
    </w:p>
    <w:p w14:paraId="2A0B2A7E" w14:textId="77777777" w:rsidR="00A53B23" w:rsidRPr="00722048" w:rsidRDefault="00A53B23" w:rsidP="00A53B23">
      <w:pPr>
        <w:pBdr>
          <w:bottom w:val="single" w:sz="12" w:space="1" w:color="auto"/>
        </w:pBdr>
        <w:jc w:val="both"/>
        <w:rPr>
          <w:rFonts w:ascii="Times New Roman" w:hAnsi="Times New Roman" w:cs="Times New Roman"/>
          <w:sz w:val="24"/>
          <w:szCs w:val="24"/>
        </w:rPr>
      </w:pPr>
      <w:r w:rsidRPr="00722048">
        <w:rPr>
          <w:rFonts w:ascii="Times New Roman" w:hAnsi="Times New Roman" w:cs="Times New Roman"/>
          <w:sz w:val="24"/>
          <w:szCs w:val="24"/>
        </w:rPr>
        <w:t>Lo he visto realizado en personas y en parejas que saben contemplarse con respeto y ternura mutuamente y siempre me han convencido. El gentil indio Mario Vargas Llosa al lado de su Isabel Preysler podrían ser un modelo en ese sentido. La elegancia hace más asumibles a las personas.</w:t>
      </w:r>
    </w:p>
    <w:p w14:paraId="0969FB71" w14:textId="77777777" w:rsidR="00A53B23" w:rsidRPr="00722048" w:rsidRDefault="00A53B23" w:rsidP="00A53B23">
      <w:pPr>
        <w:pBdr>
          <w:bottom w:val="single" w:sz="12" w:space="1" w:color="auto"/>
        </w:pBdr>
        <w:jc w:val="both"/>
        <w:rPr>
          <w:rFonts w:ascii="Times New Roman" w:hAnsi="Times New Roman" w:cs="Times New Roman"/>
          <w:sz w:val="24"/>
          <w:szCs w:val="24"/>
        </w:rPr>
      </w:pPr>
      <w:r w:rsidRPr="00722048">
        <w:rPr>
          <w:rFonts w:ascii="Times New Roman" w:hAnsi="Times New Roman" w:cs="Times New Roman"/>
          <w:sz w:val="24"/>
          <w:szCs w:val="24"/>
        </w:rPr>
        <w:t>El planteamiento inicial es que nada es bonito o feo por sí mismo. Todos los valores, absolutamente todos, penden de dos extremos a la vez: el objeto y el sujeto. En ese sentido hasta lo más humilde puede convertirse en objeto de arte y de buen gusto. La escuela de arte Bauhaus convierte en bello, por ejemplo, un retrete.</w:t>
      </w:r>
    </w:p>
    <w:p w14:paraId="41DFE575" w14:textId="77777777" w:rsidR="00A53B23" w:rsidRPr="00722048" w:rsidRDefault="00A53B23" w:rsidP="00A53B23">
      <w:pPr>
        <w:pBdr>
          <w:bottom w:val="single" w:sz="12" w:space="1" w:color="auto"/>
        </w:pBdr>
        <w:jc w:val="both"/>
        <w:rPr>
          <w:rFonts w:ascii="Times New Roman" w:hAnsi="Times New Roman" w:cs="Times New Roman"/>
          <w:sz w:val="24"/>
          <w:szCs w:val="24"/>
        </w:rPr>
      </w:pPr>
    </w:p>
    <w:p w14:paraId="45729750" w14:textId="77777777" w:rsidR="00A53B23" w:rsidRPr="00722048" w:rsidRDefault="00A53B23" w:rsidP="00A53B23">
      <w:pPr>
        <w:pBdr>
          <w:bottom w:val="single" w:sz="12" w:space="1" w:color="auto"/>
        </w:pBdr>
        <w:jc w:val="both"/>
        <w:rPr>
          <w:rFonts w:ascii="Times New Roman" w:hAnsi="Times New Roman" w:cs="Times New Roman"/>
          <w:sz w:val="24"/>
          <w:szCs w:val="24"/>
        </w:rPr>
      </w:pPr>
      <w:r w:rsidRPr="00722048">
        <w:rPr>
          <w:rFonts w:ascii="Times New Roman" w:hAnsi="Times New Roman" w:cs="Times New Roman"/>
          <w:sz w:val="24"/>
          <w:szCs w:val="24"/>
        </w:rPr>
        <w:lastRenderedPageBreak/>
        <w:t>Lo interesante está en que la estética funda todo un tipo de comportamiento. Eso de que sólo es un barniz superficial, como decía Freud en su “Malestar de la Cultura”, es falso desde el momento en que se asume con seriedad.</w:t>
      </w:r>
    </w:p>
    <w:p w14:paraId="5823C1C9" w14:textId="77777777" w:rsidR="00A53B23" w:rsidRPr="00722048" w:rsidRDefault="00A53B23" w:rsidP="00A53B23">
      <w:pPr>
        <w:pBdr>
          <w:bottom w:val="single" w:sz="12" w:space="1" w:color="auto"/>
        </w:pBdr>
        <w:jc w:val="both"/>
        <w:rPr>
          <w:rFonts w:ascii="Times New Roman" w:hAnsi="Times New Roman" w:cs="Times New Roman"/>
          <w:sz w:val="24"/>
          <w:szCs w:val="24"/>
        </w:rPr>
      </w:pPr>
    </w:p>
    <w:p w14:paraId="6ECE212C" w14:textId="77777777" w:rsidR="00A53B23" w:rsidRPr="00722048" w:rsidRDefault="00A53B23" w:rsidP="00A53B23">
      <w:pPr>
        <w:pBdr>
          <w:bottom w:val="single" w:sz="12" w:space="1" w:color="auto"/>
        </w:pBdr>
        <w:jc w:val="both"/>
        <w:rPr>
          <w:rFonts w:ascii="Times New Roman" w:hAnsi="Times New Roman" w:cs="Times New Roman"/>
          <w:sz w:val="24"/>
          <w:szCs w:val="24"/>
        </w:rPr>
      </w:pPr>
      <w:r w:rsidRPr="00722048">
        <w:rPr>
          <w:rFonts w:ascii="Times New Roman" w:hAnsi="Times New Roman" w:cs="Times New Roman"/>
          <w:sz w:val="24"/>
          <w:szCs w:val="24"/>
        </w:rPr>
        <w:t>Los que no saben valorar el buen gusto simplemente vulgarizan, emborronan la realidad, y al final se quedan ellos mismos sin motivaciones.  Los otros, en cambio, viven en un intercambio lleno de afectos y agradecimientos. Hacer de la vida algo estético ayuda a superar la rutina y vuelve elocuente y amistoso cualquier encuentro con el mundo.</w:t>
      </w:r>
    </w:p>
    <w:p w14:paraId="74DB7710" w14:textId="77777777" w:rsidR="00A53B23" w:rsidRPr="00722048" w:rsidRDefault="00A53B23" w:rsidP="00A53B23">
      <w:pPr>
        <w:pBdr>
          <w:bottom w:val="single" w:sz="12" w:space="1" w:color="auto"/>
        </w:pBdr>
        <w:jc w:val="both"/>
        <w:rPr>
          <w:rFonts w:ascii="Times New Roman" w:hAnsi="Times New Roman" w:cs="Times New Roman"/>
          <w:sz w:val="24"/>
          <w:szCs w:val="24"/>
        </w:rPr>
      </w:pPr>
    </w:p>
    <w:p w14:paraId="2273982D" w14:textId="77777777" w:rsidR="00A53B23" w:rsidRPr="00722048" w:rsidRDefault="00A53B23" w:rsidP="00A53B23">
      <w:pPr>
        <w:pBdr>
          <w:bottom w:val="single" w:sz="12" w:space="1" w:color="auto"/>
        </w:pBdr>
        <w:jc w:val="both"/>
        <w:rPr>
          <w:rFonts w:ascii="Times New Roman" w:hAnsi="Times New Roman" w:cs="Times New Roman"/>
          <w:sz w:val="24"/>
          <w:szCs w:val="24"/>
        </w:rPr>
      </w:pPr>
      <w:r w:rsidRPr="00722048">
        <w:rPr>
          <w:rFonts w:ascii="Times New Roman" w:hAnsi="Times New Roman" w:cs="Times New Roman"/>
          <w:sz w:val="24"/>
          <w:szCs w:val="24"/>
        </w:rPr>
        <w:t>En ningún caso se trata de llegar al remilgo o a lo que algunos ingleses etiquetaron como esteticismo, algo gaseoso y desvinculado de los otros aspectos de la realidad.</w:t>
      </w:r>
    </w:p>
    <w:p w14:paraId="47A1B776" w14:textId="77777777" w:rsidR="00A53B23" w:rsidRPr="00722048" w:rsidRDefault="00A53B23" w:rsidP="00A53B23">
      <w:pPr>
        <w:pBdr>
          <w:bottom w:val="single" w:sz="12" w:space="1" w:color="auto"/>
        </w:pBdr>
        <w:jc w:val="both"/>
        <w:rPr>
          <w:rFonts w:ascii="Times New Roman" w:hAnsi="Times New Roman" w:cs="Times New Roman"/>
          <w:sz w:val="24"/>
          <w:szCs w:val="24"/>
        </w:rPr>
      </w:pPr>
    </w:p>
    <w:p w14:paraId="2207FDCA" w14:textId="77777777" w:rsidR="00A53B23" w:rsidRPr="00722048" w:rsidRDefault="00A53B23" w:rsidP="00A53B23">
      <w:pPr>
        <w:pBdr>
          <w:bottom w:val="single" w:sz="12" w:space="1" w:color="auto"/>
        </w:pBdr>
        <w:jc w:val="both"/>
        <w:rPr>
          <w:rFonts w:ascii="Times New Roman" w:hAnsi="Times New Roman" w:cs="Times New Roman"/>
          <w:sz w:val="24"/>
          <w:szCs w:val="24"/>
        </w:rPr>
      </w:pPr>
      <w:r w:rsidRPr="00722048">
        <w:rPr>
          <w:rFonts w:ascii="Times New Roman" w:hAnsi="Times New Roman" w:cs="Times New Roman"/>
          <w:sz w:val="24"/>
          <w:szCs w:val="24"/>
        </w:rPr>
        <w:t>En la historia de la filosofía ha habido un autor, un filósofo idealista alemán para más señas, que ha afirmado que una verdadera estética haría superflua a la misma ética.  El que tenga sentido de la belleza no necesita más órdenes, ni más policías, ni más éticas para saber qué es lo que debe hacer y lo que no puede hacer. La belleza se convierte por sí misma en un código de conducta. De ahí su insistencia para que la educación estética fuera el primer compromiso de la pedagogía.</w:t>
      </w:r>
    </w:p>
    <w:p w14:paraId="279FF2A5" w14:textId="77777777" w:rsidR="00A53B23" w:rsidRPr="00722048" w:rsidRDefault="00A53B23" w:rsidP="00A53B23">
      <w:pPr>
        <w:pBdr>
          <w:bottom w:val="single" w:sz="12" w:space="1" w:color="auto"/>
        </w:pBdr>
        <w:jc w:val="both"/>
        <w:rPr>
          <w:rFonts w:ascii="Times New Roman" w:hAnsi="Times New Roman" w:cs="Times New Roman"/>
          <w:sz w:val="24"/>
          <w:szCs w:val="24"/>
        </w:rPr>
      </w:pPr>
    </w:p>
    <w:p w14:paraId="3E2C69A0" w14:textId="77777777" w:rsidR="00A53B23" w:rsidRPr="00722048" w:rsidRDefault="00A53B23" w:rsidP="00A53B23">
      <w:pPr>
        <w:pBdr>
          <w:bottom w:val="single" w:sz="12" w:space="1" w:color="auto"/>
        </w:pBdr>
        <w:jc w:val="both"/>
        <w:rPr>
          <w:rFonts w:ascii="Times New Roman" w:hAnsi="Times New Roman" w:cs="Times New Roman"/>
          <w:sz w:val="24"/>
          <w:szCs w:val="24"/>
        </w:rPr>
      </w:pPr>
      <w:r w:rsidRPr="00722048">
        <w:rPr>
          <w:rFonts w:ascii="Times New Roman" w:hAnsi="Times New Roman" w:cs="Times New Roman"/>
          <w:sz w:val="24"/>
          <w:szCs w:val="24"/>
        </w:rPr>
        <w:t>¿Será que esos hombres que hemos llamado buenos son simplemente personas que han nacido con un sentido innato de la belleza y que la belleza es sólo el nombre secularizado de la bondad?</w:t>
      </w:r>
    </w:p>
    <w:p w14:paraId="5FDAB251" w14:textId="77777777" w:rsidR="00A53B23" w:rsidRPr="00722048" w:rsidRDefault="00A53B23" w:rsidP="00A53B23">
      <w:pPr>
        <w:pBdr>
          <w:bottom w:val="single" w:sz="12" w:space="1" w:color="auto"/>
        </w:pBdr>
        <w:jc w:val="both"/>
        <w:rPr>
          <w:rFonts w:ascii="Times New Roman" w:hAnsi="Times New Roman" w:cs="Times New Roman"/>
          <w:sz w:val="24"/>
          <w:szCs w:val="24"/>
        </w:rPr>
      </w:pPr>
      <w:r w:rsidRPr="00722048">
        <w:rPr>
          <w:rFonts w:ascii="Times New Roman" w:hAnsi="Times New Roman" w:cs="Times New Roman"/>
          <w:sz w:val="24"/>
          <w:szCs w:val="24"/>
        </w:rPr>
        <w:t xml:space="preserve">Pienso ahora mismo en algunos casos de gente genéticamente buena que conocí dentro de la comunidad, Manuel </w:t>
      </w:r>
      <w:proofErr w:type="spellStart"/>
      <w:r w:rsidRPr="00722048">
        <w:rPr>
          <w:rFonts w:ascii="Times New Roman" w:hAnsi="Times New Roman" w:cs="Times New Roman"/>
          <w:sz w:val="24"/>
          <w:szCs w:val="24"/>
        </w:rPr>
        <w:t>Villabrille</w:t>
      </w:r>
      <w:proofErr w:type="spellEnd"/>
      <w:r w:rsidRPr="00722048">
        <w:rPr>
          <w:rFonts w:ascii="Times New Roman" w:hAnsi="Times New Roman" w:cs="Times New Roman"/>
          <w:sz w:val="24"/>
          <w:szCs w:val="24"/>
        </w:rPr>
        <w:t>, q.e.p.d., por ejemplo, y entiendo que efectivamente él podría ser la demostración de esto que acabo de decir.</w:t>
      </w:r>
    </w:p>
    <w:p w14:paraId="2F4028B8" w14:textId="77777777" w:rsidR="00A53B23" w:rsidRPr="00722048" w:rsidRDefault="00A53B23" w:rsidP="00A53B23">
      <w:pPr>
        <w:pBdr>
          <w:bottom w:val="single" w:sz="12" w:space="1" w:color="auto"/>
        </w:pBdr>
        <w:jc w:val="both"/>
        <w:rPr>
          <w:rFonts w:ascii="Times New Roman" w:hAnsi="Times New Roman" w:cs="Times New Roman"/>
          <w:sz w:val="24"/>
          <w:szCs w:val="24"/>
        </w:rPr>
      </w:pPr>
      <w:r w:rsidRPr="00722048">
        <w:rPr>
          <w:rFonts w:ascii="Times New Roman" w:hAnsi="Times New Roman" w:cs="Times New Roman"/>
          <w:sz w:val="24"/>
          <w:szCs w:val="24"/>
        </w:rPr>
        <w:t>De acuerdo, amigos. No llevemos las cosas a los extremos. Que conste, sin embargo, que la elegancia, hacer las cosas dignamente, ha sido muchas veces la raya divisoria entre el éxito y el fracaso, incluso frente a nosotros mismos. ¡Cuántas veces!</w:t>
      </w:r>
    </w:p>
    <w:p w14:paraId="4877E73A" w14:textId="77777777" w:rsidR="00A53B23" w:rsidRPr="00D65927" w:rsidRDefault="00A53B23" w:rsidP="00A53B23">
      <w:pPr>
        <w:pBdr>
          <w:bottom w:val="single" w:sz="12" w:space="1" w:color="auto"/>
        </w:pBdr>
        <w:jc w:val="both"/>
        <w:rPr>
          <w:rFonts w:ascii="Times New Roman" w:hAnsi="Times New Roman" w:cs="Times New Roman"/>
          <w:b/>
          <w:sz w:val="28"/>
          <w:szCs w:val="28"/>
        </w:rPr>
      </w:pPr>
      <w:r w:rsidRPr="00D65927">
        <w:rPr>
          <w:rFonts w:ascii="Times New Roman" w:hAnsi="Times New Roman" w:cs="Times New Roman"/>
          <w:b/>
          <w:sz w:val="28"/>
          <w:szCs w:val="28"/>
        </w:rPr>
        <w:t>(Continuará)</w:t>
      </w:r>
    </w:p>
    <w:p w14:paraId="3AEE827F" w14:textId="77777777" w:rsidR="00A53B23" w:rsidRDefault="00A53B23" w:rsidP="00A53B23">
      <w:pPr>
        <w:pBdr>
          <w:bottom w:val="single" w:sz="12" w:space="1" w:color="auto"/>
        </w:pBdr>
        <w:jc w:val="both"/>
        <w:rPr>
          <w:rFonts w:ascii="Times New Roman" w:hAnsi="Times New Roman" w:cs="Times New Roman"/>
          <w:b/>
          <w:sz w:val="28"/>
          <w:szCs w:val="28"/>
        </w:rPr>
      </w:pPr>
    </w:p>
    <w:p w14:paraId="6B112796" w14:textId="77777777" w:rsidR="00A53B23" w:rsidRDefault="00A53B23" w:rsidP="00A53B23">
      <w:pPr>
        <w:pBdr>
          <w:bottom w:val="single" w:sz="12" w:space="1" w:color="auto"/>
        </w:pBdr>
        <w:jc w:val="both"/>
        <w:rPr>
          <w:rFonts w:ascii="Times New Roman" w:hAnsi="Times New Roman" w:cs="Times New Roman"/>
          <w:b/>
          <w:sz w:val="28"/>
          <w:szCs w:val="28"/>
        </w:rPr>
      </w:pPr>
      <w:r>
        <w:rPr>
          <w:noProof/>
        </w:rPr>
        <w:drawing>
          <wp:inline distT="0" distB="0" distL="0" distR="0" wp14:anchorId="1B5D2A01" wp14:editId="788100D2">
            <wp:extent cx="6103620" cy="3749040"/>
            <wp:effectExtent l="0" t="0" r="0" b="3810"/>
            <wp:docPr id="18" name="Imagen 18" descr="C:\Users\Félix\AppData\Local\Microsoft\Windows\INetCache\Content.Word\Hortaleza 192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Félix\AppData\Local\Microsoft\Windows\INetCache\Content.Word\Hortaleza 1928_n.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6105219" cy="3750022"/>
                    </a:xfrm>
                    <a:prstGeom prst="rect">
                      <a:avLst/>
                    </a:prstGeom>
                    <a:noFill/>
                    <a:ln>
                      <a:noFill/>
                    </a:ln>
                  </pic:spPr>
                </pic:pic>
              </a:graphicData>
            </a:graphic>
          </wp:inline>
        </w:drawing>
      </w:r>
    </w:p>
    <w:p w14:paraId="0C28A373" w14:textId="77777777" w:rsidR="00A53B23" w:rsidRDefault="00A53B23" w:rsidP="00A53B23">
      <w:pPr>
        <w:pBdr>
          <w:bottom w:val="single" w:sz="12" w:space="1" w:color="auto"/>
        </w:pBdr>
        <w:jc w:val="both"/>
        <w:rPr>
          <w:rFonts w:ascii="Times New Roman" w:hAnsi="Times New Roman" w:cs="Times New Roman"/>
          <w:b/>
          <w:sz w:val="28"/>
          <w:szCs w:val="28"/>
        </w:rPr>
      </w:pPr>
      <w:r>
        <w:rPr>
          <w:rFonts w:ascii="Times New Roman" w:hAnsi="Times New Roman" w:cs="Times New Roman"/>
          <w:b/>
          <w:sz w:val="28"/>
          <w:szCs w:val="28"/>
        </w:rPr>
        <w:t>Entrada a Hortaleza desde Madrid año 1928 y otras fotos de Madrid</w:t>
      </w:r>
    </w:p>
    <w:p w14:paraId="0E13334B" w14:textId="77777777" w:rsidR="00A53B23" w:rsidRDefault="00A53B23" w:rsidP="00A53B23">
      <w:pPr>
        <w:pBdr>
          <w:bottom w:val="single" w:sz="12" w:space="1" w:color="auto"/>
        </w:pBdr>
        <w:jc w:val="both"/>
        <w:rPr>
          <w:rFonts w:ascii="Times New Roman" w:hAnsi="Times New Roman" w:cs="Times New Roman"/>
          <w:b/>
          <w:sz w:val="28"/>
          <w:szCs w:val="28"/>
        </w:rPr>
      </w:pPr>
    </w:p>
    <w:p w14:paraId="11A386C9" w14:textId="77777777" w:rsidR="00A53B23" w:rsidRDefault="00A53B23" w:rsidP="00A53B23">
      <w:pPr>
        <w:pBdr>
          <w:bottom w:val="single" w:sz="12" w:space="1" w:color="auto"/>
        </w:pBdr>
        <w:jc w:val="both"/>
        <w:rPr>
          <w:rFonts w:ascii="Times New Roman" w:hAnsi="Times New Roman" w:cs="Times New Roman"/>
          <w:b/>
          <w:sz w:val="28"/>
          <w:szCs w:val="28"/>
        </w:rPr>
      </w:pPr>
      <w:r>
        <w:rPr>
          <w:noProof/>
        </w:rPr>
        <w:lastRenderedPageBreak/>
        <w:drawing>
          <wp:inline distT="0" distB="0" distL="0" distR="0" wp14:anchorId="707DE10D" wp14:editId="144B6835">
            <wp:extent cx="6065520" cy="4274820"/>
            <wp:effectExtent l="0" t="0" r="0" b="0"/>
            <wp:docPr id="8" name="Imagen 8" descr="C:\Users\Félix\AppData\Local\Microsoft\Windows\INetCache\Content.Word\Cibeles7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Félix\AppData\Local\Microsoft\Windows\INetCache\Content.Word\Cibeles7_n.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6066353" cy="4275407"/>
                    </a:xfrm>
                    <a:prstGeom prst="rect">
                      <a:avLst/>
                    </a:prstGeom>
                    <a:noFill/>
                    <a:ln>
                      <a:noFill/>
                    </a:ln>
                  </pic:spPr>
                </pic:pic>
              </a:graphicData>
            </a:graphic>
          </wp:inline>
        </w:drawing>
      </w:r>
    </w:p>
    <w:p w14:paraId="49768BE2" w14:textId="77777777" w:rsidR="00A53B23" w:rsidRDefault="00A53B23" w:rsidP="00A53B23">
      <w:pPr>
        <w:pBdr>
          <w:bottom w:val="single" w:sz="12" w:space="1" w:color="auto"/>
        </w:pBdr>
        <w:jc w:val="both"/>
        <w:rPr>
          <w:rFonts w:ascii="Times New Roman" w:hAnsi="Times New Roman" w:cs="Times New Roman"/>
          <w:b/>
          <w:sz w:val="28"/>
          <w:szCs w:val="28"/>
        </w:rPr>
      </w:pPr>
    </w:p>
    <w:p w14:paraId="63E14626" w14:textId="77777777" w:rsidR="00A53B23" w:rsidRDefault="00A53B23" w:rsidP="00A53B23">
      <w:pPr>
        <w:pBdr>
          <w:bottom w:val="single" w:sz="12" w:space="1" w:color="auto"/>
        </w:pBdr>
        <w:jc w:val="both"/>
        <w:rPr>
          <w:rFonts w:ascii="Times New Roman" w:hAnsi="Times New Roman" w:cs="Times New Roman"/>
          <w:b/>
          <w:sz w:val="28"/>
          <w:szCs w:val="28"/>
        </w:rPr>
      </w:pPr>
      <w:r>
        <w:rPr>
          <w:noProof/>
        </w:rPr>
        <w:drawing>
          <wp:inline distT="0" distB="0" distL="0" distR="0" wp14:anchorId="47B3B1E6" wp14:editId="250BC2C9">
            <wp:extent cx="6019800" cy="4610100"/>
            <wp:effectExtent l="0" t="0" r="0" b="0"/>
            <wp:docPr id="19" name="Imagen 19" descr="C:\Users\Félix\AppData\Local\Microsoft\Windows\INetCache\Content.Word\La Cibeles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Félix\AppData\Local\Microsoft\Windows\INetCache\Content.Word\La Cibeles_n.jp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061089" cy="4641720"/>
                    </a:xfrm>
                    <a:prstGeom prst="rect">
                      <a:avLst/>
                    </a:prstGeom>
                    <a:noFill/>
                    <a:ln>
                      <a:noFill/>
                    </a:ln>
                  </pic:spPr>
                </pic:pic>
              </a:graphicData>
            </a:graphic>
          </wp:inline>
        </w:drawing>
      </w:r>
    </w:p>
    <w:p w14:paraId="544D12F8" w14:textId="77777777" w:rsidR="00A53B23" w:rsidRDefault="00A53B23" w:rsidP="00A53B23">
      <w:pPr>
        <w:pBdr>
          <w:bottom w:val="single" w:sz="12" w:space="1" w:color="auto"/>
        </w:pBdr>
        <w:jc w:val="both"/>
        <w:rPr>
          <w:rFonts w:ascii="Times New Roman" w:hAnsi="Times New Roman" w:cs="Times New Roman"/>
          <w:b/>
          <w:sz w:val="28"/>
          <w:szCs w:val="28"/>
        </w:rPr>
      </w:pPr>
    </w:p>
    <w:p w14:paraId="2BDD94E7" w14:textId="77777777" w:rsidR="00A53B23" w:rsidRDefault="00A53B23" w:rsidP="00A53B23">
      <w:pPr>
        <w:pBdr>
          <w:bottom w:val="single" w:sz="12" w:space="1" w:color="auto"/>
        </w:pBdr>
        <w:jc w:val="both"/>
        <w:rPr>
          <w:rFonts w:ascii="Times New Roman" w:hAnsi="Times New Roman" w:cs="Times New Roman"/>
          <w:b/>
          <w:sz w:val="28"/>
          <w:szCs w:val="28"/>
        </w:rPr>
      </w:pPr>
      <w:r>
        <w:rPr>
          <w:noProof/>
        </w:rPr>
        <w:drawing>
          <wp:inline distT="0" distB="0" distL="0" distR="0" wp14:anchorId="044C4EEE" wp14:editId="641D5464">
            <wp:extent cx="5951220" cy="4343400"/>
            <wp:effectExtent l="0" t="0" r="0" b="0"/>
            <wp:docPr id="20" name="Imagen 20" descr="C:\Users\Félix\AppData\Local\Microsoft\Windows\INetCache\Content.Word\Madrid, Atocha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Félix\AppData\Local\Microsoft\Windows\INetCache\Content.Word\Madrid, Atocha_n.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952467" cy="4344310"/>
                    </a:xfrm>
                    <a:prstGeom prst="rect">
                      <a:avLst/>
                    </a:prstGeom>
                    <a:noFill/>
                    <a:ln>
                      <a:noFill/>
                    </a:ln>
                  </pic:spPr>
                </pic:pic>
              </a:graphicData>
            </a:graphic>
          </wp:inline>
        </w:drawing>
      </w:r>
    </w:p>
    <w:p w14:paraId="6EA62F77" w14:textId="77777777" w:rsidR="00A53B23" w:rsidRDefault="00A53B23" w:rsidP="00A53B23">
      <w:pPr>
        <w:pBdr>
          <w:bottom w:val="single" w:sz="12" w:space="1" w:color="auto"/>
        </w:pBdr>
        <w:jc w:val="both"/>
        <w:rPr>
          <w:rFonts w:ascii="Times New Roman" w:hAnsi="Times New Roman" w:cs="Times New Roman"/>
          <w:b/>
          <w:sz w:val="28"/>
          <w:szCs w:val="28"/>
        </w:rPr>
      </w:pPr>
    </w:p>
    <w:p w14:paraId="7877E85B" w14:textId="77777777" w:rsidR="00A53B23" w:rsidRDefault="00A53B23" w:rsidP="00A53B23">
      <w:pPr>
        <w:pBdr>
          <w:bottom w:val="single" w:sz="12" w:space="1" w:color="auto"/>
        </w:pBdr>
        <w:jc w:val="both"/>
        <w:rPr>
          <w:rFonts w:ascii="Times New Roman" w:hAnsi="Times New Roman" w:cs="Times New Roman"/>
          <w:b/>
          <w:sz w:val="28"/>
          <w:szCs w:val="28"/>
        </w:rPr>
      </w:pPr>
      <w:r>
        <w:rPr>
          <w:noProof/>
        </w:rPr>
        <w:drawing>
          <wp:inline distT="0" distB="0" distL="0" distR="0" wp14:anchorId="11746B56" wp14:editId="1479FCC0">
            <wp:extent cx="5966460" cy="3451860"/>
            <wp:effectExtent l="0" t="0" r="0" b="0"/>
            <wp:docPr id="11" name="Imagen 11" descr="C:\Users\Félix\AppData\Local\Microsoft\Windows\INetCache\Content.Word\Pueeta de Alcalá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Félix\AppData\Local\Microsoft\Windows\INetCache\Content.Word\Pueeta de Alcalá_n.jp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967214" cy="3452296"/>
                    </a:xfrm>
                    <a:prstGeom prst="rect">
                      <a:avLst/>
                    </a:prstGeom>
                    <a:noFill/>
                    <a:ln>
                      <a:noFill/>
                    </a:ln>
                  </pic:spPr>
                </pic:pic>
              </a:graphicData>
            </a:graphic>
          </wp:inline>
        </w:drawing>
      </w:r>
    </w:p>
    <w:p w14:paraId="2B19DC47" w14:textId="77777777" w:rsidR="00A53B23" w:rsidRDefault="00A53B23" w:rsidP="00A53B23">
      <w:pPr>
        <w:pBdr>
          <w:bottom w:val="single" w:sz="12" w:space="1" w:color="auto"/>
        </w:pBdr>
        <w:jc w:val="both"/>
        <w:rPr>
          <w:rFonts w:ascii="Times New Roman" w:eastAsia="Times New Roman" w:hAnsi="Times New Roman" w:cs="Times New Roman"/>
          <w:bCs/>
          <w:sz w:val="28"/>
          <w:szCs w:val="28"/>
          <w:lang w:eastAsia="es-ES"/>
        </w:rPr>
      </w:pPr>
    </w:p>
    <w:p w14:paraId="1A2454F4" w14:textId="77777777" w:rsidR="00A53B23" w:rsidRPr="004028C4" w:rsidRDefault="00A53B23" w:rsidP="00A53B23">
      <w:pPr>
        <w:pBdr>
          <w:bottom w:val="single" w:sz="12" w:space="1" w:color="auto"/>
        </w:pBdr>
        <w:jc w:val="both"/>
        <w:rPr>
          <w:rFonts w:ascii="Times New Roman" w:hAnsi="Times New Roman" w:cs="Times New Roman"/>
          <w:b/>
          <w:sz w:val="28"/>
          <w:szCs w:val="28"/>
        </w:rPr>
      </w:pPr>
      <w:r w:rsidRPr="004028C4">
        <w:rPr>
          <w:rFonts w:ascii="Times New Roman" w:hAnsi="Times New Roman" w:cs="Times New Roman"/>
          <w:b/>
          <w:sz w:val="28"/>
          <w:szCs w:val="28"/>
        </w:rPr>
        <w:t>Madrid 16 de julio de 2017.</w:t>
      </w:r>
    </w:p>
    <w:p w14:paraId="545BED3F" w14:textId="77777777" w:rsidR="00A53B23" w:rsidRPr="002479E3" w:rsidRDefault="00A53B23" w:rsidP="00A53B23">
      <w:pPr>
        <w:pBdr>
          <w:bottom w:val="single" w:sz="12" w:space="1" w:color="auto"/>
        </w:pBdr>
        <w:jc w:val="both"/>
        <w:rPr>
          <w:rFonts w:ascii="Times New Roman" w:hAnsi="Times New Roman" w:cs="Times New Roman"/>
          <w:sz w:val="24"/>
          <w:szCs w:val="24"/>
        </w:rPr>
      </w:pPr>
      <w:r w:rsidRPr="002479E3">
        <w:rPr>
          <w:rFonts w:ascii="Times New Roman" w:hAnsi="Times New Roman" w:cs="Times New Roman"/>
          <w:sz w:val="24"/>
          <w:szCs w:val="24"/>
        </w:rPr>
        <w:t>En esta fecha se envió por e-mail, a todos los que reciben el Boletín de Yuca, con estas líneas y el archivo correspondiente a:</w:t>
      </w:r>
    </w:p>
    <w:p w14:paraId="65A963E0" w14:textId="77777777" w:rsidR="00A53B23" w:rsidRPr="002479E3" w:rsidRDefault="00A53B23" w:rsidP="00A53B23">
      <w:pPr>
        <w:pBdr>
          <w:bottom w:val="single" w:sz="12" w:space="1" w:color="auto"/>
        </w:pBdr>
        <w:jc w:val="both"/>
        <w:rPr>
          <w:rFonts w:ascii="Times New Roman" w:hAnsi="Times New Roman" w:cs="Times New Roman"/>
          <w:sz w:val="24"/>
          <w:szCs w:val="24"/>
        </w:rPr>
      </w:pPr>
    </w:p>
    <w:p w14:paraId="73A26603" w14:textId="7F561B9F" w:rsidR="00A53B23" w:rsidRPr="002479E3" w:rsidRDefault="00A53B23" w:rsidP="00A53B23">
      <w:pPr>
        <w:pBdr>
          <w:bottom w:val="single" w:sz="12" w:space="1" w:color="auto"/>
        </w:pBdr>
        <w:jc w:val="both"/>
        <w:rPr>
          <w:rFonts w:ascii="Times New Roman" w:hAnsi="Times New Roman" w:cs="Times New Roman"/>
          <w:b/>
          <w:sz w:val="24"/>
          <w:szCs w:val="24"/>
        </w:rPr>
      </w:pPr>
      <w:r w:rsidRPr="002479E3">
        <w:rPr>
          <w:rFonts w:ascii="Times New Roman" w:hAnsi="Times New Roman" w:cs="Times New Roman"/>
          <w:b/>
          <w:sz w:val="24"/>
          <w:szCs w:val="24"/>
        </w:rPr>
        <w:lastRenderedPageBreak/>
        <w:t>España 1977</w:t>
      </w:r>
      <w:r w:rsidR="00BE59CD" w:rsidRPr="002479E3">
        <w:rPr>
          <w:rFonts w:ascii="Times New Roman" w:hAnsi="Times New Roman" w:cs="Times New Roman"/>
          <w:b/>
          <w:sz w:val="24"/>
          <w:szCs w:val="24"/>
        </w:rPr>
        <w:t>-</w:t>
      </w:r>
      <w:r w:rsidRPr="002479E3">
        <w:rPr>
          <w:rFonts w:ascii="Times New Roman" w:hAnsi="Times New Roman" w:cs="Times New Roman"/>
          <w:b/>
          <w:sz w:val="24"/>
          <w:szCs w:val="24"/>
        </w:rPr>
        <w:t>2017. Historia, análisis y comentarios</w:t>
      </w:r>
      <w:r w:rsidR="00577488">
        <w:rPr>
          <w:rFonts w:ascii="Times New Roman" w:hAnsi="Times New Roman" w:cs="Times New Roman"/>
          <w:b/>
          <w:sz w:val="24"/>
          <w:szCs w:val="24"/>
        </w:rPr>
        <w:t xml:space="preserve">. </w:t>
      </w:r>
      <w:r w:rsidRPr="002479E3">
        <w:rPr>
          <w:rFonts w:ascii="Times New Roman" w:hAnsi="Times New Roman" w:cs="Times New Roman"/>
          <w:b/>
          <w:sz w:val="24"/>
          <w:szCs w:val="24"/>
        </w:rPr>
        <w:t>Vida, democracia y política.</w:t>
      </w:r>
    </w:p>
    <w:p w14:paraId="33BB1B96" w14:textId="77777777" w:rsidR="00A53B23" w:rsidRPr="002479E3" w:rsidRDefault="00A53B23" w:rsidP="00A53B23">
      <w:pPr>
        <w:pBdr>
          <w:bottom w:val="single" w:sz="12" w:space="1" w:color="auto"/>
        </w:pBdr>
        <w:jc w:val="both"/>
        <w:rPr>
          <w:rFonts w:ascii="Times New Roman" w:hAnsi="Times New Roman" w:cs="Times New Roman"/>
          <w:b/>
          <w:sz w:val="24"/>
          <w:szCs w:val="24"/>
        </w:rPr>
      </w:pPr>
      <w:r w:rsidRPr="002479E3">
        <w:rPr>
          <w:rFonts w:ascii="Times New Roman" w:hAnsi="Times New Roman" w:cs="Times New Roman"/>
          <w:b/>
          <w:sz w:val="24"/>
          <w:szCs w:val="24"/>
        </w:rPr>
        <w:t>Cuarenta años de democracia</w:t>
      </w:r>
    </w:p>
    <w:p w14:paraId="2C1E17DE" w14:textId="77777777" w:rsidR="00A53B23" w:rsidRPr="002479E3" w:rsidRDefault="00A53B23" w:rsidP="00A53B23">
      <w:pPr>
        <w:pBdr>
          <w:bottom w:val="single" w:sz="12" w:space="1" w:color="auto"/>
        </w:pBdr>
        <w:jc w:val="both"/>
        <w:rPr>
          <w:rFonts w:ascii="Times New Roman" w:hAnsi="Times New Roman" w:cs="Times New Roman"/>
          <w:b/>
          <w:sz w:val="24"/>
          <w:szCs w:val="24"/>
        </w:rPr>
      </w:pPr>
    </w:p>
    <w:p w14:paraId="19867957" w14:textId="77777777" w:rsidR="00A53B23" w:rsidRPr="002479E3" w:rsidRDefault="00A53B23" w:rsidP="00A53B23">
      <w:pPr>
        <w:jc w:val="both"/>
        <w:rPr>
          <w:rFonts w:ascii="Times New Roman" w:hAnsi="Times New Roman" w:cs="Times New Roman"/>
          <w:b/>
          <w:sz w:val="24"/>
          <w:szCs w:val="24"/>
        </w:rPr>
      </w:pPr>
    </w:p>
    <w:p w14:paraId="56E9C257" w14:textId="77777777" w:rsidR="00A53B23" w:rsidRPr="002479E3" w:rsidRDefault="00A53B23" w:rsidP="00A53B23">
      <w:pPr>
        <w:jc w:val="both"/>
        <w:rPr>
          <w:rFonts w:ascii="Times New Roman" w:hAnsi="Times New Roman" w:cs="Times New Roman"/>
          <w:b/>
          <w:sz w:val="24"/>
          <w:szCs w:val="24"/>
        </w:rPr>
      </w:pPr>
      <w:r w:rsidRPr="002479E3">
        <w:rPr>
          <w:rFonts w:ascii="Times New Roman" w:hAnsi="Times New Roman" w:cs="Times New Roman"/>
          <w:b/>
          <w:sz w:val="24"/>
          <w:szCs w:val="24"/>
        </w:rPr>
        <w:t>-Páginas escritas mientras suceden los hechos-</w:t>
      </w:r>
    </w:p>
    <w:p w14:paraId="60D1653C" w14:textId="77777777" w:rsidR="00A53B23" w:rsidRPr="002479E3" w:rsidRDefault="00A53B23" w:rsidP="00A53B23">
      <w:pPr>
        <w:jc w:val="both"/>
        <w:rPr>
          <w:rFonts w:ascii="Times New Roman" w:hAnsi="Times New Roman" w:cs="Times New Roman"/>
          <w:b/>
          <w:sz w:val="24"/>
          <w:szCs w:val="24"/>
        </w:rPr>
      </w:pPr>
    </w:p>
    <w:p w14:paraId="2ADD1A03" w14:textId="77777777" w:rsidR="00A53B23" w:rsidRPr="002479E3" w:rsidRDefault="00A53B23" w:rsidP="00A53B23">
      <w:pPr>
        <w:jc w:val="both"/>
        <w:rPr>
          <w:rFonts w:ascii="Times New Roman" w:hAnsi="Times New Roman" w:cs="Times New Roman"/>
          <w:b/>
          <w:sz w:val="24"/>
          <w:szCs w:val="24"/>
        </w:rPr>
      </w:pPr>
      <w:r w:rsidRPr="002479E3">
        <w:rPr>
          <w:rFonts w:ascii="Times New Roman" w:hAnsi="Times New Roman" w:cs="Times New Roman"/>
          <w:b/>
          <w:sz w:val="24"/>
          <w:szCs w:val="24"/>
        </w:rPr>
        <w:t>Madrid 2017</w:t>
      </w:r>
    </w:p>
    <w:p w14:paraId="7F3BB3E9" w14:textId="77777777" w:rsidR="00A53B23" w:rsidRPr="002479E3" w:rsidRDefault="00A53B23" w:rsidP="00A53B23">
      <w:pPr>
        <w:jc w:val="both"/>
        <w:rPr>
          <w:rFonts w:ascii="Times New Roman" w:hAnsi="Times New Roman" w:cs="Times New Roman"/>
          <w:b/>
          <w:sz w:val="24"/>
          <w:szCs w:val="24"/>
        </w:rPr>
      </w:pPr>
    </w:p>
    <w:p w14:paraId="4E97AFA6" w14:textId="77777777" w:rsidR="00A53B23" w:rsidRPr="002479E3" w:rsidRDefault="00A53B23" w:rsidP="00A53B23">
      <w:pPr>
        <w:jc w:val="both"/>
        <w:rPr>
          <w:rFonts w:ascii="Times New Roman" w:hAnsi="Times New Roman" w:cs="Times New Roman"/>
          <w:b/>
          <w:sz w:val="24"/>
          <w:szCs w:val="24"/>
        </w:rPr>
      </w:pPr>
      <w:r w:rsidRPr="002479E3">
        <w:rPr>
          <w:rFonts w:ascii="Times New Roman" w:hAnsi="Times New Roman" w:cs="Times New Roman"/>
          <w:b/>
          <w:sz w:val="24"/>
          <w:szCs w:val="24"/>
        </w:rPr>
        <w:t>INTRODUCCIÓN</w:t>
      </w:r>
    </w:p>
    <w:p w14:paraId="2C3A644C" w14:textId="77777777" w:rsidR="00A53B23" w:rsidRPr="002479E3" w:rsidRDefault="00A53B23" w:rsidP="00A53B23">
      <w:pPr>
        <w:pBdr>
          <w:bottom w:val="single" w:sz="12" w:space="1" w:color="auto"/>
        </w:pBdr>
        <w:jc w:val="both"/>
        <w:rPr>
          <w:rFonts w:ascii="Times New Roman" w:eastAsia="Times New Roman" w:hAnsi="Times New Roman" w:cs="Times New Roman"/>
          <w:bCs/>
          <w:sz w:val="24"/>
          <w:szCs w:val="24"/>
          <w:lang w:eastAsia="es-ES"/>
        </w:rPr>
      </w:pPr>
      <w:r w:rsidRPr="002479E3">
        <w:rPr>
          <w:rFonts w:ascii="Times New Roman" w:eastAsia="Times New Roman" w:hAnsi="Times New Roman" w:cs="Times New Roman"/>
          <w:bCs/>
          <w:sz w:val="24"/>
          <w:szCs w:val="24"/>
          <w:lang w:eastAsia="es-ES"/>
        </w:rPr>
        <w:t>Las vacaciones suelen ser, a veces, fechas apropiadas para leer.</w:t>
      </w:r>
    </w:p>
    <w:p w14:paraId="57268E27" w14:textId="77777777" w:rsidR="00A53B23" w:rsidRPr="002479E3" w:rsidRDefault="00A53B23" w:rsidP="00A53B23">
      <w:pPr>
        <w:pBdr>
          <w:bottom w:val="single" w:sz="12" w:space="1" w:color="auto"/>
        </w:pBdr>
        <w:jc w:val="both"/>
        <w:rPr>
          <w:rFonts w:ascii="Times New Roman" w:eastAsia="Times New Roman" w:hAnsi="Times New Roman" w:cs="Times New Roman"/>
          <w:bCs/>
          <w:sz w:val="24"/>
          <w:szCs w:val="24"/>
          <w:lang w:eastAsia="es-ES"/>
        </w:rPr>
      </w:pPr>
      <w:r w:rsidRPr="002479E3">
        <w:rPr>
          <w:rFonts w:ascii="Times New Roman" w:eastAsia="Times New Roman" w:hAnsi="Times New Roman" w:cs="Times New Roman"/>
          <w:bCs/>
          <w:sz w:val="24"/>
          <w:szCs w:val="24"/>
          <w:lang w:eastAsia="es-ES"/>
        </w:rPr>
        <w:t>En la canícula madrileña y con un pequeño aparato de aire acondicionado, me he decidido a transcribir y escribir unos comentarios sobre estos 40 años de democracia en España.</w:t>
      </w:r>
    </w:p>
    <w:p w14:paraId="0C3173FB" w14:textId="77777777" w:rsidR="00A53B23" w:rsidRPr="002479E3" w:rsidRDefault="00A53B23" w:rsidP="00A53B23">
      <w:pPr>
        <w:pBdr>
          <w:bottom w:val="single" w:sz="12" w:space="1" w:color="auto"/>
        </w:pBdr>
        <w:jc w:val="both"/>
        <w:rPr>
          <w:rFonts w:ascii="Times New Roman" w:eastAsia="Times New Roman" w:hAnsi="Times New Roman" w:cs="Times New Roman"/>
          <w:bCs/>
          <w:sz w:val="24"/>
          <w:szCs w:val="24"/>
          <w:lang w:eastAsia="es-ES"/>
        </w:rPr>
      </w:pPr>
      <w:r w:rsidRPr="002479E3">
        <w:rPr>
          <w:rFonts w:ascii="Times New Roman" w:eastAsia="Times New Roman" w:hAnsi="Times New Roman" w:cs="Times New Roman"/>
          <w:bCs/>
          <w:sz w:val="24"/>
          <w:szCs w:val="24"/>
          <w:lang w:eastAsia="es-ES"/>
        </w:rPr>
        <w:t xml:space="preserve">No tenía intención alguna de hacerlo, pues somos testigos vivientes de toda </w:t>
      </w:r>
      <w:proofErr w:type="spellStart"/>
      <w:r w:rsidRPr="002479E3">
        <w:rPr>
          <w:rFonts w:ascii="Times New Roman" w:eastAsia="Times New Roman" w:hAnsi="Times New Roman" w:cs="Times New Roman"/>
          <w:bCs/>
          <w:sz w:val="24"/>
          <w:szCs w:val="24"/>
          <w:lang w:eastAsia="es-ES"/>
        </w:rPr>
        <w:t>está</w:t>
      </w:r>
      <w:proofErr w:type="spellEnd"/>
      <w:r w:rsidRPr="002479E3">
        <w:rPr>
          <w:rFonts w:ascii="Times New Roman" w:eastAsia="Times New Roman" w:hAnsi="Times New Roman" w:cs="Times New Roman"/>
          <w:bCs/>
          <w:sz w:val="24"/>
          <w:szCs w:val="24"/>
          <w:lang w:eastAsia="es-ES"/>
        </w:rPr>
        <w:t xml:space="preserve"> época.</w:t>
      </w:r>
    </w:p>
    <w:p w14:paraId="603B21FF" w14:textId="77777777" w:rsidR="00A53B23" w:rsidRPr="002479E3" w:rsidRDefault="00A53B23" w:rsidP="00A53B23">
      <w:pPr>
        <w:pBdr>
          <w:bottom w:val="single" w:sz="12" w:space="1" w:color="auto"/>
        </w:pBdr>
        <w:jc w:val="both"/>
        <w:rPr>
          <w:rFonts w:ascii="Times New Roman" w:eastAsia="Times New Roman" w:hAnsi="Times New Roman" w:cs="Times New Roman"/>
          <w:bCs/>
          <w:sz w:val="24"/>
          <w:szCs w:val="24"/>
          <w:lang w:eastAsia="es-ES"/>
        </w:rPr>
      </w:pPr>
      <w:r w:rsidRPr="002479E3">
        <w:rPr>
          <w:rFonts w:ascii="Times New Roman" w:eastAsia="Times New Roman" w:hAnsi="Times New Roman" w:cs="Times New Roman"/>
          <w:bCs/>
          <w:sz w:val="24"/>
          <w:szCs w:val="24"/>
          <w:lang w:eastAsia="es-ES"/>
        </w:rPr>
        <w:t>Pero las tergiversaciones de la historia y circunstancias poco dignas de algunos políticos y medios de comunicación me han empujado a escribir algo, que espero tenga el equilibrio suficiente para que nuestros nietos entiendan y analicen la realidad sin oscuras e intencionadas historias que se presentan con demasiada frecuencia, de estos 40 años y de la misma realidad viviente.</w:t>
      </w:r>
    </w:p>
    <w:p w14:paraId="6ABDFA79" w14:textId="77777777" w:rsidR="00A53B23" w:rsidRPr="002479E3" w:rsidRDefault="00A53B23" w:rsidP="00A53B23">
      <w:pPr>
        <w:pBdr>
          <w:bottom w:val="single" w:sz="12" w:space="1" w:color="auto"/>
        </w:pBdr>
        <w:jc w:val="both"/>
        <w:rPr>
          <w:rFonts w:ascii="Times New Roman" w:eastAsia="Times New Roman" w:hAnsi="Times New Roman" w:cs="Times New Roman"/>
          <w:bCs/>
          <w:sz w:val="24"/>
          <w:szCs w:val="24"/>
          <w:lang w:eastAsia="es-ES"/>
        </w:rPr>
      </w:pPr>
      <w:r w:rsidRPr="002479E3">
        <w:rPr>
          <w:rFonts w:ascii="Times New Roman" w:eastAsia="Times New Roman" w:hAnsi="Times New Roman" w:cs="Times New Roman"/>
          <w:bCs/>
          <w:sz w:val="24"/>
          <w:szCs w:val="24"/>
          <w:lang w:eastAsia="es-ES"/>
        </w:rPr>
        <w:t>No se puede comprender que esté en primera línea de comunicación el engaño, la mentira y la calumnia, en varios ámbitos de la realidad actual española.</w:t>
      </w:r>
    </w:p>
    <w:p w14:paraId="2B6BB798" w14:textId="77777777" w:rsidR="00A53B23" w:rsidRPr="002479E3" w:rsidRDefault="00A53B23" w:rsidP="00A53B23">
      <w:pPr>
        <w:pBdr>
          <w:bottom w:val="single" w:sz="12" w:space="1" w:color="auto"/>
        </w:pBdr>
        <w:jc w:val="both"/>
        <w:rPr>
          <w:rFonts w:ascii="Times New Roman" w:hAnsi="Times New Roman" w:cs="Times New Roman"/>
          <w:sz w:val="24"/>
          <w:szCs w:val="24"/>
        </w:rPr>
      </w:pPr>
      <w:r w:rsidRPr="002479E3">
        <w:rPr>
          <w:rFonts w:ascii="Times New Roman" w:eastAsia="Times New Roman" w:hAnsi="Times New Roman" w:cs="Times New Roman"/>
          <w:bCs/>
          <w:sz w:val="24"/>
          <w:szCs w:val="24"/>
          <w:lang w:eastAsia="es-ES"/>
        </w:rPr>
        <w:t xml:space="preserve">Me gustaría que tus comentarios ayuden a ver la realidad histórica y a aclarar </w:t>
      </w:r>
      <w:proofErr w:type="spellStart"/>
      <w:r w:rsidRPr="002479E3">
        <w:rPr>
          <w:rFonts w:ascii="Times New Roman" w:eastAsia="Times New Roman" w:hAnsi="Times New Roman" w:cs="Times New Roman"/>
          <w:bCs/>
          <w:sz w:val="24"/>
          <w:szCs w:val="24"/>
          <w:lang w:eastAsia="es-ES"/>
        </w:rPr>
        <w:t>cuanto</w:t>
      </w:r>
      <w:proofErr w:type="spellEnd"/>
      <w:r w:rsidRPr="002479E3">
        <w:rPr>
          <w:rFonts w:ascii="Times New Roman" w:eastAsia="Times New Roman" w:hAnsi="Times New Roman" w:cs="Times New Roman"/>
          <w:bCs/>
          <w:sz w:val="24"/>
          <w:szCs w:val="24"/>
          <w:lang w:eastAsia="es-ES"/>
        </w:rPr>
        <w:t xml:space="preserve"> hay de perverso e inadecuado en las intenciones de españoles sobre nuestra reciente y actual historia</w:t>
      </w:r>
    </w:p>
    <w:p w14:paraId="57097CA8" w14:textId="62848214" w:rsidR="00A53B23" w:rsidRPr="002479E3" w:rsidRDefault="00A53B23" w:rsidP="00A53B23">
      <w:pPr>
        <w:pBdr>
          <w:bottom w:val="single" w:sz="12" w:space="1" w:color="auto"/>
        </w:pBdr>
        <w:jc w:val="both"/>
        <w:rPr>
          <w:rFonts w:ascii="Times New Roman" w:hAnsi="Times New Roman" w:cs="Times New Roman"/>
          <w:bCs/>
          <w:sz w:val="24"/>
          <w:szCs w:val="24"/>
        </w:rPr>
      </w:pPr>
      <w:r w:rsidRPr="002479E3">
        <w:rPr>
          <w:rFonts w:ascii="Times New Roman" w:hAnsi="Times New Roman" w:cs="Times New Roman"/>
          <w:bCs/>
          <w:sz w:val="24"/>
          <w:szCs w:val="24"/>
        </w:rPr>
        <w:t xml:space="preserve">Estos cuarenta años son una etapa privilegiada para el pueblo español. La he vivido de una manera muy activa participando en acontecimientos diversos para dar salida democrática a esta nueva e ilusionante etapa. Hay una circunstancia fundamental que no se ha dado la importancia debida. El hecho sucede el 18 de noviembre de 1976. Las Cortes franquistas aprueban la Reforma Política, con el apoyo del 81% de los votos en el Congreso de los Diputados. Es la ley que, en referéndum, del 15 de diciembre posterior, con una participación del 77% del censo, y un 94,17% de votos a favor da el visto bueno el pueblo español. Este acontecimiento ha sido transcendental para España. Es la piedra fundamental para el inicio de la democracia. Sus autores han sido nuestros antepasados cercanos, conscientes de lo que hacían. Sin </w:t>
      </w:r>
      <w:proofErr w:type="gramStart"/>
      <w:r w:rsidRPr="002479E3">
        <w:rPr>
          <w:rFonts w:ascii="Times New Roman" w:hAnsi="Times New Roman" w:cs="Times New Roman"/>
          <w:bCs/>
          <w:sz w:val="24"/>
          <w:szCs w:val="24"/>
        </w:rPr>
        <w:t>embargo</w:t>
      </w:r>
      <w:proofErr w:type="gramEnd"/>
      <w:r w:rsidRPr="002479E3">
        <w:rPr>
          <w:rFonts w:ascii="Times New Roman" w:hAnsi="Times New Roman" w:cs="Times New Roman"/>
          <w:bCs/>
          <w:sz w:val="24"/>
          <w:szCs w:val="24"/>
        </w:rPr>
        <w:t xml:space="preserve"> no se les recuerda ni se les reconoce este hecho. Desde estas líneas mi aplauso, reconocimiento y gratitud a quienes entregaron su acta de trabajo en las Cortes españolas con el </w:t>
      </w:r>
      <w:proofErr w:type="spellStart"/>
      <w:r w:rsidRPr="002479E3">
        <w:rPr>
          <w:rFonts w:ascii="Times New Roman" w:hAnsi="Times New Roman" w:cs="Times New Roman"/>
          <w:bCs/>
          <w:sz w:val="24"/>
          <w:szCs w:val="24"/>
        </w:rPr>
        <w:t>si</w:t>
      </w:r>
      <w:proofErr w:type="spellEnd"/>
      <w:r w:rsidRPr="002479E3">
        <w:rPr>
          <w:rFonts w:ascii="Times New Roman" w:hAnsi="Times New Roman" w:cs="Times New Roman"/>
          <w:bCs/>
          <w:sz w:val="24"/>
          <w:szCs w:val="24"/>
        </w:rPr>
        <w:t xml:space="preserve"> a la reforma democrática. Se habla y escribe mucho sobre esta etapa de la transición española, pero esta sociedad, y principalmente los políticos de primera fila se olvidan intencionadamente de este hecho fundamental. Y la sociedad que olvida las bases sólidas de su existencia no utiliza sendas seguras y carece de equilibrios en su convivencia</w:t>
      </w:r>
    </w:p>
    <w:p w14:paraId="22001DD0" w14:textId="77777777" w:rsidR="00A53B23" w:rsidRPr="002479E3" w:rsidRDefault="00A53B23" w:rsidP="00A53B23">
      <w:pPr>
        <w:pBdr>
          <w:bottom w:val="single" w:sz="12" w:space="1" w:color="auto"/>
        </w:pBdr>
        <w:jc w:val="both"/>
        <w:rPr>
          <w:rFonts w:ascii="Times New Roman" w:hAnsi="Times New Roman" w:cs="Times New Roman"/>
          <w:bCs/>
          <w:sz w:val="24"/>
          <w:szCs w:val="24"/>
        </w:rPr>
      </w:pPr>
    </w:p>
    <w:p w14:paraId="798473CC" w14:textId="77777777" w:rsidR="00A53B23" w:rsidRPr="002912B1" w:rsidRDefault="00A53B23" w:rsidP="00A53B23">
      <w:pPr>
        <w:pBdr>
          <w:bottom w:val="single" w:sz="12" w:space="1" w:color="auto"/>
        </w:pBdr>
        <w:jc w:val="both"/>
        <w:rPr>
          <w:rFonts w:ascii="Times New Roman" w:hAnsi="Times New Roman" w:cs="Times New Roman"/>
          <w:bCs/>
          <w:sz w:val="28"/>
          <w:szCs w:val="28"/>
        </w:rPr>
      </w:pPr>
      <w:r w:rsidRPr="002479E3">
        <w:rPr>
          <w:rFonts w:ascii="Times New Roman" w:hAnsi="Times New Roman" w:cs="Times New Roman"/>
          <w:bCs/>
          <w:sz w:val="24"/>
          <w:szCs w:val="24"/>
        </w:rPr>
        <w:softHyphen/>
        <w:t xml:space="preserve">NOTA: Si alguno desea recibirlo en papel tan sólo tiene que solicitarlo y se le entregará a precio de coste. </w:t>
      </w:r>
    </w:p>
    <w:p w14:paraId="65192380" w14:textId="14F33294" w:rsidR="00A53B23" w:rsidRDefault="00A53B23" w:rsidP="00A53B23">
      <w:pPr>
        <w:pBdr>
          <w:bottom w:val="single" w:sz="12" w:space="1" w:color="auto"/>
        </w:pBdr>
        <w:jc w:val="both"/>
        <w:rPr>
          <w:rFonts w:ascii="Times New Roman" w:hAnsi="Times New Roman" w:cs="Times New Roman"/>
          <w:b/>
          <w:bCs/>
          <w:sz w:val="28"/>
          <w:szCs w:val="28"/>
        </w:rPr>
      </w:pPr>
      <w:r>
        <w:rPr>
          <w:rFonts w:ascii="Times New Roman" w:hAnsi="Times New Roman" w:cs="Times New Roman"/>
          <w:b/>
          <w:bCs/>
          <w:sz w:val="28"/>
          <w:szCs w:val="28"/>
        </w:rPr>
        <w:t>_______________________________Nuevo Libro de Abel Yebra Faba.</w:t>
      </w:r>
    </w:p>
    <w:p w14:paraId="1073C3D7" w14:textId="77777777" w:rsidR="00A53B23" w:rsidRDefault="00A53B23" w:rsidP="00A53B23">
      <w:pPr>
        <w:pBdr>
          <w:bottom w:val="single" w:sz="12" w:space="1" w:color="auto"/>
        </w:pBdr>
        <w:jc w:val="both"/>
        <w:rPr>
          <w:rFonts w:ascii="Times New Roman" w:hAnsi="Times New Roman" w:cs="Times New Roman"/>
          <w:b/>
          <w:bCs/>
          <w:sz w:val="28"/>
          <w:szCs w:val="28"/>
        </w:rPr>
      </w:pPr>
    </w:p>
    <w:p w14:paraId="442CB685" w14:textId="77777777" w:rsidR="00A53B23" w:rsidRDefault="00A53B23" w:rsidP="00A53B23">
      <w:pPr>
        <w:pBdr>
          <w:bottom w:val="single" w:sz="12" w:space="1" w:color="auto"/>
        </w:pBdr>
        <w:jc w:val="both"/>
        <w:rPr>
          <w:rFonts w:ascii="Times New Roman" w:hAnsi="Times New Roman" w:cs="Times New Roman"/>
          <w:b/>
          <w:bCs/>
          <w:sz w:val="28"/>
          <w:szCs w:val="28"/>
        </w:rPr>
      </w:pPr>
      <w:r>
        <w:rPr>
          <w:noProof/>
        </w:rPr>
        <w:drawing>
          <wp:inline distT="0" distB="0" distL="0" distR="0" wp14:anchorId="3D721641" wp14:editId="5CCCA170">
            <wp:extent cx="1444625" cy="1614311"/>
            <wp:effectExtent l="0" t="0" r="3175" b="5080"/>
            <wp:docPr id="12" name="Imagen 12" descr="C:\Users\Félix\AppData\Local\Microsoft\Windows\INetCache\Content.Word\ABEL YEB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Félix\AppData\Local\Microsoft\Windows\INetCache\Content.Word\ABEL YEBRA.JP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463156" cy="1635019"/>
                    </a:xfrm>
                    <a:prstGeom prst="rect">
                      <a:avLst/>
                    </a:prstGeom>
                    <a:noFill/>
                    <a:ln>
                      <a:noFill/>
                    </a:ln>
                  </pic:spPr>
                </pic:pic>
              </a:graphicData>
            </a:graphic>
          </wp:inline>
        </w:drawing>
      </w:r>
    </w:p>
    <w:p w14:paraId="0262D4A0" w14:textId="77777777" w:rsidR="00A53B23" w:rsidRDefault="00A53B23" w:rsidP="00A53B23">
      <w:pPr>
        <w:pBdr>
          <w:bottom w:val="single" w:sz="12" w:space="1" w:color="auto"/>
        </w:pBdr>
        <w:jc w:val="both"/>
        <w:rPr>
          <w:rFonts w:ascii="Times New Roman" w:hAnsi="Times New Roman" w:cs="Times New Roman"/>
          <w:b/>
          <w:bCs/>
          <w:sz w:val="28"/>
          <w:szCs w:val="28"/>
        </w:rPr>
      </w:pPr>
    </w:p>
    <w:p w14:paraId="2483BC78" w14:textId="77777777" w:rsidR="00A53B23" w:rsidRDefault="00A53B23" w:rsidP="00A53B23">
      <w:pPr>
        <w:pBdr>
          <w:bottom w:val="single" w:sz="12" w:space="1" w:color="auto"/>
        </w:pBdr>
        <w:jc w:val="both"/>
        <w:rPr>
          <w:rFonts w:ascii="Times New Roman" w:hAnsi="Times New Roman" w:cs="Times New Roman"/>
          <w:b/>
          <w:bCs/>
          <w:sz w:val="28"/>
          <w:szCs w:val="28"/>
        </w:rPr>
      </w:pPr>
      <w:r>
        <w:rPr>
          <w:rFonts w:ascii="Times New Roman" w:hAnsi="Times New Roman" w:cs="Times New Roman"/>
          <w:b/>
          <w:bCs/>
          <w:sz w:val="28"/>
          <w:szCs w:val="28"/>
        </w:rPr>
        <w:t>“Manuel, un berciano en la guerra de África”</w:t>
      </w:r>
    </w:p>
    <w:p w14:paraId="6CE1FFDD" w14:textId="77777777" w:rsidR="00A53B23" w:rsidRDefault="00A53B23" w:rsidP="00A53B23">
      <w:pPr>
        <w:pBdr>
          <w:bottom w:val="single" w:sz="12" w:space="1" w:color="auto"/>
        </w:pBdr>
        <w:jc w:val="both"/>
        <w:rPr>
          <w:rFonts w:ascii="Times New Roman" w:hAnsi="Times New Roman" w:cs="Times New Roman"/>
          <w:b/>
          <w:bCs/>
          <w:sz w:val="28"/>
          <w:szCs w:val="28"/>
        </w:rPr>
      </w:pPr>
    </w:p>
    <w:p w14:paraId="3521C1F0" w14:textId="77777777" w:rsidR="00A53B23" w:rsidRDefault="00A53B23" w:rsidP="00A53B23">
      <w:pPr>
        <w:pBdr>
          <w:bottom w:val="single" w:sz="12" w:space="1" w:color="auto"/>
        </w:pBdr>
        <w:jc w:val="both"/>
        <w:rPr>
          <w:rFonts w:ascii="Times New Roman" w:hAnsi="Times New Roman" w:cs="Times New Roman"/>
          <w:b/>
          <w:bCs/>
          <w:sz w:val="28"/>
          <w:szCs w:val="28"/>
        </w:rPr>
      </w:pPr>
      <w:r>
        <w:rPr>
          <w:rFonts w:ascii="Times New Roman" w:hAnsi="Times New Roman" w:cs="Times New Roman"/>
          <w:b/>
          <w:bCs/>
          <w:sz w:val="28"/>
          <w:szCs w:val="28"/>
        </w:rPr>
        <w:t>Madrid a 20 de abril de 2017</w:t>
      </w:r>
    </w:p>
    <w:p w14:paraId="6B19E961" w14:textId="77777777" w:rsidR="00A53B23" w:rsidRDefault="00A53B23" w:rsidP="00A53B23">
      <w:pPr>
        <w:pBdr>
          <w:bottom w:val="single" w:sz="12" w:space="1" w:color="auto"/>
        </w:pBdr>
        <w:jc w:val="both"/>
        <w:rPr>
          <w:rFonts w:ascii="Times New Roman" w:hAnsi="Times New Roman" w:cs="Times New Roman"/>
          <w:b/>
          <w:bCs/>
          <w:sz w:val="28"/>
          <w:szCs w:val="28"/>
        </w:rPr>
      </w:pPr>
      <w:r>
        <w:rPr>
          <w:rFonts w:ascii="Times New Roman" w:hAnsi="Times New Roman" w:cs="Times New Roman"/>
          <w:b/>
          <w:bCs/>
          <w:sz w:val="28"/>
          <w:szCs w:val="28"/>
        </w:rPr>
        <w:t>Edición del Autor</w:t>
      </w:r>
    </w:p>
    <w:p w14:paraId="5C1B1C3B" w14:textId="77777777" w:rsidR="00A53B23" w:rsidRDefault="00A53B23" w:rsidP="00A53B23">
      <w:pPr>
        <w:pBdr>
          <w:bottom w:val="single" w:sz="12" w:space="1" w:color="auto"/>
        </w:pBdr>
        <w:jc w:val="both"/>
        <w:rPr>
          <w:rFonts w:ascii="Times New Roman" w:hAnsi="Times New Roman" w:cs="Times New Roman"/>
          <w:b/>
          <w:bCs/>
          <w:sz w:val="28"/>
          <w:szCs w:val="28"/>
        </w:rPr>
      </w:pPr>
      <w:r>
        <w:rPr>
          <w:rFonts w:ascii="Times New Roman" w:hAnsi="Times New Roman" w:cs="Times New Roman"/>
          <w:b/>
          <w:bCs/>
          <w:sz w:val="28"/>
          <w:szCs w:val="28"/>
        </w:rPr>
        <w:t>-Esperamos comentar, en otro momento, esta obra del berciano Abel-</w:t>
      </w:r>
    </w:p>
    <w:p w14:paraId="1716F627" w14:textId="77777777" w:rsidR="00A53B23" w:rsidRDefault="00A53B23" w:rsidP="00A53B23">
      <w:pPr>
        <w:pBdr>
          <w:bottom w:val="single" w:sz="12" w:space="1" w:color="auto"/>
        </w:pBdr>
        <w:jc w:val="both"/>
        <w:rPr>
          <w:rFonts w:ascii="Times New Roman" w:hAnsi="Times New Roman" w:cs="Times New Roman"/>
          <w:b/>
          <w:bCs/>
          <w:sz w:val="28"/>
          <w:szCs w:val="28"/>
        </w:rPr>
      </w:pPr>
    </w:p>
    <w:p w14:paraId="6BA3A13E" w14:textId="77777777" w:rsidR="00CA5FEB" w:rsidRDefault="00CA5FEB" w:rsidP="00A53B23">
      <w:pPr>
        <w:pBdr>
          <w:bottom w:val="single" w:sz="12" w:space="1" w:color="auto"/>
        </w:pBdr>
        <w:jc w:val="both"/>
        <w:rPr>
          <w:rFonts w:ascii="Times New Roman" w:hAnsi="Times New Roman" w:cs="Times New Roman"/>
          <w:b/>
          <w:bCs/>
          <w:sz w:val="28"/>
          <w:szCs w:val="28"/>
        </w:rPr>
      </w:pPr>
    </w:p>
    <w:p w14:paraId="715E530E" w14:textId="7D23B01E" w:rsidR="00AA2E77" w:rsidRPr="00AA2E77" w:rsidRDefault="00AA2E77" w:rsidP="00AA2E77">
      <w:pPr>
        <w:ind w:left="590"/>
        <w:rPr>
          <w:rFonts w:ascii="Times New Roman" w:eastAsia="Times New Roman" w:hAnsi="Times New Roman" w:cs="Times New Roman"/>
          <w:sz w:val="24"/>
          <w:szCs w:val="24"/>
          <w:lang w:eastAsia="es-ES"/>
        </w:rPr>
      </w:pPr>
      <w:r w:rsidRPr="00AA2E77">
        <w:rPr>
          <w:rFonts w:ascii="Calibri" w:eastAsia="Times New Roman" w:hAnsi="Calibri" w:cs="Calibri"/>
          <w:color w:val="000000"/>
          <w:lang w:eastAsia="es-ES"/>
        </w:rPr>
        <w:t> </w:t>
      </w:r>
    </w:p>
    <w:p w14:paraId="4AA52B02" w14:textId="77777777" w:rsidR="00AA2E77" w:rsidRPr="00AA2E77" w:rsidRDefault="00AA2E77" w:rsidP="00AA2E77">
      <w:pPr>
        <w:spacing w:before="256"/>
        <w:ind w:right="3537"/>
        <w:jc w:val="right"/>
        <w:rPr>
          <w:rFonts w:ascii="Times New Roman" w:eastAsia="Times New Roman" w:hAnsi="Times New Roman" w:cs="Times New Roman"/>
          <w:sz w:val="44"/>
          <w:szCs w:val="44"/>
          <w:lang w:eastAsia="es-ES"/>
        </w:rPr>
      </w:pPr>
      <w:r w:rsidRPr="00AA2E77">
        <w:rPr>
          <w:rFonts w:ascii="Times New Roman" w:eastAsia="Times New Roman" w:hAnsi="Times New Roman" w:cs="Times New Roman"/>
          <w:color w:val="000000"/>
          <w:sz w:val="44"/>
          <w:szCs w:val="44"/>
          <w:lang w:eastAsia="es-ES"/>
        </w:rPr>
        <w:t>* Y U C A * </w:t>
      </w:r>
    </w:p>
    <w:p w14:paraId="3D6FCD5C" w14:textId="77777777" w:rsidR="00AA2E77" w:rsidRPr="00AA2E77" w:rsidRDefault="00AA2E77" w:rsidP="00AA2E77">
      <w:pPr>
        <w:spacing w:before="15"/>
        <w:ind w:right="3556"/>
        <w:jc w:val="right"/>
        <w:rPr>
          <w:rFonts w:ascii="Times New Roman" w:eastAsia="Times New Roman" w:hAnsi="Times New Roman" w:cs="Times New Roman"/>
          <w:sz w:val="24"/>
          <w:szCs w:val="24"/>
          <w:lang w:eastAsia="es-ES"/>
        </w:rPr>
      </w:pPr>
      <w:r w:rsidRPr="00AA2E77">
        <w:rPr>
          <w:rFonts w:ascii="Calibri" w:eastAsia="Times New Roman" w:hAnsi="Calibri" w:cs="Calibri"/>
          <w:color w:val="000000"/>
          <w:sz w:val="32"/>
          <w:szCs w:val="32"/>
          <w:lang w:eastAsia="es-ES"/>
        </w:rPr>
        <w:t>yuca@yahoogroups.com </w:t>
      </w:r>
    </w:p>
    <w:p w14:paraId="05260FE7" w14:textId="77777777" w:rsidR="00AA2E77" w:rsidRPr="00AA2E77" w:rsidRDefault="00AA2E77" w:rsidP="00AA2E77">
      <w:pPr>
        <w:spacing w:before="249"/>
        <w:ind w:right="2084"/>
        <w:jc w:val="right"/>
        <w:rPr>
          <w:rFonts w:ascii="Times New Roman" w:eastAsia="Times New Roman" w:hAnsi="Times New Roman" w:cs="Times New Roman"/>
          <w:sz w:val="24"/>
          <w:szCs w:val="24"/>
          <w:lang w:eastAsia="es-ES"/>
        </w:rPr>
      </w:pPr>
      <w:r w:rsidRPr="00AA2E77">
        <w:rPr>
          <w:rFonts w:ascii="Times New Roman" w:eastAsia="Times New Roman" w:hAnsi="Times New Roman" w:cs="Times New Roman"/>
          <w:color w:val="000000"/>
          <w:sz w:val="32"/>
          <w:szCs w:val="32"/>
          <w:lang w:eastAsia="es-ES"/>
        </w:rPr>
        <w:t xml:space="preserve">Año 20. Boletín </w:t>
      </w:r>
      <w:proofErr w:type="spellStart"/>
      <w:r w:rsidRPr="00AA2E77">
        <w:rPr>
          <w:rFonts w:ascii="Times New Roman" w:eastAsia="Times New Roman" w:hAnsi="Times New Roman" w:cs="Times New Roman"/>
          <w:color w:val="000000"/>
          <w:sz w:val="32"/>
          <w:szCs w:val="32"/>
          <w:lang w:eastAsia="es-ES"/>
        </w:rPr>
        <w:t>Nº</w:t>
      </w:r>
      <w:proofErr w:type="spellEnd"/>
      <w:r w:rsidRPr="00AA2E77">
        <w:rPr>
          <w:rFonts w:ascii="Times New Roman" w:eastAsia="Times New Roman" w:hAnsi="Times New Roman" w:cs="Times New Roman"/>
          <w:color w:val="000000"/>
          <w:sz w:val="32"/>
          <w:szCs w:val="32"/>
          <w:lang w:eastAsia="es-ES"/>
        </w:rPr>
        <w:t xml:space="preserve"> 122 agosto-septiembre 2017 </w:t>
      </w:r>
    </w:p>
    <w:p w14:paraId="203CBD5A" w14:textId="77777777" w:rsidR="00AA2E77" w:rsidRPr="00AA2E77" w:rsidRDefault="00AA2E77" w:rsidP="00AA2E77">
      <w:pPr>
        <w:spacing w:before="237"/>
        <w:ind w:right="3217"/>
        <w:jc w:val="right"/>
        <w:rPr>
          <w:rFonts w:ascii="Times New Roman" w:eastAsia="Times New Roman" w:hAnsi="Times New Roman" w:cs="Times New Roman"/>
          <w:sz w:val="24"/>
          <w:szCs w:val="24"/>
          <w:lang w:eastAsia="es-ES"/>
        </w:rPr>
      </w:pPr>
      <w:r w:rsidRPr="00AA2E77">
        <w:rPr>
          <w:rFonts w:ascii="Times New Roman" w:eastAsia="Times New Roman" w:hAnsi="Times New Roman" w:cs="Times New Roman"/>
          <w:color w:val="000000"/>
          <w:sz w:val="32"/>
          <w:szCs w:val="32"/>
          <w:lang w:eastAsia="es-ES"/>
        </w:rPr>
        <w:t>“Vivir y revivir para convivir” </w:t>
      </w:r>
    </w:p>
    <w:p w14:paraId="5538F485" w14:textId="77777777" w:rsidR="00AA2E77" w:rsidRPr="00AA2E77" w:rsidRDefault="00AA2E77" w:rsidP="00AA2E77">
      <w:pPr>
        <w:spacing w:before="251"/>
        <w:ind w:left="575" w:right="1804"/>
        <w:rPr>
          <w:rFonts w:ascii="Times New Roman" w:eastAsia="Times New Roman" w:hAnsi="Times New Roman" w:cs="Times New Roman"/>
          <w:sz w:val="24"/>
          <w:szCs w:val="24"/>
          <w:lang w:eastAsia="es-ES"/>
        </w:rPr>
      </w:pPr>
      <w:r w:rsidRPr="00AA2E77">
        <w:rPr>
          <w:rFonts w:ascii="Times New Roman" w:eastAsia="Times New Roman" w:hAnsi="Times New Roman" w:cs="Times New Roman"/>
          <w:b/>
          <w:bCs/>
          <w:color w:val="000000"/>
          <w:sz w:val="24"/>
          <w:szCs w:val="24"/>
          <w:lang w:eastAsia="es-ES"/>
        </w:rPr>
        <w:t>Ningún compañero sin localizar. Ningún enfermo sin visitar. (Informa a YUCA) Ningún parado o necesitado sin ayudar. (Informa a YUCA) </w:t>
      </w:r>
    </w:p>
    <w:p w14:paraId="05096F75" w14:textId="77777777" w:rsidR="00AA2E77" w:rsidRPr="00AA2E77" w:rsidRDefault="00AA2E77" w:rsidP="00AA2E77">
      <w:pPr>
        <w:spacing w:before="6"/>
        <w:ind w:left="575" w:right="1592"/>
        <w:rPr>
          <w:rFonts w:ascii="Times New Roman" w:eastAsia="Times New Roman" w:hAnsi="Times New Roman" w:cs="Times New Roman"/>
          <w:sz w:val="24"/>
          <w:szCs w:val="24"/>
          <w:lang w:eastAsia="es-ES"/>
        </w:rPr>
      </w:pPr>
      <w:r w:rsidRPr="00AA2E77">
        <w:rPr>
          <w:rFonts w:ascii="Times New Roman" w:eastAsia="Times New Roman" w:hAnsi="Times New Roman" w:cs="Times New Roman"/>
          <w:b/>
          <w:bCs/>
          <w:color w:val="000000"/>
          <w:sz w:val="24"/>
          <w:szCs w:val="24"/>
          <w:lang w:eastAsia="es-ES"/>
        </w:rPr>
        <w:t>Ninguna llamada sin contestar. Ninguna carta ni correo electrónico sin responder. Ningún compañero fallecido sin recordar y admirar. </w:t>
      </w:r>
    </w:p>
    <w:p w14:paraId="56058683" w14:textId="2EFBEDA5" w:rsidR="00AA2E77" w:rsidRPr="00AC314C" w:rsidRDefault="00AA2E77" w:rsidP="00AA2E77">
      <w:pPr>
        <w:spacing w:before="47"/>
        <w:ind w:left="576" w:right="347" w:firstLine="1"/>
        <w:rPr>
          <w:rFonts w:ascii="Times New Roman" w:eastAsia="Times New Roman" w:hAnsi="Times New Roman" w:cs="Times New Roman"/>
          <w:sz w:val="24"/>
          <w:szCs w:val="24"/>
          <w:lang w:eastAsia="es-ES"/>
        </w:rPr>
      </w:pPr>
      <w:r w:rsidRPr="00AA2E77">
        <w:rPr>
          <w:rFonts w:ascii="Times New Roman" w:eastAsia="Times New Roman" w:hAnsi="Times New Roman" w:cs="Times New Roman"/>
          <w:b/>
          <w:bCs/>
          <w:color w:val="000000"/>
          <w:sz w:val="24"/>
          <w:szCs w:val="24"/>
          <w:lang w:eastAsia="es-ES"/>
        </w:rPr>
        <w:t xml:space="preserve">------------------------------------------------------------------------------------------------------------- Suscripción mínima anual a Yuca: </w:t>
      </w:r>
      <w:r w:rsidRPr="00AA2E77">
        <w:rPr>
          <w:rFonts w:ascii="Times New Roman" w:eastAsia="Times New Roman" w:hAnsi="Times New Roman" w:cs="Times New Roman"/>
          <w:color w:val="000000"/>
          <w:sz w:val="24"/>
          <w:szCs w:val="24"/>
          <w:lang w:eastAsia="es-ES"/>
        </w:rPr>
        <w:t xml:space="preserve">20 €. </w:t>
      </w:r>
      <w:r w:rsidRPr="00AA2E77">
        <w:rPr>
          <w:rFonts w:ascii="Times New Roman" w:eastAsia="Times New Roman" w:hAnsi="Times New Roman" w:cs="Times New Roman"/>
          <w:b/>
          <w:bCs/>
          <w:color w:val="000000"/>
          <w:sz w:val="24"/>
          <w:szCs w:val="24"/>
          <w:lang w:eastAsia="es-ES"/>
        </w:rPr>
        <w:t xml:space="preserve">Cta. F.V.C BBVA IBAN ES19 01820864 15 0018803006 Reuniones en Hortaleza año 2017. (5.45 </w:t>
      </w:r>
      <w:proofErr w:type="spellStart"/>
      <w:r w:rsidRPr="00AA2E77">
        <w:rPr>
          <w:rFonts w:ascii="Times New Roman" w:eastAsia="Times New Roman" w:hAnsi="Times New Roman" w:cs="Times New Roman"/>
          <w:b/>
          <w:bCs/>
          <w:color w:val="000000"/>
          <w:sz w:val="24"/>
          <w:szCs w:val="24"/>
          <w:lang w:eastAsia="es-ES"/>
        </w:rPr>
        <w:t>p.m</w:t>
      </w:r>
      <w:proofErr w:type="spellEnd"/>
      <w:r w:rsidRPr="00AA2E77">
        <w:rPr>
          <w:rFonts w:ascii="Times New Roman" w:eastAsia="Times New Roman" w:hAnsi="Times New Roman" w:cs="Times New Roman"/>
          <w:b/>
          <w:bCs/>
          <w:color w:val="000000"/>
          <w:sz w:val="24"/>
          <w:szCs w:val="24"/>
          <w:lang w:eastAsia="es-ES"/>
        </w:rPr>
        <w:t>) C/</w:t>
      </w:r>
      <w:proofErr w:type="spellStart"/>
      <w:r w:rsidRPr="00AA2E77">
        <w:rPr>
          <w:rFonts w:ascii="Times New Roman" w:eastAsia="Times New Roman" w:hAnsi="Times New Roman" w:cs="Times New Roman"/>
          <w:b/>
          <w:bCs/>
          <w:color w:val="000000"/>
          <w:sz w:val="24"/>
          <w:szCs w:val="24"/>
          <w:lang w:eastAsia="es-ES"/>
        </w:rPr>
        <w:t>Caracoli</w:t>
      </w:r>
      <w:proofErr w:type="spellEnd"/>
      <w:r w:rsidRPr="00AA2E77">
        <w:rPr>
          <w:rFonts w:ascii="Times New Roman" w:eastAsia="Times New Roman" w:hAnsi="Times New Roman" w:cs="Times New Roman"/>
          <w:b/>
          <w:bCs/>
          <w:color w:val="000000"/>
          <w:sz w:val="24"/>
          <w:szCs w:val="24"/>
          <w:lang w:eastAsia="es-ES"/>
        </w:rPr>
        <w:t xml:space="preserve">, </w:t>
      </w:r>
      <w:proofErr w:type="gramStart"/>
      <w:r w:rsidRPr="00AA2E77">
        <w:rPr>
          <w:rFonts w:ascii="Times New Roman" w:eastAsia="Times New Roman" w:hAnsi="Times New Roman" w:cs="Times New Roman"/>
          <w:b/>
          <w:bCs/>
          <w:color w:val="000000"/>
          <w:sz w:val="24"/>
          <w:szCs w:val="24"/>
          <w:lang w:eastAsia="es-ES"/>
        </w:rPr>
        <w:t>1.Metro</w:t>
      </w:r>
      <w:proofErr w:type="gramEnd"/>
      <w:r w:rsidRPr="00AA2E77">
        <w:rPr>
          <w:rFonts w:ascii="Times New Roman" w:eastAsia="Times New Roman" w:hAnsi="Times New Roman" w:cs="Times New Roman"/>
          <w:b/>
          <w:bCs/>
          <w:color w:val="000000"/>
          <w:sz w:val="24"/>
          <w:szCs w:val="24"/>
          <w:lang w:eastAsia="es-ES"/>
        </w:rPr>
        <w:t xml:space="preserve"> S. Lorenzo y Mar de Cristal </w:t>
      </w:r>
      <w:r w:rsidRPr="00AA2E77">
        <w:rPr>
          <w:rFonts w:ascii="Times New Roman" w:eastAsia="Times New Roman" w:hAnsi="Times New Roman" w:cs="Times New Roman"/>
          <w:b/>
          <w:bCs/>
          <w:color w:val="000000"/>
          <w:sz w:val="24"/>
          <w:szCs w:val="24"/>
          <w:lang w:eastAsia="es-ES"/>
        </w:rPr>
        <w:br/>
      </w:r>
    </w:p>
    <w:p w14:paraId="2D063379" w14:textId="77777777" w:rsidR="00AA2E77" w:rsidRPr="00AC314C" w:rsidRDefault="00AA2E77" w:rsidP="009F69A2">
      <w:pPr>
        <w:jc w:val="both"/>
        <w:rPr>
          <w:rFonts w:ascii="Times New Roman" w:eastAsia="Times New Roman" w:hAnsi="Times New Roman" w:cs="Times New Roman"/>
          <w:sz w:val="24"/>
          <w:szCs w:val="24"/>
          <w:lang w:eastAsia="es-ES"/>
        </w:rPr>
      </w:pPr>
    </w:p>
    <w:tbl>
      <w:tblPr>
        <w:tblW w:w="0" w:type="auto"/>
        <w:tblCellMar>
          <w:top w:w="15" w:type="dxa"/>
          <w:left w:w="15" w:type="dxa"/>
          <w:bottom w:w="15" w:type="dxa"/>
          <w:right w:w="15" w:type="dxa"/>
        </w:tblCellMar>
        <w:tblLook w:val="04A0" w:firstRow="1" w:lastRow="0" w:firstColumn="1" w:lastColumn="0" w:noHBand="0" w:noVBand="1"/>
      </w:tblPr>
      <w:tblGrid>
        <w:gridCol w:w="1371"/>
        <w:gridCol w:w="1546"/>
        <w:gridCol w:w="3953"/>
        <w:gridCol w:w="1353"/>
        <w:gridCol w:w="1396"/>
      </w:tblGrid>
      <w:tr w:rsidR="00AC314C" w:rsidRPr="00AC314C" w14:paraId="2E1908B0" w14:textId="77777777" w:rsidTr="00AA2E77">
        <w:trPr>
          <w:trHeight w:val="377"/>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1F1614D" w14:textId="77777777" w:rsidR="00AA2E77" w:rsidRPr="00AC314C" w:rsidRDefault="00AA2E77" w:rsidP="009F69A2">
            <w:pPr>
              <w:jc w:val="both"/>
              <w:rPr>
                <w:rFonts w:ascii="Times New Roman" w:eastAsia="Times New Roman" w:hAnsi="Times New Roman" w:cs="Times New Roman"/>
                <w:sz w:val="24"/>
                <w:szCs w:val="24"/>
                <w:lang w:eastAsia="es-ES"/>
              </w:rPr>
            </w:pPr>
            <w:r w:rsidRPr="00AC314C">
              <w:rPr>
                <w:rFonts w:ascii="Times New Roman" w:eastAsia="Times New Roman" w:hAnsi="Times New Roman" w:cs="Times New Roman"/>
                <w:b/>
                <w:bCs/>
                <w:sz w:val="24"/>
                <w:szCs w:val="24"/>
                <w:lang w:eastAsia="es-ES"/>
              </w:rPr>
              <w:t>Enero12 y26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42EB798" w14:textId="77777777" w:rsidR="00AA2E77" w:rsidRPr="00AC314C" w:rsidRDefault="00AA2E77" w:rsidP="009F69A2">
            <w:pPr>
              <w:ind w:left="79"/>
              <w:jc w:val="both"/>
              <w:rPr>
                <w:rFonts w:ascii="Times New Roman" w:eastAsia="Times New Roman" w:hAnsi="Times New Roman" w:cs="Times New Roman"/>
                <w:sz w:val="24"/>
                <w:szCs w:val="24"/>
                <w:lang w:eastAsia="es-ES"/>
              </w:rPr>
            </w:pPr>
            <w:r w:rsidRPr="00AC314C">
              <w:rPr>
                <w:rFonts w:ascii="Times New Roman" w:eastAsia="Times New Roman" w:hAnsi="Times New Roman" w:cs="Times New Roman"/>
                <w:b/>
                <w:bCs/>
                <w:sz w:val="24"/>
                <w:szCs w:val="24"/>
                <w:lang w:eastAsia="es-ES"/>
              </w:rPr>
              <w:t>Febrero 9 y 23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F45F5EC" w14:textId="77777777" w:rsidR="00AA2E77" w:rsidRPr="00AC314C" w:rsidRDefault="00AA2E77" w:rsidP="009F69A2">
            <w:pPr>
              <w:ind w:left="79"/>
              <w:jc w:val="both"/>
              <w:rPr>
                <w:rFonts w:ascii="Times New Roman" w:eastAsia="Times New Roman" w:hAnsi="Times New Roman" w:cs="Times New Roman"/>
                <w:sz w:val="24"/>
                <w:szCs w:val="24"/>
                <w:lang w:eastAsia="es-ES"/>
              </w:rPr>
            </w:pPr>
            <w:r w:rsidRPr="00AC314C">
              <w:rPr>
                <w:rFonts w:ascii="Times New Roman" w:eastAsia="Times New Roman" w:hAnsi="Times New Roman" w:cs="Times New Roman"/>
                <w:b/>
                <w:bCs/>
                <w:sz w:val="24"/>
                <w:szCs w:val="24"/>
                <w:lang w:eastAsia="es-ES"/>
              </w:rPr>
              <w:t>Marzo 9 y 30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9F81EF4" w14:textId="77777777" w:rsidR="00AA2E77" w:rsidRPr="00AC314C" w:rsidRDefault="00AA2E77" w:rsidP="009F69A2">
            <w:pPr>
              <w:ind w:left="76"/>
              <w:jc w:val="both"/>
              <w:rPr>
                <w:rFonts w:ascii="Times New Roman" w:eastAsia="Times New Roman" w:hAnsi="Times New Roman" w:cs="Times New Roman"/>
                <w:sz w:val="24"/>
                <w:szCs w:val="24"/>
                <w:lang w:eastAsia="es-ES"/>
              </w:rPr>
            </w:pPr>
            <w:r w:rsidRPr="00AC314C">
              <w:rPr>
                <w:rFonts w:ascii="Times New Roman" w:eastAsia="Times New Roman" w:hAnsi="Times New Roman" w:cs="Times New Roman"/>
                <w:b/>
                <w:bCs/>
                <w:sz w:val="24"/>
                <w:szCs w:val="24"/>
                <w:lang w:eastAsia="es-ES"/>
              </w:rPr>
              <w:t>Abril 13 y 27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EC81D4F" w14:textId="77777777" w:rsidR="00AA2E77" w:rsidRPr="00AC314C" w:rsidRDefault="00AA2E77" w:rsidP="009F69A2">
            <w:pPr>
              <w:ind w:left="79"/>
              <w:jc w:val="both"/>
              <w:rPr>
                <w:rFonts w:ascii="Times New Roman" w:eastAsia="Times New Roman" w:hAnsi="Times New Roman" w:cs="Times New Roman"/>
                <w:sz w:val="24"/>
                <w:szCs w:val="24"/>
                <w:lang w:eastAsia="es-ES"/>
              </w:rPr>
            </w:pPr>
            <w:r w:rsidRPr="00AC314C">
              <w:rPr>
                <w:rFonts w:ascii="Times New Roman" w:eastAsia="Times New Roman" w:hAnsi="Times New Roman" w:cs="Times New Roman"/>
                <w:b/>
                <w:bCs/>
                <w:sz w:val="24"/>
                <w:szCs w:val="24"/>
                <w:lang w:eastAsia="es-ES"/>
              </w:rPr>
              <w:t>Mayo 11 y 25 </w:t>
            </w:r>
          </w:p>
        </w:tc>
      </w:tr>
      <w:tr w:rsidR="00AC314C" w:rsidRPr="00AC314C" w14:paraId="0EE541F7" w14:textId="77777777" w:rsidTr="00AA2E77">
        <w:trPr>
          <w:trHeight w:val="425"/>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16F0921" w14:textId="77777777" w:rsidR="00AA2E77" w:rsidRPr="00AC314C" w:rsidRDefault="00AA2E77" w:rsidP="009F69A2">
            <w:pPr>
              <w:jc w:val="both"/>
              <w:rPr>
                <w:rFonts w:ascii="Times New Roman" w:eastAsia="Times New Roman" w:hAnsi="Times New Roman" w:cs="Times New Roman"/>
                <w:sz w:val="24"/>
                <w:szCs w:val="24"/>
                <w:lang w:eastAsia="es-ES"/>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BBDEB83" w14:textId="77777777" w:rsidR="00AA2E77" w:rsidRPr="00AC314C" w:rsidRDefault="00AA2E77" w:rsidP="009F69A2">
            <w:pPr>
              <w:ind w:left="-1263"/>
              <w:jc w:val="both"/>
              <w:rPr>
                <w:rFonts w:ascii="Times New Roman" w:eastAsia="Times New Roman" w:hAnsi="Times New Roman" w:cs="Times New Roman"/>
                <w:sz w:val="24"/>
                <w:szCs w:val="24"/>
                <w:lang w:eastAsia="es-ES"/>
              </w:rPr>
            </w:pPr>
            <w:r w:rsidRPr="00AC314C">
              <w:rPr>
                <w:rFonts w:ascii="Times New Roman" w:eastAsia="Times New Roman" w:hAnsi="Times New Roman" w:cs="Times New Roman"/>
                <w:b/>
                <w:bCs/>
                <w:sz w:val="24"/>
                <w:szCs w:val="24"/>
                <w:lang w:eastAsia="es-ES"/>
              </w:rPr>
              <w:t xml:space="preserve">Julio 13 y 27 </w:t>
            </w:r>
            <w:proofErr w:type="gramStart"/>
            <w:r w:rsidRPr="00AC314C">
              <w:rPr>
                <w:rFonts w:ascii="Times New Roman" w:eastAsia="Times New Roman" w:hAnsi="Times New Roman" w:cs="Times New Roman"/>
                <w:b/>
                <w:bCs/>
                <w:sz w:val="24"/>
                <w:szCs w:val="24"/>
                <w:lang w:eastAsia="es-ES"/>
              </w:rPr>
              <w:t>Agosto</w:t>
            </w:r>
            <w:proofErr w:type="gramEnd"/>
            <w:r w:rsidRPr="00AC314C">
              <w:rPr>
                <w:rFonts w:ascii="Times New Roman" w:eastAsia="Times New Roman" w:hAnsi="Times New Roman" w:cs="Times New Roman"/>
                <w:b/>
                <w:bCs/>
                <w:sz w:val="24"/>
                <w:szCs w:val="24"/>
                <w:lang w:eastAsia="es-ES"/>
              </w:rPr>
              <w:t xml:space="preserve"> 10 y 31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000E717" w14:textId="77777777" w:rsidR="00AA2E77" w:rsidRPr="00AC314C" w:rsidRDefault="00AA2E77" w:rsidP="009F69A2">
            <w:pPr>
              <w:ind w:right="-1440"/>
              <w:jc w:val="both"/>
              <w:rPr>
                <w:rFonts w:ascii="Times New Roman" w:eastAsia="Times New Roman" w:hAnsi="Times New Roman" w:cs="Times New Roman"/>
                <w:sz w:val="24"/>
                <w:szCs w:val="24"/>
                <w:lang w:eastAsia="es-ES"/>
              </w:rPr>
            </w:pPr>
            <w:r w:rsidRPr="00AC314C">
              <w:rPr>
                <w:rFonts w:ascii="Times New Roman" w:eastAsia="Times New Roman" w:hAnsi="Times New Roman" w:cs="Times New Roman"/>
                <w:b/>
                <w:bCs/>
                <w:sz w:val="24"/>
                <w:szCs w:val="24"/>
                <w:lang w:eastAsia="es-ES"/>
              </w:rPr>
              <w:t xml:space="preserve">Septiembre14 y 28 </w:t>
            </w:r>
            <w:proofErr w:type="gramStart"/>
            <w:r w:rsidRPr="00AC314C">
              <w:rPr>
                <w:rFonts w:ascii="Times New Roman" w:eastAsia="Times New Roman" w:hAnsi="Times New Roman" w:cs="Times New Roman"/>
                <w:b/>
                <w:bCs/>
                <w:sz w:val="24"/>
                <w:szCs w:val="24"/>
                <w:lang w:eastAsia="es-ES"/>
              </w:rPr>
              <w:t>Octubre</w:t>
            </w:r>
            <w:proofErr w:type="gramEnd"/>
            <w:r w:rsidRPr="00AC314C">
              <w:rPr>
                <w:rFonts w:ascii="Times New Roman" w:eastAsia="Times New Roman" w:hAnsi="Times New Roman" w:cs="Times New Roman"/>
                <w:b/>
                <w:bCs/>
                <w:sz w:val="24"/>
                <w:szCs w:val="24"/>
                <w:lang w:eastAsia="es-ES"/>
              </w:rPr>
              <w:t xml:space="preserve"> 12 y 26 Noviembre 9 y 30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DAE49C6" w14:textId="77777777" w:rsidR="00AA2E77" w:rsidRPr="00AC314C" w:rsidRDefault="00AA2E77" w:rsidP="009F69A2">
            <w:pPr>
              <w:jc w:val="both"/>
              <w:rPr>
                <w:rFonts w:ascii="Times New Roman" w:eastAsia="Times New Roman" w:hAnsi="Times New Roman" w:cs="Times New Roman"/>
                <w:sz w:val="24"/>
                <w:szCs w:val="24"/>
                <w:lang w:eastAsia="es-ES"/>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2512AD6" w14:textId="77777777" w:rsidR="00AA2E77" w:rsidRPr="00AC314C" w:rsidRDefault="00AA2E77" w:rsidP="009F69A2">
            <w:pPr>
              <w:jc w:val="both"/>
              <w:rPr>
                <w:rFonts w:ascii="Times New Roman" w:eastAsia="Times New Roman" w:hAnsi="Times New Roman" w:cs="Times New Roman"/>
                <w:sz w:val="24"/>
                <w:szCs w:val="24"/>
                <w:lang w:eastAsia="es-ES"/>
              </w:rPr>
            </w:pPr>
          </w:p>
        </w:tc>
      </w:tr>
    </w:tbl>
    <w:p w14:paraId="7ECA4CB5" w14:textId="77777777" w:rsidR="00AA2E77" w:rsidRPr="00AA2E77" w:rsidRDefault="00AA2E77" w:rsidP="00AA2E77">
      <w:pPr>
        <w:spacing w:before="167"/>
        <w:ind w:left="576" w:right="289"/>
        <w:jc w:val="both"/>
        <w:rPr>
          <w:rFonts w:ascii="Times New Roman" w:eastAsia="Times New Roman" w:hAnsi="Times New Roman" w:cs="Times New Roman"/>
          <w:sz w:val="24"/>
          <w:szCs w:val="24"/>
          <w:lang w:eastAsia="es-ES"/>
        </w:rPr>
      </w:pPr>
      <w:r w:rsidRPr="00AA2E77">
        <w:rPr>
          <w:rFonts w:ascii="Times New Roman" w:eastAsia="Times New Roman" w:hAnsi="Times New Roman" w:cs="Times New Roman"/>
          <w:b/>
          <w:bCs/>
          <w:color w:val="000000"/>
          <w:sz w:val="24"/>
          <w:szCs w:val="24"/>
          <w:lang w:eastAsia="es-ES"/>
        </w:rPr>
        <w:t xml:space="preserve">El Boletín necesita variedad. Envía tu artículo, tus dibujos, fotografías, noticias, cartas etc. </w:t>
      </w:r>
      <w:proofErr w:type="gramStart"/>
      <w:r w:rsidRPr="00AA2E77">
        <w:rPr>
          <w:rFonts w:ascii="Times New Roman" w:eastAsia="Times New Roman" w:hAnsi="Times New Roman" w:cs="Times New Roman"/>
          <w:b/>
          <w:bCs/>
          <w:color w:val="000000"/>
          <w:sz w:val="24"/>
          <w:szCs w:val="24"/>
          <w:lang w:eastAsia="es-ES"/>
        </w:rPr>
        <w:t>Este  Boletín</w:t>
      </w:r>
      <w:proofErr w:type="gramEnd"/>
      <w:r w:rsidRPr="00AA2E77">
        <w:rPr>
          <w:rFonts w:ascii="Times New Roman" w:eastAsia="Times New Roman" w:hAnsi="Times New Roman" w:cs="Times New Roman"/>
          <w:b/>
          <w:bCs/>
          <w:color w:val="000000"/>
          <w:sz w:val="24"/>
          <w:szCs w:val="24"/>
          <w:lang w:eastAsia="es-ES"/>
        </w:rPr>
        <w:t xml:space="preserve"> carece de línea editorial. Se expone lo que cada cual envía (sic). Tiene la sinceridad </w:t>
      </w:r>
      <w:proofErr w:type="gramStart"/>
      <w:r w:rsidRPr="00AA2E77">
        <w:rPr>
          <w:rFonts w:ascii="Times New Roman" w:eastAsia="Times New Roman" w:hAnsi="Times New Roman" w:cs="Times New Roman"/>
          <w:b/>
          <w:bCs/>
          <w:color w:val="000000"/>
          <w:sz w:val="24"/>
          <w:szCs w:val="24"/>
          <w:lang w:eastAsia="es-ES"/>
        </w:rPr>
        <w:t>e  intimidad</w:t>
      </w:r>
      <w:proofErr w:type="gramEnd"/>
      <w:r w:rsidRPr="00AA2E77">
        <w:rPr>
          <w:rFonts w:ascii="Times New Roman" w:eastAsia="Times New Roman" w:hAnsi="Times New Roman" w:cs="Times New Roman"/>
          <w:b/>
          <w:bCs/>
          <w:color w:val="000000"/>
          <w:sz w:val="24"/>
          <w:szCs w:val="24"/>
          <w:lang w:eastAsia="es-ES"/>
        </w:rPr>
        <w:t xml:space="preserve"> de comunicación entre amigos. </w:t>
      </w:r>
    </w:p>
    <w:p w14:paraId="0ED90D8A" w14:textId="77777777" w:rsidR="00850070" w:rsidRDefault="00AA2E77" w:rsidP="00DC53C5">
      <w:pPr>
        <w:pStyle w:val="Sinespaciado"/>
        <w:rPr>
          <w:lang w:eastAsia="es-ES"/>
        </w:rPr>
      </w:pPr>
      <w:r w:rsidRPr="00AA2E77">
        <w:rPr>
          <w:lang w:eastAsia="es-ES"/>
        </w:rPr>
        <w:t xml:space="preserve">Abel Yebra </w:t>
      </w:r>
      <w:proofErr w:type="gramStart"/>
      <w:r w:rsidRPr="00AA2E77">
        <w:rPr>
          <w:lang w:eastAsia="es-ES"/>
        </w:rPr>
        <w:t>Faba .</w:t>
      </w:r>
      <w:proofErr w:type="gramEnd"/>
      <w:r w:rsidRPr="00AA2E77">
        <w:rPr>
          <w:lang w:eastAsia="es-ES"/>
        </w:rPr>
        <w:t xml:space="preserve"> . </w:t>
      </w:r>
      <w:proofErr w:type="gramStart"/>
      <w:r w:rsidRPr="00AA2E77">
        <w:rPr>
          <w:u w:val="single"/>
          <w:lang w:eastAsia="es-ES"/>
        </w:rPr>
        <w:t xml:space="preserve">abelyebra@telefonica.net </w:t>
      </w:r>
      <w:r w:rsidRPr="00AA2E77">
        <w:rPr>
          <w:lang w:eastAsia="es-ES"/>
        </w:rPr>
        <w:t>.</w:t>
      </w:r>
      <w:proofErr w:type="gramEnd"/>
      <w:r w:rsidRPr="00AA2E77">
        <w:rPr>
          <w:lang w:eastAsia="es-ES"/>
        </w:rPr>
        <w:t xml:space="preserve"> Tel. 913024710 </w:t>
      </w:r>
    </w:p>
    <w:p w14:paraId="5A31D583" w14:textId="77777777" w:rsidR="00DC2B53" w:rsidRDefault="00AA2E77" w:rsidP="00DC53C5">
      <w:pPr>
        <w:pStyle w:val="Sinespaciado"/>
        <w:rPr>
          <w:lang w:eastAsia="es-ES"/>
        </w:rPr>
      </w:pPr>
      <w:r w:rsidRPr="00AA2E77">
        <w:rPr>
          <w:lang w:eastAsia="es-ES"/>
        </w:rPr>
        <w:t xml:space="preserve">Ángel Orcajo </w:t>
      </w:r>
      <w:proofErr w:type="spellStart"/>
      <w:proofErr w:type="gramStart"/>
      <w:r w:rsidRPr="00AA2E77">
        <w:rPr>
          <w:lang w:eastAsia="es-ES"/>
        </w:rPr>
        <w:t>Orcajo</w:t>
      </w:r>
      <w:proofErr w:type="spellEnd"/>
      <w:r w:rsidRPr="00AA2E77">
        <w:rPr>
          <w:lang w:eastAsia="es-ES"/>
        </w:rPr>
        <w:t xml:space="preserve"> .</w:t>
      </w:r>
      <w:proofErr w:type="gramEnd"/>
      <w:r w:rsidRPr="00AA2E77">
        <w:rPr>
          <w:lang w:eastAsia="es-ES"/>
        </w:rPr>
        <w:t xml:space="preserve"> . </w:t>
      </w:r>
      <w:proofErr w:type="gramStart"/>
      <w:r w:rsidRPr="00AA2E77">
        <w:rPr>
          <w:u w:val="single"/>
          <w:lang w:eastAsia="es-ES"/>
        </w:rPr>
        <w:t xml:space="preserve">angelorcajo@hotmail.com </w:t>
      </w:r>
      <w:r w:rsidRPr="00AA2E77">
        <w:rPr>
          <w:lang w:eastAsia="es-ES"/>
        </w:rPr>
        <w:t>.</w:t>
      </w:r>
      <w:proofErr w:type="gramEnd"/>
      <w:r w:rsidRPr="00AA2E77">
        <w:rPr>
          <w:lang w:eastAsia="es-ES"/>
        </w:rPr>
        <w:t xml:space="preserve"> Tel. 914985475 </w:t>
      </w:r>
    </w:p>
    <w:p w14:paraId="5B2EEF58" w14:textId="77777777" w:rsidR="00DC53C5" w:rsidRDefault="00AA2E77" w:rsidP="00DC53C5">
      <w:pPr>
        <w:pStyle w:val="Sinespaciado"/>
        <w:rPr>
          <w:lang w:eastAsia="es-ES"/>
        </w:rPr>
      </w:pPr>
      <w:r w:rsidRPr="00AA2E77">
        <w:rPr>
          <w:lang w:eastAsia="es-ES"/>
        </w:rPr>
        <w:t xml:space="preserve">Antonio Tobar </w:t>
      </w:r>
      <w:proofErr w:type="gramStart"/>
      <w:r w:rsidRPr="00AA2E77">
        <w:rPr>
          <w:lang w:eastAsia="es-ES"/>
        </w:rPr>
        <w:t>Mayoral .</w:t>
      </w:r>
      <w:proofErr w:type="gramEnd"/>
      <w:r w:rsidRPr="00AA2E77">
        <w:rPr>
          <w:lang w:eastAsia="es-ES"/>
        </w:rPr>
        <w:t xml:space="preserve"> </w:t>
      </w:r>
      <w:proofErr w:type="gramStart"/>
      <w:r w:rsidRPr="00AA2E77">
        <w:rPr>
          <w:u w:val="single"/>
          <w:lang w:eastAsia="es-ES"/>
        </w:rPr>
        <w:t xml:space="preserve">antonio.tobar@hotmail.com </w:t>
      </w:r>
      <w:r w:rsidRPr="00AA2E77">
        <w:rPr>
          <w:lang w:eastAsia="es-ES"/>
        </w:rPr>
        <w:t>.</w:t>
      </w:r>
      <w:proofErr w:type="gramEnd"/>
      <w:r w:rsidRPr="00AA2E77">
        <w:rPr>
          <w:lang w:eastAsia="es-ES"/>
        </w:rPr>
        <w:t xml:space="preserve"> Tel. 916821068 </w:t>
      </w:r>
    </w:p>
    <w:p w14:paraId="4DB2C376" w14:textId="75911DBE" w:rsidR="00DC2B53" w:rsidRDefault="00AA2E77" w:rsidP="00DC53C5">
      <w:pPr>
        <w:pStyle w:val="Sinespaciado"/>
        <w:rPr>
          <w:lang w:eastAsia="es-ES"/>
        </w:rPr>
      </w:pPr>
      <w:r w:rsidRPr="00AA2E77">
        <w:rPr>
          <w:lang w:eastAsia="es-ES"/>
        </w:rPr>
        <w:t xml:space="preserve">Efrén Abad </w:t>
      </w:r>
      <w:proofErr w:type="gramStart"/>
      <w:r w:rsidRPr="00AA2E77">
        <w:rPr>
          <w:lang w:eastAsia="es-ES"/>
        </w:rPr>
        <w:t>García .</w:t>
      </w:r>
      <w:proofErr w:type="gramEnd"/>
      <w:r w:rsidRPr="00AA2E77">
        <w:rPr>
          <w:lang w:eastAsia="es-ES"/>
        </w:rPr>
        <w:t xml:space="preserve"> </w:t>
      </w:r>
      <w:proofErr w:type="gramStart"/>
      <w:r w:rsidRPr="00AA2E77">
        <w:rPr>
          <w:u w:val="single"/>
          <w:lang w:eastAsia="es-ES"/>
        </w:rPr>
        <w:t xml:space="preserve">carefren@telefonica.net </w:t>
      </w:r>
      <w:r w:rsidRPr="00AA2E77">
        <w:rPr>
          <w:lang w:eastAsia="es-ES"/>
        </w:rPr>
        <w:t>.</w:t>
      </w:r>
      <w:proofErr w:type="gramEnd"/>
      <w:r w:rsidRPr="00AA2E77">
        <w:rPr>
          <w:lang w:eastAsia="es-ES"/>
        </w:rPr>
        <w:t xml:space="preserve"> Tel. 915530468 </w:t>
      </w:r>
    </w:p>
    <w:p w14:paraId="31EDAA80" w14:textId="44D8D6BC" w:rsidR="00AA2E77" w:rsidRPr="00AA2E77" w:rsidRDefault="00AA2E77" w:rsidP="00DC53C5">
      <w:pPr>
        <w:pStyle w:val="Sinespaciado"/>
        <w:rPr>
          <w:lang w:eastAsia="es-ES"/>
        </w:rPr>
      </w:pPr>
      <w:r w:rsidRPr="00AA2E77">
        <w:rPr>
          <w:lang w:eastAsia="es-ES"/>
        </w:rPr>
        <w:t xml:space="preserve">Félix Velasco </w:t>
      </w:r>
      <w:proofErr w:type="gramStart"/>
      <w:r w:rsidRPr="00AA2E77">
        <w:rPr>
          <w:lang w:eastAsia="es-ES"/>
        </w:rPr>
        <w:t>Cortázar .</w:t>
      </w:r>
      <w:proofErr w:type="gramEnd"/>
      <w:r w:rsidRPr="00AA2E77">
        <w:rPr>
          <w:lang w:eastAsia="es-ES"/>
        </w:rPr>
        <w:t xml:space="preserve"> </w:t>
      </w:r>
      <w:proofErr w:type="gramStart"/>
      <w:r w:rsidRPr="00AA2E77">
        <w:rPr>
          <w:u w:val="single"/>
          <w:lang w:eastAsia="es-ES"/>
        </w:rPr>
        <w:t xml:space="preserve">fevecor33@gmail.com </w:t>
      </w:r>
      <w:r w:rsidRPr="00AA2E77">
        <w:rPr>
          <w:lang w:eastAsia="es-ES"/>
        </w:rPr>
        <w:t>.</w:t>
      </w:r>
      <w:proofErr w:type="gramEnd"/>
      <w:r w:rsidRPr="00AA2E77">
        <w:rPr>
          <w:lang w:eastAsia="es-ES"/>
        </w:rPr>
        <w:t xml:space="preserve"> Tel. 917414070.  </w:t>
      </w:r>
    </w:p>
    <w:p w14:paraId="76A1AA56" w14:textId="77777777" w:rsidR="00DC2B53" w:rsidRDefault="00AA2E77" w:rsidP="00DC53C5">
      <w:pPr>
        <w:pStyle w:val="Sinespaciado"/>
        <w:rPr>
          <w:lang w:eastAsia="es-ES"/>
        </w:rPr>
      </w:pPr>
      <w:r w:rsidRPr="00AA2E77">
        <w:rPr>
          <w:lang w:eastAsia="es-ES"/>
        </w:rPr>
        <w:t>F. Javier Zabalza Aranguren</w:t>
      </w:r>
      <w:proofErr w:type="gramStart"/>
      <w:r w:rsidRPr="00AA2E77">
        <w:rPr>
          <w:lang w:eastAsia="es-ES"/>
        </w:rPr>
        <w:t>. .</w:t>
      </w:r>
      <w:proofErr w:type="gramEnd"/>
      <w:r w:rsidRPr="00AA2E77">
        <w:rPr>
          <w:lang w:eastAsia="es-ES"/>
        </w:rPr>
        <w:t xml:space="preserve"> </w:t>
      </w:r>
      <w:r w:rsidRPr="00AA2E77">
        <w:rPr>
          <w:u w:val="single"/>
          <w:lang w:eastAsia="es-ES"/>
        </w:rPr>
        <w:t xml:space="preserve">Majadahonda.jzabaran@yahoo.es </w:t>
      </w:r>
      <w:r w:rsidRPr="00AA2E77">
        <w:rPr>
          <w:lang w:eastAsia="es-ES"/>
        </w:rPr>
        <w:t xml:space="preserve">Tel. 916386464  </w:t>
      </w:r>
    </w:p>
    <w:p w14:paraId="38F8CD96" w14:textId="77777777" w:rsidR="00DC53C5" w:rsidRDefault="00AA2E77" w:rsidP="00DC53C5">
      <w:pPr>
        <w:pStyle w:val="Sinespaciado"/>
        <w:rPr>
          <w:lang w:eastAsia="es-ES"/>
        </w:rPr>
      </w:pPr>
      <w:r w:rsidRPr="00AA2E77">
        <w:rPr>
          <w:lang w:eastAsia="es-ES"/>
        </w:rPr>
        <w:t xml:space="preserve">José A. Hermoso </w:t>
      </w:r>
      <w:proofErr w:type="gramStart"/>
      <w:r w:rsidRPr="00AA2E77">
        <w:rPr>
          <w:lang w:eastAsia="es-ES"/>
        </w:rPr>
        <w:t>Caballero .</w:t>
      </w:r>
      <w:proofErr w:type="gramEnd"/>
      <w:r w:rsidRPr="00AA2E77">
        <w:rPr>
          <w:lang w:eastAsia="es-ES"/>
        </w:rPr>
        <w:t xml:space="preserve"> </w:t>
      </w:r>
      <w:proofErr w:type="gramStart"/>
      <w:r w:rsidRPr="00AA2E77">
        <w:rPr>
          <w:lang w:eastAsia="es-ES"/>
        </w:rPr>
        <w:t>j</w:t>
      </w:r>
      <w:r w:rsidRPr="00AA2E77">
        <w:rPr>
          <w:u w:val="single"/>
          <w:lang w:eastAsia="es-ES"/>
        </w:rPr>
        <w:t>hermoso37@gmail.com</w:t>
      </w:r>
      <w:r w:rsidRPr="00AA2E77">
        <w:rPr>
          <w:lang w:eastAsia="es-ES"/>
        </w:rPr>
        <w:t xml:space="preserve"> .</w:t>
      </w:r>
      <w:proofErr w:type="gramEnd"/>
      <w:r w:rsidRPr="00AA2E77">
        <w:rPr>
          <w:lang w:eastAsia="es-ES"/>
        </w:rPr>
        <w:t xml:space="preserve"> Tel. 969133216  </w:t>
      </w:r>
    </w:p>
    <w:p w14:paraId="6969ED38" w14:textId="77777777" w:rsidR="006B66C6" w:rsidRDefault="00AA2E77" w:rsidP="006B66C6">
      <w:pPr>
        <w:pStyle w:val="Sinespaciado"/>
        <w:rPr>
          <w:lang w:eastAsia="es-ES"/>
        </w:rPr>
      </w:pPr>
      <w:r w:rsidRPr="00AA2E77">
        <w:rPr>
          <w:lang w:eastAsia="es-ES"/>
        </w:rPr>
        <w:t>Restituto Izquierdo Calleja</w:t>
      </w:r>
      <w:proofErr w:type="gramStart"/>
      <w:r w:rsidRPr="00AA2E77">
        <w:rPr>
          <w:lang w:eastAsia="es-ES"/>
        </w:rPr>
        <w:t>. .</w:t>
      </w:r>
      <w:proofErr w:type="gramEnd"/>
      <w:r w:rsidRPr="00AA2E77">
        <w:rPr>
          <w:lang w:eastAsia="es-ES"/>
        </w:rPr>
        <w:t xml:space="preserve"> </w:t>
      </w:r>
      <w:r w:rsidRPr="00AA2E77">
        <w:rPr>
          <w:u w:val="single"/>
          <w:lang w:eastAsia="es-ES"/>
        </w:rPr>
        <w:t>-resticalleja@hotmail.es</w:t>
      </w:r>
      <w:proofErr w:type="gramStart"/>
      <w:r w:rsidRPr="00AA2E77">
        <w:rPr>
          <w:lang w:eastAsia="es-ES"/>
        </w:rPr>
        <w:t>. .</w:t>
      </w:r>
      <w:proofErr w:type="gramEnd"/>
      <w:r w:rsidRPr="00AA2E77">
        <w:rPr>
          <w:lang w:eastAsia="es-ES"/>
        </w:rPr>
        <w:t xml:space="preserve"> Tel. 916540983 </w:t>
      </w:r>
    </w:p>
    <w:p w14:paraId="69B257BA" w14:textId="77777777" w:rsidR="006B66C6" w:rsidRDefault="006B66C6" w:rsidP="006B66C6">
      <w:pPr>
        <w:pStyle w:val="Sinespaciado"/>
        <w:rPr>
          <w:lang w:eastAsia="es-ES"/>
        </w:rPr>
      </w:pPr>
    </w:p>
    <w:p w14:paraId="33FB6074" w14:textId="1FBE7C46" w:rsidR="00AA2E77" w:rsidRPr="006E6D76" w:rsidRDefault="00AA2E77" w:rsidP="006B66C6">
      <w:pPr>
        <w:pStyle w:val="Sinespaciado"/>
        <w:rPr>
          <w:rFonts w:ascii="Times New Roman" w:eastAsia="Times New Roman" w:hAnsi="Times New Roman" w:cs="Times New Roman"/>
          <w:sz w:val="24"/>
          <w:szCs w:val="24"/>
          <w:lang w:eastAsia="es-ES"/>
        </w:rPr>
      </w:pPr>
      <w:r w:rsidRPr="006E6D76">
        <w:rPr>
          <w:rFonts w:ascii="Times New Roman" w:eastAsia="Times New Roman" w:hAnsi="Times New Roman" w:cs="Times New Roman"/>
          <w:b/>
          <w:bCs/>
          <w:color w:val="000000"/>
          <w:sz w:val="24"/>
          <w:szCs w:val="24"/>
          <w:lang w:eastAsia="es-ES"/>
        </w:rPr>
        <w:lastRenderedPageBreak/>
        <w:t>León 02.08.2017 </w:t>
      </w:r>
      <w:r w:rsidRPr="006E6D76">
        <w:rPr>
          <w:rFonts w:ascii="Times New Roman" w:eastAsia="Times New Roman" w:hAnsi="Times New Roman" w:cs="Times New Roman"/>
          <w:noProof/>
          <w:sz w:val="24"/>
          <w:szCs w:val="24"/>
          <w:bdr w:val="none" w:sz="0" w:space="0" w:color="auto" w:frame="1"/>
          <w:lang w:eastAsia="es-ES"/>
        </w:rPr>
        <w:drawing>
          <wp:inline distT="0" distB="0" distL="0" distR="0" wp14:anchorId="60BA9A7F" wp14:editId="318B2CE6">
            <wp:extent cx="3459480" cy="3314700"/>
            <wp:effectExtent l="0" t="0" r="7620" b="0"/>
            <wp:docPr id="44" name="Imagen 44" descr="Sitio web&#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n 44" descr="Sitio web&#10;&#10;Descripción generada automáticamente con confianza media"/>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3459480" cy="3314700"/>
                    </a:xfrm>
                    <a:prstGeom prst="rect">
                      <a:avLst/>
                    </a:prstGeom>
                    <a:noFill/>
                    <a:ln>
                      <a:noFill/>
                    </a:ln>
                  </pic:spPr>
                </pic:pic>
              </a:graphicData>
            </a:graphic>
          </wp:inline>
        </w:drawing>
      </w:r>
    </w:p>
    <w:p w14:paraId="21F41513" w14:textId="5C5B8782" w:rsidR="00AA2E77" w:rsidRPr="006E6D76" w:rsidRDefault="00AA2E77" w:rsidP="006E6D76">
      <w:pPr>
        <w:ind w:left="177"/>
        <w:jc w:val="both"/>
        <w:rPr>
          <w:rFonts w:ascii="Times New Roman" w:eastAsia="Times New Roman" w:hAnsi="Times New Roman" w:cs="Times New Roman"/>
          <w:sz w:val="24"/>
          <w:szCs w:val="24"/>
          <w:lang w:eastAsia="es-ES"/>
        </w:rPr>
      </w:pPr>
      <w:r w:rsidRPr="006E6D76">
        <w:rPr>
          <w:rFonts w:ascii="Times New Roman" w:eastAsia="Times New Roman" w:hAnsi="Times New Roman" w:cs="Times New Roman"/>
          <w:color w:val="000000"/>
          <w:sz w:val="24"/>
          <w:szCs w:val="24"/>
          <w:lang w:eastAsia="es-ES"/>
        </w:rPr>
        <w:t xml:space="preserve">Félix y demás compañeros: Impresionado por la muerte de mis recordados amigos: Ezequiel García Galerón y Jesús María Lusarreta. </w:t>
      </w:r>
      <w:r w:rsidR="000417DF" w:rsidRPr="006E6D76">
        <w:rPr>
          <w:rFonts w:ascii="Times New Roman" w:eastAsia="Times New Roman" w:hAnsi="Times New Roman" w:cs="Times New Roman"/>
          <w:color w:val="000000"/>
          <w:sz w:val="24"/>
          <w:szCs w:val="24"/>
          <w:lang w:eastAsia="es-ES"/>
        </w:rPr>
        <w:t xml:space="preserve">A </w:t>
      </w:r>
      <w:r w:rsidRPr="006E6D76">
        <w:rPr>
          <w:rFonts w:ascii="Times New Roman" w:eastAsia="Times New Roman" w:hAnsi="Times New Roman" w:cs="Times New Roman"/>
          <w:color w:val="000000"/>
          <w:sz w:val="24"/>
          <w:szCs w:val="24"/>
          <w:lang w:eastAsia="es-ES"/>
        </w:rPr>
        <w:t>quienes Dios les tenga donde ellos se merecieron.</w:t>
      </w:r>
      <w:r w:rsidR="000417DF" w:rsidRPr="006E6D76">
        <w:rPr>
          <w:rFonts w:ascii="Times New Roman" w:eastAsia="Times New Roman" w:hAnsi="Times New Roman" w:cs="Times New Roman"/>
          <w:color w:val="000000"/>
          <w:sz w:val="24"/>
          <w:szCs w:val="24"/>
          <w:lang w:eastAsia="es-ES"/>
        </w:rPr>
        <w:t xml:space="preserve"> </w:t>
      </w:r>
      <w:r w:rsidRPr="006E6D76">
        <w:rPr>
          <w:rFonts w:ascii="Times New Roman" w:eastAsia="Times New Roman" w:hAnsi="Times New Roman" w:cs="Times New Roman"/>
          <w:color w:val="000000"/>
          <w:sz w:val="24"/>
          <w:szCs w:val="24"/>
          <w:lang w:eastAsia="es-ES"/>
        </w:rPr>
        <w:t>  </w:t>
      </w:r>
    </w:p>
    <w:p w14:paraId="4CE3E10E" w14:textId="11C1BF5E" w:rsidR="00AA2E77" w:rsidRPr="006E6D76" w:rsidRDefault="00AA2E77" w:rsidP="006E6D76">
      <w:pPr>
        <w:ind w:left="178"/>
        <w:jc w:val="both"/>
        <w:rPr>
          <w:rFonts w:ascii="Times New Roman" w:eastAsia="Times New Roman" w:hAnsi="Times New Roman" w:cs="Times New Roman"/>
          <w:sz w:val="24"/>
          <w:szCs w:val="24"/>
          <w:lang w:eastAsia="es-ES"/>
        </w:rPr>
      </w:pPr>
      <w:r w:rsidRPr="006E6D76">
        <w:rPr>
          <w:rFonts w:ascii="Times New Roman" w:eastAsia="Times New Roman" w:hAnsi="Times New Roman" w:cs="Times New Roman"/>
          <w:color w:val="000000"/>
          <w:sz w:val="24"/>
          <w:szCs w:val="24"/>
          <w:lang w:eastAsia="es-ES"/>
        </w:rPr>
        <w:t xml:space="preserve">Es curioso anotar que cada vez que mi esposa y yo nos movilizamos hasta Briviesca desde León, por la autovía León-Burgos, y pasábamos por las inmediaciones de Villanueva de </w:t>
      </w:r>
      <w:proofErr w:type="spellStart"/>
      <w:r w:rsidRPr="006E6D76">
        <w:rPr>
          <w:rFonts w:ascii="Times New Roman" w:eastAsia="Times New Roman" w:hAnsi="Times New Roman" w:cs="Times New Roman"/>
          <w:color w:val="000000"/>
          <w:sz w:val="24"/>
          <w:szCs w:val="24"/>
          <w:lang w:eastAsia="es-ES"/>
        </w:rPr>
        <w:t>Argaño</w:t>
      </w:r>
      <w:proofErr w:type="spellEnd"/>
      <w:r w:rsidRPr="006E6D76">
        <w:rPr>
          <w:rFonts w:ascii="Times New Roman" w:eastAsia="Times New Roman" w:hAnsi="Times New Roman" w:cs="Times New Roman"/>
          <w:color w:val="000000"/>
          <w:sz w:val="24"/>
          <w:szCs w:val="24"/>
          <w:lang w:eastAsia="es-ES"/>
        </w:rPr>
        <w:t>, no perdonaba un saludo y recuerdo a Ezequiel con quien formaba</w:t>
      </w:r>
      <w:r w:rsidR="00995FD4" w:rsidRPr="006E6D76">
        <w:rPr>
          <w:rFonts w:ascii="Times New Roman" w:eastAsia="Times New Roman" w:hAnsi="Times New Roman" w:cs="Times New Roman"/>
          <w:color w:val="000000"/>
          <w:sz w:val="24"/>
          <w:szCs w:val="24"/>
          <w:lang w:eastAsia="es-ES"/>
        </w:rPr>
        <w:t xml:space="preserve"> </w:t>
      </w:r>
      <w:r w:rsidRPr="006E6D76">
        <w:rPr>
          <w:rFonts w:ascii="Times New Roman" w:eastAsia="Times New Roman" w:hAnsi="Times New Roman" w:cs="Times New Roman"/>
          <w:color w:val="000000"/>
          <w:sz w:val="24"/>
          <w:szCs w:val="24"/>
          <w:lang w:eastAsia="es-ES"/>
        </w:rPr>
        <w:t>"cuadrilla" junto con Fernando Quintano, Salinero,</w:t>
      </w:r>
      <w:r w:rsidR="000A3C2E" w:rsidRPr="006E6D76">
        <w:rPr>
          <w:rFonts w:ascii="Times New Roman" w:eastAsia="Times New Roman" w:hAnsi="Times New Roman" w:cs="Times New Roman"/>
          <w:color w:val="000000"/>
          <w:sz w:val="24"/>
          <w:szCs w:val="24"/>
          <w:lang w:eastAsia="es-ES"/>
        </w:rPr>
        <w:t xml:space="preserve"> </w:t>
      </w:r>
      <w:r w:rsidRPr="006E6D76">
        <w:rPr>
          <w:rFonts w:ascii="Times New Roman" w:eastAsia="Times New Roman" w:hAnsi="Times New Roman" w:cs="Times New Roman"/>
          <w:color w:val="000000"/>
          <w:sz w:val="24"/>
          <w:szCs w:val="24"/>
          <w:lang w:eastAsia="es-ES"/>
        </w:rPr>
        <w:t>etc. Feliz descanso eterno y una oración por ellos</w:t>
      </w:r>
      <w:r w:rsidR="000A3C2E" w:rsidRPr="006E6D76">
        <w:rPr>
          <w:rFonts w:ascii="Times New Roman" w:eastAsia="Times New Roman" w:hAnsi="Times New Roman" w:cs="Times New Roman"/>
          <w:color w:val="000000"/>
          <w:sz w:val="24"/>
          <w:szCs w:val="24"/>
          <w:lang w:eastAsia="es-ES"/>
        </w:rPr>
        <w:t xml:space="preserve"> </w:t>
      </w:r>
      <w:r w:rsidRPr="006E6D76">
        <w:rPr>
          <w:rFonts w:ascii="Times New Roman" w:eastAsia="Times New Roman" w:hAnsi="Times New Roman" w:cs="Times New Roman"/>
          <w:color w:val="000000"/>
          <w:sz w:val="24"/>
          <w:szCs w:val="24"/>
          <w:lang w:eastAsia="es-ES"/>
        </w:rPr>
        <w:t>y para ellos. </w:t>
      </w:r>
    </w:p>
    <w:p w14:paraId="24F44D5B" w14:textId="17C1605A" w:rsidR="00AA2E77" w:rsidRPr="006E6D76" w:rsidRDefault="00AA2E77" w:rsidP="006E6D76">
      <w:pPr>
        <w:ind w:left="188"/>
        <w:jc w:val="both"/>
        <w:rPr>
          <w:rFonts w:ascii="Times New Roman" w:eastAsia="Times New Roman" w:hAnsi="Times New Roman" w:cs="Times New Roman"/>
          <w:sz w:val="24"/>
          <w:szCs w:val="24"/>
          <w:lang w:eastAsia="es-ES"/>
        </w:rPr>
      </w:pPr>
      <w:r w:rsidRPr="006E6D76">
        <w:rPr>
          <w:rFonts w:ascii="Times New Roman" w:eastAsia="Times New Roman" w:hAnsi="Times New Roman" w:cs="Times New Roman"/>
          <w:color w:val="000000"/>
          <w:sz w:val="24"/>
          <w:szCs w:val="24"/>
          <w:lang w:eastAsia="es-ES"/>
        </w:rPr>
        <w:t xml:space="preserve">Sin más a que hacer referencia, nos despedimos, </w:t>
      </w:r>
      <w:proofErr w:type="gramStart"/>
      <w:r w:rsidRPr="006E6D76">
        <w:rPr>
          <w:rFonts w:ascii="Times New Roman" w:eastAsia="Times New Roman" w:hAnsi="Times New Roman" w:cs="Times New Roman"/>
          <w:color w:val="000000"/>
          <w:sz w:val="24"/>
          <w:szCs w:val="24"/>
          <w:lang w:eastAsia="es-ES"/>
        </w:rPr>
        <w:t>mi  esposa</w:t>
      </w:r>
      <w:proofErr w:type="gramEnd"/>
      <w:r w:rsidRPr="006E6D76">
        <w:rPr>
          <w:rFonts w:ascii="Times New Roman" w:eastAsia="Times New Roman" w:hAnsi="Times New Roman" w:cs="Times New Roman"/>
          <w:color w:val="000000"/>
          <w:sz w:val="24"/>
          <w:szCs w:val="24"/>
          <w:lang w:eastAsia="es-ES"/>
        </w:rPr>
        <w:t xml:space="preserve"> </w:t>
      </w:r>
      <w:proofErr w:type="spellStart"/>
      <w:r w:rsidRPr="006E6D76">
        <w:rPr>
          <w:rFonts w:ascii="Times New Roman" w:eastAsia="Times New Roman" w:hAnsi="Times New Roman" w:cs="Times New Roman"/>
          <w:color w:val="000000"/>
          <w:sz w:val="24"/>
          <w:szCs w:val="24"/>
          <w:lang w:eastAsia="es-ES"/>
        </w:rPr>
        <w:t>Hicela</w:t>
      </w:r>
      <w:proofErr w:type="spellEnd"/>
      <w:r w:rsidRPr="006E6D76">
        <w:rPr>
          <w:rFonts w:ascii="Times New Roman" w:eastAsia="Times New Roman" w:hAnsi="Times New Roman" w:cs="Times New Roman"/>
          <w:color w:val="000000"/>
          <w:sz w:val="24"/>
          <w:szCs w:val="24"/>
          <w:lang w:eastAsia="es-ES"/>
        </w:rPr>
        <w:t xml:space="preserve"> Sofía y yo. </w:t>
      </w:r>
    </w:p>
    <w:p w14:paraId="315C3E37" w14:textId="66FF0D74" w:rsidR="00AA2E77" w:rsidRPr="006E6D76" w:rsidRDefault="00AA2E77" w:rsidP="006E6D76">
      <w:pPr>
        <w:ind w:left="188"/>
        <w:jc w:val="both"/>
        <w:rPr>
          <w:rFonts w:ascii="Times New Roman" w:eastAsia="Times New Roman" w:hAnsi="Times New Roman" w:cs="Times New Roman"/>
          <w:sz w:val="24"/>
          <w:szCs w:val="24"/>
          <w:lang w:eastAsia="es-ES"/>
        </w:rPr>
      </w:pPr>
      <w:r w:rsidRPr="006E6D76">
        <w:rPr>
          <w:rFonts w:ascii="Times New Roman" w:eastAsia="Times New Roman" w:hAnsi="Times New Roman" w:cs="Times New Roman"/>
          <w:color w:val="000000"/>
          <w:sz w:val="24"/>
          <w:szCs w:val="24"/>
          <w:lang w:eastAsia="es-ES"/>
        </w:rPr>
        <w:t>Siempre amigos y con vosotros presentes siempre en el recuerdo. </w:t>
      </w:r>
    </w:p>
    <w:p w14:paraId="3ACBA46A" w14:textId="77777777" w:rsidR="00AA2E77" w:rsidRPr="006E6D76" w:rsidRDefault="00AA2E77" w:rsidP="006E6D76">
      <w:pPr>
        <w:ind w:left="181"/>
        <w:jc w:val="both"/>
        <w:rPr>
          <w:rFonts w:ascii="Times New Roman" w:eastAsia="Times New Roman" w:hAnsi="Times New Roman" w:cs="Times New Roman"/>
          <w:sz w:val="24"/>
          <w:szCs w:val="24"/>
          <w:lang w:eastAsia="es-ES"/>
        </w:rPr>
      </w:pPr>
      <w:r w:rsidRPr="006E6D76">
        <w:rPr>
          <w:rFonts w:ascii="Times New Roman" w:eastAsia="Times New Roman" w:hAnsi="Times New Roman" w:cs="Times New Roman"/>
          <w:color w:val="000000"/>
          <w:sz w:val="24"/>
          <w:szCs w:val="24"/>
          <w:lang w:eastAsia="es-ES"/>
        </w:rPr>
        <w:t>Chao y ojalá sea hasta pronto. </w:t>
      </w:r>
    </w:p>
    <w:p w14:paraId="1D7FCFE2" w14:textId="77777777" w:rsidR="00473096" w:rsidRPr="006E6D76" w:rsidRDefault="00AA2E77" w:rsidP="006E6D76">
      <w:pPr>
        <w:spacing w:before="272"/>
        <w:ind w:left="175"/>
        <w:jc w:val="both"/>
        <w:rPr>
          <w:rFonts w:ascii="Times New Roman" w:eastAsia="Times New Roman" w:hAnsi="Times New Roman" w:cs="Times New Roman"/>
          <w:b/>
          <w:bCs/>
          <w:color w:val="000000"/>
          <w:sz w:val="24"/>
          <w:szCs w:val="24"/>
          <w:lang w:eastAsia="es-ES"/>
        </w:rPr>
      </w:pPr>
      <w:r w:rsidRPr="006E6D76">
        <w:rPr>
          <w:rFonts w:ascii="Times New Roman" w:eastAsia="Times New Roman" w:hAnsi="Times New Roman" w:cs="Times New Roman"/>
          <w:b/>
          <w:bCs/>
          <w:color w:val="000000"/>
          <w:sz w:val="24"/>
          <w:szCs w:val="24"/>
          <w:lang w:eastAsia="es-ES"/>
        </w:rPr>
        <w:t>Antonio del Campo</w:t>
      </w:r>
    </w:p>
    <w:p w14:paraId="1DC4F28C" w14:textId="4B56E2EC" w:rsidR="00AA2E77" w:rsidRPr="006E6D76" w:rsidRDefault="00AA2E77" w:rsidP="006E6D76">
      <w:pPr>
        <w:spacing w:before="272"/>
        <w:ind w:left="175"/>
        <w:jc w:val="both"/>
        <w:rPr>
          <w:rFonts w:ascii="Times New Roman" w:eastAsia="Times New Roman" w:hAnsi="Times New Roman" w:cs="Times New Roman"/>
          <w:sz w:val="24"/>
          <w:szCs w:val="24"/>
          <w:lang w:eastAsia="es-ES"/>
        </w:rPr>
      </w:pPr>
      <w:r w:rsidRPr="006E6D76">
        <w:rPr>
          <w:rFonts w:ascii="Times New Roman" w:eastAsia="Times New Roman" w:hAnsi="Times New Roman" w:cs="Times New Roman"/>
          <w:b/>
          <w:bCs/>
          <w:color w:val="000000"/>
          <w:sz w:val="24"/>
          <w:szCs w:val="24"/>
          <w:lang w:eastAsia="es-ES"/>
        </w:rPr>
        <w:t>Lima 04.08.2017 </w:t>
      </w:r>
    </w:p>
    <w:p w14:paraId="4DA6482F" w14:textId="44DCE77F" w:rsidR="00AA2E77" w:rsidRPr="006E6D76" w:rsidRDefault="00AA2E77" w:rsidP="006E6D76">
      <w:pPr>
        <w:ind w:left="5" w:right="262" w:firstLine="2"/>
        <w:jc w:val="both"/>
        <w:rPr>
          <w:rFonts w:ascii="Times New Roman" w:eastAsia="Times New Roman" w:hAnsi="Times New Roman" w:cs="Times New Roman"/>
          <w:sz w:val="24"/>
          <w:szCs w:val="24"/>
          <w:lang w:eastAsia="es-ES"/>
        </w:rPr>
      </w:pPr>
      <w:r w:rsidRPr="006E6D76">
        <w:rPr>
          <w:rFonts w:ascii="Times New Roman" w:eastAsia="Times New Roman" w:hAnsi="Times New Roman" w:cs="Times New Roman"/>
          <w:color w:val="000000"/>
          <w:sz w:val="24"/>
          <w:szCs w:val="24"/>
          <w:lang w:eastAsia="es-ES"/>
        </w:rPr>
        <w:t xml:space="preserve">Hola Félix. Rosendo Huguet, está muy bien con Dios en su gloria. Su cuerpo descansa en el cementerio de </w:t>
      </w:r>
      <w:proofErr w:type="spellStart"/>
      <w:r w:rsidRPr="006E6D76">
        <w:rPr>
          <w:rFonts w:ascii="Times New Roman" w:eastAsia="Times New Roman" w:hAnsi="Times New Roman" w:cs="Times New Roman"/>
          <w:color w:val="000000"/>
          <w:sz w:val="24"/>
          <w:szCs w:val="24"/>
          <w:lang w:eastAsia="es-ES"/>
        </w:rPr>
        <w:t>Ribaforada</w:t>
      </w:r>
      <w:proofErr w:type="spellEnd"/>
      <w:r w:rsidRPr="006E6D76">
        <w:rPr>
          <w:rFonts w:ascii="Times New Roman" w:eastAsia="Times New Roman" w:hAnsi="Times New Roman" w:cs="Times New Roman"/>
          <w:color w:val="000000"/>
          <w:sz w:val="24"/>
          <w:szCs w:val="24"/>
          <w:lang w:eastAsia="es-ES"/>
        </w:rPr>
        <w:t xml:space="preserve">, a donde fue para despedirse </w:t>
      </w:r>
      <w:proofErr w:type="gramStart"/>
      <w:r w:rsidRPr="006E6D76">
        <w:rPr>
          <w:rFonts w:ascii="Times New Roman" w:eastAsia="Times New Roman" w:hAnsi="Times New Roman" w:cs="Times New Roman"/>
          <w:color w:val="000000"/>
          <w:sz w:val="24"/>
          <w:szCs w:val="24"/>
          <w:lang w:eastAsia="es-ES"/>
        </w:rPr>
        <w:t>de  la</w:t>
      </w:r>
      <w:proofErr w:type="gramEnd"/>
      <w:r w:rsidRPr="006E6D76">
        <w:rPr>
          <w:rFonts w:ascii="Times New Roman" w:eastAsia="Times New Roman" w:hAnsi="Times New Roman" w:cs="Times New Roman"/>
          <w:color w:val="000000"/>
          <w:sz w:val="24"/>
          <w:szCs w:val="24"/>
          <w:lang w:eastAsia="es-ES"/>
        </w:rPr>
        <w:t xml:space="preserve"> familia y regresar al Perú, pero Dios dispuso que  se quedara allí. Como creo que sabes, luchó bravamente por la vida durante 3 años. </w:t>
      </w:r>
      <w:proofErr w:type="gramStart"/>
      <w:r w:rsidRPr="006E6D76">
        <w:rPr>
          <w:rFonts w:ascii="Times New Roman" w:eastAsia="Times New Roman" w:hAnsi="Times New Roman" w:cs="Times New Roman"/>
          <w:color w:val="000000"/>
          <w:sz w:val="24"/>
          <w:szCs w:val="24"/>
          <w:lang w:eastAsia="es-ES"/>
        </w:rPr>
        <w:t>Q.D:E</w:t>
      </w:r>
      <w:proofErr w:type="gramEnd"/>
      <w:r w:rsidRPr="006E6D76">
        <w:rPr>
          <w:rFonts w:ascii="Times New Roman" w:eastAsia="Times New Roman" w:hAnsi="Times New Roman" w:cs="Times New Roman"/>
          <w:color w:val="000000"/>
          <w:sz w:val="24"/>
          <w:szCs w:val="24"/>
          <w:lang w:eastAsia="es-ES"/>
        </w:rPr>
        <w:t xml:space="preserve">:P. El lunes 7 volaré a Pamplona. Espero darme </w:t>
      </w:r>
      <w:proofErr w:type="gramStart"/>
      <w:r w:rsidRPr="006E6D76">
        <w:rPr>
          <w:rFonts w:ascii="Times New Roman" w:eastAsia="Times New Roman" w:hAnsi="Times New Roman" w:cs="Times New Roman"/>
          <w:color w:val="000000"/>
          <w:sz w:val="24"/>
          <w:szCs w:val="24"/>
          <w:lang w:eastAsia="es-ES"/>
        </w:rPr>
        <w:t>un  salto</w:t>
      </w:r>
      <w:proofErr w:type="gramEnd"/>
      <w:r w:rsidRPr="006E6D76">
        <w:rPr>
          <w:rFonts w:ascii="Times New Roman" w:eastAsia="Times New Roman" w:hAnsi="Times New Roman" w:cs="Times New Roman"/>
          <w:color w:val="000000"/>
          <w:sz w:val="24"/>
          <w:szCs w:val="24"/>
          <w:lang w:eastAsia="es-ES"/>
        </w:rPr>
        <w:t xml:space="preserve"> a Madrid en la primera semana de setbre. Sa ludos a todos los YUCANOS. </w:t>
      </w:r>
    </w:p>
    <w:p w14:paraId="7F2C1F58" w14:textId="77777777" w:rsidR="00AA2E77" w:rsidRPr="006E6D76" w:rsidRDefault="00AA2E77" w:rsidP="006E6D76">
      <w:pPr>
        <w:spacing w:before="282"/>
        <w:ind w:left="9"/>
        <w:jc w:val="both"/>
        <w:rPr>
          <w:rFonts w:ascii="Times New Roman" w:eastAsia="Times New Roman" w:hAnsi="Times New Roman" w:cs="Times New Roman"/>
          <w:sz w:val="24"/>
          <w:szCs w:val="24"/>
          <w:lang w:eastAsia="es-ES"/>
        </w:rPr>
      </w:pPr>
      <w:r w:rsidRPr="006E6D76">
        <w:rPr>
          <w:rFonts w:ascii="Times New Roman" w:eastAsia="Times New Roman" w:hAnsi="Times New Roman" w:cs="Times New Roman"/>
          <w:b/>
          <w:bCs/>
          <w:color w:val="000000"/>
          <w:sz w:val="24"/>
          <w:szCs w:val="24"/>
          <w:lang w:eastAsia="es-ES"/>
        </w:rPr>
        <w:t>Perú 28.04.2014. </w:t>
      </w:r>
    </w:p>
    <w:p w14:paraId="5ABB5EDD" w14:textId="77777777" w:rsidR="00AA2E77" w:rsidRPr="006E6D76" w:rsidRDefault="00AA2E77" w:rsidP="006E6D76">
      <w:pPr>
        <w:ind w:left="4" w:right="263" w:hanging="4"/>
        <w:jc w:val="both"/>
        <w:rPr>
          <w:rFonts w:ascii="Times New Roman" w:eastAsia="Times New Roman" w:hAnsi="Times New Roman" w:cs="Times New Roman"/>
          <w:sz w:val="24"/>
          <w:szCs w:val="24"/>
          <w:lang w:eastAsia="es-ES"/>
        </w:rPr>
      </w:pPr>
      <w:r w:rsidRPr="006E6D76">
        <w:rPr>
          <w:rFonts w:ascii="Times New Roman" w:eastAsia="Times New Roman" w:hAnsi="Times New Roman" w:cs="Times New Roman"/>
          <w:b/>
          <w:bCs/>
          <w:i/>
          <w:iCs/>
          <w:color w:val="000000"/>
          <w:sz w:val="24"/>
          <w:szCs w:val="24"/>
          <w:lang w:eastAsia="es-ES"/>
        </w:rPr>
        <w:t xml:space="preserve">-Estos textos de Rosendo Huguet, manifiestan </w:t>
      </w:r>
      <w:proofErr w:type="gramStart"/>
      <w:r w:rsidRPr="006E6D76">
        <w:rPr>
          <w:rFonts w:ascii="Times New Roman" w:eastAsia="Times New Roman" w:hAnsi="Times New Roman" w:cs="Times New Roman"/>
          <w:b/>
          <w:bCs/>
          <w:i/>
          <w:iCs/>
          <w:color w:val="000000"/>
          <w:sz w:val="24"/>
          <w:szCs w:val="24"/>
          <w:lang w:eastAsia="es-ES"/>
        </w:rPr>
        <w:t>la  esencia</w:t>
      </w:r>
      <w:proofErr w:type="gramEnd"/>
      <w:r w:rsidRPr="006E6D76">
        <w:rPr>
          <w:rFonts w:ascii="Times New Roman" w:eastAsia="Times New Roman" w:hAnsi="Times New Roman" w:cs="Times New Roman"/>
          <w:b/>
          <w:bCs/>
          <w:i/>
          <w:iCs/>
          <w:color w:val="000000"/>
          <w:sz w:val="24"/>
          <w:szCs w:val="24"/>
          <w:lang w:eastAsia="es-ES"/>
        </w:rPr>
        <w:t xml:space="preserve"> de su personalidad </w:t>
      </w:r>
    </w:p>
    <w:p w14:paraId="65AB10B1" w14:textId="77777777" w:rsidR="004A344A" w:rsidRPr="006E6D76" w:rsidRDefault="004A344A" w:rsidP="006E6D76">
      <w:pPr>
        <w:spacing w:before="6"/>
        <w:ind w:left="7" w:right="333" w:hanging="5"/>
        <w:jc w:val="both"/>
        <w:rPr>
          <w:rFonts w:ascii="Times New Roman" w:eastAsia="Times New Roman" w:hAnsi="Times New Roman" w:cs="Times New Roman"/>
          <w:b/>
          <w:bCs/>
          <w:color w:val="000000"/>
          <w:sz w:val="24"/>
          <w:szCs w:val="24"/>
          <w:lang w:eastAsia="es-ES"/>
        </w:rPr>
      </w:pPr>
    </w:p>
    <w:p w14:paraId="613333B4" w14:textId="7F9080D3" w:rsidR="00AA2E77" w:rsidRPr="006E6D76" w:rsidRDefault="00AA2E77" w:rsidP="006E6D76">
      <w:pPr>
        <w:spacing w:before="6"/>
        <w:ind w:left="7" w:right="333" w:hanging="5"/>
        <w:jc w:val="both"/>
        <w:rPr>
          <w:rFonts w:ascii="Times New Roman" w:eastAsia="Times New Roman" w:hAnsi="Times New Roman" w:cs="Times New Roman"/>
          <w:sz w:val="24"/>
          <w:szCs w:val="24"/>
          <w:lang w:eastAsia="es-ES"/>
        </w:rPr>
      </w:pPr>
      <w:r w:rsidRPr="006E6D76">
        <w:rPr>
          <w:rFonts w:ascii="Times New Roman" w:eastAsia="Times New Roman" w:hAnsi="Times New Roman" w:cs="Times New Roman"/>
          <w:b/>
          <w:bCs/>
          <w:color w:val="000000"/>
          <w:sz w:val="24"/>
          <w:szCs w:val="24"/>
          <w:lang w:eastAsia="es-ES"/>
        </w:rPr>
        <w:t>Lima 28.04.2014. -En la muerte de Enrique Rodríguez Paniagua </w:t>
      </w:r>
    </w:p>
    <w:p w14:paraId="04535E0E" w14:textId="706111B9" w:rsidR="00AA2E77" w:rsidRPr="006E6D76" w:rsidRDefault="00AA2E77" w:rsidP="006E6D76">
      <w:pPr>
        <w:spacing w:before="6"/>
        <w:ind w:left="7" w:right="262" w:hanging="4"/>
        <w:jc w:val="both"/>
        <w:rPr>
          <w:rFonts w:ascii="Times New Roman" w:eastAsia="Times New Roman" w:hAnsi="Times New Roman" w:cs="Times New Roman"/>
          <w:sz w:val="24"/>
          <w:szCs w:val="24"/>
          <w:lang w:eastAsia="es-ES"/>
        </w:rPr>
      </w:pPr>
      <w:r w:rsidRPr="006E6D76">
        <w:rPr>
          <w:rFonts w:ascii="Times New Roman" w:eastAsia="Times New Roman" w:hAnsi="Times New Roman" w:cs="Times New Roman"/>
          <w:color w:val="000000"/>
          <w:sz w:val="24"/>
          <w:szCs w:val="24"/>
          <w:lang w:eastAsia="es-ES"/>
        </w:rPr>
        <w:t xml:space="preserve">Félix, la pena es de todos, pero también el agradecimiento a su figura de modelo personal y de </w:t>
      </w:r>
      <w:proofErr w:type="gramStart"/>
      <w:r w:rsidRPr="006E6D76">
        <w:rPr>
          <w:rFonts w:ascii="Times New Roman" w:eastAsia="Times New Roman" w:hAnsi="Times New Roman" w:cs="Times New Roman"/>
          <w:color w:val="000000"/>
          <w:sz w:val="24"/>
          <w:szCs w:val="24"/>
          <w:lang w:eastAsia="es-ES"/>
        </w:rPr>
        <w:t>su  ciencia</w:t>
      </w:r>
      <w:proofErr w:type="gramEnd"/>
      <w:r w:rsidRPr="006E6D76">
        <w:rPr>
          <w:rFonts w:ascii="Times New Roman" w:eastAsia="Times New Roman" w:hAnsi="Times New Roman" w:cs="Times New Roman"/>
          <w:color w:val="000000"/>
          <w:sz w:val="24"/>
          <w:szCs w:val="24"/>
          <w:lang w:eastAsia="es-ES"/>
        </w:rPr>
        <w:t xml:space="preserve"> y sabiduría cultural, envidiable en toda su  conducta. Con </w:t>
      </w:r>
      <w:r w:rsidR="001D03F7" w:rsidRPr="006E6D76">
        <w:rPr>
          <w:rFonts w:ascii="Times New Roman" w:eastAsia="Times New Roman" w:hAnsi="Times New Roman" w:cs="Times New Roman"/>
          <w:color w:val="000000"/>
          <w:sz w:val="24"/>
          <w:szCs w:val="24"/>
          <w:lang w:eastAsia="es-ES"/>
        </w:rPr>
        <w:t>é</w:t>
      </w:r>
      <w:r w:rsidRPr="006E6D76">
        <w:rPr>
          <w:rFonts w:ascii="Times New Roman" w:eastAsia="Times New Roman" w:hAnsi="Times New Roman" w:cs="Times New Roman"/>
          <w:color w:val="000000"/>
          <w:sz w:val="24"/>
          <w:szCs w:val="24"/>
          <w:lang w:eastAsia="es-ES"/>
        </w:rPr>
        <w:t xml:space="preserve">l aprendí a estimar y gozar la música clásica y de él aprendí, aunque parezca poca cosa, a vestir bien. Y de él aprendí el trato a las personas, pero, eso </w:t>
      </w:r>
      <w:proofErr w:type="spellStart"/>
      <w:r w:rsidRPr="006E6D76">
        <w:rPr>
          <w:rFonts w:ascii="Times New Roman" w:eastAsia="Times New Roman" w:hAnsi="Times New Roman" w:cs="Times New Roman"/>
          <w:color w:val="000000"/>
          <w:sz w:val="24"/>
          <w:szCs w:val="24"/>
          <w:lang w:eastAsia="es-ES"/>
        </w:rPr>
        <w:t>si</w:t>
      </w:r>
      <w:proofErr w:type="spellEnd"/>
      <w:r w:rsidRPr="006E6D76">
        <w:rPr>
          <w:rFonts w:ascii="Times New Roman" w:eastAsia="Times New Roman" w:hAnsi="Times New Roman" w:cs="Times New Roman"/>
          <w:color w:val="000000"/>
          <w:sz w:val="24"/>
          <w:szCs w:val="24"/>
          <w:lang w:eastAsia="es-ES"/>
        </w:rPr>
        <w:t>, limando su ironía. En resumen:  culto para Dios y para los hombres. Nuestro pagaré con la oración. Un abrazo a cada uno. </w:t>
      </w:r>
    </w:p>
    <w:p w14:paraId="0D4BF483" w14:textId="77777777" w:rsidR="00AA2E77" w:rsidRPr="006E6D76" w:rsidRDefault="00AA2E77" w:rsidP="006E6D76">
      <w:pPr>
        <w:spacing w:before="6"/>
        <w:ind w:left="7"/>
        <w:jc w:val="both"/>
        <w:rPr>
          <w:rFonts w:ascii="Times New Roman" w:eastAsia="Times New Roman" w:hAnsi="Times New Roman" w:cs="Times New Roman"/>
          <w:sz w:val="24"/>
          <w:szCs w:val="24"/>
          <w:lang w:eastAsia="es-ES"/>
        </w:rPr>
      </w:pPr>
      <w:r w:rsidRPr="006E6D76">
        <w:rPr>
          <w:rFonts w:ascii="Times New Roman" w:eastAsia="Times New Roman" w:hAnsi="Times New Roman" w:cs="Times New Roman"/>
          <w:b/>
          <w:bCs/>
          <w:color w:val="000000"/>
          <w:sz w:val="24"/>
          <w:szCs w:val="24"/>
          <w:lang w:eastAsia="es-ES"/>
        </w:rPr>
        <w:t>Rosendo Huguet </w:t>
      </w:r>
    </w:p>
    <w:p w14:paraId="35F00C9F" w14:textId="7C4685C7" w:rsidR="00AA2E77" w:rsidRPr="006E6D76" w:rsidRDefault="00AA2E77" w:rsidP="006E6D76">
      <w:pPr>
        <w:spacing w:before="272"/>
        <w:ind w:right="261" w:firstLine="9"/>
        <w:jc w:val="both"/>
        <w:rPr>
          <w:rFonts w:ascii="Times New Roman" w:eastAsia="Times New Roman" w:hAnsi="Times New Roman" w:cs="Times New Roman"/>
          <w:sz w:val="24"/>
          <w:szCs w:val="24"/>
          <w:lang w:eastAsia="es-ES"/>
        </w:rPr>
      </w:pPr>
      <w:r w:rsidRPr="006E6D76">
        <w:rPr>
          <w:rFonts w:ascii="Times New Roman" w:eastAsia="Times New Roman" w:hAnsi="Times New Roman" w:cs="Times New Roman"/>
          <w:b/>
          <w:bCs/>
          <w:color w:val="000000"/>
          <w:sz w:val="24"/>
          <w:szCs w:val="24"/>
          <w:lang w:eastAsia="es-ES"/>
        </w:rPr>
        <w:t xml:space="preserve">25.12.2013 Ica, Perú, </w:t>
      </w:r>
      <w:r w:rsidRPr="006E6D76">
        <w:rPr>
          <w:rFonts w:ascii="Times New Roman" w:eastAsia="Times New Roman" w:hAnsi="Times New Roman" w:cs="Times New Roman"/>
          <w:color w:val="000000"/>
          <w:sz w:val="24"/>
          <w:szCs w:val="24"/>
          <w:lang w:eastAsia="es-ES"/>
        </w:rPr>
        <w:t>Pues has pensado como yo.  Recorrer la Navidad desde la niñez hasta la ancianidad. Ver qu</w:t>
      </w:r>
      <w:r w:rsidR="003151A5" w:rsidRPr="006E6D76">
        <w:rPr>
          <w:rFonts w:ascii="Times New Roman" w:eastAsia="Times New Roman" w:hAnsi="Times New Roman" w:cs="Times New Roman"/>
          <w:color w:val="000000"/>
          <w:sz w:val="24"/>
          <w:szCs w:val="24"/>
          <w:lang w:eastAsia="es-ES"/>
        </w:rPr>
        <w:t>é</w:t>
      </w:r>
      <w:r w:rsidRPr="006E6D76">
        <w:rPr>
          <w:rFonts w:ascii="Times New Roman" w:eastAsia="Times New Roman" w:hAnsi="Times New Roman" w:cs="Times New Roman"/>
          <w:color w:val="000000"/>
          <w:sz w:val="24"/>
          <w:szCs w:val="24"/>
          <w:lang w:eastAsia="es-ES"/>
        </w:rPr>
        <w:t xml:space="preserve"> papel espiritual ha jugado la Navidad en el recorrido hacia nuestro encuentro final "cara a cara". Que así sea. Un abrazo y una linda Navidad. </w:t>
      </w:r>
    </w:p>
    <w:p w14:paraId="55211118" w14:textId="77777777" w:rsidR="00AA2E77" w:rsidRPr="006E6D76" w:rsidRDefault="00AA2E77" w:rsidP="006E6D76">
      <w:pPr>
        <w:spacing w:before="6"/>
        <w:ind w:left="7"/>
        <w:jc w:val="both"/>
        <w:rPr>
          <w:rFonts w:ascii="Times New Roman" w:eastAsia="Times New Roman" w:hAnsi="Times New Roman" w:cs="Times New Roman"/>
          <w:sz w:val="24"/>
          <w:szCs w:val="24"/>
          <w:lang w:eastAsia="es-ES"/>
        </w:rPr>
      </w:pPr>
      <w:r w:rsidRPr="006E6D76">
        <w:rPr>
          <w:rFonts w:ascii="Times New Roman" w:eastAsia="Times New Roman" w:hAnsi="Times New Roman" w:cs="Times New Roman"/>
          <w:b/>
          <w:bCs/>
          <w:color w:val="000000"/>
          <w:sz w:val="24"/>
          <w:szCs w:val="24"/>
          <w:lang w:eastAsia="es-ES"/>
        </w:rPr>
        <w:lastRenderedPageBreak/>
        <w:t>Rosendo Huguet. </w:t>
      </w:r>
    </w:p>
    <w:p w14:paraId="70999DAF" w14:textId="77777777" w:rsidR="00AA2E77" w:rsidRPr="006E6D76" w:rsidRDefault="00AA2E77" w:rsidP="006E6D76">
      <w:pPr>
        <w:spacing w:before="272"/>
        <w:ind w:left="9"/>
        <w:jc w:val="both"/>
        <w:rPr>
          <w:rFonts w:ascii="Times New Roman" w:eastAsia="Times New Roman" w:hAnsi="Times New Roman" w:cs="Times New Roman"/>
          <w:sz w:val="24"/>
          <w:szCs w:val="24"/>
          <w:lang w:eastAsia="es-ES"/>
        </w:rPr>
      </w:pPr>
      <w:r w:rsidRPr="006E6D76">
        <w:rPr>
          <w:rFonts w:ascii="Times New Roman" w:eastAsia="Times New Roman" w:hAnsi="Times New Roman" w:cs="Times New Roman"/>
          <w:b/>
          <w:bCs/>
          <w:color w:val="000000"/>
          <w:sz w:val="24"/>
          <w:szCs w:val="24"/>
          <w:lang w:eastAsia="es-ES"/>
        </w:rPr>
        <w:t>Perú, 23/12/2007 </w:t>
      </w:r>
    </w:p>
    <w:p w14:paraId="3B100FF6" w14:textId="5002DEE8" w:rsidR="00AA2E77" w:rsidRPr="006E6D76" w:rsidRDefault="00AA2E77" w:rsidP="006E6D76">
      <w:pPr>
        <w:ind w:left="4" w:right="261"/>
        <w:jc w:val="both"/>
        <w:rPr>
          <w:rFonts w:ascii="Times New Roman" w:eastAsia="Times New Roman" w:hAnsi="Times New Roman" w:cs="Times New Roman"/>
          <w:sz w:val="24"/>
          <w:szCs w:val="24"/>
          <w:lang w:eastAsia="es-ES"/>
        </w:rPr>
      </w:pPr>
      <w:r w:rsidRPr="006E6D76">
        <w:rPr>
          <w:rFonts w:ascii="Times New Roman" w:eastAsia="Times New Roman" w:hAnsi="Times New Roman" w:cs="Times New Roman"/>
          <w:color w:val="000000"/>
          <w:sz w:val="24"/>
          <w:szCs w:val="24"/>
          <w:lang w:eastAsia="es-ES"/>
        </w:rPr>
        <w:t>A todos y a cada uno. A todos, con la misma sinceridad y amor que a cada uno. Y a cada uno, por ese toque especial que generó nuestra amistad y le da el privilegio de intimidad. Es lo que nos pasa con Dios, todos nos sentimos sus hijos, pero en nuestra relación personal con El, cada uno se siente único.  Dios, para todos es Padre Nuestro, pero en la</w:t>
      </w:r>
      <w:r w:rsidR="00821460" w:rsidRPr="006E6D76">
        <w:rPr>
          <w:rFonts w:ascii="Times New Roman" w:eastAsia="Times New Roman" w:hAnsi="Times New Roman" w:cs="Times New Roman"/>
          <w:color w:val="000000"/>
          <w:sz w:val="24"/>
          <w:szCs w:val="24"/>
          <w:lang w:eastAsia="es-ES"/>
        </w:rPr>
        <w:t xml:space="preserve"> </w:t>
      </w:r>
      <w:r w:rsidRPr="006E6D76">
        <w:rPr>
          <w:rFonts w:ascii="Times New Roman" w:eastAsia="Times New Roman" w:hAnsi="Times New Roman" w:cs="Times New Roman"/>
          <w:color w:val="000000"/>
          <w:sz w:val="24"/>
          <w:szCs w:val="24"/>
          <w:lang w:eastAsia="es-ES"/>
        </w:rPr>
        <w:t xml:space="preserve">intimidad con </w:t>
      </w:r>
      <w:r w:rsidR="00821460" w:rsidRPr="006E6D76">
        <w:rPr>
          <w:rFonts w:ascii="Times New Roman" w:eastAsia="Times New Roman" w:hAnsi="Times New Roman" w:cs="Times New Roman"/>
          <w:color w:val="000000"/>
          <w:sz w:val="24"/>
          <w:szCs w:val="24"/>
          <w:lang w:eastAsia="es-ES"/>
        </w:rPr>
        <w:t>É</w:t>
      </w:r>
      <w:r w:rsidRPr="006E6D76">
        <w:rPr>
          <w:rFonts w:ascii="Times New Roman" w:eastAsia="Times New Roman" w:hAnsi="Times New Roman" w:cs="Times New Roman"/>
          <w:color w:val="000000"/>
          <w:sz w:val="24"/>
          <w:szCs w:val="24"/>
          <w:lang w:eastAsia="es-ES"/>
        </w:rPr>
        <w:t>l es Padre mío. Por eso somos todos</w:t>
      </w:r>
      <w:r w:rsidR="00821460" w:rsidRPr="006E6D76">
        <w:rPr>
          <w:rFonts w:ascii="Times New Roman" w:eastAsia="Times New Roman" w:hAnsi="Times New Roman" w:cs="Times New Roman"/>
          <w:color w:val="000000"/>
          <w:sz w:val="24"/>
          <w:szCs w:val="24"/>
          <w:lang w:eastAsia="es-ES"/>
        </w:rPr>
        <w:t xml:space="preserve"> </w:t>
      </w:r>
      <w:r w:rsidRPr="006E6D76">
        <w:rPr>
          <w:rFonts w:ascii="Times New Roman" w:eastAsia="Times New Roman" w:hAnsi="Times New Roman" w:cs="Times New Roman"/>
          <w:color w:val="000000"/>
          <w:sz w:val="24"/>
          <w:szCs w:val="24"/>
          <w:lang w:eastAsia="es-ES"/>
        </w:rPr>
        <w:t>hermanos, pues Dios no tiene preferencias. Mi mensaje, pues, para todos y cada uno: Que en esta navidad Dios sea el protagonista de nuestro coraz</w:t>
      </w:r>
      <w:r w:rsidR="00D6680C" w:rsidRPr="006E6D76">
        <w:rPr>
          <w:rFonts w:ascii="Times New Roman" w:eastAsia="Times New Roman" w:hAnsi="Times New Roman" w:cs="Times New Roman"/>
          <w:color w:val="000000"/>
          <w:sz w:val="24"/>
          <w:szCs w:val="24"/>
          <w:lang w:eastAsia="es-ES"/>
        </w:rPr>
        <w:t>ó</w:t>
      </w:r>
      <w:r w:rsidRPr="006E6D76">
        <w:rPr>
          <w:rFonts w:ascii="Times New Roman" w:eastAsia="Times New Roman" w:hAnsi="Times New Roman" w:cs="Times New Roman"/>
          <w:color w:val="000000"/>
          <w:sz w:val="24"/>
          <w:szCs w:val="24"/>
          <w:lang w:eastAsia="es-ES"/>
        </w:rPr>
        <w:t>n, sentimiento y voluntad, y el hombre el beneficiario de ese Dios amor y caridad. </w:t>
      </w:r>
    </w:p>
    <w:p w14:paraId="72411C31" w14:textId="192E580E" w:rsidR="00AA2E77" w:rsidRPr="006E6D76" w:rsidRDefault="00AA2E77" w:rsidP="006E6D76">
      <w:pPr>
        <w:spacing w:before="282"/>
        <w:ind w:left="7" w:right="265" w:hanging="4"/>
        <w:jc w:val="both"/>
        <w:rPr>
          <w:rFonts w:ascii="Times New Roman" w:eastAsia="Times New Roman" w:hAnsi="Times New Roman" w:cs="Times New Roman"/>
          <w:sz w:val="24"/>
          <w:szCs w:val="24"/>
          <w:lang w:eastAsia="es-ES"/>
        </w:rPr>
      </w:pPr>
      <w:r w:rsidRPr="006E6D76">
        <w:rPr>
          <w:rFonts w:ascii="Times New Roman" w:eastAsia="Times New Roman" w:hAnsi="Times New Roman" w:cs="Times New Roman"/>
          <w:color w:val="000000"/>
          <w:sz w:val="24"/>
          <w:szCs w:val="24"/>
          <w:lang w:eastAsia="es-ES"/>
        </w:rPr>
        <w:t>Mi abrazo, mi cariño y mi diaria oración. Los amo de verdad. </w:t>
      </w:r>
    </w:p>
    <w:p w14:paraId="46E37D1C" w14:textId="77777777" w:rsidR="00AA2E77" w:rsidRPr="006E6D76" w:rsidRDefault="00AA2E77" w:rsidP="006E6D76">
      <w:pPr>
        <w:spacing w:before="533"/>
        <w:ind w:left="253"/>
        <w:jc w:val="both"/>
        <w:rPr>
          <w:rFonts w:ascii="Times New Roman" w:eastAsia="Times New Roman" w:hAnsi="Times New Roman" w:cs="Times New Roman"/>
          <w:sz w:val="24"/>
          <w:szCs w:val="24"/>
          <w:lang w:eastAsia="es-ES"/>
        </w:rPr>
      </w:pPr>
      <w:r w:rsidRPr="006E6D76">
        <w:rPr>
          <w:rFonts w:ascii="Times New Roman" w:eastAsia="Times New Roman" w:hAnsi="Times New Roman" w:cs="Times New Roman"/>
          <w:b/>
          <w:bCs/>
          <w:color w:val="000000"/>
          <w:sz w:val="24"/>
          <w:szCs w:val="24"/>
          <w:lang w:eastAsia="es-ES"/>
        </w:rPr>
        <w:t>P. Rosendo Huguet </w:t>
      </w:r>
    </w:p>
    <w:p w14:paraId="20437803" w14:textId="21F4C889" w:rsidR="00AA2E77" w:rsidRPr="006E6D76" w:rsidRDefault="00AA2E77" w:rsidP="006E6D76">
      <w:pPr>
        <w:spacing w:before="289"/>
        <w:ind w:left="247" w:right="80" w:hanging="6"/>
        <w:jc w:val="both"/>
        <w:rPr>
          <w:rFonts w:ascii="Times New Roman" w:eastAsia="Times New Roman" w:hAnsi="Times New Roman" w:cs="Times New Roman"/>
          <w:sz w:val="24"/>
          <w:szCs w:val="24"/>
          <w:lang w:eastAsia="es-ES"/>
        </w:rPr>
      </w:pPr>
      <w:r w:rsidRPr="006E6D76">
        <w:rPr>
          <w:rFonts w:ascii="Times New Roman" w:eastAsia="Times New Roman" w:hAnsi="Times New Roman" w:cs="Times New Roman"/>
          <w:b/>
          <w:bCs/>
          <w:noProof/>
          <w:color w:val="000000"/>
          <w:sz w:val="24"/>
          <w:szCs w:val="24"/>
          <w:bdr w:val="none" w:sz="0" w:space="0" w:color="auto" w:frame="1"/>
          <w:lang w:eastAsia="es-ES"/>
        </w:rPr>
        <w:drawing>
          <wp:inline distT="0" distB="0" distL="0" distR="0" wp14:anchorId="4EC65F75" wp14:editId="73A63B69">
            <wp:extent cx="5882640" cy="3886200"/>
            <wp:effectExtent l="0" t="0" r="3810" b="0"/>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882640" cy="3886200"/>
                    </a:xfrm>
                    <a:prstGeom prst="rect">
                      <a:avLst/>
                    </a:prstGeom>
                    <a:noFill/>
                    <a:ln>
                      <a:noFill/>
                    </a:ln>
                  </pic:spPr>
                </pic:pic>
              </a:graphicData>
            </a:graphic>
          </wp:inline>
        </w:drawing>
      </w:r>
      <w:r w:rsidRPr="006E6D76">
        <w:rPr>
          <w:rFonts w:ascii="Times New Roman" w:eastAsia="Times New Roman" w:hAnsi="Times New Roman" w:cs="Times New Roman"/>
          <w:b/>
          <w:bCs/>
          <w:color w:val="000000"/>
          <w:sz w:val="24"/>
          <w:szCs w:val="24"/>
          <w:lang w:eastAsia="es-ES"/>
        </w:rPr>
        <w:t>Colegio Manuel Pardo de Chiclayo, donde trabajó Rosendo desde 1999-2005: </w:t>
      </w:r>
    </w:p>
    <w:p w14:paraId="575FC096" w14:textId="77777777" w:rsidR="00AA2E77" w:rsidRPr="006E6D76" w:rsidRDefault="00AA2E77" w:rsidP="006E6D76">
      <w:pPr>
        <w:spacing w:before="22"/>
        <w:ind w:left="247" w:right="377" w:hanging="5"/>
        <w:jc w:val="both"/>
        <w:rPr>
          <w:rFonts w:ascii="Times New Roman" w:eastAsia="Times New Roman" w:hAnsi="Times New Roman" w:cs="Times New Roman"/>
          <w:sz w:val="24"/>
          <w:szCs w:val="24"/>
          <w:lang w:eastAsia="es-ES"/>
        </w:rPr>
      </w:pPr>
      <w:r w:rsidRPr="006E6D76">
        <w:rPr>
          <w:rFonts w:ascii="Times New Roman" w:eastAsia="Times New Roman" w:hAnsi="Times New Roman" w:cs="Times New Roman"/>
          <w:b/>
          <w:bCs/>
          <w:noProof/>
          <w:color w:val="000000"/>
          <w:sz w:val="24"/>
          <w:szCs w:val="24"/>
          <w:bdr w:val="none" w:sz="0" w:space="0" w:color="auto" w:frame="1"/>
          <w:lang w:eastAsia="es-ES"/>
        </w:rPr>
        <w:lastRenderedPageBreak/>
        <w:drawing>
          <wp:inline distT="0" distB="0" distL="0" distR="0" wp14:anchorId="24B0485F" wp14:editId="3B6DA300">
            <wp:extent cx="3284220" cy="2971800"/>
            <wp:effectExtent l="0" t="0" r="0" b="0"/>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3284220" cy="2971800"/>
                    </a:xfrm>
                    <a:prstGeom prst="rect">
                      <a:avLst/>
                    </a:prstGeom>
                    <a:noFill/>
                    <a:ln>
                      <a:noFill/>
                    </a:ln>
                  </pic:spPr>
                </pic:pic>
              </a:graphicData>
            </a:graphic>
          </wp:inline>
        </w:drawing>
      </w:r>
      <w:r w:rsidRPr="006E6D76">
        <w:rPr>
          <w:rFonts w:ascii="Times New Roman" w:eastAsia="Times New Roman" w:hAnsi="Times New Roman" w:cs="Times New Roman"/>
          <w:b/>
          <w:bCs/>
          <w:color w:val="FFFFFF"/>
          <w:sz w:val="24"/>
          <w:szCs w:val="24"/>
          <w:shd w:val="clear" w:color="auto" w:fill="000000"/>
          <w:lang w:eastAsia="es-ES"/>
        </w:rPr>
        <w:t>Exalumnos Manuel Pardo Chiclayo</w:t>
      </w:r>
      <w:r w:rsidRPr="006E6D76">
        <w:rPr>
          <w:rFonts w:ascii="Times New Roman" w:eastAsia="Times New Roman" w:hAnsi="Times New Roman" w:cs="Times New Roman"/>
          <w:b/>
          <w:bCs/>
          <w:color w:val="FFFFFF"/>
          <w:sz w:val="24"/>
          <w:szCs w:val="24"/>
          <w:lang w:eastAsia="es-ES"/>
        </w:rPr>
        <w:t> </w:t>
      </w:r>
    </w:p>
    <w:p w14:paraId="0F6C2EDC" w14:textId="77777777" w:rsidR="00AA2E77" w:rsidRPr="006E6D76" w:rsidRDefault="00AA2E77" w:rsidP="006E6D76">
      <w:pPr>
        <w:spacing w:before="86"/>
        <w:ind w:left="252" w:right="17" w:hanging="1"/>
        <w:jc w:val="both"/>
        <w:rPr>
          <w:rFonts w:ascii="Times New Roman" w:eastAsia="Times New Roman" w:hAnsi="Times New Roman" w:cs="Times New Roman"/>
          <w:sz w:val="24"/>
          <w:szCs w:val="24"/>
          <w:lang w:eastAsia="es-ES"/>
        </w:rPr>
      </w:pPr>
      <w:r w:rsidRPr="006E6D76">
        <w:rPr>
          <w:rFonts w:ascii="Times New Roman" w:eastAsia="Times New Roman" w:hAnsi="Times New Roman" w:cs="Times New Roman"/>
          <w:b/>
          <w:bCs/>
          <w:color w:val="000000"/>
          <w:sz w:val="24"/>
          <w:szCs w:val="24"/>
          <w:lang w:eastAsia="es-ES"/>
        </w:rPr>
        <w:t xml:space="preserve">Lo mismo que en el Colegio S. Vicente de </w:t>
      </w:r>
      <w:proofErr w:type="gramStart"/>
      <w:r w:rsidRPr="006E6D76">
        <w:rPr>
          <w:rFonts w:ascii="Times New Roman" w:eastAsia="Times New Roman" w:hAnsi="Times New Roman" w:cs="Times New Roman"/>
          <w:b/>
          <w:bCs/>
          <w:color w:val="000000"/>
          <w:sz w:val="24"/>
          <w:szCs w:val="24"/>
          <w:lang w:eastAsia="es-ES"/>
        </w:rPr>
        <w:t>Ica,  Perú</w:t>
      </w:r>
      <w:proofErr w:type="gramEnd"/>
      <w:r w:rsidRPr="006E6D76">
        <w:rPr>
          <w:rFonts w:ascii="Times New Roman" w:eastAsia="Times New Roman" w:hAnsi="Times New Roman" w:cs="Times New Roman"/>
          <w:b/>
          <w:bCs/>
          <w:color w:val="000000"/>
          <w:sz w:val="24"/>
          <w:szCs w:val="24"/>
          <w:lang w:eastAsia="es-ES"/>
        </w:rPr>
        <w:t>, abajo. </w:t>
      </w:r>
    </w:p>
    <w:p w14:paraId="444E64C5" w14:textId="77777777" w:rsidR="00AA2E77" w:rsidRPr="006E6D76" w:rsidRDefault="00AA2E77" w:rsidP="006E6D76">
      <w:pPr>
        <w:spacing w:before="21"/>
        <w:ind w:right="77"/>
        <w:jc w:val="both"/>
        <w:rPr>
          <w:rFonts w:ascii="Times New Roman" w:eastAsia="Times New Roman" w:hAnsi="Times New Roman" w:cs="Times New Roman"/>
          <w:sz w:val="24"/>
          <w:szCs w:val="24"/>
          <w:lang w:eastAsia="es-ES"/>
        </w:rPr>
      </w:pPr>
      <w:r w:rsidRPr="006E6D76">
        <w:rPr>
          <w:rFonts w:ascii="Times New Roman" w:eastAsia="Times New Roman" w:hAnsi="Times New Roman" w:cs="Times New Roman"/>
          <w:b/>
          <w:bCs/>
          <w:noProof/>
          <w:color w:val="000000"/>
          <w:sz w:val="24"/>
          <w:szCs w:val="24"/>
          <w:bdr w:val="none" w:sz="0" w:space="0" w:color="auto" w:frame="1"/>
          <w:lang w:eastAsia="es-ES"/>
        </w:rPr>
        <w:drawing>
          <wp:inline distT="0" distB="0" distL="0" distR="0" wp14:anchorId="1F39D442" wp14:editId="083D1BEF">
            <wp:extent cx="6012180" cy="4061460"/>
            <wp:effectExtent l="0" t="0" r="7620" b="0"/>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6012180" cy="4061460"/>
                    </a:xfrm>
                    <a:prstGeom prst="rect">
                      <a:avLst/>
                    </a:prstGeom>
                    <a:noFill/>
                    <a:ln>
                      <a:noFill/>
                    </a:ln>
                  </pic:spPr>
                </pic:pic>
              </a:graphicData>
            </a:graphic>
          </wp:inline>
        </w:drawing>
      </w:r>
    </w:p>
    <w:p w14:paraId="0E7CB1E9" w14:textId="550ECEAC" w:rsidR="00AA2E77" w:rsidRPr="006E6D76" w:rsidRDefault="00AA2E77" w:rsidP="006E6D76">
      <w:pPr>
        <w:ind w:left="252" w:right="16"/>
        <w:jc w:val="both"/>
        <w:rPr>
          <w:rFonts w:ascii="Times New Roman" w:eastAsia="Times New Roman" w:hAnsi="Times New Roman" w:cs="Times New Roman"/>
          <w:sz w:val="24"/>
          <w:szCs w:val="24"/>
          <w:lang w:eastAsia="es-ES"/>
        </w:rPr>
      </w:pPr>
      <w:r w:rsidRPr="006E6D76">
        <w:rPr>
          <w:rFonts w:ascii="Times New Roman" w:eastAsia="Times New Roman" w:hAnsi="Times New Roman" w:cs="Times New Roman"/>
          <w:b/>
          <w:bCs/>
          <w:color w:val="000000"/>
          <w:sz w:val="24"/>
          <w:szCs w:val="24"/>
          <w:lang w:eastAsia="es-ES"/>
        </w:rPr>
        <w:t>En martes, 5 de septiembre de 2017 19:08:45 Rafael Corres leyoar@yahoo.es escribió:  </w:t>
      </w:r>
    </w:p>
    <w:p w14:paraId="60C1F10A" w14:textId="77777777" w:rsidR="00AA2E77" w:rsidRPr="006E6D76" w:rsidRDefault="00AA2E77" w:rsidP="006E6D76">
      <w:pPr>
        <w:spacing w:before="170"/>
        <w:ind w:left="252"/>
        <w:jc w:val="both"/>
        <w:rPr>
          <w:rFonts w:ascii="Times New Roman" w:eastAsia="Times New Roman" w:hAnsi="Times New Roman" w:cs="Times New Roman"/>
          <w:sz w:val="24"/>
          <w:szCs w:val="24"/>
          <w:lang w:eastAsia="es-ES"/>
        </w:rPr>
      </w:pPr>
      <w:r w:rsidRPr="006E6D76">
        <w:rPr>
          <w:rFonts w:ascii="Times New Roman" w:eastAsia="Times New Roman" w:hAnsi="Times New Roman" w:cs="Times New Roman"/>
          <w:b/>
          <w:bCs/>
          <w:color w:val="000000"/>
          <w:sz w:val="24"/>
          <w:szCs w:val="24"/>
          <w:lang w:eastAsia="es-ES"/>
        </w:rPr>
        <w:t>Rosendo Huguet Peralta </w:t>
      </w:r>
    </w:p>
    <w:p w14:paraId="0B48EBB8" w14:textId="77777777" w:rsidR="00AA2E77" w:rsidRPr="006E6D76" w:rsidRDefault="00AA2E77" w:rsidP="006E6D76">
      <w:pPr>
        <w:spacing w:before="178"/>
        <w:ind w:left="253"/>
        <w:jc w:val="both"/>
        <w:rPr>
          <w:rFonts w:ascii="Times New Roman" w:eastAsia="Times New Roman" w:hAnsi="Times New Roman" w:cs="Times New Roman"/>
          <w:sz w:val="24"/>
          <w:szCs w:val="24"/>
          <w:lang w:eastAsia="es-ES"/>
        </w:rPr>
      </w:pPr>
      <w:r w:rsidRPr="006E6D76">
        <w:rPr>
          <w:rFonts w:ascii="Times New Roman" w:eastAsia="Times New Roman" w:hAnsi="Times New Roman" w:cs="Times New Roman"/>
          <w:b/>
          <w:bCs/>
          <w:color w:val="000000"/>
          <w:sz w:val="24"/>
          <w:szCs w:val="24"/>
          <w:lang w:eastAsia="es-ES"/>
        </w:rPr>
        <w:t xml:space="preserve">Un colibrí de </w:t>
      </w:r>
      <w:proofErr w:type="spellStart"/>
      <w:r w:rsidRPr="006E6D76">
        <w:rPr>
          <w:rFonts w:ascii="Times New Roman" w:eastAsia="Times New Roman" w:hAnsi="Times New Roman" w:cs="Times New Roman"/>
          <w:b/>
          <w:bCs/>
          <w:color w:val="000000"/>
          <w:sz w:val="24"/>
          <w:szCs w:val="24"/>
          <w:lang w:eastAsia="es-ES"/>
        </w:rPr>
        <w:t>Ribaforada</w:t>
      </w:r>
      <w:proofErr w:type="spellEnd"/>
      <w:r w:rsidRPr="006E6D76">
        <w:rPr>
          <w:rFonts w:ascii="Times New Roman" w:eastAsia="Times New Roman" w:hAnsi="Times New Roman" w:cs="Times New Roman"/>
          <w:b/>
          <w:bCs/>
          <w:color w:val="000000"/>
          <w:sz w:val="24"/>
          <w:szCs w:val="24"/>
          <w:lang w:eastAsia="es-ES"/>
        </w:rPr>
        <w:t> </w:t>
      </w:r>
    </w:p>
    <w:p w14:paraId="0787B894" w14:textId="77777777" w:rsidR="00AA2E77" w:rsidRPr="006E6D76" w:rsidRDefault="00AA2E77" w:rsidP="006E6D76">
      <w:pPr>
        <w:spacing w:before="178"/>
        <w:ind w:left="252" w:right="18" w:firstLine="5"/>
        <w:jc w:val="both"/>
        <w:rPr>
          <w:rFonts w:ascii="Times New Roman" w:eastAsia="Times New Roman" w:hAnsi="Times New Roman" w:cs="Times New Roman"/>
          <w:sz w:val="24"/>
          <w:szCs w:val="24"/>
          <w:lang w:eastAsia="es-ES"/>
        </w:rPr>
      </w:pPr>
      <w:r w:rsidRPr="006E6D76">
        <w:rPr>
          <w:rFonts w:ascii="Times New Roman" w:eastAsia="Times New Roman" w:hAnsi="Times New Roman" w:cs="Times New Roman"/>
          <w:color w:val="000000"/>
          <w:sz w:val="24"/>
          <w:szCs w:val="24"/>
          <w:lang w:eastAsia="es-ES"/>
        </w:rPr>
        <w:t>Cuando llegué a la Apostólica de Pamplona (1953</w:t>
      </w:r>
      <w:proofErr w:type="gramStart"/>
      <w:r w:rsidRPr="006E6D76">
        <w:rPr>
          <w:rFonts w:ascii="Times New Roman" w:eastAsia="Times New Roman" w:hAnsi="Times New Roman" w:cs="Times New Roman"/>
          <w:color w:val="000000"/>
          <w:sz w:val="24"/>
          <w:szCs w:val="24"/>
          <w:lang w:eastAsia="es-ES"/>
        </w:rPr>
        <w:t>),  Rosendo</w:t>
      </w:r>
      <w:proofErr w:type="gramEnd"/>
      <w:r w:rsidRPr="006E6D76">
        <w:rPr>
          <w:rFonts w:ascii="Times New Roman" w:eastAsia="Times New Roman" w:hAnsi="Times New Roman" w:cs="Times New Roman"/>
          <w:color w:val="000000"/>
          <w:sz w:val="24"/>
          <w:szCs w:val="24"/>
          <w:lang w:eastAsia="es-ES"/>
        </w:rPr>
        <w:t xml:space="preserve"> Huguet estaba en 4º si no recuerdo mal. </w:t>
      </w:r>
    </w:p>
    <w:p w14:paraId="0B413229" w14:textId="50DAED53" w:rsidR="00AA2E77" w:rsidRPr="006E6D76" w:rsidRDefault="00AA2E77" w:rsidP="006E6D76">
      <w:pPr>
        <w:spacing w:before="275"/>
        <w:ind w:left="2" w:right="262" w:firstLine="6"/>
        <w:jc w:val="both"/>
        <w:rPr>
          <w:rFonts w:ascii="Times New Roman" w:eastAsia="Times New Roman" w:hAnsi="Times New Roman" w:cs="Times New Roman"/>
          <w:sz w:val="24"/>
          <w:szCs w:val="24"/>
          <w:lang w:eastAsia="es-ES"/>
        </w:rPr>
      </w:pPr>
      <w:r w:rsidRPr="006E6D76">
        <w:rPr>
          <w:rFonts w:ascii="Times New Roman" w:eastAsia="Times New Roman" w:hAnsi="Times New Roman" w:cs="Times New Roman"/>
          <w:color w:val="000000"/>
          <w:sz w:val="24"/>
          <w:szCs w:val="24"/>
          <w:lang w:eastAsia="es-ES"/>
        </w:rPr>
        <w:t>Eran los de este curso un grupo de adolescentes alegre, bullicioso, inquieto y jugaban muy bien al fútbol (mi vocación en ese momento consist</w:t>
      </w:r>
      <w:r w:rsidR="00543485" w:rsidRPr="006E6D76">
        <w:rPr>
          <w:rFonts w:ascii="Times New Roman" w:eastAsia="Times New Roman" w:hAnsi="Times New Roman" w:cs="Times New Roman"/>
          <w:color w:val="000000"/>
          <w:sz w:val="24"/>
          <w:szCs w:val="24"/>
          <w:lang w:eastAsia="es-ES"/>
        </w:rPr>
        <w:t>í</w:t>
      </w:r>
      <w:r w:rsidRPr="006E6D76">
        <w:rPr>
          <w:rFonts w:ascii="Times New Roman" w:eastAsia="Times New Roman" w:hAnsi="Times New Roman" w:cs="Times New Roman"/>
          <w:color w:val="000000"/>
          <w:sz w:val="24"/>
          <w:szCs w:val="24"/>
          <w:lang w:eastAsia="es-ES"/>
        </w:rPr>
        <w:t>a,</w:t>
      </w:r>
      <w:r w:rsidR="00543485" w:rsidRPr="006E6D76">
        <w:rPr>
          <w:rFonts w:ascii="Times New Roman" w:eastAsia="Times New Roman" w:hAnsi="Times New Roman" w:cs="Times New Roman"/>
          <w:color w:val="000000"/>
          <w:sz w:val="24"/>
          <w:szCs w:val="24"/>
          <w:lang w:eastAsia="es-ES"/>
        </w:rPr>
        <w:t xml:space="preserve"> </w:t>
      </w:r>
      <w:proofErr w:type="gramStart"/>
      <w:r w:rsidRPr="006E6D76">
        <w:rPr>
          <w:rFonts w:ascii="Times New Roman" w:eastAsia="Times New Roman" w:hAnsi="Times New Roman" w:cs="Times New Roman"/>
          <w:color w:val="000000"/>
          <w:sz w:val="24"/>
          <w:szCs w:val="24"/>
          <w:lang w:eastAsia="es-ES"/>
        </w:rPr>
        <w:t>sobre  todo</w:t>
      </w:r>
      <w:proofErr w:type="gramEnd"/>
      <w:r w:rsidRPr="006E6D76">
        <w:rPr>
          <w:rFonts w:ascii="Times New Roman" w:eastAsia="Times New Roman" w:hAnsi="Times New Roman" w:cs="Times New Roman"/>
          <w:color w:val="000000"/>
          <w:sz w:val="24"/>
          <w:szCs w:val="24"/>
          <w:lang w:eastAsia="es-ES"/>
        </w:rPr>
        <w:t xml:space="preserve">, en unas ganas inmensas de jugar al </w:t>
      </w:r>
      <w:r w:rsidRPr="006E6D76">
        <w:rPr>
          <w:rFonts w:ascii="Times New Roman" w:eastAsia="Times New Roman" w:hAnsi="Times New Roman" w:cs="Times New Roman"/>
          <w:color w:val="000000"/>
          <w:sz w:val="24"/>
          <w:szCs w:val="24"/>
          <w:lang w:eastAsia="es-ES"/>
        </w:rPr>
        <w:lastRenderedPageBreak/>
        <w:t>fútbol por que en mi pueblo no había ni campo ni balón ni re des en las porterías ni botas ni camisetas. Nada.  Solo ganas). Así que el curso de Rosendo Huguet, ya solo por este motivo, era para mí, un chaval de pueblo, un curso admirable, maravilloso. Al borde del campo, seguía con auténtica devoción los partidos entre 4º y 5º o 3º y 4º. y con el mismo interés que si jugaran los rojillos de Osasuna, en 1ª División por aquella década. </w:t>
      </w:r>
    </w:p>
    <w:p w14:paraId="04543A38" w14:textId="563F7C14" w:rsidR="00AA2E77" w:rsidRPr="006E6D76" w:rsidRDefault="00AA2E77" w:rsidP="006E6D76">
      <w:pPr>
        <w:spacing w:before="18"/>
        <w:ind w:left="2" w:right="261" w:firstLine="16"/>
        <w:jc w:val="both"/>
        <w:rPr>
          <w:rFonts w:ascii="Times New Roman" w:eastAsia="Times New Roman" w:hAnsi="Times New Roman" w:cs="Times New Roman"/>
          <w:sz w:val="24"/>
          <w:szCs w:val="24"/>
          <w:lang w:eastAsia="es-ES"/>
        </w:rPr>
      </w:pPr>
      <w:r w:rsidRPr="006E6D76">
        <w:rPr>
          <w:rFonts w:ascii="Times New Roman" w:eastAsia="Times New Roman" w:hAnsi="Times New Roman" w:cs="Times New Roman"/>
          <w:color w:val="000000"/>
          <w:sz w:val="24"/>
          <w:szCs w:val="24"/>
          <w:lang w:eastAsia="es-ES"/>
        </w:rPr>
        <w:t xml:space="preserve">Seguramente se me escapará más de uno, pero recuerdo a Enrique Azpilicueta, gran músico y organista, a Pérez </w:t>
      </w:r>
      <w:proofErr w:type="spellStart"/>
      <w:r w:rsidRPr="006E6D76">
        <w:rPr>
          <w:rFonts w:ascii="Times New Roman" w:eastAsia="Times New Roman" w:hAnsi="Times New Roman" w:cs="Times New Roman"/>
          <w:color w:val="000000"/>
          <w:sz w:val="24"/>
          <w:szCs w:val="24"/>
          <w:lang w:eastAsia="es-ES"/>
        </w:rPr>
        <w:t>Lerga</w:t>
      </w:r>
      <w:proofErr w:type="spellEnd"/>
      <w:r w:rsidRPr="006E6D76">
        <w:rPr>
          <w:rFonts w:ascii="Times New Roman" w:eastAsia="Times New Roman" w:hAnsi="Times New Roman" w:cs="Times New Roman"/>
          <w:color w:val="000000"/>
          <w:sz w:val="24"/>
          <w:szCs w:val="24"/>
          <w:lang w:eastAsia="es-ES"/>
        </w:rPr>
        <w:t>, pura rebeldía, compositor,  cantor y gracia a raudales, a Berrade, alto y serio  como un chopo, a Balda, socialista radical de Lumbier, a José María Ortiz, sereno, equilibrado y actualmente Párroco en Viana, a Loyola, un mocetón  que convertía todos los días el comienzo del recreo  de mediodía en un rito clamoroso, en un verdadero  chupinazo: los balones salían del callejón hacia el  campo a punterazo limpio, como auténticos obuses..., capaz, además, de mandar el balón de una a  otra portería del campo de fútbol, y llevarse de  paso a cualquier jugador que se pusiera en medio,  a Bartolomé Villafranca, gran rematador dentro del  área, tan diferente de su hermano, Félix, que ya  irradiaba santidad, el "cura" del "rebaño" por los siglos de los siglos. </w:t>
      </w:r>
    </w:p>
    <w:p w14:paraId="706C555A" w14:textId="0D672229" w:rsidR="00AA2E77" w:rsidRPr="006E6D76" w:rsidRDefault="00AA2E77" w:rsidP="006E6D76">
      <w:pPr>
        <w:spacing w:before="170"/>
        <w:ind w:left="4" w:right="263" w:firstLine="4"/>
        <w:jc w:val="both"/>
        <w:rPr>
          <w:rFonts w:ascii="Times New Roman" w:eastAsia="Times New Roman" w:hAnsi="Times New Roman" w:cs="Times New Roman"/>
          <w:sz w:val="24"/>
          <w:szCs w:val="24"/>
          <w:lang w:eastAsia="es-ES"/>
        </w:rPr>
      </w:pPr>
      <w:r w:rsidRPr="006E6D76">
        <w:rPr>
          <w:rFonts w:ascii="Times New Roman" w:eastAsia="Times New Roman" w:hAnsi="Times New Roman" w:cs="Times New Roman"/>
          <w:color w:val="000000"/>
          <w:sz w:val="24"/>
          <w:szCs w:val="24"/>
          <w:lang w:eastAsia="es-ES"/>
        </w:rPr>
        <w:t>El primer contacto con Rosendo Huguet fue precisamente con su nombre y apellido. Tanto "Rosendo" como "Huguet" me resultaban muy extraños. Nunca había oído semejante nombre y mucho</w:t>
      </w:r>
      <w:r w:rsidR="00365CF9" w:rsidRPr="006E6D76">
        <w:rPr>
          <w:rFonts w:ascii="Times New Roman" w:eastAsia="Times New Roman" w:hAnsi="Times New Roman" w:cs="Times New Roman"/>
          <w:color w:val="000000"/>
          <w:sz w:val="24"/>
          <w:szCs w:val="24"/>
          <w:lang w:eastAsia="es-ES"/>
        </w:rPr>
        <w:t xml:space="preserve"> </w:t>
      </w:r>
      <w:r w:rsidRPr="006E6D76">
        <w:rPr>
          <w:rFonts w:ascii="Times New Roman" w:eastAsia="Times New Roman" w:hAnsi="Times New Roman" w:cs="Times New Roman"/>
          <w:color w:val="000000"/>
          <w:sz w:val="24"/>
          <w:szCs w:val="24"/>
          <w:lang w:eastAsia="es-ES"/>
        </w:rPr>
        <w:t xml:space="preserve">menos el apellido. Y, sin embargo, era de </w:t>
      </w:r>
      <w:proofErr w:type="spellStart"/>
      <w:r w:rsidRPr="006E6D76">
        <w:rPr>
          <w:rFonts w:ascii="Times New Roman" w:eastAsia="Times New Roman" w:hAnsi="Times New Roman" w:cs="Times New Roman"/>
          <w:color w:val="000000"/>
          <w:sz w:val="24"/>
          <w:szCs w:val="24"/>
          <w:lang w:eastAsia="es-ES"/>
        </w:rPr>
        <w:t>Ribaforada</w:t>
      </w:r>
      <w:proofErr w:type="spellEnd"/>
      <w:r w:rsidRPr="006E6D76">
        <w:rPr>
          <w:rFonts w:ascii="Times New Roman" w:eastAsia="Times New Roman" w:hAnsi="Times New Roman" w:cs="Times New Roman"/>
          <w:color w:val="000000"/>
          <w:sz w:val="24"/>
          <w:szCs w:val="24"/>
          <w:lang w:eastAsia="es-ES"/>
        </w:rPr>
        <w:t xml:space="preserve">, un pueblo de los importantes de la ribera </w:t>
      </w:r>
      <w:proofErr w:type="gramStart"/>
      <w:r w:rsidRPr="006E6D76">
        <w:rPr>
          <w:rFonts w:ascii="Times New Roman" w:eastAsia="Times New Roman" w:hAnsi="Times New Roman" w:cs="Times New Roman"/>
          <w:color w:val="000000"/>
          <w:sz w:val="24"/>
          <w:szCs w:val="24"/>
          <w:lang w:eastAsia="es-ES"/>
        </w:rPr>
        <w:t>de  Navarra</w:t>
      </w:r>
      <w:proofErr w:type="gramEnd"/>
      <w:r w:rsidRPr="006E6D76">
        <w:rPr>
          <w:rFonts w:ascii="Times New Roman" w:eastAsia="Times New Roman" w:hAnsi="Times New Roman" w:cs="Times New Roman"/>
          <w:color w:val="000000"/>
          <w:sz w:val="24"/>
          <w:szCs w:val="24"/>
          <w:lang w:eastAsia="es-ES"/>
        </w:rPr>
        <w:t xml:space="preserve">, "montículo </w:t>
      </w:r>
      <w:proofErr w:type="spellStart"/>
      <w:r w:rsidRPr="006E6D76">
        <w:rPr>
          <w:rFonts w:ascii="Times New Roman" w:eastAsia="Times New Roman" w:hAnsi="Times New Roman" w:cs="Times New Roman"/>
          <w:color w:val="000000"/>
          <w:sz w:val="24"/>
          <w:szCs w:val="24"/>
          <w:lang w:eastAsia="es-ES"/>
        </w:rPr>
        <w:t>oradado</w:t>
      </w:r>
      <w:proofErr w:type="spellEnd"/>
      <w:r w:rsidRPr="006E6D76">
        <w:rPr>
          <w:rFonts w:ascii="Times New Roman" w:eastAsia="Times New Roman" w:hAnsi="Times New Roman" w:cs="Times New Roman"/>
          <w:color w:val="000000"/>
          <w:sz w:val="24"/>
          <w:szCs w:val="24"/>
          <w:lang w:eastAsia="es-ES"/>
        </w:rPr>
        <w:t xml:space="preserve">", "montículo con le yes", "ribera </w:t>
      </w:r>
      <w:proofErr w:type="spellStart"/>
      <w:r w:rsidRPr="006E6D76">
        <w:rPr>
          <w:rFonts w:ascii="Times New Roman" w:eastAsia="Times New Roman" w:hAnsi="Times New Roman" w:cs="Times New Roman"/>
          <w:color w:val="000000"/>
          <w:sz w:val="24"/>
          <w:szCs w:val="24"/>
          <w:lang w:eastAsia="es-ES"/>
        </w:rPr>
        <w:t>oradada</w:t>
      </w:r>
      <w:proofErr w:type="spellEnd"/>
      <w:r w:rsidRPr="006E6D76">
        <w:rPr>
          <w:rFonts w:ascii="Times New Roman" w:eastAsia="Times New Roman" w:hAnsi="Times New Roman" w:cs="Times New Roman"/>
          <w:color w:val="000000"/>
          <w:sz w:val="24"/>
          <w:szCs w:val="24"/>
          <w:lang w:eastAsia="es-ES"/>
        </w:rPr>
        <w:t>" o "ribera con leyes", así de  variado y polisémico era el significado de su nombre, según me contaría más tarde su tío, D. José  María, cura y párroco de Espronceda.  </w:t>
      </w:r>
    </w:p>
    <w:p w14:paraId="673FDBC3" w14:textId="78280C14" w:rsidR="00AA2E77" w:rsidRPr="006E6D76" w:rsidRDefault="00AA2E77" w:rsidP="006E6D76">
      <w:pPr>
        <w:spacing w:before="168"/>
        <w:ind w:left="4" w:right="261" w:firstLine="3"/>
        <w:jc w:val="both"/>
        <w:rPr>
          <w:rFonts w:ascii="Times New Roman" w:eastAsia="Times New Roman" w:hAnsi="Times New Roman" w:cs="Times New Roman"/>
          <w:sz w:val="24"/>
          <w:szCs w:val="24"/>
          <w:lang w:eastAsia="es-ES"/>
        </w:rPr>
      </w:pPr>
      <w:r w:rsidRPr="006E6D76">
        <w:rPr>
          <w:rFonts w:ascii="Times New Roman" w:eastAsia="Times New Roman" w:hAnsi="Times New Roman" w:cs="Times New Roman"/>
          <w:color w:val="000000"/>
          <w:sz w:val="24"/>
          <w:szCs w:val="24"/>
          <w:lang w:eastAsia="es-ES"/>
        </w:rPr>
        <w:t>Pronto Rosendo comenzó a llamar mi atención. No recuerdo en qué momento le oí decir: "a mí lo que me gusta es jugar de defensa central o delantero centro". Tal afirmación, de la boca de uno de 4º, emocionó de arriba abajo a este chaval blanco</w:t>
      </w:r>
      <w:r w:rsidR="00CA25F1" w:rsidRPr="006E6D76">
        <w:rPr>
          <w:rFonts w:ascii="Times New Roman" w:eastAsia="Times New Roman" w:hAnsi="Times New Roman" w:cs="Times New Roman"/>
          <w:color w:val="000000"/>
          <w:sz w:val="24"/>
          <w:szCs w:val="24"/>
          <w:lang w:eastAsia="es-ES"/>
        </w:rPr>
        <w:t xml:space="preserve"> </w:t>
      </w:r>
      <w:r w:rsidRPr="006E6D76">
        <w:rPr>
          <w:rFonts w:ascii="Times New Roman" w:eastAsia="Times New Roman" w:hAnsi="Times New Roman" w:cs="Times New Roman"/>
          <w:color w:val="000000"/>
          <w:sz w:val="24"/>
          <w:szCs w:val="24"/>
          <w:lang w:eastAsia="es-ES"/>
        </w:rPr>
        <w:t xml:space="preserve">como la nieve y rubio como las cebadas de mayo, que se había ido a los frailes para jugar al balón, como se decía en mi pueblo. En adelante, admiraría profundamente a quien jugara como defensa central o delantero centro. (Yo nunca pasé de defensa izquierdo. En los corrillos futbolísticos me llamaban "Segarra", como el del Barcelona. Creo que eso de jugar como defensa central o delantero centro expresaba con </w:t>
      </w:r>
      <w:proofErr w:type="gramStart"/>
      <w:r w:rsidRPr="006E6D76">
        <w:rPr>
          <w:rFonts w:ascii="Times New Roman" w:eastAsia="Times New Roman" w:hAnsi="Times New Roman" w:cs="Times New Roman"/>
          <w:color w:val="000000"/>
          <w:sz w:val="24"/>
          <w:szCs w:val="24"/>
          <w:lang w:eastAsia="es-ES"/>
        </w:rPr>
        <w:t>sencillez</w:t>
      </w:r>
      <w:proofErr w:type="gramEnd"/>
      <w:r w:rsidRPr="006E6D76">
        <w:rPr>
          <w:rFonts w:ascii="Times New Roman" w:eastAsia="Times New Roman" w:hAnsi="Times New Roman" w:cs="Times New Roman"/>
          <w:color w:val="000000"/>
          <w:sz w:val="24"/>
          <w:szCs w:val="24"/>
          <w:lang w:eastAsia="es-ES"/>
        </w:rPr>
        <w:t xml:space="preserve"> pero muy gráficamente la personalidad de Rosendo Huguet a sus dieciséis o diecisiete años. Se sentía, más o me nos conscientemente, un líder en medio de la tranquila "mesnada" que le rodeaba, pero el suyo era un liderazgo risueño, encantador, a través de la alegría, del buen humor, de la simpatía, de algo bonito que contar y de unos andares rítmicos y personales.  Nunca lo vi enfadado o tristón. No volví a encontrarme con Rosendo Huguet hasta Salamanca, pero ya en circunstancias muy diferentes. Estoy seguro de que ese liderazgo tan benéfico le habrá acompañado siempre por tierras peruanas.</w:t>
      </w:r>
      <w:r w:rsidR="0078459F" w:rsidRPr="006E6D76">
        <w:rPr>
          <w:rFonts w:ascii="Times New Roman" w:eastAsia="Times New Roman" w:hAnsi="Times New Roman" w:cs="Times New Roman"/>
          <w:color w:val="000000"/>
          <w:sz w:val="24"/>
          <w:szCs w:val="24"/>
          <w:lang w:eastAsia="es-ES"/>
        </w:rPr>
        <w:t xml:space="preserve"> </w:t>
      </w:r>
      <w:r w:rsidRPr="006E6D76">
        <w:rPr>
          <w:rFonts w:ascii="Times New Roman" w:eastAsia="Times New Roman" w:hAnsi="Times New Roman" w:cs="Times New Roman"/>
          <w:color w:val="000000"/>
          <w:sz w:val="24"/>
          <w:szCs w:val="24"/>
          <w:lang w:eastAsia="es-ES"/>
        </w:rPr>
        <w:t>Pero, de buenas a primeras, hacia Semana Santa, Huguet desapareció de la Apostólica. En aquellos tiempos, no continuar con la vocación y sobre todo perderla era un pecado de los más grandes. Quién m</w:t>
      </w:r>
      <w:r w:rsidR="0078459F" w:rsidRPr="006E6D76">
        <w:rPr>
          <w:rFonts w:ascii="Times New Roman" w:eastAsia="Times New Roman" w:hAnsi="Times New Roman" w:cs="Times New Roman"/>
          <w:color w:val="000000"/>
          <w:sz w:val="24"/>
          <w:szCs w:val="24"/>
          <w:lang w:eastAsia="es-ES"/>
        </w:rPr>
        <w:t>á</w:t>
      </w:r>
      <w:r w:rsidRPr="006E6D76">
        <w:rPr>
          <w:rFonts w:ascii="Times New Roman" w:eastAsia="Times New Roman" w:hAnsi="Times New Roman" w:cs="Times New Roman"/>
          <w:color w:val="000000"/>
          <w:sz w:val="24"/>
          <w:szCs w:val="24"/>
          <w:lang w:eastAsia="es-ES"/>
        </w:rPr>
        <w:t>s,</w:t>
      </w:r>
      <w:r w:rsidR="0078459F" w:rsidRPr="006E6D76">
        <w:rPr>
          <w:rFonts w:ascii="Times New Roman" w:eastAsia="Times New Roman" w:hAnsi="Times New Roman" w:cs="Times New Roman"/>
          <w:color w:val="000000"/>
          <w:sz w:val="24"/>
          <w:szCs w:val="24"/>
          <w:lang w:eastAsia="es-ES"/>
        </w:rPr>
        <w:t xml:space="preserve"> </w:t>
      </w:r>
      <w:r w:rsidRPr="006E6D76">
        <w:rPr>
          <w:rFonts w:ascii="Times New Roman" w:eastAsia="Times New Roman" w:hAnsi="Times New Roman" w:cs="Times New Roman"/>
          <w:color w:val="000000"/>
          <w:sz w:val="24"/>
          <w:szCs w:val="24"/>
          <w:lang w:eastAsia="es-ES"/>
        </w:rPr>
        <w:t>quién menos, todos mostrábamos nuestra sorpresa. Sencillamente no podíamos comprender que Huguet, tan alegre, tan buena persona, tan sonriente siempre, con una vocación tan sana y envidiable se hubiera ido y menos todavía que hubiera sido despedido. El Padre Aser Lorenzo, nuestro pastor las 24 horas del día, no soltaba prenda. Creo que sus compañeros y amigos de 4º tampoco sabían nada.</w:t>
      </w:r>
      <w:r w:rsidR="001C5336" w:rsidRPr="006E6D76">
        <w:rPr>
          <w:rFonts w:ascii="Times New Roman" w:eastAsia="Times New Roman" w:hAnsi="Times New Roman" w:cs="Times New Roman"/>
          <w:color w:val="000000"/>
          <w:sz w:val="24"/>
          <w:szCs w:val="24"/>
          <w:lang w:eastAsia="es-ES"/>
        </w:rPr>
        <w:t xml:space="preserve"> </w:t>
      </w:r>
      <w:r w:rsidRPr="006E6D76">
        <w:rPr>
          <w:rFonts w:ascii="Times New Roman" w:eastAsia="Times New Roman" w:hAnsi="Times New Roman" w:cs="Times New Roman"/>
          <w:color w:val="000000"/>
          <w:sz w:val="24"/>
          <w:szCs w:val="24"/>
          <w:lang w:eastAsia="es-ES"/>
        </w:rPr>
        <w:t xml:space="preserve">Las próximas vacaciones de verano me iban a de parar una gran sorpresa. Poco después de llegar al pueblo, en un partido de fútbol entre los mozos de Espronceda (un pueblo cercano) y Torralba, me quedé de una pieza al ver a Huguet en el equipo de Espronceda. Jugaba de delantero centro, caracoleando con el balón a lo </w:t>
      </w:r>
      <w:proofErr w:type="gramStart"/>
      <w:r w:rsidRPr="006E6D76">
        <w:rPr>
          <w:rFonts w:ascii="Times New Roman" w:eastAsia="Times New Roman" w:hAnsi="Times New Roman" w:cs="Times New Roman"/>
          <w:color w:val="000000"/>
          <w:sz w:val="24"/>
          <w:szCs w:val="24"/>
          <w:lang w:eastAsia="es-ES"/>
        </w:rPr>
        <w:t>Cristiano</w:t>
      </w:r>
      <w:proofErr w:type="gramEnd"/>
      <w:r w:rsidRPr="006E6D76">
        <w:rPr>
          <w:rFonts w:ascii="Times New Roman" w:eastAsia="Times New Roman" w:hAnsi="Times New Roman" w:cs="Times New Roman"/>
          <w:color w:val="000000"/>
          <w:sz w:val="24"/>
          <w:szCs w:val="24"/>
          <w:lang w:eastAsia="es-ES"/>
        </w:rPr>
        <w:t xml:space="preserve"> o Messi, distribuyendo y repartiendo juego a los mozos de Espronceda, animando y goleando. Parece que lo estoy </w:t>
      </w:r>
      <w:proofErr w:type="gramStart"/>
      <w:r w:rsidRPr="006E6D76">
        <w:rPr>
          <w:rFonts w:ascii="Times New Roman" w:eastAsia="Times New Roman" w:hAnsi="Times New Roman" w:cs="Times New Roman"/>
          <w:color w:val="000000"/>
          <w:sz w:val="24"/>
          <w:szCs w:val="24"/>
          <w:lang w:eastAsia="es-ES"/>
        </w:rPr>
        <w:t>viendo regateando</w:t>
      </w:r>
      <w:proofErr w:type="gramEnd"/>
      <w:r w:rsidRPr="006E6D76">
        <w:rPr>
          <w:rFonts w:ascii="Times New Roman" w:eastAsia="Times New Roman" w:hAnsi="Times New Roman" w:cs="Times New Roman"/>
          <w:color w:val="000000"/>
          <w:sz w:val="24"/>
          <w:szCs w:val="24"/>
          <w:lang w:eastAsia="es-ES"/>
        </w:rPr>
        <w:t xml:space="preserve">, centrando y chutando como quien sabe hacerlo. Por supuesto, Espronceda ganó ampliamente el partido. Pregunté a los de mi pueblo, como quien no sabe nada, quién era el delantero centro de Espronceda. Me informaron al detalle: que era sobrino de D. José </w:t>
      </w:r>
      <w:proofErr w:type="spellStart"/>
      <w:r w:rsidRPr="006E6D76">
        <w:rPr>
          <w:rFonts w:ascii="Times New Roman" w:eastAsia="Times New Roman" w:hAnsi="Times New Roman" w:cs="Times New Roman"/>
          <w:color w:val="000000"/>
          <w:sz w:val="24"/>
          <w:szCs w:val="24"/>
          <w:lang w:eastAsia="es-ES"/>
        </w:rPr>
        <w:t>Mª</w:t>
      </w:r>
      <w:proofErr w:type="spellEnd"/>
      <w:r w:rsidRPr="006E6D76">
        <w:rPr>
          <w:rFonts w:ascii="Times New Roman" w:eastAsia="Times New Roman" w:hAnsi="Times New Roman" w:cs="Times New Roman"/>
          <w:color w:val="000000"/>
          <w:sz w:val="24"/>
          <w:szCs w:val="24"/>
          <w:lang w:eastAsia="es-ES"/>
        </w:rPr>
        <w:t xml:space="preserve">, párroco del pueblo, que era un chico muy majo, que trabajaba mu cho con los mozos de Espronceda, que al parecer estaba reflexionando sobre su vocación junto a su tío. Recuerdo que me sentí feliz, tranquilo. Todo quedaba claro. Solo me quedó una duda. </w:t>
      </w:r>
      <w:proofErr w:type="gramStart"/>
      <w:r w:rsidRPr="006E6D76">
        <w:rPr>
          <w:rFonts w:ascii="Times New Roman" w:eastAsia="Times New Roman" w:hAnsi="Times New Roman" w:cs="Times New Roman"/>
          <w:color w:val="000000"/>
          <w:sz w:val="24"/>
          <w:szCs w:val="24"/>
          <w:lang w:eastAsia="es-ES"/>
        </w:rPr>
        <w:t>"!Reflexionar</w:t>
      </w:r>
      <w:proofErr w:type="gramEnd"/>
      <w:r w:rsidRPr="006E6D76">
        <w:rPr>
          <w:rFonts w:ascii="Times New Roman" w:eastAsia="Times New Roman" w:hAnsi="Times New Roman" w:cs="Times New Roman"/>
          <w:color w:val="000000"/>
          <w:sz w:val="24"/>
          <w:szCs w:val="24"/>
          <w:lang w:eastAsia="es-ES"/>
        </w:rPr>
        <w:t xml:space="preserve"> sobre la vocación¡". </w:t>
      </w:r>
      <w:r w:rsidRPr="006E6D76">
        <w:rPr>
          <w:rFonts w:ascii="Times New Roman" w:eastAsia="Times New Roman" w:hAnsi="Times New Roman" w:cs="Times New Roman"/>
          <w:color w:val="000000"/>
          <w:sz w:val="24"/>
          <w:szCs w:val="24"/>
          <w:lang w:eastAsia="es-ES"/>
        </w:rPr>
        <w:lastRenderedPageBreak/>
        <w:t xml:space="preserve">Yo no lo necesitaba.  Cuando a finales de septiembre llegaba el momento de volver a La Milagrosa, lo hacía encantado. Ya no había más siega ni trilla ni arrancar garbanzos.  Me iba a Pamplona a jugar al fútbol, a descansar.  Durante las vacaciones, en cada tableta de choco late de Manterola, aparecía un jugador de la Selección Española, había completado la cantidad </w:t>
      </w:r>
      <w:proofErr w:type="gramStart"/>
      <w:r w:rsidRPr="006E6D76">
        <w:rPr>
          <w:rFonts w:ascii="Times New Roman" w:eastAsia="Times New Roman" w:hAnsi="Times New Roman" w:cs="Times New Roman"/>
          <w:color w:val="000000"/>
          <w:sz w:val="24"/>
          <w:szCs w:val="24"/>
          <w:lang w:eastAsia="es-ES"/>
        </w:rPr>
        <w:t>que  exigía</w:t>
      </w:r>
      <w:proofErr w:type="gramEnd"/>
      <w:r w:rsidRPr="006E6D76">
        <w:rPr>
          <w:rFonts w:ascii="Times New Roman" w:eastAsia="Times New Roman" w:hAnsi="Times New Roman" w:cs="Times New Roman"/>
          <w:color w:val="000000"/>
          <w:sz w:val="24"/>
          <w:szCs w:val="24"/>
          <w:lang w:eastAsia="es-ES"/>
        </w:rPr>
        <w:t xml:space="preserve"> la fábrica para llevarme un buen balón de  fútbol. Yo no tenía ningún problema con la vocación. Cuando me encontré con Huguet, los dos guardamos el secreto. </w:t>
      </w:r>
    </w:p>
    <w:p w14:paraId="17DEB2EA" w14:textId="76A9FAFF" w:rsidR="00AA2E77" w:rsidRPr="006E6D76" w:rsidRDefault="00AA2E77" w:rsidP="006E6D76">
      <w:pPr>
        <w:spacing w:before="166"/>
        <w:ind w:left="2" w:right="263" w:firstLine="3"/>
        <w:jc w:val="both"/>
        <w:rPr>
          <w:rFonts w:ascii="Times New Roman" w:eastAsia="Times New Roman" w:hAnsi="Times New Roman" w:cs="Times New Roman"/>
          <w:sz w:val="24"/>
          <w:szCs w:val="24"/>
          <w:lang w:eastAsia="es-ES"/>
        </w:rPr>
      </w:pPr>
      <w:r w:rsidRPr="006E6D76">
        <w:rPr>
          <w:rFonts w:ascii="Times New Roman" w:eastAsia="Times New Roman" w:hAnsi="Times New Roman" w:cs="Times New Roman"/>
          <w:color w:val="000000"/>
          <w:sz w:val="24"/>
          <w:szCs w:val="24"/>
          <w:lang w:eastAsia="es-ES"/>
        </w:rPr>
        <w:t xml:space="preserve">Por segunda vez, Huguet había dado halas a mi vida. En Espronceda y en Torralba había dejado un reguero de alegría, buen humor, y simpatía como su tío, D. José </w:t>
      </w:r>
      <w:proofErr w:type="spellStart"/>
      <w:r w:rsidRPr="006E6D76">
        <w:rPr>
          <w:rFonts w:ascii="Times New Roman" w:eastAsia="Times New Roman" w:hAnsi="Times New Roman" w:cs="Times New Roman"/>
          <w:color w:val="000000"/>
          <w:sz w:val="24"/>
          <w:szCs w:val="24"/>
          <w:lang w:eastAsia="es-ES"/>
        </w:rPr>
        <w:t>Mª</w:t>
      </w:r>
      <w:proofErr w:type="spellEnd"/>
      <w:r w:rsidRPr="006E6D76">
        <w:rPr>
          <w:rFonts w:ascii="Times New Roman" w:eastAsia="Times New Roman" w:hAnsi="Times New Roman" w:cs="Times New Roman"/>
          <w:color w:val="000000"/>
          <w:sz w:val="24"/>
          <w:szCs w:val="24"/>
          <w:lang w:eastAsia="es-ES"/>
        </w:rPr>
        <w:t>, sonrisa de pies a cabeza, que murió, muy joven, pocos años después. </w:t>
      </w:r>
    </w:p>
    <w:p w14:paraId="0B141759" w14:textId="06FF805F" w:rsidR="00AA2E77" w:rsidRPr="006E6D76" w:rsidRDefault="00AA2E77" w:rsidP="006E6D76">
      <w:pPr>
        <w:spacing w:before="168"/>
        <w:ind w:right="262" w:firstLine="9"/>
        <w:jc w:val="both"/>
        <w:rPr>
          <w:rFonts w:ascii="Times New Roman" w:eastAsia="Times New Roman" w:hAnsi="Times New Roman" w:cs="Times New Roman"/>
          <w:sz w:val="24"/>
          <w:szCs w:val="24"/>
          <w:lang w:eastAsia="es-ES"/>
        </w:rPr>
      </w:pPr>
      <w:r w:rsidRPr="006E6D76">
        <w:rPr>
          <w:rFonts w:ascii="Times New Roman" w:eastAsia="Times New Roman" w:hAnsi="Times New Roman" w:cs="Times New Roman"/>
          <w:color w:val="000000"/>
          <w:sz w:val="24"/>
          <w:szCs w:val="24"/>
          <w:lang w:eastAsia="es-ES"/>
        </w:rPr>
        <w:t xml:space="preserve">Cuando llegué al </w:t>
      </w:r>
      <w:proofErr w:type="spellStart"/>
      <w:r w:rsidRPr="006E6D76">
        <w:rPr>
          <w:rFonts w:ascii="Times New Roman" w:eastAsia="Times New Roman" w:hAnsi="Times New Roman" w:cs="Times New Roman"/>
          <w:color w:val="000000"/>
          <w:sz w:val="24"/>
          <w:szCs w:val="24"/>
          <w:lang w:eastAsia="es-ES"/>
        </w:rPr>
        <w:t>teologado</w:t>
      </w:r>
      <w:proofErr w:type="spellEnd"/>
      <w:r w:rsidRPr="006E6D76">
        <w:rPr>
          <w:rFonts w:ascii="Times New Roman" w:eastAsia="Times New Roman" w:hAnsi="Times New Roman" w:cs="Times New Roman"/>
          <w:color w:val="000000"/>
          <w:sz w:val="24"/>
          <w:szCs w:val="24"/>
          <w:lang w:eastAsia="es-ES"/>
        </w:rPr>
        <w:t xml:space="preserve">, Huguet estaba, en 4º.  De 1º a 4º la diferencia de mentalidad era abismal.  Llegábamos nosotros como caballitos trotones, orgullosos de nuestro equipo de fútbol y de nuestro capitán, Crespo, el Messi de Salamanca. En el 1er partido ganamos a 4º por goleada, 5-0. No hubo más partidos. Recuerdo que, ante la avalancha de los recién llegados, Huguet salió, de delantero centro, en ayuda de sus compañeros. Fue recibido con grandes aplausos por el estudiantado. Buena señal.  Caracoleó como sabía hacerlo, pero el marcador no se movió. Al final del partido, Pérez </w:t>
      </w:r>
      <w:proofErr w:type="spellStart"/>
      <w:r w:rsidRPr="006E6D76">
        <w:rPr>
          <w:rFonts w:ascii="Times New Roman" w:eastAsia="Times New Roman" w:hAnsi="Times New Roman" w:cs="Times New Roman"/>
          <w:color w:val="000000"/>
          <w:sz w:val="24"/>
          <w:szCs w:val="24"/>
          <w:lang w:eastAsia="es-ES"/>
        </w:rPr>
        <w:t>Lerga</w:t>
      </w:r>
      <w:proofErr w:type="spellEnd"/>
      <w:r w:rsidRPr="006E6D76">
        <w:rPr>
          <w:rFonts w:ascii="Times New Roman" w:eastAsia="Times New Roman" w:hAnsi="Times New Roman" w:cs="Times New Roman"/>
          <w:color w:val="000000"/>
          <w:sz w:val="24"/>
          <w:szCs w:val="24"/>
          <w:lang w:eastAsia="es-ES"/>
        </w:rPr>
        <w:t xml:space="preserve">, de San Martín de </w:t>
      </w:r>
      <w:proofErr w:type="spellStart"/>
      <w:r w:rsidRPr="006E6D76">
        <w:rPr>
          <w:rFonts w:ascii="Times New Roman" w:eastAsia="Times New Roman" w:hAnsi="Times New Roman" w:cs="Times New Roman"/>
          <w:color w:val="000000"/>
          <w:sz w:val="24"/>
          <w:szCs w:val="24"/>
          <w:lang w:eastAsia="es-ES"/>
        </w:rPr>
        <w:t>Unx</w:t>
      </w:r>
      <w:proofErr w:type="spellEnd"/>
      <w:r w:rsidRPr="006E6D76">
        <w:rPr>
          <w:rFonts w:ascii="Times New Roman" w:eastAsia="Times New Roman" w:hAnsi="Times New Roman" w:cs="Times New Roman"/>
          <w:color w:val="000000"/>
          <w:sz w:val="24"/>
          <w:szCs w:val="24"/>
          <w:lang w:eastAsia="es-ES"/>
        </w:rPr>
        <w:t>, comentó: "para hacer el ridículo de esta manera, mejor es que nos quedemos echando la siesta". Al año siguiente, lo perdí de vista. Por Yuca me enteré de que estaba en el Perú. Leyendo sus felicitaciones navideñas, rememoraba La Milagrosa de Pamplona y el verano en Espronceda. Sus reflexiones sobre la vocación acompañado de su tío por las orillas del río Linares habían dado su fruto. </w:t>
      </w:r>
    </w:p>
    <w:p w14:paraId="004AEB9E" w14:textId="77777777" w:rsidR="007B6CD1" w:rsidRPr="006E6D76" w:rsidRDefault="00AA2E77" w:rsidP="006E6D76">
      <w:pPr>
        <w:spacing w:before="170"/>
        <w:ind w:right="263" w:firstLine="5"/>
        <w:jc w:val="both"/>
        <w:rPr>
          <w:rFonts w:ascii="Times New Roman" w:eastAsia="Times New Roman" w:hAnsi="Times New Roman" w:cs="Times New Roman"/>
          <w:color w:val="000000"/>
          <w:sz w:val="24"/>
          <w:szCs w:val="24"/>
          <w:lang w:eastAsia="es-ES"/>
        </w:rPr>
      </w:pPr>
      <w:r w:rsidRPr="006E6D76">
        <w:rPr>
          <w:rFonts w:ascii="Times New Roman" w:eastAsia="Times New Roman" w:hAnsi="Times New Roman" w:cs="Times New Roman"/>
          <w:color w:val="000000"/>
          <w:sz w:val="24"/>
          <w:szCs w:val="24"/>
          <w:lang w:eastAsia="es-ES"/>
        </w:rPr>
        <w:t xml:space="preserve">Ha vivido toda su vida en el Perú. Sombrero al cielo. </w:t>
      </w:r>
      <w:proofErr w:type="spellStart"/>
      <w:r w:rsidRPr="006E6D76">
        <w:rPr>
          <w:rFonts w:ascii="Times New Roman" w:eastAsia="Times New Roman" w:hAnsi="Times New Roman" w:cs="Times New Roman"/>
          <w:color w:val="000000"/>
          <w:sz w:val="24"/>
          <w:szCs w:val="24"/>
          <w:lang w:eastAsia="es-ES"/>
        </w:rPr>
        <w:t>Chapeau</w:t>
      </w:r>
      <w:proofErr w:type="spellEnd"/>
      <w:r w:rsidRPr="006E6D76">
        <w:rPr>
          <w:rFonts w:ascii="Times New Roman" w:eastAsia="Times New Roman" w:hAnsi="Times New Roman" w:cs="Times New Roman"/>
          <w:color w:val="000000"/>
          <w:sz w:val="24"/>
          <w:szCs w:val="24"/>
          <w:lang w:eastAsia="es-ES"/>
        </w:rPr>
        <w:t>. Estoy seguro de que nuestro delantero centro habrá jugado un gran partido por tierras peruanas. Y estoy seguro de que lo habrá ganado.</w:t>
      </w:r>
      <w:r w:rsidR="007B6CD1" w:rsidRPr="006E6D76">
        <w:rPr>
          <w:rFonts w:ascii="Times New Roman" w:eastAsia="Times New Roman" w:hAnsi="Times New Roman" w:cs="Times New Roman"/>
          <w:color w:val="000000"/>
          <w:sz w:val="24"/>
          <w:szCs w:val="24"/>
          <w:lang w:eastAsia="es-ES"/>
        </w:rPr>
        <w:t xml:space="preserve"> </w:t>
      </w:r>
    </w:p>
    <w:p w14:paraId="4538EBDA" w14:textId="77777777" w:rsidR="007B6CD1" w:rsidRPr="006E6D76" w:rsidRDefault="00AA2E77" w:rsidP="006E6D76">
      <w:pPr>
        <w:spacing w:before="170"/>
        <w:ind w:right="263" w:firstLine="5"/>
        <w:jc w:val="both"/>
        <w:rPr>
          <w:rFonts w:ascii="Times New Roman" w:eastAsia="Times New Roman" w:hAnsi="Times New Roman" w:cs="Times New Roman"/>
          <w:color w:val="000000"/>
          <w:sz w:val="24"/>
          <w:szCs w:val="24"/>
          <w:lang w:eastAsia="es-ES"/>
        </w:rPr>
      </w:pPr>
      <w:r w:rsidRPr="006E6D76">
        <w:rPr>
          <w:rFonts w:ascii="Times New Roman" w:eastAsia="Times New Roman" w:hAnsi="Times New Roman" w:cs="Times New Roman"/>
          <w:color w:val="000000"/>
          <w:sz w:val="24"/>
          <w:szCs w:val="24"/>
          <w:lang w:eastAsia="es-ES"/>
        </w:rPr>
        <w:t xml:space="preserve">Por medio de YUCA hemos conocido que vino este verano a </w:t>
      </w:r>
      <w:proofErr w:type="spellStart"/>
      <w:r w:rsidRPr="006E6D76">
        <w:rPr>
          <w:rFonts w:ascii="Times New Roman" w:eastAsia="Times New Roman" w:hAnsi="Times New Roman" w:cs="Times New Roman"/>
          <w:color w:val="000000"/>
          <w:sz w:val="24"/>
          <w:szCs w:val="24"/>
          <w:lang w:eastAsia="es-ES"/>
        </w:rPr>
        <w:t>Ribaforada</w:t>
      </w:r>
      <w:proofErr w:type="spellEnd"/>
      <w:r w:rsidRPr="006E6D76">
        <w:rPr>
          <w:rFonts w:ascii="Times New Roman" w:eastAsia="Times New Roman" w:hAnsi="Times New Roman" w:cs="Times New Roman"/>
          <w:color w:val="000000"/>
          <w:sz w:val="24"/>
          <w:szCs w:val="24"/>
          <w:lang w:eastAsia="es-ES"/>
        </w:rPr>
        <w:t xml:space="preserve"> para despedirse definitiva mente de su pueblo, de su familia, de las riberas del Ebro, del Canal Imperial de Aragón, del Canal de Lodosa que riegan sus tierras, pero de repente sonó el pitido final. Descansar para siempre en tu pueblo, después de subir y bajar tantas veces del Altiplano, es un lujo escatológico.</w:t>
      </w:r>
      <w:r w:rsidR="007B6CD1" w:rsidRPr="006E6D76">
        <w:rPr>
          <w:rFonts w:ascii="Times New Roman" w:eastAsia="Times New Roman" w:hAnsi="Times New Roman" w:cs="Times New Roman"/>
          <w:color w:val="000000"/>
          <w:sz w:val="24"/>
          <w:szCs w:val="24"/>
          <w:lang w:eastAsia="es-ES"/>
        </w:rPr>
        <w:t xml:space="preserve"> </w:t>
      </w:r>
    </w:p>
    <w:p w14:paraId="56C9FA6F" w14:textId="77777777" w:rsidR="002E6B7B" w:rsidRPr="006E6D76" w:rsidRDefault="00AA2E77" w:rsidP="006E6D76">
      <w:pPr>
        <w:spacing w:before="170"/>
        <w:ind w:right="263" w:firstLine="5"/>
        <w:jc w:val="both"/>
        <w:rPr>
          <w:rFonts w:ascii="Times New Roman" w:eastAsia="Times New Roman" w:hAnsi="Times New Roman" w:cs="Times New Roman"/>
          <w:color w:val="000000"/>
          <w:sz w:val="24"/>
          <w:szCs w:val="24"/>
          <w:lang w:eastAsia="es-ES"/>
        </w:rPr>
      </w:pPr>
      <w:r w:rsidRPr="006E6D76">
        <w:rPr>
          <w:rFonts w:ascii="Times New Roman" w:eastAsia="Times New Roman" w:hAnsi="Times New Roman" w:cs="Times New Roman"/>
          <w:color w:val="000000"/>
          <w:sz w:val="24"/>
          <w:szCs w:val="24"/>
          <w:lang w:eastAsia="es-ES"/>
        </w:rPr>
        <w:t xml:space="preserve">Descansa en paz, colibrí de </w:t>
      </w:r>
      <w:proofErr w:type="spellStart"/>
      <w:r w:rsidRPr="006E6D76">
        <w:rPr>
          <w:rFonts w:ascii="Times New Roman" w:eastAsia="Times New Roman" w:hAnsi="Times New Roman" w:cs="Times New Roman"/>
          <w:color w:val="000000"/>
          <w:sz w:val="24"/>
          <w:szCs w:val="24"/>
          <w:lang w:eastAsia="es-ES"/>
        </w:rPr>
        <w:t>Ribaforada</w:t>
      </w:r>
      <w:proofErr w:type="spellEnd"/>
      <w:r w:rsidRPr="006E6D76">
        <w:rPr>
          <w:rFonts w:ascii="Times New Roman" w:eastAsia="Times New Roman" w:hAnsi="Times New Roman" w:cs="Times New Roman"/>
          <w:color w:val="000000"/>
          <w:sz w:val="24"/>
          <w:szCs w:val="24"/>
          <w:lang w:eastAsia="es-ES"/>
        </w:rPr>
        <w:t xml:space="preserve">, eterno adicto a la risa y al buen humor. Un militar de tu pueblo, José de Armendáriz y Perurena (1670- 1740) fue Virrey del Perú. Tú, a tu manera, no habrás sido menos. En la página Web de </w:t>
      </w:r>
      <w:proofErr w:type="spellStart"/>
      <w:r w:rsidRPr="006E6D76">
        <w:rPr>
          <w:rFonts w:ascii="Times New Roman" w:eastAsia="Times New Roman" w:hAnsi="Times New Roman" w:cs="Times New Roman"/>
          <w:color w:val="000000"/>
          <w:sz w:val="24"/>
          <w:szCs w:val="24"/>
          <w:lang w:eastAsia="es-ES"/>
        </w:rPr>
        <w:t>Ribaforada</w:t>
      </w:r>
      <w:proofErr w:type="spellEnd"/>
      <w:r w:rsidRPr="006E6D76">
        <w:rPr>
          <w:rFonts w:ascii="Times New Roman" w:eastAsia="Times New Roman" w:hAnsi="Times New Roman" w:cs="Times New Roman"/>
          <w:color w:val="000000"/>
          <w:sz w:val="24"/>
          <w:szCs w:val="24"/>
          <w:lang w:eastAsia="es-ES"/>
        </w:rPr>
        <w:t xml:space="preserve"> apareces, entre los personajes importantes del pueblo, como misionero paúl durante toda tu vida en aquellas tierras de gracia.</w:t>
      </w:r>
    </w:p>
    <w:p w14:paraId="505E42A0" w14:textId="619B8022" w:rsidR="0049535A" w:rsidRPr="006E6D76" w:rsidRDefault="0049535A" w:rsidP="006E6D76">
      <w:pPr>
        <w:spacing w:before="170"/>
        <w:ind w:right="263" w:firstLine="5"/>
        <w:jc w:val="both"/>
        <w:rPr>
          <w:rFonts w:ascii="Times New Roman" w:eastAsia="Times New Roman" w:hAnsi="Times New Roman" w:cs="Times New Roman"/>
          <w:b/>
          <w:bCs/>
          <w:color w:val="000000"/>
          <w:sz w:val="24"/>
          <w:szCs w:val="24"/>
          <w:lang w:eastAsia="es-ES"/>
        </w:rPr>
      </w:pPr>
      <w:r w:rsidRPr="006E6D76">
        <w:rPr>
          <w:rFonts w:ascii="Times New Roman" w:eastAsia="Times New Roman" w:hAnsi="Times New Roman" w:cs="Times New Roman"/>
          <w:b/>
          <w:bCs/>
          <w:color w:val="000000"/>
          <w:sz w:val="24"/>
          <w:szCs w:val="24"/>
          <w:lang w:eastAsia="es-ES"/>
        </w:rPr>
        <w:t>-----------------------------------------------------</w:t>
      </w:r>
    </w:p>
    <w:p w14:paraId="1014EB73" w14:textId="0D996256" w:rsidR="0049535A" w:rsidRPr="006E6D76" w:rsidRDefault="002E6B7B" w:rsidP="006E6D76">
      <w:pPr>
        <w:spacing w:before="170"/>
        <w:ind w:right="263" w:firstLine="5"/>
        <w:jc w:val="both"/>
        <w:rPr>
          <w:rFonts w:ascii="Times New Roman" w:eastAsia="Times New Roman" w:hAnsi="Times New Roman" w:cs="Times New Roman"/>
          <w:b/>
          <w:bCs/>
          <w:color w:val="000000"/>
          <w:sz w:val="24"/>
          <w:szCs w:val="24"/>
          <w:lang w:eastAsia="es-ES"/>
        </w:rPr>
      </w:pPr>
      <w:r w:rsidRPr="006E6D76">
        <w:rPr>
          <w:rFonts w:ascii="Times New Roman" w:eastAsia="Times New Roman" w:hAnsi="Times New Roman" w:cs="Times New Roman"/>
          <w:b/>
          <w:bCs/>
          <w:color w:val="000000"/>
          <w:sz w:val="24"/>
          <w:szCs w:val="24"/>
          <w:lang w:eastAsia="es-ES"/>
        </w:rPr>
        <w:t>En lace matrimonial en una liturgia laica</w:t>
      </w:r>
      <w:r w:rsidR="0049535A" w:rsidRPr="006E6D76">
        <w:rPr>
          <w:rFonts w:ascii="Times New Roman" w:eastAsia="Times New Roman" w:hAnsi="Times New Roman" w:cs="Times New Roman"/>
          <w:b/>
          <w:bCs/>
          <w:color w:val="000000"/>
          <w:sz w:val="24"/>
          <w:szCs w:val="24"/>
          <w:lang w:eastAsia="es-ES"/>
        </w:rPr>
        <w:t xml:space="preserve"> </w:t>
      </w:r>
    </w:p>
    <w:p w14:paraId="073F90DC" w14:textId="77777777" w:rsidR="006B66C6" w:rsidRDefault="00AA2E77" w:rsidP="006B66C6">
      <w:pPr>
        <w:spacing w:before="170"/>
        <w:ind w:right="263" w:firstLine="5"/>
        <w:jc w:val="both"/>
        <w:rPr>
          <w:rFonts w:ascii="Times New Roman" w:eastAsia="Times New Roman" w:hAnsi="Times New Roman" w:cs="Times New Roman"/>
          <w:color w:val="000000"/>
          <w:sz w:val="24"/>
          <w:szCs w:val="24"/>
          <w:lang w:eastAsia="es-ES"/>
        </w:rPr>
      </w:pPr>
      <w:r w:rsidRPr="006E6D76">
        <w:rPr>
          <w:rFonts w:ascii="Times New Roman" w:eastAsia="Times New Roman" w:hAnsi="Times New Roman" w:cs="Times New Roman"/>
          <w:color w:val="000000"/>
          <w:sz w:val="24"/>
          <w:szCs w:val="24"/>
          <w:lang w:eastAsia="es-ES"/>
        </w:rPr>
        <w:t>Muy probablemente, muchos de los lectores de Yuca, en especial, los que ejercieron como ministros de la Liturgia Sagrada (</w:t>
      </w:r>
      <w:proofErr w:type="gramStart"/>
      <w:r w:rsidRPr="006E6D76">
        <w:rPr>
          <w:rFonts w:ascii="Times New Roman" w:eastAsia="Times New Roman" w:hAnsi="Times New Roman" w:cs="Times New Roman"/>
          <w:color w:val="000000"/>
          <w:sz w:val="24"/>
          <w:szCs w:val="24"/>
          <w:lang w:eastAsia="es-ES"/>
        </w:rPr>
        <w:t>con mayúscula, como debe ser!</w:t>
      </w:r>
      <w:proofErr w:type="gramEnd"/>
      <w:r w:rsidRPr="006E6D76">
        <w:rPr>
          <w:rFonts w:ascii="Times New Roman" w:eastAsia="Times New Roman" w:hAnsi="Times New Roman" w:cs="Times New Roman"/>
          <w:color w:val="000000"/>
          <w:sz w:val="24"/>
          <w:szCs w:val="24"/>
          <w:lang w:eastAsia="es-ES"/>
        </w:rPr>
        <w:t xml:space="preserve">), han sido honrados más de una vez, por quienes fueron testigos de aquellas gestas, especial mente, familiares y amigos, con peticiones o invitaciones, como éstas: "Bendícenos la mesa", dicen los primeros, o "Haznos la 'invocación'", o "Des pide la reunión con unas palabras". dicen los segundos. Estas y otras invitaciones ocurren hasta con más frecuencia de lo deseado. Pero, </w:t>
      </w:r>
      <w:proofErr w:type="gramStart"/>
      <w:r w:rsidRPr="006E6D76">
        <w:rPr>
          <w:rFonts w:ascii="Times New Roman" w:eastAsia="Times New Roman" w:hAnsi="Times New Roman" w:cs="Times New Roman"/>
          <w:color w:val="000000"/>
          <w:sz w:val="24"/>
          <w:szCs w:val="24"/>
          <w:lang w:eastAsia="es-ES"/>
        </w:rPr>
        <w:t>qué tal, si lo que se nos pide es la celebración de un enlace matrimonial con todo y sus marchas?</w:t>
      </w:r>
      <w:proofErr w:type="gramEnd"/>
      <w:r w:rsidRPr="006E6D76">
        <w:rPr>
          <w:rFonts w:ascii="Times New Roman" w:eastAsia="Times New Roman" w:hAnsi="Times New Roman" w:cs="Times New Roman"/>
          <w:color w:val="000000"/>
          <w:sz w:val="24"/>
          <w:szCs w:val="24"/>
          <w:lang w:eastAsia="es-ES"/>
        </w:rPr>
        <w:t xml:space="preserve"> Veréis: </w:t>
      </w:r>
    </w:p>
    <w:p w14:paraId="6CD2F772" w14:textId="52183F41" w:rsidR="00AA2E77" w:rsidRPr="006E6D76" w:rsidRDefault="00AA2E77" w:rsidP="006B66C6">
      <w:pPr>
        <w:spacing w:before="170"/>
        <w:ind w:right="263" w:firstLine="5"/>
        <w:jc w:val="both"/>
        <w:rPr>
          <w:rFonts w:ascii="Times New Roman" w:eastAsia="Times New Roman" w:hAnsi="Times New Roman" w:cs="Times New Roman"/>
          <w:sz w:val="24"/>
          <w:szCs w:val="24"/>
          <w:lang w:eastAsia="es-ES"/>
        </w:rPr>
      </w:pPr>
      <w:r w:rsidRPr="006E6D76">
        <w:rPr>
          <w:rFonts w:ascii="Times New Roman" w:eastAsia="Times New Roman" w:hAnsi="Times New Roman" w:cs="Times New Roman"/>
          <w:color w:val="000000"/>
          <w:sz w:val="24"/>
          <w:szCs w:val="24"/>
          <w:lang w:eastAsia="es-ES"/>
        </w:rPr>
        <w:t xml:space="preserve">La cosa ocurrió en Puerto Rico, el pasado abril. El menor de los sobrinos de mi esposa, que también vino a ser sobrino mío, en una llamada telefónica, me dijo: "Tío, </w:t>
      </w:r>
      <w:proofErr w:type="spellStart"/>
      <w:r w:rsidRPr="006E6D76">
        <w:rPr>
          <w:rFonts w:ascii="Times New Roman" w:eastAsia="Times New Roman" w:hAnsi="Times New Roman" w:cs="Times New Roman"/>
          <w:color w:val="000000"/>
          <w:sz w:val="24"/>
          <w:szCs w:val="24"/>
          <w:lang w:eastAsia="es-ES"/>
        </w:rPr>
        <w:t>Lory</w:t>
      </w:r>
      <w:proofErr w:type="spellEnd"/>
      <w:r w:rsidRPr="006E6D76">
        <w:rPr>
          <w:rFonts w:ascii="Times New Roman" w:eastAsia="Times New Roman" w:hAnsi="Times New Roman" w:cs="Times New Roman"/>
          <w:color w:val="000000"/>
          <w:sz w:val="24"/>
          <w:szCs w:val="24"/>
          <w:lang w:eastAsia="es-ES"/>
        </w:rPr>
        <w:t xml:space="preserve"> y yo vamos a casarnos y queremos que tú nos cases". Me pareció una broma y me reí en grande. "</w:t>
      </w:r>
      <w:proofErr w:type="gramStart"/>
      <w:r w:rsidRPr="006E6D76">
        <w:rPr>
          <w:rFonts w:ascii="Times New Roman" w:eastAsia="Times New Roman" w:hAnsi="Times New Roman" w:cs="Times New Roman"/>
          <w:color w:val="000000"/>
          <w:sz w:val="24"/>
          <w:szCs w:val="24"/>
          <w:lang w:eastAsia="es-ES"/>
        </w:rPr>
        <w:t>No, tío, que va en serio!</w:t>
      </w:r>
      <w:proofErr w:type="gramEnd"/>
      <w:r w:rsidRPr="006E6D76">
        <w:rPr>
          <w:rFonts w:ascii="Times New Roman" w:eastAsia="Times New Roman" w:hAnsi="Times New Roman" w:cs="Times New Roman"/>
          <w:color w:val="000000"/>
          <w:sz w:val="24"/>
          <w:szCs w:val="24"/>
          <w:lang w:eastAsia="es-ES"/>
        </w:rPr>
        <w:t xml:space="preserve">", interrumpió. "No puedo dejar de reírme", le dije; "pero, además, ni puedo casaros, ni debo". "Pero, tú has casado a otros sobrinos", insistió. "A sobrinos y a muchísimas parejas más", aclaré; pero, "fue, cuando yo era lo que ahora no soy, esto es, testigo de la autoridad eclesiástica y, por </w:t>
      </w:r>
      <w:r w:rsidRPr="006E6D76">
        <w:rPr>
          <w:rFonts w:ascii="Times New Roman" w:eastAsia="Times New Roman" w:hAnsi="Times New Roman" w:cs="Times New Roman"/>
          <w:color w:val="000000"/>
          <w:sz w:val="24"/>
          <w:szCs w:val="24"/>
          <w:lang w:eastAsia="es-ES"/>
        </w:rPr>
        <w:lastRenderedPageBreak/>
        <w:t>supuesto, también, de la autoridad civil". "Pero, tío", insistió con convencida exigencia, "es que queremos que tú nos cases". "Y estáis pensando en una ceremonia religiosa o en una civil?", curioseé. "En una civil", fue su escueta respuesta. "Buscad un juez", les</w:t>
      </w:r>
      <w:r w:rsidR="00C14FED" w:rsidRPr="006E6D76">
        <w:rPr>
          <w:rFonts w:ascii="Times New Roman" w:eastAsia="Times New Roman" w:hAnsi="Times New Roman" w:cs="Times New Roman"/>
          <w:color w:val="000000"/>
          <w:sz w:val="24"/>
          <w:szCs w:val="24"/>
          <w:lang w:eastAsia="es-ES"/>
        </w:rPr>
        <w:t xml:space="preserve"> </w:t>
      </w:r>
      <w:r w:rsidRPr="006E6D76">
        <w:rPr>
          <w:rFonts w:ascii="Times New Roman" w:eastAsia="Times New Roman" w:hAnsi="Times New Roman" w:cs="Times New Roman"/>
          <w:color w:val="000000"/>
          <w:sz w:val="24"/>
          <w:szCs w:val="24"/>
          <w:lang w:eastAsia="es-ES"/>
        </w:rPr>
        <w:t xml:space="preserve">aconsejé. "Ya lo tenemos y es amigo de la familia" contestó con anticipada contentura. " Tengo una su gerencia: dije debilitando su contentura: "que el juez os case y yo participe tocando órgano o piano".  "Que no tío, que no te enteras", replicó con carácter, "queremos que tú presidas la ceremonia y el juez, que va a estar a tu lado, se encargue de firmar los documentos". En unos segundos, visioné una escena lo más natural, ni dentro ni fuera de la ley:  algo excepcional, sí, pero, mucho más formal que el lanzamiento al aire de un cacharro de barro y, con él, el juramento de mutua fidelidad, implícito en la proclama gitana: "cuando vuelvan a unirse es tos añicos, nosotros nos separaremos". "Sabes una cosa?", pregunté con insinuación a mi sobrino y, sin dejarle contestar, añadí: "Creo que me está gustando la idea, especialmente, porque no toparíamos ni con la Iglesia ni con el Estado. Así que: </w:t>
      </w:r>
      <w:proofErr w:type="gramStart"/>
      <w:r w:rsidRPr="006E6D76">
        <w:rPr>
          <w:rFonts w:ascii="Times New Roman" w:eastAsia="Times New Roman" w:hAnsi="Times New Roman" w:cs="Times New Roman"/>
          <w:color w:val="000000"/>
          <w:sz w:val="24"/>
          <w:szCs w:val="24"/>
          <w:lang w:eastAsia="es-ES"/>
        </w:rPr>
        <w:t>Manos a la obra!</w:t>
      </w:r>
      <w:proofErr w:type="gramEnd"/>
      <w:r w:rsidRPr="006E6D76">
        <w:rPr>
          <w:rFonts w:ascii="Times New Roman" w:eastAsia="Times New Roman" w:hAnsi="Times New Roman" w:cs="Times New Roman"/>
          <w:color w:val="000000"/>
          <w:sz w:val="24"/>
          <w:szCs w:val="24"/>
          <w:lang w:eastAsia="es-ES"/>
        </w:rPr>
        <w:t xml:space="preserve"> Tendremos que prepararnos bien y comunicarnos mucho para combinar vuestras ideas y las mías. Estoy seguro de que con toda vuestra creatividad puesta a producir y, sin tropezar con ley alguna, vamos a poder desarrollar juntos una excepcional y original </w:t>
      </w:r>
      <w:r w:rsidRPr="006E6D76">
        <w:rPr>
          <w:rFonts w:ascii="Times New Roman" w:eastAsia="Times New Roman" w:hAnsi="Times New Roman" w:cs="Times New Roman"/>
          <w:b/>
          <w:bCs/>
          <w:color w:val="000000"/>
          <w:sz w:val="24"/>
          <w:szCs w:val="24"/>
          <w:lang w:eastAsia="es-ES"/>
        </w:rPr>
        <w:t xml:space="preserve">liturgia laica </w:t>
      </w:r>
      <w:r w:rsidRPr="006E6D76">
        <w:rPr>
          <w:rFonts w:ascii="Times New Roman" w:eastAsia="Times New Roman" w:hAnsi="Times New Roman" w:cs="Times New Roman"/>
          <w:color w:val="000000"/>
          <w:sz w:val="24"/>
          <w:szCs w:val="24"/>
          <w:lang w:eastAsia="es-ES"/>
        </w:rPr>
        <w:t>que recordaréis toda vuestra vida. "</w:t>
      </w:r>
      <w:proofErr w:type="gramStart"/>
      <w:r w:rsidRPr="006E6D76">
        <w:rPr>
          <w:rFonts w:ascii="Times New Roman" w:eastAsia="Times New Roman" w:hAnsi="Times New Roman" w:cs="Times New Roman"/>
          <w:color w:val="000000"/>
          <w:sz w:val="24"/>
          <w:szCs w:val="24"/>
          <w:lang w:eastAsia="es-ES"/>
        </w:rPr>
        <w:t>Gracias, tío!</w:t>
      </w:r>
      <w:proofErr w:type="gramEnd"/>
      <w:r w:rsidRPr="006E6D76">
        <w:rPr>
          <w:rFonts w:ascii="Times New Roman" w:eastAsia="Times New Roman" w:hAnsi="Times New Roman" w:cs="Times New Roman"/>
          <w:color w:val="000000"/>
          <w:sz w:val="24"/>
          <w:szCs w:val="24"/>
          <w:lang w:eastAsia="es-ES"/>
        </w:rPr>
        <w:t>", dijo con entusiasmo, gozando la alegría del que se sabe exitoso de haber logrado su propósito. </w:t>
      </w:r>
    </w:p>
    <w:p w14:paraId="746BCBD1" w14:textId="046ABEE7" w:rsidR="00AA2E77" w:rsidRPr="006E6D76" w:rsidRDefault="00AA2E77" w:rsidP="006E6D76">
      <w:pPr>
        <w:spacing w:before="282"/>
        <w:ind w:left="22" w:right="269" w:hanging="8"/>
        <w:jc w:val="both"/>
        <w:rPr>
          <w:rFonts w:ascii="Times New Roman" w:eastAsia="Times New Roman" w:hAnsi="Times New Roman" w:cs="Times New Roman"/>
          <w:sz w:val="24"/>
          <w:szCs w:val="24"/>
          <w:lang w:eastAsia="es-ES"/>
        </w:rPr>
      </w:pPr>
      <w:r w:rsidRPr="006E6D76">
        <w:rPr>
          <w:rFonts w:ascii="Times New Roman" w:eastAsia="Times New Roman" w:hAnsi="Times New Roman" w:cs="Times New Roman"/>
          <w:color w:val="000000"/>
          <w:sz w:val="24"/>
          <w:szCs w:val="24"/>
          <w:lang w:eastAsia="es-ES"/>
        </w:rPr>
        <w:t>Para esa original liturgia, escribí y dediqué a mis sobrinos la siguiente reflexión: </w:t>
      </w:r>
    </w:p>
    <w:p w14:paraId="49A9464C" w14:textId="3A5AFFFD" w:rsidR="00EB1356" w:rsidRPr="006E6D76" w:rsidRDefault="00AA2E77" w:rsidP="006E6D76">
      <w:pPr>
        <w:ind w:left="25" w:right="336" w:firstLine="1"/>
        <w:jc w:val="both"/>
        <w:rPr>
          <w:rFonts w:ascii="Times New Roman" w:eastAsia="Times New Roman" w:hAnsi="Times New Roman" w:cs="Times New Roman"/>
          <w:color w:val="000000"/>
          <w:sz w:val="24"/>
          <w:szCs w:val="24"/>
          <w:lang w:eastAsia="es-ES"/>
        </w:rPr>
      </w:pPr>
      <w:r w:rsidRPr="006E6D76">
        <w:rPr>
          <w:rFonts w:ascii="Times New Roman" w:eastAsia="Times New Roman" w:hAnsi="Times New Roman" w:cs="Times New Roman"/>
          <w:color w:val="000000"/>
          <w:sz w:val="24"/>
          <w:szCs w:val="24"/>
          <w:lang w:eastAsia="es-ES"/>
        </w:rPr>
        <w:t>Queridos sobrinos, y distinguidos invitados al En lace Matrimonial de Cristian y Lorraine:</w:t>
      </w:r>
      <w:r w:rsidR="00207D78" w:rsidRPr="006E6D76">
        <w:rPr>
          <w:rFonts w:ascii="Times New Roman" w:eastAsia="Times New Roman" w:hAnsi="Times New Roman" w:cs="Times New Roman"/>
          <w:color w:val="000000"/>
          <w:sz w:val="24"/>
          <w:szCs w:val="24"/>
          <w:lang w:eastAsia="es-ES"/>
        </w:rPr>
        <w:t xml:space="preserve"> </w:t>
      </w:r>
      <w:r w:rsidRPr="006E6D76">
        <w:rPr>
          <w:rFonts w:ascii="Times New Roman" w:eastAsia="Times New Roman" w:hAnsi="Times New Roman" w:cs="Times New Roman"/>
          <w:color w:val="000000"/>
          <w:sz w:val="24"/>
          <w:szCs w:val="24"/>
          <w:lang w:eastAsia="es-ES"/>
        </w:rPr>
        <w:t xml:space="preserve">Conociendo lo importante que es para vosotros este  día y, sobre todo, este momento, en el que vais a  declarar públicamente, no solo vuestro compro miso de amor, sino también, y sobre todo, el compromiso de ayudaros mutuamente a buscar, conseguir y disfrutar lo más importante de la vida: </w:t>
      </w:r>
      <w:r w:rsidRPr="006E6D76">
        <w:rPr>
          <w:rFonts w:ascii="Times New Roman" w:eastAsia="Times New Roman" w:hAnsi="Times New Roman" w:cs="Times New Roman"/>
          <w:b/>
          <w:bCs/>
          <w:color w:val="000000"/>
          <w:sz w:val="24"/>
          <w:szCs w:val="24"/>
          <w:lang w:eastAsia="es-ES"/>
        </w:rPr>
        <w:t>la felicidad</w:t>
      </w:r>
      <w:r w:rsidRPr="006E6D76">
        <w:rPr>
          <w:rFonts w:ascii="Times New Roman" w:eastAsia="Times New Roman" w:hAnsi="Times New Roman" w:cs="Times New Roman"/>
          <w:color w:val="000000"/>
          <w:sz w:val="24"/>
          <w:szCs w:val="24"/>
          <w:lang w:eastAsia="es-ES"/>
        </w:rPr>
        <w:t>, quiero deciros, ante todo, gracias; gracias,  por haberme asignado el privilegio de ser el testigo  litúrgico de</w:t>
      </w:r>
      <w:r w:rsidR="00954F62" w:rsidRPr="006E6D76">
        <w:rPr>
          <w:rFonts w:ascii="Times New Roman" w:eastAsia="Times New Roman" w:hAnsi="Times New Roman" w:cs="Times New Roman"/>
          <w:color w:val="000000"/>
          <w:sz w:val="24"/>
          <w:szCs w:val="24"/>
          <w:lang w:eastAsia="es-ES"/>
        </w:rPr>
        <w:t xml:space="preserve"> </w:t>
      </w:r>
      <w:proofErr w:type="spellStart"/>
      <w:r w:rsidRPr="006E6D76">
        <w:rPr>
          <w:rFonts w:ascii="Times New Roman" w:eastAsia="Times New Roman" w:hAnsi="Times New Roman" w:cs="Times New Roman"/>
          <w:color w:val="000000"/>
          <w:sz w:val="24"/>
          <w:szCs w:val="24"/>
          <w:lang w:eastAsia="es-ES"/>
        </w:rPr>
        <w:t>cuanto</w:t>
      </w:r>
      <w:proofErr w:type="spellEnd"/>
      <w:r w:rsidR="00954F62" w:rsidRPr="006E6D76">
        <w:rPr>
          <w:rFonts w:ascii="Times New Roman" w:eastAsia="Times New Roman" w:hAnsi="Times New Roman" w:cs="Times New Roman"/>
          <w:color w:val="000000"/>
          <w:sz w:val="24"/>
          <w:szCs w:val="24"/>
          <w:lang w:eastAsia="es-ES"/>
        </w:rPr>
        <w:t xml:space="preserve"> </w:t>
      </w:r>
      <w:r w:rsidRPr="006E6D76">
        <w:rPr>
          <w:rFonts w:ascii="Times New Roman" w:eastAsia="Times New Roman" w:hAnsi="Times New Roman" w:cs="Times New Roman"/>
          <w:color w:val="000000"/>
          <w:sz w:val="24"/>
          <w:szCs w:val="24"/>
          <w:lang w:eastAsia="es-ES"/>
        </w:rPr>
        <w:t xml:space="preserve">va a ocurrir hoy aquí. Por decisión vuestra, yo voy a ser el tío-amigo, que, </w:t>
      </w:r>
      <w:proofErr w:type="gramStart"/>
      <w:r w:rsidRPr="006E6D76">
        <w:rPr>
          <w:rFonts w:ascii="Times New Roman" w:eastAsia="Times New Roman" w:hAnsi="Times New Roman" w:cs="Times New Roman"/>
          <w:color w:val="000000"/>
          <w:sz w:val="24"/>
          <w:szCs w:val="24"/>
          <w:lang w:eastAsia="es-ES"/>
        </w:rPr>
        <w:t>en  nombre</w:t>
      </w:r>
      <w:proofErr w:type="gramEnd"/>
      <w:r w:rsidRPr="006E6D76">
        <w:rPr>
          <w:rFonts w:ascii="Times New Roman" w:eastAsia="Times New Roman" w:hAnsi="Times New Roman" w:cs="Times New Roman"/>
          <w:color w:val="000000"/>
          <w:sz w:val="24"/>
          <w:szCs w:val="24"/>
          <w:lang w:eastAsia="es-ES"/>
        </w:rPr>
        <w:t xml:space="preserve"> de todos los aquí presentes, familiares y  amigos, va a dirigir esta </w:t>
      </w:r>
      <w:r w:rsidRPr="006E6D76">
        <w:rPr>
          <w:rFonts w:ascii="Times New Roman" w:eastAsia="Times New Roman" w:hAnsi="Times New Roman" w:cs="Times New Roman"/>
          <w:b/>
          <w:bCs/>
          <w:color w:val="000000"/>
          <w:sz w:val="24"/>
          <w:szCs w:val="24"/>
          <w:lang w:eastAsia="es-ES"/>
        </w:rPr>
        <w:t>liturgia laica</w:t>
      </w:r>
      <w:r w:rsidRPr="006E6D76">
        <w:rPr>
          <w:rFonts w:ascii="Times New Roman" w:eastAsia="Times New Roman" w:hAnsi="Times New Roman" w:cs="Times New Roman"/>
          <w:color w:val="000000"/>
          <w:sz w:val="24"/>
          <w:szCs w:val="24"/>
          <w:lang w:eastAsia="es-ES"/>
        </w:rPr>
        <w:t xml:space="preserve">, para lleva ros paso a paso hacia la cúspide de esta celebración  que, según presiento, va a ser muy interesante, porque vosotros, además de ser los verdaderos protagonistas, sois también muy especiales para todos.  También presiento que esta celebración va a ser emotiva: hay mucha cercanía encendida en el ca riño de familia, y mucho afecto que </w:t>
      </w:r>
      <w:proofErr w:type="gramStart"/>
      <w:r w:rsidRPr="006E6D76">
        <w:rPr>
          <w:rFonts w:ascii="Times New Roman" w:eastAsia="Times New Roman" w:hAnsi="Times New Roman" w:cs="Times New Roman"/>
          <w:color w:val="000000"/>
          <w:sz w:val="24"/>
          <w:szCs w:val="24"/>
          <w:lang w:eastAsia="es-ES"/>
        </w:rPr>
        <w:t>brota</w:t>
      </w:r>
      <w:r w:rsidR="00E32A39" w:rsidRPr="006E6D76">
        <w:rPr>
          <w:rFonts w:ascii="Times New Roman" w:eastAsia="Times New Roman" w:hAnsi="Times New Roman" w:cs="Times New Roman"/>
          <w:color w:val="000000"/>
          <w:sz w:val="24"/>
          <w:szCs w:val="24"/>
          <w:lang w:eastAsia="es-ES"/>
        </w:rPr>
        <w:t xml:space="preserve"> </w:t>
      </w:r>
      <w:r w:rsidRPr="006E6D76">
        <w:rPr>
          <w:rFonts w:ascii="Times New Roman" w:eastAsia="Times New Roman" w:hAnsi="Times New Roman" w:cs="Times New Roman"/>
          <w:color w:val="000000"/>
          <w:sz w:val="24"/>
          <w:szCs w:val="24"/>
          <w:lang w:eastAsia="es-ES"/>
        </w:rPr>
        <w:t>espontáneo</w:t>
      </w:r>
      <w:proofErr w:type="gramEnd"/>
      <w:r w:rsidRPr="006E6D76">
        <w:rPr>
          <w:rFonts w:ascii="Times New Roman" w:eastAsia="Times New Roman" w:hAnsi="Times New Roman" w:cs="Times New Roman"/>
          <w:color w:val="000000"/>
          <w:sz w:val="24"/>
          <w:szCs w:val="24"/>
          <w:lang w:eastAsia="es-ES"/>
        </w:rPr>
        <w:t xml:space="preserve"> de la amistad, porque, amigos!: Se casa Cristian, el benjamín, el querendón de la familia, el artista!, y lo hace con Lori, la amiga de siempre, la compañera de todos los días y, como él, también artista. Permitidme invitaros a todos a unirnos a ellos en una formidable sintonía que, desbordando confianza y cariño, alegría y gozo, haga realidad muchas de sus esperanzas, ilusiones y deseos de hoy y para siempre.</w:t>
      </w:r>
      <w:r w:rsidR="00EB1356" w:rsidRPr="006E6D76">
        <w:rPr>
          <w:rFonts w:ascii="Times New Roman" w:eastAsia="Times New Roman" w:hAnsi="Times New Roman" w:cs="Times New Roman"/>
          <w:color w:val="000000"/>
          <w:sz w:val="24"/>
          <w:szCs w:val="24"/>
          <w:lang w:eastAsia="es-ES"/>
        </w:rPr>
        <w:t xml:space="preserve"> </w:t>
      </w:r>
    </w:p>
    <w:p w14:paraId="6A3B7021" w14:textId="29BAFD3D" w:rsidR="00AA2E77" w:rsidRPr="006E6D76" w:rsidRDefault="00AA2E77" w:rsidP="006E6D76">
      <w:pPr>
        <w:ind w:left="25" w:right="336" w:firstLine="1"/>
        <w:jc w:val="both"/>
        <w:rPr>
          <w:rFonts w:ascii="Times New Roman" w:eastAsia="Times New Roman" w:hAnsi="Times New Roman" w:cs="Times New Roman"/>
          <w:sz w:val="24"/>
          <w:szCs w:val="24"/>
          <w:lang w:eastAsia="es-ES"/>
        </w:rPr>
      </w:pPr>
      <w:r w:rsidRPr="006E6D76">
        <w:rPr>
          <w:rFonts w:ascii="Times New Roman" w:eastAsia="Times New Roman" w:hAnsi="Times New Roman" w:cs="Times New Roman"/>
          <w:color w:val="000000"/>
          <w:sz w:val="24"/>
          <w:szCs w:val="24"/>
          <w:lang w:eastAsia="es-ES"/>
        </w:rPr>
        <w:t xml:space="preserve">Quiero destacar, ante todo, queridos amigos aquí presentes, que, aunque de una forma u otra, todos vamos a ser testigos de la declaración oficial de amor que van a hacerse mutuamente los contrayentes, debe, no obstante, quedar bien claro que, además de todos nosotros, como testigos pasivos, en medio de nosotros hay un testigo especial, un testigo cualificado quien, con su firma y después de haber escuchado a los contrayentes, dará categoría social y valor civil a este enlace matrimonial. Porque, aunque sea en medio de una liturgia laica, queridos sobrinos, la mutua declaración de amor </w:t>
      </w:r>
      <w:proofErr w:type="gramStart"/>
      <w:r w:rsidRPr="006E6D76">
        <w:rPr>
          <w:rFonts w:ascii="Times New Roman" w:eastAsia="Times New Roman" w:hAnsi="Times New Roman" w:cs="Times New Roman"/>
          <w:color w:val="000000"/>
          <w:sz w:val="24"/>
          <w:szCs w:val="24"/>
          <w:lang w:eastAsia="es-ES"/>
        </w:rPr>
        <w:t>que  vais</w:t>
      </w:r>
      <w:proofErr w:type="gramEnd"/>
      <w:r w:rsidRPr="006E6D76">
        <w:rPr>
          <w:rFonts w:ascii="Times New Roman" w:eastAsia="Times New Roman" w:hAnsi="Times New Roman" w:cs="Times New Roman"/>
          <w:color w:val="000000"/>
          <w:sz w:val="24"/>
          <w:szCs w:val="24"/>
          <w:lang w:eastAsia="es-ES"/>
        </w:rPr>
        <w:t xml:space="preserve"> a haceros aquí y ahora, tendrá el carácter y la  categoría de una declaración pública y solemne, y  tendrá toda la efectividad de un matrimonio celebrado con todas las de la ley. Eso sí, lo haremos todo lo original que podamos, y tendrá toda la poesía, el romanticismo y el arte que vosotros, como artistas, queráis imprimirle y, por supuesto, habrá alegría y gozo, música y danza. Sin embargo, todo esto es solo pura decoración. Lo realmente importante de todo esto sois vosotros. Vosotros sois hoy y, desde hoy, seréis siempre los autores y protagonistas de vuestra más importante obra artística; una obra que, desde hoy, iréis desarrollando y presentando en el gran teatro del mundo, todos los días de vuestra vida. El diseño será exclusivamente vuestro, como vuestro será también el </w:t>
      </w:r>
      <w:proofErr w:type="spellStart"/>
      <w:r w:rsidRPr="006E6D76">
        <w:rPr>
          <w:rFonts w:ascii="Times New Roman" w:eastAsia="Times New Roman" w:hAnsi="Times New Roman" w:cs="Times New Roman"/>
          <w:color w:val="000000"/>
          <w:sz w:val="24"/>
          <w:szCs w:val="24"/>
          <w:lang w:eastAsia="es-ES"/>
        </w:rPr>
        <w:t>guión</w:t>
      </w:r>
      <w:proofErr w:type="spellEnd"/>
      <w:r w:rsidRPr="006E6D76">
        <w:rPr>
          <w:rFonts w:ascii="Times New Roman" w:eastAsia="Times New Roman" w:hAnsi="Times New Roman" w:cs="Times New Roman"/>
          <w:color w:val="000000"/>
          <w:sz w:val="24"/>
          <w:szCs w:val="24"/>
          <w:lang w:eastAsia="es-ES"/>
        </w:rPr>
        <w:t xml:space="preserve">, la dirección y hasta la música. Por ser directores y protagonistas a la vez, dependerá únicamente de vosotros el significado, la orientación y el sentido que habréis de darle a vuestra obra. El éxito será todo vuestro, y lo disfrutaréis, cuando oigáis </w:t>
      </w:r>
      <w:r w:rsidRPr="006E6D76">
        <w:rPr>
          <w:rFonts w:ascii="Times New Roman" w:eastAsia="Times New Roman" w:hAnsi="Times New Roman" w:cs="Times New Roman"/>
          <w:color w:val="000000"/>
          <w:sz w:val="24"/>
          <w:szCs w:val="24"/>
          <w:lang w:eastAsia="es-ES"/>
        </w:rPr>
        <w:lastRenderedPageBreak/>
        <w:t>nuestros aplausos y felicitaciones. Por eso, antes de levantar  el telón, todos los aquí presentes, y, precisamente  porque os queremos y os deseamos toda una vida  exitosa y feliz, apelamos a la riqueza de toda vuestra capacidad humana, esto es, vuestra inteligencia  y voluntad, vuestra cultura y talentos, y toda la pasión que podáis poner en vuestra capacidad crea dora, porque hoy, no solo escribiréis la primera página de vuestra gran obra, sino que también estaréis  dando origen a un nuevo ser; un ser que, si bien,  será, ante todo, un ente jurídico y social, tendrá, sin</w:t>
      </w:r>
      <w:r w:rsidR="00153016" w:rsidRPr="006E6D76">
        <w:rPr>
          <w:rFonts w:ascii="Times New Roman" w:eastAsia="Times New Roman" w:hAnsi="Times New Roman" w:cs="Times New Roman"/>
          <w:color w:val="000000"/>
          <w:sz w:val="24"/>
          <w:szCs w:val="24"/>
          <w:lang w:eastAsia="es-ES"/>
        </w:rPr>
        <w:t xml:space="preserve"> </w:t>
      </w:r>
      <w:r w:rsidRPr="006E6D76">
        <w:rPr>
          <w:rFonts w:ascii="Times New Roman" w:eastAsia="Times New Roman" w:hAnsi="Times New Roman" w:cs="Times New Roman"/>
          <w:color w:val="000000"/>
          <w:sz w:val="24"/>
          <w:szCs w:val="24"/>
          <w:lang w:eastAsia="es-ES"/>
        </w:rPr>
        <w:t xml:space="preserve">embargo, todo el dinamismo vital de esa relación  humana que llamamos </w:t>
      </w:r>
      <w:r w:rsidRPr="006E6D76">
        <w:rPr>
          <w:rFonts w:ascii="Times New Roman" w:eastAsia="Times New Roman" w:hAnsi="Times New Roman" w:cs="Times New Roman"/>
          <w:b/>
          <w:bCs/>
          <w:color w:val="000000"/>
          <w:sz w:val="24"/>
          <w:szCs w:val="24"/>
          <w:lang w:eastAsia="es-ES"/>
        </w:rPr>
        <w:t>matrimonio.  </w:t>
      </w:r>
    </w:p>
    <w:p w14:paraId="05499C46" w14:textId="6ED882E9" w:rsidR="00AA2E77" w:rsidRPr="006E6D76" w:rsidRDefault="00AA2E77" w:rsidP="006E6D76">
      <w:pPr>
        <w:spacing w:before="282"/>
        <w:ind w:right="262" w:firstLine="6"/>
        <w:jc w:val="both"/>
        <w:rPr>
          <w:rFonts w:ascii="Times New Roman" w:eastAsia="Times New Roman" w:hAnsi="Times New Roman" w:cs="Times New Roman"/>
          <w:sz w:val="24"/>
          <w:szCs w:val="24"/>
          <w:lang w:eastAsia="es-ES"/>
        </w:rPr>
      </w:pPr>
      <w:r w:rsidRPr="006E6D76">
        <w:rPr>
          <w:rFonts w:ascii="Times New Roman" w:eastAsia="Times New Roman" w:hAnsi="Times New Roman" w:cs="Times New Roman"/>
          <w:color w:val="000000"/>
          <w:sz w:val="24"/>
          <w:szCs w:val="24"/>
          <w:lang w:eastAsia="es-ES"/>
        </w:rPr>
        <w:t xml:space="preserve">Efectivamente, ese ente jurídico y social es fruto de un contrato legal, esto es: "un acuerdo, entre dos partes (vosotros) con capacidad para transar responsablemente sobre la mutua interacción de derechos y obligaciones, para lograr satisfactoriamente para ambas partes (vosotros dos), un propósito común". La validez y legalidad de ese contrato no de penden ni del lugar donde se firme (un juzgado, una iglesia, un monte, o una playa), ni de la categoría del testigo (un juez, un sacerdote, un pastor o un notario), sino de vosotros mismos, contratando hoy y aquí, ciertamente, ante un testigo cualificado por la autoridad civil. El resultado de ese contrato, lo repito, es "vuestro" </w:t>
      </w:r>
      <w:r w:rsidRPr="006E6D76">
        <w:rPr>
          <w:rFonts w:ascii="Times New Roman" w:eastAsia="Times New Roman" w:hAnsi="Times New Roman" w:cs="Times New Roman"/>
          <w:b/>
          <w:bCs/>
          <w:color w:val="000000"/>
          <w:sz w:val="24"/>
          <w:szCs w:val="24"/>
          <w:lang w:eastAsia="es-ES"/>
        </w:rPr>
        <w:t>matrimonio</w:t>
      </w:r>
      <w:r w:rsidRPr="006E6D76">
        <w:rPr>
          <w:rFonts w:ascii="Times New Roman" w:eastAsia="Times New Roman" w:hAnsi="Times New Roman" w:cs="Times New Roman"/>
          <w:color w:val="000000"/>
          <w:sz w:val="24"/>
          <w:szCs w:val="24"/>
          <w:lang w:eastAsia="es-ES"/>
        </w:rPr>
        <w:t xml:space="preserve">, enriquecido y diferenciado de otros matrimonios por los rasgos de vuestras propias personalidades. Ahora bien, del mismo modo que la personalidad está en un continuo cambio, por su desarrollo, también continuo, así también vuestro matrimonio, por su dinamismo vital, estará sometido a los vaivenes de vuestra vida. Por eso, es tan importante cuidar el matrimonio como se cuida un ser vivo. Yo me atrevo a aseguraros que, si lo cuidáis con mimo, como se </w:t>
      </w:r>
      <w:proofErr w:type="gramStart"/>
      <w:r w:rsidRPr="006E6D76">
        <w:rPr>
          <w:rFonts w:ascii="Times New Roman" w:eastAsia="Times New Roman" w:hAnsi="Times New Roman" w:cs="Times New Roman"/>
          <w:color w:val="000000"/>
          <w:sz w:val="24"/>
          <w:szCs w:val="24"/>
          <w:lang w:eastAsia="es-ES"/>
        </w:rPr>
        <w:t>cuida  un</w:t>
      </w:r>
      <w:proofErr w:type="gramEnd"/>
      <w:r w:rsidRPr="006E6D76">
        <w:rPr>
          <w:rFonts w:ascii="Times New Roman" w:eastAsia="Times New Roman" w:hAnsi="Times New Roman" w:cs="Times New Roman"/>
          <w:color w:val="000000"/>
          <w:sz w:val="24"/>
          <w:szCs w:val="24"/>
          <w:lang w:eastAsia="es-ES"/>
        </w:rPr>
        <w:t xml:space="preserve"> niño que empieza a vivir, no solo vivirá con vosotros el resto de vuestras vidas, sino que haréis de  él el instrumento, mediante el cual lograréis alcanzar la meta esencial de vuestras vidas, a la vez que  el soñado propósito del mismo matrimonio: </w:t>
      </w:r>
      <w:r w:rsidRPr="006E6D76">
        <w:rPr>
          <w:rFonts w:ascii="Times New Roman" w:eastAsia="Times New Roman" w:hAnsi="Times New Roman" w:cs="Times New Roman"/>
          <w:b/>
          <w:bCs/>
          <w:color w:val="000000"/>
          <w:sz w:val="24"/>
          <w:szCs w:val="24"/>
          <w:lang w:eastAsia="es-ES"/>
        </w:rPr>
        <w:t>ser felices juntos. </w:t>
      </w:r>
    </w:p>
    <w:p w14:paraId="493764FC" w14:textId="079C1EB9" w:rsidR="00AA2E77" w:rsidRPr="006E6D76" w:rsidRDefault="00AA2E77" w:rsidP="006E6D76">
      <w:pPr>
        <w:spacing w:before="282"/>
        <w:ind w:right="263" w:firstLine="6"/>
        <w:jc w:val="both"/>
        <w:rPr>
          <w:rFonts w:ascii="Times New Roman" w:eastAsia="Times New Roman" w:hAnsi="Times New Roman" w:cs="Times New Roman"/>
          <w:sz w:val="24"/>
          <w:szCs w:val="24"/>
          <w:lang w:eastAsia="es-ES"/>
        </w:rPr>
      </w:pPr>
      <w:r w:rsidRPr="006E6D76">
        <w:rPr>
          <w:rFonts w:ascii="Times New Roman" w:eastAsia="Times New Roman" w:hAnsi="Times New Roman" w:cs="Times New Roman"/>
          <w:color w:val="000000"/>
          <w:sz w:val="24"/>
          <w:szCs w:val="24"/>
          <w:lang w:eastAsia="es-ES"/>
        </w:rPr>
        <w:t xml:space="preserve">En el lenguaje eclesiástico se enseñaba que el propósito del matrimonio era tener hijos, recibir todos los que Dios enviara, y educarlos para el cielo. Las ciencias humanas, especialmente la Sociología, ayudaron a la Iglesia a entender algo tan sencillo como que los hijos no vienen del cielo, sino que se engendran y se conciben y nacen en la tierra, y que deben ser fruto de la más amorosa y responsable planificación familiar. Por lo tanto, si el propósito del matrimonio es la felicidad, los hijos tendrán que ser integrados en ese mismo propósito. Lo serán, porque, si fueron planificados </w:t>
      </w:r>
      <w:proofErr w:type="gramStart"/>
      <w:r w:rsidRPr="006E6D76">
        <w:rPr>
          <w:rFonts w:ascii="Times New Roman" w:eastAsia="Times New Roman" w:hAnsi="Times New Roman" w:cs="Times New Roman"/>
          <w:b/>
          <w:bCs/>
          <w:color w:val="000000"/>
          <w:sz w:val="24"/>
          <w:szCs w:val="24"/>
          <w:lang w:eastAsia="es-ES"/>
        </w:rPr>
        <w:t xml:space="preserve">responsablemente,  </w:t>
      </w:r>
      <w:r w:rsidRPr="006E6D76">
        <w:rPr>
          <w:rFonts w:ascii="Times New Roman" w:eastAsia="Times New Roman" w:hAnsi="Times New Roman" w:cs="Times New Roman"/>
          <w:color w:val="000000"/>
          <w:sz w:val="24"/>
          <w:szCs w:val="24"/>
          <w:lang w:eastAsia="es-ES"/>
        </w:rPr>
        <w:t>esto</w:t>
      </w:r>
      <w:proofErr w:type="gramEnd"/>
      <w:r w:rsidRPr="006E6D76">
        <w:rPr>
          <w:rFonts w:ascii="Times New Roman" w:eastAsia="Times New Roman" w:hAnsi="Times New Roman" w:cs="Times New Roman"/>
          <w:color w:val="000000"/>
          <w:sz w:val="24"/>
          <w:szCs w:val="24"/>
          <w:lang w:eastAsia="es-ES"/>
        </w:rPr>
        <w:t xml:space="preserve"> es, engendrados y concebidos </w:t>
      </w:r>
      <w:r w:rsidRPr="006E6D76">
        <w:rPr>
          <w:rFonts w:ascii="Times New Roman" w:eastAsia="Times New Roman" w:hAnsi="Times New Roman" w:cs="Times New Roman"/>
          <w:b/>
          <w:bCs/>
          <w:color w:val="000000"/>
          <w:sz w:val="24"/>
          <w:szCs w:val="24"/>
          <w:lang w:eastAsia="es-ES"/>
        </w:rPr>
        <w:t xml:space="preserve">con amor, </w:t>
      </w:r>
      <w:r w:rsidRPr="006E6D76">
        <w:rPr>
          <w:rFonts w:ascii="Times New Roman" w:eastAsia="Times New Roman" w:hAnsi="Times New Roman" w:cs="Times New Roman"/>
          <w:color w:val="000000"/>
          <w:sz w:val="24"/>
          <w:szCs w:val="24"/>
          <w:lang w:eastAsia="es-ES"/>
        </w:rPr>
        <w:t xml:space="preserve">también serán esperados </w:t>
      </w:r>
      <w:r w:rsidRPr="006E6D76">
        <w:rPr>
          <w:rFonts w:ascii="Times New Roman" w:eastAsia="Times New Roman" w:hAnsi="Times New Roman" w:cs="Times New Roman"/>
          <w:b/>
          <w:bCs/>
          <w:color w:val="000000"/>
          <w:sz w:val="24"/>
          <w:szCs w:val="24"/>
          <w:lang w:eastAsia="es-ES"/>
        </w:rPr>
        <w:t xml:space="preserve">con ilusión, </w:t>
      </w:r>
      <w:r w:rsidRPr="006E6D76">
        <w:rPr>
          <w:rFonts w:ascii="Times New Roman" w:eastAsia="Times New Roman" w:hAnsi="Times New Roman" w:cs="Times New Roman"/>
          <w:color w:val="000000"/>
          <w:sz w:val="24"/>
          <w:szCs w:val="24"/>
          <w:lang w:eastAsia="es-ES"/>
        </w:rPr>
        <w:t xml:space="preserve">y recibidos con  indescriptible </w:t>
      </w:r>
      <w:r w:rsidRPr="006E6D76">
        <w:rPr>
          <w:rFonts w:ascii="Times New Roman" w:eastAsia="Times New Roman" w:hAnsi="Times New Roman" w:cs="Times New Roman"/>
          <w:b/>
          <w:bCs/>
          <w:color w:val="000000"/>
          <w:sz w:val="24"/>
          <w:szCs w:val="24"/>
          <w:lang w:eastAsia="es-ES"/>
        </w:rPr>
        <w:t xml:space="preserve">satisfacción y gozo. </w:t>
      </w:r>
      <w:r w:rsidRPr="006E6D76">
        <w:rPr>
          <w:rFonts w:ascii="Times New Roman" w:eastAsia="Times New Roman" w:hAnsi="Times New Roman" w:cs="Times New Roman"/>
          <w:color w:val="000000"/>
          <w:sz w:val="24"/>
          <w:szCs w:val="24"/>
          <w:lang w:eastAsia="es-ES"/>
        </w:rPr>
        <w:t>También serán </w:t>
      </w:r>
      <w:r w:rsidRPr="006E6D76">
        <w:rPr>
          <w:rFonts w:ascii="Times New Roman" w:eastAsia="Times New Roman" w:hAnsi="Times New Roman" w:cs="Times New Roman"/>
          <w:b/>
          <w:bCs/>
          <w:color w:val="000000"/>
          <w:sz w:val="24"/>
          <w:szCs w:val="24"/>
          <w:lang w:eastAsia="es-ES"/>
        </w:rPr>
        <w:t xml:space="preserve">educados </w:t>
      </w:r>
      <w:r w:rsidRPr="006E6D76">
        <w:rPr>
          <w:rFonts w:ascii="Times New Roman" w:eastAsia="Times New Roman" w:hAnsi="Times New Roman" w:cs="Times New Roman"/>
          <w:color w:val="000000"/>
          <w:sz w:val="24"/>
          <w:szCs w:val="24"/>
          <w:lang w:eastAsia="es-ES"/>
        </w:rPr>
        <w:t xml:space="preserve">en sabiduría y en gracia, pero, para la tierra más que para el cielo, que el cielo, como </w:t>
      </w:r>
      <w:proofErr w:type="gramStart"/>
      <w:r w:rsidRPr="006E6D76">
        <w:rPr>
          <w:rFonts w:ascii="Times New Roman" w:eastAsia="Times New Roman" w:hAnsi="Times New Roman" w:cs="Times New Roman"/>
          <w:color w:val="000000"/>
          <w:sz w:val="24"/>
          <w:szCs w:val="24"/>
          <w:lang w:eastAsia="es-ES"/>
        </w:rPr>
        <w:t>dicen,  lo</w:t>
      </w:r>
      <w:proofErr w:type="gramEnd"/>
      <w:r w:rsidRPr="006E6D76">
        <w:rPr>
          <w:rFonts w:ascii="Times New Roman" w:eastAsia="Times New Roman" w:hAnsi="Times New Roman" w:cs="Times New Roman"/>
          <w:color w:val="000000"/>
          <w:sz w:val="24"/>
          <w:szCs w:val="24"/>
          <w:lang w:eastAsia="es-ES"/>
        </w:rPr>
        <w:t xml:space="preserve"> regala Dios.  </w:t>
      </w:r>
    </w:p>
    <w:p w14:paraId="0ED3F003" w14:textId="77777777" w:rsidR="000A037F" w:rsidRPr="006E6D76" w:rsidRDefault="00AA2E77" w:rsidP="006E6D76">
      <w:pPr>
        <w:spacing w:before="6"/>
        <w:ind w:left="5" w:right="336" w:hanging="3"/>
        <w:jc w:val="both"/>
        <w:rPr>
          <w:rFonts w:ascii="Times New Roman" w:eastAsia="Times New Roman" w:hAnsi="Times New Roman" w:cs="Times New Roman"/>
          <w:color w:val="000000"/>
          <w:sz w:val="24"/>
          <w:szCs w:val="24"/>
          <w:lang w:eastAsia="es-ES"/>
        </w:rPr>
      </w:pPr>
      <w:r w:rsidRPr="006E6D76">
        <w:rPr>
          <w:rFonts w:ascii="Times New Roman" w:eastAsia="Times New Roman" w:hAnsi="Times New Roman" w:cs="Times New Roman"/>
          <w:color w:val="000000"/>
          <w:sz w:val="24"/>
          <w:szCs w:val="24"/>
          <w:lang w:eastAsia="es-ES"/>
        </w:rPr>
        <w:t>La felicidad, como leísteis en mi artículo "El Proceso de la Felicidad como Proyecto", no es algo estático, sino que es algo dinámico que crece mientras van satisfaciéndose todas y cada una de las n</w:t>
      </w:r>
      <w:r w:rsidR="00413501" w:rsidRPr="006E6D76">
        <w:rPr>
          <w:rFonts w:ascii="Times New Roman" w:eastAsia="Times New Roman" w:hAnsi="Times New Roman" w:cs="Times New Roman"/>
          <w:color w:val="000000"/>
          <w:sz w:val="24"/>
          <w:szCs w:val="24"/>
          <w:lang w:eastAsia="es-ES"/>
        </w:rPr>
        <w:t>e</w:t>
      </w:r>
      <w:r w:rsidRPr="006E6D76">
        <w:rPr>
          <w:rFonts w:ascii="Times New Roman" w:eastAsia="Times New Roman" w:hAnsi="Times New Roman" w:cs="Times New Roman"/>
          <w:color w:val="000000"/>
          <w:sz w:val="24"/>
          <w:szCs w:val="24"/>
          <w:lang w:eastAsia="es-ES"/>
        </w:rPr>
        <w:t xml:space="preserve">cesidades de la vida, desde las más elementales </w:t>
      </w:r>
      <w:proofErr w:type="gramStart"/>
      <w:r w:rsidRPr="006E6D76">
        <w:rPr>
          <w:rFonts w:ascii="Times New Roman" w:eastAsia="Times New Roman" w:hAnsi="Times New Roman" w:cs="Times New Roman"/>
          <w:color w:val="000000"/>
          <w:sz w:val="24"/>
          <w:szCs w:val="24"/>
          <w:lang w:eastAsia="es-ES"/>
        </w:rPr>
        <w:t>y  materiales</w:t>
      </w:r>
      <w:proofErr w:type="gramEnd"/>
      <w:r w:rsidRPr="006E6D76">
        <w:rPr>
          <w:rFonts w:ascii="Times New Roman" w:eastAsia="Times New Roman" w:hAnsi="Times New Roman" w:cs="Times New Roman"/>
          <w:color w:val="000000"/>
          <w:sz w:val="24"/>
          <w:szCs w:val="24"/>
          <w:lang w:eastAsia="es-ES"/>
        </w:rPr>
        <w:t xml:space="preserve">, hasta las más espirituales y sublimes.  Todo un proceso... todo un proyecto. Ahora bien; así como todo ser vivo nace inmerso en un proceso de madurar para ser feliz, así también nace hoy vuestro matrimonio. Yo conozco parejas que no solo oran por la salud de su matrimonio; también se esmeran por nutrirlo con la riqueza de su imaginación, y lo protegen con cariño, no solo del </w:t>
      </w:r>
      <w:proofErr w:type="gramStart"/>
      <w:r w:rsidRPr="006E6D76">
        <w:rPr>
          <w:rFonts w:ascii="Times New Roman" w:eastAsia="Times New Roman" w:hAnsi="Times New Roman" w:cs="Times New Roman"/>
          <w:color w:val="000000"/>
          <w:sz w:val="24"/>
          <w:szCs w:val="24"/>
          <w:lang w:eastAsia="es-ES"/>
        </w:rPr>
        <w:t>excesivo  calor</w:t>
      </w:r>
      <w:proofErr w:type="gramEnd"/>
      <w:r w:rsidRPr="006E6D76">
        <w:rPr>
          <w:rFonts w:ascii="Times New Roman" w:eastAsia="Times New Roman" w:hAnsi="Times New Roman" w:cs="Times New Roman"/>
          <w:color w:val="000000"/>
          <w:sz w:val="24"/>
          <w:szCs w:val="24"/>
          <w:lang w:eastAsia="es-ES"/>
        </w:rPr>
        <w:t xml:space="preserve">, sino, y sobre todo, del frío y de la frialdad; le  dan seguridad, envolviéndolo con el calor de la intimidad, en la más amorosa y espontánea amistad;  lo cuidan y lo miman para que viva... y dure. Si mone </w:t>
      </w:r>
      <w:proofErr w:type="spellStart"/>
      <w:r w:rsidRPr="006E6D76">
        <w:rPr>
          <w:rFonts w:ascii="Times New Roman" w:eastAsia="Times New Roman" w:hAnsi="Times New Roman" w:cs="Times New Roman"/>
          <w:color w:val="000000"/>
          <w:sz w:val="24"/>
          <w:szCs w:val="24"/>
          <w:lang w:eastAsia="es-ES"/>
        </w:rPr>
        <w:t>Signoret</w:t>
      </w:r>
      <w:proofErr w:type="spellEnd"/>
      <w:r w:rsidRPr="006E6D76">
        <w:rPr>
          <w:rFonts w:ascii="Times New Roman" w:eastAsia="Times New Roman" w:hAnsi="Times New Roman" w:cs="Times New Roman"/>
          <w:color w:val="000000"/>
          <w:sz w:val="24"/>
          <w:szCs w:val="24"/>
          <w:lang w:eastAsia="es-ES"/>
        </w:rPr>
        <w:t xml:space="preserve"> explica delicadamente, que "no es con cadenas como se mantiene viva y feliz la unión matrimonial, sino, con los cientos de hilos finísimos y </w:t>
      </w:r>
      <w:proofErr w:type="spellStart"/>
      <w:r w:rsidRPr="006E6D76">
        <w:rPr>
          <w:rFonts w:ascii="Times New Roman" w:eastAsia="Times New Roman" w:hAnsi="Times New Roman" w:cs="Times New Roman"/>
          <w:color w:val="000000"/>
          <w:sz w:val="24"/>
          <w:szCs w:val="24"/>
          <w:lang w:eastAsia="es-ES"/>
        </w:rPr>
        <w:t>superdelicados</w:t>
      </w:r>
      <w:proofErr w:type="spellEnd"/>
      <w:r w:rsidRPr="006E6D76">
        <w:rPr>
          <w:rFonts w:ascii="Times New Roman" w:eastAsia="Times New Roman" w:hAnsi="Times New Roman" w:cs="Times New Roman"/>
          <w:color w:val="000000"/>
          <w:sz w:val="24"/>
          <w:szCs w:val="24"/>
          <w:lang w:eastAsia="es-ES"/>
        </w:rPr>
        <w:t xml:space="preserve"> que entretejen la sensibilidad individual de los seres que integran la pareja, cuando, juntos, zurcen con esos hilos la más hermosa cobija, con la que arropar, día a día, a ese nuevo ser que es su matrimonio". Esa </w:t>
      </w:r>
      <w:r w:rsidRPr="006E6D76">
        <w:rPr>
          <w:rFonts w:ascii="Times New Roman" w:eastAsia="Times New Roman" w:hAnsi="Times New Roman" w:cs="Times New Roman"/>
          <w:b/>
          <w:bCs/>
          <w:color w:val="000000"/>
          <w:sz w:val="24"/>
          <w:szCs w:val="24"/>
          <w:lang w:eastAsia="es-ES"/>
        </w:rPr>
        <w:t>sensibilidad, </w:t>
      </w:r>
      <w:r w:rsidRPr="006E6D76">
        <w:rPr>
          <w:rFonts w:ascii="Times New Roman" w:eastAsia="Times New Roman" w:hAnsi="Times New Roman" w:cs="Times New Roman"/>
          <w:color w:val="000000"/>
          <w:sz w:val="24"/>
          <w:szCs w:val="24"/>
          <w:lang w:eastAsia="es-ES"/>
        </w:rPr>
        <w:t xml:space="preserve">y esa </w:t>
      </w:r>
      <w:r w:rsidRPr="006E6D76">
        <w:rPr>
          <w:rFonts w:ascii="Times New Roman" w:eastAsia="Times New Roman" w:hAnsi="Times New Roman" w:cs="Times New Roman"/>
          <w:b/>
          <w:bCs/>
          <w:color w:val="000000"/>
          <w:sz w:val="24"/>
          <w:szCs w:val="24"/>
          <w:lang w:eastAsia="es-ES"/>
        </w:rPr>
        <w:t xml:space="preserve">dedicación, </w:t>
      </w:r>
      <w:r w:rsidRPr="006E6D76">
        <w:rPr>
          <w:rFonts w:ascii="Times New Roman" w:eastAsia="Times New Roman" w:hAnsi="Times New Roman" w:cs="Times New Roman"/>
          <w:color w:val="000000"/>
          <w:sz w:val="24"/>
          <w:szCs w:val="24"/>
          <w:lang w:eastAsia="es-ES"/>
        </w:rPr>
        <w:t xml:space="preserve">junto con el </w:t>
      </w:r>
      <w:r w:rsidRPr="006E6D76">
        <w:rPr>
          <w:rFonts w:ascii="Times New Roman" w:eastAsia="Times New Roman" w:hAnsi="Times New Roman" w:cs="Times New Roman"/>
          <w:b/>
          <w:bCs/>
          <w:color w:val="000000"/>
          <w:sz w:val="24"/>
          <w:szCs w:val="24"/>
          <w:lang w:eastAsia="es-ES"/>
        </w:rPr>
        <w:t xml:space="preserve">respeto, </w:t>
      </w:r>
      <w:r w:rsidRPr="006E6D76">
        <w:rPr>
          <w:rFonts w:ascii="Times New Roman" w:eastAsia="Times New Roman" w:hAnsi="Times New Roman" w:cs="Times New Roman"/>
          <w:color w:val="000000"/>
          <w:sz w:val="24"/>
          <w:szCs w:val="24"/>
          <w:lang w:eastAsia="es-ES"/>
        </w:rPr>
        <w:t>son tres de las cuatro columnas que, según creo, sostienen robusta y saludable la vida del matrimonio</w:t>
      </w:r>
      <w:r w:rsidR="000A037F" w:rsidRPr="006E6D76">
        <w:rPr>
          <w:rFonts w:ascii="Times New Roman" w:eastAsia="Times New Roman" w:hAnsi="Times New Roman" w:cs="Times New Roman"/>
          <w:color w:val="000000"/>
          <w:sz w:val="24"/>
          <w:szCs w:val="24"/>
          <w:lang w:eastAsia="es-ES"/>
        </w:rPr>
        <w:t>.</w:t>
      </w:r>
    </w:p>
    <w:p w14:paraId="33829FE4" w14:textId="393C3049" w:rsidR="00AA2E77" w:rsidRPr="006E6D76" w:rsidRDefault="00AA2E77" w:rsidP="006E6D76">
      <w:pPr>
        <w:spacing w:before="6"/>
        <w:ind w:left="5" w:right="336" w:hanging="3"/>
        <w:jc w:val="both"/>
        <w:rPr>
          <w:rFonts w:ascii="Times New Roman" w:eastAsia="Times New Roman" w:hAnsi="Times New Roman" w:cs="Times New Roman"/>
          <w:sz w:val="24"/>
          <w:szCs w:val="24"/>
          <w:lang w:eastAsia="es-ES"/>
        </w:rPr>
      </w:pPr>
      <w:r w:rsidRPr="006E6D76">
        <w:rPr>
          <w:rFonts w:ascii="Times New Roman" w:eastAsia="Times New Roman" w:hAnsi="Times New Roman" w:cs="Times New Roman"/>
          <w:color w:val="000000"/>
          <w:sz w:val="24"/>
          <w:szCs w:val="24"/>
          <w:lang w:eastAsia="es-ES"/>
        </w:rPr>
        <w:t xml:space="preserve">La otra columna, es el </w:t>
      </w:r>
      <w:r w:rsidRPr="006E6D76">
        <w:rPr>
          <w:rFonts w:ascii="Times New Roman" w:eastAsia="Times New Roman" w:hAnsi="Times New Roman" w:cs="Times New Roman"/>
          <w:b/>
          <w:bCs/>
          <w:color w:val="000000"/>
          <w:sz w:val="24"/>
          <w:szCs w:val="24"/>
          <w:lang w:eastAsia="es-ES"/>
        </w:rPr>
        <w:t xml:space="preserve">amor </w:t>
      </w:r>
      <w:r w:rsidRPr="006E6D76">
        <w:rPr>
          <w:rFonts w:ascii="Times New Roman" w:eastAsia="Times New Roman" w:hAnsi="Times New Roman" w:cs="Times New Roman"/>
          <w:color w:val="000000"/>
          <w:sz w:val="24"/>
          <w:szCs w:val="24"/>
          <w:lang w:eastAsia="es-ES"/>
        </w:rPr>
        <w:t>en todas sus manife</w:t>
      </w:r>
      <w:r w:rsidR="000A037F" w:rsidRPr="006E6D76">
        <w:rPr>
          <w:rFonts w:ascii="Times New Roman" w:eastAsia="Times New Roman" w:hAnsi="Times New Roman" w:cs="Times New Roman"/>
          <w:color w:val="000000"/>
          <w:sz w:val="24"/>
          <w:szCs w:val="24"/>
          <w:lang w:eastAsia="es-ES"/>
        </w:rPr>
        <w:t>s</w:t>
      </w:r>
      <w:r w:rsidRPr="006E6D76">
        <w:rPr>
          <w:rFonts w:ascii="Times New Roman" w:eastAsia="Times New Roman" w:hAnsi="Times New Roman" w:cs="Times New Roman"/>
          <w:color w:val="000000"/>
          <w:sz w:val="24"/>
          <w:szCs w:val="24"/>
          <w:lang w:eastAsia="es-ES"/>
        </w:rPr>
        <w:t xml:space="preserve">taciones, pero, especialmente, el compartido en </w:t>
      </w:r>
      <w:proofErr w:type="gramStart"/>
      <w:r w:rsidRPr="006E6D76">
        <w:rPr>
          <w:rFonts w:ascii="Times New Roman" w:eastAsia="Times New Roman" w:hAnsi="Times New Roman" w:cs="Times New Roman"/>
          <w:color w:val="000000"/>
          <w:sz w:val="24"/>
          <w:szCs w:val="24"/>
          <w:lang w:eastAsia="es-ES"/>
        </w:rPr>
        <w:t>la  más</w:t>
      </w:r>
      <w:proofErr w:type="gramEnd"/>
      <w:r w:rsidRPr="006E6D76">
        <w:rPr>
          <w:rFonts w:ascii="Times New Roman" w:eastAsia="Times New Roman" w:hAnsi="Times New Roman" w:cs="Times New Roman"/>
          <w:color w:val="000000"/>
          <w:sz w:val="24"/>
          <w:szCs w:val="24"/>
          <w:lang w:eastAsia="es-ES"/>
        </w:rPr>
        <w:t xml:space="preserve"> íntima y apasionante </w:t>
      </w:r>
      <w:r w:rsidRPr="006E6D76">
        <w:rPr>
          <w:rFonts w:ascii="Times New Roman" w:eastAsia="Times New Roman" w:hAnsi="Times New Roman" w:cs="Times New Roman"/>
          <w:b/>
          <w:bCs/>
          <w:color w:val="000000"/>
          <w:sz w:val="24"/>
          <w:szCs w:val="24"/>
          <w:lang w:eastAsia="es-ES"/>
        </w:rPr>
        <w:t xml:space="preserve">amistad, </w:t>
      </w:r>
      <w:r w:rsidRPr="006E6D76">
        <w:rPr>
          <w:rFonts w:ascii="Times New Roman" w:eastAsia="Times New Roman" w:hAnsi="Times New Roman" w:cs="Times New Roman"/>
          <w:color w:val="000000"/>
          <w:sz w:val="24"/>
          <w:szCs w:val="24"/>
          <w:lang w:eastAsia="es-ES"/>
        </w:rPr>
        <w:t xml:space="preserve">como lo expresa </w:t>
      </w:r>
      <w:proofErr w:type="spellStart"/>
      <w:r w:rsidRPr="006E6D76">
        <w:rPr>
          <w:rFonts w:ascii="Times New Roman" w:eastAsia="Times New Roman" w:hAnsi="Times New Roman" w:cs="Times New Roman"/>
          <w:color w:val="000000"/>
          <w:sz w:val="24"/>
          <w:szCs w:val="24"/>
          <w:lang w:eastAsia="es-ES"/>
        </w:rPr>
        <w:t>Harvill</w:t>
      </w:r>
      <w:proofErr w:type="spellEnd"/>
      <w:r w:rsidRPr="006E6D76">
        <w:rPr>
          <w:rFonts w:ascii="Times New Roman" w:eastAsia="Times New Roman" w:hAnsi="Times New Roman" w:cs="Times New Roman"/>
          <w:color w:val="000000"/>
          <w:sz w:val="24"/>
          <w:szCs w:val="24"/>
          <w:lang w:eastAsia="es-ES"/>
        </w:rPr>
        <w:t xml:space="preserve"> Hendrix, consejero matrimonial, en  una muy concisa, pero profunda y dinámica definición del matrimonio: "</w:t>
      </w:r>
      <w:proofErr w:type="spellStart"/>
      <w:r w:rsidRPr="006E6D76">
        <w:rPr>
          <w:rFonts w:ascii="Times New Roman" w:eastAsia="Times New Roman" w:hAnsi="Times New Roman" w:cs="Times New Roman"/>
          <w:color w:val="000000"/>
          <w:sz w:val="24"/>
          <w:szCs w:val="24"/>
          <w:lang w:eastAsia="es-ES"/>
        </w:rPr>
        <w:t>Marriage</w:t>
      </w:r>
      <w:proofErr w:type="spellEnd"/>
      <w:r w:rsidRPr="006E6D76">
        <w:rPr>
          <w:rFonts w:ascii="Times New Roman" w:eastAsia="Times New Roman" w:hAnsi="Times New Roman" w:cs="Times New Roman"/>
          <w:color w:val="000000"/>
          <w:sz w:val="24"/>
          <w:szCs w:val="24"/>
          <w:lang w:eastAsia="es-ES"/>
        </w:rPr>
        <w:t xml:space="preserve"> </w:t>
      </w:r>
      <w:proofErr w:type="spellStart"/>
      <w:r w:rsidRPr="006E6D76">
        <w:rPr>
          <w:rFonts w:ascii="Times New Roman" w:eastAsia="Times New Roman" w:hAnsi="Times New Roman" w:cs="Times New Roman"/>
          <w:color w:val="000000"/>
          <w:sz w:val="24"/>
          <w:szCs w:val="24"/>
          <w:lang w:eastAsia="es-ES"/>
        </w:rPr>
        <w:t>ultimately</w:t>
      </w:r>
      <w:proofErr w:type="spellEnd"/>
      <w:r w:rsidRPr="006E6D76">
        <w:rPr>
          <w:rFonts w:ascii="Times New Roman" w:eastAsia="Times New Roman" w:hAnsi="Times New Roman" w:cs="Times New Roman"/>
          <w:color w:val="000000"/>
          <w:sz w:val="24"/>
          <w:szCs w:val="24"/>
          <w:lang w:eastAsia="es-ES"/>
        </w:rPr>
        <w:t xml:space="preserve"> is </w:t>
      </w:r>
      <w:proofErr w:type="spellStart"/>
      <w:r w:rsidRPr="006E6D76">
        <w:rPr>
          <w:rFonts w:ascii="Times New Roman" w:eastAsia="Times New Roman" w:hAnsi="Times New Roman" w:cs="Times New Roman"/>
          <w:color w:val="000000"/>
          <w:sz w:val="24"/>
          <w:szCs w:val="24"/>
          <w:lang w:eastAsia="es-ES"/>
        </w:rPr>
        <w:t>the</w:t>
      </w:r>
      <w:proofErr w:type="spellEnd"/>
      <w:r w:rsidRPr="006E6D76">
        <w:rPr>
          <w:rFonts w:ascii="Times New Roman" w:eastAsia="Times New Roman" w:hAnsi="Times New Roman" w:cs="Times New Roman"/>
          <w:color w:val="000000"/>
          <w:sz w:val="24"/>
          <w:szCs w:val="24"/>
          <w:lang w:eastAsia="es-ES"/>
        </w:rPr>
        <w:t xml:space="preserve">  </w:t>
      </w:r>
      <w:proofErr w:type="spellStart"/>
      <w:r w:rsidRPr="006E6D76">
        <w:rPr>
          <w:rFonts w:ascii="Times New Roman" w:eastAsia="Times New Roman" w:hAnsi="Times New Roman" w:cs="Times New Roman"/>
          <w:color w:val="000000"/>
          <w:sz w:val="24"/>
          <w:szCs w:val="24"/>
          <w:lang w:eastAsia="es-ES"/>
        </w:rPr>
        <w:t>practice</w:t>
      </w:r>
      <w:proofErr w:type="spellEnd"/>
      <w:r w:rsidRPr="006E6D76">
        <w:rPr>
          <w:rFonts w:ascii="Times New Roman" w:eastAsia="Times New Roman" w:hAnsi="Times New Roman" w:cs="Times New Roman"/>
          <w:color w:val="000000"/>
          <w:sz w:val="24"/>
          <w:szCs w:val="24"/>
          <w:lang w:eastAsia="es-ES"/>
        </w:rPr>
        <w:t xml:space="preserve"> </w:t>
      </w:r>
      <w:proofErr w:type="spellStart"/>
      <w:r w:rsidRPr="006E6D76">
        <w:rPr>
          <w:rFonts w:ascii="Times New Roman" w:eastAsia="Times New Roman" w:hAnsi="Times New Roman" w:cs="Times New Roman"/>
          <w:color w:val="000000"/>
          <w:sz w:val="24"/>
          <w:szCs w:val="24"/>
          <w:lang w:eastAsia="es-ES"/>
        </w:rPr>
        <w:t>of</w:t>
      </w:r>
      <w:proofErr w:type="spellEnd"/>
      <w:r w:rsidRPr="006E6D76">
        <w:rPr>
          <w:rFonts w:ascii="Times New Roman" w:eastAsia="Times New Roman" w:hAnsi="Times New Roman" w:cs="Times New Roman"/>
          <w:color w:val="000000"/>
          <w:sz w:val="24"/>
          <w:szCs w:val="24"/>
          <w:lang w:eastAsia="es-ES"/>
        </w:rPr>
        <w:t xml:space="preserve"> </w:t>
      </w:r>
      <w:proofErr w:type="spellStart"/>
      <w:r w:rsidRPr="006E6D76">
        <w:rPr>
          <w:rFonts w:ascii="Times New Roman" w:eastAsia="Times New Roman" w:hAnsi="Times New Roman" w:cs="Times New Roman"/>
          <w:color w:val="000000"/>
          <w:sz w:val="24"/>
          <w:szCs w:val="24"/>
          <w:lang w:eastAsia="es-ES"/>
        </w:rPr>
        <w:t>becoming</w:t>
      </w:r>
      <w:proofErr w:type="spellEnd"/>
      <w:r w:rsidRPr="006E6D76">
        <w:rPr>
          <w:rFonts w:ascii="Times New Roman" w:eastAsia="Times New Roman" w:hAnsi="Times New Roman" w:cs="Times New Roman"/>
          <w:color w:val="000000"/>
          <w:sz w:val="24"/>
          <w:szCs w:val="24"/>
          <w:lang w:eastAsia="es-ES"/>
        </w:rPr>
        <w:t xml:space="preserve"> </w:t>
      </w:r>
      <w:proofErr w:type="spellStart"/>
      <w:r w:rsidRPr="006E6D76">
        <w:rPr>
          <w:rFonts w:ascii="Times New Roman" w:eastAsia="Times New Roman" w:hAnsi="Times New Roman" w:cs="Times New Roman"/>
          <w:color w:val="000000"/>
          <w:sz w:val="24"/>
          <w:szCs w:val="24"/>
          <w:lang w:eastAsia="es-ES"/>
        </w:rPr>
        <w:t>passionate</w:t>
      </w:r>
      <w:proofErr w:type="spellEnd"/>
      <w:r w:rsidRPr="006E6D76">
        <w:rPr>
          <w:rFonts w:ascii="Times New Roman" w:eastAsia="Times New Roman" w:hAnsi="Times New Roman" w:cs="Times New Roman"/>
          <w:color w:val="000000"/>
          <w:sz w:val="24"/>
          <w:szCs w:val="24"/>
          <w:lang w:eastAsia="es-ES"/>
        </w:rPr>
        <w:t xml:space="preserve"> </w:t>
      </w:r>
      <w:proofErr w:type="spellStart"/>
      <w:r w:rsidRPr="006E6D76">
        <w:rPr>
          <w:rFonts w:ascii="Times New Roman" w:eastAsia="Times New Roman" w:hAnsi="Times New Roman" w:cs="Times New Roman"/>
          <w:color w:val="000000"/>
          <w:sz w:val="24"/>
          <w:szCs w:val="24"/>
          <w:lang w:eastAsia="es-ES"/>
        </w:rPr>
        <w:t>friends</w:t>
      </w:r>
      <w:proofErr w:type="spellEnd"/>
      <w:r w:rsidRPr="006E6D76">
        <w:rPr>
          <w:rFonts w:ascii="Times New Roman" w:eastAsia="Times New Roman" w:hAnsi="Times New Roman" w:cs="Times New Roman"/>
          <w:color w:val="000000"/>
          <w:sz w:val="24"/>
          <w:szCs w:val="24"/>
          <w:lang w:eastAsia="es-ES"/>
        </w:rPr>
        <w:t xml:space="preserve">". "Dedicación continua de los esposos a desarrollar </w:t>
      </w:r>
      <w:r w:rsidRPr="006E6D76">
        <w:rPr>
          <w:rFonts w:ascii="Times New Roman" w:eastAsia="Times New Roman" w:hAnsi="Times New Roman" w:cs="Times New Roman"/>
          <w:color w:val="000000"/>
          <w:sz w:val="24"/>
          <w:szCs w:val="24"/>
          <w:lang w:eastAsia="es-ES"/>
        </w:rPr>
        <w:lastRenderedPageBreak/>
        <w:t xml:space="preserve">entre ellos una apasionante amistad". Ahora bien; una amistad viene a ser apasionante, cuando es resultado de otras pasiones, como: la pasión por </w:t>
      </w:r>
      <w:r w:rsidRPr="006E6D76">
        <w:rPr>
          <w:rFonts w:ascii="Times New Roman" w:eastAsia="Times New Roman" w:hAnsi="Times New Roman" w:cs="Times New Roman"/>
          <w:b/>
          <w:bCs/>
          <w:color w:val="000000"/>
          <w:sz w:val="24"/>
          <w:szCs w:val="24"/>
          <w:lang w:eastAsia="es-ES"/>
        </w:rPr>
        <w:t xml:space="preserve">ser, </w:t>
      </w:r>
      <w:r w:rsidRPr="006E6D76">
        <w:rPr>
          <w:rFonts w:ascii="Times New Roman" w:eastAsia="Times New Roman" w:hAnsi="Times New Roman" w:cs="Times New Roman"/>
          <w:color w:val="000000"/>
          <w:sz w:val="24"/>
          <w:szCs w:val="24"/>
          <w:lang w:eastAsia="es-ES"/>
        </w:rPr>
        <w:t xml:space="preserve">de donde surge la personalidad, la pasión por </w:t>
      </w:r>
      <w:r w:rsidRPr="006E6D76">
        <w:rPr>
          <w:rFonts w:ascii="Times New Roman" w:eastAsia="Times New Roman" w:hAnsi="Times New Roman" w:cs="Times New Roman"/>
          <w:b/>
          <w:bCs/>
          <w:color w:val="000000"/>
          <w:sz w:val="24"/>
          <w:szCs w:val="24"/>
          <w:lang w:eastAsia="es-ES"/>
        </w:rPr>
        <w:t xml:space="preserve">compartir, </w:t>
      </w:r>
      <w:r w:rsidRPr="006E6D76">
        <w:rPr>
          <w:rFonts w:ascii="Times New Roman" w:eastAsia="Times New Roman" w:hAnsi="Times New Roman" w:cs="Times New Roman"/>
          <w:color w:val="000000"/>
          <w:sz w:val="24"/>
          <w:szCs w:val="24"/>
          <w:lang w:eastAsia="es-ES"/>
        </w:rPr>
        <w:t xml:space="preserve">cuyo resultado es la amistad, y la pasión por </w:t>
      </w:r>
      <w:r w:rsidRPr="006E6D76">
        <w:rPr>
          <w:rFonts w:ascii="Times New Roman" w:eastAsia="Times New Roman" w:hAnsi="Times New Roman" w:cs="Times New Roman"/>
          <w:b/>
          <w:bCs/>
          <w:color w:val="000000"/>
          <w:sz w:val="24"/>
          <w:szCs w:val="24"/>
          <w:lang w:eastAsia="es-ES"/>
        </w:rPr>
        <w:t xml:space="preserve">disfrutar, </w:t>
      </w:r>
      <w:r w:rsidRPr="006E6D76">
        <w:rPr>
          <w:rFonts w:ascii="Times New Roman" w:eastAsia="Times New Roman" w:hAnsi="Times New Roman" w:cs="Times New Roman"/>
          <w:color w:val="000000"/>
          <w:sz w:val="24"/>
          <w:szCs w:val="24"/>
          <w:lang w:eastAsia="es-ES"/>
        </w:rPr>
        <w:t xml:space="preserve">cuyo efecto es la felicidad. Vuestro matrimonio será el escenario espiritual, en el que se manifestarán esas pasiones, que irán transformándoos en apasionados amigos. Además, para que el disfrute de vuestra apasionante amistad sea pleno, libre y permanente, deberíais adornar vuestra relación, no solo con el </w:t>
      </w:r>
      <w:r w:rsidRPr="006E6D76">
        <w:rPr>
          <w:rFonts w:ascii="Times New Roman" w:eastAsia="Times New Roman" w:hAnsi="Times New Roman" w:cs="Times New Roman"/>
          <w:b/>
          <w:bCs/>
          <w:color w:val="000000"/>
          <w:sz w:val="24"/>
          <w:szCs w:val="24"/>
          <w:lang w:eastAsia="es-ES"/>
        </w:rPr>
        <w:t xml:space="preserve">respeto </w:t>
      </w:r>
      <w:r w:rsidRPr="006E6D76">
        <w:rPr>
          <w:rFonts w:ascii="Times New Roman" w:eastAsia="Times New Roman" w:hAnsi="Times New Roman" w:cs="Times New Roman"/>
          <w:color w:val="000000"/>
          <w:sz w:val="24"/>
          <w:szCs w:val="24"/>
          <w:lang w:eastAsia="es-ES"/>
        </w:rPr>
        <w:t xml:space="preserve">y la </w:t>
      </w:r>
      <w:r w:rsidRPr="006E6D76">
        <w:rPr>
          <w:rFonts w:ascii="Times New Roman" w:eastAsia="Times New Roman" w:hAnsi="Times New Roman" w:cs="Times New Roman"/>
          <w:b/>
          <w:bCs/>
          <w:color w:val="000000"/>
          <w:sz w:val="24"/>
          <w:szCs w:val="24"/>
          <w:lang w:eastAsia="es-ES"/>
        </w:rPr>
        <w:t xml:space="preserve">veneración </w:t>
      </w:r>
      <w:r w:rsidRPr="006E6D76">
        <w:rPr>
          <w:rFonts w:ascii="Times New Roman" w:eastAsia="Times New Roman" w:hAnsi="Times New Roman" w:cs="Times New Roman"/>
          <w:color w:val="000000"/>
          <w:sz w:val="24"/>
          <w:szCs w:val="24"/>
          <w:lang w:eastAsia="es-ES"/>
        </w:rPr>
        <w:t>que demanda la intimidad de vuestra individualidad</w:t>
      </w:r>
      <w:r w:rsidRPr="006E6D76">
        <w:rPr>
          <w:rFonts w:ascii="Times New Roman" w:eastAsia="Times New Roman" w:hAnsi="Times New Roman" w:cs="Times New Roman"/>
          <w:b/>
          <w:bCs/>
          <w:color w:val="000000"/>
          <w:sz w:val="24"/>
          <w:szCs w:val="24"/>
          <w:lang w:eastAsia="es-ES"/>
        </w:rPr>
        <w:t xml:space="preserve">, </w:t>
      </w:r>
      <w:r w:rsidRPr="006E6D76">
        <w:rPr>
          <w:rFonts w:ascii="Times New Roman" w:eastAsia="Times New Roman" w:hAnsi="Times New Roman" w:cs="Times New Roman"/>
          <w:color w:val="000000"/>
          <w:sz w:val="24"/>
          <w:szCs w:val="24"/>
          <w:lang w:eastAsia="es-ES"/>
        </w:rPr>
        <w:t xml:space="preserve">sino también, </w:t>
      </w:r>
      <w:r w:rsidRPr="006E6D76">
        <w:rPr>
          <w:rFonts w:ascii="Times New Roman" w:eastAsia="Times New Roman" w:hAnsi="Times New Roman" w:cs="Times New Roman"/>
          <w:b/>
          <w:bCs/>
          <w:color w:val="000000"/>
          <w:sz w:val="24"/>
          <w:szCs w:val="24"/>
          <w:lang w:eastAsia="es-ES"/>
        </w:rPr>
        <w:t xml:space="preserve">estando alerta </w:t>
      </w:r>
      <w:r w:rsidRPr="006E6D76">
        <w:rPr>
          <w:rFonts w:ascii="Times New Roman" w:eastAsia="Times New Roman" w:hAnsi="Times New Roman" w:cs="Times New Roman"/>
          <w:color w:val="000000"/>
          <w:sz w:val="24"/>
          <w:szCs w:val="24"/>
          <w:lang w:eastAsia="es-ES"/>
        </w:rPr>
        <w:t>a los cambios que, in conscientemente se realizarán cada día, en vosotros. John Powell, S. J., en su libro: "</w:t>
      </w:r>
      <w:proofErr w:type="spellStart"/>
      <w:r w:rsidRPr="006E6D76">
        <w:rPr>
          <w:rFonts w:ascii="Times New Roman" w:eastAsia="Times New Roman" w:hAnsi="Times New Roman" w:cs="Times New Roman"/>
          <w:color w:val="000000"/>
          <w:sz w:val="24"/>
          <w:szCs w:val="24"/>
          <w:lang w:eastAsia="es-ES"/>
        </w:rPr>
        <w:t>Why</w:t>
      </w:r>
      <w:proofErr w:type="spellEnd"/>
      <w:r w:rsidRPr="006E6D76">
        <w:rPr>
          <w:rFonts w:ascii="Times New Roman" w:eastAsia="Times New Roman" w:hAnsi="Times New Roman" w:cs="Times New Roman"/>
          <w:color w:val="000000"/>
          <w:sz w:val="24"/>
          <w:szCs w:val="24"/>
          <w:lang w:eastAsia="es-ES"/>
        </w:rPr>
        <w:t xml:space="preserve"> am </w:t>
      </w:r>
      <w:proofErr w:type="gramStart"/>
      <w:r w:rsidRPr="006E6D76">
        <w:rPr>
          <w:rFonts w:ascii="Times New Roman" w:eastAsia="Times New Roman" w:hAnsi="Times New Roman" w:cs="Times New Roman"/>
          <w:color w:val="000000"/>
          <w:sz w:val="24"/>
          <w:szCs w:val="24"/>
          <w:lang w:eastAsia="es-ES"/>
        </w:rPr>
        <w:t xml:space="preserve">I  </w:t>
      </w:r>
      <w:proofErr w:type="spellStart"/>
      <w:r w:rsidRPr="006E6D76">
        <w:rPr>
          <w:rFonts w:ascii="Times New Roman" w:eastAsia="Times New Roman" w:hAnsi="Times New Roman" w:cs="Times New Roman"/>
          <w:color w:val="000000"/>
          <w:sz w:val="24"/>
          <w:szCs w:val="24"/>
          <w:lang w:eastAsia="es-ES"/>
        </w:rPr>
        <w:t>afraid</w:t>
      </w:r>
      <w:proofErr w:type="spellEnd"/>
      <w:proofErr w:type="gramEnd"/>
      <w:r w:rsidRPr="006E6D76">
        <w:rPr>
          <w:rFonts w:ascii="Times New Roman" w:eastAsia="Times New Roman" w:hAnsi="Times New Roman" w:cs="Times New Roman"/>
          <w:color w:val="000000"/>
          <w:sz w:val="24"/>
          <w:szCs w:val="24"/>
          <w:lang w:eastAsia="es-ES"/>
        </w:rPr>
        <w:t xml:space="preserve"> to </w:t>
      </w:r>
      <w:proofErr w:type="spellStart"/>
      <w:r w:rsidRPr="006E6D76">
        <w:rPr>
          <w:rFonts w:ascii="Times New Roman" w:eastAsia="Times New Roman" w:hAnsi="Times New Roman" w:cs="Times New Roman"/>
          <w:color w:val="000000"/>
          <w:sz w:val="24"/>
          <w:szCs w:val="24"/>
          <w:lang w:eastAsia="es-ES"/>
        </w:rPr>
        <w:t>tell</w:t>
      </w:r>
      <w:proofErr w:type="spellEnd"/>
      <w:r w:rsidRPr="006E6D76">
        <w:rPr>
          <w:rFonts w:ascii="Times New Roman" w:eastAsia="Times New Roman" w:hAnsi="Times New Roman" w:cs="Times New Roman"/>
          <w:color w:val="000000"/>
          <w:sz w:val="24"/>
          <w:szCs w:val="24"/>
          <w:lang w:eastAsia="es-ES"/>
        </w:rPr>
        <w:t xml:space="preserve"> </w:t>
      </w:r>
      <w:proofErr w:type="spellStart"/>
      <w:r w:rsidRPr="006E6D76">
        <w:rPr>
          <w:rFonts w:ascii="Times New Roman" w:eastAsia="Times New Roman" w:hAnsi="Times New Roman" w:cs="Times New Roman"/>
          <w:color w:val="000000"/>
          <w:sz w:val="24"/>
          <w:szCs w:val="24"/>
          <w:lang w:eastAsia="es-ES"/>
        </w:rPr>
        <w:t>you</w:t>
      </w:r>
      <w:proofErr w:type="spellEnd"/>
      <w:r w:rsidRPr="006E6D76">
        <w:rPr>
          <w:rFonts w:ascii="Times New Roman" w:eastAsia="Times New Roman" w:hAnsi="Times New Roman" w:cs="Times New Roman"/>
          <w:color w:val="000000"/>
          <w:sz w:val="24"/>
          <w:szCs w:val="24"/>
          <w:lang w:eastAsia="es-ES"/>
        </w:rPr>
        <w:t xml:space="preserve"> </w:t>
      </w:r>
      <w:proofErr w:type="spellStart"/>
      <w:r w:rsidRPr="006E6D76">
        <w:rPr>
          <w:rFonts w:ascii="Times New Roman" w:eastAsia="Times New Roman" w:hAnsi="Times New Roman" w:cs="Times New Roman"/>
          <w:color w:val="000000"/>
          <w:sz w:val="24"/>
          <w:szCs w:val="24"/>
          <w:lang w:eastAsia="es-ES"/>
        </w:rPr>
        <w:t>who</w:t>
      </w:r>
      <w:proofErr w:type="spellEnd"/>
      <w:r w:rsidRPr="006E6D76">
        <w:rPr>
          <w:rFonts w:ascii="Times New Roman" w:eastAsia="Times New Roman" w:hAnsi="Times New Roman" w:cs="Times New Roman"/>
          <w:color w:val="000000"/>
          <w:sz w:val="24"/>
          <w:szCs w:val="24"/>
          <w:lang w:eastAsia="es-ES"/>
        </w:rPr>
        <w:t xml:space="preserve"> I am?" ("Por qué tengo miedo a decirte quién soy") escribe este apasionante reto:</w:t>
      </w:r>
      <w:r w:rsidR="00EA0C6C" w:rsidRPr="006E6D76">
        <w:rPr>
          <w:rFonts w:ascii="Times New Roman" w:eastAsia="Times New Roman" w:hAnsi="Times New Roman" w:cs="Times New Roman"/>
          <w:color w:val="000000"/>
          <w:sz w:val="24"/>
          <w:szCs w:val="24"/>
          <w:lang w:eastAsia="es-ES"/>
        </w:rPr>
        <w:t xml:space="preserve"> </w:t>
      </w:r>
      <w:r w:rsidRPr="006E6D76">
        <w:rPr>
          <w:rFonts w:ascii="Times New Roman" w:eastAsia="Times New Roman" w:hAnsi="Times New Roman" w:cs="Times New Roman"/>
          <w:color w:val="000000"/>
          <w:sz w:val="24"/>
          <w:szCs w:val="24"/>
          <w:lang w:eastAsia="es-ES"/>
        </w:rPr>
        <w:t xml:space="preserve">"Si algún día volviéramos a encontrarnos, no pienses, por favor, que seré entonces lo mismo que hoy.  Seguramente habré profundizado en la esencia de mi vida; habré tenido nuevas experiencias y habré hecho nuevas amistades; habré sufrido y rezado...  y eso me hará ser distinto y, también tú, serás diferente". Por otra parte, mientras crecéis como personas, cuanto mayor sea vuestro desarrollo hu mano, tanto mayor será la necesidad de </w:t>
      </w:r>
      <w:r w:rsidRPr="006E6D76">
        <w:rPr>
          <w:rFonts w:ascii="Times New Roman" w:eastAsia="Times New Roman" w:hAnsi="Times New Roman" w:cs="Times New Roman"/>
          <w:b/>
          <w:bCs/>
          <w:color w:val="000000"/>
          <w:sz w:val="24"/>
          <w:szCs w:val="24"/>
          <w:lang w:eastAsia="es-ES"/>
        </w:rPr>
        <w:t xml:space="preserve">compartir:  </w:t>
      </w:r>
      <w:r w:rsidRPr="006E6D76">
        <w:rPr>
          <w:rFonts w:ascii="Times New Roman" w:eastAsia="Times New Roman" w:hAnsi="Times New Roman" w:cs="Times New Roman"/>
          <w:color w:val="000000"/>
          <w:sz w:val="24"/>
          <w:szCs w:val="24"/>
          <w:lang w:eastAsia="es-ES"/>
        </w:rPr>
        <w:t xml:space="preserve">compartir ideas, palabras y silencios, compartir sueños e ilusiones, afecto, cariño y amor. Y, si compartir es la esencia de la amistad, el máximo nivel de ese compartir se logra, cuando lo que se comparte es </w:t>
      </w:r>
      <w:r w:rsidRPr="006E6D76">
        <w:rPr>
          <w:rFonts w:ascii="Times New Roman" w:eastAsia="Times New Roman" w:hAnsi="Times New Roman" w:cs="Times New Roman"/>
          <w:b/>
          <w:bCs/>
          <w:color w:val="000000"/>
          <w:sz w:val="24"/>
          <w:szCs w:val="24"/>
          <w:lang w:eastAsia="es-ES"/>
        </w:rPr>
        <w:t xml:space="preserve">amor. </w:t>
      </w:r>
      <w:r w:rsidRPr="006E6D76">
        <w:rPr>
          <w:rFonts w:ascii="Times New Roman" w:eastAsia="Times New Roman" w:hAnsi="Times New Roman" w:cs="Times New Roman"/>
          <w:color w:val="000000"/>
          <w:sz w:val="24"/>
          <w:szCs w:val="24"/>
          <w:lang w:eastAsia="es-ES"/>
        </w:rPr>
        <w:t>Amor y amistad, sin ser sinónimos, son dos realidades que se reclaman mutua mente y son tan inseparables que, cuanto se sublima de una es también sublimación de la otra. Jesús de Nazaret, fusionó la amistad y el amor en un perfecto maridaje, con estas palabras: "Nadie es tan amigo", esto es, "nadie ama tanto como el que es capaz de dar su vida por el otro". Y Pablo de Tarso dejó para la humanidad, tal vez, la más completa, aleccionadora y estimulante descripción de las características del amor humano. Aquí os la dejo para vuestra ocasional revisión de vida: "Sed pacientes y serviciales. Que no haya envidia entre vosotros...  No seáis arrogantes ni soberbios. No os enfadéis fácilmente, ni tengáis en cuenta los errores. Amad la justicia, eso sí, y disfrutad la verdad. Sed amorosa mente comprensivos, porque el amor lo excusa y lo perdona todo; cree y espera todo; y, con delicadeza, lo aguanta todo"... </w:t>
      </w:r>
    </w:p>
    <w:p w14:paraId="353CC353" w14:textId="07FA8C84" w:rsidR="00AA2E77" w:rsidRPr="006E6D76" w:rsidRDefault="00AA2E77" w:rsidP="006E6D76">
      <w:pPr>
        <w:spacing w:before="282"/>
        <w:ind w:left="18" w:right="266" w:firstLine="9"/>
        <w:jc w:val="both"/>
        <w:rPr>
          <w:rFonts w:ascii="Times New Roman" w:eastAsia="Times New Roman" w:hAnsi="Times New Roman" w:cs="Times New Roman"/>
          <w:sz w:val="24"/>
          <w:szCs w:val="24"/>
          <w:lang w:eastAsia="es-ES"/>
        </w:rPr>
      </w:pPr>
      <w:r w:rsidRPr="006E6D76">
        <w:rPr>
          <w:rFonts w:ascii="Times New Roman" w:eastAsia="Times New Roman" w:hAnsi="Times New Roman" w:cs="Times New Roman"/>
          <w:color w:val="000000"/>
          <w:sz w:val="24"/>
          <w:szCs w:val="24"/>
          <w:lang w:eastAsia="es-ES"/>
        </w:rPr>
        <w:t>Queridos sobrinos: Os he dedicado esta mi reflexión para este día, con todo mi cariño, sí, pero, también con la ilusión de ayudaros a desarrollar vuestra felicidad, mientras crecéis como personas, progresáis profesionalmente, y hacéis de vuestro amor una apasionante amistad. Que seáis muy felices siempre.  </w:t>
      </w:r>
    </w:p>
    <w:p w14:paraId="771E044A" w14:textId="44AC958E" w:rsidR="00AA2E77" w:rsidRPr="006E6D76" w:rsidRDefault="00AA2E77" w:rsidP="006E6D76">
      <w:pPr>
        <w:spacing w:before="7"/>
        <w:ind w:right="266" w:firstLine="22"/>
        <w:jc w:val="both"/>
        <w:rPr>
          <w:rFonts w:ascii="Times New Roman" w:eastAsia="Times New Roman" w:hAnsi="Times New Roman" w:cs="Times New Roman"/>
          <w:sz w:val="24"/>
          <w:szCs w:val="24"/>
          <w:lang w:eastAsia="es-ES"/>
        </w:rPr>
      </w:pPr>
      <w:r w:rsidRPr="006E6D76">
        <w:rPr>
          <w:rFonts w:ascii="Times New Roman" w:eastAsia="Times New Roman" w:hAnsi="Times New Roman" w:cs="Times New Roman"/>
          <w:b/>
          <w:bCs/>
          <w:color w:val="000000"/>
          <w:sz w:val="24"/>
          <w:szCs w:val="24"/>
          <w:lang w:eastAsia="es-ES"/>
        </w:rPr>
        <w:t xml:space="preserve">Nota </w:t>
      </w:r>
      <w:proofErr w:type="gramStart"/>
      <w:r w:rsidRPr="006E6D76">
        <w:rPr>
          <w:rFonts w:ascii="Times New Roman" w:eastAsia="Times New Roman" w:hAnsi="Times New Roman" w:cs="Times New Roman"/>
          <w:b/>
          <w:bCs/>
          <w:color w:val="000000"/>
          <w:sz w:val="24"/>
          <w:szCs w:val="24"/>
          <w:lang w:eastAsia="es-ES"/>
        </w:rPr>
        <w:t>final.-</w:t>
      </w:r>
      <w:proofErr w:type="gramEnd"/>
      <w:r w:rsidRPr="006E6D76">
        <w:rPr>
          <w:rFonts w:ascii="Times New Roman" w:eastAsia="Times New Roman" w:hAnsi="Times New Roman" w:cs="Times New Roman"/>
          <w:b/>
          <w:bCs/>
          <w:color w:val="000000"/>
          <w:sz w:val="24"/>
          <w:szCs w:val="24"/>
          <w:lang w:eastAsia="es-ES"/>
        </w:rPr>
        <w:t xml:space="preserve"> </w:t>
      </w:r>
      <w:r w:rsidRPr="006E6D76">
        <w:rPr>
          <w:rFonts w:ascii="Times New Roman" w:eastAsia="Times New Roman" w:hAnsi="Times New Roman" w:cs="Times New Roman"/>
          <w:color w:val="000000"/>
          <w:sz w:val="24"/>
          <w:szCs w:val="24"/>
          <w:lang w:eastAsia="es-ES"/>
        </w:rPr>
        <w:t xml:space="preserve">La boda se celebró en una Hacienda,  al aire libre. La madre Natura fue testigo importante de aquella celebración. No hubo libros litúrgicos ni cuestionarios preestablecidos. Cada novio, a petición mía, escribió y leyó su personal declaración de amor y, también, el significado que cada uno daba a la mutua entrega de anillos y arras.  Fuera ya de la liturgia laica creada por nosotros, el juez amigo, en nombre de la ley, que solo él representaba, hizo las preguntas adecuadas para </w:t>
      </w:r>
      <w:proofErr w:type="gramStart"/>
      <w:r w:rsidRPr="006E6D76">
        <w:rPr>
          <w:rFonts w:ascii="Times New Roman" w:eastAsia="Times New Roman" w:hAnsi="Times New Roman" w:cs="Times New Roman"/>
          <w:color w:val="000000"/>
          <w:sz w:val="24"/>
          <w:szCs w:val="24"/>
          <w:lang w:eastAsia="es-ES"/>
        </w:rPr>
        <w:t>validar,  en</w:t>
      </w:r>
      <w:proofErr w:type="gramEnd"/>
      <w:r w:rsidRPr="006E6D76">
        <w:rPr>
          <w:rFonts w:ascii="Times New Roman" w:eastAsia="Times New Roman" w:hAnsi="Times New Roman" w:cs="Times New Roman"/>
          <w:color w:val="000000"/>
          <w:sz w:val="24"/>
          <w:szCs w:val="24"/>
          <w:lang w:eastAsia="es-ES"/>
        </w:rPr>
        <w:t xml:space="preserve"> nombre de la Sociedad, aquel enlace matrimonial, del que él era el único testigo cualificado. </w:t>
      </w:r>
    </w:p>
    <w:p w14:paraId="5597937A" w14:textId="77777777" w:rsidR="00AA2E77" w:rsidRPr="006E6D76" w:rsidRDefault="00AA2E77" w:rsidP="006E6D76">
      <w:pPr>
        <w:spacing w:before="282"/>
        <w:ind w:left="31"/>
        <w:jc w:val="both"/>
        <w:rPr>
          <w:rFonts w:ascii="Times New Roman" w:eastAsia="Times New Roman" w:hAnsi="Times New Roman" w:cs="Times New Roman"/>
          <w:sz w:val="24"/>
          <w:szCs w:val="24"/>
          <w:lang w:eastAsia="es-ES"/>
        </w:rPr>
      </w:pPr>
      <w:r w:rsidRPr="006E6D76">
        <w:rPr>
          <w:rFonts w:ascii="Times New Roman" w:eastAsia="Times New Roman" w:hAnsi="Times New Roman" w:cs="Times New Roman"/>
          <w:b/>
          <w:bCs/>
          <w:color w:val="000000"/>
          <w:sz w:val="24"/>
          <w:szCs w:val="24"/>
          <w:lang w:eastAsia="es-ES"/>
        </w:rPr>
        <w:t>Santos M. Castaño </w:t>
      </w:r>
    </w:p>
    <w:p w14:paraId="33018E41" w14:textId="77777777" w:rsidR="00AA2E77" w:rsidRPr="006E6D76" w:rsidRDefault="00AA2E77" w:rsidP="006E6D76">
      <w:pPr>
        <w:spacing w:before="533"/>
        <w:ind w:right="1244"/>
        <w:jc w:val="both"/>
        <w:rPr>
          <w:rFonts w:ascii="Times New Roman" w:eastAsia="Times New Roman" w:hAnsi="Times New Roman" w:cs="Times New Roman"/>
          <w:sz w:val="24"/>
          <w:szCs w:val="24"/>
          <w:lang w:eastAsia="es-ES"/>
        </w:rPr>
      </w:pPr>
      <w:r w:rsidRPr="006E6D76">
        <w:rPr>
          <w:rFonts w:ascii="Times New Roman" w:eastAsia="Times New Roman" w:hAnsi="Times New Roman" w:cs="Times New Roman"/>
          <w:b/>
          <w:bCs/>
          <w:color w:val="000000"/>
          <w:sz w:val="24"/>
          <w:szCs w:val="24"/>
          <w:lang w:eastAsia="es-ES"/>
        </w:rPr>
        <w:t>UN LIBRO, UN PADRE </w:t>
      </w:r>
    </w:p>
    <w:p w14:paraId="176E7578" w14:textId="77777777" w:rsidR="003A03C2" w:rsidRDefault="00AA2E77" w:rsidP="00D42784">
      <w:pPr>
        <w:spacing w:before="13"/>
        <w:ind w:left="236" w:right="40" w:firstLine="709"/>
        <w:jc w:val="center"/>
        <w:rPr>
          <w:rFonts w:ascii="Times New Roman" w:eastAsia="Times New Roman" w:hAnsi="Times New Roman" w:cs="Times New Roman"/>
          <w:i/>
          <w:iCs/>
          <w:color w:val="000000"/>
          <w:sz w:val="24"/>
          <w:szCs w:val="24"/>
          <w:lang w:eastAsia="es-ES"/>
        </w:rPr>
      </w:pPr>
      <w:r w:rsidRPr="006E6D76">
        <w:rPr>
          <w:rFonts w:ascii="Times New Roman" w:eastAsia="Times New Roman" w:hAnsi="Times New Roman" w:cs="Times New Roman"/>
          <w:i/>
          <w:iCs/>
          <w:color w:val="000000"/>
          <w:sz w:val="24"/>
          <w:szCs w:val="24"/>
          <w:lang w:eastAsia="es-ES"/>
        </w:rPr>
        <w:lastRenderedPageBreak/>
        <w:t xml:space="preserve">El que escribe se queda atrapado entre los </w:t>
      </w:r>
      <w:r w:rsidRPr="006E6D76">
        <w:rPr>
          <w:rFonts w:ascii="Times New Roman" w:eastAsia="Times New Roman" w:hAnsi="Times New Roman" w:cs="Times New Roman"/>
          <w:i/>
          <w:iCs/>
          <w:noProof/>
          <w:color w:val="000000"/>
          <w:sz w:val="24"/>
          <w:szCs w:val="24"/>
          <w:bdr w:val="none" w:sz="0" w:space="0" w:color="auto" w:frame="1"/>
          <w:lang w:eastAsia="es-ES"/>
        </w:rPr>
        <w:drawing>
          <wp:inline distT="0" distB="0" distL="0" distR="0" wp14:anchorId="2EF8FF31" wp14:editId="17818F07">
            <wp:extent cx="4671060" cy="4686300"/>
            <wp:effectExtent l="0" t="0" r="0" b="0"/>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671060" cy="4686300"/>
                    </a:xfrm>
                    <a:prstGeom prst="rect">
                      <a:avLst/>
                    </a:prstGeom>
                    <a:noFill/>
                    <a:ln>
                      <a:noFill/>
                    </a:ln>
                  </pic:spPr>
                </pic:pic>
              </a:graphicData>
            </a:graphic>
          </wp:inline>
        </w:drawing>
      </w:r>
      <w:r w:rsidRPr="006E6D76">
        <w:rPr>
          <w:rFonts w:ascii="Times New Roman" w:eastAsia="Times New Roman" w:hAnsi="Times New Roman" w:cs="Times New Roman"/>
          <w:i/>
          <w:iCs/>
          <w:color w:val="000000"/>
          <w:sz w:val="24"/>
          <w:szCs w:val="24"/>
          <w:lang w:eastAsia="es-ES"/>
        </w:rPr>
        <w:t xml:space="preserve"> </w:t>
      </w:r>
    </w:p>
    <w:p w14:paraId="0E0604CE" w14:textId="77777777" w:rsidR="00834C2B" w:rsidRDefault="00AA2E77" w:rsidP="00E20F9F">
      <w:pPr>
        <w:spacing w:before="100" w:beforeAutospacing="1"/>
        <w:ind w:firstLine="709"/>
        <w:jc w:val="both"/>
        <w:rPr>
          <w:rFonts w:ascii="Times New Roman" w:eastAsia="Times New Roman" w:hAnsi="Times New Roman" w:cs="Times New Roman"/>
          <w:color w:val="000000"/>
          <w:sz w:val="24"/>
          <w:szCs w:val="24"/>
          <w:lang w:eastAsia="es-ES"/>
        </w:rPr>
      </w:pPr>
      <w:r w:rsidRPr="006E6D76">
        <w:rPr>
          <w:rFonts w:ascii="Times New Roman" w:eastAsia="Times New Roman" w:hAnsi="Times New Roman" w:cs="Times New Roman"/>
          <w:i/>
          <w:iCs/>
          <w:color w:val="000000"/>
          <w:sz w:val="24"/>
          <w:szCs w:val="24"/>
          <w:lang w:eastAsia="es-ES"/>
        </w:rPr>
        <w:t xml:space="preserve">coscojales de la historia que narra y, por lo tanto, no le es dado quedarse al margen. Y mucho menos en los casos, como este, en los que manda el corazón. </w:t>
      </w:r>
      <w:r w:rsidRPr="006E6D76">
        <w:rPr>
          <w:rFonts w:ascii="Times New Roman" w:eastAsia="Times New Roman" w:hAnsi="Times New Roman" w:cs="Times New Roman"/>
          <w:color w:val="000000"/>
          <w:sz w:val="24"/>
          <w:szCs w:val="24"/>
          <w:lang w:eastAsia="es-ES"/>
        </w:rPr>
        <w:t xml:space="preserve">Estas palabras aparecen recogidas de un libro entrañable que acabo de leer. El autor de este libro es Abel Yebra Faba. El título del libro es </w:t>
      </w:r>
      <w:r w:rsidRPr="006E6D76">
        <w:rPr>
          <w:rFonts w:ascii="Times New Roman" w:eastAsia="Times New Roman" w:hAnsi="Times New Roman" w:cs="Times New Roman"/>
          <w:i/>
          <w:iCs/>
          <w:color w:val="000000"/>
          <w:sz w:val="24"/>
          <w:szCs w:val="24"/>
          <w:lang w:eastAsia="es-ES"/>
        </w:rPr>
        <w:t>“</w:t>
      </w:r>
      <w:proofErr w:type="gramStart"/>
      <w:r w:rsidRPr="006E6D76">
        <w:rPr>
          <w:rFonts w:ascii="Times New Roman" w:eastAsia="Times New Roman" w:hAnsi="Times New Roman" w:cs="Times New Roman"/>
          <w:b/>
          <w:bCs/>
          <w:i/>
          <w:iCs/>
          <w:color w:val="000000"/>
          <w:sz w:val="24"/>
          <w:szCs w:val="24"/>
          <w:lang w:eastAsia="es-ES"/>
        </w:rPr>
        <w:t>Manuel,  un</w:t>
      </w:r>
      <w:proofErr w:type="gramEnd"/>
      <w:r w:rsidRPr="006E6D76">
        <w:rPr>
          <w:rFonts w:ascii="Times New Roman" w:eastAsia="Times New Roman" w:hAnsi="Times New Roman" w:cs="Times New Roman"/>
          <w:b/>
          <w:bCs/>
          <w:i/>
          <w:iCs/>
          <w:color w:val="000000"/>
          <w:sz w:val="24"/>
          <w:szCs w:val="24"/>
          <w:lang w:eastAsia="es-ES"/>
        </w:rPr>
        <w:t xml:space="preserve"> berciano en la guerra de África.</w:t>
      </w:r>
      <w:r w:rsidR="009177A0" w:rsidRPr="006E6D76">
        <w:rPr>
          <w:rFonts w:ascii="Times New Roman" w:eastAsia="Times New Roman" w:hAnsi="Times New Roman" w:cs="Times New Roman"/>
          <w:b/>
          <w:bCs/>
          <w:i/>
          <w:iCs/>
          <w:color w:val="000000"/>
          <w:sz w:val="24"/>
          <w:szCs w:val="24"/>
          <w:lang w:eastAsia="es-ES"/>
        </w:rPr>
        <w:t xml:space="preserve"> </w:t>
      </w:r>
      <w:r w:rsidRPr="006E6D76">
        <w:rPr>
          <w:rFonts w:ascii="Times New Roman" w:eastAsia="Times New Roman" w:hAnsi="Times New Roman" w:cs="Times New Roman"/>
          <w:color w:val="000000"/>
          <w:sz w:val="24"/>
          <w:szCs w:val="24"/>
          <w:lang w:eastAsia="es-ES"/>
        </w:rPr>
        <w:t xml:space="preserve">Abel Yebra perfila su libro en torno a un pequeño diario que su padre, Manuel, dejó escrito y que su hijo tuvo la ocasión de leer después de la muerte de su padre. El autor de ese diario señala, en muy pocas páginas, sus experiencias militares y sus vivencias personales y familiares. En estas exiguas hojas de diario se detallan datos escuetos de </w:t>
      </w:r>
      <w:proofErr w:type="gramStart"/>
      <w:r w:rsidRPr="006E6D76">
        <w:rPr>
          <w:rFonts w:ascii="Times New Roman" w:eastAsia="Times New Roman" w:hAnsi="Times New Roman" w:cs="Times New Roman"/>
          <w:color w:val="000000"/>
          <w:sz w:val="24"/>
          <w:szCs w:val="24"/>
          <w:lang w:eastAsia="es-ES"/>
        </w:rPr>
        <w:t>la  vida</w:t>
      </w:r>
      <w:proofErr w:type="gramEnd"/>
      <w:r w:rsidRPr="006E6D76">
        <w:rPr>
          <w:rFonts w:ascii="Times New Roman" w:eastAsia="Times New Roman" w:hAnsi="Times New Roman" w:cs="Times New Roman"/>
          <w:color w:val="000000"/>
          <w:sz w:val="24"/>
          <w:szCs w:val="24"/>
          <w:lang w:eastAsia="es-ES"/>
        </w:rPr>
        <w:t xml:space="preserve"> del propio Manuel y de su familia como el nacimiento de sus diez hijos y otros sucesos de </w:t>
      </w:r>
      <w:proofErr w:type="spellStart"/>
      <w:r w:rsidRPr="006E6D76">
        <w:rPr>
          <w:rFonts w:ascii="Times New Roman" w:eastAsia="Times New Roman" w:hAnsi="Times New Roman" w:cs="Times New Roman"/>
          <w:color w:val="000000"/>
          <w:sz w:val="24"/>
          <w:szCs w:val="24"/>
          <w:lang w:eastAsia="es-ES"/>
        </w:rPr>
        <w:t>Valtuille</w:t>
      </w:r>
      <w:proofErr w:type="spellEnd"/>
      <w:r w:rsidRPr="006E6D76">
        <w:rPr>
          <w:rFonts w:ascii="Times New Roman" w:eastAsia="Times New Roman" w:hAnsi="Times New Roman" w:cs="Times New Roman"/>
          <w:color w:val="000000"/>
          <w:sz w:val="24"/>
          <w:szCs w:val="24"/>
          <w:lang w:eastAsia="es-ES"/>
        </w:rPr>
        <w:t xml:space="preserve"> de Abajo, la pequeña villa berciana donde nació Manuel y todos sus hijos.</w:t>
      </w:r>
      <w:r w:rsidR="000A1698" w:rsidRPr="006E6D76">
        <w:rPr>
          <w:rFonts w:ascii="Times New Roman" w:eastAsia="Times New Roman" w:hAnsi="Times New Roman" w:cs="Times New Roman"/>
          <w:color w:val="000000"/>
          <w:sz w:val="24"/>
          <w:szCs w:val="24"/>
          <w:lang w:eastAsia="es-ES"/>
        </w:rPr>
        <w:t xml:space="preserve"> </w:t>
      </w:r>
      <w:r w:rsidRPr="006E6D76">
        <w:rPr>
          <w:rFonts w:ascii="Times New Roman" w:eastAsia="Times New Roman" w:hAnsi="Times New Roman" w:cs="Times New Roman"/>
          <w:color w:val="000000"/>
          <w:sz w:val="24"/>
          <w:szCs w:val="24"/>
          <w:lang w:eastAsia="es-ES"/>
        </w:rPr>
        <w:t xml:space="preserve">En torno a este diario, como pretexto, fluye todo el relato autobiográfico de Manuel Yebra. La narración comienza en el momento de la propia muerte del cronista quien, en primera persona, relata, desde el más allá, toda su vida pasada. </w:t>
      </w:r>
      <w:r w:rsidRPr="006E6D76">
        <w:rPr>
          <w:rFonts w:ascii="Times New Roman" w:eastAsia="Times New Roman" w:hAnsi="Times New Roman" w:cs="Times New Roman"/>
          <w:i/>
          <w:iCs/>
          <w:color w:val="000000"/>
          <w:sz w:val="24"/>
          <w:szCs w:val="24"/>
          <w:lang w:eastAsia="es-ES"/>
        </w:rPr>
        <w:t xml:space="preserve">Ya </w:t>
      </w:r>
      <w:proofErr w:type="gramStart"/>
      <w:r w:rsidRPr="006E6D76">
        <w:rPr>
          <w:rFonts w:ascii="Times New Roman" w:eastAsia="Times New Roman" w:hAnsi="Times New Roman" w:cs="Times New Roman"/>
          <w:i/>
          <w:iCs/>
          <w:color w:val="000000"/>
          <w:sz w:val="24"/>
          <w:szCs w:val="24"/>
          <w:lang w:eastAsia="es-ES"/>
        </w:rPr>
        <w:t>sé  que</w:t>
      </w:r>
      <w:proofErr w:type="gramEnd"/>
      <w:r w:rsidRPr="006E6D76">
        <w:rPr>
          <w:rFonts w:ascii="Times New Roman" w:eastAsia="Times New Roman" w:hAnsi="Times New Roman" w:cs="Times New Roman"/>
          <w:i/>
          <w:iCs/>
          <w:color w:val="000000"/>
          <w:sz w:val="24"/>
          <w:szCs w:val="24"/>
          <w:lang w:eastAsia="es-ES"/>
        </w:rPr>
        <w:t xml:space="preserve"> un muerto no habla ni escribe ni nada. </w:t>
      </w:r>
      <w:proofErr w:type="gramStart"/>
      <w:r w:rsidRPr="006E6D76">
        <w:rPr>
          <w:rFonts w:ascii="Times New Roman" w:eastAsia="Times New Roman" w:hAnsi="Times New Roman" w:cs="Times New Roman"/>
          <w:i/>
          <w:iCs/>
          <w:color w:val="000000"/>
          <w:sz w:val="24"/>
          <w:szCs w:val="24"/>
          <w:lang w:eastAsia="es-ES"/>
        </w:rPr>
        <w:t>Pero  una</w:t>
      </w:r>
      <w:proofErr w:type="gramEnd"/>
      <w:r w:rsidRPr="006E6D76">
        <w:rPr>
          <w:rFonts w:ascii="Times New Roman" w:eastAsia="Times New Roman" w:hAnsi="Times New Roman" w:cs="Times New Roman"/>
          <w:i/>
          <w:iCs/>
          <w:color w:val="000000"/>
          <w:sz w:val="24"/>
          <w:szCs w:val="24"/>
          <w:lang w:eastAsia="es-ES"/>
        </w:rPr>
        <w:t xml:space="preserve"> vida solo se completa con la muerte. Por </w:t>
      </w:r>
      <w:proofErr w:type="gramStart"/>
      <w:r w:rsidRPr="006E6D76">
        <w:rPr>
          <w:rFonts w:ascii="Times New Roman" w:eastAsia="Times New Roman" w:hAnsi="Times New Roman" w:cs="Times New Roman"/>
          <w:i/>
          <w:iCs/>
          <w:color w:val="000000"/>
          <w:sz w:val="24"/>
          <w:szCs w:val="24"/>
          <w:lang w:eastAsia="es-ES"/>
        </w:rPr>
        <w:t>eso,  únicamente</w:t>
      </w:r>
      <w:proofErr w:type="gramEnd"/>
      <w:r w:rsidRPr="006E6D76">
        <w:rPr>
          <w:rFonts w:ascii="Times New Roman" w:eastAsia="Times New Roman" w:hAnsi="Times New Roman" w:cs="Times New Roman"/>
          <w:i/>
          <w:iCs/>
          <w:color w:val="000000"/>
          <w:sz w:val="24"/>
          <w:szCs w:val="24"/>
          <w:lang w:eastAsia="es-ES"/>
        </w:rPr>
        <w:t xml:space="preserve"> después de este trance último puede ser  contada la vida por entero</w:t>
      </w:r>
      <w:r w:rsidR="00E20F9F">
        <w:rPr>
          <w:rFonts w:ascii="Times New Roman" w:eastAsia="Times New Roman" w:hAnsi="Times New Roman" w:cs="Times New Roman"/>
          <w:i/>
          <w:iCs/>
          <w:color w:val="000000"/>
          <w:sz w:val="24"/>
          <w:szCs w:val="24"/>
          <w:lang w:eastAsia="es-ES"/>
        </w:rPr>
        <w:t xml:space="preserve"> </w:t>
      </w:r>
      <w:r w:rsidRPr="006E6D76">
        <w:rPr>
          <w:rFonts w:ascii="Times New Roman" w:eastAsia="Times New Roman" w:hAnsi="Times New Roman" w:cs="Times New Roman"/>
          <w:color w:val="000000"/>
          <w:sz w:val="24"/>
          <w:szCs w:val="24"/>
          <w:lang w:eastAsia="es-ES"/>
        </w:rPr>
        <w:t xml:space="preserve">Esta autobiografía “post- mortem” de Ma </w:t>
      </w:r>
      <w:proofErr w:type="spellStart"/>
      <w:r w:rsidRPr="006E6D76">
        <w:rPr>
          <w:rFonts w:ascii="Times New Roman" w:eastAsia="Times New Roman" w:hAnsi="Times New Roman" w:cs="Times New Roman"/>
          <w:color w:val="000000"/>
          <w:sz w:val="24"/>
          <w:szCs w:val="24"/>
          <w:lang w:eastAsia="es-ES"/>
        </w:rPr>
        <w:t>nuel</w:t>
      </w:r>
      <w:proofErr w:type="spellEnd"/>
      <w:r w:rsidRPr="006E6D76">
        <w:rPr>
          <w:rFonts w:ascii="Times New Roman" w:eastAsia="Times New Roman" w:hAnsi="Times New Roman" w:cs="Times New Roman"/>
          <w:color w:val="000000"/>
          <w:sz w:val="24"/>
          <w:szCs w:val="24"/>
          <w:lang w:eastAsia="es-ES"/>
        </w:rPr>
        <w:t xml:space="preserve">, el padre, aparece jalonada, en muchas ocasiones, por las aclaraciones y las opiniones de Abel,  el hijo. Con ello, todo el libro se desarrolla bajo </w:t>
      </w:r>
      <w:proofErr w:type="gramStart"/>
      <w:r w:rsidRPr="006E6D76">
        <w:rPr>
          <w:rFonts w:ascii="Times New Roman" w:eastAsia="Times New Roman" w:hAnsi="Times New Roman" w:cs="Times New Roman"/>
          <w:color w:val="000000"/>
          <w:sz w:val="24"/>
          <w:szCs w:val="24"/>
          <w:lang w:eastAsia="es-ES"/>
        </w:rPr>
        <w:t>una  técnica</w:t>
      </w:r>
      <w:proofErr w:type="gramEnd"/>
      <w:r w:rsidRPr="006E6D76">
        <w:rPr>
          <w:rFonts w:ascii="Times New Roman" w:eastAsia="Times New Roman" w:hAnsi="Times New Roman" w:cs="Times New Roman"/>
          <w:color w:val="000000"/>
          <w:sz w:val="24"/>
          <w:szCs w:val="24"/>
          <w:lang w:eastAsia="es-ES"/>
        </w:rPr>
        <w:t xml:space="preserve"> narrativa original cuya lectura produce  emoción y conmoción. Este diálogo entre padre </w:t>
      </w:r>
      <w:proofErr w:type="gramStart"/>
      <w:r w:rsidRPr="006E6D76">
        <w:rPr>
          <w:rFonts w:ascii="Times New Roman" w:eastAsia="Times New Roman" w:hAnsi="Times New Roman" w:cs="Times New Roman"/>
          <w:color w:val="000000"/>
          <w:sz w:val="24"/>
          <w:szCs w:val="24"/>
          <w:lang w:eastAsia="es-ES"/>
        </w:rPr>
        <w:t>e  hijo</w:t>
      </w:r>
      <w:proofErr w:type="gramEnd"/>
      <w:r w:rsidRPr="006E6D76">
        <w:rPr>
          <w:rFonts w:ascii="Times New Roman" w:eastAsia="Times New Roman" w:hAnsi="Times New Roman" w:cs="Times New Roman"/>
          <w:color w:val="000000"/>
          <w:sz w:val="24"/>
          <w:szCs w:val="24"/>
          <w:lang w:eastAsia="es-ES"/>
        </w:rPr>
        <w:t xml:space="preserve"> impide que el relato paterno caiga en una </w:t>
      </w:r>
      <w:proofErr w:type="spellStart"/>
      <w:r w:rsidRPr="006E6D76">
        <w:rPr>
          <w:rFonts w:ascii="Times New Roman" w:eastAsia="Times New Roman" w:hAnsi="Times New Roman" w:cs="Times New Roman"/>
          <w:color w:val="000000"/>
          <w:sz w:val="24"/>
          <w:szCs w:val="24"/>
          <w:lang w:eastAsia="es-ES"/>
        </w:rPr>
        <w:t>ope</w:t>
      </w:r>
      <w:proofErr w:type="spellEnd"/>
      <w:r w:rsidRPr="006E6D76">
        <w:rPr>
          <w:rFonts w:ascii="Times New Roman" w:eastAsia="Times New Roman" w:hAnsi="Times New Roman" w:cs="Times New Roman"/>
          <w:color w:val="000000"/>
          <w:sz w:val="24"/>
          <w:szCs w:val="24"/>
          <w:lang w:eastAsia="es-ES"/>
        </w:rPr>
        <w:t xml:space="preserve"> ración “deus ex machina”, donde la visión de la  realidad biografiada pueda convertirse en un deslumbramiento que confunda el tiempo histórico de</w:t>
      </w:r>
      <w:r w:rsidR="006552DF" w:rsidRPr="006E6D76">
        <w:rPr>
          <w:rFonts w:ascii="Times New Roman" w:eastAsia="Times New Roman" w:hAnsi="Times New Roman" w:cs="Times New Roman"/>
          <w:color w:val="000000"/>
          <w:sz w:val="24"/>
          <w:szCs w:val="24"/>
          <w:lang w:eastAsia="es-ES"/>
        </w:rPr>
        <w:t xml:space="preserve"> </w:t>
      </w:r>
      <w:r w:rsidRPr="006E6D76">
        <w:rPr>
          <w:rFonts w:ascii="Times New Roman" w:eastAsia="Times New Roman" w:hAnsi="Times New Roman" w:cs="Times New Roman"/>
          <w:color w:val="000000"/>
          <w:sz w:val="24"/>
          <w:szCs w:val="24"/>
          <w:lang w:eastAsia="es-ES"/>
        </w:rPr>
        <w:t>una simple relación paterno-filial en una ensoñación no vivida.</w:t>
      </w:r>
      <w:r w:rsidR="00834C2B">
        <w:rPr>
          <w:rFonts w:ascii="Times New Roman" w:eastAsia="Times New Roman" w:hAnsi="Times New Roman" w:cs="Times New Roman"/>
          <w:color w:val="000000"/>
          <w:sz w:val="24"/>
          <w:szCs w:val="24"/>
          <w:lang w:eastAsia="es-ES"/>
        </w:rPr>
        <w:t xml:space="preserve"> </w:t>
      </w:r>
    </w:p>
    <w:p w14:paraId="564C4B99" w14:textId="377B3DFE" w:rsidR="00E72D89" w:rsidRPr="006E6D76" w:rsidRDefault="00AA2E77" w:rsidP="00E20F9F">
      <w:pPr>
        <w:spacing w:before="100" w:beforeAutospacing="1"/>
        <w:ind w:firstLine="709"/>
        <w:jc w:val="both"/>
        <w:rPr>
          <w:rFonts w:ascii="Times New Roman" w:eastAsia="Times New Roman" w:hAnsi="Times New Roman" w:cs="Times New Roman"/>
          <w:i/>
          <w:iCs/>
          <w:color w:val="000000"/>
          <w:sz w:val="24"/>
          <w:szCs w:val="24"/>
          <w:lang w:eastAsia="es-ES"/>
        </w:rPr>
      </w:pPr>
      <w:r w:rsidRPr="006E6D76">
        <w:rPr>
          <w:rFonts w:ascii="Times New Roman" w:eastAsia="Times New Roman" w:hAnsi="Times New Roman" w:cs="Times New Roman"/>
          <w:i/>
          <w:iCs/>
          <w:color w:val="000000"/>
          <w:sz w:val="24"/>
          <w:szCs w:val="24"/>
          <w:lang w:eastAsia="es-ES"/>
        </w:rPr>
        <w:t xml:space="preserve">-Ahora que los relojes ya no cuentan, </w:t>
      </w:r>
      <w:proofErr w:type="gramStart"/>
      <w:r w:rsidRPr="006E6D76">
        <w:rPr>
          <w:rFonts w:ascii="Times New Roman" w:eastAsia="Times New Roman" w:hAnsi="Times New Roman" w:cs="Times New Roman"/>
          <w:i/>
          <w:iCs/>
          <w:color w:val="000000"/>
          <w:sz w:val="24"/>
          <w:szCs w:val="24"/>
          <w:lang w:eastAsia="es-ES"/>
        </w:rPr>
        <w:t>ahora  que</w:t>
      </w:r>
      <w:proofErr w:type="gramEnd"/>
      <w:r w:rsidRPr="006E6D76">
        <w:rPr>
          <w:rFonts w:ascii="Times New Roman" w:eastAsia="Times New Roman" w:hAnsi="Times New Roman" w:cs="Times New Roman"/>
          <w:i/>
          <w:iCs/>
          <w:color w:val="000000"/>
          <w:sz w:val="24"/>
          <w:szCs w:val="24"/>
          <w:lang w:eastAsia="es-ES"/>
        </w:rPr>
        <w:t xml:space="preserve"> tengo todo el tiempo del mundo, ahora que tú,  hijo, has desempolvado mis viejos apuntes abandonados, te iré sugiriendo la historia de mi vida,  desde el recuerdo. Mi voz lejana, moverá tu pluma</w:t>
      </w:r>
      <w:r w:rsidR="00E72D89" w:rsidRPr="006E6D76">
        <w:rPr>
          <w:rFonts w:ascii="Times New Roman" w:eastAsia="Times New Roman" w:hAnsi="Times New Roman" w:cs="Times New Roman"/>
          <w:i/>
          <w:iCs/>
          <w:color w:val="000000"/>
          <w:sz w:val="24"/>
          <w:szCs w:val="24"/>
          <w:lang w:eastAsia="es-ES"/>
        </w:rPr>
        <w:t>.</w:t>
      </w:r>
    </w:p>
    <w:p w14:paraId="19E61108" w14:textId="77777777" w:rsidR="00E72D89" w:rsidRPr="006E6D76" w:rsidRDefault="00AA2E77" w:rsidP="006E6D76">
      <w:pPr>
        <w:spacing w:before="6"/>
        <w:ind w:left="244" w:right="42"/>
        <w:jc w:val="both"/>
        <w:rPr>
          <w:rFonts w:ascii="Times New Roman" w:eastAsia="Times New Roman" w:hAnsi="Times New Roman" w:cs="Times New Roman"/>
          <w:i/>
          <w:iCs/>
          <w:color w:val="000000"/>
          <w:sz w:val="24"/>
          <w:szCs w:val="24"/>
          <w:lang w:eastAsia="es-ES"/>
        </w:rPr>
      </w:pPr>
      <w:r w:rsidRPr="006E6D76">
        <w:rPr>
          <w:rFonts w:ascii="Times New Roman" w:eastAsia="Times New Roman" w:hAnsi="Times New Roman" w:cs="Times New Roman"/>
          <w:i/>
          <w:iCs/>
          <w:color w:val="000000"/>
          <w:sz w:val="24"/>
          <w:szCs w:val="24"/>
          <w:lang w:eastAsia="es-ES"/>
        </w:rPr>
        <w:lastRenderedPageBreak/>
        <w:t xml:space="preserve">-Así ha de ser, padre. Mis ojos bajarán </w:t>
      </w:r>
      <w:proofErr w:type="gramStart"/>
      <w:r w:rsidRPr="006E6D76">
        <w:rPr>
          <w:rFonts w:ascii="Times New Roman" w:eastAsia="Times New Roman" w:hAnsi="Times New Roman" w:cs="Times New Roman"/>
          <w:i/>
          <w:iCs/>
          <w:color w:val="000000"/>
          <w:sz w:val="24"/>
          <w:szCs w:val="24"/>
          <w:lang w:eastAsia="es-ES"/>
        </w:rPr>
        <w:t>al  papel</w:t>
      </w:r>
      <w:proofErr w:type="gramEnd"/>
      <w:r w:rsidRPr="006E6D76">
        <w:rPr>
          <w:rFonts w:ascii="Times New Roman" w:eastAsia="Times New Roman" w:hAnsi="Times New Roman" w:cs="Times New Roman"/>
          <w:i/>
          <w:iCs/>
          <w:color w:val="000000"/>
          <w:sz w:val="24"/>
          <w:szCs w:val="24"/>
          <w:lang w:eastAsia="es-ES"/>
        </w:rPr>
        <w:t xml:space="preserve"> con fidelidad tu mensaje.</w:t>
      </w:r>
    </w:p>
    <w:p w14:paraId="271C96BA" w14:textId="77777777" w:rsidR="00F879EF" w:rsidRPr="006E6D76" w:rsidRDefault="00AA2E77" w:rsidP="006E6D76">
      <w:pPr>
        <w:spacing w:before="6"/>
        <w:ind w:left="244" w:right="42"/>
        <w:jc w:val="both"/>
        <w:rPr>
          <w:rFonts w:ascii="Times New Roman" w:eastAsia="Times New Roman" w:hAnsi="Times New Roman" w:cs="Times New Roman"/>
          <w:i/>
          <w:iCs/>
          <w:color w:val="000000"/>
          <w:sz w:val="24"/>
          <w:szCs w:val="24"/>
          <w:lang w:eastAsia="es-ES"/>
        </w:rPr>
      </w:pPr>
      <w:r w:rsidRPr="006E6D76">
        <w:rPr>
          <w:rFonts w:ascii="Times New Roman" w:eastAsia="Times New Roman" w:hAnsi="Times New Roman" w:cs="Times New Roman"/>
          <w:i/>
          <w:iCs/>
          <w:color w:val="000000"/>
          <w:sz w:val="24"/>
          <w:szCs w:val="24"/>
          <w:lang w:eastAsia="es-ES"/>
        </w:rPr>
        <w:t xml:space="preserve">-Mi vida es sencilla. Se desarrolla siguiendo una línea recta de trabajo continuo en </w:t>
      </w:r>
      <w:proofErr w:type="gramStart"/>
      <w:r w:rsidRPr="006E6D76">
        <w:rPr>
          <w:rFonts w:ascii="Times New Roman" w:eastAsia="Times New Roman" w:hAnsi="Times New Roman" w:cs="Times New Roman"/>
          <w:i/>
          <w:iCs/>
          <w:color w:val="000000"/>
          <w:sz w:val="24"/>
          <w:szCs w:val="24"/>
          <w:lang w:eastAsia="es-ES"/>
        </w:rPr>
        <w:t>mi  pueblo</w:t>
      </w:r>
      <w:proofErr w:type="gramEnd"/>
      <w:r w:rsidRPr="006E6D76">
        <w:rPr>
          <w:rFonts w:ascii="Times New Roman" w:eastAsia="Times New Roman" w:hAnsi="Times New Roman" w:cs="Times New Roman"/>
          <w:i/>
          <w:iCs/>
          <w:color w:val="000000"/>
          <w:sz w:val="24"/>
          <w:szCs w:val="24"/>
          <w:lang w:eastAsia="es-ES"/>
        </w:rPr>
        <w:t xml:space="preserve"> y su entorno. Familia y trabajo han sido </w:t>
      </w:r>
      <w:proofErr w:type="gramStart"/>
      <w:r w:rsidRPr="006E6D76">
        <w:rPr>
          <w:rFonts w:ascii="Times New Roman" w:eastAsia="Times New Roman" w:hAnsi="Times New Roman" w:cs="Times New Roman"/>
          <w:i/>
          <w:iCs/>
          <w:color w:val="000000"/>
          <w:sz w:val="24"/>
          <w:szCs w:val="24"/>
          <w:lang w:eastAsia="es-ES"/>
        </w:rPr>
        <w:t>las  dos</w:t>
      </w:r>
      <w:proofErr w:type="gramEnd"/>
      <w:r w:rsidRPr="006E6D76">
        <w:rPr>
          <w:rFonts w:ascii="Times New Roman" w:eastAsia="Times New Roman" w:hAnsi="Times New Roman" w:cs="Times New Roman"/>
          <w:i/>
          <w:iCs/>
          <w:color w:val="000000"/>
          <w:sz w:val="24"/>
          <w:szCs w:val="24"/>
          <w:lang w:eastAsia="es-ES"/>
        </w:rPr>
        <w:t xml:space="preserve"> metas que han orientado y dado sentido a toda  mi vida. </w:t>
      </w:r>
    </w:p>
    <w:p w14:paraId="321168F2" w14:textId="77777777" w:rsidR="00C03E5A" w:rsidRPr="006E6D76" w:rsidRDefault="00AA2E77" w:rsidP="006E6D76">
      <w:pPr>
        <w:spacing w:before="6"/>
        <w:ind w:left="244" w:right="42"/>
        <w:jc w:val="both"/>
        <w:rPr>
          <w:rFonts w:ascii="Times New Roman" w:eastAsia="Times New Roman" w:hAnsi="Times New Roman" w:cs="Times New Roman"/>
          <w:i/>
          <w:iCs/>
          <w:color w:val="000000"/>
          <w:sz w:val="24"/>
          <w:szCs w:val="24"/>
          <w:lang w:eastAsia="es-ES"/>
        </w:rPr>
      </w:pPr>
      <w:r w:rsidRPr="006E6D76">
        <w:rPr>
          <w:rFonts w:ascii="Times New Roman" w:eastAsia="Times New Roman" w:hAnsi="Times New Roman" w:cs="Times New Roman"/>
          <w:color w:val="000000"/>
          <w:sz w:val="24"/>
          <w:szCs w:val="24"/>
          <w:lang w:eastAsia="es-ES"/>
        </w:rPr>
        <w:t xml:space="preserve">Tras este resumido diálogo inicial entre padre e hijo, Manuel comienza a contar el periplo </w:t>
      </w:r>
      <w:proofErr w:type="gramStart"/>
      <w:r w:rsidRPr="006E6D76">
        <w:rPr>
          <w:rFonts w:ascii="Times New Roman" w:eastAsia="Times New Roman" w:hAnsi="Times New Roman" w:cs="Times New Roman"/>
          <w:color w:val="000000"/>
          <w:sz w:val="24"/>
          <w:szCs w:val="24"/>
          <w:lang w:eastAsia="es-ES"/>
        </w:rPr>
        <w:t>de  su</w:t>
      </w:r>
      <w:proofErr w:type="gramEnd"/>
      <w:r w:rsidRPr="006E6D76">
        <w:rPr>
          <w:rFonts w:ascii="Times New Roman" w:eastAsia="Times New Roman" w:hAnsi="Times New Roman" w:cs="Times New Roman"/>
          <w:color w:val="000000"/>
          <w:sz w:val="24"/>
          <w:szCs w:val="24"/>
          <w:lang w:eastAsia="es-ES"/>
        </w:rPr>
        <w:t xml:space="preserve"> existencia: </w:t>
      </w:r>
      <w:r w:rsidRPr="006E6D76">
        <w:rPr>
          <w:rFonts w:ascii="Times New Roman" w:eastAsia="Times New Roman" w:hAnsi="Times New Roman" w:cs="Times New Roman"/>
          <w:i/>
          <w:iCs/>
          <w:color w:val="000000"/>
          <w:sz w:val="24"/>
          <w:szCs w:val="24"/>
          <w:lang w:eastAsia="es-ES"/>
        </w:rPr>
        <w:t xml:space="preserve">Nací en esta pequeña aldea de </w:t>
      </w:r>
      <w:proofErr w:type="spellStart"/>
      <w:r w:rsidRPr="006E6D76">
        <w:rPr>
          <w:rFonts w:ascii="Times New Roman" w:eastAsia="Times New Roman" w:hAnsi="Times New Roman" w:cs="Times New Roman"/>
          <w:i/>
          <w:iCs/>
          <w:color w:val="000000"/>
          <w:sz w:val="24"/>
          <w:szCs w:val="24"/>
          <w:lang w:eastAsia="es-ES"/>
        </w:rPr>
        <w:t>Valtuille</w:t>
      </w:r>
      <w:proofErr w:type="spellEnd"/>
      <w:r w:rsidRPr="006E6D76">
        <w:rPr>
          <w:rFonts w:ascii="Times New Roman" w:eastAsia="Times New Roman" w:hAnsi="Times New Roman" w:cs="Times New Roman"/>
          <w:i/>
          <w:iCs/>
          <w:color w:val="000000"/>
          <w:sz w:val="24"/>
          <w:szCs w:val="24"/>
          <w:lang w:eastAsia="es-ES"/>
        </w:rPr>
        <w:t xml:space="preserve"> de Abajo un trece de septiembre de 1897.  Aquí también fallecí, de modo que el círculo de mi vida se inicia y se cierra en este mismo lugar del Bierzo. Nacer y morir en el mismo lugar es como una vuelta al seno materno. Quizá esto dé un sentido a mi vida y a mi muerte. Como un círculo que, al cerrarse, muere completando sobre sí mismo su carrera.</w:t>
      </w:r>
      <w:r w:rsidR="00C03E5A" w:rsidRPr="006E6D76">
        <w:rPr>
          <w:rFonts w:ascii="Times New Roman" w:eastAsia="Times New Roman" w:hAnsi="Times New Roman" w:cs="Times New Roman"/>
          <w:i/>
          <w:iCs/>
          <w:color w:val="000000"/>
          <w:sz w:val="24"/>
          <w:szCs w:val="24"/>
          <w:lang w:eastAsia="es-ES"/>
        </w:rPr>
        <w:t xml:space="preserve"> </w:t>
      </w:r>
    </w:p>
    <w:p w14:paraId="0FC9CBAD" w14:textId="77777777" w:rsidR="0052404F" w:rsidRPr="006E6D76" w:rsidRDefault="00AA2E77" w:rsidP="006E6D76">
      <w:pPr>
        <w:spacing w:before="6"/>
        <w:ind w:left="244" w:right="42"/>
        <w:jc w:val="both"/>
        <w:rPr>
          <w:rFonts w:ascii="Times New Roman" w:eastAsia="Times New Roman" w:hAnsi="Times New Roman" w:cs="Times New Roman"/>
          <w:color w:val="000000"/>
          <w:sz w:val="24"/>
          <w:szCs w:val="24"/>
          <w:lang w:eastAsia="es-ES"/>
        </w:rPr>
      </w:pPr>
      <w:r w:rsidRPr="006E6D76">
        <w:rPr>
          <w:rFonts w:ascii="Times New Roman" w:eastAsia="Times New Roman" w:hAnsi="Times New Roman" w:cs="Times New Roman"/>
          <w:color w:val="000000"/>
          <w:sz w:val="24"/>
          <w:szCs w:val="24"/>
          <w:lang w:eastAsia="es-ES"/>
        </w:rPr>
        <w:t>Después de esta sugestiva y filosófica concepción de la órbita vital, la visión retrospectiva de Manuel alcanza los primeros pasos de su niñez y juventud. La niñez se recrea impregnada por la fi gura de su padre y de su madre. El padre, Segundo, de quien “heredé la seriedad y la pasión por el trabajo”. La madre, Josefa, alumbró quince hijos.</w:t>
      </w:r>
      <w:r w:rsidR="0052404F" w:rsidRPr="006E6D76">
        <w:rPr>
          <w:rFonts w:ascii="Times New Roman" w:eastAsia="Times New Roman" w:hAnsi="Times New Roman" w:cs="Times New Roman"/>
          <w:color w:val="000000"/>
          <w:sz w:val="24"/>
          <w:szCs w:val="24"/>
          <w:lang w:eastAsia="es-ES"/>
        </w:rPr>
        <w:t xml:space="preserve"> </w:t>
      </w:r>
    </w:p>
    <w:p w14:paraId="3AADF2FB" w14:textId="52513754" w:rsidR="0052404F" w:rsidRPr="006E6D76" w:rsidRDefault="00AA2E77" w:rsidP="006E6D76">
      <w:pPr>
        <w:spacing w:before="6"/>
        <w:ind w:left="244" w:right="42"/>
        <w:jc w:val="both"/>
        <w:rPr>
          <w:rFonts w:ascii="Times New Roman" w:eastAsia="Times New Roman" w:hAnsi="Times New Roman" w:cs="Times New Roman"/>
          <w:i/>
          <w:iCs/>
          <w:color w:val="000000"/>
          <w:sz w:val="24"/>
          <w:szCs w:val="24"/>
          <w:lang w:eastAsia="es-ES"/>
        </w:rPr>
      </w:pPr>
      <w:r w:rsidRPr="006E6D76">
        <w:rPr>
          <w:rFonts w:ascii="Times New Roman" w:eastAsia="Times New Roman" w:hAnsi="Times New Roman" w:cs="Times New Roman"/>
          <w:color w:val="000000"/>
          <w:sz w:val="24"/>
          <w:szCs w:val="24"/>
          <w:lang w:eastAsia="es-ES"/>
        </w:rPr>
        <w:t xml:space="preserve">Los primeros años de Manuel los recuerda él mismo teñidos por los estigmas de la derrota </w:t>
      </w:r>
      <w:proofErr w:type="gramStart"/>
      <w:r w:rsidRPr="006E6D76">
        <w:rPr>
          <w:rFonts w:ascii="Times New Roman" w:eastAsia="Times New Roman" w:hAnsi="Times New Roman" w:cs="Times New Roman"/>
          <w:color w:val="000000"/>
          <w:sz w:val="24"/>
          <w:szCs w:val="24"/>
          <w:lang w:eastAsia="es-ES"/>
        </w:rPr>
        <w:t>de  Cuba</w:t>
      </w:r>
      <w:proofErr w:type="gramEnd"/>
      <w:r w:rsidRPr="006E6D76">
        <w:rPr>
          <w:rFonts w:ascii="Times New Roman" w:eastAsia="Times New Roman" w:hAnsi="Times New Roman" w:cs="Times New Roman"/>
          <w:color w:val="000000"/>
          <w:sz w:val="24"/>
          <w:szCs w:val="24"/>
          <w:lang w:eastAsia="es-ES"/>
        </w:rPr>
        <w:t xml:space="preserve"> y Filipinas, el asesinato de Cánovas del Castillo y la semana trágica de Barcelona. </w:t>
      </w:r>
      <w:r w:rsidRPr="006E6D76">
        <w:rPr>
          <w:rFonts w:ascii="Times New Roman" w:eastAsia="Times New Roman" w:hAnsi="Times New Roman" w:cs="Times New Roman"/>
          <w:i/>
          <w:iCs/>
          <w:color w:val="000000"/>
          <w:sz w:val="24"/>
          <w:szCs w:val="24"/>
          <w:lang w:eastAsia="es-ES"/>
        </w:rPr>
        <w:t>En medio de este turbulento marco nacional vine al mundo.</w:t>
      </w:r>
    </w:p>
    <w:p w14:paraId="2F11ED07" w14:textId="77777777" w:rsidR="00103E1A" w:rsidRPr="006E6D76" w:rsidRDefault="00AA2E77" w:rsidP="006E6D76">
      <w:pPr>
        <w:spacing w:before="6"/>
        <w:ind w:left="244" w:right="42"/>
        <w:jc w:val="both"/>
        <w:rPr>
          <w:rFonts w:ascii="Times New Roman" w:eastAsia="Times New Roman" w:hAnsi="Times New Roman" w:cs="Times New Roman"/>
          <w:color w:val="000000"/>
          <w:sz w:val="24"/>
          <w:szCs w:val="24"/>
          <w:lang w:eastAsia="es-ES"/>
        </w:rPr>
      </w:pPr>
      <w:r w:rsidRPr="006E6D76">
        <w:rPr>
          <w:rFonts w:ascii="Times New Roman" w:eastAsia="Times New Roman" w:hAnsi="Times New Roman" w:cs="Times New Roman"/>
          <w:color w:val="000000"/>
          <w:sz w:val="24"/>
          <w:szCs w:val="24"/>
          <w:lang w:eastAsia="es-ES"/>
        </w:rPr>
        <w:t>En el horizonte que la sobrevida le ofrece sobre los días de su niñez y adolescencia, Manuel reduce su mirada al campo de su propia familia entretejida por sus numerosos hermanos y hermanas.  También aquí, la perspectiva ofrece sombras. Varios hermanos fallecen en temprana edad. Otros hermanos se ven obligados a emigrar a Argentina “buscando nuevos aires y nuevas oportunidades”.</w:t>
      </w:r>
      <w:r w:rsidR="00103E1A" w:rsidRPr="006E6D76">
        <w:rPr>
          <w:rFonts w:ascii="Times New Roman" w:eastAsia="Times New Roman" w:hAnsi="Times New Roman" w:cs="Times New Roman"/>
          <w:color w:val="000000"/>
          <w:sz w:val="24"/>
          <w:szCs w:val="24"/>
          <w:lang w:eastAsia="es-ES"/>
        </w:rPr>
        <w:t xml:space="preserve"> </w:t>
      </w:r>
    </w:p>
    <w:p w14:paraId="03132762" w14:textId="77777777" w:rsidR="00103E1A" w:rsidRPr="006E6D76" w:rsidRDefault="00103E1A" w:rsidP="006E6D76">
      <w:pPr>
        <w:spacing w:before="6"/>
        <w:ind w:left="244" w:right="42"/>
        <w:jc w:val="both"/>
        <w:rPr>
          <w:rFonts w:ascii="Times New Roman" w:eastAsia="Times New Roman" w:hAnsi="Times New Roman" w:cs="Times New Roman"/>
          <w:color w:val="000000"/>
          <w:sz w:val="24"/>
          <w:szCs w:val="24"/>
          <w:lang w:eastAsia="es-ES"/>
        </w:rPr>
      </w:pPr>
    </w:p>
    <w:p w14:paraId="79D924CC" w14:textId="77777777" w:rsidR="00E0447A" w:rsidRPr="006E6D76" w:rsidRDefault="00AA2E77" w:rsidP="006E6D76">
      <w:pPr>
        <w:spacing w:before="6"/>
        <w:ind w:left="244" w:right="42"/>
        <w:jc w:val="both"/>
        <w:rPr>
          <w:rFonts w:ascii="Times New Roman" w:eastAsia="Times New Roman" w:hAnsi="Times New Roman" w:cs="Times New Roman"/>
          <w:i/>
          <w:iCs/>
          <w:color w:val="000000"/>
          <w:sz w:val="24"/>
          <w:szCs w:val="24"/>
          <w:lang w:eastAsia="es-ES"/>
        </w:rPr>
      </w:pPr>
      <w:r w:rsidRPr="006E6D76">
        <w:rPr>
          <w:rFonts w:ascii="Times New Roman" w:eastAsia="Times New Roman" w:hAnsi="Times New Roman" w:cs="Times New Roman"/>
          <w:color w:val="000000"/>
          <w:sz w:val="24"/>
          <w:szCs w:val="24"/>
          <w:lang w:eastAsia="es-ES"/>
        </w:rPr>
        <w:t>Desde su espacio cósmico, Manuel des grana sus experiencias escolares y adolescentes de aquel “turbulento principios de siglo”: sublevaciones y atentados, la gripe mortífera (mal de moda</w:t>
      </w:r>
      <w:proofErr w:type="gramStart"/>
      <w:r w:rsidRPr="006E6D76">
        <w:rPr>
          <w:rFonts w:ascii="Times New Roman" w:eastAsia="Times New Roman" w:hAnsi="Times New Roman" w:cs="Times New Roman"/>
          <w:color w:val="000000"/>
          <w:sz w:val="24"/>
          <w:szCs w:val="24"/>
          <w:lang w:eastAsia="es-ES"/>
        </w:rPr>
        <w:t>),  la</w:t>
      </w:r>
      <w:proofErr w:type="gramEnd"/>
      <w:r w:rsidRPr="006E6D76">
        <w:rPr>
          <w:rFonts w:ascii="Times New Roman" w:eastAsia="Times New Roman" w:hAnsi="Times New Roman" w:cs="Times New Roman"/>
          <w:color w:val="000000"/>
          <w:sz w:val="24"/>
          <w:szCs w:val="24"/>
          <w:lang w:eastAsia="es-ES"/>
        </w:rPr>
        <w:t xml:space="preserve"> filoxera de la vid sombrearon la vida social, sanitaria y productiva de aquellos primeros años. La parte más positiva de ese tiempo proviene de la es cuela: </w:t>
      </w:r>
      <w:r w:rsidRPr="006E6D76">
        <w:rPr>
          <w:rFonts w:ascii="Times New Roman" w:eastAsia="Times New Roman" w:hAnsi="Times New Roman" w:cs="Times New Roman"/>
          <w:i/>
          <w:iCs/>
          <w:color w:val="000000"/>
          <w:sz w:val="24"/>
          <w:szCs w:val="24"/>
          <w:lang w:eastAsia="es-ES"/>
        </w:rPr>
        <w:t>Lo que con más claridad queda de esas épocas en mi recuerdo, es mi ilusión por aprender.</w:t>
      </w:r>
      <w:r w:rsidR="00E0447A" w:rsidRPr="006E6D76">
        <w:rPr>
          <w:rFonts w:ascii="Times New Roman" w:eastAsia="Times New Roman" w:hAnsi="Times New Roman" w:cs="Times New Roman"/>
          <w:i/>
          <w:iCs/>
          <w:color w:val="000000"/>
          <w:sz w:val="24"/>
          <w:szCs w:val="24"/>
          <w:lang w:eastAsia="es-ES"/>
        </w:rPr>
        <w:t xml:space="preserve"> </w:t>
      </w:r>
    </w:p>
    <w:p w14:paraId="6EFAF3CB" w14:textId="77777777" w:rsidR="00120075" w:rsidRPr="006E6D76" w:rsidRDefault="00AA2E77" w:rsidP="006E6D76">
      <w:pPr>
        <w:spacing w:before="6"/>
        <w:ind w:left="244" w:right="42"/>
        <w:jc w:val="both"/>
        <w:rPr>
          <w:rFonts w:ascii="Times New Roman" w:eastAsia="Times New Roman" w:hAnsi="Times New Roman" w:cs="Times New Roman"/>
          <w:color w:val="000000"/>
          <w:sz w:val="24"/>
          <w:szCs w:val="24"/>
          <w:lang w:eastAsia="es-ES"/>
        </w:rPr>
      </w:pPr>
      <w:r w:rsidRPr="006E6D76">
        <w:rPr>
          <w:rFonts w:ascii="Times New Roman" w:eastAsia="Times New Roman" w:hAnsi="Times New Roman" w:cs="Times New Roman"/>
          <w:color w:val="000000"/>
          <w:sz w:val="24"/>
          <w:szCs w:val="24"/>
          <w:lang w:eastAsia="es-ES"/>
        </w:rPr>
        <w:t xml:space="preserve">Manuel recuerda con visión de gloria a sus maestros, sus libros, sus cuadernos. El hijo Abel, escriba de esta autobiografía, interviene con frecuencia para subrayar y recordar a su padre el triste panorama educativo de aquella España rural. </w:t>
      </w:r>
      <w:r w:rsidRPr="006E6D76">
        <w:rPr>
          <w:rFonts w:ascii="Times New Roman" w:eastAsia="Times New Roman" w:hAnsi="Times New Roman" w:cs="Times New Roman"/>
          <w:i/>
          <w:iCs/>
          <w:color w:val="000000"/>
          <w:sz w:val="24"/>
          <w:szCs w:val="24"/>
          <w:lang w:eastAsia="es-ES"/>
        </w:rPr>
        <w:t>Y así llegamos a 1918 en que cumplo 21 </w:t>
      </w:r>
      <w:proofErr w:type="gramStart"/>
      <w:r w:rsidRPr="006E6D76">
        <w:rPr>
          <w:rFonts w:ascii="Times New Roman" w:eastAsia="Times New Roman" w:hAnsi="Times New Roman" w:cs="Times New Roman"/>
          <w:i/>
          <w:iCs/>
          <w:color w:val="000000"/>
          <w:sz w:val="24"/>
          <w:szCs w:val="24"/>
          <w:lang w:eastAsia="es-ES"/>
        </w:rPr>
        <w:t>años de edad</w:t>
      </w:r>
      <w:proofErr w:type="gramEnd"/>
      <w:r w:rsidRPr="006E6D76">
        <w:rPr>
          <w:rFonts w:ascii="Times New Roman" w:eastAsia="Times New Roman" w:hAnsi="Times New Roman" w:cs="Times New Roman"/>
          <w:i/>
          <w:iCs/>
          <w:color w:val="000000"/>
          <w:sz w:val="24"/>
          <w:szCs w:val="24"/>
          <w:lang w:eastAsia="es-ES"/>
        </w:rPr>
        <w:t xml:space="preserve"> y soy reclamado para servir en el ejército español. </w:t>
      </w:r>
      <w:r w:rsidRPr="006E6D76">
        <w:rPr>
          <w:rFonts w:ascii="Times New Roman" w:eastAsia="Times New Roman" w:hAnsi="Times New Roman" w:cs="Times New Roman"/>
          <w:color w:val="000000"/>
          <w:sz w:val="24"/>
          <w:szCs w:val="24"/>
          <w:lang w:eastAsia="es-ES"/>
        </w:rPr>
        <w:t>Manuel, como tantos jóvenes es pañoles fue destinado a la guerra de África, a Tetuán, en el momento más álgido de la guerra del Rif. El joven Manuel describe con emoción contenida la salida de su recogido rincón familiar del Bierzo, dejando padre, madre, hermanos, novia y trabajo.</w:t>
      </w:r>
      <w:r w:rsidR="00120075" w:rsidRPr="006E6D76">
        <w:rPr>
          <w:rFonts w:ascii="Times New Roman" w:eastAsia="Times New Roman" w:hAnsi="Times New Roman" w:cs="Times New Roman"/>
          <w:color w:val="000000"/>
          <w:sz w:val="24"/>
          <w:szCs w:val="24"/>
          <w:lang w:eastAsia="es-ES"/>
        </w:rPr>
        <w:t xml:space="preserve"> </w:t>
      </w:r>
    </w:p>
    <w:p w14:paraId="3DC6D560" w14:textId="77777777" w:rsidR="00206082" w:rsidRPr="006E6D76" w:rsidRDefault="00AA2E77" w:rsidP="006E6D76">
      <w:pPr>
        <w:spacing w:before="6"/>
        <w:ind w:left="244" w:right="42"/>
        <w:jc w:val="both"/>
        <w:rPr>
          <w:rFonts w:ascii="Times New Roman" w:eastAsia="Times New Roman" w:hAnsi="Times New Roman" w:cs="Times New Roman"/>
          <w:i/>
          <w:iCs/>
          <w:color w:val="000000"/>
          <w:sz w:val="24"/>
          <w:szCs w:val="24"/>
          <w:lang w:eastAsia="es-ES"/>
        </w:rPr>
      </w:pPr>
      <w:r w:rsidRPr="006E6D76">
        <w:rPr>
          <w:rFonts w:ascii="Times New Roman" w:eastAsia="Times New Roman" w:hAnsi="Times New Roman" w:cs="Times New Roman"/>
          <w:color w:val="000000"/>
          <w:sz w:val="24"/>
          <w:szCs w:val="24"/>
          <w:lang w:eastAsia="es-ES"/>
        </w:rPr>
        <w:t xml:space="preserve">A este período de la guerra de África corresponde el núcleo de su breve diario. </w:t>
      </w:r>
      <w:r w:rsidRPr="006E6D76">
        <w:rPr>
          <w:rFonts w:ascii="Times New Roman" w:eastAsia="Times New Roman" w:hAnsi="Times New Roman" w:cs="Times New Roman"/>
          <w:i/>
          <w:iCs/>
          <w:color w:val="000000"/>
          <w:sz w:val="24"/>
          <w:szCs w:val="24"/>
          <w:lang w:eastAsia="es-ES"/>
        </w:rPr>
        <w:t xml:space="preserve">En realidad, mi diario de soldado es un proyecto de diario, pues solo quedan de él 22 páginas escritas en una pequeña libreta apaisada, defendida por duras pastas de hule negro. Siempre lo llevaba en el bolsillo de mi guerrera. </w:t>
      </w:r>
      <w:r w:rsidRPr="006E6D76">
        <w:rPr>
          <w:rFonts w:ascii="Times New Roman" w:eastAsia="Times New Roman" w:hAnsi="Times New Roman" w:cs="Times New Roman"/>
          <w:color w:val="000000"/>
          <w:sz w:val="24"/>
          <w:szCs w:val="24"/>
          <w:lang w:eastAsia="es-ES"/>
        </w:rPr>
        <w:t xml:space="preserve">En este diario de un soldado en el Rif, Manuel va desgranando los días y las fechas desde el 1 de febrero de 1919 en que salió de su casa hasta los últimos días del mes de abril de 1921 en que escribió la noticia de su licenciamiento. En ese momento, </w:t>
      </w:r>
      <w:r w:rsidRPr="006E6D76">
        <w:rPr>
          <w:rFonts w:ascii="Times New Roman" w:eastAsia="Times New Roman" w:hAnsi="Times New Roman" w:cs="Times New Roman"/>
          <w:i/>
          <w:iCs/>
          <w:color w:val="000000"/>
          <w:sz w:val="24"/>
          <w:szCs w:val="24"/>
          <w:lang w:eastAsia="es-ES"/>
        </w:rPr>
        <w:t>no sé cuántas veces voló mi gorra por los aires.</w:t>
      </w:r>
      <w:r w:rsidR="00D276DB" w:rsidRPr="006E6D76">
        <w:rPr>
          <w:rFonts w:ascii="Times New Roman" w:eastAsia="Times New Roman" w:hAnsi="Times New Roman" w:cs="Times New Roman"/>
          <w:i/>
          <w:iCs/>
          <w:color w:val="000000"/>
          <w:sz w:val="24"/>
          <w:szCs w:val="24"/>
          <w:lang w:eastAsia="es-ES"/>
        </w:rPr>
        <w:t xml:space="preserve"> </w:t>
      </w:r>
      <w:r w:rsidRPr="006E6D76">
        <w:rPr>
          <w:rFonts w:ascii="Times New Roman" w:eastAsia="Times New Roman" w:hAnsi="Times New Roman" w:cs="Times New Roman"/>
          <w:color w:val="000000"/>
          <w:sz w:val="24"/>
          <w:szCs w:val="24"/>
          <w:lang w:eastAsia="es-ES"/>
        </w:rPr>
        <w:t xml:space="preserve">Destinado en el servicio de intendencia, Manuel pasó en Tetuán la mayor parte de sus más de dos años de servicio militar. Con numerosos de talles de fechas y operaciones militares, nos relata Manuel las diferentes operaciones bélicas en las que participó, los nombres de los generales a los que sirvió y la convivencia siempre en peligro junto a los soldados que lo acompañan. La conquista de Ben </w:t>
      </w:r>
      <w:proofErr w:type="spellStart"/>
      <w:r w:rsidRPr="006E6D76">
        <w:rPr>
          <w:rFonts w:ascii="Times New Roman" w:eastAsia="Times New Roman" w:hAnsi="Times New Roman" w:cs="Times New Roman"/>
          <w:color w:val="000000"/>
          <w:sz w:val="24"/>
          <w:szCs w:val="24"/>
          <w:lang w:eastAsia="es-ES"/>
        </w:rPr>
        <w:t>Karrich</w:t>
      </w:r>
      <w:proofErr w:type="spellEnd"/>
      <w:r w:rsidRPr="006E6D76">
        <w:rPr>
          <w:rFonts w:ascii="Times New Roman" w:eastAsia="Times New Roman" w:hAnsi="Times New Roman" w:cs="Times New Roman"/>
          <w:color w:val="000000"/>
          <w:sz w:val="24"/>
          <w:szCs w:val="24"/>
          <w:lang w:eastAsia="es-ES"/>
        </w:rPr>
        <w:t xml:space="preserve">, la batalla del Monte Cónico o la toma de </w:t>
      </w:r>
      <w:proofErr w:type="spellStart"/>
      <w:r w:rsidRPr="006E6D76">
        <w:rPr>
          <w:rFonts w:ascii="Times New Roman" w:eastAsia="Times New Roman" w:hAnsi="Times New Roman" w:cs="Times New Roman"/>
          <w:color w:val="000000"/>
          <w:sz w:val="24"/>
          <w:szCs w:val="24"/>
          <w:lang w:eastAsia="es-ES"/>
        </w:rPr>
        <w:t>Fondak</w:t>
      </w:r>
      <w:proofErr w:type="spellEnd"/>
      <w:r w:rsidRPr="006E6D76">
        <w:rPr>
          <w:rFonts w:ascii="Times New Roman" w:eastAsia="Times New Roman" w:hAnsi="Times New Roman" w:cs="Times New Roman"/>
          <w:color w:val="000000"/>
          <w:sz w:val="24"/>
          <w:szCs w:val="24"/>
          <w:lang w:eastAsia="es-ES"/>
        </w:rPr>
        <w:t>, desfiladero dominado por el terrible El </w:t>
      </w:r>
      <w:proofErr w:type="spellStart"/>
      <w:r w:rsidRPr="006E6D76">
        <w:rPr>
          <w:rFonts w:ascii="Times New Roman" w:eastAsia="Times New Roman" w:hAnsi="Times New Roman" w:cs="Times New Roman"/>
          <w:color w:val="000000"/>
          <w:sz w:val="24"/>
          <w:szCs w:val="24"/>
          <w:lang w:eastAsia="es-ES"/>
        </w:rPr>
        <w:t>Rasuni</w:t>
      </w:r>
      <w:proofErr w:type="spellEnd"/>
      <w:r w:rsidRPr="006E6D76">
        <w:rPr>
          <w:rFonts w:ascii="Times New Roman" w:eastAsia="Times New Roman" w:hAnsi="Times New Roman" w:cs="Times New Roman"/>
          <w:color w:val="000000"/>
          <w:sz w:val="24"/>
          <w:szCs w:val="24"/>
          <w:lang w:eastAsia="es-ES"/>
        </w:rPr>
        <w:t xml:space="preserve">, resumen un recorrido de hitos bélicos entre los que anduvo el soldado Manuel. </w:t>
      </w:r>
      <w:r w:rsidRPr="006E6D76">
        <w:rPr>
          <w:rFonts w:ascii="Times New Roman" w:eastAsia="Times New Roman" w:hAnsi="Times New Roman" w:cs="Times New Roman"/>
          <w:i/>
          <w:iCs/>
          <w:color w:val="000000"/>
          <w:sz w:val="24"/>
          <w:szCs w:val="24"/>
          <w:lang w:eastAsia="es-ES"/>
        </w:rPr>
        <w:t xml:space="preserve">La ocupación de </w:t>
      </w:r>
      <w:proofErr w:type="spellStart"/>
      <w:r w:rsidRPr="006E6D76">
        <w:rPr>
          <w:rFonts w:ascii="Times New Roman" w:eastAsia="Times New Roman" w:hAnsi="Times New Roman" w:cs="Times New Roman"/>
          <w:i/>
          <w:iCs/>
          <w:color w:val="000000"/>
          <w:sz w:val="24"/>
          <w:szCs w:val="24"/>
          <w:lang w:eastAsia="es-ES"/>
        </w:rPr>
        <w:t>Fondak</w:t>
      </w:r>
      <w:proofErr w:type="spellEnd"/>
      <w:r w:rsidRPr="006E6D76">
        <w:rPr>
          <w:rFonts w:ascii="Times New Roman" w:eastAsia="Times New Roman" w:hAnsi="Times New Roman" w:cs="Times New Roman"/>
          <w:i/>
          <w:iCs/>
          <w:color w:val="000000"/>
          <w:sz w:val="24"/>
          <w:szCs w:val="24"/>
          <w:lang w:eastAsia="es-ES"/>
        </w:rPr>
        <w:t xml:space="preserve"> fue el domingo, día 5 de octubre a las 10 y cuarto de la mañana. Reinábamos los españoles como dueños del tan renombrado </w:t>
      </w:r>
      <w:proofErr w:type="spellStart"/>
      <w:r w:rsidRPr="006E6D76">
        <w:rPr>
          <w:rFonts w:ascii="Times New Roman" w:eastAsia="Times New Roman" w:hAnsi="Times New Roman" w:cs="Times New Roman"/>
          <w:i/>
          <w:iCs/>
          <w:color w:val="000000"/>
          <w:sz w:val="24"/>
          <w:szCs w:val="24"/>
          <w:lang w:eastAsia="es-ES"/>
        </w:rPr>
        <w:t>Fondak</w:t>
      </w:r>
      <w:proofErr w:type="spellEnd"/>
      <w:r w:rsidRPr="006E6D76">
        <w:rPr>
          <w:rFonts w:ascii="Times New Roman" w:eastAsia="Times New Roman" w:hAnsi="Times New Roman" w:cs="Times New Roman"/>
          <w:i/>
          <w:iCs/>
          <w:color w:val="000000"/>
          <w:sz w:val="24"/>
          <w:szCs w:val="24"/>
          <w:lang w:eastAsia="es-ES"/>
        </w:rPr>
        <w:t>.  ¡Viva España!</w:t>
      </w:r>
    </w:p>
    <w:p w14:paraId="4D079975" w14:textId="2DA43E51" w:rsidR="00AA2E77" w:rsidRPr="006E6D76" w:rsidRDefault="00AA2E77" w:rsidP="006E6D76">
      <w:pPr>
        <w:spacing w:before="6"/>
        <w:ind w:left="244" w:right="42"/>
        <w:jc w:val="both"/>
        <w:rPr>
          <w:rFonts w:ascii="Times New Roman" w:eastAsia="Times New Roman" w:hAnsi="Times New Roman" w:cs="Times New Roman"/>
          <w:sz w:val="24"/>
          <w:szCs w:val="24"/>
          <w:lang w:eastAsia="es-ES"/>
        </w:rPr>
      </w:pPr>
      <w:r w:rsidRPr="006E6D76">
        <w:rPr>
          <w:rFonts w:ascii="Times New Roman" w:eastAsia="Times New Roman" w:hAnsi="Times New Roman" w:cs="Times New Roman"/>
          <w:color w:val="000000"/>
          <w:sz w:val="24"/>
          <w:szCs w:val="24"/>
          <w:lang w:eastAsia="es-ES"/>
        </w:rPr>
        <w:lastRenderedPageBreak/>
        <w:t xml:space="preserve">El oficio de carpintero, que Manuel había adquirido desde los 15 años en un taller de Villafranca del Bierzo, le sirvió en el Rif en muchas ocasiones para mantenerse, en parte, alejado de los acontecimientos bélicos. </w:t>
      </w:r>
      <w:r w:rsidRPr="006E6D76">
        <w:rPr>
          <w:rFonts w:ascii="Times New Roman" w:eastAsia="Times New Roman" w:hAnsi="Times New Roman" w:cs="Times New Roman"/>
          <w:i/>
          <w:iCs/>
          <w:color w:val="000000"/>
          <w:sz w:val="24"/>
          <w:szCs w:val="24"/>
          <w:lang w:eastAsia="es-ES"/>
        </w:rPr>
        <w:t>Dominar un oficio es el mayor seguro de vida. Ya mi padre me lo había di cho. </w:t>
      </w:r>
    </w:p>
    <w:p w14:paraId="0881F036" w14:textId="77777777" w:rsidR="00F26BA2" w:rsidRDefault="00AA2E77" w:rsidP="00F26BA2">
      <w:pPr>
        <w:spacing w:before="6"/>
        <w:ind w:left="256" w:right="37"/>
        <w:jc w:val="both"/>
        <w:rPr>
          <w:rFonts w:ascii="Times New Roman" w:eastAsia="Times New Roman" w:hAnsi="Times New Roman" w:cs="Times New Roman"/>
          <w:i/>
          <w:iCs/>
          <w:color w:val="000000"/>
          <w:sz w:val="24"/>
          <w:szCs w:val="24"/>
          <w:lang w:eastAsia="es-ES"/>
        </w:rPr>
      </w:pPr>
      <w:r w:rsidRPr="006E6D76">
        <w:rPr>
          <w:rFonts w:ascii="Times New Roman" w:eastAsia="Times New Roman" w:hAnsi="Times New Roman" w:cs="Times New Roman"/>
          <w:color w:val="000000"/>
          <w:sz w:val="24"/>
          <w:szCs w:val="24"/>
          <w:lang w:eastAsia="es-ES"/>
        </w:rPr>
        <w:t>Por fin en casa. Tras el proyecto de ley del 28 de abril de 1921 que reducía a dos años el servicio militar, Manuel podía solicitar el licenciamiento. La hora sonó en su vida “como un cañonazo de alegría”. Escribió a su casa. Escribió a s</w:t>
      </w:r>
      <w:r w:rsidR="00201CEA" w:rsidRPr="006E6D76">
        <w:rPr>
          <w:rFonts w:ascii="Times New Roman" w:eastAsia="Times New Roman" w:hAnsi="Times New Roman" w:cs="Times New Roman"/>
          <w:color w:val="000000"/>
          <w:sz w:val="24"/>
          <w:szCs w:val="24"/>
          <w:lang w:eastAsia="es-ES"/>
        </w:rPr>
        <w:t>u</w:t>
      </w:r>
      <w:r w:rsidRPr="006E6D76">
        <w:rPr>
          <w:rFonts w:ascii="Times New Roman" w:eastAsia="Times New Roman" w:hAnsi="Times New Roman" w:cs="Times New Roman"/>
          <w:color w:val="000000"/>
          <w:sz w:val="24"/>
          <w:szCs w:val="24"/>
          <w:lang w:eastAsia="es-ES"/>
        </w:rPr>
        <w:t xml:space="preserve"> novia Aurita. </w:t>
      </w:r>
      <w:r w:rsidRPr="006E6D76">
        <w:rPr>
          <w:rFonts w:ascii="Times New Roman" w:eastAsia="Times New Roman" w:hAnsi="Times New Roman" w:cs="Times New Roman"/>
          <w:i/>
          <w:iCs/>
          <w:color w:val="000000"/>
          <w:sz w:val="24"/>
          <w:szCs w:val="24"/>
          <w:lang w:eastAsia="es-ES"/>
        </w:rPr>
        <w:t xml:space="preserve">Mi mayor deseo era casarme pronto.  </w:t>
      </w:r>
      <w:r w:rsidRPr="006E6D76">
        <w:rPr>
          <w:rFonts w:ascii="Times New Roman" w:eastAsia="Times New Roman" w:hAnsi="Times New Roman" w:cs="Times New Roman"/>
          <w:color w:val="000000"/>
          <w:sz w:val="24"/>
          <w:szCs w:val="24"/>
          <w:lang w:eastAsia="es-ES"/>
        </w:rPr>
        <w:t xml:space="preserve">Este deseo lo cumplió Manuel un mes después de llegar a </w:t>
      </w:r>
      <w:proofErr w:type="spellStart"/>
      <w:r w:rsidRPr="006E6D76">
        <w:rPr>
          <w:rFonts w:ascii="Times New Roman" w:eastAsia="Times New Roman" w:hAnsi="Times New Roman" w:cs="Times New Roman"/>
          <w:color w:val="000000"/>
          <w:sz w:val="24"/>
          <w:szCs w:val="24"/>
          <w:lang w:eastAsia="es-ES"/>
        </w:rPr>
        <w:t>Valtuille</w:t>
      </w:r>
      <w:proofErr w:type="spellEnd"/>
      <w:r w:rsidRPr="006E6D76">
        <w:rPr>
          <w:rFonts w:ascii="Times New Roman" w:eastAsia="Times New Roman" w:hAnsi="Times New Roman" w:cs="Times New Roman"/>
          <w:color w:val="000000"/>
          <w:sz w:val="24"/>
          <w:szCs w:val="24"/>
          <w:lang w:eastAsia="es-ES"/>
        </w:rPr>
        <w:t xml:space="preserve"> de Abajo. </w:t>
      </w:r>
      <w:r w:rsidRPr="006E6D76">
        <w:rPr>
          <w:rFonts w:ascii="Times New Roman" w:eastAsia="Times New Roman" w:hAnsi="Times New Roman" w:cs="Times New Roman"/>
          <w:i/>
          <w:iCs/>
          <w:color w:val="000000"/>
          <w:sz w:val="24"/>
          <w:szCs w:val="24"/>
          <w:lang w:eastAsia="es-ES"/>
        </w:rPr>
        <w:t>Aquel 5 de mayo de 1921, con la primavera encendida por todos los balcones del pueblo, permanece aún palpitante en mi memoria. Este</w:t>
      </w:r>
      <w:r w:rsidR="009E625F" w:rsidRPr="006E6D76">
        <w:rPr>
          <w:rFonts w:ascii="Times New Roman" w:eastAsia="Times New Roman" w:hAnsi="Times New Roman" w:cs="Times New Roman"/>
          <w:i/>
          <w:iCs/>
          <w:color w:val="000000"/>
          <w:sz w:val="24"/>
          <w:szCs w:val="24"/>
          <w:lang w:eastAsia="es-ES"/>
        </w:rPr>
        <w:t xml:space="preserve"> </w:t>
      </w:r>
      <w:r w:rsidRPr="006E6D76">
        <w:rPr>
          <w:rFonts w:ascii="Times New Roman" w:eastAsia="Times New Roman" w:hAnsi="Times New Roman" w:cs="Times New Roman"/>
          <w:i/>
          <w:iCs/>
          <w:color w:val="000000"/>
          <w:sz w:val="24"/>
          <w:szCs w:val="24"/>
          <w:lang w:eastAsia="es-ES"/>
        </w:rPr>
        <w:t>inicio de una nueva vida es como una salida en una carrera en la que te sientes ganador.  </w:t>
      </w:r>
    </w:p>
    <w:p w14:paraId="43F4B41E" w14:textId="77777777" w:rsidR="00F26BA2" w:rsidRDefault="00AA2E77" w:rsidP="00F26BA2">
      <w:pPr>
        <w:spacing w:before="6"/>
        <w:ind w:left="256" w:right="37"/>
        <w:jc w:val="both"/>
        <w:rPr>
          <w:rFonts w:ascii="Times New Roman" w:eastAsia="Times New Roman" w:hAnsi="Times New Roman" w:cs="Times New Roman"/>
          <w:color w:val="000000"/>
          <w:sz w:val="24"/>
          <w:szCs w:val="24"/>
          <w:lang w:eastAsia="es-ES"/>
        </w:rPr>
      </w:pPr>
      <w:r w:rsidRPr="006E6D76">
        <w:rPr>
          <w:rFonts w:ascii="Times New Roman" w:eastAsia="Times New Roman" w:hAnsi="Times New Roman" w:cs="Times New Roman"/>
          <w:color w:val="000000"/>
          <w:sz w:val="24"/>
          <w:szCs w:val="24"/>
          <w:lang w:eastAsia="es-ES"/>
        </w:rPr>
        <w:t>La vida de Manuel se hace vida de Aurita.  Los hijos acuden como frutos granados y maduros.  Entre las hojas sobrantes de su pequeño diario, Manuel consigna la fecha y la hora de cada nacimiento con los respectivos nombres de sus retoños. Así hasta diez, aunque tres de ellos no consiguieron sobrevivir mucho tiempo. El último hijo de Manuel y Aurita se llamó Abel, el escriba de esta historia</w:t>
      </w:r>
      <w:r w:rsidR="00DE0C6A" w:rsidRPr="006E6D76">
        <w:rPr>
          <w:rFonts w:ascii="Times New Roman" w:eastAsia="Times New Roman" w:hAnsi="Times New Roman" w:cs="Times New Roman"/>
          <w:color w:val="000000"/>
          <w:sz w:val="24"/>
          <w:szCs w:val="24"/>
          <w:lang w:eastAsia="es-ES"/>
        </w:rPr>
        <w:t>.</w:t>
      </w:r>
    </w:p>
    <w:p w14:paraId="14EF3D89" w14:textId="77777777" w:rsidR="00CC3262" w:rsidRDefault="00AA2E77" w:rsidP="00CC3262">
      <w:pPr>
        <w:spacing w:before="6"/>
        <w:ind w:left="256" w:right="37"/>
        <w:jc w:val="both"/>
        <w:rPr>
          <w:rFonts w:ascii="Times New Roman" w:eastAsia="Times New Roman" w:hAnsi="Times New Roman" w:cs="Times New Roman"/>
          <w:i/>
          <w:iCs/>
          <w:color w:val="000000"/>
          <w:sz w:val="24"/>
          <w:szCs w:val="24"/>
          <w:lang w:eastAsia="es-ES"/>
        </w:rPr>
      </w:pPr>
      <w:r w:rsidRPr="006E6D76">
        <w:rPr>
          <w:rFonts w:ascii="Times New Roman" w:eastAsia="Times New Roman" w:hAnsi="Times New Roman" w:cs="Times New Roman"/>
          <w:color w:val="000000"/>
          <w:sz w:val="24"/>
          <w:szCs w:val="24"/>
          <w:lang w:eastAsia="es-ES"/>
        </w:rPr>
        <w:t xml:space="preserve">Junto a su familia, otros sueños se cumplen:  su primer taller de carpintero, su primera casa construida por sí mismo en </w:t>
      </w:r>
      <w:proofErr w:type="spellStart"/>
      <w:r w:rsidRPr="006E6D76">
        <w:rPr>
          <w:rFonts w:ascii="Times New Roman" w:eastAsia="Times New Roman" w:hAnsi="Times New Roman" w:cs="Times New Roman"/>
          <w:color w:val="000000"/>
          <w:sz w:val="24"/>
          <w:szCs w:val="24"/>
          <w:lang w:eastAsia="es-ES"/>
        </w:rPr>
        <w:t>Valtuille</w:t>
      </w:r>
      <w:proofErr w:type="spellEnd"/>
      <w:r w:rsidRPr="006E6D76">
        <w:rPr>
          <w:rFonts w:ascii="Times New Roman" w:eastAsia="Times New Roman" w:hAnsi="Times New Roman" w:cs="Times New Roman"/>
          <w:color w:val="000000"/>
          <w:sz w:val="24"/>
          <w:szCs w:val="24"/>
          <w:lang w:eastAsia="es-ES"/>
        </w:rPr>
        <w:t xml:space="preserve">, su trabajo en el viñedo y en la agricultura. Pero el modo de la vida viene escrito también con pinturas negras: </w:t>
      </w:r>
      <w:r w:rsidRPr="006E6D76">
        <w:rPr>
          <w:rFonts w:ascii="Times New Roman" w:eastAsia="Times New Roman" w:hAnsi="Times New Roman" w:cs="Times New Roman"/>
          <w:i/>
          <w:iCs/>
          <w:color w:val="000000"/>
          <w:sz w:val="24"/>
          <w:szCs w:val="24"/>
          <w:lang w:eastAsia="es-ES"/>
        </w:rPr>
        <w:t xml:space="preserve">El día de la muerte de mi padre, el día 12 de septiembre de 1935, palpé la soledad y el desamparo, al sentir que se destroncaban las raíces de mi propia vida.  </w:t>
      </w:r>
      <w:r w:rsidRPr="006E6D76">
        <w:rPr>
          <w:rFonts w:ascii="Times New Roman" w:eastAsia="Times New Roman" w:hAnsi="Times New Roman" w:cs="Times New Roman"/>
          <w:color w:val="000000"/>
          <w:sz w:val="24"/>
          <w:szCs w:val="24"/>
          <w:lang w:eastAsia="es-ES"/>
        </w:rPr>
        <w:t xml:space="preserve">Cinco meses después del fallecimiento de Segundo Yebra, murió Josefa, la madre, que no pudo superar la muerte del marido. </w:t>
      </w:r>
      <w:r w:rsidRPr="006E6D76">
        <w:rPr>
          <w:rFonts w:ascii="Times New Roman" w:eastAsia="Times New Roman" w:hAnsi="Times New Roman" w:cs="Times New Roman"/>
          <w:i/>
          <w:iCs/>
          <w:color w:val="000000"/>
          <w:sz w:val="24"/>
          <w:szCs w:val="24"/>
          <w:lang w:eastAsia="es-ES"/>
        </w:rPr>
        <w:t>Yo tenía entonces 39 años. Ya todos mis hijos habían nacido, pero la muerte tan seguida de mi padre y mi madre me dejó des</w:t>
      </w:r>
      <w:r w:rsidR="00CC3262">
        <w:rPr>
          <w:rFonts w:ascii="Times New Roman" w:eastAsia="Times New Roman" w:hAnsi="Times New Roman" w:cs="Times New Roman"/>
          <w:i/>
          <w:iCs/>
          <w:color w:val="000000"/>
          <w:sz w:val="24"/>
          <w:szCs w:val="24"/>
          <w:lang w:eastAsia="es-ES"/>
        </w:rPr>
        <w:t>e</w:t>
      </w:r>
      <w:r w:rsidRPr="006E6D76">
        <w:rPr>
          <w:rFonts w:ascii="Times New Roman" w:eastAsia="Times New Roman" w:hAnsi="Times New Roman" w:cs="Times New Roman"/>
          <w:i/>
          <w:iCs/>
          <w:color w:val="000000"/>
          <w:sz w:val="24"/>
          <w:szCs w:val="24"/>
          <w:lang w:eastAsia="es-ES"/>
        </w:rPr>
        <w:t>nraizado</w:t>
      </w:r>
      <w:r w:rsidR="00CC3262">
        <w:rPr>
          <w:rFonts w:ascii="Times New Roman" w:eastAsia="Times New Roman" w:hAnsi="Times New Roman" w:cs="Times New Roman"/>
          <w:i/>
          <w:iCs/>
          <w:color w:val="000000"/>
          <w:sz w:val="24"/>
          <w:szCs w:val="24"/>
          <w:lang w:eastAsia="es-ES"/>
        </w:rPr>
        <w:t>.</w:t>
      </w:r>
    </w:p>
    <w:p w14:paraId="33DC43D7" w14:textId="77777777" w:rsidR="00CC3262" w:rsidRDefault="00AA2E77" w:rsidP="00CC3262">
      <w:pPr>
        <w:spacing w:before="6"/>
        <w:ind w:left="256" w:right="37"/>
        <w:jc w:val="both"/>
        <w:rPr>
          <w:rFonts w:ascii="Times New Roman" w:eastAsia="Times New Roman" w:hAnsi="Times New Roman" w:cs="Times New Roman"/>
          <w:i/>
          <w:iCs/>
          <w:color w:val="000000"/>
          <w:sz w:val="24"/>
          <w:szCs w:val="24"/>
          <w:lang w:eastAsia="es-ES"/>
        </w:rPr>
      </w:pPr>
      <w:r w:rsidRPr="006E6D76">
        <w:rPr>
          <w:rFonts w:ascii="Times New Roman" w:eastAsia="Times New Roman" w:hAnsi="Times New Roman" w:cs="Times New Roman"/>
          <w:color w:val="000000"/>
          <w:sz w:val="24"/>
          <w:szCs w:val="24"/>
          <w:lang w:eastAsia="es-ES"/>
        </w:rPr>
        <w:t xml:space="preserve">La muerte se cebó en la familia de Manuel, pero esa muerte campó también por la geografía española. Manuel recuerda, con dolor y pesadumbre, la experiencia de los años 30 en los que España se convirtió en un charco de crisis políticas. </w:t>
      </w:r>
      <w:r w:rsidRPr="006E6D76">
        <w:rPr>
          <w:rFonts w:ascii="Times New Roman" w:eastAsia="Times New Roman" w:hAnsi="Times New Roman" w:cs="Times New Roman"/>
          <w:i/>
          <w:iCs/>
          <w:color w:val="000000"/>
          <w:sz w:val="24"/>
          <w:szCs w:val="24"/>
          <w:lang w:eastAsia="es-ES"/>
        </w:rPr>
        <w:t xml:space="preserve">En abril de 1936, estaba yo arando con mi pareja de vacas.  Pasaron varios hombres portando escopetas que me increparon. Les dije que tenía muchos hijos y que necesitaba trabajar para darles de comer. Y el que aparentaba ser el jefe respondió con este trallazo: Pues si tienes muchos hijos, </w:t>
      </w:r>
      <w:proofErr w:type="spellStart"/>
      <w:r w:rsidRPr="006E6D76">
        <w:rPr>
          <w:rFonts w:ascii="Times New Roman" w:eastAsia="Times New Roman" w:hAnsi="Times New Roman" w:cs="Times New Roman"/>
          <w:i/>
          <w:iCs/>
          <w:color w:val="000000"/>
          <w:sz w:val="24"/>
          <w:szCs w:val="24"/>
          <w:lang w:eastAsia="es-ES"/>
        </w:rPr>
        <w:t>encecínelos</w:t>
      </w:r>
      <w:proofErr w:type="spellEnd"/>
      <w:r w:rsidRPr="006E6D76">
        <w:rPr>
          <w:rFonts w:ascii="Times New Roman" w:eastAsia="Times New Roman" w:hAnsi="Times New Roman" w:cs="Times New Roman"/>
          <w:i/>
          <w:iCs/>
          <w:color w:val="000000"/>
          <w:sz w:val="24"/>
          <w:szCs w:val="24"/>
          <w:lang w:eastAsia="es-ES"/>
        </w:rPr>
        <w:t>.  Dejé de arar y me marché para casa.</w:t>
      </w:r>
    </w:p>
    <w:p w14:paraId="2F00C959" w14:textId="77777777" w:rsidR="00E67F70" w:rsidRDefault="00AA2E77" w:rsidP="00E67F70">
      <w:pPr>
        <w:spacing w:before="6"/>
        <w:ind w:left="256" w:right="37"/>
        <w:jc w:val="both"/>
        <w:rPr>
          <w:rFonts w:ascii="Times New Roman" w:eastAsia="Times New Roman" w:hAnsi="Times New Roman" w:cs="Times New Roman"/>
          <w:color w:val="000000"/>
          <w:sz w:val="24"/>
          <w:szCs w:val="24"/>
          <w:lang w:eastAsia="es-ES"/>
        </w:rPr>
      </w:pPr>
      <w:r w:rsidRPr="006E6D76">
        <w:rPr>
          <w:rFonts w:ascii="Times New Roman" w:eastAsia="Times New Roman" w:hAnsi="Times New Roman" w:cs="Times New Roman"/>
          <w:color w:val="000000"/>
          <w:sz w:val="24"/>
          <w:szCs w:val="24"/>
          <w:lang w:eastAsia="es-ES"/>
        </w:rPr>
        <w:t xml:space="preserve">Manuel comenta brevemente los años de la guerra civil, que él seguía por la prensa y por los sucesos de los que se hablaba. Su hermano Antonio era, a la sazón, alcalde de </w:t>
      </w:r>
      <w:proofErr w:type="spellStart"/>
      <w:r w:rsidRPr="006E6D76">
        <w:rPr>
          <w:rFonts w:ascii="Times New Roman" w:eastAsia="Times New Roman" w:hAnsi="Times New Roman" w:cs="Times New Roman"/>
          <w:color w:val="000000"/>
          <w:sz w:val="24"/>
          <w:szCs w:val="24"/>
          <w:lang w:eastAsia="es-ES"/>
        </w:rPr>
        <w:t>Valtuille</w:t>
      </w:r>
      <w:proofErr w:type="spellEnd"/>
      <w:r w:rsidRPr="006E6D76">
        <w:rPr>
          <w:rFonts w:ascii="Times New Roman" w:eastAsia="Times New Roman" w:hAnsi="Times New Roman" w:cs="Times New Roman"/>
          <w:color w:val="000000"/>
          <w:sz w:val="24"/>
          <w:szCs w:val="24"/>
          <w:lang w:eastAsia="es-ES"/>
        </w:rPr>
        <w:t xml:space="preserve"> y evitó en lo posible las venganzas entre vecinos. En el pueblo quedó establecido “el somatén” como órgano de vigilancia y defensa de la gente y como auxiliares de la guardia civil. La difícil y larga postguerra es relatada por Manuel bajo tres epígrafes: los años del hambre, el trabajo y la relación de familia.</w:t>
      </w:r>
      <w:r w:rsidR="00CC3262">
        <w:rPr>
          <w:rFonts w:ascii="Times New Roman" w:eastAsia="Times New Roman" w:hAnsi="Times New Roman" w:cs="Times New Roman"/>
          <w:color w:val="000000"/>
          <w:sz w:val="24"/>
          <w:szCs w:val="24"/>
          <w:lang w:eastAsia="es-ES"/>
        </w:rPr>
        <w:t xml:space="preserve"> </w:t>
      </w:r>
    </w:p>
    <w:p w14:paraId="31D659B7" w14:textId="77777777" w:rsidR="00E67F70" w:rsidRDefault="00AA2E77" w:rsidP="00E67F70">
      <w:pPr>
        <w:spacing w:before="6"/>
        <w:ind w:left="256" w:right="37"/>
        <w:jc w:val="both"/>
        <w:rPr>
          <w:rFonts w:ascii="Times New Roman" w:eastAsia="Times New Roman" w:hAnsi="Times New Roman" w:cs="Times New Roman"/>
          <w:color w:val="000000"/>
          <w:sz w:val="24"/>
          <w:szCs w:val="24"/>
          <w:lang w:eastAsia="es-ES"/>
        </w:rPr>
      </w:pPr>
      <w:r w:rsidRPr="006E6D76">
        <w:rPr>
          <w:rFonts w:ascii="Times New Roman" w:eastAsia="Times New Roman" w:hAnsi="Times New Roman" w:cs="Times New Roman"/>
          <w:color w:val="000000"/>
          <w:sz w:val="24"/>
          <w:szCs w:val="24"/>
          <w:lang w:eastAsia="es-ES"/>
        </w:rPr>
        <w:t xml:space="preserve">Contra el hambre Manuel construyó un horno </w:t>
      </w:r>
      <w:r w:rsidRPr="006E6D76">
        <w:rPr>
          <w:rFonts w:ascii="Times New Roman" w:eastAsia="Times New Roman" w:hAnsi="Times New Roman" w:cs="Times New Roman"/>
          <w:i/>
          <w:iCs/>
          <w:color w:val="000000"/>
          <w:sz w:val="24"/>
          <w:szCs w:val="24"/>
          <w:lang w:eastAsia="es-ES"/>
        </w:rPr>
        <w:t xml:space="preserve">gestionado por Aurita que aseguraba a toda la familia el pan de cada día. </w:t>
      </w:r>
      <w:r w:rsidRPr="006E6D76">
        <w:rPr>
          <w:rFonts w:ascii="Times New Roman" w:eastAsia="Times New Roman" w:hAnsi="Times New Roman" w:cs="Times New Roman"/>
          <w:color w:val="000000"/>
          <w:sz w:val="24"/>
          <w:szCs w:val="24"/>
          <w:lang w:eastAsia="es-ES"/>
        </w:rPr>
        <w:t xml:space="preserve">A esto se añadía el aporte de la huerta y la matanza. </w:t>
      </w:r>
      <w:r w:rsidRPr="006E6D76">
        <w:rPr>
          <w:rFonts w:ascii="Times New Roman" w:eastAsia="Times New Roman" w:hAnsi="Times New Roman" w:cs="Times New Roman"/>
          <w:i/>
          <w:iCs/>
          <w:color w:val="000000"/>
          <w:sz w:val="24"/>
          <w:szCs w:val="24"/>
          <w:lang w:eastAsia="es-ES"/>
        </w:rPr>
        <w:t xml:space="preserve">Una mañana nos levantamos con la desagradable sorpresa de que nos habían robado la carne ahumada de la matanza. </w:t>
      </w:r>
      <w:r w:rsidRPr="006E6D76">
        <w:rPr>
          <w:rFonts w:ascii="Times New Roman" w:eastAsia="Times New Roman" w:hAnsi="Times New Roman" w:cs="Times New Roman"/>
          <w:color w:val="000000"/>
          <w:sz w:val="24"/>
          <w:szCs w:val="24"/>
          <w:lang w:eastAsia="es-ES"/>
        </w:rPr>
        <w:t xml:space="preserve">El robo apareció en el pajar de un vecino. El trabajo de Manuel se multiplicó: labrador, carpintero, constructor, maderero, encofrador. Todas estas tareas exigían la fuerza animal para poder llevarse a cabo. Manuel muestra su orgullo al referirse a su pareja de vacas, a su yunta de bueyes, a los varios caballos y yeguas, a una burra, “buena y </w:t>
      </w:r>
      <w:proofErr w:type="spellStart"/>
      <w:r w:rsidRPr="006E6D76">
        <w:rPr>
          <w:rFonts w:ascii="Times New Roman" w:eastAsia="Times New Roman" w:hAnsi="Times New Roman" w:cs="Times New Roman"/>
          <w:color w:val="000000"/>
          <w:sz w:val="24"/>
          <w:szCs w:val="24"/>
          <w:lang w:eastAsia="es-ES"/>
        </w:rPr>
        <w:t>tra</w:t>
      </w:r>
      <w:proofErr w:type="spellEnd"/>
      <w:r w:rsidRPr="006E6D76">
        <w:rPr>
          <w:rFonts w:ascii="Times New Roman" w:eastAsia="Times New Roman" w:hAnsi="Times New Roman" w:cs="Times New Roman"/>
          <w:color w:val="000000"/>
          <w:sz w:val="24"/>
          <w:szCs w:val="24"/>
          <w:lang w:eastAsia="es-ES"/>
        </w:rPr>
        <w:t xml:space="preserve"> bajadora pero testaruda</w:t>
      </w:r>
      <w:proofErr w:type="gramStart"/>
      <w:r w:rsidRPr="006E6D76">
        <w:rPr>
          <w:rFonts w:ascii="Times New Roman" w:eastAsia="Times New Roman" w:hAnsi="Times New Roman" w:cs="Times New Roman"/>
          <w:color w:val="000000"/>
          <w:sz w:val="24"/>
          <w:szCs w:val="24"/>
          <w:lang w:eastAsia="es-ES"/>
        </w:rPr>
        <w:t>” .</w:t>
      </w:r>
      <w:proofErr w:type="gramEnd"/>
    </w:p>
    <w:p w14:paraId="01948FD5" w14:textId="77777777" w:rsidR="00E67F70" w:rsidRDefault="00AA2E77" w:rsidP="00E67F70">
      <w:pPr>
        <w:spacing w:before="6"/>
        <w:ind w:left="256" w:right="37"/>
        <w:jc w:val="both"/>
        <w:rPr>
          <w:rFonts w:ascii="Times New Roman" w:eastAsia="Times New Roman" w:hAnsi="Times New Roman" w:cs="Times New Roman"/>
          <w:i/>
          <w:iCs/>
          <w:color w:val="000000"/>
          <w:sz w:val="24"/>
          <w:szCs w:val="24"/>
          <w:lang w:eastAsia="es-ES"/>
        </w:rPr>
      </w:pPr>
      <w:r w:rsidRPr="006E6D76">
        <w:rPr>
          <w:rFonts w:ascii="Times New Roman" w:eastAsia="Times New Roman" w:hAnsi="Times New Roman" w:cs="Times New Roman"/>
          <w:color w:val="000000"/>
          <w:sz w:val="24"/>
          <w:szCs w:val="24"/>
          <w:lang w:eastAsia="es-ES"/>
        </w:rPr>
        <w:t xml:space="preserve">El mayor orgullo de Manuel nacía de todo el elenco familiar: su mujer, sus hijos y sus nietos.  Pronto los hijos se engancharon al trabajo “en cuanto se terminó el período escolar. “Cada uno ayudaba en la medida que podía”, pero lo más importante de todo era el aprendizaje en la escuela. Los hijos crecieron. Se emanciparon, Se fueron. Se casaron. </w:t>
      </w:r>
      <w:r w:rsidRPr="006E6D76">
        <w:rPr>
          <w:rFonts w:ascii="Times New Roman" w:eastAsia="Times New Roman" w:hAnsi="Times New Roman" w:cs="Times New Roman"/>
          <w:i/>
          <w:iCs/>
          <w:color w:val="000000"/>
          <w:sz w:val="24"/>
          <w:szCs w:val="24"/>
          <w:lang w:eastAsia="es-ES"/>
        </w:rPr>
        <w:t>Las bodas de tus hijos siempr</w:t>
      </w:r>
      <w:r w:rsidR="00803755" w:rsidRPr="006E6D76">
        <w:rPr>
          <w:rFonts w:ascii="Times New Roman" w:eastAsia="Times New Roman" w:hAnsi="Times New Roman" w:cs="Times New Roman"/>
          <w:i/>
          <w:iCs/>
          <w:color w:val="000000"/>
          <w:sz w:val="24"/>
          <w:szCs w:val="24"/>
          <w:lang w:eastAsia="es-ES"/>
        </w:rPr>
        <w:t>e</w:t>
      </w:r>
      <w:r w:rsidRPr="006E6D76">
        <w:rPr>
          <w:rFonts w:ascii="Times New Roman" w:eastAsia="Times New Roman" w:hAnsi="Times New Roman" w:cs="Times New Roman"/>
          <w:i/>
          <w:iCs/>
          <w:color w:val="000000"/>
          <w:sz w:val="24"/>
          <w:szCs w:val="24"/>
          <w:lang w:eastAsia="es-ES"/>
        </w:rPr>
        <w:t xml:space="preserve"> te cogen por sorpresa. </w:t>
      </w:r>
      <w:r w:rsidRPr="006E6D76">
        <w:rPr>
          <w:rFonts w:ascii="Times New Roman" w:eastAsia="Times New Roman" w:hAnsi="Times New Roman" w:cs="Times New Roman"/>
          <w:color w:val="000000"/>
          <w:sz w:val="24"/>
          <w:szCs w:val="24"/>
          <w:lang w:eastAsia="es-ES"/>
        </w:rPr>
        <w:t xml:space="preserve">Manuel relata con fruición los matrimonios de sus siete hijos. </w:t>
      </w:r>
      <w:r w:rsidRPr="006E6D76">
        <w:rPr>
          <w:rFonts w:ascii="Times New Roman" w:eastAsia="Times New Roman" w:hAnsi="Times New Roman" w:cs="Times New Roman"/>
          <w:i/>
          <w:iCs/>
          <w:color w:val="000000"/>
          <w:sz w:val="24"/>
          <w:szCs w:val="24"/>
          <w:lang w:eastAsia="es-ES"/>
        </w:rPr>
        <w:t xml:space="preserve">La última boda fue la de mi hijo más pequeño, Abel. </w:t>
      </w:r>
      <w:r w:rsidRPr="006E6D76">
        <w:rPr>
          <w:rFonts w:ascii="Times New Roman" w:eastAsia="Times New Roman" w:hAnsi="Times New Roman" w:cs="Times New Roman"/>
          <w:color w:val="000000"/>
          <w:sz w:val="24"/>
          <w:szCs w:val="24"/>
          <w:lang w:eastAsia="es-ES"/>
        </w:rPr>
        <w:t xml:space="preserve">Pero Manuel no llegó al día de esta boda. </w:t>
      </w:r>
      <w:r w:rsidRPr="006E6D76">
        <w:rPr>
          <w:rFonts w:ascii="Times New Roman" w:eastAsia="Times New Roman" w:hAnsi="Times New Roman" w:cs="Times New Roman"/>
          <w:i/>
          <w:iCs/>
          <w:color w:val="000000"/>
          <w:sz w:val="24"/>
          <w:szCs w:val="24"/>
          <w:lang w:eastAsia="es-ES"/>
        </w:rPr>
        <w:t>Fijaron la fecha de la boda el día 26 de diciembre. Yo me encontraba muy enfermo, casi acabado. Mi salud se quebró de tal forma que aquella Noche Buena fue para mí la última. Así que tuvieron que enterrarme el día 25 y retrasaron la boda.</w:t>
      </w:r>
      <w:r w:rsidR="00E67F70">
        <w:rPr>
          <w:rFonts w:ascii="Times New Roman" w:eastAsia="Times New Roman" w:hAnsi="Times New Roman" w:cs="Times New Roman"/>
          <w:i/>
          <w:iCs/>
          <w:color w:val="000000"/>
          <w:sz w:val="24"/>
          <w:szCs w:val="24"/>
          <w:lang w:eastAsia="es-ES"/>
        </w:rPr>
        <w:t xml:space="preserve"> </w:t>
      </w:r>
    </w:p>
    <w:p w14:paraId="78479431" w14:textId="77777777" w:rsidR="00E67F70" w:rsidRDefault="00AA2E77" w:rsidP="00E67F70">
      <w:pPr>
        <w:spacing w:before="6"/>
        <w:ind w:left="256" w:right="37"/>
        <w:jc w:val="both"/>
        <w:rPr>
          <w:rFonts w:ascii="Times New Roman" w:eastAsia="Times New Roman" w:hAnsi="Times New Roman" w:cs="Times New Roman"/>
          <w:i/>
          <w:iCs/>
          <w:color w:val="000000"/>
          <w:sz w:val="24"/>
          <w:szCs w:val="24"/>
          <w:lang w:eastAsia="es-ES"/>
        </w:rPr>
      </w:pPr>
      <w:r w:rsidRPr="006E6D76">
        <w:rPr>
          <w:rFonts w:ascii="Times New Roman" w:eastAsia="Times New Roman" w:hAnsi="Times New Roman" w:cs="Times New Roman"/>
          <w:color w:val="000000"/>
          <w:sz w:val="24"/>
          <w:szCs w:val="24"/>
          <w:lang w:eastAsia="es-ES"/>
        </w:rPr>
        <w:t xml:space="preserve">El hijo Abel y el padre Manuel se despiden entre sí en un breve epílogo sobre el sentido de la vida y la realidad de la muerte “como meta insoslayable, familiar y propia”, tal como expresa Abel.  El </w:t>
      </w:r>
      <w:r w:rsidRPr="006E6D76">
        <w:rPr>
          <w:rFonts w:ascii="Times New Roman" w:eastAsia="Times New Roman" w:hAnsi="Times New Roman" w:cs="Times New Roman"/>
          <w:color w:val="000000"/>
          <w:sz w:val="24"/>
          <w:szCs w:val="24"/>
          <w:lang w:eastAsia="es-ES"/>
        </w:rPr>
        <w:lastRenderedPageBreak/>
        <w:t xml:space="preserve">padre le responde recordando sus antiguos sueños y sus viejos esfuerzos de una existencia pletórica de luz y de claro-oscuros. Las últimas líneas de esta íntima y gloriosa autobiografía quedan corona das con las palabras que Manuel proclama como síntesis de todo lo vivido: </w:t>
      </w:r>
      <w:r w:rsidRPr="006E6D76">
        <w:rPr>
          <w:rFonts w:ascii="Times New Roman" w:eastAsia="Times New Roman" w:hAnsi="Times New Roman" w:cs="Times New Roman"/>
          <w:i/>
          <w:iCs/>
          <w:color w:val="000000"/>
          <w:sz w:val="24"/>
          <w:szCs w:val="24"/>
          <w:lang w:eastAsia="es-ES"/>
        </w:rPr>
        <w:t>Mis sueños se hicieron gigantes con mi esposa, con todos mis hijos y nie tos. Ellos fueron la bandera que coronó todo el magnífico edificio de mi vida. Los pasillos de este fantástico edificio fueron avenidos por las que corrí, gocé, canté y fui feliz. Y ahora, desde esta orilla de Dios sabe dónde, os siento en la memoria de vuestro recuerdo, palpito en vuestras vidas y vuelven otra vez a iniciarse en vosotros mis sueños.</w:t>
      </w:r>
    </w:p>
    <w:p w14:paraId="21FB9156" w14:textId="77777777" w:rsidR="00E67F70" w:rsidRDefault="00AA2E77" w:rsidP="00E67F70">
      <w:pPr>
        <w:spacing w:before="6"/>
        <w:ind w:left="256" w:right="37"/>
        <w:jc w:val="both"/>
        <w:rPr>
          <w:rFonts w:ascii="Times New Roman" w:eastAsia="Times New Roman" w:hAnsi="Times New Roman" w:cs="Times New Roman"/>
          <w:color w:val="000000"/>
          <w:sz w:val="24"/>
          <w:szCs w:val="24"/>
          <w:lang w:eastAsia="es-ES"/>
        </w:rPr>
      </w:pPr>
      <w:r w:rsidRPr="006E6D76">
        <w:rPr>
          <w:rFonts w:ascii="Times New Roman" w:eastAsia="Times New Roman" w:hAnsi="Times New Roman" w:cs="Times New Roman"/>
          <w:color w:val="000000"/>
          <w:sz w:val="24"/>
          <w:szCs w:val="24"/>
          <w:lang w:eastAsia="es-ES"/>
        </w:rPr>
        <w:t>Como lector de esta entrañable historia hu mana, quiero agradecer a mi muy apreciado amigo Abel que nos haya plasmado en letras estas vivencias inagotables de su corazón.</w:t>
      </w:r>
    </w:p>
    <w:p w14:paraId="4777B803" w14:textId="046E994B" w:rsidR="00AA2E77" w:rsidRPr="006E6D76" w:rsidRDefault="00AA2E77" w:rsidP="00E67F70">
      <w:pPr>
        <w:spacing w:before="6"/>
        <w:ind w:left="256" w:right="37"/>
        <w:jc w:val="both"/>
        <w:rPr>
          <w:rFonts w:ascii="Times New Roman" w:eastAsia="Times New Roman" w:hAnsi="Times New Roman" w:cs="Times New Roman"/>
          <w:sz w:val="24"/>
          <w:szCs w:val="24"/>
          <w:lang w:eastAsia="es-ES"/>
        </w:rPr>
      </w:pPr>
      <w:r w:rsidRPr="006E6D76">
        <w:rPr>
          <w:rFonts w:ascii="Times New Roman" w:eastAsia="Times New Roman" w:hAnsi="Times New Roman" w:cs="Times New Roman"/>
          <w:b/>
          <w:bCs/>
          <w:color w:val="000000"/>
          <w:sz w:val="24"/>
          <w:szCs w:val="24"/>
          <w:lang w:eastAsia="es-ES"/>
        </w:rPr>
        <w:t>Efrén Abad</w:t>
      </w:r>
    </w:p>
    <w:p w14:paraId="32101A05" w14:textId="77777777" w:rsidR="00AA2E77" w:rsidRPr="006E6D76" w:rsidRDefault="00AA2E77" w:rsidP="006E6D76">
      <w:pPr>
        <w:spacing w:before="275"/>
        <w:ind w:left="11" w:right="256" w:firstLine="6"/>
        <w:jc w:val="both"/>
        <w:rPr>
          <w:rFonts w:ascii="Times New Roman" w:eastAsia="Times New Roman" w:hAnsi="Times New Roman" w:cs="Times New Roman"/>
          <w:sz w:val="24"/>
          <w:szCs w:val="24"/>
          <w:lang w:eastAsia="es-ES"/>
        </w:rPr>
      </w:pPr>
      <w:r w:rsidRPr="006E6D76">
        <w:rPr>
          <w:rFonts w:ascii="Times New Roman" w:eastAsia="Times New Roman" w:hAnsi="Times New Roman" w:cs="Times New Roman"/>
          <w:b/>
          <w:bCs/>
          <w:color w:val="000000"/>
          <w:sz w:val="24"/>
          <w:szCs w:val="24"/>
          <w:lang w:eastAsia="es-ES"/>
        </w:rPr>
        <w:t xml:space="preserve">“MANUEL, UN BERCIANO EN LA </w:t>
      </w:r>
      <w:proofErr w:type="gramStart"/>
      <w:r w:rsidRPr="006E6D76">
        <w:rPr>
          <w:rFonts w:ascii="Times New Roman" w:eastAsia="Times New Roman" w:hAnsi="Times New Roman" w:cs="Times New Roman"/>
          <w:b/>
          <w:bCs/>
          <w:color w:val="000000"/>
          <w:sz w:val="24"/>
          <w:szCs w:val="24"/>
          <w:lang w:eastAsia="es-ES"/>
        </w:rPr>
        <w:t>GUERRA  DE</w:t>
      </w:r>
      <w:proofErr w:type="gramEnd"/>
      <w:r w:rsidRPr="006E6D76">
        <w:rPr>
          <w:rFonts w:ascii="Times New Roman" w:eastAsia="Times New Roman" w:hAnsi="Times New Roman" w:cs="Times New Roman"/>
          <w:b/>
          <w:bCs/>
          <w:color w:val="000000"/>
          <w:sz w:val="24"/>
          <w:szCs w:val="24"/>
          <w:lang w:eastAsia="es-ES"/>
        </w:rPr>
        <w:t xml:space="preserve"> ÁFRICA”  </w:t>
      </w:r>
    </w:p>
    <w:p w14:paraId="2EC2FD0C" w14:textId="77777777" w:rsidR="00AA2E77" w:rsidRPr="006E6D76" w:rsidRDefault="00AA2E77" w:rsidP="006E6D76">
      <w:pPr>
        <w:spacing w:before="4"/>
        <w:ind w:left="10"/>
        <w:jc w:val="both"/>
        <w:rPr>
          <w:rFonts w:ascii="Times New Roman" w:eastAsia="Times New Roman" w:hAnsi="Times New Roman" w:cs="Times New Roman"/>
          <w:sz w:val="24"/>
          <w:szCs w:val="24"/>
          <w:lang w:eastAsia="es-ES"/>
        </w:rPr>
      </w:pPr>
      <w:r w:rsidRPr="006E6D76">
        <w:rPr>
          <w:rFonts w:ascii="Times New Roman" w:eastAsia="Times New Roman" w:hAnsi="Times New Roman" w:cs="Times New Roman"/>
          <w:color w:val="000000"/>
          <w:sz w:val="24"/>
          <w:szCs w:val="24"/>
          <w:lang w:eastAsia="es-ES"/>
        </w:rPr>
        <w:t>Abel Yebra Faba </w:t>
      </w:r>
    </w:p>
    <w:p w14:paraId="0749131B" w14:textId="450ACE47" w:rsidR="00AA2E77" w:rsidRPr="006E6D76" w:rsidRDefault="00AA2E77" w:rsidP="006E6D76">
      <w:pPr>
        <w:spacing w:before="272"/>
        <w:ind w:left="10" w:right="257" w:firstLine="2"/>
        <w:jc w:val="both"/>
        <w:rPr>
          <w:rFonts w:ascii="Times New Roman" w:eastAsia="Times New Roman" w:hAnsi="Times New Roman" w:cs="Times New Roman"/>
          <w:sz w:val="24"/>
          <w:szCs w:val="24"/>
          <w:lang w:eastAsia="es-ES"/>
        </w:rPr>
      </w:pPr>
      <w:r w:rsidRPr="006E6D76">
        <w:rPr>
          <w:rFonts w:ascii="Times New Roman" w:eastAsia="Times New Roman" w:hAnsi="Times New Roman" w:cs="Times New Roman"/>
          <w:color w:val="000000"/>
          <w:sz w:val="24"/>
          <w:szCs w:val="24"/>
          <w:lang w:eastAsia="es-ES"/>
        </w:rPr>
        <w:t xml:space="preserve">Permíteme, Abel, que inicie este comentario sobre tu libro con esta foto y </w:t>
      </w:r>
      <w:r w:rsidRPr="006E6D76">
        <w:rPr>
          <w:rFonts w:ascii="Times New Roman" w:eastAsia="Times New Roman" w:hAnsi="Times New Roman" w:cs="Times New Roman"/>
          <w:b/>
          <w:bCs/>
          <w:color w:val="000000"/>
          <w:sz w:val="24"/>
          <w:szCs w:val="24"/>
          <w:lang w:eastAsia="es-ES"/>
        </w:rPr>
        <w:t xml:space="preserve">tu posdata. </w:t>
      </w:r>
      <w:r w:rsidRPr="006E6D76">
        <w:rPr>
          <w:rFonts w:ascii="Times New Roman" w:eastAsia="Times New Roman" w:hAnsi="Times New Roman" w:cs="Times New Roman"/>
          <w:color w:val="000000"/>
          <w:sz w:val="24"/>
          <w:szCs w:val="24"/>
          <w:lang w:eastAsia="es-ES"/>
        </w:rPr>
        <w:t xml:space="preserve">A Tere la admirábamos mucho en Yuca. Yo he sentido especialmente su ausencia desde el día </w:t>
      </w:r>
      <w:r w:rsidRPr="006E6D76">
        <w:rPr>
          <w:rFonts w:ascii="Times New Roman" w:eastAsia="Times New Roman" w:hAnsi="Times New Roman" w:cs="Times New Roman"/>
          <w:b/>
          <w:bCs/>
          <w:color w:val="000000"/>
          <w:sz w:val="24"/>
          <w:szCs w:val="24"/>
          <w:lang w:eastAsia="es-ES"/>
        </w:rPr>
        <w:t xml:space="preserve">13/6/2017.  </w:t>
      </w:r>
      <w:r w:rsidRPr="006E6D76">
        <w:rPr>
          <w:rFonts w:ascii="Times New Roman" w:eastAsia="Times New Roman" w:hAnsi="Times New Roman" w:cs="Times New Roman"/>
          <w:color w:val="000000"/>
          <w:sz w:val="24"/>
          <w:szCs w:val="24"/>
          <w:lang w:eastAsia="es-ES"/>
        </w:rPr>
        <w:t>_ </w:t>
      </w:r>
    </w:p>
    <w:p w14:paraId="196E9E58" w14:textId="77777777" w:rsidR="00AA2E77" w:rsidRPr="006E6D76" w:rsidRDefault="00AA2E77" w:rsidP="006E6D76">
      <w:pPr>
        <w:ind w:left="9" w:right="1010" w:hanging="8"/>
        <w:jc w:val="both"/>
        <w:rPr>
          <w:rFonts w:ascii="Times New Roman" w:eastAsia="Times New Roman" w:hAnsi="Times New Roman" w:cs="Times New Roman"/>
          <w:sz w:val="24"/>
          <w:szCs w:val="24"/>
          <w:lang w:eastAsia="es-ES"/>
        </w:rPr>
      </w:pPr>
      <w:r w:rsidRPr="006E6D76">
        <w:rPr>
          <w:rFonts w:ascii="Times New Roman" w:eastAsia="Times New Roman" w:hAnsi="Times New Roman" w:cs="Times New Roman"/>
          <w:noProof/>
          <w:color w:val="000000"/>
          <w:sz w:val="24"/>
          <w:szCs w:val="24"/>
          <w:bdr w:val="none" w:sz="0" w:space="0" w:color="auto" w:frame="1"/>
          <w:lang w:eastAsia="es-ES"/>
        </w:rPr>
        <w:drawing>
          <wp:inline distT="0" distB="0" distL="0" distR="0" wp14:anchorId="6767AA8B" wp14:editId="1AC4EFC3">
            <wp:extent cx="5372100" cy="3390900"/>
            <wp:effectExtent l="0" t="0" r="0" b="0"/>
            <wp:docPr id="49" name="Imagen 49" descr="Personas sentadas en una mes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Imagen 49" descr="Personas sentadas en una mesa&#10;&#10;Descripción generada automáticamente"/>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372100" cy="3390900"/>
                    </a:xfrm>
                    <a:prstGeom prst="rect">
                      <a:avLst/>
                    </a:prstGeom>
                    <a:noFill/>
                    <a:ln>
                      <a:noFill/>
                    </a:ln>
                  </pic:spPr>
                </pic:pic>
              </a:graphicData>
            </a:graphic>
          </wp:inline>
        </w:drawing>
      </w:r>
      <w:r w:rsidRPr="006E6D76">
        <w:rPr>
          <w:rFonts w:ascii="Times New Roman" w:eastAsia="Times New Roman" w:hAnsi="Times New Roman" w:cs="Times New Roman"/>
          <w:b/>
          <w:bCs/>
          <w:color w:val="000000"/>
          <w:sz w:val="24"/>
          <w:szCs w:val="24"/>
          <w:lang w:eastAsia="es-ES"/>
        </w:rPr>
        <w:t>Foto de la comida de Yuca (2016) Teresa es la primera de la derecha </w:t>
      </w:r>
    </w:p>
    <w:p w14:paraId="43BD5DE6" w14:textId="77777777" w:rsidR="00AA2E77" w:rsidRPr="006E6D76" w:rsidRDefault="00AA2E77" w:rsidP="006E6D76">
      <w:pPr>
        <w:spacing w:before="319"/>
        <w:jc w:val="both"/>
        <w:rPr>
          <w:rFonts w:ascii="Times New Roman" w:eastAsia="Times New Roman" w:hAnsi="Times New Roman" w:cs="Times New Roman"/>
          <w:sz w:val="24"/>
          <w:szCs w:val="24"/>
          <w:lang w:eastAsia="es-ES"/>
        </w:rPr>
      </w:pPr>
      <w:r w:rsidRPr="006E6D76">
        <w:rPr>
          <w:rFonts w:ascii="Times New Roman" w:eastAsia="Times New Roman" w:hAnsi="Times New Roman" w:cs="Times New Roman"/>
          <w:b/>
          <w:bCs/>
          <w:i/>
          <w:iCs/>
          <w:color w:val="000000"/>
          <w:sz w:val="24"/>
          <w:szCs w:val="24"/>
          <w:lang w:eastAsia="es-ES"/>
        </w:rPr>
        <w:t>Posdata, a mi Teresa </w:t>
      </w:r>
    </w:p>
    <w:p w14:paraId="52C828C7" w14:textId="79B464F7" w:rsidR="00AA2E77" w:rsidRPr="006E6D76" w:rsidRDefault="00AA2E77" w:rsidP="006E6D76">
      <w:pPr>
        <w:ind w:left="6" w:right="256" w:firstLine="24"/>
        <w:jc w:val="both"/>
        <w:rPr>
          <w:rFonts w:ascii="Times New Roman" w:eastAsia="Times New Roman" w:hAnsi="Times New Roman" w:cs="Times New Roman"/>
          <w:sz w:val="24"/>
          <w:szCs w:val="24"/>
          <w:lang w:eastAsia="es-ES"/>
        </w:rPr>
      </w:pPr>
      <w:r w:rsidRPr="006E6D76">
        <w:rPr>
          <w:rFonts w:ascii="Times New Roman" w:eastAsia="Times New Roman" w:hAnsi="Times New Roman" w:cs="Times New Roman"/>
          <w:i/>
          <w:iCs/>
          <w:color w:val="000000"/>
          <w:sz w:val="24"/>
          <w:szCs w:val="24"/>
          <w:lang w:eastAsia="es-ES"/>
        </w:rPr>
        <w:t xml:space="preserve">Ya en imprenta este libro, te fuiste de improviso, sin celebrar nuestros 50 años de matrimonio. Sin </w:t>
      </w:r>
      <w:proofErr w:type="spellStart"/>
      <w:r w:rsidRPr="006E6D76">
        <w:rPr>
          <w:rFonts w:ascii="Times New Roman" w:eastAsia="Times New Roman" w:hAnsi="Times New Roman" w:cs="Times New Roman"/>
          <w:i/>
          <w:iCs/>
          <w:color w:val="000000"/>
          <w:sz w:val="24"/>
          <w:szCs w:val="24"/>
          <w:lang w:eastAsia="es-ES"/>
        </w:rPr>
        <w:t>tí</w:t>
      </w:r>
      <w:proofErr w:type="spellEnd"/>
      <w:r w:rsidRPr="006E6D76">
        <w:rPr>
          <w:rFonts w:ascii="Times New Roman" w:eastAsia="Times New Roman" w:hAnsi="Times New Roman" w:cs="Times New Roman"/>
          <w:i/>
          <w:iCs/>
          <w:color w:val="000000"/>
          <w:sz w:val="24"/>
          <w:szCs w:val="24"/>
          <w:lang w:eastAsia="es-ES"/>
        </w:rPr>
        <w:t xml:space="preserve">, ninguno de mis escritos tendría vida ni sentido.  Te gustaba verlos, y siempre me decías algo, con acierto, con cariño, con sentido común. Ahora, desde mi soledad, te dedico este libro y todo lo que quede de mí. Algún día, cuando ya no haya días ni noches, ni lugares, cuando nuestras cenizas reposen en aquel rincón de nuestro </w:t>
      </w:r>
      <w:proofErr w:type="spellStart"/>
      <w:r w:rsidRPr="006E6D76">
        <w:rPr>
          <w:rFonts w:ascii="Times New Roman" w:eastAsia="Times New Roman" w:hAnsi="Times New Roman" w:cs="Times New Roman"/>
          <w:i/>
          <w:iCs/>
          <w:color w:val="000000"/>
          <w:sz w:val="24"/>
          <w:szCs w:val="24"/>
          <w:lang w:eastAsia="es-ES"/>
        </w:rPr>
        <w:t>Valtuille</w:t>
      </w:r>
      <w:proofErr w:type="spellEnd"/>
      <w:r w:rsidRPr="006E6D76">
        <w:rPr>
          <w:rFonts w:ascii="Times New Roman" w:eastAsia="Times New Roman" w:hAnsi="Times New Roman" w:cs="Times New Roman"/>
          <w:i/>
          <w:iCs/>
          <w:color w:val="000000"/>
          <w:sz w:val="24"/>
          <w:szCs w:val="24"/>
          <w:lang w:eastAsia="es-ES"/>
        </w:rPr>
        <w:t xml:space="preserve">, </w:t>
      </w:r>
      <w:proofErr w:type="gramStart"/>
      <w:r w:rsidRPr="006E6D76">
        <w:rPr>
          <w:rFonts w:ascii="Times New Roman" w:eastAsia="Times New Roman" w:hAnsi="Times New Roman" w:cs="Times New Roman"/>
          <w:i/>
          <w:iCs/>
          <w:color w:val="000000"/>
          <w:sz w:val="24"/>
          <w:szCs w:val="24"/>
          <w:lang w:eastAsia="es-ES"/>
        </w:rPr>
        <w:t>espero  que</w:t>
      </w:r>
      <w:proofErr w:type="gramEnd"/>
      <w:r w:rsidRPr="006E6D76">
        <w:rPr>
          <w:rFonts w:ascii="Times New Roman" w:eastAsia="Times New Roman" w:hAnsi="Times New Roman" w:cs="Times New Roman"/>
          <w:i/>
          <w:iCs/>
          <w:color w:val="000000"/>
          <w:sz w:val="24"/>
          <w:szCs w:val="24"/>
          <w:lang w:eastAsia="es-ES"/>
        </w:rPr>
        <w:t xml:space="preserve"> podamos reencontrarnos en los insondables  arcanos de Dios. </w:t>
      </w:r>
    </w:p>
    <w:p w14:paraId="63D14D88" w14:textId="77777777" w:rsidR="00AA2E77" w:rsidRPr="006E6D76" w:rsidRDefault="00AA2E77" w:rsidP="006E6D76">
      <w:pPr>
        <w:spacing w:before="4"/>
        <w:ind w:left="2148"/>
        <w:jc w:val="both"/>
        <w:rPr>
          <w:rFonts w:ascii="Times New Roman" w:eastAsia="Times New Roman" w:hAnsi="Times New Roman" w:cs="Times New Roman"/>
          <w:sz w:val="24"/>
          <w:szCs w:val="24"/>
          <w:lang w:eastAsia="es-ES"/>
        </w:rPr>
      </w:pPr>
      <w:r w:rsidRPr="006E6D76">
        <w:rPr>
          <w:rFonts w:ascii="Times New Roman" w:eastAsia="Times New Roman" w:hAnsi="Times New Roman" w:cs="Times New Roman"/>
          <w:b/>
          <w:bCs/>
          <w:color w:val="000000"/>
          <w:sz w:val="24"/>
          <w:szCs w:val="24"/>
          <w:lang w:eastAsia="es-ES"/>
        </w:rPr>
        <w:t>**** </w:t>
      </w:r>
    </w:p>
    <w:p w14:paraId="3F2FCE81" w14:textId="5AD5F96E" w:rsidR="00AA2E77" w:rsidRPr="006E6D76" w:rsidRDefault="00AA2E77" w:rsidP="006E6D76">
      <w:pPr>
        <w:ind w:left="12" w:right="255" w:firstLine="3"/>
        <w:jc w:val="both"/>
        <w:rPr>
          <w:rFonts w:ascii="Times New Roman" w:eastAsia="Times New Roman" w:hAnsi="Times New Roman" w:cs="Times New Roman"/>
          <w:sz w:val="24"/>
          <w:szCs w:val="24"/>
          <w:lang w:eastAsia="es-ES"/>
        </w:rPr>
      </w:pPr>
      <w:r w:rsidRPr="006E6D76">
        <w:rPr>
          <w:rFonts w:ascii="Times New Roman" w:eastAsia="Times New Roman" w:hAnsi="Times New Roman" w:cs="Times New Roman"/>
          <w:color w:val="000000"/>
          <w:sz w:val="24"/>
          <w:szCs w:val="24"/>
          <w:lang w:eastAsia="es-ES"/>
        </w:rPr>
        <w:t xml:space="preserve">Te felicito amigo Abel, por haber tenido la gran suerte de sentir y disfrutar de esa privilegiada fuente de conocimiento directo de tu padre Manuel.  Me alegro de que hayas tenido en letra viva esa historia llena de sinceridad y con detalles reales e íntimos. Qué gran fortuna Abel. Gracias por hacernos participes de estas páginas tan maravillosas. La fórmula del diálogo con tu padre y con </w:t>
      </w:r>
      <w:r w:rsidRPr="006E6D76">
        <w:rPr>
          <w:rFonts w:ascii="Times New Roman" w:eastAsia="Times New Roman" w:hAnsi="Times New Roman" w:cs="Times New Roman"/>
          <w:color w:val="000000"/>
          <w:sz w:val="24"/>
          <w:szCs w:val="24"/>
          <w:lang w:eastAsia="es-ES"/>
        </w:rPr>
        <w:lastRenderedPageBreak/>
        <w:t xml:space="preserve">su diario, </w:t>
      </w:r>
      <w:proofErr w:type="gramStart"/>
      <w:r w:rsidRPr="006E6D76">
        <w:rPr>
          <w:rFonts w:ascii="Times New Roman" w:eastAsia="Times New Roman" w:hAnsi="Times New Roman" w:cs="Times New Roman"/>
          <w:color w:val="000000"/>
          <w:sz w:val="24"/>
          <w:szCs w:val="24"/>
          <w:lang w:eastAsia="es-ES"/>
        </w:rPr>
        <w:t>es  novedosa</w:t>
      </w:r>
      <w:proofErr w:type="gramEnd"/>
      <w:r w:rsidRPr="006E6D76">
        <w:rPr>
          <w:rFonts w:ascii="Times New Roman" w:eastAsia="Times New Roman" w:hAnsi="Times New Roman" w:cs="Times New Roman"/>
          <w:color w:val="000000"/>
          <w:sz w:val="24"/>
          <w:szCs w:val="24"/>
          <w:lang w:eastAsia="es-ES"/>
        </w:rPr>
        <w:t xml:space="preserve"> y consigues la cercanía y el afecto entre  padre e hijo. Y a su vez también es tu diario y tus memorias.  </w:t>
      </w:r>
    </w:p>
    <w:p w14:paraId="28120501" w14:textId="63BF4FB1" w:rsidR="00AA2E77" w:rsidRPr="006E6D76" w:rsidRDefault="00AA2E77" w:rsidP="006E6D76">
      <w:pPr>
        <w:spacing w:before="280"/>
        <w:ind w:left="11" w:right="256" w:firstLine="2"/>
        <w:jc w:val="both"/>
        <w:rPr>
          <w:rFonts w:ascii="Times New Roman" w:eastAsia="Times New Roman" w:hAnsi="Times New Roman" w:cs="Times New Roman"/>
          <w:sz w:val="24"/>
          <w:szCs w:val="24"/>
          <w:lang w:eastAsia="es-ES"/>
        </w:rPr>
      </w:pPr>
      <w:r w:rsidRPr="006E6D76">
        <w:rPr>
          <w:rFonts w:ascii="Times New Roman" w:eastAsia="Times New Roman" w:hAnsi="Times New Roman" w:cs="Times New Roman"/>
          <w:color w:val="000000"/>
          <w:sz w:val="24"/>
          <w:szCs w:val="24"/>
          <w:lang w:eastAsia="es-ES"/>
        </w:rPr>
        <w:t>Describe, Manuel, el ambiente y sus circunstancias, tanto del Bierzo, como de Tetuán y la mili de una forma magistral. </w:t>
      </w:r>
    </w:p>
    <w:p w14:paraId="18DF9254" w14:textId="77777777" w:rsidR="00AA132E" w:rsidRPr="006E6D76" w:rsidRDefault="00AA2E77" w:rsidP="006E6D76">
      <w:pPr>
        <w:spacing w:before="282"/>
        <w:ind w:left="17" w:right="255"/>
        <w:jc w:val="both"/>
        <w:rPr>
          <w:rFonts w:ascii="Times New Roman" w:eastAsia="Times New Roman" w:hAnsi="Times New Roman" w:cs="Times New Roman"/>
          <w:color w:val="000000"/>
          <w:sz w:val="24"/>
          <w:szCs w:val="24"/>
          <w:lang w:eastAsia="es-ES"/>
        </w:rPr>
      </w:pPr>
      <w:r w:rsidRPr="006E6D76">
        <w:rPr>
          <w:rFonts w:ascii="Times New Roman" w:eastAsia="Times New Roman" w:hAnsi="Times New Roman" w:cs="Times New Roman"/>
          <w:color w:val="000000"/>
          <w:sz w:val="24"/>
          <w:szCs w:val="24"/>
          <w:lang w:eastAsia="es-ES"/>
        </w:rPr>
        <w:t>-Mi padre, Domingo Velasco, también estuvo tres años en Larache y Tetuán, 1911-1914, y por eso</w:t>
      </w:r>
      <w:r w:rsidR="00B96C52" w:rsidRPr="006E6D76">
        <w:rPr>
          <w:rFonts w:ascii="Times New Roman" w:eastAsia="Times New Roman" w:hAnsi="Times New Roman" w:cs="Times New Roman"/>
          <w:color w:val="000000"/>
          <w:sz w:val="24"/>
          <w:szCs w:val="24"/>
          <w:lang w:eastAsia="es-ES"/>
        </w:rPr>
        <w:t xml:space="preserve"> </w:t>
      </w:r>
      <w:r w:rsidRPr="006E6D76">
        <w:rPr>
          <w:rFonts w:ascii="Times New Roman" w:eastAsia="Times New Roman" w:hAnsi="Times New Roman" w:cs="Times New Roman"/>
          <w:color w:val="000000"/>
          <w:sz w:val="24"/>
          <w:szCs w:val="24"/>
          <w:lang w:eastAsia="es-ES"/>
        </w:rPr>
        <w:t>tengo un interés muy especial por esta obra. Lo que tu padre narra es común a la vida del mío, de lo cual tan solo recuerdo algunos detalles, poco positivos</w:t>
      </w:r>
      <w:r w:rsidR="00421E7A" w:rsidRPr="006E6D76">
        <w:rPr>
          <w:rFonts w:ascii="Times New Roman" w:eastAsia="Times New Roman" w:hAnsi="Times New Roman" w:cs="Times New Roman"/>
          <w:color w:val="000000"/>
          <w:sz w:val="24"/>
          <w:szCs w:val="24"/>
          <w:lang w:eastAsia="es-ES"/>
        </w:rPr>
        <w:t xml:space="preserve">. </w:t>
      </w:r>
      <w:r w:rsidRPr="006E6D76">
        <w:rPr>
          <w:rFonts w:ascii="Times New Roman" w:eastAsia="Times New Roman" w:hAnsi="Times New Roman" w:cs="Times New Roman"/>
          <w:color w:val="000000"/>
          <w:sz w:val="24"/>
          <w:szCs w:val="24"/>
          <w:lang w:eastAsia="es-ES"/>
        </w:rPr>
        <w:t xml:space="preserve">En la página 63 y 64, Abel nos hace un esquema y resumen del diario de su padre: “Y con esta actitud mía de respeto a tu diario, te pido licencia para organizar un poco su contenido, dado que algunas hojas aparecen sueltas y otras, por desgracia, arrancadas de cuajo. Así que presento las hojas de tu escrito, heridas por la pátina del tiempo y por otros avatares, ordenándolas por etapas. La primera abarca desde la salida del pueblo hasta que recibes en Astorga, el mazazo de tu destino a Tetuán. La segunda, marcada por las cansinas marchas militares durante el periodo de instrucción, alcanza hasta tu jura de bandera. Aquí relatas tus peripecias como recluta. La tercera se centra en los hechos más cruciales para ti, como soldado, que son los enfrentamientos con los rifeños. Son las anotaciones propiamente de guerra entre las que te mueves, con riesgo cierto y con mucha suerte. La cuarta se ocupa de tus arriesgados y fatigosos convoyes en los servicios de intendencia. Y en la última, cuentas los trabajos de carpintería, tanto para el cuartel como para atender a las particulares solicitudes de tus jefes militares. Esto me obliga a saltar un poco las fechas y, por tanto, a alterar el </w:t>
      </w:r>
      <w:proofErr w:type="gramStart"/>
      <w:r w:rsidRPr="006E6D76">
        <w:rPr>
          <w:rFonts w:ascii="Times New Roman" w:eastAsia="Times New Roman" w:hAnsi="Times New Roman" w:cs="Times New Roman"/>
          <w:color w:val="000000"/>
          <w:sz w:val="24"/>
          <w:szCs w:val="24"/>
          <w:lang w:eastAsia="es-ES"/>
        </w:rPr>
        <w:t>orden  de</w:t>
      </w:r>
      <w:proofErr w:type="gramEnd"/>
      <w:r w:rsidRPr="006E6D76">
        <w:rPr>
          <w:rFonts w:ascii="Times New Roman" w:eastAsia="Times New Roman" w:hAnsi="Times New Roman" w:cs="Times New Roman"/>
          <w:color w:val="000000"/>
          <w:sz w:val="24"/>
          <w:szCs w:val="24"/>
          <w:lang w:eastAsia="es-ES"/>
        </w:rPr>
        <w:t xml:space="preserve"> las páginas de tu diario”. </w:t>
      </w:r>
    </w:p>
    <w:p w14:paraId="44B40588" w14:textId="77777777" w:rsidR="004B6A2F" w:rsidRPr="006E6D76" w:rsidRDefault="00AA2E77" w:rsidP="006E6D76">
      <w:pPr>
        <w:spacing w:before="282"/>
        <w:ind w:left="17" w:right="255"/>
        <w:jc w:val="both"/>
        <w:rPr>
          <w:rFonts w:ascii="Times New Roman" w:eastAsia="Times New Roman" w:hAnsi="Times New Roman" w:cs="Times New Roman"/>
          <w:i/>
          <w:iCs/>
          <w:color w:val="000000"/>
          <w:sz w:val="24"/>
          <w:szCs w:val="24"/>
          <w:lang w:eastAsia="es-ES"/>
        </w:rPr>
      </w:pPr>
      <w:r w:rsidRPr="006E6D76">
        <w:rPr>
          <w:rFonts w:ascii="Times New Roman" w:eastAsia="Times New Roman" w:hAnsi="Times New Roman" w:cs="Times New Roman"/>
          <w:i/>
          <w:iCs/>
          <w:color w:val="000000"/>
          <w:sz w:val="24"/>
          <w:szCs w:val="24"/>
          <w:lang w:eastAsia="es-ES"/>
        </w:rPr>
        <w:t>“Empiezo por identificarme, para que puedan devolverme esta libreta si se extravía. Y acaso, también, porque teníamos costumbre, desde que fuimos a la escuela, de encabezar con nuestro nombre</w:t>
      </w:r>
      <w:r w:rsidR="001314BF" w:rsidRPr="006E6D76">
        <w:rPr>
          <w:rFonts w:ascii="Times New Roman" w:eastAsia="Times New Roman" w:hAnsi="Times New Roman" w:cs="Times New Roman"/>
          <w:i/>
          <w:iCs/>
          <w:color w:val="000000"/>
          <w:sz w:val="24"/>
          <w:szCs w:val="24"/>
          <w:lang w:eastAsia="es-ES"/>
        </w:rPr>
        <w:t xml:space="preserve"> </w:t>
      </w:r>
      <w:r w:rsidRPr="006E6D76">
        <w:rPr>
          <w:rFonts w:ascii="Times New Roman" w:eastAsia="Times New Roman" w:hAnsi="Times New Roman" w:cs="Times New Roman"/>
          <w:i/>
          <w:iCs/>
          <w:color w:val="000000"/>
          <w:sz w:val="24"/>
          <w:szCs w:val="24"/>
          <w:lang w:eastAsia="es-ES"/>
        </w:rPr>
        <w:t>nuestras libretas personales. Mi letra, ahí está; es menuda, pero clara y cuidada, con rasgos muy finos, logrados con un plumín acerado que guardaba celosamente en mi maleta, lo mismo que el tintero y otras pertenencias. Me gusta cuidar mi caligrafía. No sé si esto significa algo; quizá tú, Abel, como psicólogo, tengas algo que decir al respecto.</w:t>
      </w:r>
    </w:p>
    <w:p w14:paraId="2BC29038" w14:textId="3A4670D4" w:rsidR="00AA2E77" w:rsidRPr="006E6D76" w:rsidRDefault="00AA2E77" w:rsidP="006E6D76">
      <w:pPr>
        <w:spacing w:before="282"/>
        <w:ind w:left="17" w:right="255"/>
        <w:jc w:val="both"/>
        <w:rPr>
          <w:rFonts w:ascii="Times New Roman" w:eastAsia="Times New Roman" w:hAnsi="Times New Roman" w:cs="Times New Roman"/>
          <w:sz w:val="24"/>
          <w:szCs w:val="24"/>
          <w:lang w:eastAsia="es-ES"/>
        </w:rPr>
      </w:pPr>
      <w:r w:rsidRPr="006E6D76">
        <w:rPr>
          <w:rFonts w:ascii="Times New Roman" w:eastAsia="Times New Roman" w:hAnsi="Times New Roman" w:cs="Times New Roman"/>
          <w:b/>
          <w:bCs/>
          <w:color w:val="000000"/>
          <w:sz w:val="24"/>
          <w:szCs w:val="24"/>
          <w:lang w:eastAsia="es-ES"/>
        </w:rPr>
        <w:t xml:space="preserve">Sigue su identificación con este párrafo: </w:t>
      </w:r>
      <w:r w:rsidRPr="006E6D76">
        <w:rPr>
          <w:rFonts w:ascii="Times New Roman" w:eastAsia="Times New Roman" w:hAnsi="Times New Roman" w:cs="Times New Roman"/>
          <w:color w:val="000000"/>
          <w:sz w:val="24"/>
          <w:szCs w:val="24"/>
          <w:lang w:eastAsia="es-ES"/>
        </w:rPr>
        <w:t xml:space="preserve">Yo era un hombre de campo, avezado al trabajo, sin una especial formación literaria. De modo que sentía un cierto pudor a meterme en este berenjenal de escribir. Lo entiendo como </w:t>
      </w:r>
      <w:r w:rsidRPr="006E6D76">
        <w:rPr>
          <w:rFonts w:ascii="Times New Roman" w:eastAsia="Times New Roman" w:hAnsi="Times New Roman" w:cs="Times New Roman"/>
          <w:i/>
          <w:iCs/>
          <w:color w:val="000000"/>
          <w:sz w:val="24"/>
          <w:szCs w:val="24"/>
          <w:lang w:eastAsia="es-ES"/>
        </w:rPr>
        <w:t>una curiosidad</w:t>
      </w:r>
      <w:r w:rsidRPr="006E6D76">
        <w:rPr>
          <w:rFonts w:ascii="Times New Roman" w:eastAsia="Times New Roman" w:hAnsi="Times New Roman" w:cs="Times New Roman"/>
          <w:color w:val="000000"/>
          <w:sz w:val="24"/>
          <w:szCs w:val="24"/>
          <w:lang w:eastAsia="es-ES"/>
        </w:rPr>
        <w:t>, y así titulo la primera página introductoria. Confieso que escribir no es lo mío. Apenas me atrevo a presentar </w:t>
      </w:r>
      <w:r w:rsidRPr="006E6D76">
        <w:rPr>
          <w:rFonts w:ascii="Times New Roman" w:eastAsia="Times New Roman" w:hAnsi="Times New Roman" w:cs="Times New Roman"/>
          <w:i/>
          <w:iCs/>
          <w:color w:val="000000"/>
          <w:sz w:val="24"/>
          <w:szCs w:val="24"/>
          <w:lang w:eastAsia="es-ES"/>
        </w:rPr>
        <w:t>estas cuatro letras mal formadas</w:t>
      </w:r>
      <w:r w:rsidRPr="006E6D76">
        <w:rPr>
          <w:rFonts w:ascii="Times New Roman" w:eastAsia="Times New Roman" w:hAnsi="Times New Roman" w:cs="Times New Roman"/>
          <w:color w:val="000000"/>
          <w:sz w:val="24"/>
          <w:szCs w:val="24"/>
          <w:lang w:eastAsia="es-ES"/>
        </w:rPr>
        <w:t xml:space="preserve">. Sin embargo, empiezo aquí (como en las novelas de verdad) pensando en los </w:t>
      </w:r>
      <w:r w:rsidRPr="006E6D76">
        <w:rPr>
          <w:rFonts w:ascii="Times New Roman" w:eastAsia="Times New Roman" w:hAnsi="Times New Roman" w:cs="Times New Roman"/>
          <w:i/>
          <w:iCs/>
          <w:color w:val="000000"/>
          <w:sz w:val="24"/>
          <w:szCs w:val="24"/>
          <w:lang w:eastAsia="es-ES"/>
        </w:rPr>
        <w:t>curiosos lectores</w:t>
      </w:r>
      <w:r w:rsidRPr="006E6D76">
        <w:rPr>
          <w:rFonts w:ascii="Times New Roman" w:eastAsia="Times New Roman" w:hAnsi="Times New Roman" w:cs="Times New Roman"/>
          <w:color w:val="000000"/>
          <w:sz w:val="24"/>
          <w:szCs w:val="24"/>
          <w:lang w:eastAsia="es-ES"/>
        </w:rPr>
        <w:t xml:space="preserve">, a los que pueda llegar este diario mío. Es como si quisiera dar comienzo a una novela de guerra. Quiero contar a un imaginario lector mi infortunio, o sea, </w:t>
      </w:r>
      <w:r w:rsidRPr="006E6D76">
        <w:rPr>
          <w:rFonts w:ascii="Times New Roman" w:eastAsia="Times New Roman" w:hAnsi="Times New Roman" w:cs="Times New Roman"/>
          <w:i/>
          <w:iCs/>
          <w:color w:val="000000"/>
          <w:sz w:val="24"/>
          <w:szCs w:val="24"/>
          <w:lang w:eastAsia="es-ES"/>
        </w:rPr>
        <w:t>la vida de un pobre soldado que le tocó servir en África</w:t>
      </w:r>
      <w:r w:rsidRPr="006E6D76">
        <w:rPr>
          <w:rFonts w:ascii="Times New Roman" w:eastAsia="Times New Roman" w:hAnsi="Times New Roman" w:cs="Times New Roman"/>
          <w:color w:val="000000"/>
          <w:sz w:val="24"/>
          <w:szCs w:val="24"/>
          <w:lang w:eastAsia="es-ES"/>
        </w:rPr>
        <w:t xml:space="preserve">. Este imaginario lector es como un amigo a quien quiero contar mis penas, mis lamentaciones y mis protestas contra mi mala suerte. Quizá descubro aquí mi espíritu un tanto soñador, pelín aventurero y cierta mente atribulado. ¿Qué hace un pobre campesino berciano, </w:t>
      </w:r>
      <w:r w:rsidRPr="006E6D76">
        <w:rPr>
          <w:rFonts w:ascii="Times New Roman" w:eastAsia="Times New Roman" w:hAnsi="Times New Roman" w:cs="Times New Roman"/>
          <w:i/>
          <w:iCs/>
          <w:color w:val="000000"/>
          <w:sz w:val="24"/>
          <w:szCs w:val="24"/>
          <w:lang w:eastAsia="es-ES"/>
        </w:rPr>
        <w:t xml:space="preserve">en lo mejor de su edad, </w:t>
      </w:r>
      <w:r w:rsidRPr="006E6D76">
        <w:rPr>
          <w:rFonts w:ascii="Times New Roman" w:eastAsia="Times New Roman" w:hAnsi="Times New Roman" w:cs="Times New Roman"/>
          <w:color w:val="000000"/>
          <w:sz w:val="24"/>
          <w:szCs w:val="24"/>
          <w:lang w:eastAsia="es-ES"/>
        </w:rPr>
        <w:t>en medio de esta guerra? ¿</w:t>
      </w:r>
      <w:r w:rsidRPr="006E6D76">
        <w:rPr>
          <w:rFonts w:ascii="Times New Roman" w:eastAsia="Times New Roman" w:hAnsi="Times New Roman" w:cs="Times New Roman"/>
          <w:i/>
          <w:iCs/>
          <w:color w:val="000000"/>
          <w:sz w:val="24"/>
          <w:szCs w:val="24"/>
          <w:lang w:eastAsia="es-ES"/>
        </w:rPr>
        <w:t>Tendrán los curiosos lectores la bondad de explicármelo</w:t>
      </w:r>
      <w:r w:rsidRPr="006E6D76">
        <w:rPr>
          <w:rFonts w:ascii="Times New Roman" w:eastAsia="Times New Roman" w:hAnsi="Times New Roman" w:cs="Times New Roman"/>
          <w:color w:val="000000"/>
          <w:sz w:val="24"/>
          <w:szCs w:val="24"/>
          <w:lang w:eastAsia="es-ES"/>
        </w:rPr>
        <w:t>? </w:t>
      </w:r>
    </w:p>
    <w:p w14:paraId="62238DCE" w14:textId="3B633634" w:rsidR="00AA2E77" w:rsidRPr="006E6D76" w:rsidRDefault="00AA2E77" w:rsidP="006E6D76">
      <w:pPr>
        <w:spacing w:before="282"/>
        <w:ind w:left="31" w:right="260" w:hanging="2"/>
        <w:jc w:val="both"/>
        <w:rPr>
          <w:rFonts w:ascii="Times New Roman" w:eastAsia="Times New Roman" w:hAnsi="Times New Roman" w:cs="Times New Roman"/>
          <w:sz w:val="24"/>
          <w:szCs w:val="24"/>
          <w:lang w:eastAsia="es-ES"/>
        </w:rPr>
      </w:pPr>
      <w:r w:rsidRPr="006E6D76">
        <w:rPr>
          <w:rFonts w:ascii="Times New Roman" w:eastAsia="Times New Roman" w:hAnsi="Times New Roman" w:cs="Times New Roman"/>
          <w:color w:val="000000"/>
          <w:sz w:val="24"/>
          <w:szCs w:val="24"/>
          <w:lang w:eastAsia="es-ES"/>
        </w:rPr>
        <w:t>Ejemplo de la actividad que tocó a Manuel en esta guerra. (Pág. 121-122.) </w:t>
      </w:r>
    </w:p>
    <w:p w14:paraId="09041365" w14:textId="682343C7" w:rsidR="00AA2E77" w:rsidRPr="006E6D76" w:rsidRDefault="00AA2E77" w:rsidP="006E6D76">
      <w:pPr>
        <w:spacing w:before="6"/>
        <w:ind w:left="21" w:right="262" w:hanging="12"/>
        <w:jc w:val="both"/>
        <w:rPr>
          <w:rFonts w:ascii="Times New Roman" w:eastAsia="Times New Roman" w:hAnsi="Times New Roman" w:cs="Times New Roman"/>
          <w:sz w:val="24"/>
          <w:szCs w:val="24"/>
          <w:lang w:eastAsia="es-ES"/>
        </w:rPr>
      </w:pPr>
      <w:r w:rsidRPr="006E6D76">
        <w:rPr>
          <w:rFonts w:ascii="Times New Roman" w:eastAsia="Times New Roman" w:hAnsi="Times New Roman" w:cs="Times New Roman"/>
          <w:i/>
          <w:iCs/>
          <w:color w:val="000000"/>
          <w:sz w:val="24"/>
          <w:szCs w:val="24"/>
          <w:lang w:eastAsia="es-ES"/>
        </w:rPr>
        <w:t xml:space="preserve">El día 7 de abril. De convoy a </w:t>
      </w:r>
      <w:proofErr w:type="spellStart"/>
      <w:r w:rsidRPr="006E6D76">
        <w:rPr>
          <w:rFonts w:ascii="Times New Roman" w:eastAsia="Times New Roman" w:hAnsi="Times New Roman" w:cs="Times New Roman"/>
          <w:i/>
          <w:iCs/>
          <w:color w:val="000000"/>
          <w:sz w:val="24"/>
          <w:szCs w:val="24"/>
          <w:lang w:eastAsia="es-ES"/>
        </w:rPr>
        <w:t>Laucién</w:t>
      </w:r>
      <w:proofErr w:type="spellEnd"/>
      <w:r w:rsidRPr="006E6D76">
        <w:rPr>
          <w:rFonts w:ascii="Times New Roman" w:eastAsia="Times New Roman" w:hAnsi="Times New Roman" w:cs="Times New Roman"/>
          <w:i/>
          <w:iCs/>
          <w:color w:val="000000"/>
          <w:sz w:val="24"/>
          <w:szCs w:val="24"/>
          <w:lang w:eastAsia="es-ES"/>
        </w:rPr>
        <w:t>; llegué al cuartel bastante rendido y cansado por completo.  </w:t>
      </w:r>
    </w:p>
    <w:p w14:paraId="5C332981" w14:textId="7447B4DB" w:rsidR="00AA2E77" w:rsidRPr="006E6D76" w:rsidRDefault="00AA2E77" w:rsidP="006E6D76">
      <w:pPr>
        <w:spacing w:before="282"/>
        <w:ind w:left="26" w:right="258" w:firstLine="9"/>
        <w:jc w:val="both"/>
        <w:rPr>
          <w:rFonts w:ascii="Times New Roman" w:eastAsia="Times New Roman" w:hAnsi="Times New Roman" w:cs="Times New Roman"/>
          <w:sz w:val="24"/>
          <w:szCs w:val="24"/>
          <w:lang w:eastAsia="es-ES"/>
        </w:rPr>
      </w:pPr>
      <w:r w:rsidRPr="006E6D76">
        <w:rPr>
          <w:rFonts w:ascii="Times New Roman" w:eastAsia="Times New Roman" w:hAnsi="Times New Roman" w:cs="Times New Roman"/>
          <w:color w:val="000000"/>
          <w:sz w:val="24"/>
          <w:szCs w:val="24"/>
          <w:lang w:eastAsia="es-ES"/>
        </w:rPr>
        <w:t>Cada viaje de estos, a paso ligero obligatorio, su ponía un fuerte sofocón. Entre el sudor por el continuo azuzar a los mulos y la polvareda que se levantaba furiosa y se metía hasta las tripas, llegabas</w:t>
      </w:r>
      <w:r w:rsidR="00AE0378" w:rsidRPr="006E6D76">
        <w:rPr>
          <w:rFonts w:ascii="Times New Roman" w:eastAsia="Times New Roman" w:hAnsi="Times New Roman" w:cs="Times New Roman"/>
          <w:color w:val="000000"/>
          <w:sz w:val="24"/>
          <w:szCs w:val="24"/>
          <w:lang w:eastAsia="es-ES"/>
        </w:rPr>
        <w:t xml:space="preserve"> </w:t>
      </w:r>
      <w:r w:rsidRPr="006E6D76">
        <w:rPr>
          <w:rFonts w:ascii="Times New Roman" w:eastAsia="Times New Roman" w:hAnsi="Times New Roman" w:cs="Times New Roman"/>
          <w:color w:val="000000"/>
          <w:sz w:val="24"/>
          <w:szCs w:val="24"/>
          <w:lang w:eastAsia="es-ES"/>
        </w:rPr>
        <w:t xml:space="preserve">hecho un nazareno. Nuestro más apreciado acompañante, en estas ocasiones, era la cantimplora. Sobre </w:t>
      </w:r>
      <w:proofErr w:type="gramStart"/>
      <w:r w:rsidRPr="006E6D76">
        <w:rPr>
          <w:rFonts w:ascii="Times New Roman" w:eastAsia="Times New Roman" w:hAnsi="Times New Roman" w:cs="Times New Roman"/>
          <w:color w:val="000000"/>
          <w:sz w:val="24"/>
          <w:szCs w:val="24"/>
          <w:lang w:eastAsia="es-ES"/>
        </w:rPr>
        <w:t>todo</w:t>
      </w:r>
      <w:proofErr w:type="gramEnd"/>
      <w:r w:rsidR="00EC404E" w:rsidRPr="006E6D76">
        <w:rPr>
          <w:rFonts w:ascii="Times New Roman" w:eastAsia="Times New Roman" w:hAnsi="Times New Roman" w:cs="Times New Roman"/>
          <w:color w:val="000000"/>
          <w:sz w:val="24"/>
          <w:szCs w:val="24"/>
          <w:lang w:eastAsia="es-ES"/>
        </w:rPr>
        <w:t xml:space="preserve"> </w:t>
      </w:r>
      <w:r w:rsidRPr="006E6D76">
        <w:rPr>
          <w:rFonts w:ascii="Times New Roman" w:eastAsia="Times New Roman" w:hAnsi="Times New Roman" w:cs="Times New Roman"/>
          <w:color w:val="000000"/>
          <w:sz w:val="24"/>
          <w:szCs w:val="24"/>
          <w:lang w:eastAsia="es-ES"/>
        </w:rPr>
        <w:t xml:space="preserve">cuando conseguíamos alegrarla con vino o con algún licor estimulante. A carrera tendida, escudriñábamos de reojo a nuestra derecha la </w:t>
      </w:r>
      <w:proofErr w:type="gramStart"/>
      <w:r w:rsidRPr="006E6D76">
        <w:rPr>
          <w:rFonts w:ascii="Times New Roman" w:eastAsia="Times New Roman" w:hAnsi="Times New Roman" w:cs="Times New Roman"/>
          <w:color w:val="000000"/>
          <w:sz w:val="24"/>
          <w:szCs w:val="24"/>
          <w:lang w:eastAsia="es-ES"/>
        </w:rPr>
        <w:t>Loma  de</w:t>
      </w:r>
      <w:proofErr w:type="gramEnd"/>
      <w:r w:rsidRPr="006E6D76">
        <w:rPr>
          <w:rFonts w:ascii="Times New Roman" w:eastAsia="Times New Roman" w:hAnsi="Times New Roman" w:cs="Times New Roman"/>
          <w:color w:val="000000"/>
          <w:sz w:val="24"/>
          <w:szCs w:val="24"/>
          <w:lang w:eastAsia="es-ES"/>
        </w:rPr>
        <w:t xml:space="preserve"> la Silla, y luego el aduar de Arapiles y la Loma  Amarilla, como focos diabólicos de donde podían  salir disparos taimados </w:t>
      </w:r>
      <w:r w:rsidRPr="006E6D76">
        <w:rPr>
          <w:rFonts w:ascii="Times New Roman" w:eastAsia="Times New Roman" w:hAnsi="Times New Roman" w:cs="Times New Roman"/>
          <w:color w:val="000000"/>
          <w:sz w:val="24"/>
          <w:szCs w:val="24"/>
          <w:lang w:eastAsia="es-ES"/>
        </w:rPr>
        <w:lastRenderedPageBreak/>
        <w:t xml:space="preserve">y volarnos la cabeza. Estas movidas no te dejan tiempo para pensar. Solo para obedecer. Obedecer y tirar para adelante. Unas órdenes que te llegan secas, como </w:t>
      </w:r>
      <w:proofErr w:type="gramStart"/>
      <w:r w:rsidRPr="006E6D76">
        <w:rPr>
          <w:rFonts w:ascii="Times New Roman" w:eastAsia="Times New Roman" w:hAnsi="Times New Roman" w:cs="Times New Roman"/>
          <w:color w:val="000000"/>
          <w:sz w:val="24"/>
          <w:szCs w:val="24"/>
          <w:lang w:eastAsia="es-ES"/>
        </w:rPr>
        <w:t>latigazos</w:t>
      </w:r>
      <w:r w:rsidR="008905C9" w:rsidRPr="006E6D76">
        <w:rPr>
          <w:rFonts w:ascii="Times New Roman" w:eastAsia="Times New Roman" w:hAnsi="Times New Roman" w:cs="Times New Roman"/>
          <w:color w:val="000000"/>
          <w:sz w:val="24"/>
          <w:szCs w:val="24"/>
          <w:lang w:eastAsia="es-ES"/>
        </w:rPr>
        <w:t xml:space="preserve"> </w:t>
      </w:r>
      <w:r w:rsidRPr="006E6D76">
        <w:rPr>
          <w:rFonts w:ascii="Times New Roman" w:eastAsia="Times New Roman" w:hAnsi="Times New Roman" w:cs="Times New Roman"/>
          <w:color w:val="000000"/>
          <w:sz w:val="24"/>
          <w:szCs w:val="24"/>
          <w:lang w:eastAsia="es-ES"/>
        </w:rPr>
        <w:t>mezcladas</w:t>
      </w:r>
      <w:proofErr w:type="gramEnd"/>
      <w:r w:rsidRPr="006E6D76">
        <w:rPr>
          <w:rFonts w:ascii="Times New Roman" w:eastAsia="Times New Roman" w:hAnsi="Times New Roman" w:cs="Times New Roman"/>
          <w:color w:val="000000"/>
          <w:sz w:val="24"/>
          <w:szCs w:val="24"/>
          <w:lang w:eastAsia="es-ES"/>
        </w:rPr>
        <w:t xml:space="preserve"> con juramentos e insultos. Raro es topar con sargentos respetuosos. Aquí la persona se embrutece. Estas marchas agobiantes, sin apenas paradas,</w:t>
      </w:r>
      <w:r w:rsidR="0068568D" w:rsidRPr="006E6D76">
        <w:rPr>
          <w:rFonts w:ascii="Times New Roman" w:eastAsia="Times New Roman" w:hAnsi="Times New Roman" w:cs="Times New Roman"/>
          <w:color w:val="000000"/>
          <w:sz w:val="24"/>
          <w:szCs w:val="24"/>
          <w:lang w:eastAsia="es-ES"/>
        </w:rPr>
        <w:t xml:space="preserve"> </w:t>
      </w:r>
      <w:r w:rsidRPr="006E6D76">
        <w:rPr>
          <w:rFonts w:ascii="Times New Roman" w:eastAsia="Times New Roman" w:hAnsi="Times New Roman" w:cs="Times New Roman"/>
          <w:color w:val="000000"/>
          <w:sz w:val="24"/>
          <w:szCs w:val="24"/>
          <w:lang w:eastAsia="es-ES"/>
        </w:rPr>
        <w:t xml:space="preserve">se te hacían interminables. De modo que no es de extrañar que llegáramos molidos y buscáramos </w:t>
      </w:r>
      <w:proofErr w:type="gramStart"/>
      <w:r w:rsidRPr="006E6D76">
        <w:rPr>
          <w:rFonts w:ascii="Times New Roman" w:eastAsia="Times New Roman" w:hAnsi="Times New Roman" w:cs="Times New Roman"/>
          <w:color w:val="000000"/>
          <w:sz w:val="24"/>
          <w:szCs w:val="24"/>
          <w:lang w:eastAsia="es-ES"/>
        </w:rPr>
        <w:t>con  tanta</w:t>
      </w:r>
      <w:proofErr w:type="gramEnd"/>
      <w:r w:rsidRPr="006E6D76">
        <w:rPr>
          <w:rFonts w:ascii="Times New Roman" w:eastAsia="Times New Roman" w:hAnsi="Times New Roman" w:cs="Times New Roman"/>
          <w:color w:val="000000"/>
          <w:sz w:val="24"/>
          <w:szCs w:val="24"/>
          <w:lang w:eastAsia="es-ES"/>
        </w:rPr>
        <w:t xml:space="preserve"> ansiedad la cama. </w:t>
      </w:r>
    </w:p>
    <w:p w14:paraId="071BEF4A" w14:textId="55B7A4C7" w:rsidR="001A0D55" w:rsidRPr="006E6D76" w:rsidRDefault="00AA2E77" w:rsidP="006E6D76">
      <w:pPr>
        <w:spacing w:before="283"/>
        <w:ind w:left="30" w:right="257"/>
        <w:jc w:val="both"/>
        <w:rPr>
          <w:rFonts w:ascii="Times New Roman" w:eastAsia="Times New Roman" w:hAnsi="Times New Roman" w:cs="Times New Roman"/>
          <w:color w:val="000000"/>
          <w:sz w:val="24"/>
          <w:szCs w:val="24"/>
          <w:lang w:eastAsia="es-ES"/>
        </w:rPr>
      </w:pPr>
      <w:r w:rsidRPr="006E6D76">
        <w:rPr>
          <w:rFonts w:ascii="Times New Roman" w:eastAsia="Times New Roman" w:hAnsi="Times New Roman" w:cs="Times New Roman"/>
          <w:color w:val="000000"/>
          <w:sz w:val="24"/>
          <w:szCs w:val="24"/>
          <w:lang w:eastAsia="es-ES"/>
        </w:rPr>
        <w:t xml:space="preserve">Página 115: Las continuas incursiones de las tropas del </w:t>
      </w:r>
      <w:proofErr w:type="spellStart"/>
      <w:r w:rsidRPr="006E6D76">
        <w:rPr>
          <w:rFonts w:ascii="Times New Roman" w:eastAsia="Times New Roman" w:hAnsi="Times New Roman" w:cs="Times New Roman"/>
          <w:color w:val="000000"/>
          <w:sz w:val="24"/>
          <w:szCs w:val="24"/>
          <w:lang w:eastAsia="es-ES"/>
        </w:rPr>
        <w:t>Raisuni</w:t>
      </w:r>
      <w:proofErr w:type="spellEnd"/>
      <w:r w:rsidRPr="006E6D76">
        <w:rPr>
          <w:rFonts w:ascii="Times New Roman" w:eastAsia="Times New Roman" w:hAnsi="Times New Roman" w:cs="Times New Roman"/>
          <w:color w:val="000000"/>
          <w:sz w:val="24"/>
          <w:szCs w:val="24"/>
          <w:lang w:eastAsia="es-ES"/>
        </w:rPr>
        <w:t xml:space="preserve"> nos traían de cabeza. El </w:t>
      </w:r>
      <w:proofErr w:type="spellStart"/>
      <w:r w:rsidRPr="006E6D76">
        <w:rPr>
          <w:rFonts w:ascii="Times New Roman" w:eastAsia="Times New Roman" w:hAnsi="Times New Roman" w:cs="Times New Roman"/>
          <w:color w:val="000000"/>
          <w:sz w:val="24"/>
          <w:szCs w:val="24"/>
          <w:lang w:eastAsia="es-ES"/>
        </w:rPr>
        <w:t>Raisuni</w:t>
      </w:r>
      <w:proofErr w:type="spellEnd"/>
      <w:r w:rsidRPr="006E6D76">
        <w:rPr>
          <w:rFonts w:ascii="Times New Roman" w:eastAsia="Times New Roman" w:hAnsi="Times New Roman" w:cs="Times New Roman"/>
          <w:color w:val="000000"/>
          <w:sz w:val="24"/>
          <w:szCs w:val="24"/>
          <w:lang w:eastAsia="es-ES"/>
        </w:rPr>
        <w:t xml:space="preserve"> tenía sometidas a la mayor parte de las tribus rifeñas de esta parte noroccidental de Marruecos. Es el </w:t>
      </w:r>
      <w:proofErr w:type="spellStart"/>
      <w:r w:rsidRPr="006E6D76">
        <w:rPr>
          <w:rFonts w:ascii="Times New Roman" w:eastAsia="Times New Roman" w:hAnsi="Times New Roman" w:cs="Times New Roman"/>
          <w:color w:val="000000"/>
          <w:sz w:val="24"/>
          <w:szCs w:val="24"/>
          <w:lang w:eastAsia="es-ES"/>
        </w:rPr>
        <w:t>Raisuni</w:t>
      </w:r>
      <w:proofErr w:type="spellEnd"/>
      <w:r w:rsidRPr="006E6D76">
        <w:rPr>
          <w:rFonts w:ascii="Times New Roman" w:eastAsia="Times New Roman" w:hAnsi="Times New Roman" w:cs="Times New Roman"/>
          <w:color w:val="000000"/>
          <w:sz w:val="24"/>
          <w:szCs w:val="24"/>
          <w:lang w:eastAsia="es-ES"/>
        </w:rPr>
        <w:t xml:space="preserve"> el principal jefe de los moros por toda esta zona. Está empeñado en la lucha contra los españoles y en hacernos el mayor daño posible. Para todos nosotros, los rifeños mandados por el </w:t>
      </w:r>
      <w:proofErr w:type="spellStart"/>
      <w:r w:rsidRPr="006E6D76">
        <w:rPr>
          <w:rFonts w:ascii="Times New Roman" w:eastAsia="Times New Roman" w:hAnsi="Times New Roman" w:cs="Times New Roman"/>
          <w:color w:val="000000"/>
          <w:sz w:val="24"/>
          <w:szCs w:val="24"/>
          <w:lang w:eastAsia="es-ES"/>
        </w:rPr>
        <w:t>Raisuni</w:t>
      </w:r>
      <w:proofErr w:type="spellEnd"/>
      <w:r w:rsidRPr="006E6D76">
        <w:rPr>
          <w:rFonts w:ascii="Times New Roman" w:eastAsia="Times New Roman" w:hAnsi="Times New Roman" w:cs="Times New Roman"/>
          <w:color w:val="000000"/>
          <w:sz w:val="24"/>
          <w:szCs w:val="24"/>
          <w:lang w:eastAsia="es-ES"/>
        </w:rPr>
        <w:t xml:space="preserve"> son el mayor peligro. Están por todas partes. De repente aparecen, preparan una emboscada, pegan unos cuantos tiros, matan y roban lo que pueden y, también de repente se esfuman. Sus tropas merodean los contornos de Tetuán. Son muy osados. Algunas veces llegan a colarse, sorpresivamente, hasta la</w:t>
      </w:r>
      <w:r w:rsidR="00F763B4" w:rsidRPr="006E6D76">
        <w:rPr>
          <w:rFonts w:ascii="Times New Roman" w:eastAsia="Times New Roman" w:hAnsi="Times New Roman" w:cs="Times New Roman"/>
          <w:color w:val="000000"/>
          <w:sz w:val="24"/>
          <w:szCs w:val="24"/>
          <w:lang w:eastAsia="es-ES"/>
        </w:rPr>
        <w:t xml:space="preserve"> </w:t>
      </w:r>
      <w:r w:rsidRPr="006E6D76">
        <w:rPr>
          <w:rFonts w:ascii="Times New Roman" w:eastAsia="Times New Roman" w:hAnsi="Times New Roman" w:cs="Times New Roman"/>
          <w:color w:val="000000"/>
          <w:sz w:val="24"/>
          <w:szCs w:val="24"/>
          <w:lang w:eastAsia="es-ES"/>
        </w:rPr>
        <w:t>zona de la estación de Tetuán en busca de armas, víveres y municiones. La verdad es que luchan desesperadamente contra los españoles y provocan muchas muertes. </w:t>
      </w:r>
    </w:p>
    <w:p w14:paraId="125DEBDC" w14:textId="77777777" w:rsidR="00200343" w:rsidRPr="006E6D76" w:rsidRDefault="00AA2E77" w:rsidP="006E6D76">
      <w:pPr>
        <w:spacing w:before="283"/>
        <w:ind w:left="30" w:right="257"/>
        <w:jc w:val="both"/>
        <w:rPr>
          <w:rFonts w:ascii="Times New Roman" w:eastAsia="Times New Roman" w:hAnsi="Times New Roman" w:cs="Times New Roman"/>
          <w:color w:val="000000"/>
          <w:sz w:val="24"/>
          <w:szCs w:val="24"/>
          <w:lang w:eastAsia="es-ES"/>
        </w:rPr>
      </w:pPr>
      <w:r w:rsidRPr="006E6D76">
        <w:rPr>
          <w:rFonts w:ascii="Times New Roman" w:eastAsia="Times New Roman" w:hAnsi="Times New Roman" w:cs="Times New Roman"/>
          <w:color w:val="000000"/>
          <w:sz w:val="24"/>
          <w:szCs w:val="24"/>
          <w:lang w:eastAsia="es-ES"/>
        </w:rPr>
        <w:t>Página 131: Manuel y Abel, su hijo, caminan en la misma línea filosófica.</w:t>
      </w:r>
      <w:r w:rsidR="00C06E7A" w:rsidRPr="006E6D76">
        <w:rPr>
          <w:rFonts w:ascii="Times New Roman" w:eastAsia="Times New Roman" w:hAnsi="Times New Roman" w:cs="Times New Roman"/>
          <w:color w:val="000000"/>
          <w:sz w:val="24"/>
          <w:szCs w:val="24"/>
          <w:lang w:eastAsia="es-ES"/>
        </w:rPr>
        <w:t xml:space="preserve"> </w:t>
      </w:r>
      <w:proofErr w:type="spellStart"/>
      <w:r w:rsidRPr="006E6D76">
        <w:rPr>
          <w:rFonts w:ascii="Times New Roman" w:eastAsia="Times New Roman" w:hAnsi="Times New Roman" w:cs="Times New Roman"/>
          <w:color w:val="000000"/>
          <w:sz w:val="24"/>
          <w:szCs w:val="24"/>
          <w:lang w:eastAsia="es-ES"/>
        </w:rPr>
        <w:t>Perfilio</w:t>
      </w:r>
      <w:proofErr w:type="spellEnd"/>
      <w:r w:rsidRPr="006E6D76">
        <w:rPr>
          <w:rFonts w:ascii="Times New Roman" w:eastAsia="Times New Roman" w:hAnsi="Times New Roman" w:cs="Times New Roman"/>
          <w:color w:val="000000"/>
          <w:sz w:val="24"/>
          <w:szCs w:val="24"/>
          <w:lang w:eastAsia="es-ES"/>
        </w:rPr>
        <w:t xml:space="preserve"> es el segundo hijo de mi hermano Feliciano, fallecido hace pocos años. Le insisto en que aprenda a leer, </w:t>
      </w:r>
      <w:r w:rsidRPr="006E6D76">
        <w:rPr>
          <w:rFonts w:ascii="Times New Roman" w:eastAsia="Times New Roman" w:hAnsi="Times New Roman" w:cs="Times New Roman"/>
          <w:i/>
          <w:iCs/>
          <w:color w:val="000000"/>
          <w:sz w:val="24"/>
          <w:szCs w:val="24"/>
          <w:lang w:eastAsia="es-ES"/>
        </w:rPr>
        <w:t>“que es una cosa muy mala no saber dónde está uno”</w:t>
      </w:r>
      <w:r w:rsidRPr="006E6D76">
        <w:rPr>
          <w:rFonts w:ascii="Times New Roman" w:eastAsia="Times New Roman" w:hAnsi="Times New Roman" w:cs="Times New Roman"/>
          <w:color w:val="000000"/>
          <w:sz w:val="24"/>
          <w:szCs w:val="24"/>
          <w:lang w:eastAsia="es-ES"/>
        </w:rPr>
        <w:t>.</w:t>
      </w:r>
      <w:r w:rsidR="009F7092" w:rsidRPr="006E6D76">
        <w:rPr>
          <w:rFonts w:ascii="Times New Roman" w:eastAsia="Times New Roman" w:hAnsi="Times New Roman" w:cs="Times New Roman"/>
          <w:color w:val="000000"/>
          <w:sz w:val="24"/>
          <w:szCs w:val="24"/>
          <w:lang w:eastAsia="es-ES"/>
        </w:rPr>
        <w:t xml:space="preserve"> </w:t>
      </w:r>
      <w:r w:rsidRPr="006E6D76">
        <w:rPr>
          <w:rFonts w:ascii="Times New Roman" w:eastAsia="Times New Roman" w:hAnsi="Times New Roman" w:cs="Times New Roman"/>
          <w:color w:val="000000"/>
          <w:sz w:val="24"/>
          <w:szCs w:val="24"/>
          <w:lang w:eastAsia="es-ES"/>
        </w:rPr>
        <w:t xml:space="preserve">-Qué hermosa justificación de la cultura, papá.  Aquí </w:t>
      </w:r>
      <w:proofErr w:type="spellStart"/>
      <w:r w:rsidRPr="006E6D76">
        <w:rPr>
          <w:rFonts w:ascii="Times New Roman" w:eastAsia="Times New Roman" w:hAnsi="Times New Roman" w:cs="Times New Roman"/>
          <w:color w:val="000000"/>
          <w:sz w:val="24"/>
          <w:szCs w:val="24"/>
          <w:lang w:eastAsia="es-ES"/>
        </w:rPr>
        <w:t>si</w:t>
      </w:r>
      <w:proofErr w:type="spellEnd"/>
      <w:r w:rsidRPr="006E6D76">
        <w:rPr>
          <w:rFonts w:ascii="Times New Roman" w:eastAsia="Times New Roman" w:hAnsi="Times New Roman" w:cs="Times New Roman"/>
          <w:color w:val="000000"/>
          <w:sz w:val="24"/>
          <w:szCs w:val="24"/>
          <w:lang w:eastAsia="es-ES"/>
        </w:rPr>
        <w:t xml:space="preserve"> que te has superado a ti mismo. Veo en tus palabras de campesino la profundidad de un pensador. Un pensador que ha madurado en la universidad del campo, entre las estrellas y la gleba; entre las viñas y los rastrojales. Me parece estar ante una lección doctoral de Ortega y Gasset. Efectiva mente, la razón más básica de la necesidad de la cultura es </w:t>
      </w:r>
      <w:r w:rsidRPr="006E6D76">
        <w:rPr>
          <w:rFonts w:ascii="Times New Roman" w:eastAsia="Times New Roman" w:hAnsi="Times New Roman" w:cs="Times New Roman"/>
          <w:i/>
          <w:iCs/>
          <w:color w:val="000000"/>
          <w:sz w:val="24"/>
          <w:szCs w:val="24"/>
          <w:lang w:eastAsia="es-ES"/>
        </w:rPr>
        <w:t>“saber dónde uno está</w:t>
      </w:r>
      <w:r w:rsidRPr="006E6D76">
        <w:rPr>
          <w:rFonts w:ascii="Times New Roman" w:eastAsia="Times New Roman" w:hAnsi="Times New Roman" w:cs="Times New Roman"/>
          <w:color w:val="000000"/>
          <w:sz w:val="24"/>
          <w:szCs w:val="24"/>
          <w:lang w:eastAsia="es-ES"/>
        </w:rPr>
        <w:t xml:space="preserve">”, qué lugar </w:t>
      </w:r>
      <w:proofErr w:type="gramStart"/>
      <w:r w:rsidRPr="006E6D76">
        <w:rPr>
          <w:rFonts w:ascii="Times New Roman" w:eastAsia="Times New Roman" w:hAnsi="Times New Roman" w:cs="Times New Roman"/>
          <w:color w:val="000000"/>
          <w:sz w:val="24"/>
          <w:szCs w:val="24"/>
          <w:lang w:eastAsia="es-ES"/>
        </w:rPr>
        <w:t>ocupa  uno</w:t>
      </w:r>
      <w:proofErr w:type="gramEnd"/>
      <w:r w:rsidRPr="006E6D76">
        <w:rPr>
          <w:rFonts w:ascii="Times New Roman" w:eastAsia="Times New Roman" w:hAnsi="Times New Roman" w:cs="Times New Roman"/>
          <w:color w:val="000000"/>
          <w:sz w:val="24"/>
          <w:szCs w:val="24"/>
          <w:lang w:eastAsia="es-ES"/>
        </w:rPr>
        <w:t xml:space="preserve"> en este mundo, por qué y para qué está uno  aquí. Porque si uno acierta a ubicarse, sabrá con certeza qué hacer en cada momento, podrá elegir el mejor camino para que, por él, se desarrolle lo más oportunamente posible su propia vida. Esto basta ría para que cada cual adoptáramos </w:t>
      </w:r>
      <w:proofErr w:type="spellStart"/>
      <w:r w:rsidRPr="006E6D76">
        <w:rPr>
          <w:rFonts w:ascii="Times New Roman" w:eastAsia="Times New Roman" w:hAnsi="Times New Roman" w:cs="Times New Roman"/>
          <w:color w:val="000000"/>
          <w:sz w:val="24"/>
          <w:szCs w:val="24"/>
          <w:lang w:eastAsia="es-ES"/>
        </w:rPr>
        <w:t>el</w:t>
      </w:r>
      <w:proofErr w:type="spellEnd"/>
      <w:r w:rsidRPr="006E6D76">
        <w:rPr>
          <w:rFonts w:ascii="Times New Roman" w:eastAsia="Times New Roman" w:hAnsi="Times New Roman" w:cs="Times New Roman"/>
          <w:color w:val="000000"/>
          <w:sz w:val="24"/>
          <w:szCs w:val="24"/>
          <w:lang w:eastAsia="es-ES"/>
        </w:rPr>
        <w:t xml:space="preserve"> comporta miento más adecuado a la circunstancia concreta en que nos ha tocado vivir. En esto se encierra todo un programa de vida, basado en aquella norma socrática que constituía el principio de toda sabiduría: “conócete a ti mismo”. </w:t>
      </w:r>
    </w:p>
    <w:p w14:paraId="1A9E40B1" w14:textId="77777777" w:rsidR="00200343" w:rsidRPr="006E6D76" w:rsidRDefault="00AA2E77" w:rsidP="006E6D76">
      <w:pPr>
        <w:spacing w:before="283"/>
        <w:ind w:left="30" w:right="257"/>
        <w:jc w:val="both"/>
        <w:rPr>
          <w:rFonts w:ascii="Times New Roman" w:eastAsia="Times New Roman" w:hAnsi="Times New Roman" w:cs="Times New Roman"/>
          <w:color w:val="000000"/>
          <w:sz w:val="24"/>
          <w:szCs w:val="24"/>
          <w:lang w:eastAsia="es-ES"/>
        </w:rPr>
      </w:pPr>
      <w:r w:rsidRPr="006E6D76">
        <w:rPr>
          <w:rFonts w:ascii="Times New Roman" w:eastAsia="Times New Roman" w:hAnsi="Times New Roman" w:cs="Times New Roman"/>
          <w:b/>
          <w:bCs/>
          <w:color w:val="000000"/>
          <w:sz w:val="24"/>
          <w:szCs w:val="24"/>
          <w:lang w:eastAsia="es-ES"/>
        </w:rPr>
        <w:t xml:space="preserve">Mi regalo de boda </w:t>
      </w:r>
      <w:r w:rsidRPr="006E6D76">
        <w:rPr>
          <w:rFonts w:ascii="Times New Roman" w:eastAsia="Times New Roman" w:hAnsi="Times New Roman" w:cs="Times New Roman"/>
          <w:color w:val="000000"/>
          <w:sz w:val="24"/>
          <w:szCs w:val="24"/>
          <w:lang w:eastAsia="es-ES"/>
        </w:rPr>
        <w:t>-foto máquina de coser</w:t>
      </w:r>
    </w:p>
    <w:p w14:paraId="01FCA952" w14:textId="156DEEC5" w:rsidR="00AA2E77" w:rsidRPr="006E6D76" w:rsidRDefault="00AA2E77" w:rsidP="006E6D76">
      <w:pPr>
        <w:spacing w:before="283"/>
        <w:ind w:left="30" w:right="257"/>
        <w:jc w:val="both"/>
        <w:rPr>
          <w:rFonts w:ascii="Times New Roman" w:eastAsia="Times New Roman" w:hAnsi="Times New Roman" w:cs="Times New Roman"/>
          <w:sz w:val="24"/>
          <w:szCs w:val="24"/>
          <w:lang w:eastAsia="es-ES"/>
        </w:rPr>
      </w:pPr>
      <w:r w:rsidRPr="006E6D76">
        <w:rPr>
          <w:rFonts w:ascii="Times New Roman" w:eastAsia="Times New Roman" w:hAnsi="Times New Roman" w:cs="Times New Roman"/>
          <w:color w:val="000000"/>
          <w:sz w:val="24"/>
          <w:szCs w:val="24"/>
          <w:lang w:eastAsia="es-ES"/>
        </w:rPr>
        <w:t xml:space="preserve">Mi pobre mujer se entendía sola con todos los requerimientos se la casa, mientras yo hacía los trabajos de fuera. Los niños gozaban a sus anchas, sin apenas riesgos, en calles y patios, cubiertos o soleados, como es normal en los pueblos. Ella estaba pendiente de todos. La casa acogía con suficiente holgura a nuestra numerosa familia. Una cocina, un pequeño salón y tres habitaciones componían las estancias del piso principal. Ventanas por el norte y por el sur. Una escalera exterior de piedra daba acceso a dos viviendas: la nuestra y la de la vecina, una tía de Aurita que era famosa </w:t>
      </w:r>
      <w:proofErr w:type="spellStart"/>
      <w:r w:rsidRPr="006E6D76">
        <w:rPr>
          <w:rFonts w:ascii="Times New Roman" w:eastAsia="Times New Roman" w:hAnsi="Times New Roman" w:cs="Times New Roman"/>
          <w:color w:val="000000"/>
          <w:sz w:val="24"/>
          <w:szCs w:val="24"/>
          <w:lang w:eastAsia="es-ES"/>
        </w:rPr>
        <w:t>compostora</w:t>
      </w:r>
      <w:proofErr w:type="spellEnd"/>
      <w:r w:rsidRPr="006E6D76">
        <w:rPr>
          <w:rFonts w:ascii="Times New Roman" w:eastAsia="Times New Roman" w:hAnsi="Times New Roman" w:cs="Times New Roman"/>
          <w:color w:val="000000"/>
          <w:sz w:val="24"/>
          <w:szCs w:val="24"/>
          <w:lang w:eastAsia="es-ES"/>
        </w:rPr>
        <w:t>, la tía Francisca. Nuestra vivienda gozaba de un amplio corredor de balaustres de madera, típico berciano, por el norte, y otro por detrás, al poniente, que daba a un campo abierto. Por allí se arrojaban las aguas</w:t>
      </w:r>
      <w:r w:rsidR="00245FA0" w:rsidRPr="006E6D76">
        <w:rPr>
          <w:rFonts w:ascii="Times New Roman" w:eastAsia="Times New Roman" w:hAnsi="Times New Roman" w:cs="Times New Roman"/>
          <w:color w:val="000000"/>
          <w:sz w:val="24"/>
          <w:szCs w:val="24"/>
          <w:lang w:eastAsia="es-ES"/>
        </w:rPr>
        <w:t xml:space="preserve"> </w:t>
      </w:r>
      <w:r w:rsidRPr="006E6D76">
        <w:rPr>
          <w:rFonts w:ascii="Times New Roman" w:eastAsia="Times New Roman" w:hAnsi="Times New Roman" w:cs="Times New Roman"/>
          <w:color w:val="000000"/>
          <w:sz w:val="24"/>
          <w:szCs w:val="24"/>
          <w:lang w:eastAsia="es-ES"/>
        </w:rPr>
        <w:t>sucias que un profundo surco conducía hasta la reguera. Y en la parte baja, un local tan amplio como</w:t>
      </w:r>
      <w:r w:rsidR="008A63B3" w:rsidRPr="006E6D76">
        <w:rPr>
          <w:rFonts w:ascii="Times New Roman" w:eastAsia="Times New Roman" w:hAnsi="Times New Roman" w:cs="Times New Roman"/>
          <w:color w:val="000000"/>
          <w:sz w:val="24"/>
          <w:szCs w:val="24"/>
          <w:lang w:eastAsia="es-ES"/>
        </w:rPr>
        <w:t xml:space="preserve"> </w:t>
      </w:r>
      <w:r w:rsidRPr="006E6D76">
        <w:rPr>
          <w:rFonts w:ascii="Times New Roman" w:eastAsia="Times New Roman" w:hAnsi="Times New Roman" w:cs="Times New Roman"/>
          <w:color w:val="000000"/>
          <w:sz w:val="24"/>
          <w:szCs w:val="24"/>
          <w:lang w:eastAsia="es-ES"/>
        </w:rPr>
        <w:t xml:space="preserve">la casa misma, con dos puertas de entrada, apropósito para instalar allí la incipiente bodega, los primeros animales de laboreo y mi primer taller </w:t>
      </w:r>
      <w:proofErr w:type="gramStart"/>
      <w:r w:rsidRPr="006E6D76">
        <w:rPr>
          <w:rFonts w:ascii="Times New Roman" w:eastAsia="Times New Roman" w:hAnsi="Times New Roman" w:cs="Times New Roman"/>
          <w:color w:val="000000"/>
          <w:sz w:val="24"/>
          <w:szCs w:val="24"/>
          <w:lang w:eastAsia="es-ES"/>
        </w:rPr>
        <w:t>de  carpintería</w:t>
      </w:r>
      <w:proofErr w:type="gramEnd"/>
      <w:r w:rsidRPr="006E6D76">
        <w:rPr>
          <w:rFonts w:ascii="Times New Roman" w:eastAsia="Times New Roman" w:hAnsi="Times New Roman" w:cs="Times New Roman"/>
          <w:color w:val="000000"/>
          <w:sz w:val="24"/>
          <w:szCs w:val="24"/>
          <w:lang w:eastAsia="es-ES"/>
        </w:rPr>
        <w:t>. </w:t>
      </w:r>
    </w:p>
    <w:p w14:paraId="54F8518E" w14:textId="174533F4" w:rsidR="00AA2E77" w:rsidRPr="006E6D76" w:rsidRDefault="00AA2E77" w:rsidP="006E6D76">
      <w:pPr>
        <w:spacing w:before="282"/>
        <w:ind w:left="20" w:right="265" w:firstLine="7"/>
        <w:jc w:val="both"/>
        <w:rPr>
          <w:rFonts w:ascii="Times New Roman" w:eastAsia="Times New Roman" w:hAnsi="Times New Roman" w:cs="Times New Roman"/>
          <w:sz w:val="24"/>
          <w:szCs w:val="24"/>
          <w:lang w:eastAsia="es-ES"/>
        </w:rPr>
      </w:pPr>
      <w:r w:rsidRPr="006E6D76">
        <w:rPr>
          <w:rFonts w:ascii="Times New Roman" w:eastAsia="Times New Roman" w:hAnsi="Times New Roman" w:cs="Times New Roman"/>
          <w:color w:val="000000"/>
          <w:sz w:val="24"/>
          <w:szCs w:val="24"/>
          <w:lang w:eastAsia="es-ES"/>
        </w:rPr>
        <w:t>Con detalle y amor de padre, describe Manuel el nacimiento de sus diez hijos. Y con profundos sentimientos de dolor narra el fallecimiento prematuro de tres de ellos. Todos sus hijos, a pesar de la leja nía de algunos, en el correr de la vida, los tienen a su lado Manuel y su mujer Aurita. Y en su diario describe y comenta los trabajos de todos ellos, los noviazgos, las bodas y los nacimientos de los nietos.  </w:t>
      </w:r>
    </w:p>
    <w:p w14:paraId="555D9937" w14:textId="331E94ED" w:rsidR="00AA2E77" w:rsidRPr="006E6D76" w:rsidRDefault="00AA2E77" w:rsidP="006E6D76">
      <w:pPr>
        <w:spacing w:before="7"/>
        <w:ind w:left="21" w:right="267" w:firstLine="3"/>
        <w:jc w:val="both"/>
        <w:rPr>
          <w:rFonts w:ascii="Times New Roman" w:eastAsia="Times New Roman" w:hAnsi="Times New Roman" w:cs="Times New Roman"/>
          <w:sz w:val="24"/>
          <w:szCs w:val="24"/>
          <w:lang w:eastAsia="es-ES"/>
        </w:rPr>
      </w:pPr>
      <w:r w:rsidRPr="006E6D76">
        <w:rPr>
          <w:rFonts w:ascii="Times New Roman" w:eastAsia="Times New Roman" w:hAnsi="Times New Roman" w:cs="Times New Roman"/>
          <w:color w:val="000000"/>
          <w:sz w:val="24"/>
          <w:szCs w:val="24"/>
          <w:lang w:eastAsia="es-ES"/>
        </w:rPr>
        <w:t xml:space="preserve">El diálogo que mantienen Manuel y Abel, sencillo a veces, profundo y filosófico otras, llegando hasta las anécdotas y toda la trayectoria humana y </w:t>
      </w:r>
      <w:proofErr w:type="gramStart"/>
      <w:r w:rsidRPr="006E6D76">
        <w:rPr>
          <w:rFonts w:ascii="Times New Roman" w:eastAsia="Times New Roman" w:hAnsi="Times New Roman" w:cs="Times New Roman"/>
          <w:color w:val="000000"/>
          <w:sz w:val="24"/>
          <w:szCs w:val="24"/>
          <w:lang w:eastAsia="es-ES"/>
        </w:rPr>
        <w:t>paterno-filial</w:t>
      </w:r>
      <w:proofErr w:type="gramEnd"/>
      <w:r w:rsidRPr="006E6D76">
        <w:rPr>
          <w:rFonts w:ascii="Times New Roman" w:eastAsia="Times New Roman" w:hAnsi="Times New Roman" w:cs="Times New Roman"/>
          <w:color w:val="000000"/>
          <w:sz w:val="24"/>
          <w:szCs w:val="24"/>
          <w:lang w:eastAsia="es-ES"/>
        </w:rPr>
        <w:t xml:space="preserve"> de esta relación es para encuadrar den </w:t>
      </w:r>
      <w:proofErr w:type="spellStart"/>
      <w:r w:rsidRPr="006E6D76">
        <w:rPr>
          <w:rFonts w:ascii="Times New Roman" w:eastAsia="Times New Roman" w:hAnsi="Times New Roman" w:cs="Times New Roman"/>
          <w:color w:val="000000"/>
          <w:sz w:val="24"/>
          <w:szCs w:val="24"/>
          <w:lang w:eastAsia="es-ES"/>
        </w:rPr>
        <w:t>tro</w:t>
      </w:r>
      <w:proofErr w:type="spellEnd"/>
      <w:r w:rsidRPr="006E6D76">
        <w:rPr>
          <w:rFonts w:ascii="Times New Roman" w:eastAsia="Times New Roman" w:hAnsi="Times New Roman" w:cs="Times New Roman"/>
          <w:color w:val="000000"/>
          <w:sz w:val="24"/>
          <w:szCs w:val="24"/>
          <w:lang w:eastAsia="es-ES"/>
        </w:rPr>
        <w:t xml:space="preserve"> de una obra perenne y clásica. </w:t>
      </w:r>
    </w:p>
    <w:p w14:paraId="02CBC1A7" w14:textId="77777777" w:rsidR="00AA2E77" w:rsidRPr="006E6D76" w:rsidRDefault="00AA2E77" w:rsidP="006E6D76">
      <w:pPr>
        <w:spacing w:before="282"/>
        <w:ind w:left="23"/>
        <w:jc w:val="both"/>
        <w:rPr>
          <w:rFonts w:ascii="Times New Roman" w:eastAsia="Times New Roman" w:hAnsi="Times New Roman" w:cs="Times New Roman"/>
          <w:sz w:val="24"/>
          <w:szCs w:val="24"/>
          <w:lang w:eastAsia="es-ES"/>
        </w:rPr>
      </w:pPr>
      <w:r w:rsidRPr="006E6D76">
        <w:rPr>
          <w:rFonts w:ascii="Times New Roman" w:eastAsia="Times New Roman" w:hAnsi="Times New Roman" w:cs="Times New Roman"/>
          <w:b/>
          <w:bCs/>
          <w:color w:val="000000"/>
          <w:sz w:val="24"/>
          <w:szCs w:val="24"/>
          <w:lang w:eastAsia="es-ES"/>
        </w:rPr>
        <w:lastRenderedPageBreak/>
        <w:t>Los nietos </w:t>
      </w:r>
    </w:p>
    <w:p w14:paraId="5DD0E202" w14:textId="420C41AB" w:rsidR="00AA2E77" w:rsidRPr="006E6D76" w:rsidRDefault="00AA2E77" w:rsidP="006E6D76">
      <w:pPr>
        <w:ind w:right="268" w:firstLine="23"/>
        <w:jc w:val="both"/>
        <w:rPr>
          <w:rFonts w:ascii="Times New Roman" w:eastAsia="Times New Roman" w:hAnsi="Times New Roman" w:cs="Times New Roman"/>
          <w:sz w:val="24"/>
          <w:szCs w:val="24"/>
          <w:lang w:eastAsia="es-ES"/>
        </w:rPr>
      </w:pPr>
      <w:r w:rsidRPr="006E6D76">
        <w:rPr>
          <w:rFonts w:ascii="Times New Roman" w:eastAsia="Times New Roman" w:hAnsi="Times New Roman" w:cs="Times New Roman"/>
          <w:color w:val="000000"/>
          <w:sz w:val="24"/>
          <w:szCs w:val="24"/>
          <w:lang w:eastAsia="es-ES"/>
        </w:rPr>
        <w:t>Los nietos son como un chute de alegría que te rejuvenece. Ellos redoblan tus energías. Es como un verdadero renacimiento, como si en todos los huertos empezaran a surgir de repente lozanos árboles frutales. Con ellos vuelves a encontrar nuevos motivos para seguir viviendo y trabajando. </w:t>
      </w:r>
    </w:p>
    <w:p w14:paraId="317B455D" w14:textId="69B0763A" w:rsidR="00AA2E77" w:rsidRPr="006E6D76" w:rsidRDefault="00AA2E77" w:rsidP="006E6D76">
      <w:pPr>
        <w:spacing w:before="282"/>
        <w:ind w:left="18" w:right="265" w:firstLine="10"/>
        <w:jc w:val="both"/>
        <w:rPr>
          <w:rFonts w:ascii="Times New Roman" w:eastAsia="Times New Roman" w:hAnsi="Times New Roman" w:cs="Times New Roman"/>
          <w:sz w:val="24"/>
          <w:szCs w:val="24"/>
          <w:lang w:eastAsia="es-ES"/>
        </w:rPr>
      </w:pPr>
      <w:r w:rsidRPr="006E6D76">
        <w:rPr>
          <w:rFonts w:ascii="Times New Roman" w:eastAsia="Times New Roman" w:hAnsi="Times New Roman" w:cs="Times New Roman"/>
          <w:color w:val="000000"/>
          <w:sz w:val="24"/>
          <w:szCs w:val="24"/>
          <w:lang w:eastAsia="es-ES"/>
        </w:rPr>
        <w:t xml:space="preserve">-Pues si es verdad, papá; los nietos son una continuación de nuestra propia vida. Un nieto te trasmite la primera vivencia de lo que debe ser la inmortalidad. Una sensación de que, de alguna manera, tú vas a seguir viviendo. Una experiencia de aquel “non </w:t>
      </w:r>
      <w:proofErr w:type="spellStart"/>
      <w:r w:rsidRPr="006E6D76">
        <w:rPr>
          <w:rFonts w:ascii="Times New Roman" w:eastAsia="Times New Roman" w:hAnsi="Times New Roman" w:cs="Times New Roman"/>
          <w:color w:val="000000"/>
          <w:sz w:val="24"/>
          <w:szCs w:val="24"/>
          <w:lang w:eastAsia="es-ES"/>
        </w:rPr>
        <w:t>omnis</w:t>
      </w:r>
      <w:proofErr w:type="spellEnd"/>
      <w:r w:rsidRPr="006E6D76">
        <w:rPr>
          <w:rFonts w:ascii="Times New Roman" w:eastAsia="Times New Roman" w:hAnsi="Times New Roman" w:cs="Times New Roman"/>
          <w:color w:val="000000"/>
          <w:sz w:val="24"/>
          <w:szCs w:val="24"/>
          <w:lang w:eastAsia="es-ES"/>
        </w:rPr>
        <w:t xml:space="preserve"> </w:t>
      </w:r>
      <w:proofErr w:type="spellStart"/>
      <w:r w:rsidRPr="006E6D76">
        <w:rPr>
          <w:rFonts w:ascii="Times New Roman" w:eastAsia="Times New Roman" w:hAnsi="Times New Roman" w:cs="Times New Roman"/>
          <w:color w:val="000000"/>
          <w:sz w:val="24"/>
          <w:szCs w:val="24"/>
          <w:lang w:eastAsia="es-ES"/>
        </w:rPr>
        <w:t>moriar</w:t>
      </w:r>
      <w:proofErr w:type="spellEnd"/>
      <w:r w:rsidRPr="006E6D76">
        <w:rPr>
          <w:rFonts w:ascii="Times New Roman" w:eastAsia="Times New Roman" w:hAnsi="Times New Roman" w:cs="Times New Roman"/>
          <w:color w:val="000000"/>
          <w:sz w:val="24"/>
          <w:szCs w:val="24"/>
          <w:lang w:eastAsia="es-ES"/>
        </w:rPr>
        <w:t xml:space="preserve">” que decía Tertuliano. De </w:t>
      </w:r>
      <w:proofErr w:type="spellStart"/>
      <w:r w:rsidRPr="006E6D76">
        <w:rPr>
          <w:rFonts w:ascii="Times New Roman" w:eastAsia="Times New Roman" w:hAnsi="Times New Roman" w:cs="Times New Roman"/>
          <w:color w:val="000000"/>
          <w:sz w:val="24"/>
          <w:szCs w:val="24"/>
          <w:lang w:eastAsia="es-ES"/>
        </w:rPr>
        <w:t>noso</w:t>
      </w:r>
      <w:proofErr w:type="spellEnd"/>
      <w:r w:rsidRPr="006E6D76">
        <w:rPr>
          <w:rFonts w:ascii="Times New Roman" w:eastAsia="Times New Roman" w:hAnsi="Times New Roman" w:cs="Times New Roman"/>
          <w:color w:val="000000"/>
          <w:sz w:val="24"/>
          <w:szCs w:val="24"/>
          <w:lang w:eastAsia="es-ES"/>
        </w:rPr>
        <w:t xml:space="preserve"> </w:t>
      </w:r>
      <w:proofErr w:type="spellStart"/>
      <w:r w:rsidRPr="006E6D76">
        <w:rPr>
          <w:rFonts w:ascii="Times New Roman" w:eastAsia="Times New Roman" w:hAnsi="Times New Roman" w:cs="Times New Roman"/>
          <w:color w:val="000000"/>
          <w:sz w:val="24"/>
          <w:szCs w:val="24"/>
          <w:lang w:eastAsia="es-ES"/>
        </w:rPr>
        <w:t>tros</w:t>
      </w:r>
      <w:proofErr w:type="spellEnd"/>
      <w:r w:rsidRPr="006E6D76">
        <w:rPr>
          <w:rFonts w:ascii="Times New Roman" w:eastAsia="Times New Roman" w:hAnsi="Times New Roman" w:cs="Times New Roman"/>
          <w:color w:val="000000"/>
          <w:sz w:val="24"/>
          <w:szCs w:val="24"/>
          <w:lang w:eastAsia="es-ES"/>
        </w:rPr>
        <w:t xml:space="preserve">, no todo se morirá. De algún modo </w:t>
      </w:r>
      <w:proofErr w:type="gramStart"/>
      <w:r w:rsidRPr="006E6D76">
        <w:rPr>
          <w:rFonts w:ascii="Times New Roman" w:eastAsia="Times New Roman" w:hAnsi="Times New Roman" w:cs="Times New Roman"/>
          <w:color w:val="000000"/>
          <w:sz w:val="24"/>
          <w:szCs w:val="24"/>
          <w:lang w:eastAsia="es-ES"/>
        </w:rPr>
        <w:t>continuas  presente</w:t>
      </w:r>
      <w:proofErr w:type="gramEnd"/>
      <w:r w:rsidRPr="006E6D76">
        <w:rPr>
          <w:rFonts w:ascii="Times New Roman" w:eastAsia="Times New Roman" w:hAnsi="Times New Roman" w:cs="Times New Roman"/>
          <w:color w:val="000000"/>
          <w:sz w:val="24"/>
          <w:szCs w:val="24"/>
          <w:lang w:eastAsia="es-ES"/>
        </w:rPr>
        <w:t xml:space="preserve"> en este mudo por medio de tus nietos. </w:t>
      </w:r>
      <w:proofErr w:type="gramStart"/>
      <w:r w:rsidRPr="006E6D76">
        <w:rPr>
          <w:rFonts w:ascii="Times New Roman" w:eastAsia="Times New Roman" w:hAnsi="Times New Roman" w:cs="Times New Roman"/>
          <w:color w:val="000000"/>
          <w:sz w:val="24"/>
          <w:szCs w:val="24"/>
          <w:lang w:eastAsia="es-ES"/>
        </w:rPr>
        <w:t>Te  queda</w:t>
      </w:r>
      <w:proofErr w:type="gramEnd"/>
      <w:r w:rsidRPr="006E6D76">
        <w:rPr>
          <w:rFonts w:ascii="Times New Roman" w:eastAsia="Times New Roman" w:hAnsi="Times New Roman" w:cs="Times New Roman"/>
          <w:color w:val="000000"/>
          <w:sz w:val="24"/>
          <w:szCs w:val="24"/>
          <w:lang w:eastAsia="es-ES"/>
        </w:rPr>
        <w:t xml:space="preserve"> un mayor equilibrio, y también, un </w:t>
      </w:r>
      <w:proofErr w:type="spellStart"/>
      <w:r w:rsidRPr="006E6D76">
        <w:rPr>
          <w:rFonts w:ascii="Times New Roman" w:eastAsia="Times New Roman" w:hAnsi="Times New Roman" w:cs="Times New Roman"/>
          <w:color w:val="000000"/>
          <w:sz w:val="24"/>
          <w:szCs w:val="24"/>
          <w:lang w:eastAsia="es-ES"/>
        </w:rPr>
        <w:t>senti</w:t>
      </w:r>
      <w:proofErr w:type="spellEnd"/>
      <w:r w:rsidRPr="006E6D76">
        <w:rPr>
          <w:rFonts w:ascii="Times New Roman" w:eastAsia="Times New Roman" w:hAnsi="Times New Roman" w:cs="Times New Roman"/>
          <w:color w:val="000000"/>
          <w:sz w:val="24"/>
          <w:szCs w:val="24"/>
          <w:lang w:eastAsia="es-ES"/>
        </w:rPr>
        <w:t xml:space="preserve"> miento de que ya no eres tan imprescindible como  individuo, de que tu labor en esta vida queda más  completa, más terminada y que, decididamente,  permanece. Y con ella, tú mismo. </w:t>
      </w:r>
    </w:p>
    <w:p w14:paraId="710BB318" w14:textId="77777777" w:rsidR="001C445A" w:rsidRPr="006E6D76" w:rsidRDefault="00AA2E77" w:rsidP="006E6D76">
      <w:pPr>
        <w:spacing w:before="282"/>
        <w:ind w:left="20" w:right="264" w:firstLine="4"/>
        <w:jc w:val="both"/>
        <w:rPr>
          <w:rFonts w:ascii="Times New Roman" w:eastAsia="Times New Roman" w:hAnsi="Times New Roman" w:cs="Times New Roman"/>
          <w:color w:val="000000"/>
          <w:sz w:val="24"/>
          <w:szCs w:val="24"/>
          <w:lang w:eastAsia="es-ES"/>
        </w:rPr>
      </w:pPr>
      <w:r w:rsidRPr="006E6D76">
        <w:rPr>
          <w:rFonts w:ascii="Times New Roman" w:eastAsia="Times New Roman" w:hAnsi="Times New Roman" w:cs="Times New Roman"/>
          <w:color w:val="000000"/>
          <w:sz w:val="24"/>
          <w:szCs w:val="24"/>
          <w:lang w:eastAsia="es-ES"/>
        </w:rPr>
        <w:t>Es impresionante cómo describe Manuel, el padre de Abel, el ocaso de su vida y la mirada y el análisis y comentarios sobre su próxima cercana muerte, cuyo desenlace ve llegar con tristeza, pero con resignación. El trabajo y su familia lo han sido todo para él y se siente orgulloso del esfuerzo continuado para conseguir el bienestar de esta amplia familia.  </w:t>
      </w:r>
    </w:p>
    <w:p w14:paraId="494A4B90" w14:textId="6ACDB7A9" w:rsidR="001C445A" w:rsidRPr="006E6D76" w:rsidRDefault="00000000" w:rsidP="006E6D76">
      <w:pPr>
        <w:spacing w:before="282"/>
        <w:ind w:left="20" w:right="264" w:firstLine="4"/>
        <w:jc w:val="both"/>
        <w:rPr>
          <w:rFonts w:ascii="Times New Roman" w:eastAsia="Times New Roman" w:hAnsi="Times New Roman" w:cs="Times New Roman"/>
          <w:b/>
          <w:bCs/>
          <w:sz w:val="24"/>
          <w:szCs w:val="24"/>
          <w:lang w:eastAsia="es-ES"/>
        </w:rPr>
      </w:pPr>
      <w:hyperlink r:id="rId57" w:history="1">
        <w:r w:rsidR="00D43766" w:rsidRPr="006E6D76">
          <w:rPr>
            <w:rStyle w:val="Hipervnculo"/>
            <w:rFonts w:ascii="Times New Roman" w:eastAsia="Times New Roman" w:hAnsi="Times New Roman" w:cs="Times New Roman"/>
            <w:b/>
            <w:bCs/>
            <w:color w:val="auto"/>
            <w:sz w:val="24"/>
            <w:szCs w:val="24"/>
            <w:u w:val="none"/>
            <w:lang w:eastAsia="es-ES"/>
          </w:rPr>
          <w:t>Fevecor33@gm</w:t>
        </w:r>
        <w:r w:rsidR="001C445A" w:rsidRPr="006E6D76">
          <w:rPr>
            <w:rStyle w:val="Hipervnculo"/>
            <w:rFonts w:ascii="Times New Roman" w:eastAsia="Times New Roman" w:hAnsi="Times New Roman" w:cs="Times New Roman"/>
            <w:b/>
            <w:bCs/>
            <w:color w:val="auto"/>
            <w:sz w:val="24"/>
            <w:szCs w:val="24"/>
            <w:u w:val="none"/>
            <w:lang w:eastAsia="es-ES"/>
          </w:rPr>
          <w:t xml:space="preserve"> </w:t>
        </w:r>
        <w:r w:rsidR="00D43766" w:rsidRPr="006E6D76">
          <w:rPr>
            <w:rStyle w:val="Hipervnculo"/>
            <w:rFonts w:ascii="Times New Roman" w:eastAsia="Times New Roman" w:hAnsi="Times New Roman" w:cs="Times New Roman"/>
            <w:b/>
            <w:bCs/>
            <w:color w:val="auto"/>
            <w:sz w:val="24"/>
            <w:szCs w:val="24"/>
            <w:u w:val="none"/>
            <w:lang w:eastAsia="es-ES"/>
          </w:rPr>
          <w:t>ail.com</w:t>
        </w:r>
      </w:hyperlink>
      <w:r w:rsidR="00D43766" w:rsidRPr="006E6D76">
        <w:rPr>
          <w:rFonts w:ascii="Times New Roman" w:eastAsia="Times New Roman" w:hAnsi="Times New Roman" w:cs="Times New Roman"/>
          <w:b/>
          <w:bCs/>
          <w:sz w:val="24"/>
          <w:szCs w:val="24"/>
          <w:lang w:eastAsia="es-ES"/>
        </w:rPr>
        <w:t xml:space="preserve"> </w:t>
      </w:r>
    </w:p>
    <w:p w14:paraId="2C4861F1" w14:textId="160E9A83" w:rsidR="00AA2E77" w:rsidRPr="006E6D76" w:rsidRDefault="00AA2E77" w:rsidP="006E6D76">
      <w:pPr>
        <w:spacing w:before="282"/>
        <w:ind w:left="20" w:right="264" w:firstLine="4"/>
        <w:jc w:val="both"/>
        <w:rPr>
          <w:rFonts w:ascii="Times New Roman" w:eastAsia="Times New Roman" w:hAnsi="Times New Roman" w:cs="Times New Roman"/>
          <w:sz w:val="24"/>
          <w:szCs w:val="24"/>
          <w:lang w:eastAsia="es-ES"/>
        </w:rPr>
      </w:pPr>
      <w:r w:rsidRPr="006E6D76">
        <w:rPr>
          <w:rFonts w:ascii="Times New Roman" w:eastAsia="Times New Roman" w:hAnsi="Times New Roman" w:cs="Times New Roman"/>
          <w:b/>
          <w:bCs/>
          <w:color w:val="000000"/>
          <w:sz w:val="24"/>
          <w:szCs w:val="24"/>
          <w:lang w:eastAsia="es-ES"/>
        </w:rPr>
        <w:t xml:space="preserve">EL REINO, de Emmanuel </w:t>
      </w:r>
      <w:proofErr w:type="spellStart"/>
      <w:r w:rsidRPr="006E6D76">
        <w:rPr>
          <w:rFonts w:ascii="Times New Roman" w:eastAsia="Times New Roman" w:hAnsi="Times New Roman" w:cs="Times New Roman"/>
          <w:b/>
          <w:bCs/>
          <w:color w:val="000000"/>
          <w:sz w:val="24"/>
          <w:szCs w:val="24"/>
          <w:lang w:eastAsia="es-ES"/>
        </w:rPr>
        <w:t>Carrére</w:t>
      </w:r>
      <w:proofErr w:type="spellEnd"/>
      <w:r w:rsidRPr="006E6D76">
        <w:rPr>
          <w:rFonts w:ascii="Times New Roman" w:eastAsia="Times New Roman" w:hAnsi="Times New Roman" w:cs="Times New Roman"/>
          <w:b/>
          <w:bCs/>
          <w:color w:val="000000"/>
          <w:sz w:val="24"/>
          <w:szCs w:val="24"/>
          <w:lang w:eastAsia="es-ES"/>
        </w:rPr>
        <w:t xml:space="preserve"> </w:t>
      </w:r>
      <w:proofErr w:type="gramStart"/>
      <w:r w:rsidRPr="006E6D76">
        <w:rPr>
          <w:rFonts w:ascii="Times New Roman" w:eastAsia="Times New Roman" w:hAnsi="Times New Roman" w:cs="Times New Roman"/>
          <w:b/>
          <w:bCs/>
          <w:color w:val="000000"/>
          <w:sz w:val="24"/>
          <w:szCs w:val="24"/>
          <w:lang w:eastAsia="es-ES"/>
        </w:rPr>
        <w:t xml:space="preserve">( </w:t>
      </w:r>
      <w:r w:rsidR="00C41EC5" w:rsidRPr="006E6D76">
        <w:rPr>
          <w:rFonts w:ascii="Times New Roman" w:eastAsia="Times New Roman" w:hAnsi="Times New Roman" w:cs="Times New Roman"/>
          <w:b/>
          <w:bCs/>
          <w:color w:val="000000"/>
          <w:sz w:val="24"/>
          <w:szCs w:val="24"/>
          <w:lang w:eastAsia="es-ES"/>
        </w:rPr>
        <w:t>y</w:t>
      </w:r>
      <w:proofErr w:type="gramEnd"/>
      <w:r w:rsidR="00C41EC5" w:rsidRPr="006E6D76">
        <w:rPr>
          <w:rFonts w:ascii="Times New Roman" w:eastAsia="Times New Roman" w:hAnsi="Times New Roman" w:cs="Times New Roman"/>
          <w:b/>
          <w:bCs/>
          <w:color w:val="000000"/>
          <w:sz w:val="24"/>
          <w:szCs w:val="24"/>
          <w:lang w:eastAsia="es-ES"/>
        </w:rPr>
        <w:t xml:space="preserve"> </w:t>
      </w:r>
      <w:r w:rsidRPr="006E6D76">
        <w:rPr>
          <w:rFonts w:ascii="Times New Roman" w:eastAsia="Times New Roman" w:hAnsi="Times New Roman" w:cs="Times New Roman"/>
          <w:b/>
          <w:bCs/>
          <w:color w:val="000000"/>
          <w:sz w:val="24"/>
          <w:szCs w:val="24"/>
          <w:lang w:eastAsia="es-ES"/>
        </w:rPr>
        <w:t>9) Análisis y comentarios de Herminio Suárez </w:t>
      </w:r>
    </w:p>
    <w:p w14:paraId="6FE23789" w14:textId="3E0A42BB" w:rsidR="00AA2E77" w:rsidRPr="006E6D76" w:rsidRDefault="00AA2E77" w:rsidP="006E6D76">
      <w:pPr>
        <w:spacing w:before="299"/>
        <w:ind w:left="240" w:right="42" w:hanging="3"/>
        <w:jc w:val="both"/>
        <w:rPr>
          <w:rFonts w:ascii="Times New Roman" w:eastAsia="Times New Roman" w:hAnsi="Times New Roman" w:cs="Times New Roman"/>
          <w:sz w:val="24"/>
          <w:szCs w:val="24"/>
          <w:lang w:eastAsia="es-ES"/>
        </w:rPr>
      </w:pPr>
      <w:r w:rsidRPr="006E6D76">
        <w:rPr>
          <w:rFonts w:ascii="Times New Roman" w:eastAsia="Times New Roman" w:hAnsi="Times New Roman" w:cs="Times New Roman"/>
          <w:b/>
          <w:bCs/>
          <w:noProof/>
          <w:color w:val="000000"/>
          <w:sz w:val="24"/>
          <w:szCs w:val="24"/>
          <w:bdr w:val="none" w:sz="0" w:space="0" w:color="auto" w:frame="1"/>
          <w:lang w:eastAsia="es-ES"/>
        </w:rPr>
        <w:drawing>
          <wp:inline distT="0" distB="0" distL="0" distR="0" wp14:anchorId="056C60C8" wp14:editId="16D7B60C">
            <wp:extent cx="2849880" cy="2194560"/>
            <wp:effectExtent l="0" t="0" r="7620" b="0"/>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849880" cy="2194560"/>
                    </a:xfrm>
                    <a:prstGeom prst="rect">
                      <a:avLst/>
                    </a:prstGeom>
                    <a:noFill/>
                    <a:ln>
                      <a:noFill/>
                    </a:ln>
                  </pic:spPr>
                </pic:pic>
              </a:graphicData>
            </a:graphic>
          </wp:inline>
        </w:drawing>
      </w:r>
      <w:r w:rsidRPr="006E6D76">
        <w:rPr>
          <w:rFonts w:ascii="Times New Roman" w:eastAsia="Times New Roman" w:hAnsi="Times New Roman" w:cs="Times New Roman"/>
          <w:color w:val="000000"/>
          <w:sz w:val="24"/>
          <w:szCs w:val="24"/>
          <w:lang w:eastAsia="es-ES"/>
        </w:rPr>
        <w:t xml:space="preserve">Este proceder es contrario al de Pablo e </w:t>
      </w:r>
      <w:r w:rsidR="00DD460F" w:rsidRPr="006E6D76">
        <w:rPr>
          <w:rFonts w:ascii="Times New Roman" w:eastAsia="Times New Roman" w:hAnsi="Times New Roman" w:cs="Times New Roman"/>
          <w:color w:val="000000"/>
          <w:sz w:val="24"/>
          <w:szCs w:val="24"/>
          <w:lang w:eastAsia="es-ES"/>
        </w:rPr>
        <w:t>igualmente al</w:t>
      </w:r>
      <w:r w:rsidRPr="006E6D76">
        <w:rPr>
          <w:rFonts w:ascii="Times New Roman" w:eastAsia="Times New Roman" w:hAnsi="Times New Roman" w:cs="Times New Roman"/>
          <w:color w:val="000000"/>
          <w:sz w:val="24"/>
          <w:szCs w:val="24"/>
          <w:lang w:eastAsia="es-ES"/>
        </w:rPr>
        <w:t xml:space="preserve"> de Lucas que también se molestó. Jesús era demasiado duro. </w:t>
      </w:r>
    </w:p>
    <w:p w14:paraId="5146E2CC" w14:textId="4F5CE682" w:rsidR="00AA2E77" w:rsidRPr="006E6D76" w:rsidRDefault="00AA2E77" w:rsidP="006E6D76">
      <w:pPr>
        <w:spacing w:before="6"/>
        <w:ind w:left="242" w:right="42" w:firstLine="5"/>
        <w:jc w:val="both"/>
        <w:rPr>
          <w:rFonts w:ascii="Times New Roman" w:eastAsia="Times New Roman" w:hAnsi="Times New Roman" w:cs="Times New Roman"/>
          <w:sz w:val="24"/>
          <w:szCs w:val="24"/>
          <w:lang w:eastAsia="es-ES"/>
        </w:rPr>
      </w:pPr>
      <w:r w:rsidRPr="006E6D76">
        <w:rPr>
          <w:rFonts w:ascii="Times New Roman" w:eastAsia="Times New Roman" w:hAnsi="Times New Roman" w:cs="Times New Roman"/>
          <w:color w:val="000000"/>
          <w:sz w:val="24"/>
          <w:szCs w:val="24"/>
          <w:lang w:eastAsia="es-ES"/>
        </w:rPr>
        <w:t xml:space="preserve">La historia de Jesús es la de un curandero de pueblo que ejecuta exorcismos y al que creen hechicero.  En el desierto dialoga con el diablo. La familia cree que desbarra y quiere encerrarlo. Se rodea de una pandilla de parias que los pone en vilo con sus predicciones enigmáticas, que le siguen, pero lo abandonan cuando lo detienen. Su aventura ha durado solamente tres años. En el relato de Marcos, según </w:t>
      </w:r>
      <w:proofErr w:type="spellStart"/>
      <w:r w:rsidRPr="006E6D76">
        <w:rPr>
          <w:rFonts w:ascii="Times New Roman" w:eastAsia="Times New Roman" w:hAnsi="Times New Roman" w:cs="Times New Roman"/>
          <w:color w:val="000000"/>
          <w:sz w:val="24"/>
          <w:szCs w:val="24"/>
          <w:lang w:eastAsia="es-ES"/>
        </w:rPr>
        <w:t>Carrére</w:t>
      </w:r>
      <w:proofErr w:type="spellEnd"/>
      <w:r w:rsidRPr="006E6D76">
        <w:rPr>
          <w:rFonts w:ascii="Times New Roman" w:eastAsia="Times New Roman" w:hAnsi="Times New Roman" w:cs="Times New Roman"/>
          <w:color w:val="000000"/>
          <w:sz w:val="24"/>
          <w:szCs w:val="24"/>
          <w:lang w:eastAsia="es-ES"/>
        </w:rPr>
        <w:t>, “no hay nada que lo embellezca o haga amables a sus personajes”. Leyendo esta “crónica brutal” da la impresión “de estar lo más cerca posible de este horizonte para siempre inalcanzable: lo que sucedió realmente”. </w:t>
      </w:r>
    </w:p>
    <w:p w14:paraId="1D671D90" w14:textId="1C20C5FD" w:rsidR="009D202D" w:rsidRPr="006E6D76" w:rsidRDefault="00AA2E77" w:rsidP="006E6D76">
      <w:pPr>
        <w:spacing w:before="6"/>
        <w:ind w:left="243" w:right="40" w:firstLine="9"/>
        <w:jc w:val="both"/>
        <w:rPr>
          <w:rFonts w:ascii="Times New Roman" w:eastAsia="Times New Roman" w:hAnsi="Times New Roman" w:cs="Times New Roman"/>
          <w:color w:val="000000"/>
          <w:sz w:val="24"/>
          <w:szCs w:val="24"/>
          <w:lang w:eastAsia="es-ES"/>
        </w:rPr>
      </w:pPr>
      <w:proofErr w:type="spellStart"/>
      <w:r w:rsidRPr="006E6D76">
        <w:rPr>
          <w:rFonts w:ascii="Times New Roman" w:eastAsia="Times New Roman" w:hAnsi="Times New Roman" w:cs="Times New Roman"/>
          <w:color w:val="000000"/>
          <w:sz w:val="24"/>
          <w:szCs w:val="24"/>
          <w:lang w:eastAsia="es-ES"/>
        </w:rPr>
        <w:t>Carrére</w:t>
      </w:r>
      <w:proofErr w:type="spellEnd"/>
      <w:r w:rsidRPr="006E6D76">
        <w:rPr>
          <w:rFonts w:ascii="Times New Roman" w:eastAsia="Times New Roman" w:hAnsi="Times New Roman" w:cs="Times New Roman"/>
          <w:color w:val="000000"/>
          <w:sz w:val="24"/>
          <w:szCs w:val="24"/>
          <w:lang w:eastAsia="es-ES"/>
        </w:rPr>
        <w:t xml:space="preserve"> sabe que estas son proyecciones suyas. Al descifrar el relato de Marcos, Lucas sintió algo de despecho. Pero después de leer a Marcos pensó que él podía hacerlo mejor. Tenía informes que Marcos no poseía; era más culto. El libro de Marcos es un borrador compuesto por un judío destinado a judíos. Él iba a escribir una nueva versión de esa historia que van a leer paganos ilustrados. Era Lucas un ilustrado, un lector asiduo, y aunque su hospedaje en Roma fuera todavía menos acomodado que el de Marcial, no dejaba de tener su pequeña biblioteca. La versión de los Setenta, Marcos y Q son sus tres documentos y habrá que añadir también a Flavio Josefo. Los judíos en su mayoría habían sido deportados como esclavos. Pero Josefo disfrutaba de la amistad de Tito y no le alcanzó la ola de odio antijudío que invadió Roma tras la caída de Jerusalén. Se alojó cómodo </w:t>
      </w:r>
      <w:r w:rsidRPr="006E6D76">
        <w:rPr>
          <w:rFonts w:ascii="Times New Roman" w:eastAsia="Times New Roman" w:hAnsi="Times New Roman" w:cs="Times New Roman"/>
          <w:color w:val="000000"/>
          <w:sz w:val="24"/>
          <w:szCs w:val="24"/>
          <w:lang w:eastAsia="es-ES"/>
        </w:rPr>
        <w:lastRenderedPageBreak/>
        <w:t xml:space="preserve">en una flamante casa sobre el Palatino con pensión de por vida., tenía el privilegio de acudir a la corte y allí volvió a ser un historiador protegido. La guerra de los judíos fue publicada el año 79. Lucas tal vez pudo consultar ese grueso volumen de 500 páginas en una biblioteca, y, con la misma alegría que </w:t>
      </w:r>
      <w:proofErr w:type="spellStart"/>
      <w:r w:rsidRPr="006E6D76">
        <w:rPr>
          <w:rFonts w:ascii="Times New Roman" w:eastAsia="Times New Roman" w:hAnsi="Times New Roman" w:cs="Times New Roman"/>
          <w:color w:val="000000"/>
          <w:sz w:val="24"/>
          <w:szCs w:val="24"/>
          <w:lang w:eastAsia="es-ES"/>
        </w:rPr>
        <w:t>Carrére</w:t>
      </w:r>
      <w:proofErr w:type="spellEnd"/>
      <w:r w:rsidRPr="006E6D76">
        <w:rPr>
          <w:rFonts w:ascii="Times New Roman" w:eastAsia="Times New Roman" w:hAnsi="Times New Roman" w:cs="Times New Roman"/>
          <w:color w:val="000000"/>
          <w:sz w:val="24"/>
          <w:szCs w:val="24"/>
          <w:lang w:eastAsia="es-ES"/>
        </w:rPr>
        <w:t xml:space="preserve">, pudo llevarlo a su estudio para hojearlo. Arnauld </w:t>
      </w:r>
      <w:proofErr w:type="spellStart"/>
      <w:r w:rsidRPr="006E6D76">
        <w:rPr>
          <w:rFonts w:ascii="Times New Roman" w:eastAsia="Times New Roman" w:hAnsi="Times New Roman" w:cs="Times New Roman"/>
          <w:color w:val="000000"/>
          <w:sz w:val="24"/>
          <w:szCs w:val="24"/>
          <w:lang w:eastAsia="es-ES"/>
        </w:rPr>
        <w:t>d`Andilly</w:t>
      </w:r>
      <w:proofErr w:type="spellEnd"/>
      <w:r w:rsidRPr="006E6D76">
        <w:rPr>
          <w:rFonts w:ascii="Times New Roman" w:eastAsia="Times New Roman" w:hAnsi="Times New Roman" w:cs="Times New Roman"/>
          <w:color w:val="000000"/>
          <w:sz w:val="24"/>
          <w:szCs w:val="24"/>
          <w:lang w:eastAsia="es-ES"/>
        </w:rPr>
        <w:t xml:space="preserve">, su traductor en el siglo </w:t>
      </w:r>
      <w:proofErr w:type="gramStart"/>
      <w:r w:rsidRPr="006E6D76">
        <w:rPr>
          <w:rFonts w:ascii="Times New Roman" w:eastAsia="Times New Roman" w:hAnsi="Times New Roman" w:cs="Times New Roman"/>
          <w:color w:val="000000"/>
          <w:sz w:val="24"/>
          <w:szCs w:val="24"/>
          <w:lang w:eastAsia="es-ES"/>
        </w:rPr>
        <w:t>XVII,</w:t>
      </w:r>
      <w:proofErr w:type="gramEnd"/>
      <w:r w:rsidRPr="006E6D76">
        <w:rPr>
          <w:rFonts w:ascii="Times New Roman" w:eastAsia="Times New Roman" w:hAnsi="Times New Roman" w:cs="Times New Roman"/>
          <w:color w:val="000000"/>
          <w:sz w:val="24"/>
          <w:szCs w:val="24"/>
          <w:lang w:eastAsia="es-ES"/>
        </w:rPr>
        <w:t xml:space="preserve"> denominaba a Flavio Josefo el “quinto evangelista”. </w:t>
      </w:r>
      <w:r w:rsidR="00082F33" w:rsidRPr="006E6D76">
        <w:rPr>
          <w:rFonts w:ascii="Times New Roman" w:eastAsia="Times New Roman" w:hAnsi="Times New Roman" w:cs="Times New Roman"/>
          <w:color w:val="000000"/>
          <w:sz w:val="24"/>
          <w:szCs w:val="24"/>
          <w:lang w:eastAsia="es-ES"/>
        </w:rPr>
        <w:t xml:space="preserve"> </w:t>
      </w:r>
      <w:r w:rsidRPr="006E6D76">
        <w:rPr>
          <w:rFonts w:ascii="Times New Roman" w:eastAsia="Times New Roman" w:hAnsi="Times New Roman" w:cs="Times New Roman"/>
          <w:color w:val="000000"/>
          <w:sz w:val="24"/>
          <w:szCs w:val="24"/>
          <w:lang w:eastAsia="es-ES"/>
        </w:rPr>
        <w:t>En Roma hacia los años 70 Lucas comienza a escribir su Evangelio: “Hubo en los días de Herodes, rey de Judea, un sacerdote llamado Zacarías, que pertenecía a loa familia sacerdotal de Abías, casado con una mujer descendiente de Aarón, que se llamaba Isabel”. Nadie conocía a Zacarías e Isabel.  Son justos, fervorosos amantes de Dios, y cumplen la Ley de Moisés. Un ángel les anuncia que van a tener un hijo y va a llamarse Juan. Son ya ancianos; Zacarías duda y, en castigo, queda mudo, Isabel quedará pronto embarazada.</w:t>
      </w:r>
      <w:r w:rsidR="009C0181" w:rsidRPr="006E6D76">
        <w:rPr>
          <w:rFonts w:ascii="Times New Roman" w:eastAsia="Times New Roman" w:hAnsi="Times New Roman" w:cs="Times New Roman"/>
          <w:color w:val="000000"/>
          <w:sz w:val="24"/>
          <w:szCs w:val="24"/>
          <w:lang w:eastAsia="es-ES"/>
        </w:rPr>
        <w:t xml:space="preserve"> </w:t>
      </w:r>
      <w:r w:rsidRPr="006E6D76">
        <w:rPr>
          <w:rFonts w:ascii="Times New Roman" w:eastAsia="Times New Roman" w:hAnsi="Times New Roman" w:cs="Times New Roman"/>
          <w:color w:val="000000"/>
          <w:sz w:val="24"/>
          <w:szCs w:val="24"/>
          <w:lang w:eastAsia="es-ES"/>
        </w:rPr>
        <w:t xml:space="preserve">El Antiguo Testamento, observa Jakob </w:t>
      </w:r>
      <w:proofErr w:type="spellStart"/>
      <w:r w:rsidRPr="006E6D76">
        <w:rPr>
          <w:rFonts w:ascii="Times New Roman" w:eastAsia="Times New Roman" w:hAnsi="Times New Roman" w:cs="Times New Roman"/>
          <w:color w:val="000000"/>
          <w:sz w:val="24"/>
          <w:szCs w:val="24"/>
          <w:lang w:eastAsia="es-ES"/>
        </w:rPr>
        <w:t>Taubes</w:t>
      </w:r>
      <w:proofErr w:type="spellEnd"/>
      <w:r w:rsidRPr="006E6D76">
        <w:rPr>
          <w:rFonts w:ascii="Times New Roman" w:eastAsia="Times New Roman" w:hAnsi="Times New Roman" w:cs="Times New Roman"/>
          <w:color w:val="000000"/>
          <w:sz w:val="24"/>
          <w:szCs w:val="24"/>
          <w:lang w:eastAsia="es-ES"/>
        </w:rPr>
        <w:t>, filósofo alemán, está lleno de mujeres estériles, mientras que en el Nuevo sólo aparece una. El destino de los humanos del Antiguo Testamento es crecer y multiplicarse y las mujeres no quieren ser vírgenes para ser posibles ascendientes del Mesías, mientras que en el Nuevo más bien el ideal es volverse eunucos para el Reino. </w:t>
      </w:r>
    </w:p>
    <w:p w14:paraId="77819949" w14:textId="43DB6DD0" w:rsidR="00F0281B" w:rsidRPr="006E6D76" w:rsidRDefault="00AA2E77" w:rsidP="006E6D76">
      <w:pPr>
        <w:spacing w:before="6"/>
        <w:ind w:left="243" w:right="40" w:firstLine="9"/>
        <w:jc w:val="both"/>
        <w:rPr>
          <w:rFonts w:ascii="Times New Roman" w:eastAsia="Times New Roman" w:hAnsi="Times New Roman" w:cs="Times New Roman"/>
          <w:color w:val="000000"/>
          <w:sz w:val="24"/>
          <w:szCs w:val="24"/>
          <w:lang w:eastAsia="es-ES"/>
        </w:rPr>
      </w:pPr>
      <w:r w:rsidRPr="006E6D76">
        <w:rPr>
          <w:rFonts w:ascii="Times New Roman" w:eastAsia="Times New Roman" w:hAnsi="Times New Roman" w:cs="Times New Roman"/>
          <w:color w:val="000000"/>
          <w:sz w:val="24"/>
          <w:szCs w:val="24"/>
          <w:lang w:eastAsia="es-ES"/>
        </w:rPr>
        <w:t>Durante cinco meses Isabel encubre su embarazo.  En su sexto mes, Gabriel, el mismo ángel, se dirige a Nazaret, a la casa de María, para anunciarle que va a concebir y alumbrar un hijo. Le dará el nombre de Jesús, pero será Hijo de Dios. Aclaradas las dudas de María, porque no conocía varón, ella responde: “Soy la sierva del Señor. Que me suceda según su voluntad”.</w:t>
      </w:r>
    </w:p>
    <w:p w14:paraId="30162661" w14:textId="457E2271" w:rsidR="00857F59" w:rsidRPr="006E6D76" w:rsidRDefault="00AA2E77" w:rsidP="006E6D76">
      <w:pPr>
        <w:spacing w:before="6"/>
        <w:ind w:left="243" w:right="40" w:firstLine="9"/>
        <w:jc w:val="both"/>
        <w:rPr>
          <w:rFonts w:ascii="Times New Roman" w:eastAsia="Times New Roman" w:hAnsi="Times New Roman" w:cs="Times New Roman"/>
          <w:color w:val="000000"/>
          <w:sz w:val="24"/>
          <w:szCs w:val="24"/>
          <w:lang w:eastAsia="es-ES"/>
        </w:rPr>
      </w:pPr>
      <w:r w:rsidRPr="006E6D76">
        <w:rPr>
          <w:rFonts w:ascii="Times New Roman" w:eastAsia="Times New Roman" w:hAnsi="Times New Roman" w:cs="Times New Roman"/>
          <w:color w:val="000000"/>
          <w:sz w:val="24"/>
          <w:szCs w:val="24"/>
          <w:lang w:eastAsia="es-ES"/>
        </w:rPr>
        <w:t xml:space="preserve">Pablo y Marcos, los dos testigos más antiguos entre los cristianos, no conocen la historia de la concepción virginal de María. Eso cree, de seguro equivocadamente, Emmanuel </w:t>
      </w:r>
      <w:proofErr w:type="spellStart"/>
      <w:r w:rsidRPr="006E6D76">
        <w:rPr>
          <w:rFonts w:ascii="Times New Roman" w:eastAsia="Times New Roman" w:hAnsi="Times New Roman" w:cs="Times New Roman"/>
          <w:color w:val="000000"/>
          <w:sz w:val="24"/>
          <w:szCs w:val="24"/>
          <w:lang w:eastAsia="es-ES"/>
        </w:rPr>
        <w:t>Carrére</w:t>
      </w:r>
      <w:proofErr w:type="spellEnd"/>
      <w:r w:rsidRPr="006E6D76">
        <w:rPr>
          <w:rFonts w:ascii="Times New Roman" w:eastAsia="Times New Roman" w:hAnsi="Times New Roman" w:cs="Times New Roman"/>
          <w:color w:val="000000"/>
          <w:sz w:val="24"/>
          <w:szCs w:val="24"/>
          <w:lang w:eastAsia="es-ES"/>
        </w:rPr>
        <w:t xml:space="preserve">. La dan por su puesta. En ningún momento dicen lo contrario.  Tampoco aparece por ninguna parte en el Nuevo Testamento el verdadero padre de Jesús. José es sólo padre legal. El mismo Mahoma cree en la virginidad de María, porque el contacto que San Gabriel tuvo con ella no fue carnal, ya que el ángel Gabriel, que en el Corán es el padre de Jesús, es un espíritu. Isabel y María son primas entre sí y, por lo mismo lo son también Juan y Jesús. A </w:t>
      </w:r>
      <w:proofErr w:type="spellStart"/>
      <w:r w:rsidRPr="006E6D76">
        <w:rPr>
          <w:rFonts w:ascii="Times New Roman" w:eastAsia="Times New Roman" w:hAnsi="Times New Roman" w:cs="Times New Roman"/>
          <w:color w:val="000000"/>
          <w:sz w:val="24"/>
          <w:szCs w:val="24"/>
          <w:lang w:eastAsia="es-ES"/>
        </w:rPr>
        <w:t>Carrére</w:t>
      </w:r>
      <w:proofErr w:type="spellEnd"/>
      <w:r w:rsidRPr="006E6D76">
        <w:rPr>
          <w:rFonts w:ascii="Times New Roman" w:eastAsia="Times New Roman" w:hAnsi="Times New Roman" w:cs="Times New Roman"/>
          <w:color w:val="000000"/>
          <w:sz w:val="24"/>
          <w:szCs w:val="24"/>
          <w:lang w:eastAsia="es-ES"/>
        </w:rPr>
        <w:t xml:space="preserve"> no le parece absurda la idea de que María haya comunicado a Lucas algunas informaciones. Pero está dispuesto a apostar su puesto en el Reino a que Juan y Jesús no son primos. Es una invención de Lucas. Después de la Anunciación del nacimiento de Jesús viene la Visitación. Juan salta en las entrañas de su madre al sentir la presencia de Jesús en el seno de la suya y María entona entonces el </w:t>
      </w:r>
      <w:proofErr w:type="spellStart"/>
      <w:r w:rsidRPr="006E6D76">
        <w:rPr>
          <w:rFonts w:ascii="Times New Roman" w:eastAsia="Times New Roman" w:hAnsi="Times New Roman" w:cs="Times New Roman"/>
          <w:color w:val="000000"/>
          <w:sz w:val="24"/>
          <w:szCs w:val="24"/>
          <w:lang w:eastAsia="es-ES"/>
        </w:rPr>
        <w:t>Magnificat</w:t>
      </w:r>
      <w:proofErr w:type="spellEnd"/>
      <w:r w:rsidRPr="006E6D76">
        <w:rPr>
          <w:rFonts w:ascii="Times New Roman" w:eastAsia="Times New Roman" w:hAnsi="Times New Roman" w:cs="Times New Roman"/>
          <w:color w:val="000000"/>
          <w:sz w:val="24"/>
          <w:szCs w:val="24"/>
          <w:lang w:eastAsia="es-ES"/>
        </w:rPr>
        <w:t xml:space="preserve"> anima mea </w:t>
      </w:r>
      <w:proofErr w:type="spellStart"/>
      <w:r w:rsidRPr="006E6D76">
        <w:rPr>
          <w:rFonts w:ascii="Times New Roman" w:eastAsia="Times New Roman" w:hAnsi="Times New Roman" w:cs="Times New Roman"/>
          <w:color w:val="000000"/>
          <w:sz w:val="24"/>
          <w:szCs w:val="24"/>
          <w:lang w:eastAsia="es-ES"/>
        </w:rPr>
        <w:t>Dominum</w:t>
      </w:r>
      <w:proofErr w:type="spellEnd"/>
      <w:r w:rsidRPr="006E6D76">
        <w:rPr>
          <w:rFonts w:ascii="Times New Roman" w:eastAsia="Times New Roman" w:hAnsi="Times New Roman" w:cs="Times New Roman"/>
          <w:color w:val="000000"/>
          <w:sz w:val="24"/>
          <w:szCs w:val="24"/>
          <w:lang w:eastAsia="es-ES"/>
        </w:rPr>
        <w:t>.</w:t>
      </w:r>
      <w:r w:rsidR="00857F59" w:rsidRPr="006E6D76">
        <w:rPr>
          <w:rFonts w:ascii="Times New Roman" w:eastAsia="Times New Roman" w:hAnsi="Times New Roman" w:cs="Times New Roman"/>
          <w:color w:val="000000"/>
          <w:sz w:val="24"/>
          <w:szCs w:val="24"/>
          <w:lang w:eastAsia="es-ES"/>
        </w:rPr>
        <w:t xml:space="preserve"> </w:t>
      </w:r>
    </w:p>
    <w:p w14:paraId="5E102D37" w14:textId="0E395559" w:rsidR="00AA2E77" w:rsidRPr="006E6D76" w:rsidRDefault="00AA2E77" w:rsidP="006E6D76">
      <w:pPr>
        <w:spacing w:before="6"/>
        <w:ind w:left="243" w:right="40" w:firstLine="9"/>
        <w:jc w:val="both"/>
        <w:rPr>
          <w:rFonts w:ascii="Times New Roman" w:eastAsia="Times New Roman" w:hAnsi="Times New Roman" w:cs="Times New Roman"/>
          <w:sz w:val="24"/>
          <w:szCs w:val="24"/>
          <w:lang w:eastAsia="es-ES"/>
        </w:rPr>
      </w:pPr>
      <w:r w:rsidRPr="006E6D76">
        <w:rPr>
          <w:rFonts w:ascii="Times New Roman" w:eastAsia="Times New Roman" w:hAnsi="Times New Roman" w:cs="Times New Roman"/>
          <w:color w:val="000000"/>
          <w:sz w:val="24"/>
          <w:szCs w:val="24"/>
          <w:lang w:eastAsia="es-ES"/>
        </w:rPr>
        <w:t xml:space="preserve">El abuelo de Emmanuel, Georges </w:t>
      </w:r>
      <w:proofErr w:type="spellStart"/>
      <w:r w:rsidRPr="006E6D76">
        <w:rPr>
          <w:rFonts w:ascii="Times New Roman" w:eastAsia="Times New Roman" w:hAnsi="Times New Roman" w:cs="Times New Roman"/>
          <w:color w:val="000000"/>
          <w:sz w:val="24"/>
          <w:szCs w:val="24"/>
          <w:lang w:eastAsia="es-ES"/>
        </w:rPr>
        <w:t>Zurabishvili</w:t>
      </w:r>
      <w:proofErr w:type="spellEnd"/>
      <w:r w:rsidRPr="006E6D76">
        <w:rPr>
          <w:rFonts w:ascii="Times New Roman" w:eastAsia="Times New Roman" w:hAnsi="Times New Roman" w:cs="Times New Roman"/>
          <w:color w:val="000000"/>
          <w:sz w:val="24"/>
          <w:szCs w:val="24"/>
          <w:lang w:eastAsia="es-ES"/>
        </w:rPr>
        <w:t xml:space="preserve"> era de misa y comunión diaria y entre sus papeles encontró el nieto un extenso comentario al </w:t>
      </w:r>
      <w:proofErr w:type="spellStart"/>
      <w:r w:rsidRPr="006E6D76">
        <w:rPr>
          <w:rFonts w:ascii="Times New Roman" w:eastAsia="Times New Roman" w:hAnsi="Times New Roman" w:cs="Times New Roman"/>
          <w:color w:val="000000"/>
          <w:sz w:val="24"/>
          <w:szCs w:val="24"/>
          <w:lang w:eastAsia="es-ES"/>
        </w:rPr>
        <w:t>Magnificat</w:t>
      </w:r>
      <w:proofErr w:type="spellEnd"/>
      <w:r w:rsidRPr="006E6D76">
        <w:rPr>
          <w:rFonts w:ascii="Times New Roman" w:eastAsia="Times New Roman" w:hAnsi="Times New Roman" w:cs="Times New Roman"/>
          <w:color w:val="000000"/>
          <w:sz w:val="24"/>
          <w:szCs w:val="24"/>
          <w:lang w:eastAsia="es-ES"/>
        </w:rPr>
        <w:t>, y trató de recitar sus versos fervorosamente, porque Jacqueline asegura que el camino más directo hacia la fe era la devoción a María Virgen. María permanece tres meses en casa de la prima y vuelve a la suya después. Quieren llamar al hijo de </w:t>
      </w:r>
      <w:proofErr w:type="spellStart"/>
      <w:r w:rsidRPr="006E6D76">
        <w:rPr>
          <w:rFonts w:ascii="Times New Roman" w:eastAsia="Times New Roman" w:hAnsi="Times New Roman" w:cs="Times New Roman"/>
          <w:color w:val="000000"/>
          <w:sz w:val="24"/>
          <w:szCs w:val="24"/>
          <w:lang w:eastAsia="es-ES"/>
        </w:rPr>
        <w:t>Isaleb</w:t>
      </w:r>
      <w:proofErr w:type="spellEnd"/>
      <w:r w:rsidRPr="006E6D76">
        <w:rPr>
          <w:rFonts w:ascii="Times New Roman" w:eastAsia="Times New Roman" w:hAnsi="Times New Roman" w:cs="Times New Roman"/>
          <w:color w:val="000000"/>
          <w:sz w:val="24"/>
          <w:szCs w:val="24"/>
          <w:lang w:eastAsia="es-ES"/>
        </w:rPr>
        <w:t xml:space="preserve">, Zacarías como su padre. Le preguntan a éste y escribe en una tablilla que el nombre del niño será Juan. Y al instante le vuelve el habla, pronuncia el Benedictus, y añade: “Y tú, niño, serás llamado profeta del Altísimo, porque caminarás bajo la llamada del Señor para preparar sus caminos y guiar a quienes están en las sombras de la muerte”. Aparece entonces el decreto del emperador Au gusto ordenando empadronarse a cada uno en su pueblo de origen y José, de la familia de David, que era de Belén, debía censarse en esta ciudad. Acu den a empadronarse a Belén José y María, y a </w:t>
      </w:r>
      <w:r w:rsidR="004432AF" w:rsidRPr="006E6D76">
        <w:rPr>
          <w:rFonts w:ascii="Times New Roman" w:eastAsia="Times New Roman" w:hAnsi="Times New Roman" w:cs="Times New Roman"/>
          <w:color w:val="000000"/>
          <w:sz w:val="24"/>
          <w:szCs w:val="24"/>
          <w:lang w:eastAsia="es-ES"/>
        </w:rPr>
        <w:t>é</w:t>
      </w:r>
      <w:r w:rsidRPr="006E6D76">
        <w:rPr>
          <w:rFonts w:ascii="Times New Roman" w:eastAsia="Times New Roman" w:hAnsi="Times New Roman" w:cs="Times New Roman"/>
          <w:color w:val="000000"/>
          <w:sz w:val="24"/>
          <w:szCs w:val="24"/>
          <w:lang w:eastAsia="es-ES"/>
        </w:rPr>
        <w:t xml:space="preserve">sta le llega la hora del parto. No encuentran posada y la Virgen ha de dar a luz a su divino Hijo en un establo. El buey y la mula son añadidos bastante tardíos. Los magos que lo visitan pertenecen a Mateo. “Todo lo demás se lo inventó Lucas”, según </w:t>
      </w:r>
      <w:proofErr w:type="spellStart"/>
      <w:r w:rsidRPr="006E6D76">
        <w:rPr>
          <w:rFonts w:ascii="Times New Roman" w:eastAsia="Times New Roman" w:hAnsi="Times New Roman" w:cs="Times New Roman"/>
          <w:color w:val="000000"/>
          <w:sz w:val="24"/>
          <w:szCs w:val="24"/>
          <w:lang w:eastAsia="es-ES"/>
        </w:rPr>
        <w:t>Carrére</w:t>
      </w:r>
      <w:proofErr w:type="spellEnd"/>
      <w:r w:rsidRPr="006E6D76">
        <w:rPr>
          <w:rFonts w:ascii="Times New Roman" w:eastAsia="Times New Roman" w:hAnsi="Times New Roman" w:cs="Times New Roman"/>
          <w:color w:val="000000"/>
          <w:sz w:val="24"/>
          <w:szCs w:val="24"/>
          <w:lang w:eastAsia="es-ES"/>
        </w:rPr>
        <w:t>. </w:t>
      </w:r>
    </w:p>
    <w:p w14:paraId="2DA37B16" w14:textId="3963B39E" w:rsidR="00AA2E77" w:rsidRPr="006E6D76" w:rsidRDefault="00AA2E77" w:rsidP="006E6D76">
      <w:pPr>
        <w:spacing w:before="6"/>
        <w:ind w:left="247" w:right="22" w:firstLine="3"/>
        <w:jc w:val="both"/>
        <w:rPr>
          <w:rFonts w:ascii="Times New Roman" w:eastAsia="Times New Roman" w:hAnsi="Times New Roman" w:cs="Times New Roman"/>
          <w:sz w:val="24"/>
          <w:szCs w:val="24"/>
          <w:lang w:eastAsia="es-ES"/>
        </w:rPr>
      </w:pPr>
      <w:r w:rsidRPr="006E6D76">
        <w:rPr>
          <w:rFonts w:ascii="Times New Roman" w:eastAsia="Times New Roman" w:hAnsi="Times New Roman" w:cs="Times New Roman"/>
          <w:color w:val="000000"/>
          <w:sz w:val="24"/>
          <w:szCs w:val="24"/>
          <w:lang w:eastAsia="es-ES"/>
        </w:rPr>
        <w:t xml:space="preserve">En nuestra opinión el que inventa es seguramente Emmanuel </w:t>
      </w:r>
      <w:proofErr w:type="spellStart"/>
      <w:r w:rsidRPr="006E6D76">
        <w:rPr>
          <w:rFonts w:ascii="Times New Roman" w:eastAsia="Times New Roman" w:hAnsi="Times New Roman" w:cs="Times New Roman"/>
          <w:color w:val="000000"/>
          <w:sz w:val="24"/>
          <w:szCs w:val="24"/>
          <w:lang w:eastAsia="es-ES"/>
        </w:rPr>
        <w:t>Carrére</w:t>
      </w:r>
      <w:proofErr w:type="spellEnd"/>
      <w:r w:rsidRPr="006E6D76">
        <w:rPr>
          <w:rFonts w:ascii="Times New Roman" w:eastAsia="Times New Roman" w:hAnsi="Times New Roman" w:cs="Times New Roman"/>
          <w:color w:val="000000"/>
          <w:sz w:val="24"/>
          <w:szCs w:val="24"/>
          <w:lang w:eastAsia="es-ES"/>
        </w:rPr>
        <w:t>. O lo deduce de datos interpretados a su manera. </w:t>
      </w:r>
    </w:p>
    <w:p w14:paraId="73B5C83E" w14:textId="079933D1" w:rsidR="00AA2E77" w:rsidRPr="006E6D76" w:rsidRDefault="00AA2E77" w:rsidP="006E6D76">
      <w:pPr>
        <w:spacing w:before="6"/>
        <w:ind w:left="245" w:right="18" w:firstLine="5"/>
        <w:jc w:val="both"/>
        <w:rPr>
          <w:rFonts w:ascii="Times New Roman" w:eastAsia="Times New Roman" w:hAnsi="Times New Roman" w:cs="Times New Roman"/>
          <w:sz w:val="24"/>
          <w:szCs w:val="24"/>
          <w:lang w:eastAsia="es-ES"/>
        </w:rPr>
      </w:pPr>
      <w:r w:rsidRPr="006E6D76">
        <w:rPr>
          <w:rFonts w:ascii="Times New Roman" w:eastAsia="Times New Roman" w:hAnsi="Times New Roman" w:cs="Times New Roman"/>
          <w:color w:val="000000"/>
          <w:sz w:val="24"/>
          <w:szCs w:val="24"/>
          <w:lang w:eastAsia="es-ES"/>
        </w:rPr>
        <w:t>Leyendo a Marcos vemos que Jesús “volvió a su pueblo natal. Sus discípulos le seguían. Llegado el Sabbat, se puso a enseñar en la sinagoga. Muchos de los que le oían, turbados, decían: ¿de dónde saca esa sabiduría…? Jesús les dijo: Un profeta sólo es despreciado en su pueblo, en su familia, en su casa.  Y allí no podía hacer ningún milagro”. </w:t>
      </w:r>
    </w:p>
    <w:p w14:paraId="1FCFD6C8" w14:textId="77777777" w:rsidR="00AA2E77" w:rsidRPr="006E6D76" w:rsidRDefault="00AA2E77" w:rsidP="006E6D76">
      <w:pPr>
        <w:spacing w:before="6"/>
        <w:ind w:left="248" w:right="19" w:hanging="1"/>
        <w:jc w:val="both"/>
        <w:rPr>
          <w:rFonts w:ascii="Times New Roman" w:eastAsia="Times New Roman" w:hAnsi="Times New Roman" w:cs="Times New Roman"/>
          <w:sz w:val="24"/>
          <w:szCs w:val="24"/>
          <w:lang w:eastAsia="es-ES"/>
        </w:rPr>
      </w:pPr>
      <w:r w:rsidRPr="006E6D76">
        <w:rPr>
          <w:rFonts w:ascii="Times New Roman" w:eastAsia="Times New Roman" w:hAnsi="Times New Roman" w:cs="Times New Roman"/>
          <w:color w:val="000000"/>
          <w:sz w:val="24"/>
          <w:szCs w:val="24"/>
          <w:lang w:eastAsia="es-ES"/>
        </w:rPr>
        <w:t xml:space="preserve">Por su parte, Lucas escribe: Jesús “se dirige a </w:t>
      </w:r>
      <w:proofErr w:type="spellStart"/>
      <w:r w:rsidRPr="006E6D76">
        <w:rPr>
          <w:rFonts w:ascii="Times New Roman" w:eastAsia="Times New Roman" w:hAnsi="Times New Roman" w:cs="Times New Roman"/>
          <w:color w:val="000000"/>
          <w:sz w:val="24"/>
          <w:szCs w:val="24"/>
          <w:lang w:eastAsia="es-ES"/>
        </w:rPr>
        <w:t>Na</w:t>
      </w:r>
      <w:proofErr w:type="spellEnd"/>
      <w:r w:rsidRPr="006E6D76">
        <w:rPr>
          <w:rFonts w:ascii="Times New Roman" w:eastAsia="Times New Roman" w:hAnsi="Times New Roman" w:cs="Times New Roman"/>
          <w:color w:val="000000"/>
          <w:sz w:val="24"/>
          <w:szCs w:val="24"/>
          <w:lang w:eastAsia="es-ES"/>
        </w:rPr>
        <w:t xml:space="preserve"> </w:t>
      </w:r>
      <w:proofErr w:type="spellStart"/>
      <w:r w:rsidRPr="006E6D76">
        <w:rPr>
          <w:rFonts w:ascii="Times New Roman" w:eastAsia="Times New Roman" w:hAnsi="Times New Roman" w:cs="Times New Roman"/>
          <w:color w:val="000000"/>
          <w:sz w:val="24"/>
          <w:szCs w:val="24"/>
          <w:lang w:eastAsia="es-ES"/>
        </w:rPr>
        <w:t>zaret</w:t>
      </w:r>
      <w:proofErr w:type="spellEnd"/>
      <w:r w:rsidRPr="006E6D76">
        <w:rPr>
          <w:rFonts w:ascii="Times New Roman" w:eastAsia="Times New Roman" w:hAnsi="Times New Roman" w:cs="Times New Roman"/>
          <w:color w:val="000000"/>
          <w:sz w:val="24"/>
          <w:szCs w:val="24"/>
          <w:lang w:eastAsia="es-ES"/>
        </w:rPr>
        <w:t xml:space="preserve">, donde ha crecido. Según su costumbre, va </w:t>
      </w:r>
      <w:proofErr w:type="gramStart"/>
      <w:r w:rsidRPr="006E6D76">
        <w:rPr>
          <w:rFonts w:ascii="Times New Roman" w:eastAsia="Times New Roman" w:hAnsi="Times New Roman" w:cs="Times New Roman"/>
          <w:color w:val="000000"/>
          <w:sz w:val="24"/>
          <w:szCs w:val="24"/>
          <w:lang w:eastAsia="es-ES"/>
        </w:rPr>
        <w:t>el  día</w:t>
      </w:r>
      <w:proofErr w:type="gramEnd"/>
      <w:r w:rsidRPr="006E6D76">
        <w:rPr>
          <w:rFonts w:ascii="Times New Roman" w:eastAsia="Times New Roman" w:hAnsi="Times New Roman" w:cs="Times New Roman"/>
          <w:color w:val="000000"/>
          <w:sz w:val="24"/>
          <w:szCs w:val="24"/>
          <w:lang w:eastAsia="es-ES"/>
        </w:rPr>
        <w:t xml:space="preserve"> del Sabbat a la sinagoga y se levanta para hacer  la lectura¨: </w:t>
      </w:r>
    </w:p>
    <w:p w14:paraId="036F6BA2" w14:textId="01093052" w:rsidR="00AA2E77" w:rsidRPr="006E6D76" w:rsidRDefault="00AA2E77" w:rsidP="006E6D76">
      <w:pPr>
        <w:spacing w:before="7"/>
        <w:ind w:left="247" w:right="19" w:firstLine="4"/>
        <w:jc w:val="both"/>
        <w:rPr>
          <w:rFonts w:ascii="Times New Roman" w:eastAsia="Times New Roman" w:hAnsi="Times New Roman" w:cs="Times New Roman"/>
          <w:sz w:val="24"/>
          <w:szCs w:val="24"/>
          <w:lang w:eastAsia="es-ES"/>
        </w:rPr>
      </w:pPr>
      <w:r w:rsidRPr="006E6D76">
        <w:rPr>
          <w:rFonts w:ascii="Times New Roman" w:eastAsia="Times New Roman" w:hAnsi="Times New Roman" w:cs="Times New Roman"/>
          <w:color w:val="000000"/>
          <w:sz w:val="24"/>
          <w:szCs w:val="24"/>
          <w:lang w:eastAsia="es-ES"/>
        </w:rPr>
        <w:lastRenderedPageBreak/>
        <w:t xml:space="preserve">El Espíritu del Señor está sobre mi…para que </w:t>
      </w:r>
      <w:proofErr w:type="gramStart"/>
      <w:r w:rsidRPr="006E6D76">
        <w:rPr>
          <w:rFonts w:ascii="Times New Roman" w:eastAsia="Times New Roman" w:hAnsi="Times New Roman" w:cs="Times New Roman"/>
          <w:color w:val="000000"/>
          <w:sz w:val="24"/>
          <w:szCs w:val="24"/>
          <w:lang w:eastAsia="es-ES"/>
        </w:rPr>
        <w:t>lleve  la</w:t>
      </w:r>
      <w:proofErr w:type="gramEnd"/>
      <w:r w:rsidRPr="006E6D76">
        <w:rPr>
          <w:rFonts w:ascii="Times New Roman" w:eastAsia="Times New Roman" w:hAnsi="Times New Roman" w:cs="Times New Roman"/>
          <w:color w:val="000000"/>
          <w:sz w:val="24"/>
          <w:szCs w:val="24"/>
          <w:lang w:eastAsia="es-ES"/>
        </w:rPr>
        <w:t xml:space="preserve"> buena nueva a los pobres anuncie la liberación a  los cautivos… y proclamar un año la gracia del Señor” </w:t>
      </w:r>
    </w:p>
    <w:p w14:paraId="6480E96F" w14:textId="77777777" w:rsidR="00AA2E77" w:rsidRPr="006E6D76" w:rsidRDefault="00AA2E77" w:rsidP="006E6D76">
      <w:pPr>
        <w:spacing w:before="6"/>
        <w:ind w:left="247" w:right="93" w:firstLine="3"/>
        <w:jc w:val="both"/>
        <w:rPr>
          <w:rFonts w:ascii="Times New Roman" w:eastAsia="Times New Roman" w:hAnsi="Times New Roman" w:cs="Times New Roman"/>
          <w:sz w:val="24"/>
          <w:szCs w:val="24"/>
          <w:lang w:eastAsia="es-ES"/>
        </w:rPr>
      </w:pPr>
      <w:r w:rsidRPr="006E6D76">
        <w:rPr>
          <w:rFonts w:ascii="Times New Roman" w:eastAsia="Times New Roman" w:hAnsi="Times New Roman" w:cs="Times New Roman"/>
          <w:color w:val="000000"/>
          <w:sz w:val="24"/>
          <w:szCs w:val="24"/>
          <w:lang w:eastAsia="es-ES"/>
        </w:rPr>
        <w:t>El texto, lo tomó seguramente Lucas de Los se tenta. </w:t>
      </w:r>
    </w:p>
    <w:p w14:paraId="46412252" w14:textId="6B5781F2" w:rsidR="00AA2E77" w:rsidRPr="006E6D76" w:rsidRDefault="00AA2E77" w:rsidP="006E6D76">
      <w:pPr>
        <w:spacing w:before="6"/>
        <w:ind w:left="247" w:right="19" w:firstLine="6"/>
        <w:jc w:val="both"/>
        <w:rPr>
          <w:rFonts w:ascii="Times New Roman" w:eastAsia="Times New Roman" w:hAnsi="Times New Roman" w:cs="Times New Roman"/>
          <w:sz w:val="24"/>
          <w:szCs w:val="24"/>
          <w:lang w:eastAsia="es-ES"/>
        </w:rPr>
      </w:pPr>
      <w:r w:rsidRPr="006E6D76">
        <w:rPr>
          <w:rFonts w:ascii="Times New Roman" w:eastAsia="Times New Roman" w:hAnsi="Times New Roman" w:cs="Times New Roman"/>
          <w:color w:val="000000"/>
          <w:sz w:val="24"/>
          <w:szCs w:val="24"/>
          <w:lang w:eastAsia="es-ES"/>
        </w:rPr>
        <w:t xml:space="preserve">“Enrolla el libro, se lo entrega al servidor de la sinagoga. Se sienta. Todos los ojos están fijos en él”.  Eusebio de </w:t>
      </w:r>
      <w:proofErr w:type="spellStart"/>
      <w:r w:rsidRPr="006E6D76">
        <w:rPr>
          <w:rFonts w:ascii="Times New Roman" w:eastAsia="Times New Roman" w:hAnsi="Times New Roman" w:cs="Times New Roman"/>
          <w:color w:val="000000"/>
          <w:sz w:val="24"/>
          <w:szCs w:val="24"/>
          <w:lang w:eastAsia="es-ES"/>
        </w:rPr>
        <w:t>Cesarea</w:t>
      </w:r>
      <w:proofErr w:type="spellEnd"/>
      <w:r w:rsidRPr="006E6D76">
        <w:rPr>
          <w:rFonts w:ascii="Times New Roman" w:eastAsia="Times New Roman" w:hAnsi="Times New Roman" w:cs="Times New Roman"/>
          <w:color w:val="000000"/>
          <w:sz w:val="24"/>
          <w:szCs w:val="24"/>
          <w:lang w:eastAsia="es-ES"/>
        </w:rPr>
        <w:t xml:space="preserve"> dice que escribió Marcos su</w:t>
      </w:r>
      <w:r w:rsidR="008B1F15" w:rsidRPr="006E6D76">
        <w:rPr>
          <w:rFonts w:ascii="Times New Roman" w:eastAsia="Times New Roman" w:hAnsi="Times New Roman" w:cs="Times New Roman"/>
          <w:color w:val="000000"/>
          <w:sz w:val="24"/>
          <w:szCs w:val="24"/>
          <w:lang w:eastAsia="es-ES"/>
        </w:rPr>
        <w:t xml:space="preserve"> </w:t>
      </w:r>
      <w:r w:rsidRPr="006E6D76">
        <w:rPr>
          <w:rFonts w:ascii="Times New Roman" w:eastAsia="Times New Roman" w:hAnsi="Times New Roman" w:cs="Times New Roman"/>
          <w:color w:val="000000"/>
          <w:sz w:val="24"/>
          <w:szCs w:val="24"/>
          <w:lang w:eastAsia="es-ES"/>
        </w:rPr>
        <w:t xml:space="preserve">Evangelio “con las didascalias de Pablo”.  “Entonces les dijo: Esta Escritura que acabáis </w:t>
      </w:r>
      <w:proofErr w:type="gramStart"/>
      <w:r w:rsidRPr="006E6D76">
        <w:rPr>
          <w:rFonts w:ascii="Times New Roman" w:eastAsia="Times New Roman" w:hAnsi="Times New Roman" w:cs="Times New Roman"/>
          <w:color w:val="000000"/>
          <w:sz w:val="24"/>
          <w:szCs w:val="24"/>
          <w:lang w:eastAsia="es-ES"/>
        </w:rPr>
        <w:t>de  oír</w:t>
      </w:r>
      <w:proofErr w:type="gramEnd"/>
      <w:r w:rsidRPr="006E6D76">
        <w:rPr>
          <w:rFonts w:ascii="Times New Roman" w:eastAsia="Times New Roman" w:hAnsi="Times New Roman" w:cs="Times New Roman"/>
          <w:color w:val="000000"/>
          <w:sz w:val="24"/>
          <w:szCs w:val="24"/>
          <w:lang w:eastAsia="es-ES"/>
        </w:rPr>
        <w:t xml:space="preserve"> se ha cumplido hoy”. </w:t>
      </w:r>
    </w:p>
    <w:p w14:paraId="1BD51431" w14:textId="77777777" w:rsidR="00D03026" w:rsidRPr="006E6D76" w:rsidRDefault="00AA2E77" w:rsidP="006E6D76">
      <w:pPr>
        <w:spacing w:before="6"/>
        <w:ind w:left="254" w:right="21" w:firstLine="6"/>
        <w:jc w:val="both"/>
        <w:rPr>
          <w:rFonts w:ascii="Times New Roman" w:eastAsia="Times New Roman" w:hAnsi="Times New Roman" w:cs="Times New Roman"/>
          <w:color w:val="000000"/>
          <w:sz w:val="24"/>
          <w:szCs w:val="24"/>
          <w:lang w:eastAsia="es-ES"/>
        </w:rPr>
      </w:pPr>
      <w:r w:rsidRPr="006E6D76">
        <w:rPr>
          <w:rFonts w:ascii="Times New Roman" w:eastAsia="Times New Roman" w:hAnsi="Times New Roman" w:cs="Times New Roman"/>
          <w:color w:val="000000"/>
          <w:sz w:val="24"/>
          <w:szCs w:val="24"/>
          <w:lang w:eastAsia="es-ES"/>
        </w:rPr>
        <w:t xml:space="preserve">Se quedan todos atónitos y preguntándose si no </w:t>
      </w:r>
      <w:proofErr w:type="gramStart"/>
      <w:r w:rsidRPr="006E6D76">
        <w:rPr>
          <w:rFonts w:ascii="Times New Roman" w:eastAsia="Times New Roman" w:hAnsi="Times New Roman" w:cs="Times New Roman"/>
          <w:color w:val="000000"/>
          <w:sz w:val="24"/>
          <w:szCs w:val="24"/>
          <w:lang w:eastAsia="es-ES"/>
        </w:rPr>
        <w:t>es  este</w:t>
      </w:r>
      <w:proofErr w:type="gramEnd"/>
      <w:r w:rsidRPr="006E6D76">
        <w:rPr>
          <w:rFonts w:ascii="Times New Roman" w:eastAsia="Times New Roman" w:hAnsi="Times New Roman" w:cs="Times New Roman"/>
          <w:color w:val="000000"/>
          <w:sz w:val="24"/>
          <w:szCs w:val="24"/>
          <w:lang w:eastAsia="es-ES"/>
        </w:rPr>
        <w:t xml:space="preserve"> el hijo de José. Y añaden que realice entre ellos milagros como los que hizo en </w:t>
      </w:r>
      <w:proofErr w:type="spellStart"/>
      <w:r w:rsidRPr="006E6D76">
        <w:rPr>
          <w:rFonts w:ascii="Times New Roman" w:eastAsia="Times New Roman" w:hAnsi="Times New Roman" w:cs="Times New Roman"/>
          <w:color w:val="000000"/>
          <w:sz w:val="24"/>
          <w:szCs w:val="24"/>
          <w:lang w:eastAsia="es-ES"/>
        </w:rPr>
        <w:t>Cafarnaún</w:t>
      </w:r>
      <w:proofErr w:type="spellEnd"/>
      <w:r w:rsidRPr="006E6D76">
        <w:rPr>
          <w:rFonts w:ascii="Times New Roman" w:eastAsia="Times New Roman" w:hAnsi="Times New Roman" w:cs="Times New Roman"/>
          <w:color w:val="000000"/>
          <w:sz w:val="24"/>
          <w:szCs w:val="24"/>
          <w:lang w:eastAsia="es-ES"/>
        </w:rPr>
        <w:t xml:space="preserve">. Pero </w:t>
      </w:r>
      <w:proofErr w:type="gramStart"/>
      <w:r w:rsidRPr="006E6D76">
        <w:rPr>
          <w:rFonts w:ascii="Times New Roman" w:eastAsia="Times New Roman" w:hAnsi="Times New Roman" w:cs="Times New Roman"/>
          <w:color w:val="000000"/>
          <w:sz w:val="24"/>
          <w:szCs w:val="24"/>
          <w:lang w:eastAsia="es-ES"/>
        </w:rPr>
        <w:t>él  les</w:t>
      </w:r>
      <w:proofErr w:type="gramEnd"/>
      <w:r w:rsidRPr="006E6D76">
        <w:rPr>
          <w:rFonts w:ascii="Times New Roman" w:eastAsia="Times New Roman" w:hAnsi="Times New Roman" w:cs="Times New Roman"/>
          <w:color w:val="000000"/>
          <w:sz w:val="24"/>
          <w:szCs w:val="24"/>
          <w:lang w:eastAsia="es-ES"/>
        </w:rPr>
        <w:t xml:space="preserve"> contesta que nadie es profeta en su tierra. Los judíos que lo escuchaban, “se levantan, </w:t>
      </w:r>
      <w:proofErr w:type="spellStart"/>
      <w:r w:rsidRPr="006E6D76">
        <w:rPr>
          <w:rFonts w:ascii="Times New Roman" w:eastAsia="Times New Roman" w:hAnsi="Times New Roman" w:cs="Times New Roman"/>
          <w:color w:val="000000"/>
          <w:sz w:val="24"/>
          <w:szCs w:val="24"/>
          <w:lang w:eastAsia="es-ES"/>
        </w:rPr>
        <w:t>expul</w:t>
      </w:r>
      <w:proofErr w:type="spellEnd"/>
      <w:r w:rsidRPr="006E6D76">
        <w:rPr>
          <w:rFonts w:ascii="Times New Roman" w:eastAsia="Times New Roman" w:hAnsi="Times New Roman" w:cs="Times New Roman"/>
          <w:color w:val="000000"/>
          <w:sz w:val="24"/>
          <w:szCs w:val="24"/>
          <w:lang w:eastAsia="es-ES"/>
        </w:rPr>
        <w:t xml:space="preserve"> san de la ciudad” y quieren precipitarlo desde </w:t>
      </w:r>
      <w:proofErr w:type="gramStart"/>
      <w:r w:rsidRPr="006E6D76">
        <w:rPr>
          <w:rFonts w:ascii="Times New Roman" w:eastAsia="Times New Roman" w:hAnsi="Times New Roman" w:cs="Times New Roman"/>
          <w:color w:val="000000"/>
          <w:sz w:val="24"/>
          <w:szCs w:val="24"/>
          <w:lang w:eastAsia="es-ES"/>
        </w:rPr>
        <w:t>la  montaña</w:t>
      </w:r>
      <w:proofErr w:type="gramEnd"/>
      <w:r w:rsidRPr="006E6D76">
        <w:rPr>
          <w:rFonts w:ascii="Times New Roman" w:eastAsia="Times New Roman" w:hAnsi="Times New Roman" w:cs="Times New Roman"/>
          <w:color w:val="000000"/>
          <w:sz w:val="24"/>
          <w:szCs w:val="24"/>
          <w:lang w:eastAsia="es-ES"/>
        </w:rPr>
        <w:t>, pero él, pasando por entre ellos, se esca bulló. </w:t>
      </w:r>
      <w:r w:rsidR="00D03026" w:rsidRPr="006E6D76">
        <w:rPr>
          <w:rFonts w:ascii="Times New Roman" w:eastAsia="Times New Roman" w:hAnsi="Times New Roman" w:cs="Times New Roman"/>
          <w:color w:val="000000"/>
          <w:sz w:val="24"/>
          <w:szCs w:val="24"/>
          <w:lang w:eastAsia="es-ES"/>
        </w:rPr>
        <w:t xml:space="preserve"> </w:t>
      </w:r>
      <w:r w:rsidRPr="006E6D76">
        <w:rPr>
          <w:rFonts w:ascii="Times New Roman" w:eastAsia="Times New Roman" w:hAnsi="Times New Roman" w:cs="Times New Roman"/>
          <w:color w:val="000000"/>
          <w:sz w:val="24"/>
          <w:szCs w:val="24"/>
          <w:lang w:eastAsia="es-ES"/>
        </w:rPr>
        <w:t xml:space="preserve">Trae este pasaje </w:t>
      </w:r>
      <w:proofErr w:type="spellStart"/>
      <w:r w:rsidRPr="006E6D76">
        <w:rPr>
          <w:rFonts w:ascii="Times New Roman" w:eastAsia="Times New Roman" w:hAnsi="Times New Roman" w:cs="Times New Roman"/>
          <w:color w:val="000000"/>
          <w:sz w:val="24"/>
          <w:szCs w:val="24"/>
          <w:lang w:eastAsia="es-ES"/>
        </w:rPr>
        <w:t>Carrére</w:t>
      </w:r>
      <w:proofErr w:type="spellEnd"/>
      <w:r w:rsidRPr="006E6D76">
        <w:rPr>
          <w:rFonts w:ascii="Times New Roman" w:eastAsia="Times New Roman" w:hAnsi="Times New Roman" w:cs="Times New Roman"/>
          <w:color w:val="000000"/>
          <w:sz w:val="24"/>
          <w:szCs w:val="24"/>
          <w:lang w:eastAsia="es-ES"/>
        </w:rPr>
        <w:t xml:space="preserve"> para demostrar que </w:t>
      </w:r>
      <w:proofErr w:type="gramStart"/>
      <w:r w:rsidRPr="006E6D76">
        <w:rPr>
          <w:rFonts w:ascii="Times New Roman" w:eastAsia="Times New Roman" w:hAnsi="Times New Roman" w:cs="Times New Roman"/>
          <w:color w:val="000000"/>
          <w:sz w:val="24"/>
          <w:szCs w:val="24"/>
          <w:lang w:eastAsia="es-ES"/>
        </w:rPr>
        <w:t>Lucas  copia</w:t>
      </w:r>
      <w:proofErr w:type="gramEnd"/>
      <w:r w:rsidRPr="006E6D76">
        <w:rPr>
          <w:rFonts w:ascii="Times New Roman" w:eastAsia="Times New Roman" w:hAnsi="Times New Roman" w:cs="Times New Roman"/>
          <w:color w:val="000000"/>
          <w:sz w:val="24"/>
          <w:szCs w:val="24"/>
          <w:lang w:eastAsia="es-ES"/>
        </w:rPr>
        <w:t xml:space="preserve"> “dramatiza, guioniza, fabula”. Otros </w:t>
      </w:r>
      <w:proofErr w:type="gramStart"/>
      <w:r w:rsidRPr="006E6D76">
        <w:rPr>
          <w:rFonts w:ascii="Times New Roman" w:eastAsia="Times New Roman" w:hAnsi="Times New Roman" w:cs="Times New Roman"/>
          <w:color w:val="000000"/>
          <w:sz w:val="24"/>
          <w:szCs w:val="24"/>
          <w:lang w:eastAsia="es-ES"/>
        </w:rPr>
        <w:t>creen  que</w:t>
      </w:r>
      <w:proofErr w:type="gramEnd"/>
      <w:r w:rsidRPr="006E6D76">
        <w:rPr>
          <w:rFonts w:ascii="Times New Roman" w:eastAsia="Times New Roman" w:hAnsi="Times New Roman" w:cs="Times New Roman"/>
          <w:color w:val="000000"/>
          <w:sz w:val="24"/>
          <w:szCs w:val="24"/>
          <w:lang w:eastAsia="es-ES"/>
        </w:rPr>
        <w:t xml:space="preserve"> Marcos sintetiza demasiado. Añade luego </w:t>
      </w:r>
      <w:proofErr w:type="gramStart"/>
      <w:r w:rsidRPr="006E6D76">
        <w:rPr>
          <w:rFonts w:ascii="Times New Roman" w:eastAsia="Times New Roman" w:hAnsi="Times New Roman" w:cs="Times New Roman"/>
          <w:color w:val="000000"/>
          <w:sz w:val="24"/>
          <w:szCs w:val="24"/>
          <w:lang w:eastAsia="es-ES"/>
        </w:rPr>
        <w:t>que,  al</w:t>
      </w:r>
      <w:proofErr w:type="gramEnd"/>
      <w:r w:rsidRPr="006E6D76">
        <w:rPr>
          <w:rFonts w:ascii="Times New Roman" w:eastAsia="Times New Roman" w:hAnsi="Times New Roman" w:cs="Times New Roman"/>
          <w:color w:val="000000"/>
          <w:sz w:val="24"/>
          <w:szCs w:val="24"/>
          <w:lang w:eastAsia="es-ES"/>
        </w:rPr>
        <w:t xml:space="preserve"> narrar la Pasión, Lucas “se ciñe a Marcos”, pero  enriqueciéndolo con manierismos que no siempre  le gustan. En el Gólgota, “Lucas elimina todos los esputos, que escandalizarían a Teófilo -que según</w:t>
      </w:r>
      <w:r w:rsidR="00D03026" w:rsidRPr="006E6D76">
        <w:rPr>
          <w:rFonts w:ascii="Times New Roman" w:eastAsia="Times New Roman" w:hAnsi="Times New Roman" w:cs="Times New Roman"/>
          <w:color w:val="000000"/>
          <w:sz w:val="24"/>
          <w:szCs w:val="24"/>
          <w:lang w:eastAsia="es-ES"/>
        </w:rPr>
        <w:t xml:space="preserve"> </w:t>
      </w:r>
      <w:proofErr w:type="spellStart"/>
      <w:r w:rsidRPr="006E6D76">
        <w:rPr>
          <w:rFonts w:ascii="Times New Roman" w:eastAsia="Times New Roman" w:hAnsi="Times New Roman" w:cs="Times New Roman"/>
          <w:color w:val="000000"/>
          <w:sz w:val="24"/>
          <w:szCs w:val="24"/>
          <w:lang w:eastAsia="es-ES"/>
        </w:rPr>
        <w:t>Carrrére</w:t>
      </w:r>
      <w:proofErr w:type="spellEnd"/>
      <w:r w:rsidRPr="006E6D76">
        <w:rPr>
          <w:rFonts w:ascii="Times New Roman" w:eastAsia="Times New Roman" w:hAnsi="Times New Roman" w:cs="Times New Roman"/>
          <w:color w:val="000000"/>
          <w:sz w:val="24"/>
          <w:szCs w:val="24"/>
          <w:lang w:eastAsia="es-ES"/>
        </w:rPr>
        <w:t xml:space="preserve"> era un patrón pagano-, pero en </w:t>
      </w:r>
      <w:proofErr w:type="gramStart"/>
      <w:r w:rsidRPr="006E6D76">
        <w:rPr>
          <w:rFonts w:ascii="Times New Roman" w:eastAsia="Times New Roman" w:hAnsi="Times New Roman" w:cs="Times New Roman"/>
          <w:color w:val="000000"/>
          <w:sz w:val="24"/>
          <w:szCs w:val="24"/>
          <w:lang w:eastAsia="es-ES"/>
        </w:rPr>
        <w:t>cambio  agrega</w:t>
      </w:r>
      <w:proofErr w:type="gramEnd"/>
      <w:r w:rsidRPr="006E6D76">
        <w:rPr>
          <w:rFonts w:ascii="Times New Roman" w:eastAsia="Times New Roman" w:hAnsi="Times New Roman" w:cs="Times New Roman"/>
          <w:color w:val="000000"/>
          <w:sz w:val="24"/>
          <w:szCs w:val="24"/>
          <w:lang w:eastAsia="es-ES"/>
        </w:rPr>
        <w:t xml:space="preserve"> diálogo”.</w:t>
      </w:r>
      <w:r w:rsidR="00D03026" w:rsidRPr="006E6D76">
        <w:rPr>
          <w:rFonts w:ascii="Times New Roman" w:eastAsia="Times New Roman" w:hAnsi="Times New Roman" w:cs="Times New Roman"/>
          <w:color w:val="000000"/>
          <w:sz w:val="24"/>
          <w:szCs w:val="24"/>
          <w:lang w:eastAsia="es-ES"/>
        </w:rPr>
        <w:t xml:space="preserve"> </w:t>
      </w:r>
    </w:p>
    <w:p w14:paraId="6C2A7F3C" w14:textId="77777777" w:rsidR="00D03026" w:rsidRPr="006E6D76" w:rsidRDefault="00AA2E77" w:rsidP="006E6D76">
      <w:pPr>
        <w:spacing w:before="6"/>
        <w:ind w:left="254" w:right="21" w:firstLine="6"/>
        <w:jc w:val="both"/>
        <w:rPr>
          <w:rFonts w:ascii="Times New Roman" w:eastAsia="Times New Roman" w:hAnsi="Times New Roman" w:cs="Times New Roman"/>
          <w:color w:val="000000"/>
          <w:sz w:val="24"/>
          <w:szCs w:val="24"/>
          <w:lang w:eastAsia="es-ES"/>
        </w:rPr>
      </w:pPr>
      <w:r w:rsidRPr="006E6D76">
        <w:rPr>
          <w:rFonts w:ascii="Times New Roman" w:eastAsia="Times New Roman" w:hAnsi="Times New Roman" w:cs="Times New Roman"/>
          <w:color w:val="000000"/>
          <w:sz w:val="24"/>
          <w:szCs w:val="24"/>
          <w:lang w:eastAsia="es-ES"/>
        </w:rPr>
        <w:t xml:space="preserve">Nos parecen éstas, nimiedades de Emmanuel Ca </w:t>
      </w:r>
      <w:proofErr w:type="spellStart"/>
      <w:r w:rsidRPr="006E6D76">
        <w:rPr>
          <w:rFonts w:ascii="Times New Roman" w:eastAsia="Times New Roman" w:hAnsi="Times New Roman" w:cs="Times New Roman"/>
          <w:color w:val="000000"/>
          <w:sz w:val="24"/>
          <w:szCs w:val="24"/>
          <w:lang w:eastAsia="es-ES"/>
        </w:rPr>
        <w:t>rrére</w:t>
      </w:r>
      <w:proofErr w:type="spellEnd"/>
      <w:r w:rsidRPr="006E6D76">
        <w:rPr>
          <w:rFonts w:ascii="Times New Roman" w:eastAsia="Times New Roman" w:hAnsi="Times New Roman" w:cs="Times New Roman"/>
          <w:color w:val="000000"/>
          <w:sz w:val="24"/>
          <w:szCs w:val="24"/>
          <w:lang w:eastAsia="es-ES"/>
        </w:rPr>
        <w:t xml:space="preserve">, que no concluyen nada. Lucas y Marcos </w:t>
      </w:r>
      <w:proofErr w:type="spellStart"/>
      <w:r w:rsidRPr="006E6D76">
        <w:rPr>
          <w:rFonts w:ascii="Times New Roman" w:eastAsia="Times New Roman" w:hAnsi="Times New Roman" w:cs="Times New Roman"/>
          <w:color w:val="000000"/>
          <w:sz w:val="24"/>
          <w:szCs w:val="24"/>
          <w:lang w:eastAsia="es-ES"/>
        </w:rPr>
        <w:t>tie</w:t>
      </w:r>
      <w:proofErr w:type="spellEnd"/>
      <w:r w:rsidRPr="006E6D76">
        <w:rPr>
          <w:rFonts w:ascii="Times New Roman" w:eastAsia="Times New Roman" w:hAnsi="Times New Roman" w:cs="Times New Roman"/>
          <w:color w:val="000000"/>
          <w:sz w:val="24"/>
          <w:szCs w:val="24"/>
          <w:lang w:eastAsia="es-ES"/>
        </w:rPr>
        <w:t xml:space="preserve"> nen cada uno su estilo. Marcos resume </w:t>
      </w:r>
      <w:proofErr w:type="gramStart"/>
      <w:r w:rsidRPr="006E6D76">
        <w:rPr>
          <w:rFonts w:ascii="Times New Roman" w:eastAsia="Times New Roman" w:hAnsi="Times New Roman" w:cs="Times New Roman"/>
          <w:color w:val="000000"/>
          <w:sz w:val="24"/>
          <w:szCs w:val="24"/>
          <w:lang w:eastAsia="es-ES"/>
        </w:rPr>
        <w:t>siempre;  Lucas</w:t>
      </w:r>
      <w:proofErr w:type="gramEnd"/>
      <w:r w:rsidRPr="006E6D76">
        <w:rPr>
          <w:rFonts w:ascii="Times New Roman" w:eastAsia="Times New Roman" w:hAnsi="Times New Roman" w:cs="Times New Roman"/>
          <w:color w:val="000000"/>
          <w:sz w:val="24"/>
          <w:szCs w:val="24"/>
          <w:lang w:eastAsia="es-ES"/>
        </w:rPr>
        <w:t xml:space="preserve"> amplifica, aprovechando muchas veces datos que él ha investigado minuciosamente. Afirma </w:t>
      </w:r>
      <w:proofErr w:type="spellStart"/>
      <w:r w:rsidRPr="006E6D76">
        <w:rPr>
          <w:rFonts w:ascii="Times New Roman" w:eastAsia="Times New Roman" w:hAnsi="Times New Roman" w:cs="Times New Roman"/>
          <w:color w:val="000000"/>
          <w:sz w:val="24"/>
          <w:szCs w:val="24"/>
          <w:lang w:eastAsia="es-ES"/>
        </w:rPr>
        <w:t>Carrére</w:t>
      </w:r>
      <w:proofErr w:type="spellEnd"/>
      <w:r w:rsidRPr="006E6D76">
        <w:rPr>
          <w:rFonts w:ascii="Times New Roman" w:eastAsia="Times New Roman" w:hAnsi="Times New Roman" w:cs="Times New Roman"/>
          <w:color w:val="000000"/>
          <w:sz w:val="24"/>
          <w:szCs w:val="24"/>
          <w:lang w:eastAsia="es-ES"/>
        </w:rPr>
        <w:t xml:space="preserve"> igualmente que “Lucas amaba a </w:t>
      </w:r>
      <w:proofErr w:type="gramStart"/>
      <w:r w:rsidRPr="006E6D76">
        <w:rPr>
          <w:rFonts w:ascii="Times New Roman" w:eastAsia="Times New Roman" w:hAnsi="Times New Roman" w:cs="Times New Roman"/>
          <w:color w:val="000000"/>
          <w:sz w:val="24"/>
          <w:szCs w:val="24"/>
          <w:lang w:eastAsia="es-ES"/>
        </w:rPr>
        <w:t>los  bandidos</w:t>
      </w:r>
      <w:proofErr w:type="gramEnd"/>
      <w:r w:rsidRPr="006E6D76">
        <w:rPr>
          <w:rFonts w:ascii="Times New Roman" w:eastAsia="Times New Roman" w:hAnsi="Times New Roman" w:cs="Times New Roman"/>
          <w:color w:val="000000"/>
          <w:sz w:val="24"/>
          <w:szCs w:val="24"/>
          <w:lang w:eastAsia="es-ES"/>
        </w:rPr>
        <w:t xml:space="preserve">, las prostitutas, los recaudadores </w:t>
      </w:r>
      <w:proofErr w:type="spellStart"/>
      <w:r w:rsidRPr="006E6D76">
        <w:rPr>
          <w:rFonts w:ascii="Times New Roman" w:eastAsia="Times New Roman" w:hAnsi="Times New Roman" w:cs="Times New Roman"/>
          <w:color w:val="000000"/>
          <w:sz w:val="24"/>
          <w:szCs w:val="24"/>
          <w:lang w:eastAsia="es-ES"/>
        </w:rPr>
        <w:t>colabo</w:t>
      </w:r>
      <w:proofErr w:type="spellEnd"/>
      <w:r w:rsidRPr="006E6D76">
        <w:rPr>
          <w:rFonts w:ascii="Times New Roman" w:eastAsia="Times New Roman" w:hAnsi="Times New Roman" w:cs="Times New Roman"/>
          <w:color w:val="000000"/>
          <w:sz w:val="24"/>
          <w:szCs w:val="24"/>
          <w:lang w:eastAsia="es-ES"/>
        </w:rPr>
        <w:t xml:space="preserve"> racionistas”. Y Jesús también, terciamos </w:t>
      </w:r>
      <w:proofErr w:type="gramStart"/>
      <w:r w:rsidRPr="006E6D76">
        <w:rPr>
          <w:rFonts w:ascii="Times New Roman" w:eastAsia="Times New Roman" w:hAnsi="Times New Roman" w:cs="Times New Roman"/>
          <w:color w:val="000000"/>
          <w:sz w:val="24"/>
          <w:szCs w:val="24"/>
          <w:lang w:eastAsia="es-ES"/>
        </w:rPr>
        <w:t>nosotros,  amaba</w:t>
      </w:r>
      <w:proofErr w:type="gramEnd"/>
      <w:r w:rsidRPr="006E6D76">
        <w:rPr>
          <w:rFonts w:ascii="Times New Roman" w:eastAsia="Times New Roman" w:hAnsi="Times New Roman" w:cs="Times New Roman"/>
          <w:color w:val="000000"/>
          <w:sz w:val="24"/>
          <w:szCs w:val="24"/>
          <w:lang w:eastAsia="es-ES"/>
        </w:rPr>
        <w:t xml:space="preserve"> a los samaritanos, y a los pecadores, pero a  los fariseos no.</w:t>
      </w:r>
      <w:r w:rsidR="00D03026" w:rsidRPr="006E6D76">
        <w:rPr>
          <w:rFonts w:ascii="Times New Roman" w:eastAsia="Times New Roman" w:hAnsi="Times New Roman" w:cs="Times New Roman"/>
          <w:color w:val="000000"/>
          <w:sz w:val="24"/>
          <w:szCs w:val="24"/>
          <w:lang w:eastAsia="es-ES"/>
        </w:rPr>
        <w:t xml:space="preserve"> </w:t>
      </w:r>
    </w:p>
    <w:p w14:paraId="7476D271" w14:textId="77777777" w:rsidR="00D03026" w:rsidRPr="006E6D76" w:rsidRDefault="00AA2E77" w:rsidP="006E6D76">
      <w:pPr>
        <w:spacing w:before="6"/>
        <w:ind w:left="254" w:right="21" w:firstLine="6"/>
        <w:jc w:val="both"/>
        <w:rPr>
          <w:rFonts w:ascii="Times New Roman" w:eastAsia="Times New Roman" w:hAnsi="Times New Roman" w:cs="Times New Roman"/>
          <w:color w:val="000000"/>
          <w:sz w:val="24"/>
          <w:szCs w:val="24"/>
          <w:lang w:eastAsia="es-ES"/>
        </w:rPr>
      </w:pPr>
      <w:r w:rsidRPr="006E6D76">
        <w:rPr>
          <w:rFonts w:ascii="Times New Roman" w:eastAsia="Times New Roman" w:hAnsi="Times New Roman" w:cs="Times New Roman"/>
          <w:color w:val="000000"/>
          <w:sz w:val="24"/>
          <w:szCs w:val="24"/>
          <w:lang w:eastAsia="es-ES"/>
        </w:rPr>
        <w:t xml:space="preserve">No quiere olvidar </w:t>
      </w:r>
      <w:proofErr w:type="spellStart"/>
      <w:r w:rsidRPr="006E6D76">
        <w:rPr>
          <w:rFonts w:ascii="Times New Roman" w:eastAsia="Times New Roman" w:hAnsi="Times New Roman" w:cs="Times New Roman"/>
          <w:color w:val="000000"/>
          <w:sz w:val="24"/>
          <w:szCs w:val="24"/>
          <w:lang w:eastAsia="es-ES"/>
        </w:rPr>
        <w:t>Carrére</w:t>
      </w:r>
      <w:proofErr w:type="spellEnd"/>
      <w:r w:rsidRPr="006E6D76">
        <w:rPr>
          <w:rFonts w:ascii="Times New Roman" w:eastAsia="Times New Roman" w:hAnsi="Times New Roman" w:cs="Times New Roman"/>
          <w:color w:val="000000"/>
          <w:sz w:val="24"/>
          <w:szCs w:val="24"/>
          <w:lang w:eastAsia="es-ES"/>
        </w:rPr>
        <w:t xml:space="preserve"> que “esta miniserie </w:t>
      </w:r>
      <w:proofErr w:type="gramStart"/>
      <w:r w:rsidRPr="006E6D76">
        <w:rPr>
          <w:rFonts w:ascii="Times New Roman" w:eastAsia="Times New Roman" w:hAnsi="Times New Roman" w:cs="Times New Roman"/>
          <w:color w:val="000000"/>
          <w:sz w:val="24"/>
          <w:szCs w:val="24"/>
          <w:lang w:eastAsia="es-ES"/>
        </w:rPr>
        <w:t>sobre  un</w:t>
      </w:r>
      <w:proofErr w:type="gramEnd"/>
      <w:r w:rsidRPr="006E6D76">
        <w:rPr>
          <w:rFonts w:ascii="Times New Roman" w:eastAsia="Times New Roman" w:hAnsi="Times New Roman" w:cs="Times New Roman"/>
          <w:color w:val="000000"/>
          <w:sz w:val="24"/>
          <w:szCs w:val="24"/>
          <w:lang w:eastAsia="es-ES"/>
        </w:rPr>
        <w:t xml:space="preserve"> patrono liberal en sus pagos pero caprichoso, es tas historias de salarios, de rentabilidad de las in versiones, de contabilidades trucadas y de invita </w:t>
      </w:r>
      <w:proofErr w:type="spellStart"/>
      <w:r w:rsidRPr="006E6D76">
        <w:rPr>
          <w:rFonts w:ascii="Times New Roman" w:eastAsia="Times New Roman" w:hAnsi="Times New Roman" w:cs="Times New Roman"/>
          <w:color w:val="000000"/>
          <w:sz w:val="24"/>
          <w:szCs w:val="24"/>
          <w:lang w:eastAsia="es-ES"/>
        </w:rPr>
        <w:t>ciones</w:t>
      </w:r>
      <w:proofErr w:type="spellEnd"/>
      <w:r w:rsidRPr="006E6D76">
        <w:rPr>
          <w:rFonts w:ascii="Times New Roman" w:eastAsia="Times New Roman" w:hAnsi="Times New Roman" w:cs="Times New Roman"/>
          <w:color w:val="000000"/>
          <w:sz w:val="24"/>
          <w:szCs w:val="24"/>
          <w:lang w:eastAsia="es-ES"/>
        </w:rPr>
        <w:t xml:space="preserve"> a comer son explícitamente respuestas a la  pregunta: “¿Qué es el Reino?</w:t>
      </w:r>
      <w:r w:rsidR="00D03026" w:rsidRPr="006E6D76">
        <w:rPr>
          <w:rFonts w:ascii="Times New Roman" w:eastAsia="Times New Roman" w:hAnsi="Times New Roman" w:cs="Times New Roman"/>
          <w:color w:val="000000"/>
          <w:sz w:val="24"/>
          <w:szCs w:val="24"/>
          <w:lang w:eastAsia="es-ES"/>
        </w:rPr>
        <w:t xml:space="preserve"> </w:t>
      </w:r>
    </w:p>
    <w:p w14:paraId="7401D085" w14:textId="77777777" w:rsidR="00CD09DD" w:rsidRPr="006E6D76" w:rsidRDefault="00AA2E77" w:rsidP="006E6D76">
      <w:pPr>
        <w:spacing w:before="6"/>
        <w:ind w:left="254" w:right="21" w:firstLine="6"/>
        <w:jc w:val="both"/>
        <w:rPr>
          <w:rFonts w:ascii="Times New Roman" w:eastAsia="Times New Roman" w:hAnsi="Times New Roman" w:cs="Times New Roman"/>
          <w:color w:val="000000"/>
          <w:sz w:val="24"/>
          <w:szCs w:val="24"/>
          <w:lang w:eastAsia="es-ES"/>
        </w:rPr>
      </w:pPr>
      <w:r w:rsidRPr="006E6D76">
        <w:rPr>
          <w:rFonts w:ascii="Times New Roman" w:eastAsia="Times New Roman" w:hAnsi="Times New Roman" w:cs="Times New Roman"/>
          <w:color w:val="000000"/>
          <w:sz w:val="24"/>
          <w:szCs w:val="24"/>
          <w:lang w:eastAsia="es-ES"/>
        </w:rPr>
        <w:t xml:space="preserve">Para Lucas, dice nuestro autor, las leyes del </w:t>
      </w:r>
      <w:proofErr w:type="gramStart"/>
      <w:r w:rsidRPr="006E6D76">
        <w:rPr>
          <w:rFonts w:ascii="Times New Roman" w:eastAsia="Times New Roman" w:hAnsi="Times New Roman" w:cs="Times New Roman"/>
          <w:color w:val="000000"/>
          <w:sz w:val="24"/>
          <w:szCs w:val="24"/>
          <w:lang w:eastAsia="es-ES"/>
        </w:rPr>
        <w:t>Reino  “</w:t>
      </w:r>
      <w:proofErr w:type="gramEnd"/>
      <w:r w:rsidRPr="006E6D76">
        <w:rPr>
          <w:rFonts w:ascii="Times New Roman" w:eastAsia="Times New Roman" w:hAnsi="Times New Roman" w:cs="Times New Roman"/>
          <w:color w:val="000000"/>
          <w:sz w:val="24"/>
          <w:szCs w:val="24"/>
          <w:lang w:eastAsia="es-ES"/>
        </w:rPr>
        <w:t xml:space="preserve">no, no lo son nunca, leyes morales. Son leyes </w:t>
      </w:r>
      <w:proofErr w:type="gramStart"/>
      <w:r w:rsidRPr="006E6D76">
        <w:rPr>
          <w:rFonts w:ascii="Times New Roman" w:eastAsia="Times New Roman" w:hAnsi="Times New Roman" w:cs="Times New Roman"/>
          <w:color w:val="000000"/>
          <w:sz w:val="24"/>
          <w:szCs w:val="24"/>
          <w:lang w:eastAsia="es-ES"/>
        </w:rPr>
        <w:t>de  vida</w:t>
      </w:r>
      <w:proofErr w:type="gramEnd"/>
      <w:r w:rsidRPr="006E6D76">
        <w:rPr>
          <w:rFonts w:ascii="Times New Roman" w:eastAsia="Times New Roman" w:hAnsi="Times New Roman" w:cs="Times New Roman"/>
          <w:color w:val="000000"/>
          <w:sz w:val="24"/>
          <w:szCs w:val="24"/>
          <w:lang w:eastAsia="es-ES"/>
        </w:rPr>
        <w:t xml:space="preserve">… Dice que los niños saben más que los </w:t>
      </w:r>
      <w:proofErr w:type="spellStart"/>
      <w:r w:rsidRPr="006E6D76">
        <w:rPr>
          <w:rFonts w:ascii="Times New Roman" w:eastAsia="Times New Roman" w:hAnsi="Times New Roman" w:cs="Times New Roman"/>
          <w:color w:val="000000"/>
          <w:sz w:val="24"/>
          <w:szCs w:val="24"/>
          <w:lang w:eastAsia="es-ES"/>
        </w:rPr>
        <w:t>sa</w:t>
      </w:r>
      <w:proofErr w:type="spellEnd"/>
      <w:r w:rsidRPr="006E6D76">
        <w:rPr>
          <w:rFonts w:ascii="Times New Roman" w:eastAsia="Times New Roman" w:hAnsi="Times New Roman" w:cs="Times New Roman"/>
          <w:color w:val="000000"/>
          <w:sz w:val="24"/>
          <w:szCs w:val="24"/>
          <w:lang w:eastAsia="es-ES"/>
        </w:rPr>
        <w:t xml:space="preserve"> </w:t>
      </w:r>
      <w:proofErr w:type="spellStart"/>
      <w:r w:rsidRPr="006E6D76">
        <w:rPr>
          <w:rFonts w:ascii="Times New Roman" w:eastAsia="Times New Roman" w:hAnsi="Times New Roman" w:cs="Times New Roman"/>
          <w:color w:val="000000"/>
          <w:sz w:val="24"/>
          <w:szCs w:val="24"/>
          <w:lang w:eastAsia="es-ES"/>
        </w:rPr>
        <w:t>bios</w:t>
      </w:r>
      <w:proofErr w:type="spellEnd"/>
      <w:r w:rsidRPr="006E6D76">
        <w:rPr>
          <w:rFonts w:ascii="Times New Roman" w:eastAsia="Times New Roman" w:hAnsi="Times New Roman" w:cs="Times New Roman"/>
          <w:color w:val="000000"/>
          <w:sz w:val="24"/>
          <w:szCs w:val="24"/>
          <w:lang w:eastAsia="es-ES"/>
        </w:rPr>
        <w:t>… Dice que las riquezas estorban… Dice que  hay más alegría en el cielo por un pecador que se  arrepiente que por noventa y nueve justos que no  necesitan arrepentirse”</w:t>
      </w:r>
      <w:r w:rsidR="00CD09DD" w:rsidRPr="006E6D76">
        <w:rPr>
          <w:rFonts w:ascii="Times New Roman" w:eastAsia="Times New Roman" w:hAnsi="Times New Roman" w:cs="Times New Roman"/>
          <w:color w:val="000000"/>
          <w:sz w:val="24"/>
          <w:szCs w:val="24"/>
          <w:lang w:eastAsia="es-ES"/>
        </w:rPr>
        <w:t xml:space="preserve">. </w:t>
      </w:r>
    </w:p>
    <w:p w14:paraId="42D90A53" w14:textId="77777777" w:rsidR="00CD09DD" w:rsidRPr="006E6D76" w:rsidRDefault="00AA2E77" w:rsidP="006E6D76">
      <w:pPr>
        <w:spacing w:before="6"/>
        <w:ind w:left="254" w:right="21" w:firstLine="6"/>
        <w:jc w:val="both"/>
        <w:rPr>
          <w:rFonts w:ascii="Times New Roman" w:eastAsia="Times New Roman" w:hAnsi="Times New Roman" w:cs="Times New Roman"/>
          <w:color w:val="000000"/>
          <w:sz w:val="24"/>
          <w:szCs w:val="24"/>
          <w:lang w:eastAsia="es-ES"/>
        </w:rPr>
      </w:pPr>
      <w:r w:rsidRPr="006E6D76">
        <w:rPr>
          <w:rFonts w:ascii="Times New Roman" w:eastAsia="Times New Roman" w:hAnsi="Times New Roman" w:cs="Times New Roman"/>
          <w:color w:val="000000"/>
          <w:sz w:val="24"/>
          <w:szCs w:val="24"/>
          <w:lang w:eastAsia="es-ES"/>
        </w:rPr>
        <w:t xml:space="preserve">Cuenta aquí </w:t>
      </w:r>
      <w:proofErr w:type="spellStart"/>
      <w:r w:rsidRPr="006E6D76">
        <w:rPr>
          <w:rFonts w:ascii="Times New Roman" w:eastAsia="Times New Roman" w:hAnsi="Times New Roman" w:cs="Times New Roman"/>
          <w:color w:val="000000"/>
          <w:sz w:val="24"/>
          <w:szCs w:val="24"/>
          <w:lang w:eastAsia="es-ES"/>
        </w:rPr>
        <w:t>Carrére</w:t>
      </w:r>
      <w:proofErr w:type="spellEnd"/>
      <w:r w:rsidRPr="006E6D76">
        <w:rPr>
          <w:rFonts w:ascii="Times New Roman" w:eastAsia="Times New Roman" w:hAnsi="Times New Roman" w:cs="Times New Roman"/>
          <w:color w:val="000000"/>
          <w:sz w:val="24"/>
          <w:szCs w:val="24"/>
          <w:lang w:eastAsia="es-ES"/>
        </w:rPr>
        <w:t xml:space="preserve"> la parábola del hijo pródigo, la cual concluye con estas palabras del hijo que se había quedado en casa con su padre: “mírale a </w:t>
      </w:r>
      <w:proofErr w:type="gramStart"/>
      <w:r w:rsidRPr="006E6D76">
        <w:rPr>
          <w:rFonts w:ascii="Times New Roman" w:eastAsia="Times New Roman" w:hAnsi="Times New Roman" w:cs="Times New Roman"/>
          <w:color w:val="000000"/>
          <w:sz w:val="24"/>
          <w:szCs w:val="24"/>
          <w:lang w:eastAsia="es-ES"/>
        </w:rPr>
        <w:t>él,  vuelve</w:t>
      </w:r>
      <w:proofErr w:type="gramEnd"/>
      <w:r w:rsidRPr="006E6D76">
        <w:rPr>
          <w:rFonts w:ascii="Times New Roman" w:eastAsia="Times New Roman" w:hAnsi="Times New Roman" w:cs="Times New Roman"/>
          <w:color w:val="000000"/>
          <w:sz w:val="24"/>
          <w:szCs w:val="24"/>
          <w:lang w:eastAsia="es-ES"/>
        </w:rPr>
        <w:t xml:space="preserve"> tras haberse fundido con putas todo su dinero, y por él das un gran banquete. No es justo”. Pensó Emmanuel </w:t>
      </w:r>
      <w:proofErr w:type="spellStart"/>
      <w:r w:rsidRPr="006E6D76">
        <w:rPr>
          <w:rFonts w:ascii="Times New Roman" w:eastAsia="Times New Roman" w:hAnsi="Times New Roman" w:cs="Times New Roman"/>
          <w:color w:val="000000"/>
          <w:sz w:val="24"/>
          <w:szCs w:val="24"/>
          <w:lang w:eastAsia="es-ES"/>
        </w:rPr>
        <w:t>Carrére</w:t>
      </w:r>
      <w:proofErr w:type="spellEnd"/>
      <w:r w:rsidRPr="006E6D76">
        <w:rPr>
          <w:rFonts w:ascii="Times New Roman" w:eastAsia="Times New Roman" w:hAnsi="Times New Roman" w:cs="Times New Roman"/>
          <w:color w:val="000000"/>
          <w:sz w:val="24"/>
          <w:szCs w:val="24"/>
          <w:lang w:eastAsia="es-ES"/>
        </w:rPr>
        <w:t xml:space="preserve"> en muchas ocasiones ter minar su libro con esta parábola del hijo </w:t>
      </w:r>
      <w:proofErr w:type="gramStart"/>
      <w:r w:rsidRPr="006E6D76">
        <w:rPr>
          <w:rFonts w:ascii="Times New Roman" w:eastAsia="Times New Roman" w:hAnsi="Times New Roman" w:cs="Times New Roman"/>
          <w:color w:val="000000"/>
          <w:sz w:val="24"/>
          <w:szCs w:val="24"/>
          <w:lang w:eastAsia="es-ES"/>
        </w:rPr>
        <w:t>pródigo,  “</w:t>
      </w:r>
      <w:proofErr w:type="gramEnd"/>
      <w:r w:rsidRPr="006E6D76">
        <w:rPr>
          <w:rFonts w:ascii="Times New Roman" w:eastAsia="Times New Roman" w:hAnsi="Times New Roman" w:cs="Times New Roman"/>
          <w:color w:val="000000"/>
          <w:sz w:val="24"/>
          <w:szCs w:val="24"/>
          <w:lang w:eastAsia="es-ES"/>
        </w:rPr>
        <w:t>porque muchas veces, dice, me he identificado  con él”. </w:t>
      </w:r>
    </w:p>
    <w:p w14:paraId="7C35D82A" w14:textId="77777777" w:rsidR="00CD09DD" w:rsidRPr="006E6D76" w:rsidRDefault="00AA2E77" w:rsidP="006E6D76">
      <w:pPr>
        <w:spacing w:before="6"/>
        <w:ind w:left="254" w:right="21" w:firstLine="6"/>
        <w:jc w:val="both"/>
        <w:rPr>
          <w:rFonts w:ascii="Times New Roman" w:eastAsia="Times New Roman" w:hAnsi="Times New Roman" w:cs="Times New Roman"/>
          <w:color w:val="000000"/>
          <w:sz w:val="24"/>
          <w:szCs w:val="24"/>
          <w:lang w:eastAsia="es-ES"/>
        </w:rPr>
      </w:pPr>
      <w:r w:rsidRPr="006E6D76">
        <w:rPr>
          <w:rFonts w:ascii="Times New Roman" w:eastAsia="Times New Roman" w:hAnsi="Times New Roman" w:cs="Times New Roman"/>
          <w:color w:val="000000"/>
          <w:sz w:val="24"/>
          <w:szCs w:val="24"/>
          <w:lang w:eastAsia="es-ES"/>
        </w:rPr>
        <w:t xml:space="preserve">Epílogo. (Roma, 90-París, 2014). </w:t>
      </w:r>
      <w:proofErr w:type="gramStart"/>
      <w:r w:rsidRPr="006E6D76">
        <w:rPr>
          <w:rFonts w:ascii="Times New Roman" w:eastAsia="Times New Roman" w:hAnsi="Times New Roman" w:cs="Times New Roman"/>
          <w:color w:val="000000"/>
          <w:sz w:val="24"/>
          <w:szCs w:val="24"/>
          <w:lang w:eastAsia="es-ES"/>
        </w:rPr>
        <w:t>Conclusión  Habla</w:t>
      </w:r>
      <w:proofErr w:type="gramEnd"/>
      <w:r w:rsidRPr="006E6D76">
        <w:rPr>
          <w:rFonts w:ascii="Times New Roman" w:eastAsia="Times New Roman" w:hAnsi="Times New Roman" w:cs="Times New Roman"/>
          <w:color w:val="000000"/>
          <w:sz w:val="24"/>
          <w:szCs w:val="24"/>
          <w:lang w:eastAsia="es-ES"/>
        </w:rPr>
        <w:t xml:space="preserve"> Emmanuel </w:t>
      </w:r>
      <w:proofErr w:type="spellStart"/>
      <w:r w:rsidRPr="006E6D76">
        <w:rPr>
          <w:rFonts w:ascii="Times New Roman" w:eastAsia="Times New Roman" w:hAnsi="Times New Roman" w:cs="Times New Roman"/>
          <w:color w:val="000000"/>
          <w:sz w:val="24"/>
          <w:szCs w:val="24"/>
          <w:lang w:eastAsia="es-ES"/>
        </w:rPr>
        <w:t>Carrére</w:t>
      </w:r>
      <w:proofErr w:type="spellEnd"/>
      <w:r w:rsidRPr="006E6D76">
        <w:rPr>
          <w:rFonts w:ascii="Times New Roman" w:eastAsia="Times New Roman" w:hAnsi="Times New Roman" w:cs="Times New Roman"/>
          <w:color w:val="000000"/>
          <w:sz w:val="24"/>
          <w:szCs w:val="24"/>
          <w:lang w:eastAsia="es-ES"/>
        </w:rPr>
        <w:t xml:space="preserve">, en este apéndice final de  su libro, de Domiciano, el hermano de aquel buen  Tito a quien alguien consideró “las delicias del </w:t>
      </w:r>
      <w:proofErr w:type="spellStart"/>
      <w:r w:rsidRPr="006E6D76">
        <w:rPr>
          <w:rFonts w:ascii="Times New Roman" w:eastAsia="Times New Roman" w:hAnsi="Times New Roman" w:cs="Times New Roman"/>
          <w:color w:val="000000"/>
          <w:sz w:val="24"/>
          <w:szCs w:val="24"/>
          <w:lang w:eastAsia="es-ES"/>
        </w:rPr>
        <w:t>gé</w:t>
      </w:r>
      <w:proofErr w:type="spellEnd"/>
      <w:r w:rsidRPr="006E6D76">
        <w:rPr>
          <w:rFonts w:ascii="Times New Roman" w:eastAsia="Times New Roman" w:hAnsi="Times New Roman" w:cs="Times New Roman"/>
          <w:color w:val="000000"/>
          <w:sz w:val="24"/>
          <w:szCs w:val="24"/>
          <w:lang w:eastAsia="es-ES"/>
        </w:rPr>
        <w:t xml:space="preserve"> </w:t>
      </w:r>
      <w:proofErr w:type="spellStart"/>
      <w:r w:rsidRPr="006E6D76">
        <w:rPr>
          <w:rFonts w:ascii="Times New Roman" w:eastAsia="Times New Roman" w:hAnsi="Times New Roman" w:cs="Times New Roman"/>
          <w:color w:val="000000"/>
          <w:sz w:val="24"/>
          <w:szCs w:val="24"/>
          <w:lang w:eastAsia="es-ES"/>
        </w:rPr>
        <w:t>nero</w:t>
      </w:r>
      <w:proofErr w:type="spellEnd"/>
      <w:r w:rsidRPr="006E6D76">
        <w:rPr>
          <w:rFonts w:ascii="Times New Roman" w:eastAsia="Times New Roman" w:hAnsi="Times New Roman" w:cs="Times New Roman"/>
          <w:color w:val="000000"/>
          <w:sz w:val="24"/>
          <w:szCs w:val="24"/>
          <w:lang w:eastAsia="es-ES"/>
        </w:rPr>
        <w:t xml:space="preserve"> humano”. Era un misántropo que le </w:t>
      </w:r>
      <w:proofErr w:type="gramStart"/>
      <w:r w:rsidRPr="006E6D76">
        <w:rPr>
          <w:rFonts w:ascii="Times New Roman" w:eastAsia="Times New Roman" w:hAnsi="Times New Roman" w:cs="Times New Roman"/>
          <w:color w:val="000000"/>
          <w:sz w:val="24"/>
          <w:szCs w:val="24"/>
          <w:lang w:eastAsia="es-ES"/>
        </w:rPr>
        <w:t>gustaba  perseguir</w:t>
      </w:r>
      <w:proofErr w:type="gramEnd"/>
      <w:r w:rsidRPr="006E6D76">
        <w:rPr>
          <w:rFonts w:ascii="Times New Roman" w:eastAsia="Times New Roman" w:hAnsi="Times New Roman" w:cs="Times New Roman"/>
          <w:color w:val="000000"/>
          <w:sz w:val="24"/>
          <w:szCs w:val="24"/>
          <w:lang w:eastAsia="es-ES"/>
        </w:rPr>
        <w:t xml:space="preserve"> a la gente, sobre todo a los filósofos, a  quienes detestaba. Epicteto fue una de sus víctimas.</w:t>
      </w:r>
      <w:r w:rsidR="00CD09DD" w:rsidRPr="006E6D76">
        <w:rPr>
          <w:rFonts w:ascii="Times New Roman" w:eastAsia="Times New Roman" w:hAnsi="Times New Roman" w:cs="Times New Roman"/>
          <w:color w:val="000000"/>
          <w:sz w:val="24"/>
          <w:szCs w:val="24"/>
          <w:lang w:eastAsia="es-ES"/>
        </w:rPr>
        <w:t xml:space="preserve"> </w:t>
      </w:r>
    </w:p>
    <w:p w14:paraId="25BAD5A0" w14:textId="27C64445" w:rsidR="00AA2E77" w:rsidRPr="006E6D76" w:rsidRDefault="00AA2E77" w:rsidP="006E6D76">
      <w:pPr>
        <w:spacing w:before="6"/>
        <w:ind w:left="254" w:right="21" w:firstLine="6"/>
        <w:jc w:val="both"/>
        <w:rPr>
          <w:rFonts w:ascii="Times New Roman" w:eastAsia="Times New Roman" w:hAnsi="Times New Roman" w:cs="Times New Roman"/>
          <w:sz w:val="24"/>
          <w:szCs w:val="24"/>
          <w:lang w:eastAsia="es-ES"/>
        </w:rPr>
      </w:pPr>
      <w:r w:rsidRPr="006E6D76">
        <w:rPr>
          <w:rFonts w:ascii="Times New Roman" w:eastAsia="Times New Roman" w:hAnsi="Times New Roman" w:cs="Times New Roman"/>
          <w:color w:val="000000"/>
          <w:sz w:val="24"/>
          <w:szCs w:val="24"/>
          <w:lang w:eastAsia="es-ES"/>
        </w:rPr>
        <w:t xml:space="preserve">Persiguió también a los cristianos, pero por </w:t>
      </w:r>
      <w:proofErr w:type="gramStart"/>
      <w:r w:rsidRPr="006E6D76">
        <w:rPr>
          <w:rFonts w:ascii="Times New Roman" w:eastAsia="Times New Roman" w:hAnsi="Times New Roman" w:cs="Times New Roman"/>
          <w:color w:val="000000"/>
          <w:sz w:val="24"/>
          <w:szCs w:val="24"/>
          <w:lang w:eastAsia="es-ES"/>
        </w:rPr>
        <w:t>rutina,  porque</w:t>
      </w:r>
      <w:proofErr w:type="gramEnd"/>
      <w:r w:rsidRPr="006E6D76">
        <w:rPr>
          <w:rFonts w:ascii="Times New Roman" w:eastAsia="Times New Roman" w:hAnsi="Times New Roman" w:cs="Times New Roman"/>
          <w:color w:val="000000"/>
          <w:sz w:val="24"/>
          <w:szCs w:val="24"/>
          <w:lang w:eastAsia="es-ES"/>
        </w:rPr>
        <w:t xml:space="preserve"> eran los sospechosos de siempre. Ordenó buscar a los descendientes de Jesús. La </w:t>
      </w:r>
      <w:proofErr w:type="spellStart"/>
      <w:r w:rsidRPr="006E6D76">
        <w:rPr>
          <w:rFonts w:ascii="Times New Roman" w:eastAsia="Times New Roman" w:hAnsi="Times New Roman" w:cs="Times New Roman"/>
          <w:color w:val="000000"/>
          <w:sz w:val="24"/>
          <w:szCs w:val="24"/>
          <w:lang w:eastAsia="es-ES"/>
        </w:rPr>
        <w:t>po</w:t>
      </w:r>
      <w:proofErr w:type="spellEnd"/>
      <w:r w:rsidRPr="006E6D76">
        <w:rPr>
          <w:rFonts w:ascii="Times New Roman" w:eastAsia="Times New Roman" w:hAnsi="Times New Roman" w:cs="Times New Roman"/>
          <w:color w:val="000000"/>
          <w:sz w:val="24"/>
          <w:szCs w:val="24"/>
          <w:lang w:eastAsia="es-ES"/>
        </w:rPr>
        <w:t xml:space="preserve"> </w:t>
      </w:r>
      <w:proofErr w:type="spellStart"/>
      <w:r w:rsidRPr="006E6D76">
        <w:rPr>
          <w:rFonts w:ascii="Times New Roman" w:eastAsia="Times New Roman" w:hAnsi="Times New Roman" w:cs="Times New Roman"/>
          <w:color w:val="000000"/>
          <w:sz w:val="24"/>
          <w:szCs w:val="24"/>
          <w:lang w:eastAsia="es-ES"/>
        </w:rPr>
        <w:t>licía</w:t>
      </w:r>
      <w:proofErr w:type="spellEnd"/>
      <w:r w:rsidRPr="006E6D76">
        <w:rPr>
          <w:rFonts w:ascii="Times New Roman" w:eastAsia="Times New Roman" w:hAnsi="Times New Roman" w:cs="Times New Roman"/>
          <w:color w:val="000000"/>
          <w:sz w:val="24"/>
          <w:szCs w:val="24"/>
          <w:lang w:eastAsia="es-ES"/>
        </w:rPr>
        <w:t xml:space="preserve"> imperial encontró en Judea a dos sobrinos nie tos, los nietos de su hermano Judas. (Otra vez fa bula </w:t>
      </w:r>
      <w:proofErr w:type="spellStart"/>
      <w:r w:rsidRPr="006E6D76">
        <w:rPr>
          <w:rFonts w:ascii="Times New Roman" w:eastAsia="Times New Roman" w:hAnsi="Times New Roman" w:cs="Times New Roman"/>
          <w:color w:val="000000"/>
          <w:sz w:val="24"/>
          <w:szCs w:val="24"/>
          <w:lang w:eastAsia="es-ES"/>
        </w:rPr>
        <w:t>Carrére</w:t>
      </w:r>
      <w:proofErr w:type="spellEnd"/>
      <w:r w:rsidRPr="006E6D76">
        <w:rPr>
          <w:rFonts w:ascii="Times New Roman" w:eastAsia="Times New Roman" w:hAnsi="Times New Roman" w:cs="Times New Roman"/>
          <w:color w:val="000000"/>
          <w:sz w:val="24"/>
          <w:szCs w:val="24"/>
          <w:lang w:eastAsia="es-ES"/>
        </w:rPr>
        <w:t xml:space="preserve"> con los hermanos de Jesús). Llenos </w:t>
      </w:r>
      <w:proofErr w:type="gramStart"/>
      <w:r w:rsidRPr="006E6D76">
        <w:rPr>
          <w:rFonts w:ascii="Times New Roman" w:eastAsia="Times New Roman" w:hAnsi="Times New Roman" w:cs="Times New Roman"/>
          <w:color w:val="000000"/>
          <w:sz w:val="24"/>
          <w:szCs w:val="24"/>
          <w:lang w:eastAsia="es-ES"/>
        </w:rPr>
        <w:t>de  terror</w:t>
      </w:r>
      <w:proofErr w:type="gramEnd"/>
      <w:r w:rsidRPr="006E6D76">
        <w:rPr>
          <w:rFonts w:ascii="Times New Roman" w:eastAsia="Times New Roman" w:hAnsi="Times New Roman" w:cs="Times New Roman"/>
          <w:color w:val="000000"/>
          <w:sz w:val="24"/>
          <w:szCs w:val="24"/>
          <w:lang w:eastAsia="es-ES"/>
        </w:rPr>
        <w:t xml:space="preserve">, los dos labriegos nietos de Judas fueron pre sentados a Domiciano. Parece que estaba éste </w:t>
      </w:r>
      <w:proofErr w:type="gramStart"/>
      <w:r w:rsidRPr="006E6D76">
        <w:rPr>
          <w:rFonts w:ascii="Times New Roman" w:eastAsia="Times New Roman" w:hAnsi="Times New Roman" w:cs="Times New Roman"/>
          <w:color w:val="000000"/>
          <w:sz w:val="24"/>
          <w:szCs w:val="24"/>
          <w:lang w:eastAsia="es-ES"/>
        </w:rPr>
        <w:t>de  buen</w:t>
      </w:r>
      <w:proofErr w:type="gramEnd"/>
      <w:r w:rsidRPr="006E6D76">
        <w:rPr>
          <w:rFonts w:ascii="Times New Roman" w:eastAsia="Times New Roman" w:hAnsi="Times New Roman" w:cs="Times New Roman"/>
          <w:color w:val="000000"/>
          <w:sz w:val="24"/>
          <w:szCs w:val="24"/>
          <w:lang w:eastAsia="es-ES"/>
        </w:rPr>
        <w:t xml:space="preserve"> humor, y los dejó libres. Y dio carpetazo </w:t>
      </w:r>
      <w:proofErr w:type="gramStart"/>
      <w:r w:rsidRPr="006E6D76">
        <w:rPr>
          <w:rFonts w:ascii="Times New Roman" w:eastAsia="Times New Roman" w:hAnsi="Times New Roman" w:cs="Times New Roman"/>
          <w:color w:val="000000"/>
          <w:sz w:val="24"/>
          <w:szCs w:val="24"/>
          <w:lang w:eastAsia="es-ES"/>
        </w:rPr>
        <w:t>al  asunto</w:t>
      </w:r>
      <w:proofErr w:type="gramEnd"/>
      <w:r w:rsidRPr="006E6D76">
        <w:rPr>
          <w:rFonts w:ascii="Times New Roman" w:eastAsia="Times New Roman" w:hAnsi="Times New Roman" w:cs="Times New Roman"/>
          <w:color w:val="000000"/>
          <w:sz w:val="24"/>
          <w:szCs w:val="24"/>
          <w:lang w:eastAsia="es-ES"/>
        </w:rPr>
        <w:t>. </w:t>
      </w:r>
    </w:p>
    <w:p w14:paraId="0BA22E13" w14:textId="77777777" w:rsidR="00AA2E77" w:rsidRPr="006E6D76" w:rsidRDefault="00AA2E77" w:rsidP="006E6D76">
      <w:pPr>
        <w:spacing w:before="6"/>
        <w:ind w:left="252" w:right="15" w:hanging="8"/>
        <w:jc w:val="both"/>
        <w:rPr>
          <w:rFonts w:ascii="Times New Roman" w:eastAsia="Times New Roman" w:hAnsi="Times New Roman" w:cs="Times New Roman"/>
          <w:sz w:val="24"/>
          <w:szCs w:val="24"/>
          <w:lang w:eastAsia="es-ES"/>
        </w:rPr>
      </w:pPr>
      <w:r w:rsidRPr="006E6D76">
        <w:rPr>
          <w:rFonts w:ascii="Times New Roman" w:eastAsia="Times New Roman" w:hAnsi="Times New Roman" w:cs="Times New Roman"/>
          <w:color w:val="000000"/>
          <w:sz w:val="24"/>
          <w:szCs w:val="24"/>
          <w:lang w:eastAsia="es-ES"/>
        </w:rPr>
        <w:t xml:space="preserve">Diecinueve siglos más tarde Emmanuel </w:t>
      </w:r>
      <w:proofErr w:type="spellStart"/>
      <w:r w:rsidRPr="006E6D76">
        <w:rPr>
          <w:rFonts w:ascii="Times New Roman" w:eastAsia="Times New Roman" w:hAnsi="Times New Roman" w:cs="Times New Roman"/>
          <w:color w:val="000000"/>
          <w:sz w:val="24"/>
          <w:szCs w:val="24"/>
          <w:lang w:eastAsia="es-ES"/>
        </w:rPr>
        <w:t>Carrére</w:t>
      </w:r>
      <w:proofErr w:type="spellEnd"/>
      <w:r w:rsidRPr="006E6D76">
        <w:rPr>
          <w:rFonts w:ascii="Times New Roman" w:eastAsia="Times New Roman" w:hAnsi="Times New Roman" w:cs="Times New Roman"/>
          <w:color w:val="000000"/>
          <w:sz w:val="24"/>
          <w:szCs w:val="24"/>
          <w:lang w:eastAsia="es-ES"/>
        </w:rPr>
        <w:t xml:space="preserve"> </w:t>
      </w:r>
      <w:proofErr w:type="gramStart"/>
      <w:r w:rsidRPr="006E6D76">
        <w:rPr>
          <w:rFonts w:ascii="Times New Roman" w:eastAsia="Times New Roman" w:hAnsi="Times New Roman" w:cs="Times New Roman"/>
          <w:color w:val="000000"/>
          <w:sz w:val="24"/>
          <w:szCs w:val="24"/>
          <w:lang w:eastAsia="es-ES"/>
        </w:rPr>
        <w:t>no  se</w:t>
      </w:r>
      <w:proofErr w:type="gramEnd"/>
      <w:r w:rsidRPr="006E6D76">
        <w:rPr>
          <w:rFonts w:ascii="Times New Roman" w:eastAsia="Times New Roman" w:hAnsi="Times New Roman" w:cs="Times New Roman"/>
          <w:color w:val="000000"/>
          <w:sz w:val="24"/>
          <w:szCs w:val="24"/>
          <w:lang w:eastAsia="es-ES"/>
        </w:rPr>
        <w:t xml:space="preserve"> decide a dar su carpetazo. </w:t>
      </w:r>
    </w:p>
    <w:p w14:paraId="6F456FDD" w14:textId="450D410B" w:rsidR="00AA2E77" w:rsidRPr="006E6D76" w:rsidRDefault="00AA2E77" w:rsidP="00363BB9">
      <w:pPr>
        <w:spacing w:before="6"/>
        <w:ind w:left="249" w:right="17" w:firstLine="3"/>
        <w:jc w:val="both"/>
        <w:rPr>
          <w:rFonts w:ascii="Times New Roman" w:eastAsia="Times New Roman" w:hAnsi="Times New Roman" w:cs="Times New Roman"/>
          <w:sz w:val="24"/>
          <w:szCs w:val="24"/>
          <w:lang w:eastAsia="es-ES"/>
        </w:rPr>
      </w:pPr>
      <w:r w:rsidRPr="006E6D76">
        <w:rPr>
          <w:rFonts w:ascii="Times New Roman" w:eastAsia="Times New Roman" w:hAnsi="Times New Roman" w:cs="Times New Roman"/>
          <w:color w:val="000000"/>
          <w:sz w:val="24"/>
          <w:szCs w:val="24"/>
          <w:lang w:eastAsia="es-ES"/>
        </w:rPr>
        <w:t xml:space="preserve">Por el mismo tiempo, más o menos, en que </w:t>
      </w:r>
      <w:proofErr w:type="gramStart"/>
      <w:r w:rsidRPr="006E6D76">
        <w:rPr>
          <w:rFonts w:ascii="Times New Roman" w:eastAsia="Times New Roman" w:hAnsi="Times New Roman" w:cs="Times New Roman"/>
          <w:color w:val="000000"/>
          <w:sz w:val="24"/>
          <w:szCs w:val="24"/>
          <w:lang w:eastAsia="es-ES"/>
        </w:rPr>
        <w:t>Lucas  redacta</w:t>
      </w:r>
      <w:proofErr w:type="gramEnd"/>
      <w:r w:rsidRPr="006E6D76">
        <w:rPr>
          <w:rFonts w:ascii="Times New Roman" w:eastAsia="Times New Roman" w:hAnsi="Times New Roman" w:cs="Times New Roman"/>
          <w:color w:val="000000"/>
          <w:sz w:val="24"/>
          <w:szCs w:val="24"/>
          <w:lang w:eastAsia="es-ES"/>
        </w:rPr>
        <w:t xml:space="preserve"> su Evangelio, aparece en Siria, para uso de  los cristianos, otro Evangelio, que se atribuye a  Mateo, detrás del cual se ha dicho también que se  oculta Filipo, el apóstol de Samaría. Parece </w:t>
      </w:r>
      <w:proofErr w:type="gramStart"/>
      <w:r w:rsidRPr="006E6D76">
        <w:rPr>
          <w:rFonts w:ascii="Times New Roman" w:eastAsia="Times New Roman" w:hAnsi="Times New Roman" w:cs="Times New Roman"/>
          <w:color w:val="000000"/>
          <w:sz w:val="24"/>
          <w:szCs w:val="24"/>
          <w:lang w:eastAsia="es-ES"/>
        </w:rPr>
        <w:t>ser,  más</w:t>
      </w:r>
      <w:proofErr w:type="gramEnd"/>
      <w:r w:rsidRPr="006E6D76">
        <w:rPr>
          <w:rFonts w:ascii="Times New Roman" w:eastAsia="Times New Roman" w:hAnsi="Times New Roman" w:cs="Times New Roman"/>
          <w:color w:val="000000"/>
          <w:sz w:val="24"/>
          <w:szCs w:val="24"/>
          <w:lang w:eastAsia="es-ES"/>
        </w:rPr>
        <w:t xml:space="preserve"> que de un solo individuo, obra de una comunidad. En nuestra opinión una comunidad no escribe un libro; tiene que haber un autor y ese autor </w:t>
      </w:r>
      <w:proofErr w:type="gramStart"/>
      <w:r w:rsidRPr="006E6D76">
        <w:rPr>
          <w:rFonts w:ascii="Times New Roman" w:eastAsia="Times New Roman" w:hAnsi="Times New Roman" w:cs="Times New Roman"/>
          <w:color w:val="000000"/>
          <w:sz w:val="24"/>
          <w:szCs w:val="24"/>
          <w:lang w:eastAsia="es-ES"/>
        </w:rPr>
        <w:t>puede  ser</w:t>
      </w:r>
      <w:proofErr w:type="gramEnd"/>
      <w:r w:rsidRPr="006E6D76">
        <w:rPr>
          <w:rFonts w:ascii="Times New Roman" w:eastAsia="Times New Roman" w:hAnsi="Times New Roman" w:cs="Times New Roman"/>
          <w:color w:val="000000"/>
          <w:sz w:val="24"/>
          <w:szCs w:val="24"/>
          <w:lang w:eastAsia="es-ES"/>
        </w:rPr>
        <w:t xml:space="preserve"> Mateo, aunque inspirado por la comunidad. </w:t>
      </w:r>
      <w:proofErr w:type="gramStart"/>
      <w:r w:rsidRPr="006E6D76">
        <w:rPr>
          <w:rFonts w:ascii="Times New Roman" w:eastAsia="Times New Roman" w:hAnsi="Times New Roman" w:cs="Times New Roman"/>
          <w:color w:val="000000"/>
          <w:sz w:val="24"/>
          <w:szCs w:val="24"/>
          <w:lang w:eastAsia="es-ES"/>
        </w:rPr>
        <w:t>Ese  Evangelio</w:t>
      </w:r>
      <w:proofErr w:type="gramEnd"/>
      <w:r w:rsidRPr="006E6D76">
        <w:rPr>
          <w:rFonts w:ascii="Times New Roman" w:eastAsia="Times New Roman" w:hAnsi="Times New Roman" w:cs="Times New Roman"/>
          <w:color w:val="000000"/>
          <w:sz w:val="24"/>
          <w:szCs w:val="24"/>
          <w:lang w:eastAsia="es-ES"/>
        </w:rPr>
        <w:t xml:space="preserve"> es el preferido por la Iglesia, el primero  incluido canónicamente en el Nuevo Testamento. </w:t>
      </w:r>
    </w:p>
    <w:p w14:paraId="55E169C5" w14:textId="77777777" w:rsidR="00AA2E77" w:rsidRPr="006E6D76" w:rsidRDefault="00AA2E77" w:rsidP="006E6D76">
      <w:pPr>
        <w:spacing w:before="6"/>
        <w:ind w:left="248" w:right="15" w:firstLine="5"/>
        <w:jc w:val="both"/>
        <w:rPr>
          <w:rFonts w:ascii="Times New Roman" w:eastAsia="Times New Roman" w:hAnsi="Times New Roman" w:cs="Times New Roman"/>
          <w:sz w:val="24"/>
          <w:szCs w:val="24"/>
          <w:lang w:eastAsia="es-ES"/>
        </w:rPr>
      </w:pPr>
      <w:r w:rsidRPr="006E6D76">
        <w:rPr>
          <w:rFonts w:ascii="Times New Roman" w:eastAsia="Times New Roman" w:hAnsi="Times New Roman" w:cs="Times New Roman"/>
          <w:color w:val="000000"/>
          <w:sz w:val="24"/>
          <w:szCs w:val="24"/>
          <w:lang w:eastAsia="es-ES"/>
        </w:rPr>
        <w:t xml:space="preserve">Los emperadores serios, Trajano, Adriano, </w:t>
      </w:r>
      <w:proofErr w:type="gramStart"/>
      <w:r w:rsidRPr="006E6D76">
        <w:rPr>
          <w:rFonts w:ascii="Times New Roman" w:eastAsia="Times New Roman" w:hAnsi="Times New Roman" w:cs="Times New Roman"/>
          <w:color w:val="000000"/>
          <w:sz w:val="24"/>
          <w:szCs w:val="24"/>
          <w:lang w:eastAsia="es-ES"/>
        </w:rPr>
        <w:t>Marco  Aurelio</w:t>
      </w:r>
      <w:proofErr w:type="gramEnd"/>
      <w:r w:rsidRPr="006E6D76">
        <w:rPr>
          <w:rFonts w:ascii="Times New Roman" w:eastAsia="Times New Roman" w:hAnsi="Times New Roman" w:cs="Times New Roman"/>
          <w:color w:val="000000"/>
          <w:sz w:val="24"/>
          <w:szCs w:val="24"/>
          <w:lang w:eastAsia="es-ES"/>
        </w:rPr>
        <w:t xml:space="preserve">, perseguían a los cristianos porque creían  que éstos conspiraban contra Roma. El </w:t>
      </w:r>
      <w:proofErr w:type="gramStart"/>
      <w:r w:rsidRPr="006E6D76">
        <w:rPr>
          <w:rFonts w:ascii="Times New Roman" w:eastAsia="Times New Roman" w:hAnsi="Times New Roman" w:cs="Times New Roman"/>
          <w:color w:val="000000"/>
          <w:sz w:val="24"/>
          <w:szCs w:val="24"/>
          <w:lang w:eastAsia="es-ES"/>
        </w:rPr>
        <w:t>resentido  Domiciano</w:t>
      </w:r>
      <w:proofErr w:type="gramEnd"/>
      <w:r w:rsidRPr="006E6D76">
        <w:rPr>
          <w:rFonts w:ascii="Times New Roman" w:eastAsia="Times New Roman" w:hAnsi="Times New Roman" w:cs="Times New Roman"/>
          <w:color w:val="000000"/>
          <w:sz w:val="24"/>
          <w:szCs w:val="24"/>
          <w:lang w:eastAsia="es-ES"/>
        </w:rPr>
        <w:t xml:space="preserve"> los persiguió por rutina, por capricho.  En el reinado de Trajano, por los años veinte </w:t>
      </w:r>
      <w:proofErr w:type="gramStart"/>
      <w:r w:rsidRPr="006E6D76">
        <w:rPr>
          <w:rFonts w:ascii="Times New Roman" w:eastAsia="Times New Roman" w:hAnsi="Times New Roman" w:cs="Times New Roman"/>
          <w:color w:val="000000"/>
          <w:sz w:val="24"/>
          <w:szCs w:val="24"/>
          <w:lang w:eastAsia="es-ES"/>
        </w:rPr>
        <w:t>del  siglo</w:t>
      </w:r>
      <w:proofErr w:type="gramEnd"/>
      <w:r w:rsidRPr="006E6D76">
        <w:rPr>
          <w:rFonts w:ascii="Times New Roman" w:eastAsia="Times New Roman" w:hAnsi="Times New Roman" w:cs="Times New Roman"/>
          <w:color w:val="000000"/>
          <w:sz w:val="24"/>
          <w:szCs w:val="24"/>
          <w:lang w:eastAsia="es-ES"/>
        </w:rPr>
        <w:t xml:space="preserve"> II, vivía en Éfeso, junto a la </w:t>
      </w:r>
      <w:r w:rsidRPr="006E6D76">
        <w:rPr>
          <w:rFonts w:ascii="Times New Roman" w:eastAsia="Times New Roman" w:hAnsi="Times New Roman" w:cs="Times New Roman"/>
          <w:color w:val="000000"/>
          <w:sz w:val="24"/>
          <w:szCs w:val="24"/>
          <w:lang w:eastAsia="es-ES"/>
        </w:rPr>
        <w:lastRenderedPageBreak/>
        <w:t>madre del Señor,  un hombre muy anciano llamado el presbítero Juan.  Era el predilecto de Jesús y repetía muy a menudo.  “Hijitos míos. Amaos los unos a los otros”. </w:t>
      </w:r>
    </w:p>
    <w:p w14:paraId="4E846DED" w14:textId="77777777" w:rsidR="00A33E33" w:rsidRDefault="00AA2E77" w:rsidP="00A33E33">
      <w:pPr>
        <w:spacing w:before="6"/>
        <w:ind w:left="247" w:right="17" w:firstLine="5"/>
        <w:jc w:val="both"/>
        <w:rPr>
          <w:rFonts w:ascii="Times New Roman" w:eastAsia="Times New Roman" w:hAnsi="Times New Roman" w:cs="Times New Roman"/>
          <w:color w:val="000000"/>
          <w:sz w:val="24"/>
          <w:szCs w:val="24"/>
          <w:lang w:eastAsia="es-ES"/>
        </w:rPr>
      </w:pPr>
      <w:r w:rsidRPr="006E6D76">
        <w:rPr>
          <w:rFonts w:ascii="Times New Roman" w:eastAsia="Times New Roman" w:hAnsi="Times New Roman" w:cs="Times New Roman"/>
          <w:color w:val="000000"/>
          <w:sz w:val="24"/>
          <w:szCs w:val="24"/>
          <w:lang w:eastAsia="es-ES"/>
        </w:rPr>
        <w:t xml:space="preserve">Poco después de su muerte el Evangelio de </w:t>
      </w:r>
      <w:proofErr w:type="gramStart"/>
      <w:r w:rsidRPr="006E6D76">
        <w:rPr>
          <w:rFonts w:ascii="Times New Roman" w:eastAsia="Times New Roman" w:hAnsi="Times New Roman" w:cs="Times New Roman"/>
          <w:color w:val="000000"/>
          <w:sz w:val="24"/>
          <w:szCs w:val="24"/>
          <w:lang w:eastAsia="es-ES"/>
        </w:rPr>
        <w:t>Juan  circuló</w:t>
      </w:r>
      <w:proofErr w:type="gramEnd"/>
      <w:r w:rsidRPr="006E6D76">
        <w:rPr>
          <w:rFonts w:ascii="Times New Roman" w:eastAsia="Times New Roman" w:hAnsi="Times New Roman" w:cs="Times New Roman"/>
          <w:color w:val="000000"/>
          <w:sz w:val="24"/>
          <w:szCs w:val="24"/>
          <w:lang w:eastAsia="es-ES"/>
        </w:rPr>
        <w:t xml:space="preserve"> en Éfeso. Para Emmanuel </w:t>
      </w:r>
      <w:proofErr w:type="spellStart"/>
      <w:r w:rsidRPr="006E6D76">
        <w:rPr>
          <w:rFonts w:ascii="Times New Roman" w:eastAsia="Times New Roman" w:hAnsi="Times New Roman" w:cs="Times New Roman"/>
          <w:color w:val="000000"/>
          <w:sz w:val="24"/>
          <w:szCs w:val="24"/>
          <w:lang w:eastAsia="es-ES"/>
        </w:rPr>
        <w:t>Carrére</w:t>
      </w:r>
      <w:proofErr w:type="spellEnd"/>
      <w:r w:rsidRPr="006E6D76">
        <w:rPr>
          <w:rFonts w:ascii="Times New Roman" w:eastAsia="Times New Roman" w:hAnsi="Times New Roman" w:cs="Times New Roman"/>
          <w:color w:val="000000"/>
          <w:sz w:val="24"/>
          <w:szCs w:val="24"/>
          <w:lang w:eastAsia="es-ES"/>
        </w:rPr>
        <w:t xml:space="preserve"> es </w:t>
      </w:r>
      <w:proofErr w:type="gramStart"/>
      <w:r w:rsidRPr="006E6D76">
        <w:rPr>
          <w:rFonts w:ascii="Times New Roman" w:eastAsia="Times New Roman" w:hAnsi="Times New Roman" w:cs="Times New Roman"/>
          <w:color w:val="000000"/>
          <w:sz w:val="24"/>
          <w:szCs w:val="24"/>
          <w:lang w:eastAsia="es-ES"/>
        </w:rPr>
        <w:t>difícil  admitir</w:t>
      </w:r>
      <w:proofErr w:type="gramEnd"/>
      <w:r w:rsidRPr="006E6D76">
        <w:rPr>
          <w:rFonts w:ascii="Times New Roman" w:eastAsia="Times New Roman" w:hAnsi="Times New Roman" w:cs="Times New Roman"/>
          <w:color w:val="000000"/>
          <w:sz w:val="24"/>
          <w:szCs w:val="24"/>
          <w:lang w:eastAsia="es-ES"/>
        </w:rPr>
        <w:t xml:space="preserve"> que ese hijo de Zebedeo, amado de Jesús,  pero “de malas pulgas”, convertido en uno de los  pilares de la Iglesia y luego en “el yihadista judío  que escribió el Apocalipsis, que odia a los gentiles,  escribiera un “Evangelio saturado de filosofía  griega y virulentamente hostil a los judíos”. Pero </w:t>
      </w:r>
      <w:proofErr w:type="gramStart"/>
      <w:r w:rsidRPr="006E6D76">
        <w:rPr>
          <w:rFonts w:ascii="Times New Roman" w:eastAsia="Times New Roman" w:hAnsi="Times New Roman" w:cs="Times New Roman"/>
          <w:color w:val="000000"/>
          <w:sz w:val="24"/>
          <w:szCs w:val="24"/>
          <w:lang w:eastAsia="es-ES"/>
        </w:rPr>
        <w:t>es  que</w:t>
      </w:r>
      <w:proofErr w:type="gramEnd"/>
      <w:r w:rsidRPr="006E6D76">
        <w:rPr>
          <w:rFonts w:ascii="Times New Roman" w:eastAsia="Times New Roman" w:hAnsi="Times New Roman" w:cs="Times New Roman"/>
          <w:color w:val="000000"/>
          <w:sz w:val="24"/>
          <w:szCs w:val="24"/>
          <w:lang w:eastAsia="es-ES"/>
        </w:rPr>
        <w:t xml:space="preserve">, en nuestra opinión, Juan no es un hombre de  malas pulgas, ni ese yihadista fundamentalista en  sus ideas. Juan es el evangelista de la luz, la </w:t>
      </w:r>
      <w:proofErr w:type="gramStart"/>
      <w:r w:rsidRPr="006E6D76">
        <w:rPr>
          <w:rFonts w:ascii="Times New Roman" w:eastAsia="Times New Roman" w:hAnsi="Times New Roman" w:cs="Times New Roman"/>
          <w:color w:val="000000"/>
          <w:sz w:val="24"/>
          <w:szCs w:val="24"/>
          <w:lang w:eastAsia="es-ES"/>
        </w:rPr>
        <w:t>vida,  del</w:t>
      </w:r>
      <w:proofErr w:type="gramEnd"/>
      <w:r w:rsidRPr="006E6D76">
        <w:rPr>
          <w:rFonts w:ascii="Times New Roman" w:eastAsia="Times New Roman" w:hAnsi="Times New Roman" w:cs="Times New Roman"/>
          <w:color w:val="000000"/>
          <w:sz w:val="24"/>
          <w:szCs w:val="24"/>
          <w:lang w:eastAsia="es-ES"/>
        </w:rPr>
        <w:t xml:space="preserve"> amor y la ternura. Renán, según </w:t>
      </w:r>
      <w:proofErr w:type="spellStart"/>
      <w:r w:rsidRPr="006E6D76">
        <w:rPr>
          <w:rFonts w:ascii="Times New Roman" w:eastAsia="Times New Roman" w:hAnsi="Times New Roman" w:cs="Times New Roman"/>
          <w:color w:val="000000"/>
          <w:sz w:val="24"/>
          <w:szCs w:val="24"/>
          <w:lang w:eastAsia="es-ES"/>
        </w:rPr>
        <w:t>Carrere</w:t>
      </w:r>
      <w:proofErr w:type="spellEnd"/>
      <w:r w:rsidRPr="006E6D76">
        <w:rPr>
          <w:rFonts w:ascii="Times New Roman" w:eastAsia="Times New Roman" w:hAnsi="Times New Roman" w:cs="Times New Roman"/>
          <w:color w:val="000000"/>
          <w:sz w:val="24"/>
          <w:szCs w:val="24"/>
          <w:lang w:eastAsia="es-ES"/>
        </w:rPr>
        <w:t xml:space="preserve">, </w:t>
      </w:r>
      <w:proofErr w:type="gramStart"/>
      <w:r w:rsidRPr="006E6D76">
        <w:rPr>
          <w:rFonts w:ascii="Times New Roman" w:eastAsia="Times New Roman" w:hAnsi="Times New Roman" w:cs="Times New Roman"/>
          <w:color w:val="000000"/>
          <w:sz w:val="24"/>
          <w:szCs w:val="24"/>
          <w:lang w:eastAsia="es-ES"/>
        </w:rPr>
        <w:t>no  ama</w:t>
      </w:r>
      <w:proofErr w:type="gramEnd"/>
      <w:r w:rsidRPr="006E6D76">
        <w:rPr>
          <w:rFonts w:ascii="Times New Roman" w:eastAsia="Times New Roman" w:hAnsi="Times New Roman" w:cs="Times New Roman"/>
          <w:color w:val="000000"/>
          <w:sz w:val="24"/>
          <w:szCs w:val="24"/>
          <w:lang w:eastAsia="es-ES"/>
        </w:rPr>
        <w:t xml:space="preserve"> el cuarto Evangelio, porque habla de cosas  muy profundas que no interesan a un racionalista.  Dice Renán que la cristiana es la más espiritual </w:t>
      </w:r>
      <w:proofErr w:type="gramStart"/>
      <w:r w:rsidRPr="006E6D76">
        <w:rPr>
          <w:rFonts w:ascii="Times New Roman" w:eastAsia="Times New Roman" w:hAnsi="Times New Roman" w:cs="Times New Roman"/>
          <w:color w:val="000000"/>
          <w:sz w:val="24"/>
          <w:szCs w:val="24"/>
          <w:lang w:eastAsia="es-ES"/>
        </w:rPr>
        <w:t>de  las</w:t>
      </w:r>
      <w:proofErr w:type="gramEnd"/>
      <w:r w:rsidRPr="006E6D76">
        <w:rPr>
          <w:rFonts w:ascii="Times New Roman" w:eastAsia="Times New Roman" w:hAnsi="Times New Roman" w:cs="Times New Roman"/>
          <w:color w:val="000000"/>
          <w:sz w:val="24"/>
          <w:szCs w:val="24"/>
          <w:lang w:eastAsia="es-ES"/>
        </w:rPr>
        <w:t xml:space="preserve"> religiones, y que hay que obrar como si Dios y  el alma existieran. Pero para él no existe el </w:t>
      </w:r>
      <w:proofErr w:type="gramStart"/>
      <w:r w:rsidRPr="006E6D76">
        <w:rPr>
          <w:rFonts w:ascii="Times New Roman" w:eastAsia="Times New Roman" w:hAnsi="Times New Roman" w:cs="Times New Roman"/>
          <w:color w:val="000000"/>
          <w:sz w:val="24"/>
          <w:szCs w:val="24"/>
          <w:lang w:eastAsia="es-ES"/>
        </w:rPr>
        <w:t>espíritu  ni</w:t>
      </w:r>
      <w:proofErr w:type="gramEnd"/>
      <w:r w:rsidRPr="006E6D76">
        <w:rPr>
          <w:rFonts w:ascii="Times New Roman" w:eastAsia="Times New Roman" w:hAnsi="Times New Roman" w:cs="Times New Roman"/>
          <w:color w:val="000000"/>
          <w:sz w:val="24"/>
          <w:szCs w:val="24"/>
          <w:lang w:eastAsia="es-ES"/>
        </w:rPr>
        <w:t xml:space="preserve"> existe Dios. Si existió Jesucristo, un hombre, </w:t>
      </w:r>
      <w:proofErr w:type="gramStart"/>
      <w:r w:rsidRPr="006E6D76">
        <w:rPr>
          <w:rFonts w:ascii="Times New Roman" w:eastAsia="Times New Roman" w:hAnsi="Times New Roman" w:cs="Times New Roman"/>
          <w:color w:val="000000"/>
          <w:sz w:val="24"/>
          <w:szCs w:val="24"/>
          <w:lang w:eastAsia="es-ES"/>
        </w:rPr>
        <w:t>un  hombre</w:t>
      </w:r>
      <w:proofErr w:type="gramEnd"/>
      <w:r w:rsidRPr="006E6D76">
        <w:rPr>
          <w:rFonts w:ascii="Times New Roman" w:eastAsia="Times New Roman" w:hAnsi="Times New Roman" w:cs="Times New Roman"/>
          <w:color w:val="000000"/>
          <w:sz w:val="24"/>
          <w:szCs w:val="24"/>
          <w:lang w:eastAsia="es-ES"/>
        </w:rPr>
        <w:t xml:space="preserve"> extraordinario y, al confesar esa real gran </w:t>
      </w:r>
      <w:proofErr w:type="spellStart"/>
      <w:r w:rsidRPr="006E6D76">
        <w:rPr>
          <w:rFonts w:ascii="Times New Roman" w:eastAsia="Times New Roman" w:hAnsi="Times New Roman" w:cs="Times New Roman"/>
          <w:color w:val="000000"/>
          <w:sz w:val="24"/>
          <w:szCs w:val="24"/>
          <w:lang w:eastAsia="es-ES"/>
        </w:rPr>
        <w:t>deza</w:t>
      </w:r>
      <w:proofErr w:type="spellEnd"/>
      <w:r w:rsidRPr="006E6D76">
        <w:rPr>
          <w:rFonts w:ascii="Times New Roman" w:eastAsia="Times New Roman" w:hAnsi="Times New Roman" w:cs="Times New Roman"/>
          <w:color w:val="000000"/>
          <w:sz w:val="24"/>
          <w:szCs w:val="24"/>
          <w:lang w:eastAsia="es-ES"/>
        </w:rPr>
        <w:t xml:space="preserve"> de Jesucristo, es él cristiano como lo es igual mente Emmanuel </w:t>
      </w:r>
      <w:proofErr w:type="spellStart"/>
      <w:r w:rsidRPr="006E6D76">
        <w:rPr>
          <w:rFonts w:ascii="Times New Roman" w:eastAsia="Times New Roman" w:hAnsi="Times New Roman" w:cs="Times New Roman"/>
          <w:color w:val="000000"/>
          <w:sz w:val="24"/>
          <w:szCs w:val="24"/>
          <w:lang w:eastAsia="es-ES"/>
        </w:rPr>
        <w:t>Carrére</w:t>
      </w:r>
      <w:proofErr w:type="spellEnd"/>
      <w:r w:rsidRPr="006E6D76">
        <w:rPr>
          <w:rFonts w:ascii="Times New Roman" w:eastAsia="Times New Roman" w:hAnsi="Times New Roman" w:cs="Times New Roman"/>
          <w:color w:val="000000"/>
          <w:sz w:val="24"/>
          <w:szCs w:val="24"/>
          <w:lang w:eastAsia="es-ES"/>
        </w:rPr>
        <w:t>.</w:t>
      </w:r>
      <w:r w:rsidR="00B332C6">
        <w:rPr>
          <w:rFonts w:ascii="Times New Roman" w:eastAsia="Times New Roman" w:hAnsi="Times New Roman" w:cs="Times New Roman"/>
          <w:color w:val="000000"/>
          <w:sz w:val="24"/>
          <w:szCs w:val="24"/>
          <w:lang w:eastAsia="es-ES"/>
        </w:rPr>
        <w:t xml:space="preserve"> </w:t>
      </w:r>
      <w:r w:rsidRPr="006E6D76">
        <w:rPr>
          <w:rFonts w:ascii="Times New Roman" w:eastAsia="Times New Roman" w:hAnsi="Times New Roman" w:cs="Times New Roman"/>
          <w:color w:val="000000"/>
          <w:sz w:val="24"/>
          <w:szCs w:val="24"/>
          <w:lang w:eastAsia="es-ES"/>
        </w:rPr>
        <w:t xml:space="preserve">Prosigue Emmanuel </w:t>
      </w:r>
      <w:proofErr w:type="spellStart"/>
      <w:r w:rsidRPr="006E6D76">
        <w:rPr>
          <w:rFonts w:ascii="Times New Roman" w:eastAsia="Times New Roman" w:hAnsi="Times New Roman" w:cs="Times New Roman"/>
          <w:color w:val="000000"/>
          <w:sz w:val="24"/>
          <w:szCs w:val="24"/>
          <w:lang w:eastAsia="es-ES"/>
        </w:rPr>
        <w:t>Carrére</w:t>
      </w:r>
      <w:proofErr w:type="spellEnd"/>
      <w:r w:rsidRPr="006E6D76">
        <w:rPr>
          <w:rFonts w:ascii="Times New Roman" w:eastAsia="Times New Roman" w:hAnsi="Times New Roman" w:cs="Times New Roman"/>
          <w:color w:val="000000"/>
          <w:sz w:val="24"/>
          <w:szCs w:val="24"/>
          <w:lang w:eastAsia="es-ES"/>
        </w:rPr>
        <w:t xml:space="preserve"> diciendo que “no </w:t>
      </w:r>
      <w:proofErr w:type="spellStart"/>
      <w:r w:rsidRPr="006E6D76">
        <w:rPr>
          <w:rFonts w:ascii="Times New Roman" w:eastAsia="Times New Roman" w:hAnsi="Times New Roman" w:cs="Times New Roman"/>
          <w:color w:val="000000"/>
          <w:sz w:val="24"/>
          <w:szCs w:val="24"/>
          <w:lang w:eastAsia="es-ES"/>
        </w:rPr>
        <w:t>fal</w:t>
      </w:r>
      <w:proofErr w:type="spellEnd"/>
      <w:r w:rsidRPr="006E6D76">
        <w:rPr>
          <w:rFonts w:ascii="Times New Roman" w:eastAsia="Times New Roman" w:hAnsi="Times New Roman" w:cs="Times New Roman"/>
          <w:color w:val="000000"/>
          <w:sz w:val="24"/>
          <w:szCs w:val="24"/>
          <w:lang w:eastAsia="es-ES"/>
        </w:rPr>
        <w:t xml:space="preserve"> tan argumentos para reprocharle -a la iglesia- </w:t>
      </w:r>
      <w:proofErr w:type="gramStart"/>
      <w:r w:rsidRPr="006E6D76">
        <w:rPr>
          <w:rFonts w:ascii="Times New Roman" w:eastAsia="Times New Roman" w:hAnsi="Times New Roman" w:cs="Times New Roman"/>
          <w:color w:val="000000"/>
          <w:sz w:val="24"/>
          <w:szCs w:val="24"/>
          <w:lang w:eastAsia="es-ES"/>
        </w:rPr>
        <w:t>haber  traicionado</w:t>
      </w:r>
      <w:proofErr w:type="gramEnd"/>
      <w:r w:rsidRPr="006E6D76">
        <w:rPr>
          <w:rFonts w:ascii="Times New Roman" w:eastAsia="Times New Roman" w:hAnsi="Times New Roman" w:cs="Times New Roman"/>
          <w:color w:val="000000"/>
          <w:sz w:val="24"/>
          <w:szCs w:val="24"/>
          <w:lang w:eastAsia="es-ES"/>
        </w:rPr>
        <w:t xml:space="preserve"> el mensaje del rabino Jesús de Nazaret,  el más subversivo que haya vivido en esta tierra”.  Lo que más le asombra “no es que la iglesia se </w:t>
      </w:r>
      <w:proofErr w:type="gramStart"/>
      <w:r w:rsidRPr="006E6D76">
        <w:rPr>
          <w:rFonts w:ascii="Times New Roman" w:eastAsia="Times New Roman" w:hAnsi="Times New Roman" w:cs="Times New Roman"/>
          <w:color w:val="000000"/>
          <w:sz w:val="24"/>
          <w:szCs w:val="24"/>
          <w:lang w:eastAsia="es-ES"/>
        </w:rPr>
        <w:t>haya  alejado</w:t>
      </w:r>
      <w:proofErr w:type="gramEnd"/>
      <w:r w:rsidRPr="006E6D76">
        <w:rPr>
          <w:rFonts w:ascii="Times New Roman" w:eastAsia="Times New Roman" w:hAnsi="Times New Roman" w:cs="Times New Roman"/>
          <w:color w:val="000000"/>
          <w:sz w:val="24"/>
          <w:szCs w:val="24"/>
          <w:lang w:eastAsia="es-ES"/>
        </w:rPr>
        <w:t xml:space="preserve"> hasta ese extremo de lo que era original mente…; es que, aunque no lo consiga, se fije hasta ese punto el ideal de ser fiel a su origen”. Cuando terminaba Emmanuel este libro quedó </w:t>
      </w:r>
      <w:proofErr w:type="spellStart"/>
      <w:r w:rsidRPr="006E6D76">
        <w:rPr>
          <w:rFonts w:ascii="Times New Roman" w:eastAsia="Times New Roman" w:hAnsi="Times New Roman" w:cs="Times New Roman"/>
          <w:color w:val="000000"/>
          <w:sz w:val="24"/>
          <w:szCs w:val="24"/>
          <w:lang w:eastAsia="es-ES"/>
        </w:rPr>
        <w:t>bas</w:t>
      </w:r>
      <w:proofErr w:type="spellEnd"/>
      <w:r w:rsidRPr="006E6D76">
        <w:rPr>
          <w:rFonts w:ascii="Times New Roman" w:eastAsia="Times New Roman" w:hAnsi="Times New Roman" w:cs="Times New Roman"/>
          <w:color w:val="000000"/>
          <w:sz w:val="24"/>
          <w:szCs w:val="24"/>
          <w:lang w:eastAsia="es-ES"/>
        </w:rPr>
        <w:t xml:space="preserve"> tante satisfecho “porque había aprendido muchas cosas… la única manera de dar en el blanco sería inclinarse hacia el lado de la fe…; yo no quería y sigo sin quererlo”. Pero si desea abordar el Reino verdadero, no tiene otro remedio; la razón no sirve. Cuenta Emmanuel ahora, cuando está llegando al final del libro, que un canadiense, de nombre Juan Vanier, trataba de buscar su camino. En las proximidades de </w:t>
      </w:r>
      <w:proofErr w:type="spellStart"/>
      <w:r w:rsidRPr="006E6D76">
        <w:rPr>
          <w:rFonts w:ascii="Times New Roman" w:eastAsia="Times New Roman" w:hAnsi="Times New Roman" w:cs="Times New Roman"/>
          <w:color w:val="000000"/>
          <w:sz w:val="24"/>
          <w:szCs w:val="24"/>
          <w:lang w:eastAsia="es-ES"/>
        </w:rPr>
        <w:t>l`Oise</w:t>
      </w:r>
      <w:proofErr w:type="spellEnd"/>
      <w:r w:rsidRPr="006E6D76">
        <w:rPr>
          <w:rFonts w:ascii="Times New Roman" w:eastAsia="Times New Roman" w:hAnsi="Times New Roman" w:cs="Times New Roman"/>
          <w:color w:val="000000"/>
          <w:sz w:val="24"/>
          <w:szCs w:val="24"/>
          <w:lang w:eastAsia="es-ES"/>
        </w:rPr>
        <w:t xml:space="preserve">, el pueblo donde él vivía, </w:t>
      </w:r>
      <w:proofErr w:type="gramStart"/>
      <w:r w:rsidRPr="006E6D76">
        <w:rPr>
          <w:rFonts w:ascii="Times New Roman" w:eastAsia="Times New Roman" w:hAnsi="Times New Roman" w:cs="Times New Roman"/>
          <w:color w:val="000000"/>
          <w:sz w:val="24"/>
          <w:szCs w:val="24"/>
          <w:lang w:eastAsia="es-ES"/>
        </w:rPr>
        <w:t>había  un</w:t>
      </w:r>
      <w:proofErr w:type="gramEnd"/>
      <w:r w:rsidRPr="006E6D76">
        <w:rPr>
          <w:rFonts w:ascii="Times New Roman" w:eastAsia="Times New Roman" w:hAnsi="Times New Roman" w:cs="Times New Roman"/>
          <w:color w:val="000000"/>
          <w:sz w:val="24"/>
          <w:szCs w:val="24"/>
          <w:lang w:eastAsia="es-ES"/>
        </w:rPr>
        <w:t xml:space="preserve"> manicomio. Con Philippe y Raphael, dos enfe</w:t>
      </w:r>
      <w:r w:rsidR="00A33E33">
        <w:rPr>
          <w:rFonts w:ascii="Times New Roman" w:eastAsia="Times New Roman" w:hAnsi="Times New Roman" w:cs="Times New Roman"/>
          <w:color w:val="000000"/>
          <w:sz w:val="24"/>
          <w:szCs w:val="24"/>
          <w:lang w:eastAsia="es-ES"/>
        </w:rPr>
        <w:t>r</w:t>
      </w:r>
      <w:r w:rsidRPr="006E6D76">
        <w:rPr>
          <w:rFonts w:ascii="Times New Roman" w:eastAsia="Times New Roman" w:hAnsi="Times New Roman" w:cs="Times New Roman"/>
          <w:color w:val="000000"/>
          <w:sz w:val="24"/>
          <w:szCs w:val="24"/>
          <w:lang w:eastAsia="es-ES"/>
        </w:rPr>
        <w:t>mos que le confiaron para que vivieran con él, fundó la primera comunidad que se llamó del Arca.  Cincuenta años más tarde hay en el mundo, con este nombre, ciento cincuenta comunidades. “</w:t>
      </w:r>
      <w:proofErr w:type="gramStart"/>
      <w:r w:rsidRPr="006E6D76">
        <w:rPr>
          <w:rFonts w:ascii="Times New Roman" w:eastAsia="Times New Roman" w:hAnsi="Times New Roman" w:cs="Times New Roman"/>
          <w:color w:val="000000"/>
          <w:sz w:val="24"/>
          <w:szCs w:val="24"/>
          <w:lang w:eastAsia="es-ES"/>
        </w:rPr>
        <w:t>Los  que</w:t>
      </w:r>
      <w:proofErr w:type="gramEnd"/>
      <w:r w:rsidRPr="006E6D76">
        <w:rPr>
          <w:rFonts w:ascii="Times New Roman" w:eastAsia="Times New Roman" w:hAnsi="Times New Roman" w:cs="Times New Roman"/>
          <w:color w:val="000000"/>
          <w:sz w:val="24"/>
          <w:szCs w:val="24"/>
          <w:lang w:eastAsia="es-ES"/>
        </w:rPr>
        <w:t xml:space="preserve"> nunca podrán curarse no se curan, pero se les  habla”, escuchan, y algo, que Jean Vanier llama Jesús, revive en su interior.</w:t>
      </w:r>
      <w:r w:rsidR="00A33E33">
        <w:rPr>
          <w:rFonts w:ascii="Times New Roman" w:eastAsia="Times New Roman" w:hAnsi="Times New Roman" w:cs="Times New Roman"/>
          <w:color w:val="000000"/>
          <w:sz w:val="24"/>
          <w:szCs w:val="24"/>
          <w:lang w:eastAsia="es-ES"/>
        </w:rPr>
        <w:t xml:space="preserve"> </w:t>
      </w:r>
    </w:p>
    <w:p w14:paraId="07786EA2" w14:textId="1278F4B3" w:rsidR="00AA2E77" w:rsidRPr="006E6D76" w:rsidRDefault="00AA2E77" w:rsidP="006E1B7E">
      <w:pPr>
        <w:spacing w:before="6"/>
        <w:ind w:left="247" w:right="17" w:firstLine="5"/>
        <w:jc w:val="both"/>
        <w:rPr>
          <w:rFonts w:ascii="Times New Roman" w:eastAsia="Times New Roman" w:hAnsi="Times New Roman" w:cs="Times New Roman"/>
          <w:sz w:val="24"/>
          <w:szCs w:val="24"/>
          <w:lang w:eastAsia="es-ES"/>
        </w:rPr>
      </w:pPr>
      <w:r w:rsidRPr="006E6D76">
        <w:rPr>
          <w:rFonts w:ascii="Times New Roman" w:eastAsia="Times New Roman" w:hAnsi="Times New Roman" w:cs="Times New Roman"/>
          <w:color w:val="000000"/>
          <w:sz w:val="24"/>
          <w:szCs w:val="24"/>
          <w:lang w:eastAsia="es-ES"/>
        </w:rPr>
        <w:t xml:space="preserve">Juan evangelista nos cuenta lo que Jean Vanier </w:t>
      </w:r>
      <w:proofErr w:type="gramStart"/>
      <w:r w:rsidRPr="006E6D76">
        <w:rPr>
          <w:rFonts w:ascii="Times New Roman" w:eastAsia="Times New Roman" w:hAnsi="Times New Roman" w:cs="Times New Roman"/>
          <w:color w:val="000000"/>
          <w:sz w:val="24"/>
          <w:szCs w:val="24"/>
          <w:lang w:eastAsia="es-ES"/>
        </w:rPr>
        <w:t>nos  acaba</w:t>
      </w:r>
      <w:proofErr w:type="gramEnd"/>
      <w:r w:rsidRPr="006E6D76">
        <w:rPr>
          <w:rFonts w:ascii="Times New Roman" w:eastAsia="Times New Roman" w:hAnsi="Times New Roman" w:cs="Times New Roman"/>
          <w:color w:val="000000"/>
          <w:sz w:val="24"/>
          <w:szCs w:val="24"/>
          <w:lang w:eastAsia="es-ES"/>
        </w:rPr>
        <w:t xml:space="preserve"> de contar. Jesús ha resucitado a Lázaro. </w:t>
      </w:r>
      <w:proofErr w:type="gramStart"/>
      <w:r w:rsidRPr="006E6D76">
        <w:rPr>
          <w:rFonts w:ascii="Times New Roman" w:eastAsia="Times New Roman" w:hAnsi="Times New Roman" w:cs="Times New Roman"/>
          <w:color w:val="000000"/>
          <w:sz w:val="24"/>
          <w:szCs w:val="24"/>
          <w:lang w:eastAsia="es-ES"/>
        </w:rPr>
        <w:t>Tres  días</w:t>
      </w:r>
      <w:proofErr w:type="gramEnd"/>
      <w:r w:rsidRPr="006E6D76">
        <w:rPr>
          <w:rFonts w:ascii="Times New Roman" w:eastAsia="Times New Roman" w:hAnsi="Times New Roman" w:cs="Times New Roman"/>
          <w:color w:val="000000"/>
          <w:sz w:val="24"/>
          <w:szCs w:val="24"/>
          <w:lang w:eastAsia="es-ES"/>
        </w:rPr>
        <w:t xml:space="preserve"> después, el Jueves Santo, el mismo Jesús, se  ciñe un paño y lava los pies a sus discípulos. </w:t>
      </w:r>
      <w:proofErr w:type="gramStart"/>
      <w:r w:rsidRPr="006E6D76">
        <w:rPr>
          <w:rFonts w:ascii="Times New Roman" w:eastAsia="Times New Roman" w:hAnsi="Times New Roman" w:cs="Times New Roman"/>
          <w:color w:val="000000"/>
          <w:sz w:val="24"/>
          <w:szCs w:val="24"/>
          <w:lang w:eastAsia="es-ES"/>
        </w:rPr>
        <w:t>Pedro  se</w:t>
      </w:r>
      <w:proofErr w:type="gramEnd"/>
      <w:r w:rsidRPr="006E6D76">
        <w:rPr>
          <w:rFonts w:ascii="Times New Roman" w:eastAsia="Times New Roman" w:hAnsi="Times New Roman" w:cs="Times New Roman"/>
          <w:color w:val="000000"/>
          <w:sz w:val="24"/>
          <w:szCs w:val="24"/>
          <w:lang w:eastAsia="es-ES"/>
        </w:rPr>
        <w:t xml:space="preserve"> resiste hasta que el Maestro le dice que si no lo  lava no tendrá parte con él. Dice Jesús que le llaman Maestro y Señor, y sin embargo les ha </w:t>
      </w:r>
      <w:proofErr w:type="gramStart"/>
      <w:r w:rsidRPr="006E6D76">
        <w:rPr>
          <w:rFonts w:ascii="Times New Roman" w:eastAsia="Times New Roman" w:hAnsi="Times New Roman" w:cs="Times New Roman"/>
          <w:color w:val="000000"/>
          <w:sz w:val="24"/>
          <w:szCs w:val="24"/>
          <w:lang w:eastAsia="es-ES"/>
        </w:rPr>
        <w:t>lavado  los</w:t>
      </w:r>
      <w:proofErr w:type="gramEnd"/>
      <w:r w:rsidRPr="006E6D76">
        <w:rPr>
          <w:rFonts w:ascii="Times New Roman" w:eastAsia="Times New Roman" w:hAnsi="Times New Roman" w:cs="Times New Roman"/>
          <w:color w:val="000000"/>
          <w:sz w:val="24"/>
          <w:szCs w:val="24"/>
          <w:lang w:eastAsia="es-ES"/>
        </w:rPr>
        <w:t xml:space="preserve"> pies. Si ellos hacen lo mismo serán felices. Felices son junto a Vanier un tal Eric, ciego, </w:t>
      </w:r>
      <w:proofErr w:type="gramStart"/>
      <w:r w:rsidRPr="006E6D76">
        <w:rPr>
          <w:rFonts w:ascii="Times New Roman" w:eastAsia="Times New Roman" w:hAnsi="Times New Roman" w:cs="Times New Roman"/>
          <w:color w:val="000000"/>
          <w:sz w:val="24"/>
          <w:szCs w:val="24"/>
          <w:lang w:eastAsia="es-ES"/>
        </w:rPr>
        <w:t>sordo  y</w:t>
      </w:r>
      <w:proofErr w:type="gramEnd"/>
      <w:r w:rsidRPr="006E6D76">
        <w:rPr>
          <w:rFonts w:ascii="Times New Roman" w:eastAsia="Times New Roman" w:hAnsi="Times New Roman" w:cs="Times New Roman"/>
          <w:color w:val="000000"/>
          <w:sz w:val="24"/>
          <w:szCs w:val="24"/>
          <w:lang w:eastAsia="es-ES"/>
        </w:rPr>
        <w:t xml:space="preserve"> mudo, abandonado por su madre cuando nació, y  </w:t>
      </w:r>
      <w:proofErr w:type="spellStart"/>
      <w:r w:rsidRPr="006E6D76">
        <w:rPr>
          <w:rFonts w:ascii="Times New Roman" w:eastAsia="Times New Roman" w:hAnsi="Times New Roman" w:cs="Times New Roman"/>
          <w:color w:val="000000"/>
          <w:sz w:val="24"/>
          <w:szCs w:val="24"/>
          <w:lang w:eastAsia="es-ES"/>
        </w:rPr>
        <w:t>Élodie</w:t>
      </w:r>
      <w:proofErr w:type="spellEnd"/>
      <w:r w:rsidRPr="006E6D76">
        <w:rPr>
          <w:rFonts w:ascii="Times New Roman" w:eastAsia="Times New Roman" w:hAnsi="Times New Roman" w:cs="Times New Roman"/>
          <w:color w:val="000000"/>
          <w:sz w:val="24"/>
          <w:szCs w:val="24"/>
          <w:lang w:eastAsia="es-ES"/>
        </w:rPr>
        <w:t xml:space="preserve">, con síndrome de Down, que no deja de pasearse por la sala mientras habla Vanier, como Pas cal, el mongólico que servía en la mesa al padre  Xavier en el chalet de Le </w:t>
      </w:r>
      <w:proofErr w:type="spellStart"/>
      <w:r w:rsidRPr="006E6D76">
        <w:rPr>
          <w:rFonts w:ascii="Times New Roman" w:eastAsia="Times New Roman" w:hAnsi="Times New Roman" w:cs="Times New Roman"/>
          <w:color w:val="000000"/>
          <w:sz w:val="24"/>
          <w:szCs w:val="24"/>
          <w:lang w:eastAsia="es-ES"/>
        </w:rPr>
        <w:t>Levron</w:t>
      </w:r>
      <w:proofErr w:type="spellEnd"/>
      <w:r w:rsidRPr="006E6D76">
        <w:rPr>
          <w:rFonts w:ascii="Times New Roman" w:eastAsia="Times New Roman" w:hAnsi="Times New Roman" w:cs="Times New Roman"/>
          <w:color w:val="000000"/>
          <w:sz w:val="24"/>
          <w:szCs w:val="24"/>
          <w:lang w:eastAsia="es-ES"/>
        </w:rPr>
        <w:t xml:space="preserve">. “No me </w:t>
      </w:r>
      <w:proofErr w:type="gramStart"/>
      <w:r w:rsidRPr="006E6D76">
        <w:rPr>
          <w:rFonts w:ascii="Times New Roman" w:eastAsia="Times New Roman" w:hAnsi="Times New Roman" w:cs="Times New Roman"/>
          <w:color w:val="000000"/>
          <w:sz w:val="24"/>
          <w:szCs w:val="24"/>
          <w:lang w:eastAsia="es-ES"/>
        </w:rPr>
        <w:t>gustaría,  concluye</w:t>
      </w:r>
      <w:proofErr w:type="gramEnd"/>
      <w:r w:rsidRPr="006E6D76">
        <w:rPr>
          <w:rFonts w:ascii="Times New Roman" w:eastAsia="Times New Roman" w:hAnsi="Times New Roman" w:cs="Times New Roman"/>
          <w:color w:val="000000"/>
          <w:sz w:val="24"/>
          <w:szCs w:val="24"/>
          <w:lang w:eastAsia="es-ES"/>
        </w:rPr>
        <w:t xml:space="preserve"> Emmanuel </w:t>
      </w:r>
      <w:proofErr w:type="spellStart"/>
      <w:r w:rsidRPr="006E6D76">
        <w:rPr>
          <w:rFonts w:ascii="Times New Roman" w:eastAsia="Times New Roman" w:hAnsi="Times New Roman" w:cs="Times New Roman"/>
          <w:color w:val="000000"/>
          <w:sz w:val="24"/>
          <w:szCs w:val="24"/>
          <w:lang w:eastAsia="es-ES"/>
        </w:rPr>
        <w:t>Carrére</w:t>
      </w:r>
      <w:proofErr w:type="spellEnd"/>
      <w:r w:rsidRPr="006E6D76">
        <w:rPr>
          <w:rFonts w:ascii="Times New Roman" w:eastAsia="Times New Roman" w:hAnsi="Times New Roman" w:cs="Times New Roman"/>
          <w:color w:val="000000"/>
          <w:sz w:val="24"/>
          <w:szCs w:val="24"/>
          <w:lang w:eastAsia="es-ES"/>
        </w:rPr>
        <w:t xml:space="preserve">, ser tocado por la gracia y, por el hecho de haber lavado unos pies, volver a casa convertido como hace veinticuatro  años”. De regreso a su casa, antes de guardar los cuadernos donde escribió los comentarios sobre Juan, </w:t>
      </w:r>
      <w:proofErr w:type="gramStart"/>
      <w:r w:rsidRPr="006E6D76">
        <w:rPr>
          <w:rFonts w:ascii="Times New Roman" w:eastAsia="Times New Roman" w:hAnsi="Times New Roman" w:cs="Times New Roman"/>
          <w:color w:val="000000"/>
          <w:sz w:val="24"/>
          <w:szCs w:val="24"/>
          <w:lang w:eastAsia="es-ES"/>
        </w:rPr>
        <w:t>los  hojea</w:t>
      </w:r>
      <w:proofErr w:type="gramEnd"/>
      <w:r w:rsidRPr="006E6D76">
        <w:rPr>
          <w:rFonts w:ascii="Times New Roman" w:eastAsia="Times New Roman" w:hAnsi="Times New Roman" w:cs="Times New Roman"/>
          <w:color w:val="000000"/>
          <w:sz w:val="24"/>
          <w:szCs w:val="24"/>
          <w:lang w:eastAsia="es-ES"/>
        </w:rPr>
        <w:t xml:space="preserve"> y copia, el 28 de noviembre de 1992, las frases últimas del Evangelio: “Es el discípulo (al que Jesús amaba) el que da testimonio de estos hechos… Sabemos que su testimonio es verídico. Jesús hizo todavía muchas cosas. Para escribirlas todas, haría falta tal cantidad de libros que no cabrían en el mundo”. Y añade Ca </w:t>
      </w:r>
      <w:proofErr w:type="spellStart"/>
      <w:r w:rsidRPr="006E6D76">
        <w:rPr>
          <w:rFonts w:ascii="Times New Roman" w:eastAsia="Times New Roman" w:hAnsi="Times New Roman" w:cs="Times New Roman"/>
          <w:color w:val="000000"/>
          <w:sz w:val="24"/>
          <w:szCs w:val="24"/>
          <w:lang w:eastAsia="es-ES"/>
        </w:rPr>
        <w:t>rrére</w:t>
      </w:r>
      <w:proofErr w:type="spellEnd"/>
      <w:r w:rsidRPr="006E6D76">
        <w:rPr>
          <w:rFonts w:ascii="Times New Roman" w:eastAsia="Times New Roman" w:hAnsi="Times New Roman" w:cs="Times New Roman"/>
          <w:color w:val="000000"/>
          <w:sz w:val="24"/>
          <w:szCs w:val="24"/>
          <w:lang w:eastAsia="es-ES"/>
        </w:rPr>
        <w:t xml:space="preserve"> una súplica suya: “…Permite, Señor, que sea</w:t>
      </w:r>
      <w:r w:rsidR="006E1B7E">
        <w:rPr>
          <w:rFonts w:ascii="Times New Roman" w:eastAsia="Times New Roman" w:hAnsi="Times New Roman" w:cs="Times New Roman"/>
          <w:color w:val="000000"/>
          <w:sz w:val="24"/>
          <w:szCs w:val="24"/>
          <w:lang w:eastAsia="es-ES"/>
        </w:rPr>
        <w:t xml:space="preserve"> </w:t>
      </w:r>
      <w:r w:rsidRPr="006E6D76">
        <w:rPr>
          <w:rFonts w:ascii="Times New Roman" w:eastAsia="Times New Roman" w:hAnsi="Times New Roman" w:cs="Times New Roman"/>
          <w:color w:val="000000"/>
          <w:sz w:val="24"/>
          <w:szCs w:val="24"/>
          <w:lang w:eastAsia="es-ES"/>
        </w:rPr>
        <w:t xml:space="preserve">fiel, a pesar de las asechanzas… Es </w:t>
      </w:r>
      <w:proofErr w:type="gramStart"/>
      <w:r w:rsidRPr="006E6D76">
        <w:rPr>
          <w:rFonts w:ascii="Times New Roman" w:eastAsia="Times New Roman" w:hAnsi="Times New Roman" w:cs="Times New Roman"/>
          <w:color w:val="000000"/>
          <w:sz w:val="24"/>
          <w:szCs w:val="24"/>
          <w:lang w:eastAsia="es-ES"/>
        </w:rPr>
        <w:t>esto ,o</w:t>
      </w:r>
      <w:proofErr w:type="gramEnd"/>
      <w:r w:rsidRPr="006E6D76">
        <w:rPr>
          <w:rFonts w:ascii="Times New Roman" w:eastAsia="Times New Roman" w:hAnsi="Times New Roman" w:cs="Times New Roman"/>
          <w:color w:val="000000"/>
          <w:sz w:val="24"/>
          <w:szCs w:val="24"/>
          <w:lang w:eastAsia="es-ES"/>
        </w:rPr>
        <w:t xml:space="preserve"> que te  pido al final de estos dieciocho cuadernos”. Y termina: he escrito de buena fe este libro… y </w:t>
      </w:r>
      <w:proofErr w:type="gramStart"/>
      <w:r w:rsidRPr="006E6D76">
        <w:rPr>
          <w:rFonts w:ascii="Times New Roman" w:eastAsia="Times New Roman" w:hAnsi="Times New Roman" w:cs="Times New Roman"/>
          <w:color w:val="000000"/>
          <w:sz w:val="24"/>
          <w:szCs w:val="24"/>
          <w:lang w:eastAsia="es-ES"/>
        </w:rPr>
        <w:t>lo  que</w:t>
      </w:r>
      <w:proofErr w:type="gramEnd"/>
      <w:r w:rsidRPr="006E6D76">
        <w:rPr>
          <w:rFonts w:ascii="Times New Roman" w:eastAsia="Times New Roman" w:hAnsi="Times New Roman" w:cs="Times New Roman"/>
          <w:color w:val="000000"/>
          <w:sz w:val="24"/>
          <w:szCs w:val="24"/>
          <w:lang w:eastAsia="es-ES"/>
        </w:rPr>
        <w:t xml:space="preserve"> me pregunto en el momento de abandonar este  libro es si traiciono al joven que fui, y al Señor en  quien creí, o si, a su manera, les ha sido fiel”. Al terminar el comentario sobre este libro de Emmanuel </w:t>
      </w:r>
      <w:proofErr w:type="spellStart"/>
      <w:r w:rsidRPr="006E6D76">
        <w:rPr>
          <w:rFonts w:ascii="Times New Roman" w:eastAsia="Times New Roman" w:hAnsi="Times New Roman" w:cs="Times New Roman"/>
          <w:color w:val="000000"/>
          <w:sz w:val="24"/>
          <w:szCs w:val="24"/>
          <w:lang w:eastAsia="es-ES"/>
        </w:rPr>
        <w:t>Carrére</w:t>
      </w:r>
      <w:proofErr w:type="spellEnd"/>
      <w:r w:rsidRPr="006E6D76">
        <w:rPr>
          <w:rFonts w:ascii="Times New Roman" w:eastAsia="Times New Roman" w:hAnsi="Times New Roman" w:cs="Times New Roman"/>
          <w:color w:val="000000"/>
          <w:sz w:val="24"/>
          <w:szCs w:val="24"/>
          <w:lang w:eastAsia="es-ES"/>
        </w:rPr>
        <w:t xml:space="preserve">, le pido disculpas si he sido demasiado atrevido en mi empresa. Él es un gran escritor, muy erudito, bien documentado, con más </w:t>
      </w:r>
      <w:proofErr w:type="gramStart"/>
      <w:r w:rsidRPr="006E6D76">
        <w:rPr>
          <w:rFonts w:ascii="Times New Roman" w:eastAsia="Times New Roman" w:hAnsi="Times New Roman" w:cs="Times New Roman"/>
          <w:color w:val="000000"/>
          <w:sz w:val="24"/>
          <w:szCs w:val="24"/>
          <w:lang w:eastAsia="es-ES"/>
        </w:rPr>
        <w:t>de  cinco</w:t>
      </w:r>
      <w:proofErr w:type="gramEnd"/>
      <w:r w:rsidRPr="006E6D76">
        <w:rPr>
          <w:rFonts w:ascii="Times New Roman" w:eastAsia="Times New Roman" w:hAnsi="Times New Roman" w:cs="Times New Roman"/>
          <w:color w:val="000000"/>
          <w:sz w:val="24"/>
          <w:szCs w:val="24"/>
          <w:lang w:eastAsia="es-ES"/>
        </w:rPr>
        <w:t xml:space="preserve"> traducciones de la Biblia, que consulta, mientras escribe este libro, veinte veces al día, entre  ellas BJ y la TEB, y con grandes escritores como  Renán, en su Biblioteca. Por mi parte sólo he traducido una vez la Vulgata en Latín y he leído </w:t>
      </w:r>
      <w:proofErr w:type="gramStart"/>
      <w:r w:rsidRPr="006E6D76">
        <w:rPr>
          <w:rFonts w:ascii="Times New Roman" w:eastAsia="Times New Roman" w:hAnsi="Times New Roman" w:cs="Times New Roman"/>
          <w:color w:val="000000"/>
          <w:sz w:val="24"/>
          <w:szCs w:val="24"/>
          <w:lang w:eastAsia="es-ES"/>
        </w:rPr>
        <w:t>tres  o</w:t>
      </w:r>
      <w:proofErr w:type="gramEnd"/>
      <w:r w:rsidRPr="006E6D76">
        <w:rPr>
          <w:rFonts w:ascii="Times New Roman" w:eastAsia="Times New Roman" w:hAnsi="Times New Roman" w:cs="Times New Roman"/>
          <w:color w:val="000000"/>
          <w:sz w:val="24"/>
          <w:szCs w:val="24"/>
          <w:lang w:eastAsia="es-ES"/>
        </w:rPr>
        <w:t xml:space="preserve"> cuatro veces en castellano versiones completas de  la Biblia, dos de ellas la Biblia de Jerusalén. </w:t>
      </w:r>
      <w:proofErr w:type="gramStart"/>
      <w:r w:rsidRPr="006E6D76">
        <w:rPr>
          <w:rFonts w:ascii="Times New Roman" w:eastAsia="Times New Roman" w:hAnsi="Times New Roman" w:cs="Times New Roman"/>
          <w:color w:val="000000"/>
          <w:sz w:val="24"/>
          <w:szCs w:val="24"/>
          <w:lang w:eastAsia="es-ES"/>
        </w:rPr>
        <w:t>Todos  los</w:t>
      </w:r>
      <w:proofErr w:type="gramEnd"/>
      <w:r w:rsidRPr="006E6D76">
        <w:rPr>
          <w:rFonts w:ascii="Times New Roman" w:eastAsia="Times New Roman" w:hAnsi="Times New Roman" w:cs="Times New Roman"/>
          <w:color w:val="000000"/>
          <w:sz w:val="24"/>
          <w:szCs w:val="24"/>
          <w:lang w:eastAsia="es-ES"/>
        </w:rPr>
        <w:t xml:space="preserve"> años leo asimismo en griego el Nuevo Testamento en la edición bilingüe del P. </w:t>
      </w:r>
      <w:proofErr w:type="spellStart"/>
      <w:r w:rsidRPr="006E6D76">
        <w:rPr>
          <w:rFonts w:ascii="Times New Roman" w:eastAsia="Times New Roman" w:hAnsi="Times New Roman" w:cs="Times New Roman"/>
          <w:color w:val="000000"/>
          <w:sz w:val="24"/>
          <w:szCs w:val="24"/>
          <w:lang w:eastAsia="es-ES"/>
        </w:rPr>
        <w:t>Bover</w:t>
      </w:r>
      <w:proofErr w:type="spellEnd"/>
      <w:r w:rsidRPr="006E6D76">
        <w:rPr>
          <w:rFonts w:ascii="Times New Roman" w:eastAsia="Times New Roman" w:hAnsi="Times New Roman" w:cs="Times New Roman"/>
          <w:color w:val="000000"/>
          <w:sz w:val="24"/>
          <w:szCs w:val="24"/>
          <w:lang w:eastAsia="es-ES"/>
        </w:rPr>
        <w:t xml:space="preserve">. </w:t>
      </w:r>
      <w:proofErr w:type="gramStart"/>
      <w:r w:rsidRPr="006E6D76">
        <w:rPr>
          <w:rFonts w:ascii="Times New Roman" w:eastAsia="Times New Roman" w:hAnsi="Times New Roman" w:cs="Times New Roman"/>
          <w:color w:val="000000"/>
          <w:sz w:val="24"/>
          <w:szCs w:val="24"/>
          <w:lang w:eastAsia="es-ES"/>
        </w:rPr>
        <w:t>Conozco  bastante</w:t>
      </w:r>
      <w:proofErr w:type="gramEnd"/>
      <w:r w:rsidRPr="006E6D76">
        <w:rPr>
          <w:rFonts w:ascii="Times New Roman" w:eastAsia="Times New Roman" w:hAnsi="Times New Roman" w:cs="Times New Roman"/>
          <w:color w:val="000000"/>
          <w:sz w:val="24"/>
          <w:szCs w:val="24"/>
          <w:lang w:eastAsia="es-ES"/>
        </w:rPr>
        <w:t xml:space="preserve"> bien el mundo grecorromano porque es mi  especialidad. He estudiado cuatro años Sagrada Escritura y Teología. Sin embargo, no puedo competir con él en sus razonamientos si no es con el criterio de la fe que nos alienta a los creyentes. La verdad es que </w:t>
      </w:r>
      <w:r w:rsidRPr="006E6D76">
        <w:rPr>
          <w:rFonts w:ascii="Times New Roman" w:eastAsia="Times New Roman" w:hAnsi="Times New Roman" w:cs="Times New Roman"/>
          <w:color w:val="000000"/>
          <w:sz w:val="24"/>
          <w:szCs w:val="24"/>
          <w:lang w:eastAsia="es-ES"/>
        </w:rPr>
        <w:lastRenderedPageBreak/>
        <w:t xml:space="preserve">la teología me ha gustado </w:t>
      </w:r>
      <w:proofErr w:type="gramStart"/>
      <w:r w:rsidRPr="006E6D76">
        <w:rPr>
          <w:rFonts w:ascii="Times New Roman" w:eastAsia="Times New Roman" w:hAnsi="Times New Roman" w:cs="Times New Roman"/>
          <w:color w:val="000000"/>
          <w:sz w:val="24"/>
          <w:szCs w:val="24"/>
          <w:lang w:eastAsia="es-ES"/>
        </w:rPr>
        <w:t>como  libro</w:t>
      </w:r>
      <w:proofErr w:type="gramEnd"/>
      <w:r w:rsidRPr="006E6D76">
        <w:rPr>
          <w:rFonts w:ascii="Times New Roman" w:eastAsia="Times New Roman" w:hAnsi="Times New Roman" w:cs="Times New Roman"/>
          <w:color w:val="000000"/>
          <w:sz w:val="24"/>
          <w:szCs w:val="24"/>
          <w:lang w:eastAsia="es-ES"/>
        </w:rPr>
        <w:t xml:space="preserve"> de estudio. Pero creo que no me ha ayudado </w:t>
      </w:r>
      <w:proofErr w:type="gramStart"/>
      <w:r w:rsidRPr="006E6D76">
        <w:rPr>
          <w:rFonts w:ascii="Times New Roman" w:eastAsia="Times New Roman" w:hAnsi="Times New Roman" w:cs="Times New Roman"/>
          <w:color w:val="000000"/>
          <w:sz w:val="24"/>
          <w:szCs w:val="24"/>
          <w:lang w:eastAsia="es-ES"/>
        </w:rPr>
        <w:t>a  creer</w:t>
      </w:r>
      <w:proofErr w:type="gramEnd"/>
      <w:r w:rsidRPr="006E6D76">
        <w:rPr>
          <w:rFonts w:ascii="Times New Roman" w:eastAsia="Times New Roman" w:hAnsi="Times New Roman" w:cs="Times New Roman"/>
          <w:color w:val="000000"/>
          <w:sz w:val="24"/>
          <w:szCs w:val="24"/>
          <w:lang w:eastAsia="es-ES"/>
        </w:rPr>
        <w:t xml:space="preserve"> más. Es demasiado racionalista. A veces </w:t>
      </w:r>
      <w:proofErr w:type="gramStart"/>
      <w:r w:rsidRPr="006E6D76">
        <w:rPr>
          <w:rFonts w:ascii="Times New Roman" w:eastAsia="Times New Roman" w:hAnsi="Times New Roman" w:cs="Times New Roman"/>
          <w:color w:val="000000"/>
          <w:sz w:val="24"/>
          <w:szCs w:val="24"/>
          <w:lang w:eastAsia="es-ES"/>
        </w:rPr>
        <w:t>se  quieren</w:t>
      </w:r>
      <w:proofErr w:type="gramEnd"/>
      <w:r w:rsidRPr="006E6D76">
        <w:rPr>
          <w:rFonts w:ascii="Times New Roman" w:eastAsia="Times New Roman" w:hAnsi="Times New Roman" w:cs="Times New Roman"/>
          <w:color w:val="000000"/>
          <w:sz w:val="24"/>
          <w:szCs w:val="24"/>
          <w:lang w:eastAsia="es-ES"/>
        </w:rPr>
        <w:t xml:space="preserve"> demostrar los misterios con pruebas de dis tintos autores, contradictorias entre sí. No hay </w:t>
      </w:r>
      <w:proofErr w:type="gramStart"/>
      <w:r w:rsidRPr="006E6D76">
        <w:rPr>
          <w:rFonts w:ascii="Times New Roman" w:eastAsia="Times New Roman" w:hAnsi="Times New Roman" w:cs="Times New Roman"/>
          <w:color w:val="000000"/>
          <w:sz w:val="24"/>
          <w:szCs w:val="24"/>
          <w:lang w:eastAsia="es-ES"/>
        </w:rPr>
        <w:t>que  extremar</w:t>
      </w:r>
      <w:proofErr w:type="gramEnd"/>
      <w:r w:rsidRPr="006E6D76">
        <w:rPr>
          <w:rFonts w:ascii="Times New Roman" w:eastAsia="Times New Roman" w:hAnsi="Times New Roman" w:cs="Times New Roman"/>
          <w:color w:val="000000"/>
          <w:sz w:val="24"/>
          <w:szCs w:val="24"/>
          <w:lang w:eastAsia="es-ES"/>
        </w:rPr>
        <w:t xml:space="preserve"> demasiado los argumentos. Los </w:t>
      </w:r>
      <w:proofErr w:type="gramStart"/>
      <w:r w:rsidRPr="006E6D76">
        <w:rPr>
          <w:rFonts w:ascii="Times New Roman" w:eastAsia="Times New Roman" w:hAnsi="Times New Roman" w:cs="Times New Roman"/>
          <w:color w:val="000000"/>
          <w:sz w:val="24"/>
          <w:szCs w:val="24"/>
          <w:lang w:eastAsia="es-ES"/>
        </w:rPr>
        <w:t>misterios  son</w:t>
      </w:r>
      <w:proofErr w:type="gramEnd"/>
      <w:r w:rsidRPr="006E6D76">
        <w:rPr>
          <w:rFonts w:ascii="Times New Roman" w:eastAsia="Times New Roman" w:hAnsi="Times New Roman" w:cs="Times New Roman"/>
          <w:color w:val="000000"/>
          <w:sz w:val="24"/>
          <w:szCs w:val="24"/>
          <w:lang w:eastAsia="es-ES"/>
        </w:rPr>
        <w:t xml:space="preserve"> siempre misterios y sólo podremos disfrutarlos  íntegramente escuchando o leyendo la palabra re velada. A los ocho años aprendí yo de memoria, </w:t>
      </w:r>
      <w:proofErr w:type="gramStart"/>
      <w:r w:rsidRPr="006E6D76">
        <w:rPr>
          <w:rFonts w:ascii="Times New Roman" w:eastAsia="Times New Roman" w:hAnsi="Times New Roman" w:cs="Times New Roman"/>
          <w:color w:val="000000"/>
          <w:sz w:val="24"/>
          <w:szCs w:val="24"/>
          <w:lang w:eastAsia="es-ES"/>
        </w:rPr>
        <w:t>en  el</w:t>
      </w:r>
      <w:proofErr w:type="gramEnd"/>
      <w:r w:rsidRPr="006E6D76">
        <w:rPr>
          <w:rFonts w:ascii="Times New Roman" w:eastAsia="Times New Roman" w:hAnsi="Times New Roman" w:cs="Times New Roman"/>
          <w:color w:val="000000"/>
          <w:sz w:val="24"/>
          <w:szCs w:val="24"/>
          <w:lang w:eastAsia="es-ES"/>
        </w:rPr>
        <w:t xml:space="preserve"> catecismo de Astete, el misterio de la encarnación. Lo repito aún ahora de vez en cuando. Luego he ido asimilando otros misterios a través de la fe.  Sólo la fe me resuelve el misterio de la vida, de la muerte y de la resurrección. </w:t>
      </w:r>
    </w:p>
    <w:p w14:paraId="6BE77BEC" w14:textId="27CACCE6" w:rsidR="00904E0C" w:rsidRPr="006E6D76" w:rsidRDefault="00AA2E77" w:rsidP="006E6D76">
      <w:pPr>
        <w:spacing w:before="6"/>
        <w:ind w:left="244" w:right="19" w:firstLine="6"/>
        <w:jc w:val="both"/>
        <w:rPr>
          <w:rFonts w:ascii="Times New Roman" w:eastAsia="Times New Roman" w:hAnsi="Times New Roman" w:cs="Times New Roman"/>
          <w:color w:val="000000"/>
          <w:sz w:val="24"/>
          <w:szCs w:val="24"/>
          <w:lang w:eastAsia="es-ES"/>
        </w:rPr>
      </w:pPr>
      <w:r w:rsidRPr="006E6D76">
        <w:rPr>
          <w:rFonts w:ascii="Times New Roman" w:eastAsia="Times New Roman" w:hAnsi="Times New Roman" w:cs="Times New Roman"/>
          <w:color w:val="000000"/>
          <w:sz w:val="24"/>
          <w:szCs w:val="24"/>
          <w:lang w:eastAsia="es-ES"/>
        </w:rPr>
        <w:t xml:space="preserve">En cuanto a Emmanuel, tampoco me atrevo a </w:t>
      </w:r>
      <w:proofErr w:type="spellStart"/>
      <w:r w:rsidRPr="006E6D76">
        <w:rPr>
          <w:rFonts w:ascii="Times New Roman" w:eastAsia="Times New Roman" w:hAnsi="Times New Roman" w:cs="Times New Roman"/>
          <w:color w:val="000000"/>
          <w:sz w:val="24"/>
          <w:szCs w:val="24"/>
          <w:lang w:eastAsia="es-ES"/>
        </w:rPr>
        <w:t>juz</w:t>
      </w:r>
      <w:proofErr w:type="spellEnd"/>
      <w:r w:rsidRPr="006E6D76">
        <w:rPr>
          <w:rFonts w:ascii="Times New Roman" w:eastAsia="Times New Roman" w:hAnsi="Times New Roman" w:cs="Times New Roman"/>
          <w:color w:val="000000"/>
          <w:sz w:val="24"/>
          <w:szCs w:val="24"/>
          <w:lang w:eastAsia="es-ES"/>
        </w:rPr>
        <w:t xml:space="preserve"> garlo en sus creencias. En su fotografía del contra fuerte de la portada de su libro ofrece una </w:t>
      </w:r>
      <w:proofErr w:type="gramStart"/>
      <w:r w:rsidRPr="006E6D76">
        <w:rPr>
          <w:rFonts w:ascii="Times New Roman" w:eastAsia="Times New Roman" w:hAnsi="Times New Roman" w:cs="Times New Roman"/>
          <w:color w:val="000000"/>
          <w:sz w:val="24"/>
          <w:szCs w:val="24"/>
          <w:lang w:eastAsia="es-ES"/>
        </w:rPr>
        <w:t>sonrisa  de</w:t>
      </w:r>
      <w:proofErr w:type="gramEnd"/>
      <w:r w:rsidRPr="006E6D76">
        <w:rPr>
          <w:rFonts w:ascii="Times New Roman" w:eastAsia="Times New Roman" w:hAnsi="Times New Roman" w:cs="Times New Roman"/>
          <w:color w:val="000000"/>
          <w:sz w:val="24"/>
          <w:szCs w:val="24"/>
          <w:lang w:eastAsia="es-ES"/>
        </w:rPr>
        <w:t xml:space="preserve"> ironía y de hombre escéptico, poco firme en sus  convicciones. Del año 1990 a 1993 tuvo una época, que él llama crisis, en que creyó. Su conversión </w:t>
      </w:r>
      <w:proofErr w:type="gramStart"/>
      <w:r w:rsidRPr="006E6D76">
        <w:rPr>
          <w:rFonts w:ascii="Times New Roman" w:eastAsia="Times New Roman" w:hAnsi="Times New Roman" w:cs="Times New Roman"/>
          <w:color w:val="000000"/>
          <w:sz w:val="24"/>
          <w:szCs w:val="24"/>
          <w:lang w:eastAsia="es-ES"/>
        </w:rPr>
        <w:t>no  parece</w:t>
      </w:r>
      <w:proofErr w:type="gramEnd"/>
      <w:r w:rsidRPr="006E6D76">
        <w:rPr>
          <w:rFonts w:ascii="Times New Roman" w:eastAsia="Times New Roman" w:hAnsi="Times New Roman" w:cs="Times New Roman"/>
          <w:color w:val="000000"/>
          <w:sz w:val="24"/>
          <w:szCs w:val="24"/>
          <w:lang w:eastAsia="es-ES"/>
        </w:rPr>
        <w:t xml:space="preserve"> muy profunda. Él mismo cuestiona su fe </w:t>
      </w:r>
      <w:proofErr w:type="gramStart"/>
      <w:r w:rsidRPr="006E6D76">
        <w:rPr>
          <w:rFonts w:ascii="Times New Roman" w:eastAsia="Times New Roman" w:hAnsi="Times New Roman" w:cs="Times New Roman"/>
          <w:color w:val="000000"/>
          <w:sz w:val="24"/>
          <w:szCs w:val="24"/>
          <w:lang w:eastAsia="es-ES"/>
        </w:rPr>
        <w:t>y  tiene</w:t>
      </w:r>
      <w:proofErr w:type="gramEnd"/>
      <w:r w:rsidRPr="006E6D76">
        <w:rPr>
          <w:rFonts w:ascii="Times New Roman" w:eastAsia="Times New Roman" w:hAnsi="Times New Roman" w:cs="Times New Roman"/>
          <w:color w:val="000000"/>
          <w:sz w:val="24"/>
          <w:szCs w:val="24"/>
          <w:lang w:eastAsia="es-ES"/>
        </w:rPr>
        <w:t xml:space="preserve"> miedo. Lo inician en ella su madrina Jacqueline y Hervé, ahijado también de ésta. Son por </w:t>
      </w:r>
      <w:proofErr w:type="gramStart"/>
      <w:r w:rsidRPr="006E6D76">
        <w:rPr>
          <w:rFonts w:ascii="Times New Roman" w:eastAsia="Times New Roman" w:hAnsi="Times New Roman" w:cs="Times New Roman"/>
          <w:color w:val="000000"/>
          <w:sz w:val="24"/>
          <w:szCs w:val="24"/>
          <w:lang w:eastAsia="es-ES"/>
        </w:rPr>
        <w:t>otra  parte</w:t>
      </w:r>
      <w:proofErr w:type="gramEnd"/>
      <w:r w:rsidRPr="006E6D76">
        <w:rPr>
          <w:rFonts w:ascii="Times New Roman" w:eastAsia="Times New Roman" w:hAnsi="Times New Roman" w:cs="Times New Roman"/>
          <w:color w:val="000000"/>
          <w:sz w:val="24"/>
          <w:szCs w:val="24"/>
          <w:lang w:eastAsia="es-ES"/>
        </w:rPr>
        <w:t xml:space="preserve"> un obstáculo su estado psíquico, su primer  matrimonio y seguramente una chica de servicio,  primero hippy y luego convertida al catolicismo,  que era una calamidad. Renán es seguramente </w:t>
      </w:r>
      <w:proofErr w:type="gramStart"/>
      <w:r w:rsidRPr="006E6D76">
        <w:rPr>
          <w:rFonts w:ascii="Times New Roman" w:eastAsia="Times New Roman" w:hAnsi="Times New Roman" w:cs="Times New Roman"/>
          <w:color w:val="000000"/>
          <w:sz w:val="24"/>
          <w:szCs w:val="24"/>
          <w:lang w:eastAsia="es-ES"/>
        </w:rPr>
        <w:t>el  que</w:t>
      </w:r>
      <w:proofErr w:type="gramEnd"/>
      <w:r w:rsidRPr="006E6D76">
        <w:rPr>
          <w:rFonts w:ascii="Times New Roman" w:eastAsia="Times New Roman" w:hAnsi="Times New Roman" w:cs="Times New Roman"/>
          <w:color w:val="000000"/>
          <w:sz w:val="24"/>
          <w:szCs w:val="24"/>
          <w:lang w:eastAsia="es-ES"/>
        </w:rPr>
        <w:t xml:space="preserve"> más influye en su racionalismo y pérdida de la  fe. Pero, como éste, admira a Jesucristo cual un hombre extraordinario. Es por lo tanto, en </w:t>
      </w:r>
      <w:proofErr w:type="gramStart"/>
      <w:r w:rsidRPr="006E6D76">
        <w:rPr>
          <w:rFonts w:ascii="Times New Roman" w:eastAsia="Times New Roman" w:hAnsi="Times New Roman" w:cs="Times New Roman"/>
          <w:color w:val="000000"/>
          <w:sz w:val="24"/>
          <w:szCs w:val="24"/>
          <w:lang w:eastAsia="es-ES"/>
        </w:rPr>
        <w:t>cierta  manera</w:t>
      </w:r>
      <w:proofErr w:type="gramEnd"/>
      <w:r w:rsidRPr="006E6D76">
        <w:rPr>
          <w:rFonts w:ascii="Times New Roman" w:eastAsia="Times New Roman" w:hAnsi="Times New Roman" w:cs="Times New Roman"/>
          <w:color w:val="000000"/>
          <w:sz w:val="24"/>
          <w:szCs w:val="24"/>
          <w:lang w:eastAsia="es-ES"/>
        </w:rPr>
        <w:t xml:space="preserve"> creyente, y siempre respetuoso. No podemos decir como los fariseos: “Mira </w:t>
      </w:r>
      <w:proofErr w:type="gramStart"/>
      <w:r w:rsidRPr="006E6D76">
        <w:rPr>
          <w:rFonts w:ascii="Times New Roman" w:eastAsia="Times New Roman" w:hAnsi="Times New Roman" w:cs="Times New Roman"/>
          <w:color w:val="000000"/>
          <w:sz w:val="24"/>
          <w:szCs w:val="24"/>
          <w:lang w:eastAsia="es-ES"/>
        </w:rPr>
        <w:t>este  condenado</w:t>
      </w:r>
      <w:proofErr w:type="gramEnd"/>
      <w:r w:rsidRPr="006E6D76">
        <w:rPr>
          <w:rFonts w:ascii="Times New Roman" w:eastAsia="Times New Roman" w:hAnsi="Times New Roman" w:cs="Times New Roman"/>
          <w:color w:val="000000"/>
          <w:sz w:val="24"/>
          <w:szCs w:val="24"/>
          <w:lang w:eastAsia="es-ES"/>
        </w:rPr>
        <w:t xml:space="preserve"> que ha perdido la fe”. El fariseísmo </w:t>
      </w:r>
      <w:proofErr w:type="gramStart"/>
      <w:r w:rsidRPr="006E6D76">
        <w:rPr>
          <w:rFonts w:ascii="Times New Roman" w:eastAsia="Times New Roman" w:hAnsi="Times New Roman" w:cs="Times New Roman"/>
          <w:color w:val="000000"/>
          <w:sz w:val="24"/>
          <w:szCs w:val="24"/>
          <w:lang w:eastAsia="es-ES"/>
        </w:rPr>
        <w:t>es  lo</w:t>
      </w:r>
      <w:proofErr w:type="gramEnd"/>
      <w:r w:rsidRPr="006E6D76">
        <w:rPr>
          <w:rFonts w:ascii="Times New Roman" w:eastAsia="Times New Roman" w:hAnsi="Times New Roman" w:cs="Times New Roman"/>
          <w:color w:val="000000"/>
          <w:sz w:val="24"/>
          <w:szCs w:val="24"/>
          <w:lang w:eastAsia="es-ES"/>
        </w:rPr>
        <w:t xml:space="preserve"> que más molesta a Jesús. Cuando </w:t>
      </w:r>
      <w:proofErr w:type="spellStart"/>
      <w:r w:rsidRPr="006E6D76">
        <w:rPr>
          <w:rFonts w:ascii="Times New Roman" w:eastAsia="Times New Roman" w:hAnsi="Times New Roman" w:cs="Times New Roman"/>
          <w:color w:val="000000"/>
          <w:sz w:val="24"/>
          <w:szCs w:val="24"/>
          <w:lang w:eastAsia="es-ES"/>
        </w:rPr>
        <w:t>Carrére</w:t>
      </w:r>
      <w:proofErr w:type="spellEnd"/>
      <w:r w:rsidRPr="006E6D76">
        <w:rPr>
          <w:rFonts w:ascii="Times New Roman" w:eastAsia="Times New Roman" w:hAnsi="Times New Roman" w:cs="Times New Roman"/>
          <w:color w:val="000000"/>
          <w:sz w:val="24"/>
          <w:szCs w:val="24"/>
          <w:lang w:eastAsia="es-ES"/>
        </w:rPr>
        <w:t xml:space="preserve"> deja </w:t>
      </w:r>
      <w:proofErr w:type="gramStart"/>
      <w:r w:rsidRPr="006E6D76">
        <w:rPr>
          <w:rFonts w:ascii="Times New Roman" w:eastAsia="Times New Roman" w:hAnsi="Times New Roman" w:cs="Times New Roman"/>
          <w:color w:val="000000"/>
          <w:sz w:val="24"/>
          <w:szCs w:val="24"/>
          <w:lang w:eastAsia="es-ES"/>
        </w:rPr>
        <w:t>de  creer</w:t>
      </w:r>
      <w:proofErr w:type="gramEnd"/>
      <w:r w:rsidRPr="006E6D76">
        <w:rPr>
          <w:rFonts w:ascii="Times New Roman" w:eastAsia="Times New Roman" w:hAnsi="Times New Roman" w:cs="Times New Roman"/>
          <w:color w:val="000000"/>
          <w:sz w:val="24"/>
          <w:szCs w:val="24"/>
          <w:lang w:eastAsia="es-ES"/>
        </w:rPr>
        <w:t xml:space="preserve"> dice: “Te abandono, Señor. Tú no me abandones”. Si él ha dejado de creer, pudiera ser </w:t>
      </w:r>
      <w:proofErr w:type="gramStart"/>
      <w:r w:rsidRPr="006E6D76">
        <w:rPr>
          <w:rFonts w:ascii="Times New Roman" w:eastAsia="Times New Roman" w:hAnsi="Times New Roman" w:cs="Times New Roman"/>
          <w:color w:val="000000"/>
          <w:sz w:val="24"/>
          <w:szCs w:val="24"/>
          <w:lang w:eastAsia="es-ES"/>
        </w:rPr>
        <w:t>que  Dios</w:t>
      </w:r>
      <w:proofErr w:type="gramEnd"/>
      <w:r w:rsidRPr="006E6D76">
        <w:rPr>
          <w:rFonts w:ascii="Times New Roman" w:eastAsia="Times New Roman" w:hAnsi="Times New Roman" w:cs="Times New Roman"/>
          <w:color w:val="000000"/>
          <w:sz w:val="24"/>
          <w:szCs w:val="24"/>
          <w:lang w:eastAsia="es-ES"/>
        </w:rPr>
        <w:t xml:space="preserve"> siguiera creyendo en él, y que un día le acogiera en su Reino.</w:t>
      </w:r>
      <w:r w:rsidR="00995870" w:rsidRPr="006E6D76">
        <w:rPr>
          <w:rFonts w:ascii="Times New Roman" w:eastAsia="Times New Roman" w:hAnsi="Times New Roman" w:cs="Times New Roman"/>
          <w:color w:val="000000"/>
          <w:sz w:val="24"/>
          <w:szCs w:val="24"/>
          <w:lang w:eastAsia="es-ES"/>
        </w:rPr>
        <w:t xml:space="preserve"> </w:t>
      </w:r>
      <w:r w:rsidRPr="006E6D76">
        <w:rPr>
          <w:rFonts w:ascii="Times New Roman" w:eastAsia="Times New Roman" w:hAnsi="Times New Roman" w:cs="Times New Roman"/>
          <w:color w:val="000000"/>
          <w:sz w:val="24"/>
          <w:szCs w:val="24"/>
          <w:lang w:eastAsia="es-ES"/>
        </w:rPr>
        <w:t>Madrid, 27 de marzo de 2016, día de la Resurrección.</w:t>
      </w:r>
    </w:p>
    <w:p w14:paraId="3751FB3B" w14:textId="77777777" w:rsidR="00904E0C" w:rsidRPr="006E6D76" w:rsidRDefault="00AA2E77" w:rsidP="006E6D76">
      <w:pPr>
        <w:spacing w:before="6"/>
        <w:ind w:left="244" w:right="19" w:firstLine="6"/>
        <w:jc w:val="both"/>
        <w:rPr>
          <w:rFonts w:ascii="Times New Roman" w:eastAsia="Times New Roman" w:hAnsi="Times New Roman" w:cs="Times New Roman"/>
          <w:b/>
          <w:bCs/>
          <w:color w:val="000000"/>
          <w:sz w:val="24"/>
          <w:szCs w:val="24"/>
          <w:lang w:eastAsia="es-ES"/>
        </w:rPr>
      </w:pPr>
      <w:r w:rsidRPr="006E6D76">
        <w:rPr>
          <w:rFonts w:ascii="Times New Roman" w:eastAsia="Times New Roman" w:hAnsi="Times New Roman" w:cs="Times New Roman"/>
          <w:b/>
          <w:bCs/>
          <w:color w:val="000000"/>
          <w:sz w:val="24"/>
          <w:szCs w:val="24"/>
          <w:lang w:eastAsia="es-ES"/>
        </w:rPr>
        <w:t>Herminio Suárez Gil </w:t>
      </w:r>
    </w:p>
    <w:p w14:paraId="262836C3" w14:textId="77777777" w:rsidR="00411E99" w:rsidRPr="006E6D76" w:rsidRDefault="00131030" w:rsidP="006E6D76">
      <w:pPr>
        <w:spacing w:before="6"/>
        <w:ind w:left="244" w:right="19" w:firstLine="6"/>
        <w:jc w:val="both"/>
        <w:rPr>
          <w:rFonts w:ascii="Times New Roman" w:eastAsia="Times New Roman" w:hAnsi="Times New Roman" w:cs="Times New Roman"/>
          <w:b/>
          <w:bCs/>
          <w:color w:val="000000"/>
          <w:sz w:val="24"/>
          <w:szCs w:val="24"/>
          <w:lang w:eastAsia="es-ES"/>
        </w:rPr>
      </w:pPr>
      <w:r w:rsidRPr="006E6D76">
        <w:rPr>
          <w:rFonts w:ascii="Times New Roman" w:eastAsia="Times New Roman" w:hAnsi="Times New Roman" w:cs="Times New Roman"/>
          <w:b/>
          <w:bCs/>
          <w:color w:val="000000"/>
          <w:sz w:val="24"/>
          <w:szCs w:val="24"/>
          <w:lang w:eastAsia="es-ES"/>
        </w:rPr>
        <w:t>=========</w:t>
      </w:r>
      <w:r w:rsidR="00AA2E77" w:rsidRPr="006E6D76">
        <w:rPr>
          <w:rFonts w:ascii="Times New Roman" w:eastAsia="Times New Roman" w:hAnsi="Times New Roman" w:cs="Times New Roman"/>
          <w:b/>
          <w:bCs/>
          <w:color w:val="000000"/>
          <w:sz w:val="24"/>
          <w:szCs w:val="24"/>
          <w:lang w:eastAsia="es-ES"/>
        </w:rPr>
        <w:t>====================== Los trabajos y los días</w:t>
      </w:r>
      <w:r w:rsidRPr="006E6D76">
        <w:rPr>
          <w:rFonts w:ascii="Times New Roman" w:eastAsia="Times New Roman" w:hAnsi="Times New Roman" w:cs="Times New Roman"/>
          <w:b/>
          <w:bCs/>
          <w:color w:val="000000"/>
          <w:sz w:val="24"/>
          <w:szCs w:val="24"/>
          <w:lang w:eastAsia="es-ES"/>
        </w:rPr>
        <w:t xml:space="preserve">. </w:t>
      </w:r>
      <w:r w:rsidR="00AA2E77" w:rsidRPr="006E6D76">
        <w:rPr>
          <w:rFonts w:ascii="Times New Roman" w:eastAsia="Times New Roman" w:hAnsi="Times New Roman" w:cs="Times New Roman"/>
          <w:b/>
          <w:bCs/>
          <w:color w:val="000000"/>
          <w:sz w:val="24"/>
          <w:szCs w:val="24"/>
          <w:lang w:eastAsia="es-ES"/>
        </w:rPr>
        <w:t>España. Historia. Análisis. Comentarios 1933-2015, historia propia. (15) </w:t>
      </w:r>
    </w:p>
    <w:p w14:paraId="691F70C4" w14:textId="77777777" w:rsidR="00411E99" w:rsidRPr="006E6D76" w:rsidRDefault="00AA2E77" w:rsidP="006E6D76">
      <w:pPr>
        <w:spacing w:before="6"/>
        <w:ind w:left="244" w:right="19" w:firstLine="6"/>
        <w:jc w:val="both"/>
        <w:rPr>
          <w:rFonts w:ascii="Times New Roman" w:eastAsia="Times New Roman" w:hAnsi="Times New Roman" w:cs="Times New Roman"/>
          <w:b/>
          <w:bCs/>
          <w:i/>
          <w:iCs/>
          <w:color w:val="000000"/>
          <w:sz w:val="24"/>
          <w:szCs w:val="24"/>
          <w:lang w:eastAsia="es-ES"/>
        </w:rPr>
      </w:pPr>
      <w:r w:rsidRPr="006E6D76">
        <w:rPr>
          <w:rFonts w:ascii="Times New Roman" w:eastAsia="Times New Roman" w:hAnsi="Times New Roman" w:cs="Times New Roman"/>
          <w:b/>
          <w:bCs/>
          <w:i/>
          <w:iCs/>
          <w:color w:val="000000"/>
          <w:sz w:val="24"/>
          <w:szCs w:val="24"/>
          <w:lang w:eastAsia="es-ES"/>
        </w:rPr>
        <w:t>Escrito en las fechas que se indican (sic)</w:t>
      </w:r>
      <w:r w:rsidRPr="006E6D76">
        <w:rPr>
          <w:rFonts w:ascii="Times New Roman" w:eastAsia="Times New Roman" w:hAnsi="Times New Roman" w:cs="Times New Roman"/>
          <w:b/>
          <w:bCs/>
          <w:i/>
          <w:iCs/>
          <w:noProof/>
          <w:color w:val="000000"/>
          <w:sz w:val="24"/>
          <w:szCs w:val="24"/>
          <w:bdr w:val="none" w:sz="0" w:space="0" w:color="auto" w:frame="1"/>
          <w:lang w:eastAsia="es-ES"/>
        </w:rPr>
        <w:drawing>
          <wp:inline distT="0" distB="0" distL="0" distR="0" wp14:anchorId="317CA3C5" wp14:editId="385757AB">
            <wp:extent cx="2468880" cy="1973580"/>
            <wp:effectExtent l="0" t="0" r="7620" b="7620"/>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468880" cy="1973580"/>
                    </a:xfrm>
                    <a:prstGeom prst="rect">
                      <a:avLst/>
                    </a:prstGeom>
                    <a:noFill/>
                    <a:ln>
                      <a:noFill/>
                    </a:ln>
                  </pic:spPr>
                </pic:pic>
              </a:graphicData>
            </a:graphic>
          </wp:inline>
        </w:drawing>
      </w:r>
    </w:p>
    <w:p w14:paraId="7F1DBF7F" w14:textId="78215907" w:rsidR="00AA2E77" w:rsidRPr="006E6D76" w:rsidRDefault="00AA2E77" w:rsidP="006E6D76">
      <w:pPr>
        <w:spacing w:before="6"/>
        <w:ind w:left="244" w:right="19" w:firstLine="6"/>
        <w:jc w:val="both"/>
        <w:rPr>
          <w:rFonts w:ascii="Times New Roman" w:eastAsia="Times New Roman" w:hAnsi="Times New Roman" w:cs="Times New Roman"/>
          <w:sz w:val="24"/>
          <w:szCs w:val="24"/>
          <w:lang w:eastAsia="es-ES"/>
        </w:rPr>
      </w:pPr>
      <w:r w:rsidRPr="006E6D76">
        <w:rPr>
          <w:rFonts w:ascii="Times New Roman" w:eastAsia="Times New Roman" w:hAnsi="Times New Roman" w:cs="Times New Roman"/>
          <w:color w:val="000000"/>
          <w:sz w:val="24"/>
          <w:szCs w:val="24"/>
          <w:lang w:eastAsia="es-ES"/>
        </w:rPr>
        <w:t xml:space="preserve">En Bilbao, junto a mi familia, donde resido, </w:t>
      </w:r>
      <w:proofErr w:type="gramStart"/>
      <w:r w:rsidRPr="006E6D76">
        <w:rPr>
          <w:rFonts w:ascii="Times New Roman" w:eastAsia="Times New Roman" w:hAnsi="Times New Roman" w:cs="Times New Roman"/>
          <w:color w:val="000000"/>
          <w:sz w:val="24"/>
          <w:szCs w:val="24"/>
          <w:lang w:eastAsia="es-ES"/>
        </w:rPr>
        <w:t>tengo  la</w:t>
      </w:r>
      <w:proofErr w:type="gramEnd"/>
      <w:r w:rsidRPr="006E6D76">
        <w:rPr>
          <w:rFonts w:ascii="Times New Roman" w:eastAsia="Times New Roman" w:hAnsi="Times New Roman" w:cs="Times New Roman"/>
          <w:color w:val="000000"/>
          <w:sz w:val="24"/>
          <w:szCs w:val="24"/>
          <w:lang w:eastAsia="es-ES"/>
        </w:rPr>
        <w:t xml:space="preserve"> oportunidad de buscar trabajo en muy diversos  sectores. En el mes de abril de 1971 inicio la actividad laboral en </w:t>
      </w:r>
      <w:proofErr w:type="spellStart"/>
      <w:r w:rsidRPr="006E6D76">
        <w:rPr>
          <w:rFonts w:ascii="Times New Roman" w:eastAsia="Times New Roman" w:hAnsi="Times New Roman" w:cs="Times New Roman"/>
          <w:color w:val="000000"/>
          <w:sz w:val="24"/>
          <w:szCs w:val="24"/>
          <w:lang w:eastAsia="es-ES"/>
        </w:rPr>
        <w:t>Eurovalor</w:t>
      </w:r>
      <w:proofErr w:type="spellEnd"/>
      <w:r w:rsidRPr="006E6D76">
        <w:rPr>
          <w:rFonts w:ascii="Times New Roman" w:eastAsia="Times New Roman" w:hAnsi="Times New Roman" w:cs="Times New Roman"/>
          <w:color w:val="000000"/>
          <w:sz w:val="24"/>
          <w:szCs w:val="24"/>
          <w:lang w:eastAsia="es-ES"/>
        </w:rPr>
        <w:t>, empresa situada en Gran Vía, 17, con un sueldo base de 10.000.-Pts.mensuales.</w:t>
      </w:r>
      <w:r w:rsidR="008758D5" w:rsidRPr="006E6D76">
        <w:rPr>
          <w:rFonts w:ascii="Times New Roman" w:eastAsia="Times New Roman" w:hAnsi="Times New Roman" w:cs="Times New Roman"/>
          <w:color w:val="000000"/>
          <w:sz w:val="24"/>
          <w:szCs w:val="24"/>
          <w:lang w:eastAsia="es-ES"/>
        </w:rPr>
        <w:t xml:space="preserve"> </w:t>
      </w:r>
      <w:r w:rsidRPr="006E6D76">
        <w:rPr>
          <w:rFonts w:ascii="Times New Roman" w:eastAsia="Times New Roman" w:hAnsi="Times New Roman" w:cs="Times New Roman"/>
          <w:color w:val="000000"/>
          <w:sz w:val="24"/>
          <w:szCs w:val="24"/>
          <w:lang w:eastAsia="es-ES"/>
        </w:rPr>
        <w:t xml:space="preserve">Este trabajo es provisional, y antes de iniciarse </w:t>
      </w:r>
      <w:proofErr w:type="gramStart"/>
      <w:r w:rsidRPr="006E6D76">
        <w:rPr>
          <w:rFonts w:ascii="Times New Roman" w:eastAsia="Times New Roman" w:hAnsi="Times New Roman" w:cs="Times New Roman"/>
          <w:color w:val="000000"/>
          <w:sz w:val="24"/>
          <w:szCs w:val="24"/>
          <w:lang w:eastAsia="es-ES"/>
        </w:rPr>
        <w:t>el  curso</w:t>
      </w:r>
      <w:proofErr w:type="gramEnd"/>
      <w:r w:rsidRPr="006E6D76">
        <w:rPr>
          <w:rFonts w:ascii="Times New Roman" w:eastAsia="Times New Roman" w:hAnsi="Times New Roman" w:cs="Times New Roman"/>
          <w:color w:val="000000"/>
          <w:sz w:val="24"/>
          <w:szCs w:val="24"/>
          <w:lang w:eastAsia="es-ES"/>
        </w:rPr>
        <w:t xml:space="preserve"> académico 1971-1972, busco colegio para  realizar una actividad apropiada. Consigo tres puestos de trabajo, pero ninguno de ellos a tiempo completo: Colegio salesiano de Baracaldo; Colegio S. José de Santurce y Academia Madariaga en Deusto. Estos trabajos me suponen una dedicación física de catorce horas diarias, más las lógicas y consecuentes que hay que dedicar para llevar a buen término todas las tareas adecuadas. Antes de iniciar el curso se celebra mi matrimonio, según las normas canónicas y a través de </w:t>
      </w:r>
      <w:r w:rsidRPr="006E6D76">
        <w:rPr>
          <w:rFonts w:ascii="Times New Roman" w:eastAsia="Times New Roman" w:hAnsi="Times New Roman" w:cs="Times New Roman"/>
          <w:b/>
          <w:bCs/>
          <w:color w:val="000000"/>
          <w:sz w:val="24"/>
          <w:szCs w:val="24"/>
          <w:lang w:eastAsia="es-ES"/>
        </w:rPr>
        <w:t xml:space="preserve">un poder expreso, </w:t>
      </w:r>
      <w:r w:rsidRPr="006E6D76">
        <w:rPr>
          <w:rFonts w:ascii="Times New Roman" w:eastAsia="Times New Roman" w:hAnsi="Times New Roman" w:cs="Times New Roman"/>
          <w:color w:val="000000"/>
          <w:sz w:val="24"/>
          <w:szCs w:val="24"/>
          <w:lang w:eastAsia="es-ES"/>
        </w:rPr>
        <w:t>el día 26 de agosto en el Santuario de Santa Rosa de Lima. Mi familia y los compañeros de trabajo se hacen cruces cuando ese mismo día les comunico la noticia. La verdad es que no había tenido tiempo</w:t>
      </w:r>
      <w:r w:rsidR="00157D94" w:rsidRPr="006E6D76">
        <w:rPr>
          <w:rFonts w:ascii="Times New Roman" w:eastAsia="Times New Roman" w:hAnsi="Times New Roman" w:cs="Times New Roman"/>
          <w:color w:val="000000"/>
          <w:sz w:val="24"/>
          <w:szCs w:val="24"/>
          <w:lang w:eastAsia="es-ES"/>
        </w:rPr>
        <w:t xml:space="preserve"> </w:t>
      </w:r>
      <w:r w:rsidRPr="006E6D76">
        <w:rPr>
          <w:rFonts w:ascii="Times New Roman" w:eastAsia="Times New Roman" w:hAnsi="Times New Roman" w:cs="Times New Roman"/>
          <w:color w:val="000000"/>
          <w:sz w:val="24"/>
          <w:szCs w:val="24"/>
          <w:lang w:eastAsia="es-ES"/>
        </w:rPr>
        <w:t>para más explicaciones porque todo ello se desarrolló por correo y el primer poder notarial enviado no llegó a su destino. </w:t>
      </w:r>
    </w:p>
    <w:p w14:paraId="33485D07" w14:textId="77777777" w:rsidR="00AA2E77" w:rsidRPr="006E6D76" w:rsidRDefault="00AA2E77" w:rsidP="006E6D76">
      <w:pPr>
        <w:spacing w:before="187"/>
        <w:ind w:right="752"/>
        <w:jc w:val="both"/>
        <w:rPr>
          <w:rFonts w:ascii="Times New Roman" w:eastAsia="Times New Roman" w:hAnsi="Times New Roman" w:cs="Times New Roman"/>
          <w:sz w:val="24"/>
          <w:szCs w:val="24"/>
          <w:lang w:eastAsia="es-ES"/>
        </w:rPr>
      </w:pPr>
      <w:r w:rsidRPr="006E6D76">
        <w:rPr>
          <w:rFonts w:ascii="Times New Roman" w:eastAsia="Times New Roman" w:hAnsi="Times New Roman" w:cs="Times New Roman"/>
          <w:noProof/>
          <w:color w:val="000000"/>
          <w:sz w:val="24"/>
          <w:szCs w:val="24"/>
          <w:bdr w:val="none" w:sz="0" w:space="0" w:color="auto" w:frame="1"/>
          <w:lang w:eastAsia="es-ES"/>
        </w:rPr>
        <w:lastRenderedPageBreak/>
        <w:drawing>
          <wp:inline distT="0" distB="0" distL="0" distR="0" wp14:anchorId="3E0D79A1" wp14:editId="55578636">
            <wp:extent cx="2514600" cy="3703320"/>
            <wp:effectExtent l="0" t="0" r="0" b="0"/>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514600" cy="3703320"/>
                    </a:xfrm>
                    <a:prstGeom prst="rect">
                      <a:avLst/>
                    </a:prstGeom>
                    <a:noFill/>
                    <a:ln>
                      <a:noFill/>
                    </a:ln>
                  </pic:spPr>
                </pic:pic>
              </a:graphicData>
            </a:graphic>
          </wp:inline>
        </w:drawing>
      </w:r>
    </w:p>
    <w:p w14:paraId="7A25B2FA" w14:textId="2A236D78" w:rsidR="00AA2E77" w:rsidRPr="006E6D76" w:rsidRDefault="00AA2E77" w:rsidP="006E6D76">
      <w:pPr>
        <w:ind w:left="252" w:right="13" w:firstLine="6"/>
        <w:jc w:val="both"/>
        <w:rPr>
          <w:rFonts w:ascii="Times New Roman" w:eastAsia="Times New Roman" w:hAnsi="Times New Roman" w:cs="Times New Roman"/>
          <w:sz w:val="24"/>
          <w:szCs w:val="24"/>
          <w:lang w:eastAsia="es-ES"/>
        </w:rPr>
      </w:pPr>
      <w:r w:rsidRPr="006E6D76">
        <w:rPr>
          <w:rFonts w:ascii="Times New Roman" w:eastAsia="Times New Roman" w:hAnsi="Times New Roman" w:cs="Times New Roman"/>
          <w:color w:val="000000"/>
          <w:sz w:val="24"/>
          <w:szCs w:val="24"/>
          <w:lang w:eastAsia="es-ES"/>
        </w:rPr>
        <w:t xml:space="preserve">El día 28 de agosto, iniciamos la estancia en la capital de España, teniendo como residencia el </w:t>
      </w:r>
      <w:proofErr w:type="gramStart"/>
      <w:r w:rsidRPr="006E6D76">
        <w:rPr>
          <w:rFonts w:ascii="Times New Roman" w:eastAsia="Times New Roman" w:hAnsi="Times New Roman" w:cs="Times New Roman"/>
          <w:color w:val="000000"/>
          <w:sz w:val="24"/>
          <w:szCs w:val="24"/>
          <w:lang w:eastAsia="es-ES"/>
        </w:rPr>
        <w:t>hotel  Cuzco</w:t>
      </w:r>
      <w:proofErr w:type="gramEnd"/>
      <w:r w:rsidRPr="006E6D76">
        <w:rPr>
          <w:rFonts w:ascii="Times New Roman" w:eastAsia="Times New Roman" w:hAnsi="Times New Roman" w:cs="Times New Roman"/>
          <w:color w:val="000000"/>
          <w:sz w:val="24"/>
          <w:szCs w:val="24"/>
          <w:lang w:eastAsia="es-ES"/>
        </w:rPr>
        <w:t xml:space="preserve"> del paseo de la Castellana. </w:t>
      </w:r>
    </w:p>
    <w:p w14:paraId="44522A1D" w14:textId="77777777" w:rsidR="00A86BA2" w:rsidRPr="006E6D76" w:rsidRDefault="00AA2E77" w:rsidP="006E6D76">
      <w:pPr>
        <w:spacing w:before="170"/>
        <w:ind w:left="253" w:right="9" w:hanging="1"/>
        <w:jc w:val="both"/>
        <w:rPr>
          <w:rFonts w:ascii="Times New Roman" w:eastAsia="Times New Roman" w:hAnsi="Times New Roman" w:cs="Times New Roman"/>
          <w:color w:val="000000"/>
          <w:sz w:val="24"/>
          <w:szCs w:val="24"/>
          <w:lang w:eastAsia="es-ES"/>
        </w:rPr>
      </w:pPr>
      <w:r w:rsidRPr="006E6D76">
        <w:rPr>
          <w:rFonts w:ascii="Times New Roman" w:eastAsia="Times New Roman" w:hAnsi="Times New Roman" w:cs="Times New Roman"/>
          <w:color w:val="000000"/>
          <w:sz w:val="24"/>
          <w:szCs w:val="24"/>
          <w:lang w:eastAsia="es-ES"/>
        </w:rPr>
        <w:t xml:space="preserve">Unos días después llegamos a </w:t>
      </w:r>
      <w:proofErr w:type="spellStart"/>
      <w:r w:rsidRPr="006E6D76">
        <w:rPr>
          <w:rFonts w:ascii="Times New Roman" w:eastAsia="Times New Roman" w:hAnsi="Times New Roman" w:cs="Times New Roman"/>
          <w:color w:val="000000"/>
          <w:sz w:val="24"/>
          <w:szCs w:val="24"/>
          <w:lang w:eastAsia="es-ES"/>
        </w:rPr>
        <w:t>Andra</w:t>
      </w:r>
      <w:proofErr w:type="spellEnd"/>
      <w:r w:rsidRPr="006E6D76">
        <w:rPr>
          <w:rFonts w:ascii="Times New Roman" w:eastAsia="Times New Roman" w:hAnsi="Times New Roman" w:cs="Times New Roman"/>
          <w:color w:val="000000"/>
          <w:sz w:val="24"/>
          <w:szCs w:val="24"/>
          <w:lang w:eastAsia="es-ES"/>
        </w:rPr>
        <w:t xml:space="preserve"> Mari de Begoña, en Bilbao, piso alquilado a la señora Cortázar, con edad y rasgos muy parecidos a los de mi madre, oriunda de la zona alavesa, origen de mi segundo apellido. La presentación de mi esposa a toda la familia se lleva a cabo el día seis de septiembre, fecha de la boda de mi sobrina Isabel, quien por pocos días no se nos ha adelantado en este acontecimiento</w:t>
      </w:r>
      <w:r w:rsidR="00A86BA2" w:rsidRPr="006E6D76">
        <w:rPr>
          <w:rFonts w:ascii="Times New Roman" w:eastAsia="Times New Roman" w:hAnsi="Times New Roman" w:cs="Times New Roman"/>
          <w:color w:val="000000"/>
          <w:sz w:val="24"/>
          <w:szCs w:val="24"/>
          <w:lang w:eastAsia="es-ES"/>
        </w:rPr>
        <w:t>.</w:t>
      </w:r>
      <w:r w:rsidRPr="006E6D76">
        <w:rPr>
          <w:rFonts w:ascii="Times New Roman" w:eastAsia="Times New Roman" w:hAnsi="Times New Roman" w:cs="Times New Roman"/>
          <w:color w:val="000000"/>
          <w:sz w:val="24"/>
          <w:szCs w:val="24"/>
          <w:lang w:eastAsia="es-ES"/>
        </w:rPr>
        <w:t> </w:t>
      </w:r>
    </w:p>
    <w:p w14:paraId="6E0901FC" w14:textId="3C5F8DB1" w:rsidR="00AA2E77" w:rsidRPr="006E6D76" w:rsidRDefault="00AA2E77" w:rsidP="006E6D76">
      <w:pPr>
        <w:spacing w:before="170"/>
        <w:ind w:left="253" w:right="9" w:hanging="1"/>
        <w:jc w:val="both"/>
        <w:rPr>
          <w:rFonts w:ascii="Times New Roman" w:eastAsia="Times New Roman" w:hAnsi="Times New Roman" w:cs="Times New Roman"/>
          <w:sz w:val="24"/>
          <w:szCs w:val="24"/>
          <w:lang w:eastAsia="es-ES"/>
        </w:rPr>
      </w:pPr>
      <w:r w:rsidRPr="006E6D76">
        <w:rPr>
          <w:rFonts w:ascii="Times New Roman" w:eastAsia="Times New Roman" w:hAnsi="Times New Roman" w:cs="Times New Roman"/>
          <w:color w:val="000000"/>
          <w:sz w:val="24"/>
          <w:szCs w:val="24"/>
          <w:lang w:eastAsia="es-ES"/>
        </w:rPr>
        <w:t>El curso, si exceptuamos el múltiple ajetreo de los tres colegios, se desarrolla con cierta normalidad y con bastante interés por mi parte, sobre todo en el colegio salesiano donde más clases tengo. Un compañero de curso insinúa al director del colegio S.  Vicente de Paúl en Baracaldo, la conveniencia o posibilidad de que pueda dar clases en este colegio, pero recibe la respuesta de que “no es buena la cuña de la misma madera”. </w:t>
      </w:r>
    </w:p>
    <w:p w14:paraId="25E6DA95" w14:textId="2AD89B6F" w:rsidR="00B947EB" w:rsidRPr="006E6D76" w:rsidRDefault="00AA2E77" w:rsidP="006E6D76">
      <w:pPr>
        <w:spacing w:before="170"/>
        <w:ind w:left="255" w:right="13" w:hanging="6"/>
        <w:jc w:val="both"/>
        <w:rPr>
          <w:rFonts w:ascii="Times New Roman" w:eastAsia="Times New Roman" w:hAnsi="Times New Roman" w:cs="Times New Roman"/>
          <w:color w:val="000000"/>
          <w:sz w:val="24"/>
          <w:szCs w:val="24"/>
          <w:lang w:eastAsia="es-ES"/>
        </w:rPr>
      </w:pPr>
      <w:r w:rsidRPr="006E6D76">
        <w:rPr>
          <w:rFonts w:ascii="Times New Roman" w:eastAsia="Times New Roman" w:hAnsi="Times New Roman" w:cs="Times New Roman"/>
          <w:color w:val="000000"/>
          <w:sz w:val="24"/>
          <w:szCs w:val="24"/>
          <w:lang w:eastAsia="es-ES"/>
        </w:rPr>
        <w:t xml:space="preserve">A primeros de noviembre, me entrega el </w:t>
      </w:r>
      <w:proofErr w:type="gramStart"/>
      <w:r w:rsidRPr="006E6D76">
        <w:rPr>
          <w:rFonts w:ascii="Times New Roman" w:eastAsia="Times New Roman" w:hAnsi="Times New Roman" w:cs="Times New Roman"/>
          <w:color w:val="000000"/>
          <w:sz w:val="24"/>
          <w:szCs w:val="24"/>
          <w:lang w:eastAsia="es-ES"/>
        </w:rPr>
        <w:t>Director</w:t>
      </w:r>
      <w:proofErr w:type="gramEnd"/>
      <w:r w:rsidRPr="006E6D76">
        <w:rPr>
          <w:rFonts w:ascii="Times New Roman" w:eastAsia="Times New Roman" w:hAnsi="Times New Roman" w:cs="Times New Roman"/>
          <w:color w:val="000000"/>
          <w:sz w:val="24"/>
          <w:szCs w:val="24"/>
          <w:lang w:eastAsia="es-ES"/>
        </w:rPr>
        <w:t xml:space="preserve"> del colegio S. José de Calasanz de Santurce una carta del obispado en la que le indica esta entidad que, según la normativa vigente de la iglesia romana, no puedo impartir clases de religión. Pido una entrevista con esta vicaría, pero el Obispo no acude y envía a un emisario suyo, quien se excusa diciendo </w:t>
      </w:r>
      <w:proofErr w:type="gramStart"/>
      <w:r w:rsidRPr="006E6D76">
        <w:rPr>
          <w:rFonts w:ascii="Times New Roman" w:eastAsia="Times New Roman" w:hAnsi="Times New Roman" w:cs="Times New Roman"/>
          <w:color w:val="000000"/>
          <w:sz w:val="24"/>
          <w:szCs w:val="24"/>
          <w:lang w:eastAsia="es-ES"/>
        </w:rPr>
        <w:t>que</w:t>
      </w:r>
      <w:proofErr w:type="gramEnd"/>
      <w:r w:rsidRPr="006E6D76">
        <w:rPr>
          <w:rFonts w:ascii="Times New Roman" w:eastAsia="Times New Roman" w:hAnsi="Times New Roman" w:cs="Times New Roman"/>
          <w:color w:val="000000"/>
          <w:sz w:val="24"/>
          <w:szCs w:val="24"/>
          <w:lang w:eastAsia="es-ES"/>
        </w:rPr>
        <w:t xml:space="preserve"> aunque tiene la seguridad de que soy</w:t>
      </w:r>
      <w:r w:rsidR="00EA66C6" w:rsidRPr="006E6D76">
        <w:rPr>
          <w:rFonts w:ascii="Times New Roman" w:eastAsia="Times New Roman" w:hAnsi="Times New Roman" w:cs="Times New Roman"/>
          <w:color w:val="000000"/>
          <w:sz w:val="24"/>
          <w:szCs w:val="24"/>
          <w:lang w:eastAsia="es-ES"/>
        </w:rPr>
        <w:t xml:space="preserve"> </w:t>
      </w:r>
      <w:r w:rsidRPr="006E6D76">
        <w:rPr>
          <w:rFonts w:ascii="Times New Roman" w:eastAsia="Times New Roman" w:hAnsi="Times New Roman" w:cs="Times New Roman"/>
          <w:color w:val="000000"/>
          <w:sz w:val="24"/>
          <w:szCs w:val="24"/>
          <w:lang w:eastAsia="es-ES"/>
        </w:rPr>
        <w:t>persona idónea para dichas clases, la normativa, con la cual no está de acuerdo, no me lo permite.</w:t>
      </w:r>
      <w:r w:rsidR="00EA66C6" w:rsidRPr="006E6D76">
        <w:rPr>
          <w:rFonts w:ascii="Times New Roman" w:eastAsia="Times New Roman" w:hAnsi="Times New Roman" w:cs="Times New Roman"/>
          <w:color w:val="000000"/>
          <w:sz w:val="24"/>
          <w:szCs w:val="24"/>
          <w:lang w:eastAsia="es-ES"/>
        </w:rPr>
        <w:t xml:space="preserve"> </w:t>
      </w:r>
      <w:r w:rsidRPr="006E6D76">
        <w:rPr>
          <w:rFonts w:ascii="Times New Roman" w:eastAsia="Times New Roman" w:hAnsi="Times New Roman" w:cs="Times New Roman"/>
          <w:color w:val="000000"/>
          <w:sz w:val="24"/>
          <w:szCs w:val="24"/>
          <w:lang w:eastAsia="es-ES"/>
        </w:rPr>
        <w:t xml:space="preserve">A pesar de insistir, en este momento y otros inmediatamente posteriores, en mantener una entrevista con el Obispo </w:t>
      </w:r>
      <w:proofErr w:type="spellStart"/>
      <w:r w:rsidRPr="006E6D76">
        <w:rPr>
          <w:rFonts w:ascii="Times New Roman" w:eastAsia="Times New Roman" w:hAnsi="Times New Roman" w:cs="Times New Roman"/>
          <w:color w:val="000000"/>
          <w:sz w:val="24"/>
          <w:szCs w:val="24"/>
          <w:lang w:eastAsia="es-ES"/>
        </w:rPr>
        <w:t>Añoveros</w:t>
      </w:r>
      <w:proofErr w:type="spellEnd"/>
      <w:r w:rsidRPr="006E6D76">
        <w:rPr>
          <w:rFonts w:ascii="Times New Roman" w:eastAsia="Times New Roman" w:hAnsi="Times New Roman" w:cs="Times New Roman"/>
          <w:color w:val="000000"/>
          <w:sz w:val="24"/>
          <w:szCs w:val="24"/>
          <w:lang w:eastAsia="es-ES"/>
        </w:rPr>
        <w:t>,</w:t>
      </w:r>
      <w:r w:rsidR="00A33BEF" w:rsidRPr="006E6D76">
        <w:rPr>
          <w:rFonts w:ascii="Times New Roman" w:eastAsia="Times New Roman" w:hAnsi="Times New Roman" w:cs="Times New Roman"/>
          <w:color w:val="000000"/>
          <w:sz w:val="24"/>
          <w:szCs w:val="24"/>
          <w:lang w:eastAsia="es-ES"/>
        </w:rPr>
        <w:t xml:space="preserve"> </w:t>
      </w:r>
      <w:r w:rsidRPr="006E6D76">
        <w:rPr>
          <w:rFonts w:ascii="Times New Roman" w:eastAsia="Times New Roman" w:hAnsi="Times New Roman" w:cs="Times New Roman"/>
          <w:color w:val="000000"/>
          <w:sz w:val="24"/>
          <w:szCs w:val="24"/>
          <w:lang w:eastAsia="es-ES"/>
        </w:rPr>
        <w:t xml:space="preserve">no ha sido posible ante la negativa total de dicha autoridad jerárquica de </w:t>
      </w:r>
      <w:proofErr w:type="gramStart"/>
      <w:r w:rsidRPr="006E6D76">
        <w:rPr>
          <w:rFonts w:ascii="Times New Roman" w:eastAsia="Times New Roman" w:hAnsi="Times New Roman" w:cs="Times New Roman"/>
          <w:color w:val="000000"/>
          <w:sz w:val="24"/>
          <w:szCs w:val="24"/>
          <w:lang w:eastAsia="es-ES"/>
        </w:rPr>
        <w:t>la  iglesia</w:t>
      </w:r>
      <w:proofErr w:type="gramEnd"/>
      <w:r w:rsidRPr="006E6D76">
        <w:rPr>
          <w:rFonts w:ascii="Times New Roman" w:eastAsia="Times New Roman" w:hAnsi="Times New Roman" w:cs="Times New Roman"/>
          <w:color w:val="000000"/>
          <w:sz w:val="24"/>
          <w:szCs w:val="24"/>
          <w:lang w:eastAsia="es-ES"/>
        </w:rPr>
        <w:t xml:space="preserve"> católica romana. El colegio S. José actúa en consecuencia con las instrucciones del episcopado, y a </w:t>
      </w:r>
      <w:proofErr w:type="spellStart"/>
      <w:r w:rsidRPr="006E6D76">
        <w:rPr>
          <w:rFonts w:ascii="Times New Roman" w:eastAsia="Times New Roman" w:hAnsi="Times New Roman" w:cs="Times New Roman"/>
          <w:color w:val="000000"/>
          <w:sz w:val="24"/>
          <w:szCs w:val="24"/>
          <w:lang w:eastAsia="es-ES"/>
        </w:rPr>
        <w:t>mi</w:t>
      </w:r>
      <w:proofErr w:type="spellEnd"/>
      <w:r w:rsidRPr="006E6D76">
        <w:rPr>
          <w:rFonts w:ascii="Times New Roman" w:eastAsia="Times New Roman" w:hAnsi="Times New Roman" w:cs="Times New Roman"/>
          <w:color w:val="000000"/>
          <w:sz w:val="24"/>
          <w:szCs w:val="24"/>
          <w:lang w:eastAsia="es-ES"/>
        </w:rPr>
        <w:t xml:space="preserve"> me queda una gran parte de la tarde libre, lo cual agradezco.</w:t>
      </w:r>
    </w:p>
    <w:p w14:paraId="372D93F5" w14:textId="77777777" w:rsidR="00CF650E" w:rsidRPr="006E6D76" w:rsidRDefault="00AA2E77" w:rsidP="006E6D76">
      <w:pPr>
        <w:spacing w:before="170"/>
        <w:ind w:left="255" w:right="13" w:hanging="6"/>
        <w:jc w:val="both"/>
        <w:rPr>
          <w:rFonts w:ascii="Times New Roman" w:eastAsia="Times New Roman" w:hAnsi="Times New Roman" w:cs="Times New Roman"/>
          <w:color w:val="000000"/>
          <w:sz w:val="24"/>
          <w:szCs w:val="24"/>
          <w:lang w:eastAsia="es-ES"/>
        </w:rPr>
      </w:pPr>
      <w:r w:rsidRPr="006E6D76">
        <w:rPr>
          <w:rFonts w:ascii="Times New Roman" w:eastAsia="Times New Roman" w:hAnsi="Times New Roman" w:cs="Times New Roman"/>
          <w:color w:val="000000"/>
          <w:sz w:val="24"/>
          <w:szCs w:val="24"/>
          <w:lang w:eastAsia="es-ES"/>
        </w:rPr>
        <w:t>José Luis Moratinos, director del colegio, me entrega la siguiente carta:</w:t>
      </w:r>
      <w:r w:rsidR="00B947EB" w:rsidRPr="006E6D76">
        <w:rPr>
          <w:rFonts w:ascii="Times New Roman" w:eastAsia="Times New Roman" w:hAnsi="Times New Roman" w:cs="Times New Roman"/>
          <w:color w:val="000000"/>
          <w:sz w:val="24"/>
          <w:szCs w:val="24"/>
          <w:lang w:eastAsia="es-ES"/>
        </w:rPr>
        <w:t xml:space="preserve"> </w:t>
      </w:r>
      <w:r w:rsidRPr="006E6D76">
        <w:rPr>
          <w:rFonts w:ascii="Times New Roman" w:eastAsia="Times New Roman" w:hAnsi="Times New Roman" w:cs="Times New Roman"/>
          <w:color w:val="000000"/>
          <w:sz w:val="24"/>
          <w:szCs w:val="24"/>
          <w:lang w:eastAsia="es-ES"/>
        </w:rPr>
        <w:t xml:space="preserve">En contestación a su oficio en el que solicita el nombramiento como Profesor de Religión del Colegio de Enseñanza Media Masculino "JOSÉ </w:t>
      </w:r>
      <w:proofErr w:type="gramStart"/>
      <w:r w:rsidRPr="006E6D76">
        <w:rPr>
          <w:rFonts w:ascii="Times New Roman" w:eastAsia="Times New Roman" w:hAnsi="Times New Roman" w:cs="Times New Roman"/>
          <w:color w:val="000000"/>
          <w:sz w:val="24"/>
          <w:szCs w:val="24"/>
          <w:lang w:eastAsia="es-ES"/>
        </w:rPr>
        <w:t>DE  CALASANZ</w:t>
      </w:r>
      <w:proofErr w:type="gramEnd"/>
      <w:r w:rsidRPr="006E6D76">
        <w:rPr>
          <w:rFonts w:ascii="Times New Roman" w:eastAsia="Times New Roman" w:hAnsi="Times New Roman" w:cs="Times New Roman"/>
          <w:color w:val="000000"/>
          <w:sz w:val="24"/>
          <w:szCs w:val="24"/>
          <w:lang w:eastAsia="es-ES"/>
        </w:rPr>
        <w:t>" en favor de D. Félix VELASCO  CORTAZAR, de cuyo señor me adjunta certificación académica, he de manifestar a usted que el Sr.  Obispo A. A. de Bilbao no puede acceder a dicha solicitud, dado que el presentado es sacerdote secularizado y, a tenor de la disciplina emanada de la Santa Sede, no puede ser Profesor de Religión de Centros docentes.</w:t>
      </w:r>
    </w:p>
    <w:p w14:paraId="56835B80" w14:textId="77777777" w:rsidR="005511C8" w:rsidRPr="006E6D76" w:rsidRDefault="00AA2E77" w:rsidP="006E6D76">
      <w:pPr>
        <w:spacing w:before="170"/>
        <w:ind w:left="255" w:right="13" w:hanging="6"/>
        <w:jc w:val="both"/>
        <w:rPr>
          <w:rFonts w:ascii="Times New Roman" w:eastAsia="Times New Roman" w:hAnsi="Times New Roman" w:cs="Times New Roman"/>
          <w:color w:val="000000"/>
          <w:sz w:val="24"/>
          <w:szCs w:val="24"/>
          <w:lang w:eastAsia="es-ES"/>
        </w:rPr>
      </w:pPr>
      <w:r w:rsidRPr="006E6D76">
        <w:rPr>
          <w:rFonts w:ascii="Times New Roman" w:eastAsia="Times New Roman" w:hAnsi="Times New Roman" w:cs="Times New Roman"/>
          <w:color w:val="000000"/>
          <w:sz w:val="24"/>
          <w:szCs w:val="24"/>
          <w:lang w:eastAsia="es-ES"/>
        </w:rPr>
        <w:lastRenderedPageBreak/>
        <w:t xml:space="preserve">Devuelvo a usted la documentación remitida y </w:t>
      </w:r>
      <w:proofErr w:type="gramStart"/>
      <w:r w:rsidRPr="006E6D76">
        <w:rPr>
          <w:rFonts w:ascii="Times New Roman" w:eastAsia="Times New Roman" w:hAnsi="Times New Roman" w:cs="Times New Roman"/>
          <w:color w:val="000000"/>
          <w:sz w:val="24"/>
          <w:szCs w:val="24"/>
          <w:lang w:eastAsia="es-ES"/>
        </w:rPr>
        <w:t>es</w:t>
      </w:r>
      <w:proofErr w:type="gramEnd"/>
      <w:r w:rsidRPr="006E6D76">
        <w:rPr>
          <w:rFonts w:ascii="Times New Roman" w:eastAsia="Times New Roman" w:hAnsi="Times New Roman" w:cs="Times New Roman"/>
          <w:color w:val="000000"/>
          <w:sz w:val="24"/>
          <w:szCs w:val="24"/>
          <w:lang w:eastAsia="es-ES"/>
        </w:rPr>
        <w:t xml:space="preserve"> pero me presente a otra persona para ser nombrada profesor de Religión de ese Centro docente o, si lo prefiere, sea designada por la misma Delegación Diocesana de Enseñanza. </w:t>
      </w:r>
    </w:p>
    <w:p w14:paraId="5ABE6874" w14:textId="77777777" w:rsidR="005511C8" w:rsidRPr="006E6D76" w:rsidRDefault="00AA2E77" w:rsidP="006E6D76">
      <w:pPr>
        <w:spacing w:before="170"/>
        <w:ind w:left="255" w:right="13" w:hanging="6"/>
        <w:jc w:val="both"/>
        <w:rPr>
          <w:rFonts w:ascii="Times New Roman" w:eastAsia="Times New Roman" w:hAnsi="Times New Roman" w:cs="Times New Roman"/>
          <w:color w:val="000000"/>
          <w:sz w:val="24"/>
          <w:szCs w:val="24"/>
          <w:lang w:eastAsia="es-ES"/>
        </w:rPr>
      </w:pPr>
      <w:r w:rsidRPr="006E6D76">
        <w:rPr>
          <w:rFonts w:ascii="Times New Roman" w:eastAsia="Times New Roman" w:hAnsi="Times New Roman" w:cs="Times New Roman"/>
          <w:color w:val="000000"/>
          <w:sz w:val="24"/>
          <w:szCs w:val="24"/>
          <w:lang w:eastAsia="es-ES"/>
        </w:rPr>
        <w:t>Bilbao, 26 de octubre de 1971</w:t>
      </w:r>
    </w:p>
    <w:p w14:paraId="706C3FF0" w14:textId="55BA1A4F" w:rsidR="00AA2E77" w:rsidRPr="006E6D76" w:rsidRDefault="00AA2E77" w:rsidP="006E6D76">
      <w:pPr>
        <w:spacing w:before="170"/>
        <w:ind w:left="255" w:right="13" w:hanging="6"/>
        <w:jc w:val="both"/>
        <w:rPr>
          <w:rFonts w:ascii="Times New Roman" w:eastAsia="Times New Roman" w:hAnsi="Times New Roman" w:cs="Times New Roman"/>
          <w:sz w:val="24"/>
          <w:szCs w:val="24"/>
          <w:lang w:eastAsia="es-ES"/>
        </w:rPr>
      </w:pPr>
      <w:r w:rsidRPr="006E6D76">
        <w:rPr>
          <w:rFonts w:ascii="Times New Roman" w:eastAsia="Times New Roman" w:hAnsi="Times New Roman" w:cs="Times New Roman"/>
          <w:color w:val="000000"/>
          <w:sz w:val="24"/>
          <w:szCs w:val="24"/>
          <w:lang w:eastAsia="es-ES"/>
        </w:rPr>
        <w:t>Joaquín Perea. Sellado: Delegación Diocesana de Enseñanza. Obispado de Bilbao. </w:t>
      </w:r>
    </w:p>
    <w:p w14:paraId="03DDDD51" w14:textId="6EA90DDC" w:rsidR="00AA2E77" w:rsidRPr="006E6D76" w:rsidRDefault="00AA2E77" w:rsidP="006E6D76">
      <w:pPr>
        <w:spacing w:before="170"/>
        <w:ind w:left="6" w:right="266" w:firstLine="23"/>
        <w:jc w:val="both"/>
        <w:rPr>
          <w:rFonts w:ascii="Times New Roman" w:eastAsia="Times New Roman" w:hAnsi="Times New Roman" w:cs="Times New Roman"/>
          <w:sz w:val="24"/>
          <w:szCs w:val="24"/>
          <w:lang w:eastAsia="es-ES"/>
        </w:rPr>
      </w:pPr>
      <w:r w:rsidRPr="006E6D76">
        <w:rPr>
          <w:rFonts w:ascii="Times New Roman" w:eastAsia="Times New Roman" w:hAnsi="Times New Roman" w:cs="Times New Roman"/>
          <w:color w:val="000000"/>
          <w:sz w:val="24"/>
          <w:szCs w:val="24"/>
          <w:lang w:eastAsia="es-ES"/>
        </w:rPr>
        <w:t>15.06.70. Las Cortes aprueban una nueva ley de Educación, que incorpora los estudios de Periodismo a la Universidad. </w:t>
      </w:r>
    </w:p>
    <w:p w14:paraId="71801B1A" w14:textId="6685A37C" w:rsidR="00AA2E77" w:rsidRPr="006E6D76" w:rsidRDefault="00AA2E77" w:rsidP="006E6D76">
      <w:pPr>
        <w:spacing w:before="170"/>
        <w:ind w:left="2" w:right="336" w:firstLine="7"/>
        <w:jc w:val="both"/>
        <w:rPr>
          <w:rFonts w:ascii="Times New Roman" w:eastAsia="Times New Roman" w:hAnsi="Times New Roman" w:cs="Times New Roman"/>
          <w:sz w:val="24"/>
          <w:szCs w:val="24"/>
          <w:lang w:eastAsia="es-ES"/>
        </w:rPr>
      </w:pPr>
      <w:r w:rsidRPr="006E6D76">
        <w:rPr>
          <w:rFonts w:ascii="Times New Roman" w:eastAsia="Times New Roman" w:hAnsi="Times New Roman" w:cs="Times New Roman"/>
          <w:color w:val="000000"/>
          <w:sz w:val="24"/>
          <w:szCs w:val="24"/>
          <w:lang w:eastAsia="es-ES"/>
        </w:rPr>
        <w:t xml:space="preserve">01.12.70. El cónsul de la República Federal de Alemania, Eugenio </w:t>
      </w:r>
      <w:proofErr w:type="spellStart"/>
      <w:r w:rsidRPr="006E6D76">
        <w:rPr>
          <w:rFonts w:ascii="Times New Roman" w:eastAsia="Times New Roman" w:hAnsi="Times New Roman" w:cs="Times New Roman"/>
          <w:color w:val="000000"/>
          <w:sz w:val="24"/>
          <w:szCs w:val="24"/>
          <w:lang w:eastAsia="es-ES"/>
        </w:rPr>
        <w:t>Beihl</w:t>
      </w:r>
      <w:proofErr w:type="spellEnd"/>
      <w:r w:rsidRPr="006E6D76">
        <w:rPr>
          <w:rFonts w:ascii="Times New Roman" w:eastAsia="Times New Roman" w:hAnsi="Times New Roman" w:cs="Times New Roman"/>
          <w:color w:val="000000"/>
          <w:sz w:val="24"/>
          <w:szCs w:val="24"/>
          <w:lang w:eastAsia="es-ES"/>
        </w:rPr>
        <w:t>, es secuestrado por Eta. </w:t>
      </w:r>
    </w:p>
    <w:p w14:paraId="5A9CBADE" w14:textId="2FDDC1E9" w:rsidR="00AA2E77" w:rsidRPr="006E6D76" w:rsidRDefault="00AA2E77" w:rsidP="006E6D76">
      <w:pPr>
        <w:spacing w:before="170"/>
        <w:ind w:left="9" w:right="265" w:firstLine="20"/>
        <w:jc w:val="both"/>
        <w:rPr>
          <w:rFonts w:ascii="Times New Roman" w:eastAsia="Times New Roman" w:hAnsi="Times New Roman" w:cs="Times New Roman"/>
          <w:sz w:val="24"/>
          <w:szCs w:val="24"/>
          <w:lang w:eastAsia="es-ES"/>
        </w:rPr>
      </w:pPr>
      <w:r w:rsidRPr="006E6D76">
        <w:rPr>
          <w:rFonts w:ascii="Times New Roman" w:eastAsia="Times New Roman" w:hAnsi="Times New Roman" w:cs="Times New Roman"/>
          <w:color w:val="000000"/>
          <w:sz w:val="24"/>
          <w:szCs w:val="24"/>
          <w:lang w:eastAsia="es-ES"/>
        </w:rPr>
        <w:t>10.12.70. El escritor ruso Alexander Solzhenitsin obtiene el Premio Nobel de literatura. </w:t>
      </w:r>
    </w:p>
    <w:p w14:paraId="49B9AB64" w14:textId="77777777" w:rsidR="00AA2E77" w:rsidRPr="006E6D76" w:rsidRDefault="00AA2E77" w:rsidP="006E6D76">
      <w:pPr>
        <w:spacing w:before="168"/>
        <w:ind w:left="5"/>
        <w:jc w:val="both"/>
        <w:rPr>
          <w:rFonts w:ascii="Times New Roman" w:eastAsia="Times New Roman" w:hAnsi="Times New Roman" w:cs="Times New Roman"/>
          <w:sz w:val="24"/>
          <w:szCs w:val="24"/>
          <w:lang w:eastAsia="es-ES"/>
        </w:rPr>
      </w:pPr>
      <w:r w:rsidRPr="006E6D76">
        <w:rPr>
          <w:rFonts w:ascii="Times New Roman" w:eastAsia="Times New Roman" w:hAnsi="Times New Roman" w:cs="Times New Roman"/>
          <w:color w:val="000000"/>
          <w:sz w:val="24"/>
          <w:szCs w:val="24"/>
          <w:lang w:eastAsia="es-ES"/>
        </w:rPr>
        <w:t>Levanto 1 - IV – 71. Italia. </w:t>
      </w:r>
    </w:p>
    <w:p w14:paraId="72F105E0" w14:textId="0AC9D689" w:rsidR="00AA2E77" w:rsidRPr="006E6D76" w:rsidRDefault="00AA2E77" w:rsidP="006E6D76">
      <w:pPr>
        <w:spacing w:before="178"/>
        <w:ind w:left="6" w:right="265" w:hanging="4"/>
        <w:jc w:val="both"/>
        <w:rPr>
          <w:rFonts w:ascii="Times New Roman" w:eastAsia="Times New Roman" w:hAnsi="Times New Roman" w:cs="Times New Roman"/>
          <w:sz w:val="24"/>
          <w:szCs w:val="24"/>
          <w:lang w:eastAsia="es-ES"/>
        </w:rPr>
      </w:pPr>
      <w:r w:rsidRPr="006E6D76">
        <w:rPr>
          <w:rFonts w:ascii="Times New Roman" w:eastAsia="Times New Roman" w:hAnsi="Times New Roman" w:cs="Times New Roman"/>
          <w:color w:val="000000"/>
          <w:sz w:val="24"/>
          <w:szCs w:val="24"/>
          <w:lang w:eastAsia="es-ES"/>
        </w:rPr>
        <w:t>Estimado Félix. Esta vez no tendré tiempo para visitarte. Después de unos días de reposo, sigo viaje a Londres y N.Y. Regreso a Lima a fines de abril. </w:t>
      </w:r>
    </w:p>
    <w:p w14:paraId="73C536B8" w14:textId="77777777" w:rsidR="006503A5" w:rsidRPr="006E6D76" w:rsidRDefault="00AA2E77" w:rsidP="006E6D76">
      <w:pPr>
        <w:spacing w:before="171"/>
        <w:ind w:left="16"/>
        <w:jc w:val="both"/>
        <w:rPr>
          <w:rFonts w:ascii="Times New Roman" w:eastAsia="Times New Roman" w:hAnsi="Times New Roman" w:cs="Times New Roman"/>
          <w:b/>
          <w:bCs/>
          <w:color w:val="000000"/>
          <w:sz w:val="24"/>
          <w:szCs w:val="24"/>
          <w:lang w:eastAsia="es-ES"/>
        </w:rPr>
      </w:pPr>
      <w:r w:rsidRPr="006E6D76">
        <w:rPr>
          <w:rFonts w:ascii="Times New Roman" w:eastAsia="Times New Roman" w:hAnsi="Times New Roman" w:cs="Times New Roman"/>
          <w:color w:val="000000"/>
          <w:sz w:val="24"/>
          <w:szCs w:val="24"/>
          <w:lang w:eastAsia="es-ES"/>
        </w:rPr>
        <w:t xml:space="preserve">Saludos. </w:t>
      </w:r>
      <w:r w:rsidRPr="006E6D76">
        <w:rPr>
          <w:rFonts w:ascii="Times New Roman" w:eastAsia="Times New Roman" w:hAnsi="Times New Roman" w:cs="Times New Roman"/>
          <w:b/>
          <w:bCs/>
          <w:color w:val="000000"/>
          <w:sz w:val="24"/>
          <w:szCs w:val="24"/>
          <w:lang w:eastAsia="es-ES"/>
        </w:rPr>
        <w:t>Guido de Rossi.</w:t>
      </w:r>
      <w:r w:rsidR="006503A5" w:rsidRPr="006E6D76">
        <w:rPr>
          <w:rFonts w:ascii="Times New Roman" w:eastAsia="Times New Roman" w:hAnsi="Times New Roman" w:cs="Times New Roman"/>
          <w:b/>
          <w:bCs/>
          <w:color w:val="000000"/>
          <w:sz w:val="24"/>
          <w:szCs w:val="24"/>
          <w:lang w:eastAsia="es-ES"/>
        </w:rPr>
        <w:t xml:space="preserve"> </w:t>
      </w:r>
    </w:p>
    <w:p w14:paraId="3322ECFD" w14:textId="05F4D44A" w:rsidR="006503A5" w:rsidRPr="006E6D76" w:rsidRDefault="00AA2E77" w:rsidP="006E6D76">
      <w:pPr>
        <w:spacing w:before="171"/>
        <w:ind w:left="16"/>
        <w:jc w:val="both"/>
        <w:rPr>
          <w:rFonts w:ascii="Times New Roman" w:eastAsia="Times New Roman" w:hAnsi="Times New Roman" w:cs="Times New Roman"/>
          <w:color w:val="000000"/>
          <w:sz w:val="24"/>
          <w:szCs w:val="24"/>
          <w:lang w:eastAsia="es-ES"/>
        </w:rPr>
      </w:pPr>
      <w:r w:rsidRPr="006E6D76">
        <w:rPr>
          <w:rFonts w:ascii="Times New Roman" w:eastAsia="Times New Roman" w:hAnsi="Times New Roman" w:cs="Times New Roman"/>
          <w:color w:val="000000"/>
          <w:sz w:val="24"/>
          <w:szCs w:val="24"/>
          <w:lang w:eastAsia="es-ES"/>
        </w:rPr>
        <w:t xml:space="preserve">Orense 14 - IV </w:t>
      </w:r>
      <w:r w:rsidR="006503A5" w:rsidRPr="006E6D76">
        <w:rPr>
          <w:rFonts w:ascii="Times New Roman" w:eastAsia="Times New Roman" w:hAnsi="Times New Roman" w:cs="Times New Roman"/>
          <w:color w:val="000000"/>
          <w:sz w:val="24"/>
          <w:szCs w:val="24"/>
          <w:lang w:eastAsia="es-ES"/>
        </w:rPr>
        <w:t>–</w:t>
      </w:r>
      <w:r w:rsidRPr="006E6D76">
        <w:rPr>
          <w:rFonts w:ascii="Times New Roman" w:eastAsia="Times New Roman" w:hAnsi="Times New Roman" w:cs="Times New Roman"/>
          <w:color w:val="000000"/>
          <w:sz w:val="24"/>
          <w:szCs w:val="24"/>
          <w:lang w:eastAsia="es-ES"/>
        </w:rPr>
        <w:t xml:space="preserve"> 71</w:t>
      </w:r>
    </w:p>
    <w:p w14:paraId="7507483E" w14:textId="77777777" w:rsidR="00231122" w:rsidRPr="006E6D76" w:rsidRDefault="00AA2E77" w:rsidP="006E6D76">
      <w:pPr>
        <w:spacing w:before="171"/>
        <w:ind w:left="16"/>
        <w:jc w:val="both"/>
        <w:rPr>
          <w:rFonts w:ascii="Times New Roman" w:eastAsia="Times New Roman" w:hAnsi="Times New Roman" w:cs="Times New Roman"/>
          <w:color w:val="000000"/>
          <w:sz w:val="24"/>
          <w:szCs w:val="24"/>
          <w:lang w:eastAsia="es-ES"/>
        </w:rPr>
      </w:pPr>
      <w:r w:rsidRPr="006E6D76">
        <w:rPr>
          <w:rFonts w:ascii="Times New Roman" w:eastAsia="Times New Roman" w:hAnsi="Times New Roman" w:cs="Times New Roman"/>
          <w:color w:val="000000"/>
          <w:sz w:val="24"/>
          <w:szCs w:val="24"/>
          <w:lang w:eastAsia="es-ES"/>
        </w:rPr>
        <w:t>Estimado amigo: Llegada feliz. Pasé Semana Santa en Cuenca y Granada con mi cuñado. Al regresar encuentro carta de la Renfe anunciándome que iban a retirar un paquete para subastarlo, dado el tiempo que llevaba. Gracias por el favor, pero te agradecería me enviaras los gastos. Favor es favor, pero sin gastos.</w:t>
      </w:r>
      <w:r w:rsidR="00231122" w:rsidRPr="006E6D76">
        <w:rPr>
          <w:rFonts w:ascii="Times New Roman" w:eastAsia="Times New Roman" w:hAnsi="Times New Roman" w:cs="Times New Roman"/>
          <w:color w:val="000000"/>
          <w:sz w:val="24"/>
          <w:szCs w:val="24"/>
          <w:lang w:eastAsia="es-ES"/>
        </w:rPr>
        <w:t xml:space="preserve"> </w:t>
      </w:r>
    </w:p>
    <w:p w14:paraId="1F82B68A" w14:textId="77777777" w:rsidR="00E9303F" w:rsidRPr="006E6D76" w:rsidRDefault="00AA2E77" w:rsidP="006E6D76">
      <w:pPr>
        <w:spacing w:before="171"/>
        <w:ind w:left="16"/>
        <w:jc w:val="both"/>
        <w:rPr>
          <w:rFonts w:ascii="Times New Roman" w:eastAsia="Times New Roman" w:hAnsi="Times New Roman" w:cs="Times New Roman"/>
          <w:color w:val="000000"/>
          <w:sz w:val="24"/>
          <w:szCs w:val="24"/>
          <w:lang w:eastAsia="es-ES"/>
        </w:rPr>
      </w:pPr>
      <w:r w:rsidRPr="006E6D76">
        <w:rPr>
          <w:rFonts w:ascii="Times New Roman" w:eastAsia="Times New Roman" w:hAnsi="Times New Roman" w:cs="Times New Roman"/>
          <w:color w:val="000000"/>
          <w:sz w:val="24"/>
          <w:szCs w:val="24"/>
          <w:lang w:eastAsia="es-ES"/>
        </w:rPr>
        <w:t>De la familia de Méndez no sé nada. En cuanto a mí, seguramente el día 20 iré a emigración para irme a Francia o Alemania.</w:t>
      </w:r>
      <w:r w:rsidR="00E9303F" w:rsidRPr="006E6D76">
        <w:rPr>
          <w:rFonts w:ascii="Times New Roman" w:eastAsia="Times New Roman" w:hAnsi="Times New Roman" w:cs="Times New Roman"/>
          <w:color w:val="000000"/>
          <w:sz w:val="24"/>
          <w:szCs w:val="24"/>
          <w:lang w:eastAsia="es-ES"/>
        </w:rPr>
        <w:t xml:space="preserve"> </w:t>
      </w:r>
      <w:r w:rsidRPr="006E6D76">
        <w:rPr>
          <w:rFonts w:ascii="Times New Roman" w:eastAsia="Times New Roman" w:hAnsi="Times New Roman" w:cs="Times New Roman"/>
          <w:color w:val="000000"/>
          <w:sz w:val="24"/>
          <w:szCs w:val="24"/>
          <w:lang w:eastAsia="es-ES"/>
        </w:rPr>
        <w:t>Ya te avisaré más adelante. </w:t>
      </w:r>
    </w:p>
    <w:p w14:paraId="414C69A1" w14:textId="77777777" w:rsidR="00E9303F" w:rsidRPr="006E6D76" w:rsidRDefault="00AA2E77" w:rsidP="006E6D76">
      <w:pPr>
        <w:spacing w:before="171"/>
        <w:ind w:left="16"/>
        <w:jc w:val="both"/>
        <w:rPr>
          <w:rFonts w:ascii="Times New Roman" w:eastAsia="Times New Roman" w:hAnsi="Times New Roman" w:cs="Times New Roman"/>
          <w:color w:val="000000"/>
          <w:sz w:val="24"/>
          <w:szCs w:val="24"/>
          <w:lang w:eastAsia="es-ES"/>
        </w:rPr>
      </w:pPr>
      <w:r w:rsidRPr="006E6D76">
        <w:rPr>
          <w:rFonts w:ascii="Times New Roman" w:eastAsia="Times New Roman" w:hAnsi="Times New Roman" w:cs="Times New Roman"/>
          <w:color w:val="000000"/>
          <w:sz w:val="24"/>
          <w:szCs w:val="24"/>
          <w:lang w:eastAsia="es-ES"/>
        </w:rPr>
        <w:t xml:space="preserve">Chau. </w:t>
      </w:r>
      <w:r w:rsidRPr="0035466B">
        <w:rPr>
          <w:rFonts w:ascii="Times New Roman" w:eastAsia="Times New Roman" w:hAnsi="Times New Roman" w:cs="Times New Roman"/>
          <w:b/>
          <w:bCs/>
          <w:color w:val="000000"/>
          <w:sz w:val="24"/>
          <w:szCs w:val="24"/>
          <w:lang w:eastAsia="es-ES"/>
        </w:rPr>
        <w:t>Eladio Ferrares.</w:t>
      </w:r>
    </w:p>
    <w:p w14:paraId="0294E030" w14:textId="775181FD" w:rsidR="00E9303F" w:rsidRPr="006E6D76" w:rsidRDefault="00AA2E77" w:rsidP="006E6D76">
      <w:pPr>
        <w:spacing w:before="171"/>
        <w:ind w:left="16"/>
        <w:jc w:val="both"/>
        <w:rPr>
          <w:rFonts w:ascii="Times New Roman" w:eastAsia="Times New Roman" w:hAnsi="Times New Roman" w:cs="Times New Roman"/>
          <w:color w:val="000000"/>
          <w:sz w:val="24"/>
          <w:szCs w:val="24"/>
          <w:lang w:eastAsia="es-ES"/>
        </w:rPr>
      </w:pPr>
      <w:r w:rsidRPr="006E6D76">
        <w:rPr>
          <w:rFonts w:ascii="Times New Roman" w:eastAsia="Times New Roman" w:hAnsi="Times New Roman" w:cs="Times New Roman"/>
          <w:color w:val="000000"/>
          <w:sz w:val="24"/>
          <w:szCs w:val="24"/>
          <w:lang w:eastAsia="es-ES"/>
        </w:rPr>
        <w:t xml:space="preserve">Rubí, 9 - I </w:t>
      </w:r>
      <w:r w:rsidR="00E9303F" w:rsidRPr="006E6D76">
        <w:rPr>
          <w:rFonts w:ascii="Times New Roman" w:eastAsia="Times New Roman" w:hAnsi="Times New Roman" w:cs="Times New Roman"/>
          <w:color w:val="000000"/>
          <w:sz w:val="24"/>
          <w:szCs w:val="24"/>
          <w:lang w:eastAsia="es-ES"/>
        </w:rPr>
        <w:t>–</w:t>
      </w:r>
      <w:r w:rsidRPr="006E6D76">
        <w:rPr>
          <w:rFonts w:ascii="Times New Roman" w:eastAsia="Times New Roman" w:hAnsi="Times New Roman" w:cs="Times New Roman"/>
          <w:color w:val="000000"/>
          <w:sz w:val="24"/>
          <w:szCs w:val="24"/>
          <w:lang w:eastAsia="es-ES"/>
        </w:rPr>
        <w:t xml:space="preserve"> 72</w:t>
      </w:r>
    </w:p>
    <w:p w14:paraId="73CFC3B3" w14:textId="77777777" w:rsidR="00C53E2A" w:rsidRPr="006E6D76" w:rsidRDefault="00AA2E77" w:rsidP="006E6D76">
      <w:pPr>
        <w:spacing w:before="171"/>
        <w:ind w:left="16"/>
        <w:jc w:val="both"/>
        <w:rPr>
          <w:rFonts w:ascii="Times New Roman" w:eastAsia="Times New Roman" w:hAnsi="Times New Roman" w:cs="Times New Roman"/>
          <w:color w:val="000000"/>
          <w:sz w:val="24"/>
          <w:szCs w:val="24"/>
          <w:lang w:eastAsia="es-ES"/>
        </w:rPr>
      </w:pPr>
      <w:r w:rsidRPr="006E6D76">
        <w:rPr>
          <w:rFonts w:ascii="Times New Roman" w:eastAsia="Times New Roman" w:hAnsi="Times New Roman" w:cs="Times New Roman"/>
          <w:color w:val="000000"/>
          <w:sz w:val="24"/>
          <w:szCs w:val="24"/>
          <w:lang w:eastAsia="es-ES"/>
        </w:rPr>
        <w:t>Queridos primos: Ayer recibí vuestra grata nueva.  Me apresuro a daros mi enhorabuena más cordial y desearos lo mejor en vuestro nuevo estado</w:t>
      </w:r>
      <w:r w:rsidR="00C53E2A" w:rsidRPr="006E6D76">
        <w:rPr>
          <w:rFonts w:ascii="Times New Roman" w:eastAsia="Times New Roman" w:hAnsi="Times New Roman" w:cs="Times New Roman"/>
          <w:color w:val="000000"/>
          <w:sz w:val="24"/>
          <w:szCs w:val="24"/>
          <w:lang w:eastAsia="es-ES"/>
        </w:rPr>
        <w:t xml:space="preserve">. </w:t>
      </w:r>
      <w:r w:rsidRPr="006E6D76">
        <w:rPr>
          <w:rFonts w:ascii="Times New Roman" w:eastAsia="Times New Roman" w:hAnsi="Times New Roman" w:cs="Times New Roman"/>
          <w:color w:val="000000"/>
          <w:sz w:val="24"/>
          <w:szCs w:val="24"/>
          <w:lang w:eastAsia="es-ES"/>
        </w:rPr>
        <w:t>Haga el divino Oriente que cada salida de sol sea para vosotros, durante el presente año, un día de paz, alegría y felicidad; y cada puesta feliz, esperanza de otro nuevo y mejor día. </w:t>
      </w:r>
    </w:p>
    <w:p w14:paraId="77189988" w14:textId="37C0D1FD" w:rsidR="003B2B51" w:rsidRPr="006E6D76" w:rsidRDefault="00AA2E77" w:rsidP="006E6D76">
      <w:pPr>
        <w:spacing w:before="171"/>
        <w:ind w:left="16"/>
        <w:jc w:val="both"/>
        <w:rPr>
          <w:rFonts w:ascii="Times New Roman" w:eastAsia="Times New Roman" w:hAnsi="Times New Roman" w:cs="Times New Roman"/>
          <w:color w:val="000000"/>
          <w:sz w:val="24"/>
          <w:szCs w:val="24"/>
          <w:lang w:eastAsia="es-ES"/>
        </w:rPr>
      </w:pPr>
      <w:r w:rsidRPr="006E6D76">
        <w:rPr>
          <w:rFonts w:ascii="Times New Roman" w:eastAsia="Times New Roman" w:hAnsi="Times New Roman" w:cs="Times New Roman"/>
          <w:color w:val="000000"/>
          <w:sz w:val="24"/>
          <w:szCs w:val="24"/>
          <w:lang w:eastAsia="es-ES"/>
        </w:rPr>
        <w:t>Yolanda, con el cantar popular, puedo ya decirte: "Mis ojos lloran por verte, mi corazón por hablarte, mi boca por darte un beso, mis brazos por abrazarte".</w:t>
      </w:r>
    </w:p>
    <w:p w14:paraId="6B43AAE5" w14:textId="7B449792" w:rsidR="00AA2E77" w:rsidRPr="006E6D76" w:rsidRDefault="00AA2E77" w:rsidP="006E6D76">
      <w:pPr>
        <w:spacing w:before="171"/>
        <w:ind w:left="16"/>
        <w:jc w:val="both"/>
        <w:rPr>
          <w:rFonts w:ascii="Times New Roman" w:eastAsia="Times New Roman" w:hAnsi="Times New Roman" w:cs="Times New Roman"/>
          <w:sz w:val="24"/>
          <w:szCs w:val="24"/>
          <w:lang w:eastAsia="es-ES"/>
        </w:rPr>
      </w:pPr>
      <w:r w:rsidRPr="006E6D76">
        <w:rPr>
          <w:rFonts w:ascii="Times New Roman" w:eastAsia="Times New Roman" w:hAnsi="Times New Roman" w:cs="Times New Roman"/>
          <w:color w:val="000000"/>
          <w:sz w:val="24"/>
          <w:szCs w:val="24"/>
          <w:lang w:eastAsia="es-ES"/>
        </w:rPr>
        <w:t>Félix, ¿y por qué no este año en la Universidad que crean ahora a distancia? Si el trabajo te lo permite...  Adelantarías un año. </w:t>
      </w:r>
    </w:p>
    <w:p w14:paraId="1DFFFE57" w14:textId="77777777" w:rsidR="00AA2E77" w:rsidRPr="006E6D76" w:rsidRDefault="00AA2E77" w:rsidP="006E6D76">
      <w:pPr>
        <w:spacing w:before="170"/>
        <w:ind w:left="249" w:right="627" w:hanging="1"/>
        <w:jc w:val="both"/>
        <w:rPr>
          <w:rFonts w:ascii="Times New Roman" w:eastAsia="Times New Roman" w:hAnsi="Times New Roman" w:cs="Times New Roman"/>
          <w:sz w:val="24"/>
          <w:szCs w:val="24"/>
          <w:lang w:eastAsia="es-ES"/>
        </w:rPr>
      </w:pPr>
      <w:r w:rsidRPr="006E6D76">
        <w:rPr>
          <w:rFonts w:ascii="Times New Roman" w:eastAsia="Times New Roman" w:hAnsi="Times New Roman" w:cs="Times New Roman"/>
          <w:color w:val="000000"/>
          <w:sz w:val="24"/>
          <w:szCs w:val="24"/>
          <w:lang w:eastAsia="es-ES"/>
        </w:rPr>
        <w:t>Felicidades y bendiciones. Un fuerte abrazo.  Jesús Velasco </w:t>
      </w:r>
    </w:p>
    <w:p w14:paraId="00CD1FDC" w14:textId="77777777" w:rsidR="00AA2E77" w:rsidRPr="006E6D76" w:rsidRDefault="00AA2E77" w:rsidP="006E6D76">
      <w:pPr>
        <w:spacing w:before="39"/>
        <w:ind w:left="254"/>
        <w:jc w:val="both"/>
        <w:rPr>
          <w:rFonts w:ascii="Times New Roman" w:eastAsia="Times New Roman" w:hAnsi="Times New Roman" w:cs="Times New Roman"/>
          <w:sz w:val="24"/>
          <w:szCs w:val="24"/>
          <w:lang w:eastAsia="es-ES"/>
        </w:rPr>
      </w:pPr>
      <w:r w:rsidRPr="006E6D76">
        <w:rPr>
          <w:rFonts w:ascii="Times New Roman" w:eastAsia="Times New Roman" w:hAnsi="Times New Roman" w:cs="Times New Roman"/>
          <w:color w:val="000000"/>
          <w:sz w:val="24"/>
          <w:szCs w:val="24"/>
          <w:lang w:eastAsia="es-ES"/>
        </w:rPr>
        <w:t>Colegio Maristas. Rubí. Tel. 2991291 </w:t>
      </w:r>
    </w:p>
    <w:p w14:paraId="584BDCA3" w14:textId="1177B2E1" w:rsidR="00AA2E77" w:rsidRPr="006E6D76" w:rsidRDefault="00AA2E77" w:rsidP="006E6D76">
      <w:pPr>
        <w:spacing w:before="178"/>
        <w:ind w:left="247" w:right="92" w:firstLine="27"/>
        <w:jc w:val="both"/>
        <w:rPr>
          <w:rFonts w:ascii="Times New Roman" w:eastAsia="Times New Roman" w:hAnsi="Times New Roman" w:cs="Times New Roman"/>
          <w:sz w:val="24"/>
          <w:szCs w:val="24"/>
          <w:lang w:eastAsia="es-ES"/>
        </w:rPr>
      </w:pPr>
      <w:r w:rsidRPr="006E6D76">
        <w:rPr>
          <w:rFonts w:ascii="Times New Roman" w:eastAsia="Times New Roman" w:hAnsi="Times New Roman" w:cs="Times New Roman"/>
          <w:color w:val="000000"/>
          <w:sz w:val="24"/>
          <w:szCs w:val="24"/>
          <w:lang w:eastAsia="es-ES"/>
        </w:rPr>
        <w:t>16.02.71. Las Cortes españolas aprueban el proyecto de la ley sindical. </w:t>
      </w:r>
    </w:p>
    <w:p w14:paraId="715C4F60" w14:textId="38161883" w:rsidR="00AA2E77" w:rsidRPr="006E6D76" w:rsidRDefault="00AA2E77" w:rsidP="006E6D76">
      <w:pPr>
        <w:spacing w:before="170"/>
        <w:ind w:left="245" w:right="95" w:firstLine="5"/>
        <w:jc w:val="both"/>
        <w:rPr>
          <w:rFonts w:ascii="Times New Roman" w:eastAsia="Times New Roman" w:hAnsi="Times New Roman" w:cs="Times New Roman"/>
          <w:sz w:val="24"/>
          <w:szCs w:val="24"/>
          <w:lang w:eastAsia="es-ES"/>
        </w:rPr>
      </w:pPr>
      <w:r w:rsidRPr="006E6D76">
        <w:rPr>
          <w:rFonts w:ascii="Times New Roman" w:eastAsia="Times New Roman" w:hAnsi="Times New Roman" w:cs="Times New Roman"/>
          <w:color w:val="000000"/>
          <w:sz w:val="24"/>
          <w:szCs w:val="24"/>
          <w:lang w:eastAsia="es-ES"/>
        </w:rPr>
        <w:t>26.10.71. La ONU aprueba el ingreso de la República Popular China en esta organización. </w:t>
      </w:r>
    </w:p>
    <w:p w14:paraId="7D5E0C55" w14:textId="23D287D4" w:rsidR="00AA2E77" w:rsidRPr="006E6D76" w:rsidRDefault="00AA2E77" w:rsidP="006E6D76">
      <w:pPr>
        <w:spacing w:before="170"/>
        <w:ind w:left="252" w:right="21" w:firstLine="21"/>
        <w:jc w:val="both"/>
        <w:rPr>
          <w:rFonts w:ascii="Times New Roman" w:eastAsia="Times New Roman" w:hAnsi="Times New Roman" w:cs="Times New Roman"/>
          <w:sz w:val="24"/>
          <w:szCs w:val="24"/>
          <w:lang w:eastAsia="es-ES"/>
        </w:rPr>
      </w:pPr>
      <w:r w:rsidRPr="006E6D76">
        <w:rPr>
          <w:rFonts w:ascii="Times New Roman" w:eastAsia="Times New Roman" w:hAnsi="Times New Roman" w:cs="Times New Roman"/>
          <w:color w:val="000000"/>
          <w:sz w:val="24"/>
          <w:szCs w:val="24"/>
          <w:lang w:eastAsia="es-ES"/>
        </w:rPr>
        <w:t>10.12.71. Pablo Neruda recibe el premio Nobel de literatura en Suecia. </w:t>
      </w:r>
    </w:p>
    <w:p w14:paraId="54DACCCD" w14:textId="77777777" w:rsidR="00D75A3A" w:rsidRPr="006E6D76" w:rsidRDefault="00AA2E77" w:rsidP="006E6D76">
      <w:pPr>
        <w:spacing w:before="168"/>
        <w:ind w:left="247" w:right="91" w:firstLine="2"/>
        <w:jc w:val="both"/>
        <w:rPr>
          <w:rFonts w:ascii="Times New Roman" w:eastAsia="Times New Roman" w:hAnsi="Times New Roman" w:cs="Times New Roman"/>
          <w:color w:val="000000"/>
          <w:sz w:val="24"/>
          <w:szCs w:val="24"/>
          <w:lang w:eastAsia="es-ES"/>
        </w:rPr>
      </w:pPr>
      <w:r w:rsidRPr="006E6D76">
        <w:rPr>
          <w:rFonts w:ascii="Times New Roman" w:eastAsia="Times New Roman" w:hAnsi="Times New Roman" w:cs="Times New Roman"/>
          <w:color w:val="000000"/>
          <w:sz w:val="24"/>
          <w:szCs w:val="24"/>
          <w:lang w:eastAsia="es-ES"/>
        </w:rPr>
        <w:t xml:space="preserve">Fallecidos en el año 1971. Igor </w:t>
      </w:r>
      <w:proofErr w:type="spellStart"/>
      <w:r w:rsidRPr="006E6D76">
        <w:rPr>
          <w:rFonts w:ascii="Times New Roman" w:eastAsia="Times New Roman" w:hAnsi="Times New Roman" w:cs="Times New Roman"/>
          <w:color w:val="000000"/>
          <w:sz w:val="24"/>
          <w:szCs w:val="24"/>
          <w:lang w:eastAsia="es-ES"/>
        </w:rPr>
        <w:t>Strawinski</w:t>
      </w:r>
      <w:proofErr w:type="spellEnd"/>
      <w:r w:rsidRPr="006E6D76">
        <w:rPr>
          <w:rFonts w:ascii="Times New Roman" w:eastAsia="Times New Roman" w:hAnsi="Times New Roman" w:cs="Times New Roman"/>
          <w:color w:val="000000"/>
          <w:sz w:val="24"/>
          <w:szCs w:val="24"/>
          <w:lang w:eastAsia="es-ES"/>
        </w:rPr>
        <w:t>, compositor de música, ruso. Miguel Maura, político español. Nikita Kruschev, político ruso.</w:t>
      </w:r>
      <w:r w:rsidR="00D75A3A" w:rsidRPr="006E6D76">
        <w:rPr>
          <w:rFonts w:ascii="Times New Roman" w:eastAsia="Times New Roman" w:hAnsi="Times New Roman" w:cs="Times New Roman"/>
          <w:color w:val="000000"/>
          <w:sz w:val="24"/>
          <w:szCs w:val="24"/>
          <w:lang w:eastAsia="es-ES"/>
        </w:rPr>
        <w:t xml:space="preserve"> </w:t>
      </w:r>
    </w:p>
    <w:p w14:paraId="6F20C36E" w14:textId="77777777" w:rsidR="005E6CED" w:rsidRPr="006E6D76" w:rsidRDefault="00AA2E77" w:rsidP="006E6D76">
      <w:pPr>
        <w:spacing w:before="168"/>
        <w:ind w:left="247" w:right="91" w:firstLine="2"/>
        <w:jc w:val="both"/>
        <w:rPr>
          <w:rFonts w:ascii="Times New Roman" w:eastAsia="Times New Roman" w:hAnsi="Times New Roman" w:cs="Times New Roman"/>
          <w:color w:val="000000"/>
          <w:sz w:val="24"/>
          <w:szCs w:val="24"/>
          <w:lang w:eastAsia="es-ES"/>
        </w:rPr>
      </w:pPr>
      <w:r w:rsidRPr="006E6D76">
        <w:rPr>
          <w:rFonts w:ascii="Times New Roman" w:eastAsia="Times New Roman" w:hAnsi="Times New Roman" w:cs="Times New Roman"/>
          <w:color w:val="000000"/>
          <w:sz w:val="24"/>
          <w:szCs w:val="24"/>
          <w:lang w:eastAsia="es-ES"/>
        </w:rPr>
        <w:t>02.03.72. Muere a los 93 años, el escritor José Martínez Ruiz, “Azorín”</w:t>
      </w:r>
      <w:r w:rsidR="005E6CED" w:rsidRPr="006E6D76">
        <w:rPr>
          <w:rFonts w:ascii="Times New Roman" w:eastAsia="Times New Roman" w:hAnsi="Times New Roman" w:cs="Times New Roman"/>
          <w:color w:val="000000"/>
          <w:sz w:val="24"/>
          <w:szCs w:val="24"/>
          <w:lang w:eastAsia="es-ES"/>
        </w:rPr>
        <w:t>.</w:t>
      </w:r>
    </w:p>
    <w:p w14:paraId="0BB7457D" w14:textId="77777777" w:rsidR="005E6CED" w:rsidRPr="006E6D76" w:rsidRDefault="00AA2E77" w:rsidP="006E6D76">
      <w:pPr>
        <w:spacing w:before="168"/>
        <w:ind w:left="247" w:right="91" w:firstLine="2"/>
        <w:jc w:val="both"/>
        <w:rPr>
          <w:rFonts w:ascii="Times New Roman" w:eastAsia="Times New Roman" w:hAnsi="Times New Roman" w:cs="Times New Roman"/>
          <w:color w:val="000000"/>
          <w:sz w:val="24"/>
          <w:szCs w:val="24"/>
          <w:lang w:eastAsia="es-ES"/>
        </w:rPr>
      </w:pPr>
      <w:r w:rsidRPr="006E6D76">
        <w:rPr>
          <w:rFonts w:ascii="Times New Roman" w:eastAsia="Times New Roman" w:hAnsi="Times New Roman" w:cs="Times New Roman"/>
          <w:color w:val="000000"/>
          <w:sz w:val="24"/>
          <w:szCs w:val="24"/>
          <w:lang w:eastAsia="es-ES"/>
        </w:rPr>
        <w:lastRenderedPageBreak/>
        <w:t>08.09.72. Se crea la Universidad Nacional de Educación a Distancia (</w:t>
      </w:r>
      <w:proofErr w:type="spellStart"/>
      <w:r w:rsidRPr="006E6D76">
        <w:rPr>
          <w:rFonts w:ascii="Times New Roman" w:eastAsia="Times New Roman" w:hAnsi="Times New Roman" w:cs="Times New Roman"/>
          <w:color w:val="000000"/>
          <w:sz w:val="24"/>
          <w:szCs w:val="24"/>
          <w:lang w:eastAsia="es-ES"/>
        </w:rPr>
        <w:t>Uned</w:t>
      </w:r>
      <w:proofErr w:type="spellEnd"/>
      <w:r w:rsidRPr="006E6D76">
        <w:rPr>
          <w:rFonts w:ascii="Times New Roman" w:eastAsia="Times New Roman" w:hAnsi="Times New Roman" w:cs="Times New Roman"/>
          <w:color w:val="000000"/>
          <w:sz w:val="24"/>
          <w:szCs w:val="24"/>
          <w:lang w:eastAsia="es-ES"/>
        </w:rPr>
        <w:t>).</w:t>
      </w:r>
    </w:p>
    <w:p w14:paraId="6BE940D5" w14:textId="53E4E303" w:rsidR="00E10183" w:rsidRPr="006E6D76" w:rsidRDefault="00AA2E77" w:rsidP="006E6D76">
      <w:pPr>
        <w:spacing w:before="168"/>
        <w:ind w:left="247" w:right="91" w:firstLine="2"/>
        <w:jc w:val="both"/>
        <w:rPr>
          <w:rFonts w:ascii="Times New Roman" w:eastAsia="Times New Roman" w:hAnsi="Times New Roman" w:cs="Times New Roman"/>
          <w:color w:val="000000"/>
          <w:sz w:val="24"/>
          <w:szCs w:val="24"/>
          <w:lang w:eastAsia="es-ES"/>
        </w:rPr>
      </w:pPr>
      <w:r w:rsidRPr="006E6D76">
        <w:rPr>
          <w:rFonts w:ascii="Times New Roman" w:eastAsia="Times New Roman" w:hAnsi="Times New Roman" w:cs="Times New Roman"/>
          <w:color w:val="000000"/>
          <w:sz w:val="24"/>
          <w:szCs w:val="24"/>
          <w:lang w:eastAsia="es-ES"/>
        </w:rPr>
        <w:t xml:space="preserve">Puerto del Rosario. 16 - 5 </w:t>
      </w:r>
      <w:r w:rsidR="00E10183" w:rsidRPr="006E6D76">
        <w:rPr>
          <w:rFonts w:ascii="Times New Roman" w:eastAsia="Times New Roman" w:hAnsi="Times New Roman" w:cs="Times New Roman"/>
          <w:color w:val="000000"/>
          <w:sz w:val="24"/>
          <w:szCs w:val="24"/>
          <w:lang w:eastAsia="es-ES"/>
        </w:rPr>
        <w:t>–</w:t>
      </w:r>
      <w:r w:rsidRPr="006E6D76">
        <w:rPr>
          <w:rFonts w:ascii="Times New Roman" w:eastAsia="Times New Roman" w:hAnsi="Times New Roman" w:cs="Times New Roman"/>
          <w:color w:val="000000"/>
          <w:sz w:val="24"/>
          <w:szCs w:val="24"/>
          <w:lang w:eastAsia="es-ES"/>
        </w:rPr>
        <w:t xml:space="preserve"> 72</w:t>
      </w:r>
    </w:p>
    <w:p w14:paraId="71A625B7" w14:textId="77777777" w:rsidR="00CE4F41" w:rsidRPr="006E6D76" w:rsidRDefault="00AA2E77" w:rsidP="006E6D76">
      <w:pPr>
        <w:spacing w:before="168"/>
        <w:ind w:left="247" w:right="91" w:firstLine="2"/>
        <w:jc w:val="both"/>
        <w:rPr>
          <w:rFonts w:ascii="Times New Roman" w:eastAsia="Times New Roman" w:hAnsi="Times New Roman" w:cs="Times New Roman"/>
          <w:color w:val="000000"/>
          <w:sz w:val="24"/>
          <w:szCs w:val="24"/>
          <w:lang w:eastAsia="es-ES"/>
        </w:rPr>
      </w:pPr>
      <w:r w:rsidRPr="006E6D76">
        <w:rPr>
          <w:rFonts w:ascii="Times New Roman" w:eastAsia="Times New Roman" w:hAnsi="Times New Roman" w:cs="Times New Roman"/>
          <w:color w:val="000000"/>
          <w:sz w:val="24"/>
          <w:szCs w:val="24"/>
          <w:lang w:eastAsia="es-ES"/>
        </w:rPr>
        <w:t>Cómo seguís tíos: Yo sigo bien a D. g. Bonita foto (Isla de La Palma. Volcán "</w:t>
      </w:r>
      <w:proofErr w:type="spellStart"/>
      <w:r w:rsidRPr="006E6D76">
        <w:rPr>
          <w:rFonts w:ascii="Times New Roman" w:eastAsia="Times New Roman" w:hAnsi="Times New Roman" w:cs="Times New Roman"/>
          <w:color w:val="000000"/>
          <w:sz w:val="24"/>
          <w:szCs w:val="24"/>
          <w:lang w:eastAsia="es-ES"/>
        </w:rPr>
        <w:t>Teneguía</w:t>
      </w:r>
      <w:proofErr w:type="spellEnd"/>
      <w:r w:rsidRPr="006E6D76">
        <w:rPr>
          <w:rFonts w:ascii="Times New Roman" w:eastAsia="Times New Roman" w:hAnsi="Times New Roman" w:cs="Times New Roman"/>
          <w:color w:val="000000"/>
          <w:sz w:val="24"/>
          <w:szCs w:val="24"/>
          <w:lang w:eastAsia="es-ES"/>
        </w:rPr>
        <w:t>", desde el Alto de las Tablas), pero triste tiene que ser sufrir las consecuencias de un volcán.</w:t>
      </w:r>
    </w:p>
    <w:p w14:paraId="41255E88" w14:textId="77777777" w:rsidR="00E12CA4" w:rsidRPr="006E6D76" w:rsidRDefault="00AA2E77" w:rsidP="006E6D76">
      <w:pPr>
        <w:spacing w:before="168"/>
        <w:ind w:left="247" w:right="91" w:firstLine="2"/>
        <w:jc w:val="both"/>
        <w:rPr>
          <w:rFonts w:ascii="Times New Roman" w:eastAsia="Times New Roman" w:hAnsi="Times New Roman" w:cs="Times New Roman"/>
          <w:color w:val="000000"/>
          <w:sz w:val="24"/>
          <w:szCs w:val="24"/>
          <w:lang w:eastAsia="es-ES"/>
        </w:rPr>
      </w:pPr>
      <w:r w:rsidRPr="006E6D76">
        <w:rPr>
          <w:rFonts w:ascii="Times New Roman" w:eastAsia="Times New Roman" w:hAnsi="Times New Roman" w:cs="Times New Roman"/>
          <w:color w:val="000000"/>
          <w:sz w:val="24"/>
          <w:szCs w:val="24"/>
          <w:lang w:eastAsia="es-ES"/>
        </w:rPr>
        <w:t>Diréis que no</w:t>
      </w:r>
      <w:r w:rsidR="00757A94" w:rsidRPr="006E6D76">
        <w:rPr>
          <w:rFonts w:ascii="Times New Roman" w:eastAsia="Times New Roman" w:hAnsi="Times New Roman" w:cs="Times New Roman"/>
          <w:color w:val="000000"/>
          <w:sz w:val="24"/>
          <w:szCs w:val="24"/>
          <w:lang w:eastAsia="es-ES"/>
        </w:rPr>
        <w:t xml:space="preserve"> </w:t>
      </w:r>
      <w:proofErr w:type="gramStart"/>
      <w:r w:rsidRPr="006E6D76">
        <w:rPr>
          <w:rFonts w:ascii="Times New Roman" w:eastAsia="Times New Roman" w:hAnsi="Times New Roman" w:cs="Times New Roman"/>
          <w:color w:val="000000"/>
          <w:sz w:val="24"/>
          <w:szCs w:val="24"/>
          <w:lang w:eastAsia="es-ES"/>
        </w:rPr>
        <w:t>escribo</w:t>
      </w:r>
      <w:proofErr w:type="gramEnd"/>
      <w:r w:rsidRPr="006E6D76">
        <w:rPr>
          <w:rFonts w:ascii="Times New Roman" w:eastAsia="Times New Roman" w:hAnsi="Times New Roman" w:cs="Times New Roman"/>
          <w:color w:val="000000"/>
          <w:sz w:val="24"/>
          <w:szCs w:val="24"/>
          <w:lang w:eastAsia="es-ES"/>
        </w:rPr>
        <w:t xml:space="preserve"> pero es que aquí uno no tiene nada nuevo que contar, todo se convierte en rutina hasta el no escribir. </w:t>
      </w:r>
    </w:p>
    <w:p w14:paraId="1646984D" w14:textId="77777777" w:rsidR="00E12CA4" w:rsidRPr="006E6D76" w:rsidRDefault="00AA2E77" w:rsidP="006E6D76">
      <w:pPr>
        <w:spacing w:before="168"/>
        <w:ind w:left="247" w:right="91" w:firstLine="2"/>
        <w:jc w:val="both"/>
        <w:rPr>
          <w:rFonts w:ascii="Times New Roman" w:eastAsia="Times New Roman" w:hAnsi="Times New Roman" w:cs="Times New Roman"/>
          <w:color w:val="000000"/>
          <w:sz w:val="24"/>
          <w:szCs w:val="24"/>
          <w:lang w:eastAsia="es-ES"/>
        </w:rPr>
      </w:pPr>
      <w:r w:rsidRPr="006E6D76">
        <w:rPr>
          <w:rFonts w:ascii="Times New Roman" w:eastAsia="Times New Roman" w:hAnsi="Times New Roman" w:cs="Times New Roman"/>
          <w:color w:val="000000"/>
          <w:sz w:val="24"/>
          <w:szCs w:val="24"/>
          <w:lang w:eastAsia="es-ES"/>
        </w:rPr>
        <w:t>Salud os deseo hasta pronto un abrazo</w:t>
      </w:r>
      <w:r w:rsidRPr="00232DB1">
        <w:rPr>
          <w:rFonts w:ascii="Times New Roman" w:eastAsia="Times New Roman" w:hAnsi="Times New Roman" w:cs="Times New Roman"/>
          <w:b/>
          <w:bCs/>
          <w:color w:val="000000"/>
          <w:sz w:val="24"/>
          <w:szCs w:val="24"/>
          <w:lang w:eastAsia="es-ES"/>
        </w:rPr>
        <w:t xml:space="preserve">. Alberto. R.T. R. </w:t>
      </w:r>
      <w:r w:rsidRPr="006E6D76">
        <w:rPr>
          <w:rFonts w:ascii="Times New Roman" w:eastAsia="Times New Roman" w:hAnsi="Times New Roman" w:cs="Times New Roman"/>
          <w:color w:val="000000"/>
          <w:sz w:val="24"/>
          <w:szCs w:val="24"/>
          <w:lang w:eastAsia="es-ES"/>
        </w:rPr>
        <w:t>Oficiales. P. Rosario.</w:t>
      </w:r>
      <w:r w:rsidR="00E12CA4" w:rsidRPr="006E6D76">
        <w:rPr>
          <w:rFonts w:ascii="Times New Roman" w:eastAsia="Times New Roman" w:hAnsi="Times New Roman" w:cs="Times New Roman"/>
          <w:color w:val="000000"/>
          <w:sz w:val="24"/>
          <w:szCs w:val="24"/>
          <w:lang w:eastAsia="es-ES"/>
        </w:rPr>
        <w:t xml:space="preserve"> </w:t>
      </w:r>
    </w:p>
    <w:p w14:paraId="25022874" w14:textId="77777777" w:rsidR="00D17B14" w:rsidRPr="006E6D76" w:rsidRDefault="00AA2E77" w:rsidP="006E6D76">
      <w:pPr>
        <w:spacing w:before="168"/>
        <w:ind w:left="247" w:right="91" w:firstLine="2"/>
        <w:jc w:val="both"/>
        <w:rPr>
          <w:rFonts w:ascii="Times New Roman" w:eastAsia="Times New Roman" w:hAnsi="Times New Roman" w:cs="Times New Roman"/>
          <w:color w:val="000000"/>
          <w:sz w:val="24"/>
          <w:szCs w:val="24"/>
          <w:lang w:eastAsia="es-ES"/>
        </w:rPr>
      </w:pPr>
      <w:r w:rsidRPr="006E6D76">
        <w:rPr>
          <w:rFonts w:ascii="Times New Roman" w:eastAsia="Times New Roman" w:hAnsi="Times New Roman" w:cs="Times New Roman"/>
          <w:color w:val="000000"/>
          <w:sz w:val="24"/>
          <w:szCs w:val="24"/>
          <w:lang w:eastAsia="es-ES"/>
        </w:rPr>
        <w:t xml:space="preserve">Zaragoza 11 - 6 </w:t>
      </w:r>
      <w:r w:rsidR="00E12CA4" w:rsidRPr="006E6D76">
        <w:rPr>
          <w:rFonts w:ascii="Times New Roman" w:eastAsia="Times New Roman" w:hAnsi="Times New Roman" w:cs="Times New Roman"/>
          <w:color w:val="000000"/>
          <w:sz w:val="24"/>
          <w:szCs w:val="24"/>
          <w:lang w:eastAsia="es-ES"/>
        </w:rPr>
        <w:t>–</w:t>
      </w:r>
      <w:r w:rsidRPr="006E6D76">
        <w:rPr>
          <w:rFonts w:ascii="Times New Roman" w:eastAsia="Times New Roman" w:hAnsi="Times New Roman" w:cs="Times New Roman"/>
          <w:color w:val="000000"/>
          <w:sz w:val="24"/>
          <w:szCs w:val="24"/>
          <w:lang w:eastAsia="es-ES"/>
        </w:rPr>
        <w:t xml:space="preserve"> 72</w:t>
      </w:r>
      <w:r w:rsidR="00E12CA4" w:rsidRPr="006E6D76">
        <w:rPr>
          <w:rFonts w:ascii="Times New Roman" w:eastAsia="Times New Roman" w:hAnsi="Times New Roman" w:cs="Times New Roman"/>
          <w:color w:val="000000"/>
          <w:sz w:val="24"/>
          <w:szCs w:val="24"/>
          <w:lang w:eastAsia="es-ES"/>
        </w:rPr>
        <w:t xml:space="preserve"> </w:t>
      </w:r>
      <w:r w:rsidRPr="006E6D76">
        <w:rPr>
          <w:rFonts w:ascii="Times New Roman" w:eastAsia="Times New Roman" w:hAnsi="Times New Roman" w:cs="Times New Roman"/>
          <w:color w:val="000000"/>
          <w:sz w:val="24"/>
          <w:szCs w:val="24"/>
          <w:lang w:eastAsia="es-ES"/>
        </w:rPr>
        <w:t>De su alumno Ricardo García (alumno que tuve en Lima el año 1968). -Postal de Zaragoza</w:t>
      </w:r>
      <w:r w:rsidR="00D17B14" w:rsidRPr="006E6D76">
        <w:rPr>
          <w:rFonts w:ascii="Times New Roman" w:eastAsia="Times New Roman" w:hAnsi="Times New Roman" w:cs="Times New Roman"/>
          <w:color w:val="000000"/>
          <w:sz w:val="24"/>
          <w:szCs w:val="24"/>
          <w:lang w:eastAsia="es-ES"/>
        </w:rPr>
        <w:t>.</w:t>
      </w:r>
    </w:p>
    <w:p w14:paraId="304EF8E6" w14:textId="77777777" w:rsidR="00D17B14" w:rsidRPr="006E6D76" w:rsidRDefault="00AA2E77" w:rsidP="006E6D76">
      <w:pPr>
        <w:spacing w:before="168"/>
        <w:ind w:left="247" w:right="91" w:firstLine="2"/>
        <w:jc w:val="both"/>
        <w:rPr>
          <w:rFonts w:ascii="Times New Roman" w:eastAsia="Times New Roman" w:hAnsi="Times New Roman" w:cs="Times New Roman"/>
          <w:color w:val="000000"/>
          <w:sz w:val="24"/>
          <w:szCs w:val="24"/>
          <w:lang w:eastAsia="es-ES"/>
        </w:rPr>
      </w:pPr>
      <w:r w:rsidRPr="006E6D76">
        <w:rPr>
          <w:rFonts w:ascii="Times New Roman" w:eastAsia="Times New Roman" w:hAnsi="Times New Roman" w:cs="Times New Roman"/>
          <w:color w:val="000000"/>
          <w:sz w:val="24"/>
          <w:szCs w:val="24"/>
          <w:lang w:eastAsia="es-ES"/>
        </w:rPr>
        <w:t xml:space="preserve">Villarcayo (Burgos) 21 - VII </w:t>
      </w:r>
      <w:r w:rsidR="00D17B14" w:rsidRPr="006E6D76">
        <w:rPr>
          <w:rFonts w:ascii="Times New Roman" w:eastAsia="Times New Roman" w:hAnsi="Times New Roman" w:cs="Times New Roman"/>
          <w:color w:val="000000"/>
          <w:sz w:val="24"/>
          <w:szCs w:val="24"/>
          <w:lang w:eastAsia="es-ES"/>
        </w:rPr>
        <w:t>–</w:t>
      </w:r>
      <w:r w:rsidRPr="006E6D76">
        <w:rPr>
          <w:rFonts w:ascii="Times New Roman" w:eastAsia="Times New Roman" w:hAnsi="Times New Roman" w:cs="Times New Roman"/>
          <w:color w:val="000000"/>
          <w:sz w:val="24"/>
          <w:szCs w:val="24"/>
          <w:lang w:eastAsia="es-ES"/>
        </w:rPr>
        <w:t xml:space="preserve"> 72</w:t>
      </w:r>
      <w:r w:rsidR="00D17B14" w:rsidRPr="006E6D76">
        <w:rPr>
          <w:rFonts w:ascii="Times New Roman" w:eastAsia="Times New Roman" w:hAnsi="Times New Roman" w:cs="Times New Roman"/>
          <w:color w:val="000000"/>
          <w:sz w:val="24"/>
          <w:szCs w:val="24"/>
          <w:lang w:eastAsia="es-ES"/>
        </w:rPr>
        <w:t xml:space="preserve"> </w:t>
      </w:r>
    </w:p>
    <w:p w14:paraId="03133836" w14:textId="77777777" w:rsidR="00F65B1B" w:rsidRPr="006E6D76" w:rsidRDefault="00AA2E77" w:rsidP="006E6D76">
      <w:pPr>
        <w:spacing w:before="168"/>
        <w:ind w:left="247" w:right="91" w:firstLine="2"/>
        <w:jc w:val="both"/>
        <w:rPr>
          <w:rFonts w:ascii="Times New Roman" w:eastAsia="Times New Roman" w:hAnsi="Times New Roman" w:cs="Times New Roman"/>
          <w:color w:val="000000"/>
          <w:sz w:val="24"/>
          <w:szCs w:val="24"/>
          <w:lang w:eastAsia="es-ES"/>
        </w:rPr>
      </w:pPr>
      <w:r w:rsidRPr="006E6D76">
        <w:rPr>
          <w:rFonts w:ascii="Times New Roman" w:eastAsia="Times New Roman" w:hAnsi="Times New Roman" w:cs="Times New Roman"/>
          <w:color w:val="000000"/>
          <w:sz w:val="24"/>
          <w:szCs w:val="24"/>
          <w:lang w:eastAsia="es-ES"/>
        </w:rPr>
        <w:t>Queridos primos: Un cordial saludo y cariñoso recuerdo desde este pintoresco rincón burgalés. Por aquí nos encontramos con mis hermanos y sobrinos desde el día 14; yo estaré hasta fin de mes. Os esperamos vengáis a pasar por aquí algún día. A Yo landa le gustará mucho y además tendremos gran alegría en conocerla. El otro día estuvo por aquí Ja cinto con su mujer para ver a su hija Inmaculada que pasa unos días en la Residencia infantil.</w:t>
      </w:r>
    </w:p>
    <w:p w14:paraId="122F686F" w14:textId="77777777" w:rsidR="0070469C" w:rsidRDefault="00AA2E77" w:rsidP="006E6D76">
      <w:pPr>
        <w:spacing w:before="168"/>
        <w:ind w:left="247" w:right="91" w:firstLine="2"/>
        <w:jc w:val="both"/>
        <w:rPr>
          <w:rFonts w:ascii="Times New Roman" w:eastAsia="Times New Roman" w:hAnsi="Times New Roman" w:cs="Times New Roman"/>
          <w:color w:val="000000"/>
          <w:sz w:val="24"/>
          <w:szCs w:val="24"/>
          <w:lang w:eastAsia="es-ES"/>
        </w:rPr>
      </w:pPr>
      <w:r w:rsidRPr="006E6D76">
        <w:rPr>
          <w:rFonts w:ascii="Times New Roman" w:eastAsia="Times New Roman" w:hAnsi="Times New Roman" w:cs="Times New Roman"/>
          <w:color w:val="000000"/>
          <w:sz w:val="24"/>
          <w:szCs w:val="24"/>
          <w:lang w:eastAsia="es-ES"/>
        </w:rPr>
        <w:t>Un abrazo de todos. Jesús.</w:t>
      </w:r>
      <w:r w:rsidR="00295A67" w:rsidRPr="006E6D76">
        <w:rPr>
          <w:rFonts w:ascii="Times New Roman" w:eastAsia="Times New Roman" w:hAnsi="Times New Roman" w:cs="Times New Roman"/>
          <w:color w:val="000000"/>
          <w:sz w:val="24"/>
          <w:szCs w:val="24"/>
          <w:lang w:eastAsia="es-ES"/>
        </w:rPr>
        <w:t xml:space="preserve"> </w:t>
      </w:r>
    </w:p>
    <w:p w14:paraId="7738834B" w14:textId="245FEA34" w:rsidR="00295A67" w:rsidRPr="006E6D76" w:rsidRDefault="0070469C" w:rsidP="006E6D76">
      <w:pPr>
        <w:spacing w:before="168"/>
        <w:ind w:left="247" w:right="91" w:firstLine="2"/>
        <w:jc w:val="both"/>
        <w:rPr>
          <w:rFonts w:ascii="Times New Roman" w:eastAsia="Times New Roman" w:hAnsi="Times New Roman" w:cs="Times New Roman"/>
          <w:color w:val="000000"/>
          <w:sz w:val="24"/>
          <w:szCs w:val="24"/>
          <w:lang w:eastAsia="es-ES"/>
        </w:rPr>
      </w:pPr>
      <w:r>
        <w:rPr>
          <w:rFonts w:ascii="Times New Roman" w:eastAsia="Times New Roman" w:hAnsi="Times New Roman" w:cs="Times New Roman"/>
          <w:color w:val="000000"/>
          <w:sz w:val="24"/>
          <w:szCs w:val="24"/>
          <w:lang w:eastAsia="es-ES"/>
        </w:rPr>
        <w:t>F</w:t>
      </w:r>
      <w:r w:rsidR="00AA2E77" w:rsidRPr="006E6D76">
        <w:rPr>
          <w:rFonts w:ascii="Times New Roman" w:eastAsia="Times New Roman" w:hAnsi="Times New Roman" w:cs="Times New Roman"/>
          <w:color w:val="000000"/>
          <w:sz w:val="24"/>
          <w:szCs w:val="24"/>
          <w:lang w:eastAsia="es-ES"/>
        </w:rPr>
        <w:t xml:space="preserve">allecidos en el año 1972: Max </w:t>
      </w:r>
      <w:proofErr w:type="spellStart"/>
      <w:r w:rsidR="00AA2E77" w:rsidRPr="006E6D76">
        <w:rPr>
          <w:rFonts w:ascii="Times New Roman" w:eastAsia="Times New Roman" w:hAnsi="Times New Roman" w:cs="Times New Roman"/>
          <w:color w:val="000000"/>
          <w:sz w:val="24"/>
          <w:szCs w:val="24"/>
          <w:lang w:eastAsia="es-ES"/>
        </w:rPr>
        <w:t>Aub</w:t>
      </w:r>
      <w:proofErr w:type="spellEnd"/>
      <w:r w:rsidR="00AA2E77" w:rsidRPr="006E6D76">
        <w:rPr>
          <w:rFonts w:ascii="Times New Roman" w:eastAsia="Times New Roman" w:hAnsi="Times New Roman" w:cs="Times New Roman"/>
          <w:color w:val="000000"/>
          <w:sz w:val="24"/>
          <w:szCs w:val="24"/>
          <w:lang w:eastAsia="es-ES"/>
        </w:rPr>
        <w:t xml:space="preserve">, escritor español. Américo Castro, filólogo español. </w:t>
      </w:r>
      <w:proofErr w:type="gramStart"/>
      <w:r w:rsidR="00AA2E77" w:rsidRPr="006E6D76">
        <w:rPr>
          <w:rFonts w:ascii="Times New Roman" w:eastAsia="Times New Roman" w:hAnsi="Times New Roman" w:cs="Times New Roman"/>
          <w:color w:val="000000"/>
          <w:sz w:val="24"/>
          <w:szCs w:val="24"/>
          <w:lang w:eastAsia="es-ES"/>
        </w:rPr>
        <w:t xml:space="preserve">Maurice  </w:t>
      </w:r>
      <w:proofErr w:type="spellStart"/>
      <w:r w:rsidR="00AA2E77" w:rsidRPr="006E6D76">
        <w:rPr>
          <w:rFonts w:ascii="Times New Roman" w:eastAsia="Times New Roman" w:hAnsi="Times New Roman" w:cs="Times New Roman"/>
          <w:color w:val="000000"/>
          <w:sz w:val="24"/>
          <w:szCs w:val="24"/>
          <w:lang w:eastAsia="es-ES"/>
        </w:rPr>
        <w:t>Chevalier</w:t>
      </w:r>
      <w:proofErr w:type="spellEnd"/>
      <w:proofErr w:type="gramEnd"/>
      <w:r w:rsidR="00AA2E77" w:rsidRPr="006E6D76">
        <w:rPr>
          <w:rFonts w:ascii="Times New Roman" w:eastAsia="Times New Roman" w:hAnsi="Times New Roman" w:cs="Times New Roman"/>
          <w:color w:val="000000"/>
          <w:sz w:val="24"/>
          <w:szCs w:val="24"/>
          <w:lang w:eastAsia="es-ES"/>
        </w:rPr>
        <w:t>, actor francés.</w:t>
      </w:r>
      <w:r w:rsidR="00295A67" w:rsidRPr="006E6D76">
        <w:rPr>
          <w:rFonts w:ascii="Times New Roman" w:eastAsia="Times New Roman" w:hAnsi="Times New Roman" w:cs="Times New Roman"/>
          <w:color w:val="000000"/>
          <w:sz w:val="24"/>
          <w:szCs w:val="24"/>
          <w:lang w:eastAsia="es-ES"/>
        </w:rPr>
        <w:t xml:space="preserve"> </w:t>
      </w:r>
    </w:p>
    <w:p w14:paraId="13896C5F" w14:textId="77777777" w:rsidR="006A1A5C" w:rsidRPr="006E6D76" w:rsidRDefault="00AA2E77" w:rsidP="006E6D76">
      <w:pPr>
        <w:spacing w:before="168"/>
        <w:ind w:left="247" w:right="91" w:firstLine="2"/>
        <w:jc w:val="both"/>
        <w:rPr>
          <w:rFonts w:ascii="Times New Roman" w:eastAsia="Times New Roman" w:hAnsi="Times New Roman" w:cs="Times New Roman"/>
          <w:b/>
          <w:bCs/>
          <w:color w:val="000000"/>
          <w:sz w:val="24"/>
          <w:szCs w:val="24"/>
          <w:lang w:eastAsia="es-ES"/>
        </w:rPr>
      </w:pPr>
      <w:r w:rsidRPr="006E6D76">
        <w:rPr>
          <w:rFonts w:ascii="Times New Roman" w:eastAsia="Times New Roman" w:hAnsi="Times New Roman" w:cs="Times New Roman"/>
          <w:b/>
          <w:bCs/>
          <w:color w:val="000000"/>
          <w:sz w:val="24"/>
          <w:szCs w:val="24"/>
          <w:lang w:eastAsia="es-ES"/>
        </w:rPr>
        <w:t>Tiempo disponible</w:t>
      </w:r>
      <w:r w:rsidR="006A1A5C" w:rsidRPr="006E6D76">
        <w:rPr>
          <w:rFonts w:ascii="Times New Roman" w:eastAsia="Times New Roman" w:hAnsi="Times New Roman" w:cs="Times New Roman"/>
          <w:b/>
          <w:bCs/>
          <w:color w:val="000000"/>
          <w:sz w:val="24"/>
          <w:szCs w:val="24"/>
          <w:lang w:eastAsia="es-ES"/>
        </w:rPr>
        <w:t xml:space="preserve"> </w:t>
      </w:r>
    </w:p>
    <w:p w14:paraId="3E93852A" w14:textId="63AF327D" w:rsidR="005D14D7" w:rsidRPr="006E6D76" w:rsidRDefault="00AA2E77" w:rsidP="006E6D76">
      <w:pPr>
        <w:spacing w:before="168"/>
        <w:ind w:left="247" w:right="91" w:firstLine="2"/>
        <w:jc w:val="both"/>
        <w:rPr>
          <w:rFonts w:ascii="Times New Roman" w:eastAsia="Times New Roman" w:hAnsi="Times New Roman" w:cs="Times New Roman"/>
          <w:color w:val="000000"/>
          <w:sz w:val="24"/>
          <w:szCs w:val="24"/>
          <w:lang w:eastAsia="es-ES"/>
        </w:rPr>
      </w:pPr>
      <w:r w:rsidRPr="006E6D76">
        <w:rPr>
          <w:rFonts w:ascii="Times New Roman" w:eastAsia="Times New Roman" w:hAnsi="Times New Roman" w:cs="Times New Roman"/>
          <w:color w:val="000000"/>
          <w:sz w:val="24"/>
          <w:szCs w:val="24"/>
          <w:lang w:eastAsia="es-ES"/>
        </w:rPr>
        <w:t>Disponer de tiempo es muy conveniente para</w:t>
      </w:r>
      <w:r w:rsidR="00962208" w:rsidRPr="006E6D76">
        <w:rPr>
          <w:rFonts w:ascii="Times New Roman" w:eastAsia="Times New Roman" w:hAnsi="Times New Roman" w:cs="Times New Roman"/>
          <w:color w:val="000000"/>
          <w:sz w:val="24"/>
          <w:szCs w:val="24"/>
          <w:lang w:eastAsia="es-ES"/>
        </w:rPr>
        <w:t xml:space="preserve"> </w:t>
      </w:r>
      <w:r w:rsidRPr="006E6D76">
        <w:rPr>
          <w:rFonts w:ascii="Times New Roman" w:eastAsia="Times New Roman" w:hAnsi="Times New Roman" w:cs="Times New Roman"/>
          <w:color w:val="000000"/>
          <w:sz w:val="24"/>
          <w:szCs w:val="24"/>
          <w:lang w:eastAsia="es-ES"/>
        </w:rPr>
        <w:t>quien tiene cosas interesantes en que ocuparlo. En primer lugar me hago unas observaciones que supondrán mucho para la trayectoria de mi vida: Si dar clases de religión y ejercitar el apostolado son dos proyectos y metas, ¿qué hago yo dando las clases de latín,</w:t>
      </w:r>
      <w:r w:rsidR="0042735E" w:rsidRPr="006E6D76">
        <w:rPr>
          <w:rFonts w:ascii="Times New Roman" w:eastAsia="Times New Roman" w:hAnsi="Times New Roman" w:cs="Times New Roman"/>
          <w:color w:val="000000"/>
          <w:sz w:val="24"/>
          <w:szCs w:val="24"/>
          <w:lang w:eastAsia="es-ES"/>
        </w:rPr>
        <w:t xml:space="preserve"> </w:t>
      </w:r>
      <w:r w:rsidRPr="006E6D76">
        <w:rPr>
          <w:rFonts w:ascii="Times New Roman" w:eastAsia="Times New Roman" w:hAnsi="Times New Roman" w:cs="Times New Roman"/>
          <w:color w:val="000000"/>
          <w:sz w:val="24"/>
          <w:szCs w:val="24"/>
          <w:lang w:eastAsia="es-ES"/>
        </w:rPr>
        <w:t>arte y repasando asignaturas con alumnos perezosos en la Academia</w:t>
      </w:r>
      <w:proofErr w:type="gramStart"/>
      <w:r w:rsidRPr="006E6D76">
        <w:rPr>
          <w:rFonts w:ascii="Times New Roman" w:eastAsia="Times New Roman" w:hAnsi="Times New Roman" w:cs="Times New Roman"/>
          <w:color w:val="000000"/>
          <w:sz w:val="24"/>
          <w:szCs w:val="24"/>
          <w:lang w:eastAsia="es-ES"/>
        </w:rPr>
        <w:t>?.-</w:t>
      </w:r>
      <w:proofErr w:type="gramEnd"/>
      <w:r w:rsidRPr="006E6D76">
        <w:rPr>
          <w:rFonts w:ascii="Times New Roman" w:eastAsia="Times New Roman" w:hAnsi="Times New Roman" w:cs="Times New Roman"/>
          <w:color w:val="000000"/>
          <w:sz w:val="24"/>
          <w:szCs w:val="24"/>
          <w:lang w:eastAsia="es-ES"/>
        </w:rPr>
        <w:t xml:space="preserve"> Me propongo indagar sobre  nuevos horizontes para mi vida.</w:t>
      </w:r>
      <w:r w:rsidR="0042735E" w:rsidRPr="006E6D76">
        <w:rPr>
          <w:rFonts w:ascii="Times New Roman" w:eastAsia="Times New Roman" w:hAnsi="Times New Roman" w:cs="Times New Roman"/>
          <w:color w:val="000000"/>
          <w:sz w:val="24"/>
          <w:szCs w:val="24"/>
          <w:lang w:eastAsia="es-ES"/>
        </w:rPr>
        <w:t xml:space="preserve"> </w:t>
      </w:r>
      <w:r w:rsidRPr="006E6D76">
        <w:rPr>
          <w:rFonts w:ascii="Times New Roman" w:eastAsia="Times New Roman" w:hAnsi="Times New Roman" w:cs="Times New Roman"/>
          <w:color w:val="000000"/>
          <w:sz w:val="24"/>
          <w:szCs w:val="24"/>
          <w:lang w:eastAsia="es-ES"/>
        </w:rPr>
        <w:t>Se me ofrecen actividades comerciales, pero las desecho por no estar dentro de mis metas.</w:t>
      </w:r>
      <w:r w:rsidR="0042735E" w:rsidRPr="006E6D76">
        <w:rPr>
          <w:rFonts w:ascii="Times New Roman" w:eastAsia="Times New Roman" w:hAnsi="Times New Roman" w:cs="Times New Roman"/>
          <w:color w:val="000000"/>
          <w:sz w:val="24"/>
          <w:szCs w:val="24"/>
          <w:lang w:eastAsia="es-ES"/>
        </w:rPr>
        <w:t xml:space="preserve"> </w:t>
      </w:r>
      <w:r w:rsidRPr="006E6D76">
        <w:rPr>
          <w:rFonts w:ascii="Times New Roman" w:eastAsia="Times New Roman" w:hAnsi="Times New Roman" w:cs="Times New Roman"/>
          <w:color w:val="000000"/>
          <w:sz w:val="24"/>
          <w:szCs w:val="24"/>
          <w:lang w:eastAsia="es-ES"/>
        </w:rPr>
        <w:t>Pocos días antes de finalizar el curso 1971-1972 me ofrece el director de personal del Banco de Vizcaya el participar en unas oposiciones para trabajar en esta entidad. No me hace mucha</w:t>
      </w:r>
      <w:r w:rsidR="009B5E12" w:rsidRPr="006E6D76">
        <w:rPr>
          <w:rFonts w:ascii="Times New Roman" w:eastAsia="Times New Roman" w:hAnsi="Times New Roman" w:cs="Times New Roman"/>
          <w:color w:val="000000"/>
          <w:sz w:val="24"/>
          <w:szCs w:val="24"/>
          <w:lang w:eastAsia="es-ES"/>
        </w:rPr>
        <w:t xml:space="preserve"> </w:t>
      </w:r>
      <w:proofErr w:type="gramStart"/>
      <w:r w:rsidR="0070469C" w:rsidRPr="006E6D76">
        <w:rPr>
          <w:rFonts w:ascii="Times New Roman" w:eastAsia="Times New Roman" w:hAnsi="Times New Roman" w:cs="Times New Roman"/>
          <w:color w:val="000000"/>
          <w:sz w:val="24"/>
          <w:szCs w:val="24"/>
          <w:lang w:eastAsia="es-ES"/>
        </w:rPr>
        <w:t>ilusión</w:t>
      </w:r>
      <w:proofErr w:type="gramEnd"/>
      <w:r w:rsidR="0070469C" w:rsidRPr="006E6D76">
        <w:rPr>
          <w:rFonts w:ascii="Times New Roman" w:eastAsia="Times New Roman" w:hAnsi="Times New Roman" w:cs="Times New Roman"/>
          <w:color w:val="000000"/>
          <w:sz w:val="24"/>
          <w:szCs w:val="24"/>
          <w:lang w:eastAsia="es-ES"/>
        </w:rPr>
        <w:t xml:space="preserve"> pero</w:t>
      </w:r>
      <w:r w:rsidRPr="006E6D76">
        <w:rPr>
          <w:rFonts w:ascii="Times New Roman" w:eastAsia="Times New Roman" w:hAnsi="Times New Roman" w:cs="Times New Roman"/>
          <w:color w:val="000000"/>
          <w:sz w:val="24"/>
          <w:szCs w:val="24"/>
          <w:lang w:eastAsia="es-ES"/>
        </w:rPr>
        <w:t xml:space="preserve"> me digo: probaré, durante estas vacaciones, sin dejarlos colegios, y si no me agrada seguiré con el trabajo actual. Me presento, apruebo, y el 2.7.72 inicio el trabajo sin tener un solo día de vacaciones, pues el 30 de junio entregaba las últimas calificaciones en el colegio salesiano de Baracaldo.</w:t>
      </w:r>
      <w:r w:rsidR="00391BBA" w:rsidRPr="006E6D76">
        <w:rPr>
          <w:rFonts w:ascii="Times New Roman" w:eastAsia="Times New Roman" w:hAnsi="Times New Roman" w:cs="Times New Roman"/>
          <w:color w:val="000000"/>
          <w:sz w:val="24"/>
          <w:szCs w:val="24"/>
          <w:lang w:eastAsia="es-ES"/>
        </w:rPr>
        <w:t xml:space="preserve"> </w:t>
      </w:r>
      <w:r w:rsidRPr="006E6D76">
        <w:rPr>
          <w:rFonts w:ascii="Times New Roman" w:eastAsia="Times New Roman" w:hAnsi="Times New Roman" w:cs="Times New Roman"/>
          <w:color w:val="000000"/>
          <w:sz w:val="24"/>
          <w:szCs w:val="24"/>
          <w:lang w:eastAsia="es-ES"/>
        </w:rPr>
        <w:t>Observo, después de un tiempo, que el trabajo en comendado no me desagrada y, a primeros de septiembre aviso de la rescisión de contrato a las dos entidades con las que trabajaba de profesor. Se da la interesante circunstancia de que podré matricularme en la Universidad Nacional de Educación a Distancia.</w:t>
      </w:r>
      <w:r w:rsidR="00391BBA" w:rsidRPr="006E6D76">
        <w:rPr>
          <w:rFonts w:ascii="Times New Roman" w:eastAsia="Times New Roman" w:hAnsi="Times New Roman" w:cs="Times New Roman"/>
          <w:color w:val="000000"/>
          <w:sz w:val="24"/>
          <w:szCs w:val="24"/>
          <w:lang w:eastAsia="es-ES"/>
        </w:rPr>
        <w:t xml:space="preserve"> </w:t>
      </w:r>
      <w:r w:rsidRPr="006E6D76">
        <w:rPr>
          <w:rFonts w:ascii="Times New Roman" w:eastAsia="Times New Roman" w:hAnsi="Times New Roman" w:cs="Times New Roman"/>
          <w:color w:val="000000"/>
          <w:sz w:val="24"/>
          <w:szCs w:val="24"/>
          <w:lang w:eastAsia="es-ES"/>
        </w:rPr>
        <w:t>Inicio los trámites de reconocimiento de los estudios en el Instituto Nacional de Enseñanza Media  de Guecho, Vizcaya, para poder ingresar en la Universidad, Este Instituto me entrega el Libro de Calificación Escolar, Serie L Núm. 484634, con este  contenido: El Ilmo. Sr. Director del Instituto Nacional de Enseñanza Media Mixto de Guecho, por  delegación del Ilmo. Sr. Director General de Enseñanza Media, con esta fecha concedió al titular de  este libro la convalidación de los cursos: Bachiller  elemental, Superior, Preuniversitario y Pruebas de  madurez por los Estudios de Humanidades- Filoso fía y Teología según Decreto 2.695/1961 -21-XII  (B.O.E. 5-I -62) O.M. 2-II-62 (B.O.E.19-II) Con  acceso directo a cualquier Facultad o Escuela Técnica Superior según Decreto 2.010/1966-23-6  (B.O.E. 13-8). Previo el pago de los derechos de matrícula de los cursos convalidados y el abono del Libro de Calificación Escolar. </w:t>
      </w:r>
    </w:p>
    <w:p w14:paraId="22E426D1" w14:textId="77777777" w:rsidR="00BC6356" w:rsidRPr="006E6D76" w:rsidRDefault="00AA2E77" w:rsidP="006E6D76">
      <w:pPr>
        <w:spacing w:before="168"/>
        <w:ind w:left="247" w:right="91" w:firstLine="2"/>
        <w:jc w:val="both"/>
        <w:rPr>
          <w:rFonts w:ascii="Times New Roman" w:eastAsia="Times New Roman" w:hAnsi="Times New Roman" w:cs="Times New Roman"/>
          <w:color w:val="000000"/>
          <w:sz w:val="24"/>
          <w:szCs w:val="24"/>
          <w:lang w:eastAsia="es-ES"/>
        </w:rPr>
      </w:pPr>
      <w:r w:rsidRPr="006E6D76">
        <w:rPr>
          <w:rFonts w:ascii="Times New Roman" w:eastAsia="Times New Roman" w:hAnsi="Times New Roman" w:cs="Times New Roman"/>
          <w:color w:val="000000"/>
          <w:sz w:val="24"/>
          <w:szCs w:val="24"/>
          <w:lang w:eastAsia="es-ES"/>
        </w:rPr>
        <w:t xml:space="preserve">Guecho, 8 de </w:t>
      </w:r>
      <w:proofErr w:type="gramStart"/>
      <w:r w:rsidRPr="006E6D76">
        <w:rPr>
          <w:rFonts w:ascii="Times New Roman" w:eastAsia="Times New Roman" w:hAnsi="Times New Roman" w:cs="Times New Roman"/>
          <w:color w:val="000000"/>
          <w:sz w:val="24"/>
          <w:szCs w:val="24"/>
          <w:lang w:eastAsia="es-ES"/>
        </w:rPr>
        <w:t>Agosto</w:t>
      </w:r>
      <w:proofErr w:type="gramEnd"/>
      <w:r w:rsidRPr="006E6D76">
        <w:rPr>
          <w:rFonts w:ascii="Times New Roman" w:eastAsia="Times New Roman" w:hAnsi="Times New Roman" w:cs="Times New Roman"/>
          <w:color w:val="000000"/>
          <w:sz w:val="24"/>
          <w:szCs w:val="24"/>
          <w:lang w:eastAsia="es-ES"/>
        </w:rPr>
        <w:t xml:space="preserve"> de 1973. El </w:t>
      </w:r>
      <w:proofErr w:type="gramStart"/>
      <w:r w:rsidRPr="006E6D76">
        <w:rPr>
          <w:rFonts w:ascii="Times New Roman" w:eastAsia="Times New Roman" w:hAnsi="Times New Roman" w:cs="Times New Roman"/>
          <w:color w:val="000000"/>
          <w:sz w:val="24"/>
          <w:szCs w:val="24"/>
          <w:lang w:eastAsia="es-ES"/>
        </w:rPr>
        <w:t>Secretario</w:t>
      </w:r>
      <w:proofErr w:type="gramEnd"/>
      <w:r w:rsidRPr="006E6D76">
        <w:rPr>
          <w:rFonts w:ascii="Times New Roman" w:eastAsia="Times New Roman" w:hAnsi="Times New Roman" w:cs="Times New Roman"/>
          <w:color w:val="000000"/>
          <w:sz w:val="24"/>
          <w:szCs w:val="24"/>
          <w:lang w:eastAsia="es-ES"/>
        </w:rPr>
        <w:t>, S.  Alonso.</w:t>
      </w:r>
      <w:r w:rsidR="00F61A34" w:rsidRPr="006E6D76">
        <w:rPr>
          <w:rFonts w:ascii="Times New Roman" w:eastAsia="Times New Roman" w:hAnsi="Times New Roman" w:cs="Times New Roman"/>
          <w:color w:val="000000"/>
          <w:sz w:val="24"/>
          <w:szCs w:val="24"/>
          <w:lang w:eastAsia="es-ES"/>
        </w:rPr>
        <w:t xml:space="preserve"> </w:t>
      </w:r>
      <w:r w:rsidRPr="006E6D76">
        <w:rPr>
          <w:rFonts w:ascii="Times New Roman" w:eastAsia="Times New Roman" w:hAnsi="Times New Roman" w:cs="Times New Roman"/>
          <w:color w:val="000000"/>
          <w:sz w:val="24"/>
          <w:szCs w:val="24"/>
          <w:lang w:eastAsia="es-ES"/>
        </w:rPr>
        <w:t xml:space="preserve">Me matriculo en octubre en Ciencias de la Educación con el fin de hacer especialización en Psicología. Esto no me impide el sencillo </w:t>
      </w:r>
      <w:r w:rsidRPr="006E6D76">
        <w:rPr>
          <w:rFonts w:ascii="Times New Roman" w:eastAsia="Times New Roman" w:hAnsi="Times New Roman" w:cs="Times New Roman"/>
          <w:color w:val="000000"/>
          <w:sz w:val="24"/>
          <w:szCs w:val="24"/>
          <w:lang w:eastAsia="es-ES"/>
        </w:rPr>
        <w:lastRenderedPageBreak/>
        <w:t>trabajo en el banco donde ocupo tan sólo siete horas al día y a</w:t>
      </w:r>
      <w:r w:rsidR="00F61A34" w:rsidRPr="006E6D76">
        <w:rPr>
          <w:rFonts w:ascii="Times New Roman" w:eastAsia="Times New Roman" w:hAnsi="Times New Roman" w:cs="Times New Roman"/>
          <w:color w:val="000000"/>
          <w:sz w:val="24"/>
          <w:szCs w:val="24"/>
          <w:lang w:eastAsia="es-ES"/>
        </w:rPr>
        <w:t xml:space="preserve"> </w:t>
      </w:r>
      <w:r w:rsidRPr="006E6D76">
        <w:rPr>
          <w:rFonts w:ascii="Times New Roman" w:eastAsia="Times New Roman" w:hAnsi="Times New Roman" w:cs="Times New Roman"/>
          <w:color w:val="000000"/>
          <w:sz w:val="24"/>
          <w:szCs w:val="24"/>
          <w:lang w:eastAsia="es-ES"/>
        </w:rPr>
        <w:t>donde acudo, caminando tan sólo un cuarto de hora. Creo que esta meta inmediata es interesante.  A su vez ha de tener continuidad en Madrid, donde espero encontrar los medios adecuados para terminar psicología. El año 1973 inicio los trámites para un posible traslado a Madrid en la misma entidad de trabajo. Al parecer no es fácil porque es una plaza muy codiciada, pero dejo la instancia para que se hagan las diligencias necesarias. </w:t>
      </w:r>
    </w:p>
    <w:p w14:paraId="06E79149" w14:textId="7F079B1C" w:rsidR="004A53AA" w:rsidRPr="006E6D76" w:rsidRDefault="00AA2E77" w:rsidP="006E6D76">
      <w:pPr>
        <w:spacing w:before="168"/>
        <w:ind w:left="247" w:right="91" w:firstLine="2"/>
        <w:jc w:val="both"/>
        <w:rPr>
          <w:rFonts w:ascii="Times New Roman" w:eastAsia="Times New Roman" w:hAnsi="Times New Roman" w:cs="Times New Roman"/>
          <w:color w:val="000000"/>
          <w:sz w:val="24"/>
          <w:szCs w:val="24"/>
          <w:lang w:eastAsia="es-ES"/>
        </w:rPr>
      </w:pPr>
      <w:r w:rsidRPr="006E6D76">
        <w:rPr>
          <w:rFonts w:ascii="Times New Roman" w:eastAsia="Times New Roman" w:hAnsi="Times New Roman" w:cs="Times New Roman"/>
          <w:color w:val="000000"/>
          <w:sz w:val="24"/>
          <w:szCs w:val="24"/>
          <w:lang w:eastAsia="es-ES"/>
        </w:rPr>
        <w:t xml:space="preserve">El 20 de enero de 1973 acuso recibo de la UNED, Universidad Nacional de Educación a Distancia, de mi solicitud de matrícula con el número de expediente 4880. No deja de tener valor este número histórico, pues se trata de los primeros alumnos del primer curso de esta reciente universidad. Compro los libros y programas de orientación del primer curso de letras y paso gran parte de la tarde entretenido en esta temática que no es nueva, para mí, pero encuentro variedad en los temas y en la forma de tratarlos. Se da la circunstancia de que tengo los teléfonos y horarios para poder conversar directamente con el profesor encargado de cada tema.  Como dato de vivencia personal transcribo la carta de la UNED. Universidad Nacional de Educación a Distancia Sección de </w:t>
      </w:r>
      <w:proofErr w:type="spellStart"/>
      <w:r w:rsidRPr="006E6D76">
        <w:rPr>
          <w:rFonts w:ascii="Times New Roman" w:eastAsia="Times New Roman" w:hAnsi="Times New Roman" w:cs="Times New Roman"/>
          <w:color w:val="000000"/>
          <w:sz w:val="24"/>
          <w:szCs w:val="24"/>
          <w:lang w:eastAsia="es-ES"/>
        </w:rPr>
        <w:t>matriculas</w:t>
      </w:r>
      <w:proofErr w:type="spellEnd"/>
      <w:r w:rsidR="000400E6" w:rsidRPr="006E6D76">
        <w:rPr>
          <w:rFonts w:ascii="Times New Roman" w:eastAsia="Times New Roman" w:hAnsi="Times New Roman" w:cs="Times New Roman"/>
          <w:color w:val="000000"/>
          <w:sz w:val="24"/>
          <w:szCs w:val="24"/>
          <w:lang w:eastAsia="es-ES"/>
        </w:rPr>
        <w:t>.</w:t>
      </w:r>
      <w:r w:rsidR="00E536E7">
        <w:rPr>
          <w:rFonts w:ascii="Times New Roman" w:eastAsia="Times New Roman" w:hAnsi="Times New Roman" w:cs="Times New Roman"/>
          <w:color w:val="000000"/>
          <w:sz w:val="24"/>
          <w:szCs w:val="24"/>
          <w:lang w:eastAsia="es-ES"/>
        </w:rPr>
        <w:t xml:space="preserve"> </w:t>
      </w:r>
      <w:r w:rsidRPr="006E6D76">
        <w:rPr>
          <w:rFonts w:ascii="Times New Roman" w:eastAsia="Times New Roman" w:hAnsi="Times New Roman" w:cs="Times New Roman"/>
          <w:color w:val="000000"/>
          <w:sz w:val="24"/>
          <w:szCs w:val="24"/>
          <w:lang w:eastAsia="es-ES"/>
        </w:rPr>
        <w:t>San Bernardo, 49. Madrid -8</w:t>
      </w:r>
      <w:r w:rsidR="000400E6" w:rsidRPr="006E6D76">
        <w:rPr>
          <w:rFonts w:ascii="Times New Roman" w:eastAsia="Times New Roman" w:hAnsi="Times New Roman" w:cs="Times New Roman"/>
          <w:color w:val="000000"/>
          <w:sz w:val="24"/>
          <w:szCs w:val="24"/>
          <w:lang w:eastAsia="es-ES"/>
        </w:rPr>
        <w:t xml:space="preserve">. </w:t>
      </w:r>
      <w:proofErr w:type="spellStart"/>
      <w:r w:rsidRPr="006E6D76">
        <w:rPr>
          <w:rFonts w:ascii="Times New Roman" w:eastAsia="Times New Roman" w:hAnsi="Times New Roman" w:cs="Times New Roman"/>
          <w:color w:val="000000"/>
          <w:sz w:val="24"/>
          <w:szCs w:val="24"/>
          <w:lang w:eastAsia="es-ES"/>
        </w:rPr>
        <w:t>Exppte</w:t>
      </w:r>
      <w:proofErr w:type="spellEnd"/>
      <w:r w:rsidRPr="006E6D76">
        <w:rPr>
          <w:rFonts w:ascii="Times New Roman" w:eastAsia="Times New Roman" w:hAnsi="Times New Roman" w:cs="Times New Roman"/>
          <w:color w:val="000000"/>
          <w:sz w:val="24"/>
          <w:szCs w:val="24"/>
          <w:lang w:eastAsia="es-ES"/>
        </w:rPr>
        <w:t xml:space="preserve">. </w:t>
      </w:r>
      <w:proofErr w:type="spellStart"/>
      <w:r w:rsidRPr="006E6D76">
        <w:rPr>
          <w:rFonts w:ascii="Times New Roman" w:eastAsia="Times New Roman" w:hAnsi="Times New Roman" w:cs="Times New Roman"/>
          <w:color w:val="000000"/>
          <w:sz w:val="24"/>
          <w:szCs w:val="24"/>
          <w:lang w:eastAsia="es-ES"/>
        </w:rPr>
        <w:t>Nº</w:t>
      </w:r>
      <w:proofErr w:type="spellEnd"/>
      <w:r w:rsidRPr="006E6D76">
        <w:rPr>
          <w:rFonts w:ascii="Times New Roman" w:eastAsia="Times New Roman" w:hAnsi="Times New Roman" w:cs="Times New Roman"/>
          <w:color w:val="000000"/>
          <w:sz w:val="24"/>
          <w:szCs w:val="24"/>
          <w:lang w:eastAsia="es-ES"/>
        </w:rPr>
        <w:t xml:space="preserve"> 0004880</w:t>
      </w:r>
    </w:p>
    <w:p w14:paraId="6397B4B3" w14:textId="77777777" w:rsidR="004A53AA" w:rsidRPr="006E6D76" w:rsidRDefault="00AA2E77" w:rsidP="006E6D76">
      <w:pPr>
        <w:spacing w:before="168"/>
        <w:ind w:left="247" w:right="91" w:firstLine="2"/>
        <w:jc w:val="both"/>
        <w:rPr>
          <w:rFonts w:ascii="Times New Roman" w:eastAsia="Times New Roman" w:hAnsi="Times New Roman" w:cs="Times New Roman"/>
          <w:color w:val="000000"/>
          <w:sz w:val="24"/>
          <w:szCs w:val="24"/>
          <w:lang w:eastAsia="es-ES"/>
        </w:rPr>
      </w:pPr>
      <w:r w:rsidRPr="006E6D76">
        <w:rPr>
          <w:rFonts w:ascii="Times New Roman" w:eastAsia="Times New Roman" w:hAnsi="Times New Roman" w:cs="Times New Roman"/>
          <w:color w:val="000000"/>
          <w:sz w:val="24"/>
          <w:szCs w:val="24"/>
          <w:lang w:eastAsia="es-ES"/>
        </w:rPr>
        <w:t>Madrid, 20 de enero de 1973</w:t>
      </w:r>
      <w:r w:rsidR="004A53AA" w:rsidRPr="006E6D76">
        <w:rPr>
          <w:rFonts w:ascii="Times New Roman" w:eastAsia="Times New Roman" w:hAnsi="Times New Roman" w:cs="Times New Roman"/>
          <w:color w:val="000000"/>
          <w:sz w:val="24"/>
          <w:szCs w:val="24"/>
          <w:lang w:eastAsia="es-ES"/>
        </w:rPr>
        <w:t xml:space="preserve"> </w:t>
      </w:r>
    </w:p>
    <w:p w14:paraId="26263B07" w14:textId="77777777" w:rsidR="004A53AA" w:rsidRPr="006E6D76" w:rsidRDefault="00AA2E77" w:rsidP="006E6D76">
      <w:pPr>
        <w:spacing w:before="168"/>
        <w:ind w:left="247" w:right="91" w:firstLine="2"/>
        <w:jc w:val="both"/>
        <w:rPr>
          <w:rFonts w:ascii="Times New Roman" w:eastAsia="Times New Roman" w:hAnsi="Times New Roman" w:cs="Times New Roman"/>
          <w:color w:val="000000"/>
          <w:sz w:val="24"/>
          <w:szCs w:val="24"/>
          <w:lang w:eastAsia="es-ES"/>
        </w:rPr>
      </w:pPr>
      <w:r w:rsidRPr="006E6D76">
        <w:rPr>
          <w:rFonts w:ascii="Times New Roman" w:eastAsia="Times New Roman" w:hAnsi="Times New Roman" w:cs="Times New Roman"/>
          <w:color w:val="000000"/>
          <w:sz w:val="24"/>
          <w:szCs w:val="24"/>
          <w:lang w:eastAsia="es-ES"/>
        </w:rPr>
        <w:t>Sr. D. Félix Velasco Cortázar</w:t>
      </w:r>
      <w:r w:rsidR="004A53AA" w:rsidRPr="006E6D76">
        <w:rPr>
          <w:rFonts w:ascii="Times New Roman" w:eastAsia="Times New Roman" w:hAnsi="Times New Roman" w:cs="Times New Roman"/>
          <w:color w:val="000000"/>
          <w:sz w:val="24"/>
          <w:szCs w:val="24"/>
          <w:lang w:eastAsia="es-ES"/>
        </w:rPr>
        <w:t xml:space="preserve"> </w:t>
      </w:r>
    </w:p>
    <w:p w14:paraId="36E2A715" w14:textId="77777777" w:rsidR="00F12B0D" w:rsidRPr="006E6D76" w:rsidRDefault="00AA2E77" w:rsidP="006E6D76">
      <w:pPr>
        <w:spacing w:before="168"/>
        <w:ind w:left="247" w:right="91" w:firstLine="2"/>
        <w:jc w:val="both"/>
        <w:rPr>
          <w:rFonts w:ascii="Times New Roman" w:eastAsia="Times New Roman" w:hAnsi="Times New Roman" w:cs="Times New Roman"/>
          <w:color w:val="000000"/>
          <w:sz w:val="24"/>
          <w:szCs w:val="24"/>
          <w:lang w:eastAsia="es-ES"/>
        </w:rPr>
      </w:pPr>
      <w:r w:rsidRPr="006E6D76">
        <w:rPr>
          <w:rFonts w:ascii="Times New Roman" w:eastAsia="Times New Roman" w:hAnsi="Times New Roman" w:cs="Times New Roman"/>
          <w:color w:val="000000"/>
          <w:sz w:val="24"/>
          <w:szCs w:val="24"/>
          <w:lang w:eastAsia="es-ES"/>
        </w:rPr>
        <w:t>Acuso recibo de su solicitud de matrícula provisional y le comunico lo siguiente:</w:t>
      </w:r>
      <w:r w:rsidR="004A53AA" w:rsidRPr="006E6D76">
        <w:rPr>
          <w:rFonts w:ascii="Times New Roman" w:eastAsia="Times New Roman" w:hAnsi="Times New Roman" w:cs="Times New Roman"/>
          <w:color w:val="000000"/>
          <w:sz w:val="24"/>
          <w:szCs w:val="24"/>
          <w:lang w:eastAsia="es-ES"/>
        </w:rPr>
        <w:t xml:space="preserve"> </w:t>
      </w:r>
    </w:p>
    <w:p w14:paraId="43574E50" w14:textId="77777777" w:rsidR="00F12B0D" w:rsidRPr="006E6D76" w:rsidRDefault="00AA2E77" w:rsidP="006E6D76">
      <w:pPr>
        <w:spacing w:before="168"/>
        <w:ind w:left="247" w:right="91" w:firstLine="2"/>
        <w:jc w:val="both"/>
        <w:rPr>
          <w:rFonts w:ascii="Times New Roman" w:eastAsia="Times New Roman" w:hAnsi="Times New Roman" w:cs="Times New Roman"/>
          <w:color w:val="000000"/>
          <w:sz w:val="24"/>
          <w:szCs w:val="24"/>
          <w:lang w:eastAsia="es-ES"/>
        </w:rPr>
      </w:pPr>
      <w:r w:rsidRPr="006E6D76">
        <w:rPr>
          <w:rFonts w:ascii="Times New Roman" w:eastAsia="Times New Roman" w:hAnsi="Times New Roman" w:cs="Times New Roman"/>
          <w:color w:val="000000"/>
          <w:sz w:val="24"/>
          <w:szCs w:val="24"/>
          <w:lang w:eastAsia="es-ES"/>
        </w:rPr>
        <w:t>1.º A su expediente le ha correspondido el número arriba indicado, el cual deberá citar en todas sus relaciones con la U.N.E.D.</w:t>
      </w:r>
      <w:r w:rsidR="00F12B0D" w:rsidRPr="006E6D76">
        <w:rPr>
          <w:rFonts w:ascii="Times New Roman" w:eastAsia="Times New Roman" w:hAnsi="Times New Roman" w:cs="Times New Roman"/>
          <w:color w:val="000000"/>
          <w:sz w:val="24"/>
          <w:szCs w:val="24"/>
          <w:lang w:eastAsia="es-ES"/>
        </w:rPr>
        <w:t xml:space="preserve"> </w:t>
      </w:r>
    </w:p>
    <w:p w14:paraId="779EC453" w14:textId="77777777" w:rsidR="00A7407E" w:rsidRPr="006E6D76" w:rsidRDefault="00AA2E77" w:rsidP="006E6D76">
      <w:pPr>
        <w:spacing w:before="168"/>
        <w:ind w:left="247" w:right="91" w:firstLine="2"/>
        <w:jc w:val="both"/>
        <w:rPr>
          <w:rFonts w:ascii="Times New Roman" w:eastAsia="Times New Roman" w:hAnsi="Times New Roman" w:cs="Times New Roman"/>
          <w:color w:val="000000"/>
          <w:sz w:val="24"/>
          <w:szCs w:val="24"/>
          <w:lang w:eastAsia="es-ES"/>
        </w:rPr>
      </w:pPr>
      <w:r w:rsidRPr="006E6D76">
        <w:rPr>
          <w:rFonts w:ascii="Times New Roman" w:eastAsia="Times New Roman" w:hAnsi="Times New Roman" w:cs="Times New Roman"/>
          <w:color w:val="000000"/>
          <w:sz w:val="24"/>
          <w:szCs w:val="24"/>
          <w:lang w:eastAsia="es-ES"/>
        </w:rPr>
        <w:t xml:space="preserve">2.º En el mes de febrero, antes no, deberá enviar a la Sección de Matrículas de la U.N.E.D. la documentación necesaria para anotarla en su </w:t>
      </w:r>
      <w:proofErr w:type="gramStart"/>
      <w:r w:rsidRPr="006E6D76">
        <w:rPr>
          <w:rFonts w:ascii="Times New Roman" w:eastAsia="Times New Roman" w:hAnsi="Times New Roman" w:cs="Times New Roman"/>
          <w:color w:val="000000"/>
          <w:sz w:val="24"/>
          <w:szCs w:val="24"/>
          <w:lang w:eastAsia="es-ES"/>
        </w:rPr>
        <w:t>expediente  (</w:t>
      </w:r>
      <w:proofErr w:type="gramEnd"/>
      <w:r w:rsidRPr="006E6D76">
        <w:rPr>
          <w:rFonts w:ascii="Times New Roman" w:eastAsia="Times New Roman" w:hAnsi="Times New Roman" w:cs="Times New Roman"/>
          <w:color w:val="000000"/>
          <w:sz w:val="24"/>
          <w:szCs w:val="24"/>
          <w:lang w:eastAsia="es-ES"/>
        </w:rPr>
        <w:t>y devolvérsela), y que es la siguiente:</w:t>
      </w:r>
      <w:r w:rsidR="00A7407E" w:rsidRPr="006E6D76">
        <w:rPr>
          <w:rFonts w:ascii="Times New Roman" w:eastAsia="Times New Roman" w:hAnsi="Times New Roman" w:cs="Times New Roman"/>
          <w:color w:val="000000"/>
          <w:sz w:val="24"/>
          <w:szCs w:val="24"/>
          <w:lang w:eastAsia="es-ES"/>
        </w:rPr>
        <w:t xml:space="preserve"> </w:t>
      </w:r>
    </w:p>
    <w:p w14:paraId="1C51BBF7" w14:textId="77777777" w:rsidR="00A7407E" w:rsidRPr="006E6D76" w:rsidRDefault="00AA2E77" w:rsidP="006E6D76">
      <w:pPr>
        <w:spacing w:before="168"/>
        <w:ind w:left="247" w:right="91" w:firstLine="2"/>
        <w:jc w:val="both"/>
        <w:rPr>
          <w:rFonts w:ascii="Times New Roman" w:eastAsia="Times New Roman" w:hAnsi="Times New Roman" w:cs="Times New Roman"/>
          <w:color w:val="000000"/>
          <w:sz w:val="24"/>
          <w:szCs w:val="24"/>
          <w:lang w:eastAsia="es-ES"/>
        </w:rPr>
      </w:pPr>
      <w:r w:rsidRPr="006E6D76">
        <w:rPr>
          <w:rFonts w:ascii="Times New Roman" w:eastAsia="Times New Roman" w:hAnsi="Times New Roman" w:cs="Times New Roman"/>
          <w:color w:val="000000"/>
          <w:sz w:val="24"/>
          <w:szCs w:val="24"/>
          <w:lang w:eastAsia="es-ES"/>
        </w:rPr>
        <w:t>a) Partida de nacimiento.</w:t>
      </w:r>
      <w:r w:rsidR="00A7407E" w:rsidRPr="006E6D76">
        <w:rPr>
          <w:rFonts w:ascii="Times New Roman" w:eastAsia="Times New Roman" w:hAnsi="Times New Roman" w:cs="Times New Roman"/>
          <w:color w:val="000000"/>
          <w:sz w:val="24"/>
          <w:szCs w:val="24"/>
          <w:lang w:eastAsia="es-ES"/>
        </w:rPr>
        <w:t xml:space="preserve"> </w:t>
      </w:r>
    </w:p>
    <w:p w14:paraId="5DEB891F" w14:textId="77777777" w:rsidR="00052D8E" w:rsidRPr="006E6D76" w:rsidRDefault="00AA2E77" w:rsidP="006E6D76">
      <w:pPr>
        <w:spacing w:before="168"/>
        <w:ind w:left="247" w:right="91" w:firstLine="2"/>
        <w:jc w:val="both"/>
        <w:rPr>
          <w:rFonts w:ascii="Times New Roman" w:eastAsia="Times New Roman" w:hAnsi="Times New Roman" w:cs="Times New Roman"/>
          <w:color w:val="000000"/>
          <w:sz w:val="24"/>
          <w:szCs w:val="24"/>
          <w:lang w:eastAsia="es-ES"/>
        </w:rPr>
      </w:pPr>
      <w:r w:rsidRPr="006E6D76">
        <w:rPr>
          <w:rFonts w:ascii="Times New Roman" w:eastAsia="Times New Roman" w:hAnsi="Times New Roman" w:cs="Times New Roman"/>
          <w:color w:val="000000"/>
          <w:sz w:val="24"/>
          <w:szCs w:val="24"/>
          <w:lang w:eastAsia="es-ES"/>
        </w:rPr>
        <w:t xml:space="preserve">b) Justificante de tener acceso a la Universidad (de haber aprobado el examen de estado (Plan 1938), Preu o </w:t>
      </w:r>
      <w:proofErr w:type="spellStart"/>
      <w:r w:rsidRPr="006E6D76">
        <w:rPr>
          <w:rFonts w:ascii="Times New Roman" w:eastAsia="Times New Roman" w:hAnsi="Times New Roman" w:cs="Times New Roman"/>
          <w:color w:val="000000"/>
          <w:sz w:val="24"/>
          <w:szCs w:val="24"/>
          <w:lang w:eastAsia="es-ES"/>
        </w:rPr>
        <w:t>Cou</w:t>
      </w:r>
      <w:proofErr w:type="spellEnd"/>
      <w:r w:rsidRPr="006E6D76">
        <w:rPr>
          <w:rFonts w:ascii="Times New Roman" w:eastAsia="Times New Roman" w:hAnsi="Times New Roman" w:cs="Times New Roman"/>
          <w:color w:val="000000"/>
          <w:sz w:val="24"/>
          <w:szCs w:val="24"/>
          <w:lang w:eastAsia="es-ES"/>
        </w:rPr>
        <w:t>, o cualquier otro título que le faculte para el ingreso en la Universidad). </w:t>
      </w:r>
    </w:p>
    <w:p w14:paraId="04E7DB5F" w14:textId="3C5FEDE9" w:rsidR="00AA2E77" w:rsidRPr="006E6D76" w:rsidRDefault="00AA2E77" w:rsidP="006E6D76">
      <w:pPr>
        <w:spacing w:before="168"/>
        <w:ind w:left="247" w:right="91" w:firstLine="2"/>
        <w:jc w:val="both"/>
        <w:rPr>
          <w:rFonts w:ascii="Times New Roman" w:eastAsia="Times New Roman" w:hAnsi="Times New Roman" w:cs="Times New Roman"/>
          <w:sz w:val="24"/>
          <w:szCs w:val="24"/>
          <w:lang w:eastAsia="es-ES"/>
        </w:rPr>
      </w:pPr>
      <w:r w:rsidRPr="006E6D76">
        <w:rPr>
          <w:rFonts w:ascii="Times New Roman" w:eastAsia="Times New Roman" w:hAnsi="Times New Roman" w:cs="Times New Roman"/>
          <w:color w:val="000000"/>
          <w:sz w:val="24"/>
          <w:szCs w:val="24"/>
          <w:lang w:eastAsia="es-ES"/>
        </w:rPr>
        <w:t>c) Las mujeres el justificante de haber cumplido el Servicio Social, o en su defecto, copia autorizada de la solicitud, pidiendo tal prestación, que deberá ir firmada por la Regidora de la Sección Femenina. </w:t>
      </w:r>
    </w:p>
    <w:p w14:paraId="4DD771BA" w14:textId="1BFBD0D4" w:rsidR="00AA2E77" w:rsidRPr="006E6D76" w:rsidRDefault="00AA2E77" w:rsidP="006E6D76">
      <w:pPr>
        <w:spacing w:before="170"/>
        <w:ind w:left="253" w:right="20"/>
        <w:jc w:val="both"/>
        <w:rPr>
          <w:rFonts w:ascii="Times New Roman" w:eastAsia="Times New Roman" w:hAnsi="Times New Roman" w:cs="Times New Roman"/>
          <w:sz w:val="24"/>
          <w:szCs w:val="24"/>
          <w:lang w:eastAsia="es-ES"/>
        </w:rPr>
      </w:pPr>
      <w:r w:rsidRPr="006E6D76">
        <w:rPr>
          <w:rFonts w:ascii="Times New Roman" w:eastAsia="Times New Roman" w:hAnsi="Times New Roman" w:cs="Times New Roman"/>
          <w:color w:val="000000"/>
          <w:sz w:val="24"/>
          <w:szCs w:val="24"/>
          <w:lang w:eastAsia="es-ES"/>
        </w:rPr>
        <w:t xml:space="preserve">d) Tres fotografías tamaño </w:t>
      </w:r>
      <w:proofErr w:type="gramStart"/>
      <w:r w:rsidRPr="006E6D76">
        <w:rPr>
          <w:rFonts w:ascii="Times New Roman" w:eastAsia="Times New Roman" w:hAnsi="Times New Roman" w:cs="Times New Roman"/>
          <w:color w:val="000000"/>
          <w:sz w:val="24"/>
          <w:szCs w:val="24"/>
          <w:lang w:eastAsia="es-ES"/>
        </w:rPr>
        <w:t>carnet</w:t>
      </w:r>
      <w:proofErr w:type="gramEnd"/>
      <w:r w:rsidRPr="006E6D76">
        <w:rPr>
          <w:rFonts w:ascii="Times New Roman" w:eastAsia="Times New Roman" w:hAnsi="Times New Roman" w:cs="Times New Roman"/>
          <w:color w:val="000000"/>
          <w:sz w:val="24"/>
          <w:szCs w:val="24"/>
          <w:lang w:eastAsia="es-ES"/>
        </w:rPr>
        <w:t xml:space="preserve"> y una más por cada asignatura de las que haya solicitado la matrícula. </w:t>
      </w:r>
    </w:p>
    <w:p w14:paraId="5D32B879" w14:textId="43E4A678" w:rsidR="00AA2E77" w:rsidRPr="006E6D76" w:rsidRDefault="00AA2E77" w:rsidP="006E6D76">
      <w:pPr>
        <w:spacing w:before="170"/>
        <w:ind w:left="247" w:right="21" w:firstLine="8"/>
        <w:jc w:val="both"/>
        <w:rPr>
          <w:rFonts w:ascii="Times New Roman" w:eastAsia="Times New Roman" w:hAnsi="Times New Roman" w:cs="Times New Roman"/>
          <w:sz w:val="24"/>
          <w:szCs w:val="24"/>
          <w:lang w:eastAsia="es-ES"/>
        </w:rPr>
      </w:pPr>
      <w:r w:rsidRPr="006E6D76">
        <w:rPr>
          <w:rFonts w:ascii="Times New Roman" w:eastAsia="Times New Roman" w:hAnsi="Times New Roman" w:cs="Times New Roman"/>
          <w:color w:val="000000"/>
          <w:sz w:val="24"/>
          <w:szCs w:val="24"/>
          <w:lang w:eastAsia="es-ES"/>
        </w:rPr>
        <w:t>3.º Se dan las órdenes oportunas para que le sean remitidas la guía del alumno y la primera unidad didáctica, que esperamos pueda recibirla en la primera decena de febrero. </w:t>
      </w:r>
    </w:p>
    <w:p w14:paraId="7DDBD3DE" w14:textId="77777777" w:rsidR="00AA2E77" w:rsidRPr="006E6D76" w:rsidRDefault="00AA2E77" w:rsidP="006E6D76">
      <w:pPr>
        <w:spacing w:before="170"/>
        <w:ind w:left="249"/>
        <w:jc w:val="both"/>
        <w:rPr>
          <w:rFonts w:ascii="Times New Roman" w:eastAsia="Times New Roman" w:hAnsi="Times New Roman" w:cs="Times New Roman"/>
          <w:sz w:val="24"/>
          <w:szCs w:val="24"/>
          <w:lang w:eastAsia="es-ES"/>
        </w:rPr>
      </w:pPr>
      <w:r w:rsidRPr="006E6D76">
        <w:rPr>
          <w:rFonts w:ascii="Times New Roman" w:eastAsia="Times New Roman" w:hAnsi="Times New Roman" w:cs="Times New Roman"/>
          <w:color w:val="000000"/>
          <w:sz w:val="24"/>
          <w:szCs w:val="24"/>
          <w:lang w:eastAsia="es-ES"/>
        </w:rPr>
        <w:t>Muchas gracias por su atención. </w:t>
      </w:r>
    </w:p>
    <w:p w14:paraId="755BEAA6" w14:textId="35D328C1" w:rsidR="00AA2E77" w:rsidRPr="006E6D76" w:rsidRDefault="00AA2E77" w:rsidP="006E6D76">
      <w:pPr>
        <w:spacing w:before="179"/>
        <w:ind w:left="253" w:right="20" w:firstLine="7"/>
        <w:jc w:val="both"/>
        <w:rPr>
          <w:rFonts w:ascii="Times New Roman" w:eastAsia="Times New Roman" w:hAnsi="Times New Roman" w:cs="Times New Roman"/>
          <w:sz w:val="24"/>
          <w:szCs w:val="24"/>
          <w:lang w:eastAsia="es-ES"/>
        </w:rPr>
      </w:pPr>
      <w:r w:rsidRPr="006E6D76">
        <w:rPr>
          <w:rFonts w:ascii="Times New Roman" w:eastAsia="Times New Roman" w:hAnsi="Times New Roman" w:cs="Times New Roman"/>
          <w:color w:val="000000"/>
          <w:sz w:val="24"/>
          <w:szCs w:val="24"/>
          <w:lang w:eastAsia="es-ES"/>
        </w:rPr>
        <w:t>Sello de la Secretaría General de la UNED, sección de Matrículas. </w:t>
      </w:r>
    </w:p>
    <w:p w14:paraId="6245DE02" w14:textId="77777777" w:rsidR="00AA2E77" w:rsidRPr="006E6D76" w:rsidRDefault="00AA2E77" w:rsidP="00750089">
      <w:pPr>
        <w:spacing w:before="170"/>
        <w:ind w:left="1659" w:firstLine="465"/>
        <w:jc w:val="both"/>
        <w:rPr>
          <w:rFonts w:ascii="Times New Roman" w:eastAsia="Times New Roman" w:hAnsi="Times New Roman" w:cs="Times New Roman"/>
          <w:sz w:val="24"/>
          <w:szCs w:val="24"/>
          <w:lang w:eastAsia="es-ES"/>
        </w:rPr>
      </w:pPr>
      <w:r w:rsidRPr="006E6D76">
        <w:rPr>
          <w:rFonts w:ascii="Times New Roman" w:eastAsia="Times New Roman" w:hAnsi="Times New Roman" w:cs="Times New Roman"/>
          <w:b/>
          <w:bCs/>
          <w:color w:val="000000"/>
          <w:sz w:val="24"/>
          <w:szCs w:val="24"/>
          <w:lang w:eastAsia="es-ES"/>
        </w:rPr>
        <w:t>_______________________________ </w:t>
      </w:r>
    </w:p>
    <w:p w14:paraId="2D62EEBC" w14:textId="00CF41D1" w:rsidR="00AA2E77" w:rsidRPr="006E6D76" w:rsidRDefault="00AA2E77" w:rsidP="006E6D76">
      <w:pPr>
        <w:spacing w:before="178"/>
        <w:ind w:left="254" w:right="19"/>
        <w:jc w:val="both"/>
        <w:rPr>
          <w:rFonts w:ascii="Times New Roman" w:eastAsia="Times New Roman" w:hAnsi="Times New Roman" w:cs="Times New Roman"/>
          <w:sz w:val="24"/>
          <w:szCs w:val="24"/>
          <w:lang w:eastAsia="es-ES"/>
        </w:rPr>
      </w:pPr>
      <w:r w:rsidRPr="006E6D76">
        <w:rPr>
          <w:rFonts w:ascii="Times New Roman" w:eastAsia="Times New Roman" w:hAnsi="Times New Roman" w:cs="Times New Roman"/>
          <w:color w:val="000000"/>
          <w:sz w:val="24"/>
          <w:szCs w:val="24"/>
          <w:lang w:eastAsia="es-ES"/>
        </w:rPr>
        <w:t>01.07.73. Se suprime el Servicio militar obligatorio en estados Unidos. </w:t>
      </w:r>
    </w:p>
    <w:p w14:paraId="29A2E32B" w14:textId="77777777" w:rsidR="00052D8E" w:rsidRPr="006E6D76" w:rsidRDefault="00AA2E77" w:rsidP="006E6D76">
      <w:pPr>
        <w:spacing w:before="168"/>
        <w:ind w:left="255" w:right="432"/>
        <w:jc w:val="both"/>
        <w:rPr>
          <w:rFonts w:ascii="Times New Roman" w:eastAsia="Times New Roman" w:hAnsi="Times New Roman" w:cs="Times New Roman"/>
          <w:color w:val="000000"/>
          <w:sz w:val="24"/>
          <w:szCs w:val="24"/>
          <w:lang w:eastAsia="es-ES"/>
        </w:rPr>
      </w:pPr>
      <w:r w:rsidRPr="006E6D76">
        <w:rPr>
          <w:rFonts w:ascii="Times New Roman" w:eastAsia="Times New Roman" w:hAnsi="Times New Roman" w:cs="Times New Roman"/>
          <w:color w:val="000000"/>
          <w:sz w:val="24"/>
          <w:szCs w:val="24"/>
          <w:lang w:eastAsia="es-ES"/>
        </w:rPr>
        <w:t>31.08.73. Fallece el director de cine John Ford.</w:t>
      </w:r>
    </w:p>
    <w:p w14:paraId="476D6D60" w14:textId="5E536E30" w:rsidR="00AA2E77" w:rsidRPr="006E6D76" w:rsidRDefault="002D7652" w:rsidP="006E6D76">
      <w:pPr>
        <w:spacing w:before="168"/>
        <w:ind w:left="255" w:right="432"/>
        <w:jc w:val="both"/>
        <w:rPr>
          <w:rFonts w:ascii="Times New Roman" w:eastAsia="Times New Roman" w:hAnsi="Times New Roman" w:cs="Times New Roman"/>
          <w:sz w:val="24"/>
          <w:szCs w:val="24"/>
          <w:lang w:eastAsia="es-ES"/>
        </w:rPr>
      </w:pPr>
      <w:r w:rsidRPr="006E6D76">
        <w:rPr>
          <w:rFonts w:ascii="Times New Roman" w:eastAsia="Times New Roman" w:hAnsi="Times New Roman" w:cs="Times New Roman"/>
          <w:color w:val="000000"/>
          <w:sz w:val="24"/>
          <w:szCs w:val="24"/>
          <w:lang w:eastAsia="es-ES"/>
        </w:rPr>
        <w:t>…………………………………</w:t>
      </w:r>
      <w:r w:rsidR="00750089">
        <w:rPr>
          <w:rFonts w:ascii="Times New Roman" w:eastAsia="Times New Roman" w:hAnsi="Times New Roman" w:cs="Times New Roman"/>
          <w:color w:val="000000"/>
          <w:sz w:val="24"/>
          <w:szCs w:val="24"/>
          <w:lang w:eastAsia="es-ES"/>
        </w:rPr>
        <w:t>………………………………………………………..</w:t>
      </w:r>
      <w:r w:rsidRPr="006E6D76">
        <w:rPr>
          <w:rFonts w:ascii="Times New Roman" w:eastAsia="Times New Roman" w:hAnsi="Times New Roman" w:cs="Times New Roman"/>
          <w:color w:val="000000"/>
          <w:sz w:val="24"/>
          <w:szCs w:val="24"/>
          <w:lang w:eastAsia="es-ES"/>
        </w:rPr>
        <w:t>…</w:t>
      </w:r>
    </w:p>
    <w:p w14:paraId="4C09D5DD" w14:textId="77777777" w:rsidR="00AA2E77" w:rsidRPr="006E6D76" w:rsidRDefault="00AA2E77" w:rsidP="006E6D76">
      <w:pPr>
        <w:spacing w:before="36"/>
        <w:ind w:left="260"/>
        <w:jc w:val="both"/>
        <w:rPr>
          <w:rFonts w:ascii="Times New Roman" w:eastAsia="Times New Roman" w:hAnsi="Times New Roman" w:cs="Times New Roman"/>
          <w:sz w:val="24"/>
          <w:szCs w:val="24"/>
          <w:lang w:eastAsia="es-ES"/>
        </w:rPr>
      </w:pPr>
      <w:r w:rsidRPr="006E6D76">
        <w:rPr>
          <w:rFonts w:ascii="Times New Roman" w:eastAsia="Times New Roman" w:hAnsi="Times New Roman" w:cs="Times New Roman"/>
          <w:color w:val="000000"/>
          <w:sz w:val="24"/>
          <w:szCs w:val="24"/>
          <w:lang w:eastAsia="es-ES"/>
        </w:rPr>
        <w:t>Salamanca. 1974 </w:t>
      </w:r>
    </w:p>
    <w:p w14:paraId="2F6B4857" w14:textId="6AA09DE6" w:rsidR="00AA2E77" w:rsidRPr="006E6D76" w:rsidRDefault="00AA2E77" w:rsidP="006E6D76">
      <w:pPr>
        <w:spacing w:before="179"/>
        <w:ind w:left="245" w:right="20" w:firstLine="5"/>
        <w:jc w:val="both"/>
        <w:rPr>
          <w:rFonts w:ascii="Times New Roman" w:eastAsia="Times New Roman" w:hAnsi="Times New Roman" w:cs="Times New Roman"/>
          <w:sz w:val="24"/>
          <w:szCs w:val="24"/>
          <w:lang w:eastAsia="es-ES"/>
        </w:rPr>
      </w:pPr>
      <w:r w:rsidRPr="006E6D76">
        <w:rPr>
          <w:rFonts w:ascii="Times New Roman" w:eastAsia="Times New Roman" w:hAnsi="Times New Roman" w:cs="Times New Roman"/>
          <w:color w:val="000000"/>
          <w:sz w:val="24"/>
          <w:szCs w:val="24"/>
          <w:lang w:eastAsia="es-ES"/>
        </w:rPr>
        <w:t xml:space="preserve">Muchas gracias por vuestra preciosa tarjeta, tan alusiva al anhelado mundo de reconciliación, de luz y de paz. Hacéis bien en pedir todo eso al Único que puede ordenar este caos y reunir en un </w:t>
      </w:r>
      <w:r w:rsidRPr="006E6D76">
        <w:rPr>
          <w:rFonts w:ascii="Times New Roman" w:eastAsia="Times New Roman" w:hAnsi="Times New Roman" w:cs="Times New Roman"/>
          <w:color w:val="000000"/>
          <w:sz w:val="24"/>
          <w:szCs w:val="24"/>
          <w:lang w:eastAsia="es-ES"/>
        </w:rPr>
        <w:lastRenderedPageBreak/>
        <w:t>aprisco sereno a toda la jauría desatada y aullante. Efrén, por quien os envío esta, me habló de una enfermedad de Yolanda. ¿Cómo va ahora? Yo, muy sólo. Amigables abrazos de Enrique. </w:t>
      </w:r>
    </w:p>
    <w:p w14:paraId="41C30095" w14:textId="77777777" w:rsidR="00AA2E77" w:rsidRPr="006E6D76" w:rsidRDefault="00AA2E77" w:rsidP="006E6D76">
      <w:pPr>
        <w:spacing w:before="36"/>
        <w:ind w:left="951"/>
        <w:jc w:val="both"/>
        <w:rPr>
          <w:rFonts w:ascii="Times New Roman" w:eastAsia="Times New Roman" w:hAnsi="Times New Roman" w:cs="Times New Roman"/>
          <w:sz w:val="24"/>
          <w:szCs w:val="24"/>
          <w:lang w:eastAsia="es-ES"/>
        </w:rPr>
      </w:pPr>
      <w:r w:rsidRPr="006E6D76">
        <w:rPr>
          <w:rFonts w:ascii="Times New Roman" w:eastAsia="Times New Roman" w:hAnsi="Times New Roman" w:cs="Times New Roman"/>
          <w:color w:val="000000"/>
          <w:sz w:val="24"/>
          <w:szCs w:val="24"/>
          <w:lang w:eastAsia="es-ES"/>
        </w:rPr>
        <w:t>_________________________ </w:t>
      </w:r>
    </w:p>
    <w:p w14:paraId="70FA18D6" w14:textId="77777777" w:rsidR="00AA2E77" w:rsidRPr="006E6D76" w:rsidRDefault="00AA2E77" w:rsidP="006E6D76">
      <w:pPr>
        <w:spacing w:before="178"/>
        <w:ind w:left="246" w:right="19" w:hanging="3"/>
        <w:jc w:val="both"/>
        <w:rPr>
          <w:rFonts w:ascii="Times New Roman" w:eastAsia="Times New Roman" w:hAnsi="Times New Roman" w:cs="Times New Roman"/>
          <w:sz w:val="24"/>
          <w:szCs w:val="24"/>
          <w:lang w:eastAsia="es-ES"/>
        </w:rPr>
      </w:pPr>
      <w:r w:rsidRPr="006E6D76">
        <w:rPr>
          <w:rFonts w:ascii="Times New Roman" w:eastAsia="Times New Roman" w:hAnsi="Times New Roman" w:cs="Times New Roman"/>
          <w:color w:val="000000"/>
          <w:sz w:val="24"/>
          <w:szCs w:val="24"/>
          <w:lang w:eastAsia="es-ES"/>
        </w:rPr>
        <w:t>Universidad Nacional de Educación a Distancia.  Madrid </w:t>
      </w:r>
    </w:p>
    <w:p w14:paraId="4597B93C" w14:textId="77777777" w:rsidR="00AA2E77" w:rsidRPr="006E6D76" w:rsidRDefault="00AA2E77" w:rsidP="006E6D76">
      <w:pPr>
        <w:spacing w:before="168"/>
        <w:ind w:left="249"/>
        <w:jc w:val="both"/>
        <w:rPr>
          <w:rFonts w:ascii="Times New Roman" w:eastAsia="Times New Roman" w:hAnsi="Times New Roman" w:cs="Times New Roman"/>
          <w:sz w:val="24"/>
          <w:szCs w:val="24"/>
          <w:lang w:eastAsia="es-ES"/>
        </w:rPr>
      </w:pPr>
      <w:r w:rsidRPr="006E6D76">
        <w:rPr>
          <w:rFonts w:ascii="Times New Roman" w:eastAsia="Times New Roman" w:hAnsi="Times New Roman" w:cs="Times New Roman"/>
          <w:color w:val="000000"/>
          <w:sz w:val="24"/>
          <w:szCs w:val="24"/>
          <w:lang w:eastAsia="es-ES"/>
        </w:rPr>
        <w:t>Bilbao 24.9.73 </w:t>
      </w:r>
    </w:p>
    <w:p w14:paraId="7C572FA9" w14:textId="77777777" w:rsidR="004B5B2B" w:rsidRPr="006E6D76" w:rsidRDefault="00AA2E77" w:rsidP="006E6D76">
      <w:pPr>
        <w:spacing w:before="178"/>
        <w:ind w:left="245" w:right="17" w:firstLine="4"/>
        <w:jc w:val="both"/>
        <w:rPr>
          <w:rFonts w:ascii="Times New Roman" w:eastAsia="Times New Roman" w:hAnsi="Times New Roman" w:cs="Times New Roman"/>
          <w:color w:val="000000"/>
          <w:sz w:val="24"/>
          <w:szCs w:val="24"/>
          <w:lang w:eastAsia="es-ES"/>
        </w:rPr>
      </w:pPr>
      <w:r w:rsidRPr="006E6D76">
        <w:rPr>
          <w:rFonts w:ascii="Times New Roman" w:eastAsia="Times New Roman" w:hAnsi="Times New Roman" w:cs="Times New Roman"/>
          <w:color w:val="000000"/>
          <w:sz w:val="24"/>
          <w:szCs w:val="24"/>
          <w:lang w:eastAsia="es-ES"/>
        </w:rPr>
        <w:t xml:space="preserve">Muy estimado Señor: Acabamos de hacer las pruebas de Filosofía y Letras de la </w:t>
      </w:r>
      <w:proofErr w:type="spellStart"/>
      <w:r w:rsidRPr="006E6D76">
        <w:rPr>
          <w:rFonts w:ascii="Times New Roman" w:eastAsia="Times New Roman" w:hAnsi="Times New Roman" w:cs="Times New Roman"/>
          <w:color w:val="000000"/>
          <w:sz w:val="24"/>
          <w:szCs w:val="24"/>
          <w:lang w:eastAsia="es-ES"/>
        </w:rPr>
        <w:t>Uned</w:t>
      </w:r>
      <w:proofErr w:type="spellEnd"/>
      <w:r w:rsidRPr="006E6D76">
        <w:rPr>
          <w:rFonts w:ascii="Times New Roman" w:eastAsia="Times New Roman" w:hAnsi="Times New Roman" w:cs="Times New Roman"/>
          <w:color w:val="000000"/>
          <w:sz w:val="24"/>
          <w:szCs w:val="24"/>
          <w:lang w:eastAsia="es-ES"/>
        </w:rPr>
        <w:t xml:space="preserve">, que </w:t>
      </w:r>
      <w:proofErr w:type="spellStart"/>
      <w:proofErr w:type="gramStart"/>
      <w:r w:rsidRPr="006E6D76">
        <w:rPr>
          <w:rFonts w:ascii="Times New Roman" w:eastAsia="Times New Roman" w:hAnsi="Times New Roman" w:cs="Times New Roman"/>
          <w:color w:val="000000"/>
          <w:sz w:val="24"/>
          <w:szCs w:val="24"/>
          <w:lang w:eastAsia="es-ES"/>
        </w:rPr>
        <w:t>ud</w:t>
      </w:r>
      <w:r w:rsidR="00EF398F" w:rsidRPr="006E6D76">
        <w:rPr>
          <w:rFonts w:ascii="Times New Roman" w:eastAsia="Times New Roman" w:hAnsi="Times New Roman" w:cs="Times New Roman"/>
          <w:color w:val="000000"/>
          <w:sz w:val="24"/>
          <w:szCs w:val="24"/>
          <w:lang w:eastAsia="es-ES"/>
        </w:rPr>
        <w:t>.</w:t>
      </w:r>
      <w:proofErr w:type="spellEnd"/>
      <w:r w:rsidRPr="006E6D76">
        <w:rPr>
          <w:rFonts w:ascii="Times New Roman" w:eastAsia="Times New Roman" w:hAnsi="Times New Roman" w:cs="Times New Roman"/>
          <w:color w:val="000000"/>
          <w:sz w:val="24"/>
          <w:szCs w:val="24"/>
          <w:lang w:eastAsia="es-ES"/>
        </w:rPr>
        <w:t>.</w:t>
      </w:r>
      <w:proofErr w:type="gramEnd"/>
      <w:r w:rsidRPr="006E6D76">
        <w:rPr>
          <w:rFonts w:ascii="Times New Roman" w:eastAsia="Times New Roman" w:hAnsi="Times New Roman" w:cs="Times New Roman"/>
          <w:color w:val="000000"/>
          <w:sz w:val="24"/>
          <w:szCs w:val="24"/>
          <w:lang w:eastAsia="es-ES"/>
        </w:rPr>
        <w:t xml:space="preserve"> dirige.  Esperábamos que se nos diese alguna explicación o aclaración sobre el nuevo curso. Me estoy refiriendo a un tema que atañe a la mayoría. Uds. habrán podido observar que hay una mayoría de maestros y sin embargo observamos que para el curso 1974 no se ha tenido en cuenta la Pedagogía.  Las carreras para el próximo curso, según la última circular recibida de la UNED es la siguiente:</w:t>
      </w:r>
      <w:r w:rsidR="008E600A" w:rsidRPr="006E6D76">
        <w:rPr>
          <w:rFonts w:ascii="Times New Roman" w:eastAsia="Times New Roman" w:hAnsi="Times New Roman" w:cs="Times New Roman"/>
          <w:color w:val="000000"/>
          <w:sz w:val="24"/>
          <w:szCs w:val="24"/>
          <w:lang w:eastAsia="es-ES"/>
        </w:rPr>
        <w:t xml:space="preserve"> </w:t>
      </w:r>
      <w:r w:rsidRPr="006E6D76">
        <w:rPr>
          <w:rFonts w:ascii="Times New Roman" w:eastAsia="Times New Roman" w:hAnsi="Times New Roman" w:cs="Times New Roman"/>
          <w:color w:val="000000"/>
          <w:sz w:val="24"/>
          <w:szCs w:val="24"/>
          <w:lang w:eastAsia="es-ES"/>
        </w:rPr>
        <w:t>Derecho. Filosofía y Letras (Históricas y Filología). Ciencias. Ciencias Empresariales. Ingeniería</w:t>
      </w:r>
      <w:r w:rsidR="00DD76F5" w:rsidRPr="006E6D76">
        <w:rPr>
          <w:rFonts w:ascii="Times New Roman" w:eastAsia="Times New Roman" w:hAnsi="Times New Roman" w:cs="Times New Roman"/>
          <w:color w:val="000000"/>
          <w:sz w:val="24"/>
          <w:szCs w:val="24"/>
          <w:lang w:eastAsia="es-ES"/>
        </w:rPr>
        <w:t xml:space="preserve">. </w:t>
      </w:r>
      <w:r w:rsidRPr="006E6D76">
        <w:rPr>
          <w:rFonts w:ascii="Times New Roman" w:eastAsia="Times New Roman" w:hAnsi="Times New Roman" w:cs="Times New Roman"/>
          <w:color w:val="000000"/>
          <w:sz w:val="24"/>
          <w:szCs w:val="24"/>
          <w:lang w:eastAsia="es-ES"/>
        </w:rPr>
        <w:t xml:space="preserve">Como Ud. puede observar nos hemos hecho una pregunta: ¿qué hacemos los que deseamos, y somos los más, seguir la especialización en Psicología y Ciencias de la Educación? Esperamos nos contesten cuanto antes a esta situación angustiosa. Como puede suponer la </w:t>
      </w:r>
      <w:r w:rsidRPr="006E6D76">
        <w:rPr>
          <w:rFonts w:ascii="Times New Roman" w:eastAsia="Times New Roman" w:hAnsi="Times New Roman" w:cs="Times New Roman"/>
          <w:b/>
          <w:bCs/>
          <w:color w:val="000000"/>
          <w:sz w:val="24"/>
          <w:szCs w:val="24"/>
          <w:lang w:eastAsia="es-ES"/>
        </w:rPr>
        <w:t xml:space="preserve">Matrícula </w:t>
      </w:r>
      <w:r w:rsidRPr="006E6D76">
        <w:rPr>
          <w:rFonts w:ascii="Times New Roman" w:eastAsia="Times New Roman" w:hAnsi="Times New Roman" w:cs="Times New Roman"/>
          <w:color w:val="000000"/>
          <w:sz w:val="24"/>
          <w:szCs w:val="24"/>
          <w:lang w:eastAsia="es-ES"/>
        </w:rPr>
        <w:t>para el nuevo curso está pendiente de tener respuesta a esta pregunta.</w:t>
      </w:r>
      <w:r w:rsidR="004B5B2B" w:rsidRPr="006E6D76">
        <w:rPr>
          <w:rFonts w:ascii="Times New Roman" w:eastAsia="Times New Roman" w:hAnsi="Times New Roman" w:cs="Times New Roman"/>
          <w:color w:val="000000"/>
          <w:sz w:val="24"/>
          <w:szCs w:val="24"/>
          <w:lang w:eastAsia="es-ES"/>
        </w:rPr>
        <w:t xml:space="preserve"> </w:t>
      </w:r>
      <w:r w:rsidRPr="006E6D76">
        <w:rPr>
          <w:rFonts w:ascii="Times New Roman" w:eastAsia="Times New Roman" w:hAnsi="Times New Roman" w:cs="Times New Roman"/>
          <w:color w:val="000000"/>
          <w:sz w:val="24"/>
          <w:szCs w:val="24"/>
          <w:lang w:eastAsia="es-ES"/>
        </w:rPr>
        <w:t xml:space="preserve">Aprovecho la oportunidad para brindarle mi más cordial saludo. Atentamente. Félix Velasco </w:t>
      </w:r>
      <w:proofErr w:type="spellStart"/>
      <w:r w:rsidRPr="006E6D76">
        <w:rPr>
          <w:rFonts w:ascii="Times New Roman" w:eastAsia="Times New Roman" w:hAnsi="Times New Roman" w:cs="Times New Roman"/>
          <w:color w:val="000000"/>
          <w:sz w:val="24"/>
          <w:szCs w:val="24"/>
          <w:lang w:eastAsia="es-ES"/>
        </w:rPr>
        <w:t>Cortá</w:t>
      </w:r>
      <w:proofErr w:type="spellEnd"/>
      <w:r w:rsidRPr="006E6D76">
        <w:rPr>
          <w:rFonts w:ascii="Times New Roman" w:eastAsia="Times New Roman" w:hAnsi="Times New Roman" w:cs="Times New Roman"/>
          <w:color w:val="000000"/>
          <w:sz w:val="24"/>
          <w:szCs w:val="24"/>
          <w:lang w:eastAsia="es-ES"/>
        </w:rPr>
        <w:t xml:space="preserve"> zar. </w:t>
      </w:r>
      <w:proofErr w:type="spellStart"/>
      <w:r w:rsidRPr="006E6D76">
        <w:rPr>
          <w:rFonts w:ascii="Times New Roman" w:eastAsia="Times New Roman" w:hAnsi="Times New Roman" w:cs="Times New Roman"/>
          <w:color w:val="000000"/>
          <w:sz w:val="24"/>
          <w:szCs w:val="24"/>
          <w:lang w:eastAsia="es-ES"/>
        </w:rPr>
        <w:t>Andra</w:t>
      </w:r>
      <w:proofErr w:type="spellEnd"/>
      <w:r w:rsidRPr="006E6D76">
        <w:rPr>
          <w:rFonts w:ascii="Times New Roman" w:eastAsia="Times New Roman" w:hAnsi="Times New Roman" w:cs="Times New Roman"/>
          <w:color w:val="000000"/>
          <w:sz w:val="24"/>
          <w:szCs w:val="24"/>
          <w:lang w:eastAsia="es-ES"/>
        </w:rPr>
        <w:t xml:space="preserve"> Mari de Begoña, 4, 1º Drcha. Bilbao 7 </w:t>
      </w:r>
      <w:proofErr w:type="spellStart"/>
      <w:r w:rsidRPr="006E6D76">
        <w:rPr>
          <w:rFonts w:ascii="Times New Roman" w:eastAsia="Times New Roman" w:hAnsi="Times New Roman" w:cs="Times New Roman"/>
          <w:color w:val="000000"/>
          <w:sz w:val="24"/>
          <w:szCs w:val="24"/>
          <w:lang w:eastAsia="es-ES"/>
        </w:rPr>
        <w:t>Nº</w:t>
      </w:r>
      <w:proofErr w:type="spellEnd"/>
      <w:r w:rsidRPr="006E6D76">
        <w:rPr>
          <w:rFonts w:ascii="Times New Roman" w:eastAsia="Times New Roman" w:hAnsi="Times New Roman" w:cs="Times New Roman"/>
          <w:color w:val="000000"/>
          <w:sz w:val="24"/>
          <w:szCs w:val="24"/>
          <w:lang w:eastAsia="es-ES"/>
        </w:rPr>
        <w:t>. de Expediente 4880</w:t>
      </w:r>
    </w:p>
    <w:p w14:paraId="2E48DE8F" w14:textId="77777777" w:rsidR="001E00A6" w:rsidRPr="006E6D76" w:rsidRDefault="00AA2E77" w:rsidP="006E6D76">
      <w:pPr>
        <w:spacing w:before="178"/>
        <w:ind w:left="245" w:right="17" w:firstLine="4"/>
        <w:jc w:val="both"/>
        <w:rPr>
          <w:rFonts w:ascii="Times New Roman" w:eastAsia="Times New Roman" w:hAnsi="Times New Roman" w:cs="Times New Roman"/>
          <w:color w:val="000000"/>
          <w:sz w:val="24"/>
          <w:szCs w:val="24"/>
          <w:lang w:eastAsia="es-ES"/>
        </w:rPr>
      </w:pPr>
      <w:r w:rsidRPr="006E6D76">
        <w:rPr>
          <w:rFonts w:ascii="Times New Roman" w:eastAsia="Times New Roman" w:hAnsi="Times New Roman" w:cs="Times New Roman"/>
          <w:b/>
          <w:bCs/>
          <w:color w:val="000000"/>
          <w:sz w:val="24"/>
          <w:szCs w:val="24"/>
          <w:lang w:eastAsia="es-ES"/>
        </w:rPr>
        <w:t>ALBORES SIDERALES </w:t>
      </w:r>
      <w:proofErr w:type="spellStart"/>
      <w:r w:rsidRPr="006E6D76">
        <w:rPr>
          <w:rFonts w:ascii="Times New Roman" w:eastAsia="Times New Roman" w:hAnsi="Times New Roman" w:cs="Times New Roman"/>
          <w:color w:val="000000"/>
          <w:sz w:val="24"/>
          <w:szCs w:val="24"/>
          <w:lang w:eastAsia="es-ES"/>
        </w:rPr>
        <w:t>Dum</w:t>
      </w:r>
      <w:proofErr w:type="spellEnd"/>
      <w:r w:rsidRPr="006E6D76">
        <w:rPr>
          <w:rFonts w:ascii="Times New Roman" w:eastAsia="Times New Roman" w:hAnsi="Times New Roman" w:cs="Times New Roman"/>
          <w:color w:val="000000"/>
          <w:sz w:val="24"/>
          <w:szCs w:val="24"/>
          <w:lang w:eastAsia="es-ES"/>
        </w:rPr>
        <w:t xml:space="preserve"> médium </w:t>
      </w:r>
      <w:proofErr w:type="spellStart"/>
      <w:r w:rsidRPr="006E6D76">
        <w:rPr>
          <w:rFonts w:ascii="Times New Roman" w:eastAsia="Times New Roman" w:hAnsi="Times New Roman" w:cs="Times New Roman"/>
          <w:color w:val="000000"/>
          <w:sz w:val="24"/>
          <w:szCs w:val="24"/>
          <w:lang w:eastAsia="es-ES"/>
        </w:rPr>
        <w:t>silentium</w:t>
      </w:r>
      <w:proofErr w:type="spellEnd"/>
      <w:r w:rsidRPr="006E6D76">
        <w:rPr>
          <w:rFonts w:ascii="Times New Roman" w:eastAsia="Times New Roman" w:hAnsi="Times New Roman" w:cs="Times New Roman"/>
          <w:color w:val="000000"/>
          <w:sz w:val="24"/>
          <w:szCs w:val="24"/>
          <w:lang w:eastAsia="es-ES"/>
        </w:rPr>
        <w:t xml:space="preserve"> </w:t>
      </w:r>
      <w:proofErr w:type="spellStart"/>
      <w:r w:rsidRPr="006E6D76">
        <w:rPr>
          <w:rFonts w:ascii="Times New Roman" w:eastAsia="Times New Roman" w:hAnsi="Times New Roman" w:cs="Times New Roman"/>
          <w:color w:val="000000"/>
          <w:sz w:val="24"/>
          <w:szCs w:val="24"/>
          <w:lang w:eastAsia="es-ES"/>
        </w:rPr>
        <w:t>tenerent</w:t>
      </w:r>
      <w:proofErr w:type="spellEnd"/>
      <w:r w:rsidRPr="006E6D76">
        <w:rPr>
          <w:rFonts w:ascii="Times New Roman" w:eastAsia="Times New Roman" w:hAnsi="Times New Roman" w:cs="Times New Roman"/>
          <w:color w:val="000000"/>
          <w:sz w:val="24"/>
          <w:szCs w:val="24"/>
          <w:lang w:eastAsia="es-ES"/>
        </w:rPr>
        <w:t xml:space="preserve"> </w:t>
      </w:r>
      <w:proofErr w:type="spellStart"/>
      <w:r w:rsidRPr="006E6D76">
        <w:rPr>
          <w:rFonts w:ascii="Times New Roman" w:eastAsia="Times New Roman" w:hAnsi="Times New Roman" w:cs="Times New Roman"/>
          <w:color w:val="000000"/>
          <w:sz w:val="24"/>
          <w:szCs w:val="24"/>
          <w:lang w:eastAsia="es-ES"/>
        </w:rPr>
        <w:t>omnia</w:t>
      </w:r>
      <w:proofErr w:type="spellEnd"/>
      <w:r w:rsidRPr="006E6D76">
        <w:rPr>
          <w:rFonts w:ascii="Times New Roman" w:eastAsia="Times New Roman" w:hAnsi="Times New Roman" w:cs="Times New Roman"/>
          <w:color w:val="000000"/>
          <w:sz w:val="24"/>
          <w:szCs w:val="24"/>
          <w:lang w:eastAsia="es-ES"/>
        </w:rPr>
        <w:t xml:space="preserve">, et </w:t>
      </w:r>
      <w:proofErr w:type="spellStart"/>
      <w:r w:rsidRPr="006E6D76">
        <w:rPr>
          <w:rFonts w:ascii="Times New Roman" w:eastAsia="Times New Roman" w:hAnsi="Times New Roman" w:cs="Times New Roman"/>
          <w:color w:val="000000"/>
          <w:sz w:val="24"/>
          <w:szCs w:val="24"/>
          <w:lang w:eastAsia="es-ES"/>
        </w:rPr>
        <w:t>nox</w:t>
      </w:r>
      <w:proofErr w:type="spellEnd"/>
      <w:r w:rsidRPr="006E6D76">
        <w:rPr>
          <w:rFonts w:ascii="Times New Roman" w:eastAsia="Times New Roman" w:hAnsi="Times New Roman" w:cs="Times New Roman"/>
          <w:color w:val="000000"/>
          <w:sz w:val="24"/>
          <w:szCs w:val="24"/>
          <w:lang w:eastAsia="es-ES"/>
        </w:rPr>
        <w:t xml:space="preserve"> in </w:t>
      </w:r>
      <w:proofErr w:type="spellStart"/>
      <w:r w:rsidRPr="006E6D76">
        <w:rPr>
          <w:rFonts w:ascii="Times New Roman" w:eastAsia="Times New Roman" w:hAnsi="Times New Roman" w:cs="Times New Roman"/>
          <w:color w:val="000000"/>
          <w:sz w:val="24"/>
          <w:szCs w:val="24"/>
          <w:lang w:eastAsia="es-ES"/>
        </w:rPr>
        <w:t>suo</w:t>
      </w:r>
      <w:proofErr w:type="spellEnd"/>
      <w:r w:rsidRPr="006E6D76">
        <w:rPr>
          <w:rFonts w:ascii="Times New Roman" w:eastAsia="Times New Roman" w:hAnsi="Times New Roman" w:cs="Times New Roman"/>
          <w:color w:val="000000"/>
          <w:sz w:val="24"/>
          <w:szCs w:val="24"/>
          <w:lang w:eastAsia="es-ES"/>
        </w:rPr>
        <w:t xml:space="preserve"> </w:t>
      </w:r>
      <w:proofErr w:type="spellStart"/>
      <w:r w:rsidRPr="006E6D76">
        <w:rPr>
          <w:rFonts w:ascii="Times New Roman" w:eastAsia="Times New Roman" w:hAnsi="Times New Roman" w:cs="Times New Roman"/>
          <w:color w:val="000000"/>
          <w:sz w:val="24"/>
          <w:szCs w:val="24"/>
          <w:lang w:eastAsia="es-ES"/>
        </w:rPr>
        <w:t>cursu</w:t>
      </w:r>
      <w:proofErr w:type="spellEnd"/>
      <w:r w:rsidRPr="006E6D76">
        <w:rPr>
          <w:rFonts w:ascii="Times New Roman" w:eastAsia="Times New Roman" w:hAnsi="Times New Roman" w:cs="Times New Roman"/>
          <w:color w:val="000000"/>
          <w:sz w:val="24"/>
          <w:szCs w:val="24"/>
          <w:lang w:eastAsia="es-ES"/>
        </w:rPr>
        <w:t xml:space="preserve"> </w:t>
      </w:r>
      <w:proofErr w:type="spellStart"/>
      <w:r w:rsidRPr="006E6D76">
        <w:rPr>
          <w:rFonts w:ascii="Times New Roman" w:eastAsia="Times New Roman" w:hAnsi="Times New Roman" w:cs="Times New Roman"/>
          <w:color w:val="000000"/>
          <w:sz w:val="24"/>
          <w:szCs w:val="24"/>
          <w:lang w:eastAsia="es-ES"/>
        </w:rPr>
        <w:t>medium</w:t>
      </w:r>
      <w:proofErr w:type="spellEnd"/>
      <w:r w:rsidRPr="006E6D76">
        <w:rPr>
          <w:rFonts w:ascii="Times New Roman" w:eastAsia="Times New Roman" w:hAnsi="Times New Roman" w:cs="Times New Roman"/>
          <w:color w:val="000000"/>
          <w:sz w:val="24"/>
          <w:szCs w:val="24"/>
          <w:lang w:eastAsia="es-ES"/>
        </w:rPr>
        <w:t xml:space="preserve"> </w:t>
      </w:r>
      <w:proofErr w:type="spellStart"/>
      <w:r w:rsidRPr="006E6D76">
        <w:rPr>
          <w:rFonts w:ascii="Times New Roman" w:eastAsia="Times New Roman" w:hAnsi="Times New Roman" w:cs="Times New Roman"/>
          <w:color w:val="000000"/>
          <w:sz w:val="24"/>
          <w:szCs w:val="24"/>
          <w:lang w:eastAsia="es-ES"/>
        </w:rPr>
        <w:t>iter</w:t>
      </w:r>
      <w:proofErr w:type="spellEnd"/>
      <w:r w:rsidRPr="006E6D76">
        <w:rPr>
          <w:rFonts w:ascii="Times New Roman" w:eastAsia="Times New Roman" w:hAnsi="Times New Roman" w:cs="Times New Roman"/>
          <w:color w:val="000000"/>
          <w:sz w:val="24"/>
          <w:szCs w:val="24"/>
          <w:lang w:eastAsia="es-ES"/>
        </w:rPr>
        <w:t xml:space="preserve"> </w:t>
      </w:r>
      <w:proofErr w:type="spellStart"/>
      <w:r w:rsidRPr="006E6D76">
        <w:rPr>
          <w:rFonts w:ascii="Times New Roman" w:eastAsia="Times New Roman" w:hAnsi="Times New Roman" w:cs="Times New Roman"/>
          <w:color w:val="000000"/>
          <w:sz w:val="24"/>
          <w:szCs w:val="24"/>
          <w:lang w:eastAsia="es-ES"/>
        </w:rPr>
        <w:t>haberet</w:t>
      </w:r>
      <w:proofErr w:type="spellEnd"/>
      <w:r w:rsidRPr="006E6D76">
        <w:rPr>
          <w:rFonts w:ascii="Times New Roman" w:eastAsia="Times New Roman" w:hAnsi="Times New Roman" w:cs="Times New Roman"/>
          <w:color w:val="000000"/>
          <w:sz w:val="24"/>
          <w:szCs w:val="24"/>
          <w:lang w:eastAsia="es-ES"/>
        </w:rPr>
        <w:t xml:space="preserve">, un leve destello, </w:t>
      </w:r>
      <w:proofErr w:type="spellStart"/>
      <w:r w:rsidRPr="006E6D76">
        <w:rPr>
          <w:rFonts w:ascii="Times New Roman" w:eastAsia="Times New Roman" w:hAnsi="Times New Roman" w:cs="Times New Roman"/>
          <w:color w:val="000000"/>
          <w:sz w:val="24"/>
          <w:szCs w:val="24"/>
          <w:lang w:eastAsia="es-ES"/>
        </w:rPr>
        <w:t>dió</w:t>
      </w:r>
      <w:proofErr w:type="spellEnd"/>
      <w:r w:rsidRPr="006E6D76">
        <w:rPr>
          <w:rFonts w:ascii="Times New Roman" w:eastAsia="Times New Roman" w:hAnsi="Times New Roman" w:cs="Times New Roman"/>
          <w:color w:val="000000"/>
          <w:sz w:val="24"/>
          <w:szCs w:val="24"/>
          <w:lang w:eastAsia="es-ES"/>
        </w:rPr>
        <w:t xml:space="preserve"> a luz al alba. </w:t>
      </w:r>
    </w:p>
    <w:p w14:paraId="74D1D41A" w14:textId="167F9684" w:rsidR="00AA2E77" w:rsidRPr="006E6D76" w:rsidRDefault="00AA2E77" w:rsidP="006E6D76">
      <w:pPr>
        <w:spacing w:before="178"/>
        <w:ind w:left="245" w:right="17" w:firstLine="4"/>
        <w:jc w:val="both"/>
        <w:rPr>
          <w:rFonts w:ascii="Times New Roman" w:eastAsia="Times New Roman" w:hAnsi="Times New Roman" w:cs="Times New Roman"/>
          <w:sz w:val="24"/>
          <w:szCs w:val="24"/>
          <w:lang w:eastAsia="es-ES"/>
        </w:rPr>
      </w:pPr>
      <w:r w:rsidRPr="006E6D76">
        <w:rPr>
          <w:rFonts w:ascii="Times New Roman" w:eastAsia="Times New Roman" w:hAnsi="Times New Roman" w:cs="Times New Roman"/>
          <w:color w:val="000000"/>
          <w:sz w:val="24"/>
          <w:szCs w:val="24"/>
          <w:lang w:eastAsia="es-ES"/>
        </w:rPr>
        <w:t>La belleza se encarnó en aquel instante. Hermoso era,</w:t>
      </w:r>
      <w:r w:rsidR="001E00A6" w:rsidRPr="006E6D76">
        <w:rPr>
          <w:rFonts w:ascii="Times New Roman" w:eastAsia="Times New Roman" w:hAnsi="Times New Roman" w:cs="Times New Roman"/>
          <w:color w:val="000000"/>
          <w:sz w:val="24"/>
          <w:szCs w:val="24"/>
          <w:lang w:eastAsia="es-ES"/>
        </w:rPr>
        <w:t xml:space="preserve"> </w:t>
      </w:r>
      <w:r w:rsidRPr="006E6D76">
        <w:rPr>
          <w:rFonts w:ascii="Times New Roman" w:eastAsia="Times New Roman" w:hAnsi="Times New Roman" w:cs="Times New Roman"/>
          <w:color w:val="000000"/>
          <w:sz w:val="24"/>
          <w:szCs w:val="24"/>
          <w:lang w:eastAsia="es-ES"/>
        </w:rPr>
        <w:t>El zénit de la belleza.</w:t>
      </w:r>
      <w:r w:rsidR="00BC7BB2" w:rsidRPr="006E6D76">
        <w:rPr>
          <w:rFonts w:ascii="Times New Roman" w:eastAsia="Times New Roman" w:hAnsi="Times New Roman" w:cs="Times New Roman"/>
          <w:color w:val="000000"/>
          <w:sz w:val="24"/>
          <w:szCs w:val="24"/>
          <w:lang w:eastAsia="es-ES"/>
        </w:rPr>
        <w:t xml:space="preserve"> </w:t>
      </w:r>
      <w:r w:rsidRPr="006E6D76">
        <w:rPr>
          <w:rFonts w:ascii="Times New Roman" w:eastAsia="Times New Roman" w:hAnsi="Times New Roman" w:cs="Times New Roman"/>
          <w:color w:val="000000"/>
          <w:sz w:val="24"/>
          <w:szCs w:val="24"/>
          <w:lang w:eastAsia="es-ES"/>
        </w:rPr>
        <w:t>Era todo placer.</w:t>
      </w:r>
      <w:r w:rsidR="001E00A6" w:rsidRPr="006E6D76">
        <w:rPr>
          <w:rFonts w:ascii="Times New Roman" w:eastAsia="Times New Roman" w:hAnsi="Times New Roman" w:cs="Times New Roman"/>
          <w:color w:val="000000"/>
          <w:sz w:val="24"/>
          <w:szCs w:val="24"/>
          <w:lang w:eastAsia="es-ES"/>
        </w:rPr>
        <w:t xml:space="preserve"> </w:t>
      </w:r>
      <w:r w:rsidRPr="006E6D76">
        <w:rPr>
          <w:rFonts w:ascii="Times New Roman" w:eastAsia="Times New Roman" w:hAnsi="Times New Roman" w:cs="Times New Roman"/>
          <w:color w:val="000000"/>
          <w:sz w:val="24"/>
          <w:szCs w:val="24"/>
          <w:lang w:eastAsia="es-ES"/>
        </w:rPr>
        <w:t>Era exquisito. Era felicidad.</w:t>
      </w:r>
      <w:r w:rsidR="00BC7BB2" w:rsidRPr="006E6D76">
        <w:rPr>
          <w:rFonts w:ascii="Times New Roman" w:eastAsia="Times New Roman" w:hAnsi="Times New Roman" w:cs="Times New Roman"/>
          <w:color w:val="000000"/>
          <w:sz w:val="24"/>
          <w:szCs w:val="24"/>
          <w:lang w:eastAsia="es-ES"/>
        </w:rPr>
        <w:t xml:space="preserve"> </w:t>
      </w:r>
      <w:r w:rsidRPr="006E6D76">
        <w:rPr>
          <w:rFonts w:ascii="Times New Roman" w:eastAsia="Times New Roman" w:hAnsi="Times New Roman" w:cs="Times New Roman"/>
          <w:color w:val="000000"/>
          <w:sz w:val="24"/>
          <w:szCs w:val="24"/>
          <w:lang w:eastAsia="es-ES"/>
        </w:rPr>
        <w:t>Era paz sin la rémora del tiempo.  De barro cocido,</w:t>
      </w:r>
      <w:r w:rsidR="00BC7BB2" w:rsidRPr="006E6D76">
        <w:rPr>
          <w:rFonts w:ascii="Times New Roman" w:eastAsia="Times New Roman" w:hAnsi="Times New Roman" w:cs="Times New Roman"/>
          <w:color w:val="000000"/>
          <w:sz w:val="24"/>
          <w:szCs w:val="24"/>
          <w:lang w:eastAsia="es-ES"/>
        </w:rPr>
        <w:t xml:space="preserve"> </w:t>
      </w:r>
      <w:r w:rsidRPr="006E6D76">
        <w:rPr>
          <w:rFonts w:ascii="Times New Roman" w:eastAsia="Times New Roman" w:hAnsi="Times New Roman" w:cs="Times New Roman"/>
          <w:color w:val="000000"/>
          <w:sz w:val="24"/>
          <w:szCs w:val="24"/>
          <w:lang w:eastAsia="es-ES"/>
        </w:rPr>
        <w:t>con cariño de alfarero, en artesanal cofre,</w:t>
      </w:r>
      <w:r w:rsidR="0079294A" w:rsidRPr="006E6D76">
        <w:rPr>
          <w:rFonts w:ascii="Times New Roman" w:eastAsia="Times New Roman" w:hAnsi="Times New Roman" w:cs="Times New Roman"/>
          <w:color w:val="000000"/>
          <w:sz w:val="24"/>
          <w:szCs w:val="24"/>
          <w:lang w:eastAsia="es-ES"/>
        </w:rPr>
        <w:t xml:space="preserve"> </w:t>
      </w:r>
      <w:r w:rsidRPr="006E6D76">
        <w:rPr>
          <w:rFonts w:ascii="Times New Roman" w:eastAsia="Times New Roman" w:hAnsi="Times New Roman" w:cs="Times New Roman"/>
          <w:color w:val="000000"/>
          <w:sz w:val="24"/>
          <w:szCs w:val="24"/>
          <w:lang w:eastAsia="es-ES"/>
        </w:rPr>
        <w:t>su vasija, con amor, quedó encerrada. Yo solo, solito, sin ningún testigo,</w:t>
      </w:r>
      <w:r w:rsidR="0079294A" w:rsidRPr="006E6D76">
        <w:rPr>
          <w:rFonts w:ascii="Times New Roman" w:eastAsia="Times New Roman" w:hAnsi="Times New Roman" w:cs="Times New Roman"/>
          <w:color w:val="000000"/>
          <w:sz w:val="24"/>
          <w:szCs w:val="24"/>
          <w:lang w:eastAsia="es-ES"/>
        </w:rPr>
        <w:t xml:space="preserve"> </w:t>
      </w:r>
      <w:r w:rsidRPr="006E6D76">
        <w:rPr>
          <w:rFonts w:ascii="Times New Roman" w:eastAsia="Times New Roman" w:hAnsi="Times New Roman" w:cs="Times New Roman"/>
          <w:color w:val="000000"/>
          <w:sz w:val="24"/>
          <w:szCs w:val="24"/>
          <w:lang w:eastAsia="es-ES"/>
        </w:rPr>
        <w:t xml:space="preserve">asistí, in </w:t>
      </w:r>
      <w:proofErr w:type="spellStart"/>
      <w:r w:rsidRPr="006E6D76">
        <w:rPr>
          <w:rFonts w:ascii="Times New Roman" w:eastAsia="Times New Roman" w:hAnsi="Times New Roman" w:cs="Times New Roman"/>
          <w:color w:val="000000"/>
          <w:sz w:val="24"/>
          <w:szCs w:val="24"/>
          <w:lang w:eastAsia="es-ES"/>
        </w:rPr>
        <w:t>ictu</w:t>
      </w:r>
      <w:proofErr w:type="spellEnd"/>
      <w:r w:rsidRPr="006E6D76">
        <w:rPr>
          <w:rFonts w:ascii="Times New Roman" w:eastAsia="Times New Roman" w:hAnsi="Times New Roman" w:cs="Times New Roman"/>
          <w:color w:val="000000"/>
          <w:sz w:val="24"/>
          <w:szCs w:val="24"/>
          <w:lang w:eastAsia="es-ES"/>
        </w:rPr>
        <w:t xml:space="preserve"> </w:t>
      </w:r>
      <w:proofErr w:type="spellStart"/>
      <w:r w:rsidRPr="006E6D76">
        <w:rPr>
          <w:rFonts w:ascii="Times New Roman" w:eastAsia="Times New Roman" w:hAnsi="Times New Roman" w:cs="Times New Roman"/>
          <w:color w:val="000000"/>
          <w:sz w:val="24"/>
          <w:szCs w:val="24"/>
          <w:lang w:eastAsia="es-ES"/>
        </w:rPr>
        <w:t>oculi</w:t>
      </w:r>
      <w:proofErr w:type="spellEnd"/>
      <w:r w:rsidRPr="006E6D76">
        <w:rPr>
          <w:rFonts w:ascii="Times New Roman" w:eastAsia="Times New Roman" w:hAnsi="Times New Roman" w:cs="Times New Roman"/>
          <w:color w:val="000000"/>
          <w:sz w:val="24"/>
          <w:szCs w:val="24"/>
          <w:lang w:eastAsia="es-ES"/>
        </w:rPr>
        <w:t>,</w:t>
      </w:r>
      <w:r w:rsidR="0079294A" w:rsidRPr="006E6D76">
        <w:rPr>
          <w:rFonts w:ascii="Times New Roman" w:eastAsia="Times New Roman" w:hAnsi="Times New Roman" w:cs="Times New Roman"/>
          <w:color w:val="000000"/>
          <w:sz w:val="24"/>
          <w:szCs w:val="24"/>
          <w:lang w:eastAsia="es-ES"/>
        </w:rPr>
        <w:t xml:space="preserve"> </w:t>
      </w:r>
      <w:r w:rsidRPr="006E6D76">
        <w:rPr>
          <w:rFonts w:ascii="Times New Roman" w:eastAsia="Times New Roman" w:hAnsi="Times New Roman" w:cs="Times New Roman"/>
          <w:color w:val="000000"/>
          <w:sz w:val="24"/>
          <w:szCs w:val="24"/>
          <w:lang w:eastAsia="es-ES"/>
        </w:rPr>
        <w:t>del encuentro divino-humano,</w:t>
      </w:r>
      <w:r w:rsidR="00E10C5E" w:rsidRPr="006E6D76">
        <w:rPr>
          <w:rFonts w:ascii="Times New Roman" w:eastAsia="Times New Roman" w:hAnsi="Times New Roman" w:cs="Times New Roman"/>
          <w:color w:val="000000"/>
          <w:sz w:val="24"/>
          <w:szCs w:val="24"/>
          <w:lang w:eastAsia="es-ES"/>
        </w:rPr>
        <w:t xml:space="preserve"> </w:t>
      </w:r>
      <w:r w:rsidRPr="006E6D76">
        <w:rPr>
          <w:rFonts w:ascii="Times New Roman" w:eastAsia="Times New Roman" w:hAnsi="Times New Roman" w:cs="Times New Roman"/>
          <w:color w:val="000000"/>
          <w:sz w:val="24"/>
          <w:szCs w:val="24"/>
          <w:lang w:eastAsia="es-ES"/>
        </w:rPr>
        <w:t>al momento supremo, de cielo y tierra la feliz fusión. Creador y criatura, fusión-unión,</w:t>
      </w:r>
      <w:r w:rsidR="006A5956" w:rsidRPr="006E6D76">
        <w:rPr>
          <w:rFonts w:ascii="Times New Roman" w:eastAsia="Times New Roman" w:hAnsi="Times New Roman" w:cs="Times New Roman"/>
          <w:color w:val="000000"/>
          <w:sz w:val="24"/>
          <w:szCs w:val="24"/>
          <w:lang w:eastAsia="es-ES"/>
        </w:rPr>
        <w:t xml:space="preserve"> </w:t>
      </w:r>
      <w:r w:rsidRPr="006E6D76">
        <w:rPr>
          <w:rFonts w:ascii="Times New Roman" w:eastAsia="Times New Roman" w:hAnsi="Times New Roman" w:cs="Times New Roman"/>
          <w:color w:val="000000"/>
          <w:sz w:val="24"/>
          <w:szCs w:val="24"/>
          <w:lang w:eastAsia="es-ES"/>
        </w:rPr>
        <w:t xml:space="preserve">in </w:t>
      </w:r>
      <w:proofErr w:type="spellStart"/>
      <w:r w:rsidRPr="006E6D76">
        <w:rPr>
          <w:rFonts w:ascii="Times New Roman" w:eastAsia="Times New Roman" w:hAnsi="Times New Roman" w:cs="Times New Roman"/>
          <w:color w:val="000000"/>
          <w:sz w:val="24"/>
          <w:szCs w:val="24"/>
          <w:lang w:eastAsia="es-ES"/>
        </w:rPr>
        <w:t>ictu</w:t>
      </w:r>
      <w:proofErr w:type="spellEnd"/>
      <w:r w:rsidRPr="006E6D76">
        <w:rPr>
          <w:rFonts w:ascii="Times New Roman" w:eastAsia="Times New Roman" w:hAnsi="Times New Roman" w:cs="Times New Roman"/>
          <w:color w:val="000000"/>
          <w:sz w:val="24"/>
          <w:szCs w:val="24"/>
          <w:lang w:eastAsia="es-ES"/>
        </w:rPr>
        <w:t xml:space="preserve"> </w:t>
      </w:r>
      <w:proofErr w:type="spellStart"/>
      <w:r w:rsidRPr="006E6D76">
        <w:rPr>
          <w:rFonts w:ascii="Times New Roman" w:eastAsia="Times New Roman" w:hAnsi="Times New Roman" w:cs="Times New Roman"/>
          <w:color w:val="000000"/>
          <w:sz w:val="24"/>
          <w:szCs w:val="24"/>
          <w:lang w:eastAsia="es-ES"/>
        </w:rPr>
        <w:t>oculi</w:t>
      </w:r>
      <w:proofErr w:type="spellEnd"/>
      <w:r w:rsidRPr="006E6D76">
        <w:rPr>
          <w:rFonts w:ascii="Times New Roman" w:eastAsia="Times New Roman" w:hAnsi="Times New Roman" w:cs="Times New Roman"/>
          <w:color w:val="000000"/>
          <w:sz w:val="24"/>
          <w:szCs w:val="24"/>
          <w:lang w:eastAsia="es-ES"/>
        </w:rPr>
        <w:t xml:space="preserve"> consumada.  Su frente estaba caliente y, en su </w:t>
      </w:r>
      <w:proofErr w:type="gramStart"/>
      <w:r w:rsidRPr="006E6D76">
        <w:rPr>
          <w:rFonts w:ascii="Times New Roman" w:eastAsia="Times New Roman" w:hAnsi="Times New Roman" w:cs="Times New Roman"/>
          <w:color w:val="000000"/>
          <w:sz w:val="24"/>
          <w:szCs w:val="24"/>
          <w:lang w:eastAsia="es-ES"/>
        </w:rPr>
        <w:t>frente,  el</w:t>
      </w:r>
      <w:proofErr w:type="gramEnd"/>
      <w:r w:rsidRPr="006E6D76">
        <w:rPr>
          <w:rFonts w:ascii="Times New Roman" w:eastAsia="Times New Roman" w:hAnsi="Times New Roman" w:cs="Times New Roman"/>
          <w:color w:val="000000"/>
          <w:sz w:val="24"/>
          <w:szCs w:val="24"/>
          <w:lang w:eastAsia="es-ES"/>
        </w:rPr>
        <w:t xml:space="preserve"> calor de mi amor,</w:t>
      </w:r>
      <w:r w:rsidR="008317B7" w:rsidRPr="006E6D76">
        <w:rPr>
          <w:rFonts w:ascii="Times New Roman" w:eastAsia="Times New Roman" w:hAnsi="Times New Roman" w:cs="Times New Roman"/>
          <w:color w:val="000000"/>
          <w:sz w:val="24"/>
          <w:szCs w:val="24"/>
          <w:lang w:eastAsia="es-ES"/>
        </w:rPr>
        <w:t xml:space="preserve"> </w:t>
      </w:r>
      <w:r w:rsidRPr="006E6D76">
        <w:rPr>
          <w:rFonts w:ascii="Times New Roman" w:eastAsia="Times New Roman" w:hAnsi="Times New Roman" w:cs="Times New Roman"/>
          <w:color w:val="000000"/>
          <w:sz w:val="24"/>
          <w:szCs w:val="24"/>
          <w:lang w:eastAsia="es-ES"/>
        </w:rPr>
        <w:t>selló la despedida.</w:t>
      </w:r>
      <w:r w:rsidR="008317B7" w:rsidRPr="006E6D76">
        <w:rPr>
          <w:rFonts w:ascii="Times New Roman" w:eastAsia="Times New Roman" w:hAnsi="Times New Roman" w:cs="Times New Roman"/>
          <w:color w:val="000000"/>
          <w:sz w:val="24"/>
          <w:szCs w:val="24"/>
          <w:lang w:eastAsia="es-ES"/>
        </w:rPr>
        <w:t xml:space="preserve"> </w:t>
      </w:r>
      <w:r w:rsidRPr="006E6D76">
        <w:rPr>
          <w:rFonts w:ascii="Times New Roman" w:eastAsia="Times New Roman" w:hAnsi="Times New Roman" w:cs="Times New Roman"/>
          <w:color w:val="000000"/>
          <w:sz w:val="24"/>
          <w:szCs w:val="24"/>
          <w:lang w:eastAsia="es-ES"/>
        </w:rPr>
        <w:t>Beso y sello,</w:t>
      </w:r>
      <w:r w:rsidR="008317B7" w:rsidRPr="006E6D76">
        <w:rPr>
          <w:rFonts w:ascii="Times New Roman" w:eastAsia="Times New Roman" w:hAnsi="Times New Roman" w:cs="Times New Roman"/>
          <w:color w:val="000000"/>
          <w:sz w:val="24"/>
          <w:szCs w:val="24"/>
          <w:lang w:eastAsia="es-ES"/>
        </w:rPr>
        <w:t xml:space="preserve"> </w:t>
      </w:r>
      <w:r w:rsidRPr="006E6D76">
        <w:rPr>
          <w:rFonts w:ascii="Times New Roman" w:eastAsia="Times New Roman" w:hAnsi="Times New Roman" w:cs="Times New Roman"/>
          <w:color w:val="000000"/>
          <w:sz w:val="24"/>
          <w:szCs w:val="24"/>
          <w:lang w:eastAsia="es-ES"/>
        </w:rPr>
        <w:t>con destino al Evo, en carta certificada,</w:t>
      </w:r>
      <w:r w:rsidR="008317B7" w:rsidRPr="006E6D76">
        <w:rPr>
          <w:rFonts w:ascii="Times New Roman" w:eastAsia="Times New Roman" w:hAnsi="Times New Roman" w:cs="Times New Roman"/>
          <w:color w:val="000000"/>
          <w:sz w:val="24"/>
          <w:szCs w:val="24"/>
          <w:lang w:eastAsia="es-ES"/>
        </w:rPr>
        <w:t xml:space="preserve"> </w:t>
      </w:r>
      <w:r w:rsidRPr="006E6D76">
        <w:rPr>
          <w:rFonts w:ascii="Times New Roman" w:eastAsia="Times New Roman" w:hAnsi="Times New Roman" w:cs="Times New Roman"/>
          <w:color w:val="000000"/>
          <w:sz w:val="24"/>
          <w:szCs w:val="24"/>
          <w:lang w:eastAsia="es-ES"/>
        </w:rPr>
        <w:t>salió el correo del Zar.  La uña, en cruel desgarro,</w:t>
      </w:r>
      <w:r w:rsidR="008317B7" w:rsidRPr="006E6D76">
        <w:rPr>
          <w:rFonts w:ascii="Times New Roman" w:eastAsia="Times New Roman" w:hAnsi="Times New Roman" w:cs="Times New Roman"/>
          <w:color w:val="000000"/>
          <w:sz w:val="24"/>
          <w:szCs w:val="24"/>
          <w:lang w:eastAsia="es-ES"/>
        </w:rPr>
        <w:t xml:space="preserve"> </w:t>
      </w:r>
      <w:r w:rsidRPr="006E6D76">
        <w:rPr>
          <w:rFonts w:ascii="Times New Roman" w:eastAsia="Times New Roman" w:hAnsi="Times New Roman" w:cs="Times New Roman"/>
          <w:color w:val="000000"/>
          <w:sz w:val="24"/>
          <w:szCs w:val="24"/>
          <w:lang w:eastAsia="es-ES"/>
        </w:rPr>
        <w:t>se arrancó de la carne, y, su vida,</w:t>
      </w:r>
      <w:r w:rsidR="003A6230" w:rsidRPr="006E6D76">
        <w:rPr>
          <w:rFonts w:ascii="Times New Roman" w:eastAsia="Times New Roman" w:hAnsi="Times New Roman" w:cs="Times New Roman"/>
          <w:color w:val="000000"/>
          <w:sz w:val="24"/>
          <w:szCs w:val="24"/>
          <w:lang w:eastAsia="es-ES"/>
        </w:rPr>
        <w:t xml:space="preserve"> </w:t>
      </w:r>
      <w:r w:rsidRPr="006E6D76">
        <w:rPr>
          <w:rFonts w:ascii="Times New Roman" w:eastAsia="Times New Roman" w:hAnsi="Times New Roman" w:cs="Times New Roman"/>
          <w:color w:val="000000"/>
          <w:sz w:val="24"/>
          <w:szCs w:val="24"/>
          <w:lang w:eastAsia="es-ES"/>
        </w:rPr>
        <w:t>se rasgó de la Vida universal.</w:t>
      </w:r>
      <w:r w:rsidR="003A6230" w:rsidRPr="006E6D76">
        <w:rPr>
          <w:rFonts w:ascii="Times New Roman" w:eastAsia="Times New Roman" w:hAnsi="Times New Roman" w:cs="Times New Roman"/>
          <w:color w:val="000000"/>
          <w:sz w:val="24"/>
          <w:szCs w:val="24"/>
          <w:lang w:eastAsia="es-ES"/>
        </w:rPr>
        <w:t xml:space="preserve"> </w:t>
      </w:r>
      <w:r w:rsidRPr="006E6D76">
        <w:rPr>
          <w:rFonts w:ascii="Times New Roman" w:eastAsia="Times New Roman" w:hAnsi="Times New Roman" w:cs="Times New Roman"/>
          <w:color w:val="000000"/>
          <w:sz w:val="24"/>
          <w:szCs w:val="24"/>
          <w:lang w:eastAsia="es-ES"/>
        </w:rPr>
        <w:t>Señal de partida fue aquel sello</w:t>
      </w:r>
      <w:r w:rsidR="003A6230" w:rsidRPr="006E6D76">
        <w:rPr>
          <w:rFonts w:ascii="Times New Roman" w:eastAsia="Times New Roman" w:hAnsi="Times New Roman" w:cs="Times New Roman"/>
          <w:color w:val="000000"/>
          <w:sz w:val="24"/>
          <w:szCs w:val="24"/>
          <w:lang w:eastAsia="es-ES"/>
        </w:rPr>
        <w:t xml:space="preserve"> </w:t>
      </w:r>
      <w:r w:rsidRPr="006E6D76">
        <w:rPr>
          <w:rFonts w:ascii="Times New Roman" w:eastAsia="Times New Roman" w:hAnsi="Times New Roman" w:cs="Times New Roman"/>
          <w:color w:val="000000"/>
          <w:sz w:val="24"/>
          <w:szCs w:val="24"/>
          <w:lang w:eastAsia="es-ES"/>
        </w:rPr>
        <w:t xml:space="preserve">y, en su </w:t>
      </w:r>
      <w:proofErr w:type="spellStart"/>
      <w:r w:rsidRPr="006E6D76">
        <w:rPr>
          <w:rFonts w:ascii="Times New Roman" w:eastAsia="Times New Roman" w:hAnsi="Times New Roman" w:cs="Times New Roman"/>
          <w:color w:val="000000"/>
          <w:sz w:val="24"/>
          <w:szCs w:val="24"/>
          <w:lang w:eastAsia="es-ES"/>
        </w:rPr>
        <w:t>huída</w:t>
      </w:r>
      <w:proofErr w:type="spellEnd"/>
      <w:r w:rsidRPr="006E6D76">
        <w:rPr>
          <w:rFonts w:ascii="Times New Roman" w:eastAsia="Times New Roman" w:hAnsi="Times New Roman" w:cs="Times New Roman"/>
          <w:color w:val="000000"/>
          <w:sz w:val="24"/>
          <w:szCs w:val="24"/>
          <w:lang w:eastAsia="es-ES"/>
        </w:rPr>
        <w:t>,</w:t>
      </w:r>
      <w:r w:rsidR="003A6230" w:rsidRPr="006E6D76">
        <w:rPr>
          <w:rFonts w:ascii="Times New Roman" w:eastAsia="Times New Roman" w:hAnsi="Times New Roman" w:cs="Times New Roman"/>
          <w:color w:val="000000"/>
          <w:sz w:val="24"/>
          <w:szCs w:val="24"/>
          <w:lang w:eastAsia="es-ES"/>
        </w:rPr>
        <w:t xml:space="preserve"> </w:t>
      </w:r>
      <w:r w:rsidRPr="006E6D76">
        <w:rPr>
          <w:rFonts w:ascii="Times New Roman" w:eastAsia="Times New Roman" w:hAnsi="Times New Roman" w:cs="Times New Roman"/>
          <w:color w:val="000000"/>
          <w:sz w:val="24"/>
          <w:szCs w:val="24"/>
          <w:lang w:eastAsia="es-ES"/>
        </w:rPr>
        <w:t>a galope tendido,</w:t>
      </w:r>
      <w:r w:rsidR="003A6230" w:rsidRPr="006E6D76">
        <w:rPr>
          <w:rFonts w:ascii="Times New Roman" w:eastAsia="Times New Roman" w:hAnsi="Times New Roman" w:cs="Times New Roman"/>
          <w:color w:val="000000"/>
          <w:sz w:val="24"/>
          <w:szCs w:val="24"/>
          <w:lang w:eastAsia="es-ES"/>
        </w:rPr>
        <w:t xml:space="preserve"> </w:t>
      </w:r>
      <w:r w:rsidRPr="006E6D76">
        <w:rPr>
          <w:rFonts w:ascii="Times New Roman" w:eastAsia="Times New Roman" w:hAnsi="Times New Roman" w:cs="Times New Roman"/>
          <w:color w:val="000000"/>
          <w:sz w:val="24"/>
          <w:szCs w:val="24"/>
          <w:lang w:eastAsia="es-ES"/>
        </w:rPr>
        <w:t xml:space="preserve">en mis manos, cayeron sus </w:t>
      </w:r>
      <w:proofErr w:type="spellStart"/>
      <w:r w:rsidRPr="006E6D76">
        <w:rPr>
          <w:rFonts w:ascii="Times New Roman" w:eastAsia="Times New Roman" w:hAnsi="Times New Roman" w:cs="Times New Roman"/>
          <w:color w:val="000000"/>
          <w:sz w:val="24"/>
          <w:szCs w:val="24"/>
          <w:lang w:eastAsia="es-ES"/>
        </w:rPr>
        <w:t>libreles</w:t>
      </w:r>
      <w:proofErr w:type="spellEnd"/>
      <w:r w:rsidRPr="006E6D76">
        <w:rPr>
          <w:rFonts w:ascii="Times New Roman" w:eastAsia="Times New Roman" w:hAnsi="Times New Roman" w:cs="Times New Roman"/>
          <w:color w:val="000000"/>
          <w:sz w:val="24"/>
          <w:szCs w:val="24"/>
          <w:lang w:eastAsia="es-ES"/>
        </w:rPr>
        <w:t>.</w:t>
      </w:r>
      <w:r w:rsidR="003A6230" w:rsidRPr="006E6D76">
        <w:rPr>
          <w:rFonts w:ascii="Times New Roman" w:eastAsia="Times New Roman" w:hAnsi="Times New Roman" w:cs="Times New Roman"/>
          <w:color w:val="000000"/>
          <w:sz w:val="24"/>
          <w:szCs w:val="24"/>
          <w:lang w:eastAsia="es-ES"/>
        </w:rPr>
        <w:t xml:space="preserve"> </w:t>
      </w:r>
      <w:r w:rsidRPr="006E6D76">
        <w:rPr>
          <w:rFonts w:ascii="Times New Roman" w:eastAsia="Times New Roman" w:hAnsi="Times New Roman" w:cs="Times New Roman"/>
          <w:color w:val="000000"/>
          <w:sz w:val="24"/>
          <w:szCs w:val="24"/>
          <w:lang w:eastAsia="es-ES"/>
        </w:rPr>
        <w:t>No se cayeron,</w:t>
      </w:r>
      <w:r w:rsidR="003A6230" w:rsidRPr="006E6D76">
        <w:rPr>
          <w:rFonts w:ascii="Times New Roman" w:eastAsia="Times New Roman" w:hAnsi="Times New Roman" w:cs="Times New Roman"/>
          <w:color w:val="000000"/>
          <w:sz w:val="24"/>
          <w:szCs w:val="24"/>
          <w:lang w:eastAsia="es-ES"/>
        </w:rPr>
        <w:t xml:space="preserve"> </w:t>
      </w:r>
      <w:r w:rsidRPr="006E6D76">
        <w:rPr>
          <w:rFonts w:ascii="Times New Roman" w:eastAsia="Times New Roman" w:hAnsi="Times New Roman" w:cs="Times New Roman"/>
          <w:color w:val="000000"/>
          <w:sz w:val="24"/>
          <w:szCs w:val="24"/>
          <w:lang w:eastAsia="es-ES"/>
        </w:rPr>
        <w:t>que ella los soltó, que ella me los legó.</w:t>
      </w:r>
      <w:r w:rsidR="00A048E4" w:rsidRPr="006E6D76">
        <w:rPr>
          <w:rFonts w:ascii="Times New Roman" w:eastAsia="Times New Roman" w:hAnsi="Times New Roman" w:cs="Times New Roman"/>
          <w:color w:val="000000"/>
          <w:sz w:val="24"/>
          <w:szCs w:val="24"/>
          <w:lang w:eastAsia="es-ES"/>
        </w:rPr>
        <w:t xml:space="preserve"> </w:t>
      </w:r>
      <w:r w:rsidRPr="006E6D76">
        <w:rPr>
          <w:rFonts w:ascii="Times New Roman" w:eastAsia="Times New Roman" w:hAnsi="Times New Roman" w:cs="Times New Roman"/>
          <w:color w:val="000000"/>
          <w:sz w:val="24"/>
          <w:szCs w:val="24"/>
          <w:lang w:eastAsia="es-ES"/>
        </w:rPr>
        <w:t>No pude heredar más, sólo humanos despojos,</w:t>
      </w:r>
      <w:r w:rsidR="00A048E4" w:rsidRPr="006E6D76">
        <w:rPr>
          <w:rFonts w:ascii="Times New Roman" w:eastAsia="Times New Roman" w:hAnsi="Times New Roman" w:cs="Times New Roman"/>
          <w:color w:val="000000"/>
          <w:sz w:val="24"/>
          <w:szCs w:val="24"/>
          <w:lang w:eastAsia="es-ES"/>
        </w:rPr>
        <w:t xml:space="preserve"> </w:t>
      </w:r>
      <w:r w:rsidRPr="006E6D76">
        <w:rPr>
          <w:rFonts w:ascii="Times New Roman" w:eastAsia="Times New Roman" w:hAnsi="Times New Roman" w:cs="Times New Roman"/>
          <w:color w:val="000000"/>
          <w:sz w:val="24"/>
          <w:szCs w:val="24"/>
          <w:lang w:eastAsia="es-ES"/>
        </w:rPr>
        <w:t>en pañales de amor.</w:t>
      </w:r>
      <w:r w:rsidR="00A048E4" w:rsidRPr="006E6D76">
        <w:rPr>
          <w:rFonts w:ascii="Times New Roman" w:eastAsia="Times New Roman" w:hAnsi="Times New Roman" w:cs="Times New Roman"/>
          <w:color w:val="000000"/>
          <w:sz w:val="24"/>
          <w:szCs w:val="24"/>
          <w:lang w:eastAsia="es-ES"/>
        </w:rPr>
        <w:t xml:space="preserve"> </w:t>
      </w:r>
      <w:r w:rsidRPr="006E6D76">
        <w:rPr>
          <w:rFonts w:ascii="Times New Roman" w:eastAsia="Times New Roman" w:hAnsi="Times New Roman" w:cs="Times New Roman"/>
          <w:color w:val="000000"/>
          <w:sz w:val="24"/>
          <w:szCs w:val="24"/>
          <w:lang w:eastAsia="es-ES"/>
        </w:rPr>
        <w:t>Yo no supe hacer cosa</w:t>
      </w:r>
      <w:r w:rsidR="00A048E4" w:rsidRPr="006E6D76">
        <w:rPr>
          <w:rFonts w:ascii="Times New Roman" w:eastAsia="Times New Roman" w:hAnsi="Times New Roman" w:cs="Times New Roman"/>
          <w:color w:val="000000"/>
          <w:sz w:val="24"/>
          <w:szCs w:val="24"/>
          <w:lang w:eastAsia="es-ES"/>
        </w:rPr>
        <w:t xml:space="preserve"> </w:t>
      </w:r>
      <w:r w:rsidRPr="006E6D76">
        <w:rPr>
          <w:rFonts w:ascii="Times New Roman" w:eastAsia="Times New Roman" w:hAnsi="Times New Roman" w:cs="Times New Roman"/>
          <w:color w:val="000000"/>
          <w:sz w:val="24"/>
          <w:szCs w:val="24"/>
          <w:lang w:eastAsia="es-ES"/>
        </w:rPr>
        <w:t>que besar sus reliquias</w:t>
      </w:r>
      <w:r w:rsidR="00A048E4" w:rsidRPr="006E6D76">
        <w:rPr>
          <w:rFonts w:ascii="Times New Roman" w:eastAsia="Times New Roman" w:hAnsi="Times New Roman" w:cs="Times New Roman"/>
          <w:color w:val="000000"/>
          <w:sz w:val="24"/>
          <w:szCs w:val="24"/>
          <w:lang w:eastAsia="es-ES"/>
        </w:rPr>
        <w:t xml:space="preserve"> </w:t>
      </w:r>
      <w:r w:rsidRPr="006E6D76">
        <w:rPr>
          <w:rFonts w:ascii="Times New Roman" w:eastAsia="Times New Roman" w:hAnsi="Times New Roman" w:cs="Times New Roman"/>
          <w:color w:val="000000"/>
          <w:sz w:val="24"/>
          <w:szCs w:val="24"/>
          <w:lang w:eastAsia="es-ES"/>
        </w:rPr>
        <w:t>y venerar al raudo fugitivo. Espíritu alado parecía,</w:t>
      </w:r>
      <w:r w:rsidR="00A048E4" w:rsidRPr="006E6D76">
        <w:rPr>
          <w:rFonts w:ascii="Times New Roman" w:eastAsia="Times New Roman" w:hAnsi="Times New Roman" w:cs="Times New Roman"/>
          <w:color w:val="000000"/>
          <w:sz w:val="24"/>
          <w:szCs w:val="24"/>
          <w:lang w:eastAsia="es-ES"/>
        </w:rPr>
        <w:t xml:space="preserve"> </w:t>
      </w:r>
      <w:r w:rsidRPr="006E6D76">
        <w:rPr>
          <w:rFonts w:ascii="Times New Roman" w:eastAsia="Times New Roman" w:hAnsi="Times New Roman" w:cs="Times New Roman"/>
          <w:color w:val="000000"/>
          <w:sz w:val="24"/>
          <w:szCs w:val="24"/>
          <w:lang w:eastAsia="es-ES"/>
        </w:rPr>
        <w:t xml:space="preserve">espíritu era, desnudo de </w:t>
      </w:r>
      <w:proofErr w:type="spellStart"/>
      <w:r w:rsidRPr="006E6D76">
        <w:rPr>
          <w:rFonts w:ascii="Times New Roman" w:eastAsia="Times New Roman" w:hAnsi="Times New Roman" w:cs="Times New Roman"/>
          <w:color w:val="000000"/>
          <w:sz w:val="24"/>
          <w:szCs w:val="24"/>
          <w:lang w:eastAsia="es-ES"/>
        </w:rPr>
        <w:t>libreles</w:t>
      </w:r>
      <w:proofErr w:type="spellEnd"/>
      <w:r w:rsidRPr="006E6D76">
        <w:rPr>
          <w:rFonts w:ascii="Times New Roman" w:eastAsia="Times New Roman" w:hAnsi="Times New Roman" w:cs="Times New Roman"/>
          <w:color w:val="000000"/>
          <w:sz w:val="24"/>
          <w:szCs w:val="24"/>
          <w:lang w:eastAsia="es-ES"/>
        </w:rPr>
        <w:t>, en libertad completa,</w:t>
      </w:r>
      <w:r w:rsidR="00A048E4" w:rsidRPr="006E6D76">
        <w:rPr>
          <w:rFonts w:ascii="Times New Roman" w:eastAsia="Times New Roman" w:hAnsi="Times New Roman" w:cs="Times New Roman"/>
          <w:color w:val="000000"/>
          <w:sz w:val="24"/>
          <w:szCs w:val="24"/>
          <w:lang w:eastAsia="es-ES"/>
        </w:rPr>
        <w:t xml:space="preserve"> </w:t>
      </w:r>
      <w:r w:rsidRPr="006E6D76">
        <w:rPr>
          <w:rFonts w:ascii="Times New Roman" w:eastAsia="Times New Roman" w:hAnsi="Times New Roman" w:cs="Times New Roman"/>
          <w:color w:val="000000"/>
          <w:sz w:val="24"/>
          <w:szCs w:val="24"/>
          <w:lang w:eastAsia="es-ES"/>
        </w:rPr>
        <w:t>espíritu esquivo, ya libre de ataduras,</w:t>
      </w:r>
      <w:r w:rsidR="00A048E4" w:rsidRPr="006E6D76">
        <w:rPr>
          <w:rFonts w:ascii="Times New Roman" w:eastAsia="Times New Roman" w:hAnsi="Times New Roman" w:cs="Times New Roman"/>
          <w:color w:val="000000"/>
          <w:sz w:val="24"/>
          <w:szCs w:val="24"/>
          <w:lang w:eastAsia="es-ES"/>
        </w:rPr>
        <w:t xml:space="preserve"> </w:t>
      </w:r>
      <w:r w:rsidRPr="006E6D76">
        <w:rPr>
          <w:rFonts w:ascii="Times New Roman" w:eastAsia="Times New Roman" w:hAnsi="Times New Roman" w:cs="Times New Roman"/>
          <w:color w:val="000000"/>
          <w:sz w:val="24"/>
          <w:szCs w:val="24"/>
          <w:lang w:eastAsia="es-ES"/>
        </w:rPr>
        <w:t>espiritual espíritu. </w:t>
      </w:r>
    </w:p>
    <w:p w14:paraId="3E10F237" w14:textId="77777777" w:rsidR="004605AB" w:rsidRDefault="00AA2E77" w:rsidP="006E6D76">
      <w:pPr>
        <w:ind w:left="252" w:right="796" w:hanging="2"/>
        <w:jc w:val="both"/>
        <w:rPr>
          <w:rFonts w:ascii="Times New Roman" w:eastAsia="Times New Roman" w:hAnsi="Times New Roman" w:cs="Times New Roman"/>
          <w:b/>
          <w:bCs/>
          <w:color w:val="000000"/>
          <w:sz w:val="24"/>
          <w:szCs w:val="24"/>
          <w:lang w:eastAsia="es-ES"/>
        </w:rPr>
      </w:pPr>
      <w:r w:rsidRPr="006E6D76">
        <w:rPr>
          <w:rFonts w:ascii="Times New Roman" w:eastAsia="Times New Roman" w:hAnsi="Times New Roman" w:cs="Times New Roman"/>
          <w:color w:val="000000"/>
          <w:sz w:val="24"/>
          <w:szCs w:val="24"/>
          <w:lang w:eastAsia="es-ES"/>
        </w:rPr>
        <w:t xml:space="preserve">Madrid, 1 </w:t>
      </w:r>
      <w:proofErr w:type="gramStart"/>
      <w:r w:rsidRPr="006E6D76">
        <w:rPr>
          <w:rFonts w:ascii="Times New Roman" w:eastAsia="Times New Roman" w:hAnsi="Times New Roman" w:cs="Times New Roman"/>
          <w:color w:val="000000"/>
          <w:sz w:val="24"/>
          <w:szCs w:val="24"/>
          <w:lang w:eastAsia="es-ES"/>
        </w:rPr>
        <w:t>Noviembre</w:t>
      </w:r>
      <w:proofErr w:type="gramEnd"/>
      <w:r w:rsidRPr="006E6D76">
        <w:rPr>
          <w:rFonts w:ascii="Times New Roman" w:eastAsia="Times New Roman" w:hAnsi="Times New Roman" w:cs="Times New Roman"/>
          <w:color w:val="000000"/>
          <w:sz w:val="24"/>
          <w:szCs w:val="24"/>
          <w:lang w:eastAsia="es-ES"/>
        </w:rPr>
        <w:t xml:space="preserve"> 2012, 1 Agosto 2013 </w:t>
      </w:r>
      <w:r w:rsidRPr="006E6D76">
        <w:rPr>
          <w:rFonts w:ascii="Times New Roman" w:eastAsia="Times New Roman" w:hAnsi="Times New Roman" w:cs="Times New Roman"/>
          <w:b/>
          <w:bCs/>
          <w:color w:val="000000"/>
          <w:sz w:val="24"/>
          <w:szCs w:val="24"/>
          <w:lang w:eastAsia="es-ES"/>
        </w:rPr>
        <w:t>Pablo Jiménez Arri</w:t>
      </w:r>
      <w:r w:rsidR="00FB176E" w:rsidRPr="006E6D76">
        <w:rPr>
          <w:rFonts w:ascii="Times New Roman" w:eastAsia="Times New Roman" w:hAnsi="Times New Roman" w:cs="Times New Roman"/>
          <w:b/>
          <w:bCs/>
          <w:color w:val="000000"/>
          <w:sz w:val="24"/>
          <w:szCs w:val="24"/>
          <w:lang w:eastAsia="es-ES"/>
        </w:rPr>
        <w:t>b</w:t>
      </w:r>
      <w:r w:rsidRPr="006E6D76">
        <w:rPr>
          <w:rFonts w:ascii="Times New Roman" w:eastAsia="Times New Roman" w:hAnsi="Times New Roman" w:cs="Times New Roman"/>
          <w:b/>
          <w:bCs/>
          <w:color w:val="000000"/>
          <w:sz w:val="24"/>
          <w:szCs w:val="24"/>
          <w:lang w:eastAsia="es-ES"/>
        </w:rPr>
        <w:t xml:space="preserve">as. _________________________ </w:t>
      </w:r>
      <w:r w:rsidRPr="006E6D76">
        <w:rPr>
          <w:rFonts w:ascii="Times New Roman" w:eastAsia="Times New Roman" w:hAnsi="Times New Roman" w:cs="Times New Roman"/>
          <w:b/>
          <w:bCs/>
          <w:noProof/>
          <w:color w:val="000000"/>
          <w:sz w:val="24"/>
          <w:szCs w:val="24"/>
          <w:bdr w:val="none" w:sz="0" w:space="0" w:color="auto" w:frame="1"/>
          <w:lang w:eastAsia="es-ES"/>
        </w:rPr>
        <w:drawing>
          <wp:inline distT="0" distB="0" distL="0" distR="0" wp14:anchorId="65178BFF" wp14:editId="3DBD1B23">
            <wp:extent cx="3528060" cy="2438400"/>
            <wp:effectExtent l="0" t="0" r="0" b="0"/>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3528060" cy="2438400"/>
                    </a:xfrm>
                    <a:prstGeom prst="rect">
                      <a:avLst/>
                    </a:prstGeom>
                    <a:noFill/>
                    <a:ln>
                      <a:noFill/>
                    </a:ln>
                  </pic:spPr>
                </pic:pic>
              </a:graphicData>
            </a:graphic>
          </wp:inline>
        </w:drawing>
      </w:r>
    </w:p>
    <w:p w14:paraId="6B0F745E" w14:textId="7F356281" w:rsidR="00AA2E77" w:rsidRPr="006E6D76" w:rsidRDefault="00AA2E77" w:rsidP="006E6D76">
      <w:pPr>
        <w:ind w:left="252" w:right="796" w:hanging="2"/>
        <w:jc w:val="both"/>
        <w:rPr>
          <w:rFonts w:ascii="Times New Roman" w:eastAsia="Times New Roman" w:hAnsi="Times New Roman" w:cs="Times New Roman"/>
          <w:sz w:val="24"/>
          <w:szCs w:val="24"/>
          <w:lang w:eastAsia="es-ES"/>
        </w:rPr>
      </w:pPr>
      <w:r w:rsidRPr="006E6D76">
        <w:rPr>
          <w:rFonts w:ascii="Times New Roman" w:eastAsia="Times New Roman" w:hAnsi="Times New Roman" w:cs="Times New Roman"/>
          <w:b/>
          <w:bCs/>
          <w:color w:val="000000"/>
          <w:sz w:val="24"/>
          <w:szCs w:val="24"/>
          <w:lang w:eastAsia="es-ES"/>
        </w:rPr>
        <w:t xml:space="preserve">Colegio S. Vicente de Tarma, Perú. 3080 </w:t>
      </w:r>
      <w:proofErr w:type="spellStart"/>
      <w:r w:rsidRPr="006E6D76">
        <w:rPr>
          <w:rFonts w:ascii="Times New Roman" w:eastAsia="Times New Roman" w:hAnsi="Times New Roman" w:cs="Times New Roman"/>
          <w:b/>
          <w:bCs/>
          <w:color w:val="000000"/>
          <w:sz w:val="24"/>
          <w:szCs w:val="24"/>
          <w:lang w:eastAsia="es-ES"/>
        </w:rPr>
        <w:t>Mts</w:t>
      </w:r>
      <w:proofErr w:type="spellEnd"/>
      <w:r w:rsidRPr="006E6D76">
        <w:rPr>
          <w:rFonts w:ascii="Times New Roman" w:eastAsia="Times New Roman" w:hAnsi="Times New Roman" w:cs="Times New Roman"/>
          <w:b/>
          <w:bCs/>
          <w:color w:val="000000"/>
          <w:sz w:val="24"/>
          <w:szCs w:val="24"/>
          <w:lang w:eastAsia="es-ES"/>
        </w:rPr>
        <w:t xml:space="preserve">. Vidal, </w:t>
      </w:r>
      <w:proofErr w:type="spellStart"/>
      <w:r w:rsidRPr="006E6D76">
        <w:rPr>
          <w:rFonts w:ascii="Times New Roman" w:eastAsia="Times New Roman" w:hAnsi="Times New Roman" w:cs="Times New Roman"/>
          <w:b/>
          <w:bCs/>
          <w:color w:val="000000"/>
          <w:sz w:val="24"/>
          <w:szCs w:val="24"/>
          <w:lang w:eastAsia="es-ES"/>
        </w:rPr>
        <w:t>Arámburu</w:t>
      </w:r>
      <w:proofErr w:type="spellEnd"/>
      <w:r w:rsidRPr="006E6D76">
        <w:rPr>
          <w:rFonts w:ascii="Times New Roman" w:eastAsia="Times New Roman" w:hAnsi="Times New Roman" w:cs="Times New Roman"/>
          <w:b/>
          <w:bCs/>
          <w:color w:val="000000"/>
          <w:sz w:val="24"/>
          <w:szCs w:val="24"/>
          <w:lang w:eastAsia="es-ES"/>
        </w:rPr>
        <w:t>.</w:t>
      </w:r>
      <w:r w:rsidR="00FB176E" w:rsidRPr="006E6D76">
        <w:rPr>
          <w:rFonts w:ascii="Times New Roman" w:eastAsia="Times New Roman" w:hAnsi="Times New Roman" w:cs="Times New Roman"/>
          <w:b/>
          <w:bCs/>
          <w:color w:val="000000"/>
          <w:sz w:val="24"/>
          <w:szCs w:val="24"/>
          <w:lang w:eastAsia="es-ES"/>
        </w:rPr>
        <w:t xml:space="preserve"> </w:t>
      </w:r>
      <w:r w:rsidRPr="006E6D76">
        <w:rPr>
          <w:rFonts w:ascii="Times New Roman" w:eastAsia="Times New Roman" w:hAnsi="Times New Roman" w:cs="Times New Roman"/>
          <w:b/>
          <w:bCs/>
          <w:color w:val="000000"/>
          <w:sz w:val="24"/>
          <w:szCs w:val="24"/>
          <w:lang w:eastAsia="es-ES"/>
        </w:rPr>
        <w:t>Herrán y Julián Alonso </w:t>
      </w:r>
    </w:p>
    <w:p w14:paraId="2C8A8FA5" w14:textId="77777777" w:rsidR="0054566F" w:rsidRPr="006E6D76" w:rsidRDefault="00AA2E77" w:rsidP="006E6D76">
      <w:pPr>
        <w:spacing w:before="273"/>
        <w:ind w:left="249" w:right="16" w:firstLine="4"/>
        <w:jc w:val="both"/>
        <w:rPr>
          <w:rFonts w:ascii="Times New Roman" w:eastAsia="Times New Roman" w:hAnsi="Times New Roman" w:cs="Times New Roman"/>
          <w:color w:val="000000"/>
          <w:sz w:val="24"/>
          <w:szCs w:val="24"/>
          <w:lang w:eastAsia="es-ES"/>
        </w:rPr>
      </w:pPr>
      <w:r w:rsidRPr="006E6D76">
        <w:rPr>
          <w:rFonts w:ascii="Times New Roman" w:eastAsia="Times New Roman" w:hAnsi="Times New Roman" w:cs="Times New Roman"/>
          <w:b/>
          <w:bCs/>
          <w:color w:val="000000"/>
          <w:sz w:val="24"/>
          <w:szCs w:val="24"/>
          <w:lang w:eastAsia="es-ES"/>
        </w:rPr>
        <w:lastRenderedPageBreak/>
        <w:t xml:space="preserve">Hortaleza 28 de septiembre. </w:t>
      </w:r>
      <w:r w:rsidRPr="006E6D76">
        <w:rPr>
          <w:rFonts w:ascii="Times New Roman" w:eastAsia="Times New Roman" w:hAnsi="Times New Roman" w:cs="Times New Roman"/>
          <w:color w:val="000000"/>
          <w:sz w:val="24"/>
          <w:szCs w:val="24"/>
          <w:lang w:eastAsia="es-ES"/>
        </w:rPr>
        <w:t xml:space="preserve">La presencia de Rafael Ortega los jueves 14 y 28, de este mes, ha dado lugar a un coloquio sobre la Biblia, que deseamos se repita el </w:t>
      </w:r>
      <w:proofErr w:type="gramStart"/>
      <w:r w:rsidRPr="006E6D76">
        <w:rPr>
          <w:rFonts w:ascii="Times New Roman" w:eastAsia="Times New Roman" w:hAnsi="Times New Roman" w:cs="Times New Roman"/>
          <w:color w:val="000000"/>
          <w:sz w:val="24"/>
          <w:szCs w:val="24"/>
          <w:lang w:eastAsia="es-ES"/>
        </w:rPr>
        <w:t>Jueves</w:t>
      </w:r>
      <w:proofErr w:type="gramEnd"/>
      <w:r w:rsidRPr="006E6D76">
        <w:rPr>
          <w:rFonts w:ascii="Times New Roman" w:eastAsia="Times New Roman" w:hAnsi="Times New Roman" w:cs="Times New Roman"/>
          <w:color w:val="000000"/>
          <w:sz w:val="24"/>
          <w:szCs w:val="24"/>
          <w:lang w:eastAsia="es-ES"/>
        </w:rPr>
        <w:t xml:space="preserve"> 26 de octubre. </w:t>
      </w:r>
    </w:p>
    <w:p w14:paraId="7B6EB249" w14:textId="5AB56CB5" w:rsidR="00AA2E77" w:rsidRPr="006E6D76" w:rsidRDefault="00AA2E77" w:rsidP="00D950AE">
      <w:pPr>
        <w:spacing w:before="273"/>
        <w:ind w:left="249" w:right="16" w:firstLine="4"/>
        <w:jc w:val="center"/>
        <w:rPr>
          <w:rFonts w:ascii="Times New Roman" w:eastAsia="Times New Roman" w:hAnsi="Times New Roman" w:cs="Times New Roman"/>
          <w:sz w:val="24"/>
          <w:szCs w:val="24"/>
          <w:lang w:eastAsia="es-ES"/>
        </w:rPr>
      </w:pPr>
      <w:r w:rsidRPr="006E6D76">
        <w:rPr>
          <w:rFonts w:ascii="Times New Roman" w:eastAsia="Times New Roman" w:hAnsi="Times New Roman" w:cs="Times New Roman"/>
          <w:b/>
          <w:bCs/>
          <w:i/>
          <w:iCs/>
          <w:color w:val="000000"/>
          <w:sz w:val="24"/>
          <w:szCs w:val="24"/>
          <w:lang w:eastAsia="es-ES"/>
        </w:rPr>
        <w:t>Vivir y revivir para convivir</w:t>
      </w:r>
    </w:p>
    <w:p w14:paraId="3286BFA4" w14:textId="77777777" w:rsidR="00AA2E77" w:rsidRPr="006E6D76" w:rsidRDefault="00AA2E77" w:rsidP="006E6D76">
      <w:pPr>
        <w:jc w:val="both"/>
        <w:rPr>
          <w:rFonts w:ascii="Times New Roman" w:hAnsi="Times New Roman" w:cs="Times New Roman"/>
          <w:noProof/>
          <w:sz w:val="24"/>
          <w:szCs w:val="24"/>
          <w:lang w:eastAsia="es-ES"/>
        </w:rPr>
      </w:pPr>
    </w:p>
    <w:p w14:paraId="24A1B74B" w14:textId="77777777" w:rsidR="006E6D76" w:rsidRDefault="006E6D76" w:rsidP="004771FE">
      <w:pPr>
        <w:jc w:val="center"/>
        <w:rPr>
          <w:rFonts w:ascii="Times New Roman" w:hAnsi="Times New Roman" w:cs="Times New Roman"/>
          <w:noProof/>
          <w:sz w:val="40"/>
          <w:szCs w:val="40"/>
          <w:lang w:eastAsia="es-ES"/>
        </w:rPr>
        <w:sectPr w:rsidR="006E6D76" w:rsidSect="00473EEA">
          <w:headerReference w:type="default" r:id="rId62"/>
          <w:type w:val="continuous"/>
          <w:pgSz w:w="11907" w:h="16839" w:code="9"/>
          <w:pgMar w:top="1134" w:right="1134" w:bottom="1134" w:left="1134" w:header="709" w:footer="709" w:gutter="0"/>
          <w:cols w:space="567"/>
          <w:docGrid w:linePitch="360"/>
        </w:sectPr>
      </w:pPr>
    </w:p>
    <w:p w14:paraId="66B0D383" w14:textId="77777777" w:rsidR="006E4D89" w:rsidRDefault="006E4D89" w:rsidP="00786422">
      <w:pPr>
        <w:pBdr>
          <w:bottom w:val="single" w:sz="6" w:space="1" w:color="auto"/>
        </w:pBdr>
        <w:jc w:val="both"/>
        <w:rPr>
          <w:rFonts w:ascii="Times New Roman" w:hAnsi="Times New Roman" w:cs="Times New Roman"/>
          <w:noProof/>
          <w:sz w:val="24"/>
          <w:szCs w:val="24"/>
          <w:lang w:eastAsia="es-ES"/>
        </w:rPr>
      </w:pPr>
    </w:p>
    <w:p w14:paraId="259D8E6D" w14:textId="2C058B84" w:rsidR="00C701A6" w:rsidRDefault="00C701A6" w:rsidP="006E4D89">
      <w:pPr>
        <w:pBdr>
          <w:bottom w:val="single" w:sz="6" w:space="1" w:color="auto"/>
        </w:pBdr>
        <w:jc w:val="both"/>
        <w:rPr>
          <w:rFonts w:ascii="Times New Roman" w:hAnsi="Times New Roman" w:cs="Times New Roman"/>
          <w:noProof/>
          <w:sz w:val="24"/>
          <w:szCs w:val="24"/>
          <w:lang w:eastAsia="es-ES"/>
        </w:rPr>
      </w:pPr>
    </w:p>
    <w:p w14:paraId="1B6A1A07" w14:textId="5A1653E6" w:rsidR="007D082B" w:rsidRPr="001B3144" w:rsidRDefault="007D082B" w:rsidP="00C701A6">
      <w:pPr>
        <w:pBdr>
          <w:bottom w:val="single" w:sz="6" w:space="1" w:color="auto"/>
        </w:pBdr>
        <w:jc w:val="center"/>
        <w:rPr>
          <w:rFonts w:ascii="Times New Roman" w:hAnsi="Times New Roman" w:cs="Times New Roman"/>
          <w:noProof/>
          <w:sz w:val="40"/>
          <w:szCs w:val="40"/>
          <w:lang w:eastAsia="es-ES"/>
        </w:rPr>
      </w:pPr>
      <w:r w:rsidRPr="001B3144">
        <w:rPr>
          <w:rFonts w:ascii="Times New Roman" w:hAnsi="Times New Roman" w:cs="Times New Roman"/>
          <w:noProof/>
          <w:sz w:val="40"/>
          <w:szCs w:val="40"/>
          <w:lang w:eastAsia="es-ES"/>
        </w:rPr>
        <w:t>* Y  U  C  A *</w:t>
      </w:r>
    </w:p>
    <w:p w14:paraId="50753D55" w14:textId="77777777" w:rsidR="007D082B" w:rsidRPr="007D082B" w:rsidRDefault="007D082B" w:rsidP="007D082B">
      <w:pPr>
        <w:spacing w:after="120"/>
        <w:jc w:val="center"/>
        <w:rPr>
          <w:rFonts w:ascii="Times New Roman" w:hAnsi="Times New Roman" w:cs="Times New Roman"/>
          <w:b/>
          <w:noProof/>
          <w:color w:val="171717" w:themeColor="background2" w:themeShade="1A"/>
          <w:sz w:val="32"/>
          <w:szCs w:val="32"/>
          <w:lang w:eastAsia="es-ES"/>
        </w:rPr>
      </w:pPr>
      <w:r w:rsidRPr="007D082B">
        <w:rPr>
          <w:sz w:val="32"/>
          <w:szCs w:val="32"/>
        </w:rPr>
        <w:t>yuca@yahoogroups.com</w:t>
      </w:r>
      <w:r w:rsidRPr="007D082B">
        <w:rPr>
          <w:rFonts w:ascii="Times New Roman" w:hAnsi="Times New Roman" w:cs="Times New Roman"/>
          <w:b/>
          <w:noProof/>
          <w:color w:val="171717" w:themeColor="background2" w:themeShade="1A"/>
          <w:sz w:val="32"/>
          <w:szCs w:val="32"/>
          <w:lang w:eastAsia="es-ES"/>
        </w:rPr>
        <w:t xml:space="preserve"> </w:t>
      </w:r>
    </w:p>
    <w:p w14:paraId="3CBEC7F6" w14:textId="77777777" w:rsidR="007D082B" w:rsidRPr="007D082B" w:rsidRDefault="007D082B" w:rsidP="007D082B">
      <w:pPr>
        <w:keepNext/>
        <w:keepLines/>
        <w:spacing w:before="240"/>
        <w:jc w:val="center"/>
        <w:outlineLvl w:val="0"/>
        <w:rPr>
          <w:rFonts w:ascii="Times New Roman" w:eastAsiaTheme="majorEastAsia" w:hAnsi="Times New Roman" w:cs="Times New Roman"/>
          <w:noProof/>
          <w:color w:val="000000" w:themeColor="text1"/>
          <w:sz w:val="32"/>
          <w:szCs w:val="32"/>
          <w:lang w:eastAsia="es-ES"/>
        </w:rPr>
      </w:pPr>
      <w:r w:rsidRPr="007D082B">
        <w:rPr>
          <w:rFonts w:ascii="Times New Roman" w:eastAsiaTheme="majorEastAsia" w:hAnsi="Times New Roman" w:cs="Times New Roman"/>
          <w:noProof/>
          <w:color w:val="000000" w:themeColor="text1"/>
          <w:sz w:val="32"/>
          <w:szCs w:val="32"/>
          <w:lang w:eastAsia="es-ES"/>
        </w:rPr>
        <w:t>Año 20. Boletín Nº 123 Octubre 2017</w:t>
      </w:r>
    </w:p>
    <w:p w14:paraId="7E09F949" w14:textId="77777777" w:rsidR="007D082B" w:rsidRPr="007D082B" w:rsidRDefault="007D082B" w:rsidP="007D082B">
      <w:pPr>
        <w:keepNext/>
        <w:keepLines/>
        <w:spacing w:before="240"/>
        <w:jc w:val="center"/>
        <w:outlineLvl w:val="0"/>
        <w:rPr>
          <w:rFonts w:ascii="Times New Roman" w:eastAsiaTheme="majorEastAsia" w:hAnsi="Times New Roman" w:cs="Times New Roman"/>
          <w:noProof/>
          <w:color w:val="FFFFFF" w:themeColor="background1"/>
          <w:sz w:val="32"/>
          <w:szCs w:val="32"/>
          <w:lang w:eastAsia="es-ES"/>
        </w:rPr>
      </w:pPr>
      <w:r w:rsidRPr="007D082B">
        <w:rPr>
          <w:rFonts w:ascii="Times New Roman" w:eastAsiaTheme="majorEastAsia" w:hAnsi="Times New Roman" w:cs="Times New Roman"/>
          <w:noProof/>
          <w:color w:val="000000" w:themeColor="text1"/>
          <w:sz w:val="32"/>
          <w:szCs w:val="32"/>
          <w:lang w:eastAsia="es-ES"/>
        </w:rPr>
        <w:t>“Vivir y revivir para convivir”</w:t>
      </w:r>
    </w:p>
    <w:p w14:paraId="1B213093" w14:textId="77777777" w:rsidR="007D082B" w:rsidRPr="007D082B" w:rsidRDefault="007D082B" w:rsidP="007D082B">
      <w:pPr>
        <w:rPr>
          <w:rFonts w:ascii="Times New Roman" w:hAnsi="Times New Roman" w:cs="Times New Roman"/>
          <w:b/>
          <w:sz w:val="24"/>
          <w:szCs w:val="24"/>
          <w:lang w:eastAsia="es-ES"/>
        </w:rPr>
      </w:pPr>
      <w:r w:rsidRPr="007D082B">
        <w:rPr>
          <w:rFonts w:ascii="Times New Roman" w:hAnsi="Times New Roman" w:cs="Times New Roman"/>
          <w:b/>
          <w:sz w:val="24"/>
          <w:szCs w:val="24"/>
          <w:lang w:eastAsia="es-ES"/>
        </w:rPr>
        <w:t>Ningún compañero sin localizar. Ningún enfermo sin visitar. (Informa a Yuca</w:t>
      </w:r>
    </w:p>
    <w:p w14:paraId="63514660" w14:textId="77777777" w:rsidR="007D082B" w:rsidRPr="007D082B" w:rsidRDefault="007D082B" w:rsidP="007D082B">
      <w:pPr>
        <w:jc w:val="both"/>
        <w:rPr>
          <w:rFonts w:ascii="Times New Roman" w:hAnsi="Times New Roman" w:cs="Times New Roman"/>
          <w:b/>
          <w:noProof/>
          <w:sz w:val="24"/>
          <w:szCs w:val="24"/>
          <w:lang w:eastAsia="es-ES"/>
        </w:rPr>
      </w:pPr>
      <w:r w:rsidRPr="007D082B">
        <w:rPr>
          <w:rFonts w:ascii="Times New Roman" w:hAnsi="Times New Roman" w:cs="Times New Roman"/>
          <w:b/>
          <w:noProof/>
          <w:sz w:val="24"/>
          <w:szCs w:val="24"/>
          <w:lang w:eastAsia="es-ES"/>
        </w:rPr>
        <w:t>Ningún parado o necesitado sin ayudar. (Informa a YUCA)</w:t>
      </w:r>
    </w:p>
    <w:p w14:paraId="4005BBF3" w14:textId="77777777" w:rsidR="007D082B" w:rsidRPr="007D082B" w:rsidRDefault="007D082B" w:rsidP="007D082B">
      <w:pPr>
        <w:jc w:val="both"/>
        <w:rPr>
          <w:rFonts w:ascii="Times New Roman" w:hAnsi="Times New Roman" w:cs="Times New Roman"/>
          <w:b/>
          <w:noProof/>
          <w:sz w:val="24"/>
          <w:szCs w:val="24"/>
          <w:lang w:eastAsia="es-ES"/>
        </w:rPr>
      </w:pPr>
      <w:r w:rsidRPr="007D082B">
        <w:rPr>
          <w:rFonts w:ascii="Times New Roman" w:hAnsi="Times New Roman" w:cs="Times New Roman"/>
          <w:b/>
          <w:noProof/>
          <w:sz w:val="24"/>
          <w:szCs w:val="24"/>
          <w:lang w:eastAsia="es-ES"/>
        </w:rPr>
        <w:t>Ninguna llamada sin contestar. Ninguna carta ni correo electrónico sin responder.</w:t>
      </w:r>
    </w:p>
    <w:p w14:paraId="37082269" w14:textId="77777777" w:rsidR="007D082B" w:rsidRPr="007D082B" w:rsidRDefault="007D082B" w:rsidP="007D082B">
      <w:pPr>
        <w:jc w:val="both"/>
        <w:rPr>
          <w:rFonts w:ascii="Times New Roman" w:hAnsi="Times New Roman" w:cs="Times New Roman"/>
          <w:b/>
          <w:noProof/>
          <w:sz w:val="24"/>
          <w:szCs w:val="24"/>
          <w:lang w:eastAsia="es-ES"/>
        </w:rPr>
      </w:pPr>
      <w:r w:rsidRPr="007D082B">
        <w:rPr>
          <w:rFonts w:ascii="Times New Roman" w:hAnsi="Times New Roman" w:cs="Times New Roman"/>
          <w:b/>
          <w:noProof/>
          <w:sz w:val="24"/>
          <w:szCs w:val="24"/>
          <w:lang w:eastAsia="es-ES"/>
        </w:rPr>
        <w:t>Ningún compañero fallecido sin recordar y admirar.</w:t>
      </w:r>
    </w:p>
    <w:p w14:paraId="4E1CD469" w14:textId="77777777" w:rsidR="007D082B" w:rsidRPr="007D082B" w:rsidRDefault="007D082B" w:rsidP="007D082B">
      <w:pPr>
        <w:keepNext/>
        <w:keepLines/>
        <w:spacing w:before="40"/>
        <w:jc w:val="both"/>
        <w:outlineLvl w:val="1"/>
        <w:rPr>
          <w:rFonts w:ascii="Times New Roman" w:eastAsiaTheme="majorEastAsia" w:hAnsi="Times New Roman" w:cs="Times New Roman"/>
          <w:b/>
          <w:noProof/>
          <w:color w:val="000000" w:themeColor="text1"/>
          <w:sz w:val="24"/>
          <w:szCs w:val="24"/>
          <w:lang w:eastAsia="es-ES"/>
        </w:rPr>
      </w:pPr>
      <w:r w:rsidRPr="007D082B">
        <w:rPr>
          <w:rFonts w:ascii="Times New Roman" w:eastAsiaTheme="majorEastAsia" w:hAnsi="Times New Roman" w:cs="Times New Roman"/>
          <w:b/>
          <w:noProof/>
          <w:color w:val="000000" w:themeColor="text1"/>
          <w:sz w:val="24"/>
          <w:szCs w:val="24"/>
          <w:lang w:eastAsia="es-ES"/>
        </w:rPr>
        <w:t>------------------------------------------------------------------------------------------------------------------------</w:t>
      </w:r>
    </w:p>
    <w:p w14:paraId="430D97D0" w14:textId="77777777" w:rsidR="007D082B" w:rsidRPr="007D082B" w:rsidRDefault="007D082B" w:rsidP="007D082B">
      <w:pPr>
        <w:keepNext/>
        <w:keepLines/>
        <w:spacing w:before="40"/>
        <w:jc w:val="both"/>
        <w:outlineLvl w:val="1"/>
        <w:rPr>
          <w:rFonts w:ascii="Times New Roman" w:eastAsiaTheme="majorEastAsia" w:hAnsi="Times New Roman" w:cs="Times New Roman"/>
          <w:b/>
          <w:noProof/>
          <w:color w:val="000000" w:themeColor="text1"/>
          <w:sz w:val="24"/>
          <w:szCs w:val="24"/>
          <w:lang w:eastAsia="es-ES"/>
        </w:rPr>
      </w:pPr>
      <w:r w:rsidRPr="007D082B">
        <w:rPr>
          <w:rFonts w:ascii="Times New Roman" w:eastAsiaTheme="majorEastAsia" w:hAnsi="Times New Roman" w:cs="Times New Roman"/>
          <w:b/>
          <w:noProof/>
          <w:color w:val="000000" w:themeColor="text1"/>
          <w:sz w:val="24"/>
          <w:szCs w:val="24"/>
          <w:lang w:eastAsia="es-ES"/>
        </w:rPr>
        <w:t xml:space="preserve">Suscripción mínima anual a Yuca: </w:t>
      </w:r>
      <w:r w:rsidRPr="007D082B">
        <w:rPr>
          <w:rFonts w:ascii="Times New Roman" w:eastAsiaTheme="majorEastAsia" w:hAnsi="Times New Roman" w:cs="Times New Roman"/>
          <w:noProof/>
          <w:color w:val="000000" w:themeColor="text1"/>
          <w:sz w:val="24"/>
          <w:szCs w:val="24"/>
          <w:lang w:eastAsia="es-ES"/>
        </w:rPr>
        <w:t xml:space="preserve">20 €. </w:t>
      </w:r>
      <w:r w:rsidRPr="007D082B">
        <w:rPr>
          <w:rFonts w:ascii="Times New Roman" w:eastAsiaTheme="majorEastAsia" w:hAnsi="Times New Roman" w:cs="Times New Roman"/>
          <w:b/>
          <w:noProof/>
          <w:color w:val="000000" w:themeColor="text1"/>
          <w:sz w:val="24"/>
          <w:szCs w:val="24"/>
          <w:lang w:eastAsia="es-ES"/>
        </w:rPr>
        <w:t>Cta.  F.V.C BBVA IBAN ES19 01820864 15 0018803006</w:t>
      </w:r>
    </w:p>
    <w:p w14:paraId="7B85CDF7" w14:textId="77777777" w:rsidR="007D082B" w:rsidRPr="007D082B" w:rsidRDefault="007D082B" w:rsidP="007D082B">
      <w:pPr>
        <w:spacing w:after="120"/>
        <w:jc w:val="both"/>
        <w:rPr>
          <w:rFonts w:ascii="Times New Roman" w:hAnsi="Times New Roman" w:cs="Times New Roman"/>
          <w:b/>
          <w:noProof/>
          <w:sz w:val="24"/>
          <w:szCs w:val="24"/>
          <w:lang w:val="pt-BR" w:eastAsia="es-ES"/>
        </w:rPr>
      </w:pPr>
      <w:r w:rsidRPr="007D082B">
        <w:rPr>
          <w:rFonts w:ascii="Times New Roman" w:hAnsi="Times New Roman" w:cs="Times New Roman"/>
          <w:b/>
          <w:noProof/>
          <w:sz w:val="24"/>
          <w:szCs w:val="24"/>
          <w:lang w:eastAsia="es-ES"/>
        </w:rPr>
        <w:t>Reuniones en Hortaleza año 2017. (5.45 p.m) C/Caracolí, 1. Metro  S. Lorenzo y Mar de Cristal</w:t>
      </w:r>
    </w:p>
    <w:tbl>
      <w:tblPr>
        <w:tblW w:w="0" w:type="auto"/>
        <w:tblInd w:w="-572" w:type="dxa"/>
        <w:tblLayout w:type="fixed"/>
        <w:tblCellMar>
          <w:left w:w="70" w:type="dxa"/>
          <w:right w:w="70" w:type="dxa"/>
        </w:tblCellMar>
        <w:tblLook w:val="0000" w:firstRow="0" w:lastRow="0" w:firstColumn="0" w:lastColumn="0" w:noHBand="0" w:noVBand="0"/>
      </w:tblPr>
      <w:tblGrid>
        <w:gridCol w:w="1340"/>
        <w:gridCol w:w="1650"/>
        <w:gridCol w:w="1870"/>
        <w:gridCol w:w="1650"/>
        <w:gridCol w:w="1980"/>
        <w:gridCol w:w="4082"/>
      </w:tblGrid>
      <w:tr w:rsidR="007D082B" w:rsidRPr="007D082B" w14:paraId="4BE19DA9" w14:textId="77777777" w:rsidTr="0057348D">
        <w:trPr>
          <w:trHeight w:val="367"/>
        </w:trPr>
        <w:tc>
          <w:tcPr>
            <w:tcW w:w="1340" w:type="dxa"/>
            <w:tcBorders>
              <w:top w:val="single" w:sz="4" w:space="0" w:color="000000"/>
              <w:left w:val="single" w:sz="4" w:space="0" w:color="000000"/>
              <w:bottom w:val="single" w:sz="4" w:space="0" w:color="000000"/>
            </w:tcBorders>
            <w:shd w:val="clear" w:color="auto" w:fill="auto"/>
          </w:tcPr>
          <w:p w14:paraId="573B80E7" w14:textId="77777777" w:rsidR="007D082B" w:rsidRPr="007D082B" w:rsidRDefault="007D082B" w:rsidP="007D082B">
            <w:pPr>
              <w:jc w:val="both"/>
              <w:rPr>
                <w:rFonts w:ascii="Times New Roman" w:hAnsi="Times New Roman" w:cs="Times New Roman"/>
                <w:b/>
                <w:noProof/>
                <w:lang w:eastAsia="es-ES"/>
              </w:rPr>
            </w:pPr>
            <w:r w:rsidRPr="007D082B">
              <w:rPr>
                <w:rFonts w:ascii="Times New Roman" w:hAnsi="Times New Roman" w:cs="Times New Roman"/>
                <w:b/>
                <w:noProof/>
                <w:lang w:eastAsia="es-ES"/>
              </w:rPr>
              <w:t>Enero12 y26</w:t>
            </w:r>
          </w:p>
        </w:tc>
        <w:tc>
          <w:tcPr>
            <w:tcW w:w="1650" w:type="dxa"/>
            <w:tcBorders>
              <w:top w:val="single" w:sz="4" w:space="0" w:color="000000"/>
              <w:left w:val="single" w:sz="4" w:space="0" w:color="000000"/>
              <w:bottom w:val="single" w:sz="4" w:space="0" w:color="000000"/>
            </w:tcBorders>
            <w:shd w:val="clear" w:color="auto" w:fill="auto"/>
          </w:tcPr>
          <w:p w14:paraId="20CD07A5" w14:textId="77777777" w:rsidR="007D082B" w:rsidRPr="007D082B" w:rsidRDefault="007D082B" w:rsidP="007D082B">
            <w:pPr>
              <w:jc w:val="both"/>
              <w:rPr>
                <w:rFonts w:ascii="Times New Roman" w:hAnsi="Times New Roman" w:cs="Times New Roman"/>
                <w:b/>
                <w:noProof/>
                <w:lang w:eastAsia="es-ES"/>
              </w:rPr>
            </w:pPr>
            <w:r w:rsidRPr="007D082B">
              <w:rPr>
                <w:rFonts w:ascii="Times New Roman" w:hAnsi="Times New Roman" w:cs="Times New Roman"/>
                <w:b/>
                <w:noProof/>
                <w:lang w:eastAsia="es-ES"/>
              </w:rPr>
              <w:t>Febrero 9 y 23</w:t>
            </w:r>
          </w:p>
        </w:tc>
        <w:tc>
          <w:tcPr>
            <w:tcW w:w="1870" w:type="dxa"/>
            <w:tcBorders>
              <w:top w:val="single" w:sz="4" w:space="0" w:color="000000"/>
              <w:left w:val="single" w:sz="4" w:space="0" w:color="000000"/>
              <w:bottom w:val="single" w:sz="4" w:space="0" w:color="000000"/>
            </w:tcBorders>
            <w:shd w:val="clear" w:color="auto" w:fill="auto"/>
          </w:tcPr>
          <w:p w14:paraId="74AB03BA" w14:textId="77777777" w:rsidR="007D082B" w:rsidRPr="007D082B" w:rsidRDefault="007D082B" w:rsidP="007D082B">
            <w:pPr>
              <w:jc w:val="both"/>
              <w:rPr>
                <w:rFonts w:ascii="Times New Roman" w:hAnsi="Times New Roman" w:cs="Times New Roman"/>
                <w:b/>
                <w:noProof/>
                <w:lang w:eastAsia="es-ES"/>
              </w:rPr>
            </w:pPr>
            <w:r w:rsidRPr="007D082B">
              <w:rPr>
                <w:rFonts w:ascii="Times New Roman" w:hAnsi="Times New Roman" w:cs="Times New Roman"/>
                <w:b/>
                <w:noProof/>
                <w:lang w:eastAsia="es-ES"/>
              </w:rPr>
              <w:t>Marzo 9 y 30</w:t>
            </w:r>
          </w:p>
        </w:tc>
        <w:tc>
          <w:tcPr>
            <w:tcW w:w="1650" w:type="dxa"/>
            <w:tcBorders>
              <w:top w:val="single" w:sz="4" w:space="0" w:color="000000"/>
              <w:left w:val="single" w:sz="4" w:space="0" w:color="000000"/>
              <w:bottom w:val="single" w:sz="4" w:space="0" w:color="000000"/>
            </w:tcBorders>
            <w:shd w:val="clear" w:color="auto" w:fill="auto"/>
          </w:tcPr>
          <w:p w14:paraId="5FBAFF03" w14:textId="77777777" w:rsidR="007D082B" w:rsidRPr="007D082B" w:rsidRDefault="007D082B" w:rsidP="007D082B">
            <w:pPr>
              <w:jc w:val="both"/>
              <w:rPr>
                <w:rFonts w:ascii="Times New Roman" w:hAnsi="Times New Roman" w:cs="Times New Roman"/>
                <w:b/>
                <w:noProof/>
                <w:lang w:eastAsia="es-ES"/>
              </w:rPr>
            </w:pPr>
            <w:r w:rsidRPr="007D082B">
              <w:rPr>
                <w:rFonts w:ascii="Times New Roman" w:hAnsi="Times New Roman" w:cs="Times New Roman"/>
                <w:b/>
                <w:noProof/>
                <w:lang w:eastAsia="es-ES"/>
              </w:rPr>
              <w:t>Abril 13 y 27</w:t>
            </w:r>
          </w:p>
        </w:tc>
        <w:tc>
          <w:tcPr>
            <w:tcW w:w="1980" w:type="dxa"/>
            <w:tcBorders>
              <w:top w:val="single" w:sz="4" w:space="0" w:color="000000"/>
              <w:left w:val="single" w:sz="4" w:space="0" w:color="000000"/>
              <w:bottom w:val="single" w:sz="4" w:space="0" w:color="000000"/>
            </w:tcBorders>
            <w:shd w:val="clear" w:color="auto" w:fill="auto"/>
          </w:tcPr>
          <w:p w14:paraId="23D60D74" w14:textId="77777777" w:rsidR="007D082B" w:rsidRPr="007D082B" w:rsidRDefault="007D082B" w:rsidP="007D082B">
            <w:pPr>
              <w:jc w:val="both"/>
              <w:rPr>
                <w:rFonts w:ascii="Times New Roman" w:hAnsi="Times New Roman" w:cs="Times New Roman"/>
                <w:b/>
                <w:noProof/>
                <w:lang w:eastAsia="es-ES"/>
              </w:rPr>
            </w:pPr>
            <w:r w:rsidRPr="007D082B">
              <w:rPr>
                <w:rFonts w:ascii="Times New Roman" w:hAnsi="Times New Roman" w:cs="Times New Roman"/>
                <w:b/>
                <w:noProof/>
                <w:lang w:eastAsia="es-ES"/>
              </w:rPr>
              <w:t>Mayo 11 y 25</w:t>
            </w:r>
          </w:p>
        </w:tc>
        <w:tc>
          <w:tcPr>
            <w:tcW w:w="4082" w:type="dxa"/>
            <w:tcBorders>
              <w:top w:val="single" w:sz="4" w:space="0" w:color="000000"/>
              <w:left w:val="single" w:sz="4" w:space="0" w:color="000000"/>
              <w:bottom w:val="single" w:sz="4" w:space="0" w:color="000000"/>
              <w:right w:val="single" w:sz="4" w:space="0" w:color="000000"/>
            </w:tcBorders>
            <w:shd w:val="clear" w:color="auto" w:fill="auto"/>
          </w:tcPr>
          <w:p w14:paraId="65CEDC2D" w14:textId="77777777" w:rsidR="007D082B" w:rsidRPr="007D082B" w:rsidRDefault="007D082B" w:rsidP="007D082B">
            <w:pPr>
              <w:jc w:val="both"/>
              <w:rPr>
                <w:rFonts w:ascii="Times New Roman" w:hAnsi="Times New Roman" w:cs="Times New Roman"/>
                <w:b/>
                <w:noProof/>
                <w:lang w:eastAsia="es-ES"/>
              </w:rPr>
            </w:pPr>
            <w:r w:rsidRPr="007D082B">
              <w:rPr>
                <w:rFonts w:ascii="Times New Roman" w:hAnsi="Times New Roman" w:cs="Times New Roman"/>
                <w:b/>
                <w:noProof/>
                <w:lang w:eastAsia="es-ES"/>
              </w:rPr>
              <w:t>Junio 8 y 29</w:t>
            </w:r>
          </w:p>
        </w:tc>
      </w:tr>
      <w:tr w:rsidR="007D082B" w:rsidRPr="007D082B" w14:paraId="240C7F33" w14:textId="77777777" w:rsidTr="0057348D">
        <w:trPr>
          <w:trHeight w:val="415"/>
        </w:trPr>
        <w:tc>
          <w:tcPr>
            <w:tcW w:w="1340" w:type="dxa"/>
            <w:tcBorders>
              <w:top w:val="single" w:sz="4" w:space="0" w:color="000000"/>
              <w:left w:val="single" w:sz="4" w:space="0" w:color="000000"/>
              <w:bottom w:val="single" w:sz="4" w:space="0" w:color="000000"/>
            </w:tcBorders>
            <w:shd w:val="clear" w:color="auto" w:fill="auto"/>
          </w:tcPr>
          <w:p w14:paraId="296A4B24" w14:textId="77777777" w:rsidR="007D082B" w:rsidRPr="007D082B" w:rsidRDefault="007D082B" w:rsidP="007D082B">
            <w:pPr>
              <w:jc w:val="both"/>
              <w:rPr>
                <w:rFonts w:ascii="Times New Roman" w:hAnsi="Times New Roman" w:cs="Times New Roman"/>
                <w:b/>
                <w:noProof/>
                <w:lang w:eastAsia="es-ES"/>
              </w:rPr>
            </w:pPr>
            <w:r w:rsidRPr="007D082B">
              <w:rPr>
                <w:rFonts w:ascii="Times New Roman" w:hAnsi="Times New Roman" w:cs="Times New Roman"/>
                <w:b/>
                <w:noProof/>
                <w:lang w:eastAsia="es-ES"/>
              </w:rPr>
              <w:t>Julio 13 y 27</w:t>
            </w:r>
          </w:p>
        </w:tc>
        <w:tc>
          <w:tcPr>
            <w:tcW w:w="1650" w:type="dxa"/>
            <w:tcBorders>
              <w:top w:val="single" w:sz="4" w:space="0" w:color="000000"/>
              <w:left w:val="single" w:sz="4" w:space="0" w:color="000000"/>
              <w:bottom w:val="single" w:sz="4" w:space="0" w:color="000000"/>
            </w:tcBorders>
            <w:shd w:val="clear" w:color="auto" w:fill="auto"/>
          </w:tcPr>
          <w:p w14:paraId="6DD16962" w14:textId="77777777" w:rsidR="007D082B" w:rsidRPr="007D082B" w:rsidRDefault="007D082B" w:rsidP="007D082B">
            <w:pPr>
              <w:jc w:val="both"/>
              <w:rPr>
                <w:rFonts w:ascii="Times New Roman" w:hAnsi="Times New Roman" w:cs="Times New Roman"/>
                <w:b/>
                <w:noProof/>
                <w:lang w:eastAsia="es-ES"/>
              </w:rPr>
            </w:pPr>
            <w:r w:rsidRPr="007D082B">
              <w:rPr>
                <w:rFonts w:ascii="Times New Roman" w:hAnsi="Times New Roman" w:cs="Times New Roman"/>
                <w:b/>
                <w:noProof/>
                <w:lang w:eastAsia="es-ES"/>
              </w:rPr>
              <w:t>Agosto 10 y 31</w:t>
            </w:r>
          </w:p>
        </w:tc>
        <w:tc>
          <w:tcPr>
            <w:tcW w:w="1870" w:type="dxa"/>
            <w:tcBorders>
              <w:top w:val="single" w:sz="4" w:space="0" w:color="000000"/>
              <w:left w:val="single" w:sz="4" w:space="0" w:color="000000"/>
              <w:bottom w:val="single" w:sz="4" w:space="0" w:color="000000"/>
            </w:tcBorders>
            <w:shd w:val="clear" w:color="auto" w:fill="auto"/>
          </w:tcPr>
          <w:p w14:paraId="15C4D57B" w14:textId="77777777" w:rsidR="007D082B" w:rsidRPr="007D082B" w:rsidRDefault="007D082B" w:rsidP="007D082B">
            <w:pPr>
              <w:jc w:val="both"/>
              <w:rPr>
                <w:rFonts w:ascii="Times New Roman" w:hAnsi="Times New Roman" w:cs="Times New Roman"/>
                <w:b/>
                <w:noProof/>
                <w:lang w:eastAsia="es-ES"/>
              </w:rPr>
            </w:pPr>
            <w:r w:rsidRPr="007D082B">
              <w:rPr>
                <w:rFonts w:ascii="Times New Roman" w:hAnsi="Times New Roman" w:cs="Times New Roman"/>
                <w:b/>
                <w:noProof/>
                <w:lang w:eastAsia="es-ES"/>
              </w:rPr>
              <w:t>Septiembre14 y 28</w:t>
            </w:r>
          </w:p>
        </w:tc>
        <w:tc>
          <w:tcPr>
            <w:tcW w:w="1650" w:type="dxa"/>
            <w:tcBorders>
              <w:top w:val="single" w:sz="4" w:space="0" w:color="000000"/>
              <w:left w:val="single" w:sz="4" w:space="0" w:color="000000"/>
              <w:bottom w:val="single" w:sz="4" w:space="0" w:color="000000"/>
            </w:tcBorders>
            <w:shd w:val="clear" w:color="auto" w:fill="auto"/>
          </w:tcPr>
          <w:p w14:paraId="3B3E9358" w14:textId="77777777" w:rsidR="007D082B" w:rsidRPr="007D082B" w:rsidRDefault="007D082B" w:rsidP="007D082B">
            <w:pPr>
              <w:jc w:val="both"/>
              <w:rPr>
                <w:rFonts w:ascii="Times New Roman" w:hAnsi="Times New Roman" w:cs="Times New Roman"/>
                <w:b/>
                <w:noProof/>
                <w:lang w:eastAsia="es-ES"/>
              </w:rPr>
            </w:pPr>
            <w:r w:rsidRPr="007D082B">
              <w:rPr>
                <w:rFonts w:ascii="Times New Roman" w:hAnsi="Times New Roman" w:cs="Times New Roman"/>
                <w:b/>
                <w:noProof/>
                <w:lang w:eastAsia="es-ES"/>
              </w:rPr>
              <w:t>Octubre 12 y 26</w:t>
            </w:r>
          </w:p>
        </w:tc>
        <w:tc>
          <w:tcPr>
            <w:tcW w:w="1980" w:type="dxa"/>
            <w:tcBorders>
              <w:top w:val="single" w:sz="4" w:space="0" w:color="000000"/>
              <w:left w:val="single" w:sz="4" w:space="0" w:color="000000"/>
              <w:bottom w:val="single" w:sz="4" w:space="0" w:color="000000"/>
            </w:tcBorders>
            <w:shd w:val="clear" w:color="auto" w:fill="auto"/>
          </w:tcPr>
          <w:p w14:paraId="6AA771A1" w14:textId="77777777" w:rsidR="007D082B" w:rsidRPr="007D082B" w:rsidRDefault="007D082B" w:rsidP="007D082B">
            <w:pPr>
              <w:jc w:val="both"/>
              <w:rPr>
                <w:rFonts w:ascii="Times New Roman" w:hAnsi="Times New Roman" w:cs="Times New Roman"/>
                <w:b/>
                <w:noProof/>
                <w:lang w:eastAsia="es-ES"/>
              </w:rPr>
            </w:pPr>
            <w:r w:rsidRPr="007D082B">
              <w:rPr>
                <w:rFonts w:ascii="Times New Roman" w:hAnsi="Times New Roman" w:cs="Times New Roman"/>
                <w:b/>
                <w:noProof/>
                <w:lang w:eastAsia="es-ES"/>
              </w:rPr>
              <w:t>Noviembre 9 y 30</w:t>
            </w:r>
          </w:p>
        </w:tc>
        <w:tc>
          <w:tcPr>
            <w:tcW w:w="4082" w:type="dxa"/>
            <w:tcBorders>
              <w:top w:val="single" w:sz="4" w:space="0" w:color="000000"/>
              <w:left w:val="single" w:sz="4" w:space="0" w:color="000000"/>
              <w:bottom w:val="single" w:sz="4" w:space="0" w:color="000000"/>
              <w:right w:val="single" w:sz="4" w:space="0" w:color="000000"/>
            </w:tcBorders>
            <w:shd w:val="clear" w:color="auto" w:fill="auto"/>
          </w:tcPr>
          <w:p w14:paraId="34BF2573" w14:textId="77777777" w:rsidR="007D082B" w:rsidRPr="007D082B" w:rsidRDefault="007D082B" w:rsidP="007D082B">
            <w:pPr>
              <w:jc w:val="both"/>
              <w:rPr>
                <w:rFonts w:ascii="Times New Roman" w:hAnsi="Times New Roman" w:cs="Times New Roman"/>
                <w:b/>
                <w:noProof/>
                <w:lang w:eastAsia="es-ES"/>
              </w:rPr>
            </w:pPr>
            <w:r w:rsidRPr="007D082B">
              <w:rPr>
                <w:rFonts w:ascii="Times New Roman" w:hAnsi="Times New Roman" w:cs="Times New Roman"/>
                <w:b/>
                <w:noProof/>
                <w:lang w:eastAsia="es-ES"/>
              </w:rPr>
              <w:t>Dicmbre 14 y 28</w:t>
            </w:r>
          </w:p>
        </w:tc>
      </w:tr>
    </w:tbl>
    <w:p w14:paraId="0E7899E0" w14:textId="77777777" w:rsidR="007D082B" w:rsidRPr="007D082B" w:rsidRDefault="007D082B" w:rsidP="007D082B">
      <w:pPr>
        <w:pBdr>
          <w:bottom w:val="single" w:sz="12" w:space="1" w:color="auto"/>
        </w:pBdr>
        <w:spacing w:after="120"/>
        <w:jc w:val="both"/>
        <w:rPr>
          <w:rFonts w:ascii="Times New Roman" w:hAnsi="Times New Roman" w:cs="Times New Roman"/>
          <w:b/>
          <w:noProof/>
          <w:sz w:val="24"/>
          <w:szCs w:val="24"/>
          <w:lang w:eastAsia="es-ES"/>
        </w:rPr>
      </w:pPr>
      <w:r w:rsidRPr="007D082B">
        <w:rPr>
          <w:rFonts w:ascii="Times New Roman" w:hAnsi="Times New Roman" w:cs="Times New Roman"/>
          <w:b/>
          <w:noProof/>
          <w:sz w:val="24"/>
          <w:szCs w:val="24"/>
          <w:lang w:eastAsia="es-ES"/>
        </w:rPr>
        <w:t>El Boletín necesita variedad. Envía tu artículo, tus dibujos, fotografías, noticias, cartas etc. Este Boletín carece de línea editorial. Se expone lo que cada cual envía (sic). Tiene la sinceridad e intimidad de comunicación entre amigos.</w:t>
      </w:r>
    </w:p>
    <w:p w14:paraId="43B3F1C1" w14:textId="77777777" w:rsidR="007D082B" w:rsidRPr="007D082B" w:rsidRDefault="007D082B" w:rsidP="007D082B">
      <w:pPr>
        <w:suppressAutoHyphens/>
        <w:jc w:val="both"/>
        <w:rPr>
          <w:rFonts w:ascii="Times New Roman" w:hAnsi="Times New Roman" w:cs="Times New Roman"/>
          <w:noProof/>
          <w:lang w:eastAsia="es-ES"/>
        </w:rPr>
      </w:pPr>
      <w:r w:rsidRPr="007D082B">
        <w:rPr>
          <w:rFonts w:ascii="Times New Roman" w:hAnsi="Times New Roman" w:cs="Times New Roman"/>
          <w:noProof/>
          <w:lang w:eastAsia="es-ES"/>
        </w:rPr>
        <w:t>Abel Yebra Faba             .</w:t>
      </w:r>
      <w:r w:rsidRPr="007D082B">
        <w:rPr>
          <w:rFonts w:ascii="Times New Roman" w:hAnsi="Times New Roman" w:cs="Times New Roman"/>
          <w:noProof/>
          <w:lang w:eastAsia="es-ES"/>
        </w:rPr>
        <w:tab/>
        <w:t>.</w:t>
      </w:r>
      <w:r w:rsidRPr="007D082B">
        <w:rPr>
          <w:rFonts w:ascii="Times New Roman" w:hAnsi="Times New Roman" w:cs="Times New Roman"/>
          <w:noProof/>
          <w:lang w:eastAsia="es-ES"/>
        </w:rPr>
        <w:tab/>
      </w:r>
      <w:hyperlink r:id="rId63" w:history="1">
        <w:r w:rsidRPr="007D082B">
          <w:rPr>
            <w:rFonts w:ascii="Times New Roman" w:hAnsi="Times New Roman" w:cs="Times New Roman"/>
            <w:noProof/>
            <w:u w:val="single"/>
            <w:lang w:eastAsia="es-ES"/>
          </w:rPr>
          <w:t>abelyebra@telefonica.net</w:t>
        </w:r>
      </w:hyperlink>
      <w:r w:rsidRPr="007D082B">
        <w:rPr>
          <w:rFonts w:ascii="Times New Roman" w:hAnsi="Times New Roman" w:cs="Times New Roman"/>
          <w:noProof/>
          <w:lang w:eastAsia="es-ES"/>
        </w:rPr>
        <w:t xml:space="preserve"> </w:t>
      </w:r>
      <w:r w:rsidRPr="007D082B">
        <w:rPr>
          <w:rFonts w:ascii="Times New Roman" w:hAnsi="Times New Roman" w:cs="Times New Roman"/>
          <w:noProof/>
          <w:lang w:eastAsia="es-ES"/>
        </w:rPr>
        <w:tab/>
        <w:t>. Tel.  913024710</w:t>
      </w:r>
    </w:p>
    <w:p w14:paraId="694E489C" w14:textId="77777777" w:rsidR="007D082B" w:rsidRPr="007D082B" w:rsidRDefault="007D082B" w:rsidP="007D082B">
      <w:pPr>
        <w:suppressAutoHyphens/>
        <w:jc w:val="both"/>
        <w:rPr>
          <w:rFonts w:ascii="Times New Roman" w:hAnsi="Times New Roman" w:cs="Times New Roman"/>
          <w:noProof/>
          <w:lang w:eastAsia="es-ES"/>
        </w:rPr>
      </w:pPr>
      <w:r w:rsidRPr="007D082B">
        <w:rPr>
          <w:rFonts w:ascii="Times New Roman" w:hAnsi="Times New Roman" w:cs="Times New Roman"/>
          <w:noProof/>
          <w:lang w:eastAsia="es-ES"/>
        </w:rPr>
        <w:t xml:space="preserve">Ángel Orcajo Orcajo    </w:t>
      </w:r>
      <w:r w:rsidRPr="007D082B">
        <w:rPr>
          <w:rFonts w:ascii="Times New Roman" w:hAnsi="Times New Roman" w:cs="Times New Roman"/>
          <w:noProof/>
          <w:lang w:eastAsia="es-ES"/>
        </w:rPr>
        <w:tab/>
        <w:t>.</w:t>
      </w:r>
      <w:r w:rsidRPr="007D082B">
        <w:rPr>
          <w:rFonts w:ascii="Times New Roman" w:hAnsi="Times New Roman" w:cs="Times New Roman"/>
          <w:noProof/>
          <w:lang w:eastAsia="es-ES"/>
        </w:rPr>
        <w:tab/>
        <w:t>.</w:t>
      </w:r>
      <w:r w:rsidRPr="007D082B">
        <w:rPr>
          <w:rFonts w:ascii="Times New Roman" w:hAnsi="Times New Roman" w:cs="Times New Roman"/>
          <w:noProof/>
          <w:lang w:eastAsia="es-ES"/>
        </w:rPr>
        <w:tab/>
      </w:r>
      <w:hyperlink r:id="rId64" w:history="1">
        <w:r w:rsidRPr="007D082B">
          <w:rPr>
            <w:rFonts w:ascii="Times New Roman" w:hAnsi="Times New Roman" w:cs="Times New Roman"/>
            <w:noProof/>
            <w:u w:val="single"/>
            <w:lang w:eastAsia="es-ES"/>
          </w:rPr>
          <w:t>angelorcajo@hotmail.com</w:t>
        </w:r>
      </w:hyperlink>
      <w:r w:rsidRPr="007D082B">
        <w:rPr>
          <w:rFonts w:ascii="Times New Roman" w:hAnsi="Times New Roman" w:cs="Times New Roman"/>
          <w:noProof/>
          <w:lang w:eastAsia="es-ES"/>
        </w:rPr>
        <w:t xml:space="preserve">  </w:t>
      </w:r>
      <w:r w:rsidRPr="007D082B">
        <w:rPr>
          <w:rFonts w:ascii="Times New Roman" w:hAnsi="Times New Roman" w:cs="Times New Roman"/>
          <w:noProof/>
          <w:lang w:eastAsia="es-ES"/>
        </w:rPr>
        <w:tab/>
        <w:t>. Tel.  914985475</w:t>
      </w:r>
    </w:p>
    <w:p w14:paraId="7B447E28" w14:textId="77777777" w:rsidR="007D082B" w:rsidRPr="007D082B" w:rsidRDefault="007D082B" w:rsidP="007D082B">
      <w:pPr>
        <w:pBdr>
          <w:bottom w:val="single" w:sz="6" w:space="1" w:color="auto"/>
        </w:pBdr>
        <w:jc w:val="both"/>
        <w:rPr>
          <w:rFonts w:ascii="Times New Roman" w:hAnsi="Times New Roman" w:cs="Times New Roman"/>
          <w:noProof/>
          <w:lang w:eastAsia="es-ES"/>
        </w:rPr>
      </w:pPr>
      <w:r w:rsidRPr="007D082B">
        <w:rPr>
          <w:rFonts w:ascii="Times New Roman" w:hAnsi="Times New Roman" w:cs="Times New Roman"/>
          <w:noProof/>
          <w:lang w:eastAsia="es-ES"/>
        </w:rPr>
        <w:t xml:space="preserve">Antonio Tobar Mayoral </w:t>
      </w:r>
      <w:r w:rsidRPr="007D082B">
        <w:rPr>
          <w:rFonts w:ascii="Times New Roman" w:hAnsi="Times New Roman" w:cs="Times New Roman"/>
          <w:noProof/>
          <w:lang w:eastAsia="es-ES"/>
        </w:rPr>
        <w:tab/>
        <w:t>.</w:t>
      </w:r>
      <w:r w:rsidRPr="007D082B">
        <w:rPr>
          <w:rFonts w:ascii="Times New Roman" w:hAnsi="Times New Roman" w:cs="Times New Roman"/>
          <w:noProof/>
          <w:lang w:eastAsia="es-ES"/>
        </w:rPr>
        <w:tab/>
      </w:r>
      <w:hyperlink r:id="rId65" w:history="1">
        <w:r w:rsidRPr="007D082B">
          <w:rPr>
            <w:rFonts w:ascii="Times New Roman" w:hAnsi="Times New Roman" w:cs="Times New Roman"/>
            <w:noProof/>
            <w:u w:val="single"/>
            <w:lang w:eastAsia="es-ES"/>
          </w:rPr>
          <w:t>antonio.tobar@hotmail.com</w:t>
        </w:r>
      </w:hyperlink>
      <w:r w:rsidRPr="007D082B">
        <w:rPr>
          <w:rFonts w:ascii="Times New Roman" w:hAnsi="Times New Roman" w:cs="Times New Roman"/>
          <w:noProof/>
          <w:lang w:eastAsia="es-ES"/>
        </w:rPr>
        <w:t xml:space="preserve">   </w:t>
      </w:r>
      <w:r w:rsidRPr="007D082B">
        <w:rPr>
          <w:rFonts w:ascii="Times New Roman" w:hAnsi="Times New Roman" w:cs="Times New Roman"/>
          <w:noProof/>
          <w:lang w:eastAsia="es-ES"/>
        </w:rPr>
        <w:tab/>
        <w:t>. Tel.  916821068</w:t>
      </w:r>
    </w:p>
    <w:p w14:paraId="0DA8BD8B" w14:textId="77777777" w:rsidR="007D082B" w:rsidRPr="007D082B" w:rsidRDefault="007D082B" w:rsidP="007D082B">
      <w:pPr>
        <w:pBdr>
          <w:bottom w:val="single" w:sz="6" w:space="1" w:color="auto"/>
        </w:pBdr>
        <w:jc w:val="both"/>
        <w:rPr>
          <w:rFonts w:ascii="Times New Roman" w:hAnsi="Times New Roman" w:cs="Times New Roman"/>
          <w:noProof/>
          <w:lang w:eastAsia="es-ES"/>
        </w:rPr>
      </w:pPr>
      <w:r w:rsidRPr="007D082B">
        <w:rPr>
          <w:rFonts w:ascii="Times New Roman" w:hAnsi="Times New Roman" w:cs="Times New Roman"/>
          <w:noProof/>
          <w:lang w:eastAsia="es-ES"/>
        </w:rPr>
        <w:t>Efrén Abad García</w:t>
      </w:r>
      <w:r w:rsidRPr="007D082B">
        <w:rPr>
          <w:rFonts w:ascii="Times New Roman" w:hAnsi="Times New Roman" w:cs="Times New Roman"/>
          <w:noProof/>
          <w:lang w:eastAsia="es-ES"/>
        </w:rPr>
        <w:tab/>
      </w:r>
      <w:r w:rsidRPr="007D082B">
        <w:rPr>
          <w:rFonts w:ascii="Times New Roman" w:hAnsi="Times New Roman" w:cs="Times New Roman"/>
          <w:noProof/>
          <w:lang w:eastAsia="es-ES"/>
        </w:rPr>
        <w:tab/>
        <w:t>.</w:t>
      </w:r>
      <w:r w:rsidRPr="007D082B">
        <w:rPr>
          <w:rFonts w:ascii="Times New Roman" w:hAnsi="Times New Roman" w:cs="Times New Roman"/>
          <w:noProof/>
          <w:lang w:eastAsia="es-ES"/>
        </w:rPr>
        <w:tab/>
      </w:r>
      <w:hyperlink r:id="rId66" w:history="1">
        <w:r w:rsidRPr="007D082B">
          <w:rPr>
            <w:rFonts w:ascii="Times New Roman" w:hAnsi="Times New Roman" w:cs="Times New Roman"/>
            <w:noProof/>
            <w:u w:val="single"/>
            <w:lang w:eastAsia="es-ES"/>
          </w:rPr>
          <w:t>carefren@telefonica.net</w:t>
        </w:r>
      </w:hyperlink>
      <w:r w:rsidRPr="007D082B">
        <w:rPr>
          <w:rFonts w:ascii="Times New Roman" w:hAnsi="Times New Roman" w:cs="Times New Roman"/>
          <w:noProof/>
          <w:lang w:eastAsia="es-ES"/>
        </w:rPr>
        <w:t xml:space="preserve">   </w:t>
      </w:r>
      <w:r w:rsidRPr="007D082B">
        <w:rPr>
          <w:rFonts w:ascii="Times New Roman" w:hAnsi="Times New Roman" w:cs="Times New Roman"/>
          <w:noProof/>
          <w:lang w:eastAsia="es-ES"/>
        </w:rPr>
        <w:tab/>
        <w:t>. Tel.  915530468</w:t>
      </w:r>
    </w:p>
    <w:p w14:paraId="1D7C3E76" w14:textId="77777777" w:rsidR="007D082B" w:rsidRPr="007D082B" w:rsidRDefault="007D082B" w:rsidP="007D082B">
      <w:pPr>
        <w:pBdr>
          <w:bottom w:val="single" w:sz="6" w:space="1" w:color="auto"/>
        </w:pBdr>
        <w:jc w:val="both"/>
        <w:rPr>
          <w:rFonts w:ascii="Times New Roman" w:hAnsi="Times New Roman" w:cs="Times New Roman"/>
          <w:noProof/>
          <w:lang w:eastAsia="es-ES"/>
        </w:rPr>
      </w:pPr>
      <w:r w:rsidRPr="007D082B">
        <w:rPr>
          <w:rFonts w:ascii="Times New Roman" w:hAnsi="Times New Roman" w:cs="Times New Roman"/>
          <w:noProof/>
          <w:lang w:eastAsia="es-ES"/>
        </w:rPr>
        <w:t xml:space="preserve">Félix Velasco Cortázar    </w:t>
      </w:r>
      <w:r w:rsidRPr="007D082B">
        <w:rPr>
          <w:rFonts w:ascii="Times New Roman" w:hAnsi="Times New Roman" w:cs="Times New Roman"/>
          <w:noProof/>
          <w:lang w:eastAsia="es-ES"/>
        </w:rPr>
        <w:tab/>
        <w:t>.</w:t>
      </w:r>
      <w:r w:rsidRPr="007D082B">
        <w:rPr>
          <w:rFonts w:ascii="Times New Roman" w:hAnsi="Times New Roman" w:cs="Times New Roman"/>
          <w:noProof/>
          <w:lang w:eastAsia="es-ES"/>
        </w:rPr>
        <w:tab/>
      </w:r>
      <w:hyperlink r:id="rId67" w:history="1">
        <w:r w:rsidRPr="007D082B">
          <w:rPr>
            <w:rFonts w:ascii="Times New Roman" w:hAnsi="Times New Roman" w:cs="Times New Roman"/>
            <w:noProof/>
            <w:u w:val="single"/>
            <w:lang w:eastAsia="es-ES"/>
          </w:rPr>
          <w:t>fevecor33@gmail.com</w:t>
        </w:r>
      </w:hyperlink>
      <w:r w:rsidRPr="007D082B">
        <w:rPr>
          <w:rFonts w:ascii="Times New Roman" w:hAnsi="Times New Roman" w:cs="Times New Roman"/>
          <w:noProof/>
          <w:lang w:eastAsia="es-ES"/>
        </w:rPr>
        <w:t xml:space="preserve">             </w:t>
      </w:r>
      <w:r w:rsidRPr="007D082B">
        <w:rPr>
          <w:rFonts w:ascii="Times New Roman" w:hAnsi="Times New Roman" w:cs="Times New Roman"/>
          <w:noProof/>
          <w:lang w:eastAsia="es-ES"/>
        </w:rPr>
        <w:tab/>
        <w:t xml:space="preserve">. Tel.  917414070. </w:t>
      </w:r>
    </w:p>
    <w:p w14:paraId="4274FADA" w14:textId="77777777" w:rsidR="007D082B" w:rsidRPr="007D082B" w:rsidRDefault="007D082B" w:rsidP="007D082B">
      <w:pPr>
        <w:pBdr>
          <w:bottom w:val="single" w:sz="6" w:space="1" w:color="auto"/>
        </w:pBdr>
        <w:jc w:val="both"/>
        <w:rPr>
          <w:rFonts w:ascii="Times New Roman" w:hAnsi="Times New Roman" w:cs="Times New Roman"/>
          <w:noProof/>
          <w:lang w:eastAsia="es-ES"/>
        </w:rPr>
      </w:pPr>
      <w:r w:rsidRPr="007D082B">
        <w:rPr>
          <w:rFonts w:ascii="Times New Roman" w:hAnsi="Times New Roman" w:cs="Times New Roman"/>
          <w:noProof/>
          <w:lang w:eastAsia="es-ES"/>
        </w:rPr>
        <w:t xml:space="preserve">F. Javier  Zabalza Aranguren. </w:t>
      </w:r>
      <w:r w:rsidRPr="007D082B">
        <w:rPr>
          <w:rFonts w:ascii="Times New Roman" w:hAnsi="Times New Roman" w:cs="Times New Roman"/>
          <w:noProof/>
          <w:lang w:eastAsia="es-ES"/>
        </w:rPr>
        <w:tab/>
        <w:t>.</w:t>
      </w:r>
      <w:r w:rsidRPr="007D082B">
        <w:rPr>
          <w:rFonts w:ascii="Times New Roman" w:hAnsi="Times New Roman" w:cs="Times New Roman"/>
          <w:noProof/>
          <w:lang w:eastAsia="es-ES"/>
        </w:rPr>
        <w:tab/>
      </w:r>
      <w:hyperlink r:id="rId68" w:history="1">
        <w:r w:rsidRPr="007D082B">
          <w:rPr>
            <w:rFonts w:ascii="Times New Roman" w:hAnsi="Times New Roman" w:cs="Times New Roman"/>
            <w:noProof/>
            <w:u w:val="single"/>
            <w:lang w:eastAsia="es-ES"/>
          </w:rPr>
          <w:t>Majadahonda.jzabaran@yahoo.es</w:t>
        </w:r>
      </w:hyperlink>
      <w:r w:rsidRPr="007D082B">
        <w:rPr>
          <w:rFonts w:ascii="Times New Roman" w:hAnsi="Times New Roman" w:cs="Times New Roman"/>
          <w:noProof/>
          <w:lang w:eastAsia="es-ES"/>
        </w:rPr>
        <w:t xml:space="preserve"> Tel. 916386464 </w:t>
      </w:r>
    </w:p>
    <w:p w14:paraId="1CC849B3" w14:textId="77777777" w:rsidR="007D082B" w:rsidRPr="007D082B" w:rsidRDefault="007D082B" w:rsidP="007D082B">
      <w:pPr>
        <w:pBdr>
          <w:bottom w:val="single" w:sz="6" w:space="1" w:color="auto"/>
        </w:pBdr>
        <w:jc w:val="both"/>
        <w:rPr>
          <w:rFonts w:ascii="Times New Roman" w:hAnsi="Times New Roman" w:cs="Times New Roman"/>
          <w:noProof/>
          <w:lang w:eastAsia="es-ES"/>
        </w:rPr>
      </w:pPr>
      <w:r w:rsidRPr="007D082B">
        <w:rPr>
          <w:rFonts w:ascii="Times New Roman" w:hAnsi="Times New Roman" w:cs="Times New Roman"/>
          <w:noProof/>
          <w:lang w:eastAsia="es-ES"/>
        </w:rPr>
        <w:t xml:space="preserve">José A. Hermoso Caballero </w:t>
      </w:r>
      <w:r w:rsidRPr="007D082B">
        <w:rPr>
          <w:rFonts w:ascii="Times New Roman" w:hAnsi="Times New Roman" w:cs="Times New Roman"/>
          <w:noProof/>
          <w:lang w:eastAsia="es-ES"/>
        </w:rPr>
        <w:tab/>
        <w:t>.</w:t>
      </w:r>
      <w:r w:rsidRPr="007D082B">
        <w:rPr>
          <w:rFonts w:ascii="Times New Roman" w:hAnsi="Times New Roman" w:cs="Times New Roman"/>
          <w:noProof/>
          <w:lang w:eastAsia="es-ES"/>
        </w:rPr>
        <w:tab/>
      </w:r>
      <w:hyperlink r:id="rId69" w:history="1">
        <w:r w:rsidRPr="007D082B">
          <w:rPr>
            <w:rFonts w:ascii="Times New Roman" w:hAnsi="Times New Roman" w:cs="Times New Roman"/>
            <w:noProof/>
            <w:u w:val="single"/>
            <w:lang w:eastAsia="es-ES"/>
          </w:rPr>
          <w:t>jhermoso37@gmail.com</w:t>
        </w:r>
      </w:hyperlink>
      <w:r w:rsidRPr="007D082B">
        <w:rPr>
          <w:rFonts w:ascii="Times New Roman" w:hAnsi="Times New Roman" w:cs="Times New Roman"/>
          <w:noProof/>
          <w:lang w:eastAsia="es-ES"/>
        </w:rPr>
        <w:t xml:space="preserve">        </w:t>
      </w:r>
      <w:r w:rsidRPr="007D082B">
        <w:rPr>
          <w:rFonts w:ascii="Times New Roman" w:hAnsi="Times New Roman" w:cs="Times New Roman"/>
          <w:noProof/>
          <w:lang w:eastAsia="es-ES"/>
        </w:rPr>
        <w:tab/>
        <w:t xml:space="preserve">. Tel.  969133216 </w:t>
      </w:r>
    </w:p>
    <w:p w14:paraId="3E34F7B9" w14:textId="77777777" w:rsidR="00023BC5" w:rsidRDefault="007D082B" w:rsidP="00023BC5">
      <w:pPr>
        <w:pBdr>
          <w:bottom w:val="single" w:sz="6" w:space="1" w:color="auto"/>
        </w:pBdr>
        <w:jc w:val="both"/>
        <w:rPr>
          <w:rFonts w:ascii="Times New Roman" w:hAnsi="Times New Roman" w:cs="Times New Roman"/>
          <w:noProof/>
          <w:lang w:eastAsia="es-ES"/>
        </w:rPr>
      </w:pPr>
      <w:r w:rsidRPr="007D082B">
        <w:rPr>
          <w:rFonts w:ascii="Times New Roman" w:hAnsi="Times New Roman" w:cs="Times New Roman"/>
          <w:noProof/>
          <w:lang w:eastAsia="es-ES"/>
        </w:rPr>
        <w:t xml:space="preserve">Restituto Izquierdo Calleja. </w:t>
      </w:r>
      <w:r w:rsidRPr="007D082B">
        <w:rPr>
          <w:rFonts w:ascii="Times New Roman" w:hAnsi="Times New Roman" w:cs="Times New Roman"/>
          <w:noProof/>
          <w:lang w:eastAsia="es-ES"/>
        </w:rPr>
        <w:tab/>
        <w:t>.</w:t>
      </w:r>
      <w:r w:rsidRPr="007D082B">
        <w:rPr>
          <w:rFonts w:ascii="Times New Roman" w:hAnsi="Times New Roman" w:cs="Times New Roman"/>
          <w:noProof/>
          <w:lang w:eastAsia="es-ES"/>
        </w:rPr>
        <w:tab/>
      </w:r>
      <w:hyperlink r:id="rId70" w:history="1">
        <w:r w:rsidRPr="007D082B">
          <w:rPr>
            <w:rFonts w:ascii="Times New Roman" w:hAnsi="Times New Roman" w:cs="Times New Roman"/>
            <w:noProof/>
            <w:u w:val="single"/>
            <w:lang w:eastAsia="es-ES"/>
          </w:rPr>
          <w:t>-resticalleja@hotmail.es</w:t>
        </w:r>
      </w:hyperlink>
      <w:r w:rsidRPr="007D082B">
        <w:rPr>
          <w:rFonts w:ascii="Times New Roman" w:hAnsi="Times New Roman" w:cs="Times New Roman"/>
          <w:noProof/>
          <w:lang w:eastAsia="es-ES"/>
        </w:rPr>
        <w:t xml:space="preserve">.  </w:t>
      </w:r>
      <w:r w:rsidRPr="007D082B">
        <w:rPr>
          <w:rFonts w:ascii="Times New Roman" w:hAnsi="Times New Roman" w:cs="Times New Roman"/>
          <w:noProof/>
          <w:lang w:eastAsia="es-ES"/>
        </w:rPr>
        <w:tab/>
        <w:t>. Tel.  916540983</w:t>
      </w:r>
    </w:p>
    <w:p w14:paraId="348CD8E5" w14:textId="0F142591" w:rsidR="00F0015A" w:rsidRDefault="001711E5" w:rsidP="00023BC5">
      <w:pPr>
        <w:pBdr>
          <w:bottom w:val="single" w:sz="6" w:space="1" w:color="auto"/>
        </w:pBdr>
        <w:jc w:val="both"/>
        <w:rPr>
          <w:rFonts w:ascii="Times New Roman" w:hAnsi="Times New Roman" w:cs="Times New Roman"/>
          <w:noProof/>
          <w:lang w:eastAsia="es-ES"/>
        </w:rPr>
        <w:sectPr w:rsidR="00F0015A" w:rsidSect="00473EEA">
          <w:type w:val="continuous"/>
          <w:pgSz w:w="11907" w:h="16839" w:code="9"/>
          <w:pgMar w:top="1134" w:right="1134" w:bottom="1134" w:left="1134" w:header="709" w:footer="709" w:gutter="0"/>
          <w:cols w:space="567"/>
          <w:docGrid w:linePitch="360"/>
        </w:sectPr>
      </w:pPr>
      <w:r>
        <w:rPr>
          <w:rFonts w:ascii="Times New Roman" w:hAnsi="Times New Roman" w:cs="Times New Roman"/>
          <w:noProof/>
          <w:lang w:eastAsia="es-ES"/>
        </w:rPr>
        <w:t>--------------------------------------------------------------------------------------------------------------------------</w:t>
      </w:r>
      <w:r w:rsidR="00873976">
        <w:rPr>
          <w:rFonts w:ascii="Times New Roman" w:hAnsi="Times New Roman" w:cs="Times New Roman"/>
          <w:noProof/>
          <w:lang w:eastAsia="es-ES"/>
        </w:rPr>
        <w:t>--------</w:t>
      </w:r>
    </w:p>
    <w:p w14:paraId="4723E767" w14:textId="11105BD6" w:rsidR="007D082B" w:rsidRPr="007D082B" w:rsidRDefault="007D082B" w:rsidP="00023BC5">
      <w:pPr>
        <w:pBdr>
          <w:bottom w:val="single" w:sz="6" w:space="1" w:color="auto"/>
        </w:pBdr>
        <w:jc w:val="both"/>
        <w:rPr>
          <w:rFonts w:ascii="Times New Roman" w:hAnsi="Times New Roman" w:cs="Times New Roman"/>
          <w:b/>
          <w:sz w:val="24"/>
          <w:szCs w:val="24"/>
        </w:rPr>
      </w:pPr>
      <w:r w:rsidRPr="007D082B">
        <w:rPr>
          <w:rFonts w:ascii="Times New Roman" w:hAnsi="Times New Roman" w:cs="Times New Roman"/>
          <w:b/>
          <w:sz w:val="24"/>
          <w:szCs w:val="24"/>
        </w:rPr>
        <w:lastRenderedPageBreak/>
        <w:t xml:space="preserve">NOTICIA: La Comunidad de los paúles de la Plaza de la Iglesia, </w:t>
      </w:r>
      <w:proofErr w:type="spellStart"/>
      <w:r w:rsidRPr="007D082B">
        <w:rPr>
          <w:rFonts w:ascii="Times New Roman" w:hAnsi="Times New Roman" w:cs="Times New Roman"/>
          <w:b/>
          <w:sz w:val="24"/>
          <w:szCs w:val="24"/>
        </w:rPr>
        <w:t>Nº</w:t>
      </w:r>
      <w:proofErr w:type="spellEnd"/>
      <w:r w:rsidRPr="007D082B">
        <w:rPr>
          <w:rFonts w:ascii="Times New Roman" w:hAnsi="Times New Roman" w:cs="Times New Roman"/>
          <w:b/>
          <w:sz w:val="24"/>
          <w:szCs w:val="24"/>
        </w:rPr>
        <w:t xml:space="preserve"> 2. se ha trasladado a la Calle Caracolí, </w:t>
      </w:r>
      <w:bookmarkStart w:id="2" w:name="_Hlk496611539"/>
      <w:r w:rsidRPr="007D082B">
        <w:rPr>
          <w:rFonts w:ascii="Times New Roman" w:hAnsi="Times New Roman" w:cs="Times New Roman"/>
          <w:b/>
          <w:sz w:val="24"/>
          <w:szCs w:val="24"/>
        </w:rPr>
        <w:t>1. 28033 Madrid. Parroquia Cristo Salvador. Tel. 917636614. Metro San Lorenzo. El jueves 26 de octubre, nos han recibido con afecto esta comunidad.</w:t>
      </w:r>
      <w:bookmarkEnd w:id="2"/>
    </w:p>
    <w:p w14:paraId="477132AF" w14:textId="77777777" w:rsidR="007D082B" w:rsidRPr="007D082B" w:rsidRDefault="007D082B" w:rsidP="007D082B">
      <w:pPr>
        <w:jc w:val="both"/>
        <w:rPr>
          <w:b/>
          <w:sz w:val="24"/>
          <w:szCs w:val="24"/>
        </w:rPr>
      </w:pPr>
      <w:r w:rsidRPr="007D082B">
        <w:rPr>
          <w:b/>
          <w:sz w:val="24"/>
          <w:szCs w:val="24"/>
        </w:rPr>
        <w:t>Página WEB de los paúles. Provincia de Zaragoza</w:t>
      </w:r>
    </w:p>
    <w:p w14:paraId="5CB23C5D" w14:textId="77777777" w:rsidR="007D082B" w:rsidRPr="007D082B" w:rsidRDefault="007D082B" w:rsidP="007D082B">
      <w:pPr>
        <w:jc w:val="both"/>
        <w:rPr>
          <w:sz w:val="24"/>
          <w:szCs w:val="24"/>
        </w:rPr>
      </w:pPr>
      <w:r w:rsidRPr="007D082B">
        <w:rPr>
          <w:rFonts w:ascii="Open Sans" w:eastAsia="Times New Roman" w:hAnsi="Open Sans" w:cs="Arial"/>
          <w:noProof/>
          <w:color w:val="16CFC1"/>
          <w:sz w:val="27"/>
          <w:szCs w:val="27"/>
          <w:lang w:eastAsia="es-ES"/>
        </w:rPr>
        <w:drawing>
          <wp:inline distT="0" distB="0" distL="0" distR="0" wp14:anchorId="066BD4AA" wp14:editId="71CA3859">
            <wp:extent cx="2857500" cy="1592580"/>
            <wp:effectExtent l="0" t="0" r="0" b="7620"/>
            <wp:docPr id="21" name="Imagen 21" descr="https://i1.wp.com/pauleszaragoza.org/wp-content/uploads/2017/10/PEDRO-SANZ-SAINZ.jpg?resize=300%2C233">
              <a:hlinkClick xmlns:a="http://schemas.openxmlformats.org/drawingml/2006/main" r:id="rId7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i1.wp.com/pauleszaragoza.org/wp-content/uploads/2017/10/PEDRO-SANZ-SAINZ.jpg?resize=300%2C233">
                      <a:hlinkClick r:id="rId71"/>
                    </pic:cNvPr>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857500" cy="1592580"/>
                    </a:xfrm>
                    <a:prstGeom prst="rect">
                      <a:avLst/>
                    </a:prstGeom>
                    <a:noFill/>
                    <a:ln>
                      <a:noFill/>
                    </a:ln>
                  </pic:spPr>
                </pic:pic>
              </a:graphicData>
            </a:graphic>
          </wp:inline>
        </w:drawing>
      </w:r>
    </w:p>
    <w:p w14:paraId="115A3CA2" w14:textId="77777777" w:rsidR="007D082B" w:rsidRPr="009B5CC0" w:rsidRDefault="007D082B" w:rsidP="007D082B">
      <w:pPr>
        <w:jc w:val="both"/>
        <w:rPr>
          <w:rFonts w:ascii="Times New Roman" w:hAnsi="Times New Roman" w:cs="Times New Roman"/>
          <w:b/>
          <w:bCs/>
          <w:sz w:val="24"/>
          <w:szCs w:val="24"/>
        </w:rPr>
      </w:pPr>
      <w:r w:rsidRPr="009B5CC0">
        <w:rPr>
          <w:rFonts w:ascii="Times New Roman" w:hAnsi="Times New Roman" w:cs="Times New Roman"/>
          <w:b/>
          <w:bCs/>
          <w:sz w:val="24"/>
          <w:szCs w:val="24"/>
        </w:rPr>
        <w:t xml:space="preserve">Fallece el P. Pedro Sanz Sainz, C.M. 18/10/2017 </w:t>
      </w:r>
    </w:p>
    <w:p w14:paraId="4DD4DBD5" w14:textId="77777777" w:rsidR="007D082B" w:rsidRPr="00BC4ACA" w:rsidRDefault="007D082B" w:rsidP="007D082B">
      <w:pPr>
        <w:jc w:val="both"/>
        <w:rPr>
          <w:rFonts w:ascii="Times New Roman" w:hAnsi="Times New Roman" w:cs="Times New Roman"/>
          <w:sz w:val="24"/>
          <w:szCs w:val="24"/>
        </w:rPr>
      </w:pPr>
      <w:r w:rsidRPr="00BC4ACA">
        <w:rPr>
          <w:rFonts w:ascii="Times New Roman" w:hAnsi="Times New Roman" w:cs="Times New Roman"/>
          <w:sz w:val="24"/>
          <w:szCs w:val="24"/>
        </w:rPr>
        <w:t>Hoy miércoles, día 18 de octubre, a medio día, ha fallecido el P. Pedro Sanz Sainz, C.M. en Pamplona.</w:t>
      </w:r>
    </w:p>
    <w:p w14:paraId="7A025111" w14:textId="77777777" w:rsidR="007D082B" w:rsidRPr="00BC4ACA" w:rsidRDefault="007D082B" w:rsidP="007D082B">
      <w:pPr>
        <w:jc w:val="both"/>
        <w:rPr>
          <w:rFonts w:ascii="Times New Roman" w:hAnsi="Times New Roman" w:cs="Times New Roman"/>
          <w:sz w:val="24"/>
          <w:szCs w:val="24"/>
        </w:rPr>
      </w:pPr>
      <w:r w:rsidRPr="00BC4ACA">
        <w:rPr>
          <w:rFonts w:ascii="Times New Roman" w:hAnsi="Times New Roman" w:cs="Times New Roman"/>
          <w:sz w:val="24"/>
          <w:szCs w:val="24"/>
        </w:rPr>
        <w:t>Pasado mañana, viernes, día 20 de octubre, a las 11:30h. de la mañana celebraremos la Misa funeral en la Iglesia de la Milagrosa de Pamplona.</w:t>
      </w:r>
    </w:p>
    <w:p w14:paraId="45ECFF72" w14:textId="77777777" w:rsidR="007D082B" w:rsidRPr="00BC4ACA" w:rsidRDefault="007D082B" w:rsidP="007D082B">
      <w:pPr>
        <w:jc w:val="both"/>
        <w:rPr>
          <w:rFonts w:ascii="Times New Roman" w:hAnsi="Times New Roman" w:cs="Times New Roman"/>
          <w:sz w:val="24"/>
          <w:szCs w:val="24"/>
        </w:rPr>
      </w:pPr>
      <w:r w:rsidRPr="00BC4ACA">
        <w:rPr>
          <w:rFonts w:ascii="Times New Roman" w:hAnsi="Times New Roman" w:cs="Times New Roman"/>
          <w:sz w:val="24"/>
          <w:szCs w:val="24"/>
        </w:rPr>
        <w:t xml:space="preserve">Les invitamos a todos a orar por el eterno descanso del P. Pedro, así como por sus familiares para que la esperanza cristiana les conforte en estos momentos. </w:t>
      </w:r>
      <w:r w:rsidRPr="00BC4ACA">
        <w:rPr>
          <w:rFonts w:ascii="Times New Roman" w:hAnsi="Times New Roman" w:cs="Times New Roman"/>
          <w:b/>
          <w:sz w:val="24"/>
          <w:szCs w:val="24"/>
        </w:rPr>
        <w:t>Q.E.P.D.</w:t>
      </w:r>
    </w:p>
    <w:p w14:paraId="3010A570" w14:textId="77777777" w:rsidR="007D082B" w:rsidRPr="00BC4ACA" w:rsidRDefault="007D082B" w:rsidP="007D082B">
      <w:pPr>
        <w:jc w:val="both"/>
        <w:rPr>
          <w:rFonts w:ascii="Times New Roman" w:eastAsia="Times New Roman" w:hAnsi="Times New Roman" w:cs="Times New Roman"/>
          <w:color w:val="000000"/>
          <w:sz w:val="24"/>
          <w:szCs w:val="24"/>
          <w:lang w:eastAsia="es-ES"/>
        </w:rPr>
      </w:pPr>
      <w:r w:rsidRPr="00BC4ACA">
        <w:rPr>
          <w:rFonts w:ascii="Times New Roman" w:eastAsia="Times New Roman" w:hAnsi="Times New Roman" w:cs="Times New Roman"/>
          <w:color w:val="000000"/>
          <w:sz w:val="24"/>
          <w:szCs w:val="24"/>
          <w:lang w:eastAsia="es-ES"/>
        </w:rPr>
        <w:t>Pedro Sanz fue compañero de los apostólicos de Pamplona en 1945, y desde 1950 en Limpias, Hortaleza, Cuenca y Salamanca. Sincero y dispuesto siempre a colaborar. Una gran persona, con un generoso corazón. Nace en Corella el 7 de agosto de 1933. Fueron sus padres José y Gregoria. Nuestro más sentido pésame a su amplia familia, de todos los que le recordamos del grupo Yuca, a quienes correspondía siempre con afectuosos saludos.</w:t>
      </w:r>
    </w:p>
    <w:p w14:paraId="1CA612C8" w14:textId="7D080D0E" w:rsidR="007D082B" w:rsidRPr="00BC4ACA" w:rsidRDefault="007D082B" w:rsidP="007D082B">
      <w:pPr>
        <w:jc w:val="both"/>
        <w:rPr>
          <w:rFonts w:ascii="Times New Roman" w:hAnsi="Times New Roman" w:cs="Times New Roman"/>
          <w:sz w:val="24"/>
          <w:szCs w:val="24"/>
        </w:rPr>
      </w:pPr>
      <w:r w:rsidRPr="00BC4ACA">
        <w:rPr>
          <w:rFonts w:ascii="Times New Roman" w:hAnsi="Times New Roman" w:cs="Times New Roman"/>
          <w:sz w:val="24"/>
          <w:szCs w:val="24"/>
        </w:rPr>
        <w:t>ENCUENTRO EN TARDAJOS 23.09.2017</w:t>
      </w:r>
    </w:p>
    <w:p w14:paraId="2A2B3B3B" w14:textId="0ED91B4D" w:rsidR="007D082B" w:rsidRPr="00BC4ACA" w:rsidRDefault="007D082B" w:rsidP="007D082B">
      <w:pPr>
        <w:jc w:val="both"/>
        <w:rPr>
          <w:rFonts w:ascii="Times New Roman" w:hAnsi="Times New Roman" w:cs="Times New Roman"/>
          <w:sz w:val="24"/>
          <w:szCs w:val="24"/>
        </w:rPr>
      </w:pPr>
      <w:r w:rsidRPr="00BC4ACA">
        <w:rPr>
          <w:rFonts w:ascii="Times New Roman" w:hAnsi="Times New Roman" w:cs="Times New Roman"/>
          <w:sz w:val="24"/>
          <w:szCs w:val="24"/>
        </w:rPr>
        <w:t xml:space="preserve">El sábado, 23 de septiembre, celebramos el encuentro anual de la Asociación de Antiguos Alumnos de Tardajos. Los compañeros habían preparado la recepción a la entrada de la capilla, junto al jardín. Allí fuimos llegando, y después de los saludos de rigor y el café de la mañana, pasamos a celebrar la misa. Esta fue presidida por El P. Manuel acompañado por el P. Pereda y el P. </w:t>
      </w:r>
      <w:proofErr w:type="spellStart"/>
      <w:r w:rsidRPr="00BC4ACA">
        <w:rPr>
          <w:rFonts w:ascii="Times New Roman" w:hAnsi="Times New Roman" w:cs="Times New Roman"/>
          <w:sz w:val="24"/>
          <w:szCs w:val="24"/>
        </w:rPr>
        <w:t>Ullas</w:t>
      </w:r>
      <w:proofErr w:type="spellEnd"/>
      <w:r w:rsidRPr="00BC4ACA">
        <w:rPr>
          <w:rFonts w:ascii="Times New Roman" w:hAnsi="Times New Roman" w:cs="Times New Roman"/>
          <w:sz w:val="24"/>
          <w:szCs w:val="24"/>
        </w:rPr>
        <w:t xml:space="preserve">. Los demás miembros de la Comunidad de Burgos estaban celebrando el funeral de una de las Hijas de la Caridad que residía en Rabé de las Calzadas.  La misa fue amenizada con los cánticos y participada por los allí presentes. </w:t>
      </w:r>
    </w:p>
    <w:p w14:paraId="30CB4823" w14:textId="2AC96F72" w:rsidR="007D082B" w:rsidRPr="00BC4ACA" w:rsidRDefault="007D082B" w:rsidP="007D082B">
      <w:pPr>
        <w:jc w:val="both"/>
        <w:rPr>
          <w:rFonts w:ascii="Times New Roman" w:hAnsi="Times New Roman" w:cs="Times New Roman"/>
          <w:sz w:val="24"/>
          <w:szCs w:val="24"/>
        </w:rPr>
      </w:pPr>
      <w:r w:rsidRPr="00BC4ACA">
        <w:rPr>
          <w:rFonts w:ascii="Times New Roman" w:hAnsi="Times New Roman" w:cs="Times New Roman"/>
          <w:sz w:val="24"/>
          <w:szCs w:val="24"/>
        </w:rPr>
        <w:t xml:space="preserve">Tras la misa pasamos a celebrar la asamblea ordinaria. Se siguió el orden del día establecido y acto seguido pasamos a hacernos la foto en las escalinatas de la capilla. Posteriormente celebramos la asamblea extraordinaria para la renovación de la Junta Directiva. Se ofreció que se presentaran voluntarios para la composición de </w:t>
      </w:r>
      <w:proofErr w:type="gramStart"/>
      <w:r w:rsidRPr="00BC4ACA">
        <w:rPr>
          <w:rFonts w:ascii="Times New Roman" w:hAnsi="Times New Roman" w:cs="Times New Roman"/>
          <w:sz w:val="24"/>
          <w:szCs w:val="24"/>
        </w:rPr>
        <w:t>la misma</w:t>
      </w:r>
      <w:proofErr w:type="gramEnd"/>
      <w:r w:rsidRPr="00BC4ACA">
        <w:rPr>
          <w:rFonts w:ascii="Times New Roman" w:hAnsi="Times New Roman" w:cs="Times New Roman"/>
          <w:sz w:val="24"/>
          <w:szCs w:val="24"/>
        </w:rPr>
        <w:t xml:space="preserve">, dado que cumplían el tiempo reglamentario el presidente, Timoteo Izquierdo, Carlos Santos había dimitido como vicepresidente y yo cumplía como vocal. Después de algunas deliberaciones, se decidió que siguiera Timoteo Izquierdo como presidente. A mí se me ratificó como </w:t>
      </w:r>
      <w:proofErr w:type="gramStart"/>
      <w:r w:rsidRPr="00BC4ACA">
        <w:rPr>
          <w:rFonts w:ascii="Times New Roman" w:hAnsi="Times New Roman" w:cs="Times New Roman"/>
          <w:sz w:val="24"/>
          <w:szCs w:val="24"/>
        </w:rPr>
        <w:t>Vicepresidente</w:t>
      </w:r>
      <w:proofErr w:type="gramEnd"/>
      <w:r w:rsidRPr="00BC4ACA">
        <w:rPr>
          <w:rFonts w:ascii="Times New Roman" w:hAnsi="Times New Roman" w:cs="Times New Roman"/>
          <w:sz w:val="24"/>
          <w:szCs w:val="24"/>
        </w:rPr>
        <w:t xml:space="preserve"> y se nos ofrecieron dos compañeros como vocales: Domingo Martín Jesús (del año 1979)   y Díez Pérez Luciano (del año 1981). </w:t>
      </w:r>
    </w:p>
    <w:p w14:paraId="385C638C" w14:textId="77777777" w:rsidR="007D082B" w:rsidRPr="00BC4ACA" w:rsidRDefault="007D082B" w:rsidP="007D082B">
      <w:pPr>
        <w:jc w:val="both"/>
        <w:rPr>
          <w:rFonts w:ascii="Times New Roman" w:hAnsi="Times New Roman" w:cs="Times New Roman"/>
          <w:sz w:val="24"/>
          <w:szCs w:val="24"/>
        </w:rPr>
      </w:pPr>
      <w:r w:rsidRPr="00BC4ACA">
        <w:rPr>
          <w:rFonts w:ascii="Times New Roman" w:hAnsi="Times New Roman" w:cs="Times New Roman"/>
          <w:sz w:val="24"/>
          <w:szCs w:val="24"/>
        </w:rPr>
        <w:t>Posteriormente se pasó a tomar un vino en el mismo lugar que se había preparado la recepción. Nos hicimos la foto en el monumento al profesor en el jardín de lo que hoy es residencia de mayores para después ir al restaurante “Pececitos”, donde teníamos la comida. A lo largo de la sobremesa se entregaron los metacrilatos a los que cumplían los 50 años de su ingreso en Tardajos, y se repartieron flores a las mujeres asistentes. Hubo recital de poesías. Y como es costumbre terminamos la sobremesa cantando el himno de la asocia-</w:t>
      </w:r>
      <w:proofErr w:type="spellStart"/>
      <w:r w:rsidRPr="00BC4ACA">
        <w:rPr>
          <w:rFonts w:ascii="Times New Roman" w:hAnsi="Times New Roman" w:cs="Times New Roman"/>
          <w:sz w:val="24"/>
          <w:szCs w:val="24"/>
        </w:rPr>
        <w:t>ción</w:t>
      </w:r>
      <w:proofErr w:type="spellEnd"/>
      <w:r w:rsidRPr="00BC4ACA">
        <w:rPr>
          <w:rFonts w:ascii="Times New Roman" w:hAnsi="Times New Roman" w:cs="Times New Roman"/>
          <w:sz w:val="24"/>
          <w:szCs w:val="24"/>
        </w:rPr>
        <w:t xml:space="preserve"> y el himno a Burgos.  Más tarde a las 7.30 de la tarde se celebraba en la Catedral de Burgos una misa con motivo de la festividad de San Vicente. Hizo un día espléndido que nos permitió disfrutar del acontecimiento.</w:t>
      </w:r>
    </w:p>
    <w:p w14:paraId="4F340788" w14:textId="35F1A8D0" w:rsidR="007D082B" w:rsidRPr="00BC4ACA" w:rsidRDefault="007D082B" w:rsidP="007D082B">
      <w:pPr>
        <w:jc w:val="both"/>
        <w:rPr>
          <w:rFonts w:ascii="Times New Roman" w:hAnsi="Times New Roman" w:cs="Times New Roman"/>
          <w:sz w:val="24"/>
          <w:szCs w:val="24"/>
        </w:rPr>
      </w:pPr>
      <w:r w:rsidRPr="00BC4ACA">
        <w:rPr>
          <w:rFonts w:ascii="Times New Roman" w:hAnsi="Times New Roman" w:cs="Times New Roman"/>
          <w:sz w:val="24"/>
          <w:szCs w:val="24"/>
        </w:rPr>
        <w:t>5 de septiembre de 2017</w:t>
      </w:r>
    </w:p>
    <w:p w14:paraId="01B797E7" w14:textId="77777777" w:rsidR="00BC4ACA" w:rsidRDefault="00BC4ACA" w:rsidP="007D082B">
      <w:pPr>
        <w:jc w:val="both"/>
        <w:rPr>
          <w:rFonts w:ascii="Times New Roman" w:hAnsi="Times New Roman" w:cs="Times New Roman"/>
          <w:b/>
          <w:sz w:val="24"/>
          <w:szCs w:val="24"/>
        </w:rPr>
      </w:pPr>
    </w:p>
    <w:p w14:paraId="1A11D72F" w14:textId="0CC5220A" w:rsidR="007D082B" w:rsidRPr="00BC4ACA" w:rsidRDefault="007D082B" w:rsidP="007D082B">
      <w:pPr>
        <w:jc w:val="both"/>
        <w:rPr>
          <w:rFonts w:ascii="Times New Roman" w:hAnsi="Times New Roman" w:cs="Times New Roman"/>
          <w:b/>
          <w:sz w:val="24"/>
          <w:szCs w:val="24"/>
        </w:rPr>
      </w:pPr>
      <w:r w:rsidRPr="00BC4ACA">
        <w:rPr>
          <w:rFonts w:ascii="Times New Roman" w:hAnsi="Times New Roman" w:cs="Times New Roman"/>
          <w:b/>
          <w:sz w:val="24"/>
          <w:szCs w:val="24"/>
        </w:rPr>
        <w:t>Antonio Tobar Mayoral (1962)</w:t>
      </w:r>
    </w:p>
    <w:p w14:paraId="75622CCF" w14:textId="77777777" w:rsidR="00351316" w:rsidRDefault="00351316" w:rsidP="007D082B">
      <w:pPr>
        <w:jc w:val="both"/>
        <w:rPr>
          <w:rFonts w:ascii="Lucida Calligraphy" w:hAnsi="Lucida Calligraphy"/>
          <w:b/>
          <w:sz w:val="28"/>
          <w:szCs w:val="28"/>
          <w:u w:val="single"/>
        </w:rPr>
      </w:pPr>
    </w:p>
    <w:p w14:paraId="35859200" w14:textId="5BD0D402" w:rsidR="007D082B" w:rsidRPr="007D082B" w:rsidRDefault="007D082B" w:rsidP="007D082B">
      <w:pPr>
        <w:jc w:val="both"/>
        <w:rPr>
          <w:rFonts w:ascii="Lucida Calligraphy" w:hAnsi="Lucida Calligraphy"/>
          <w:b/>
          <w:sz w:val="28"/>
          <w:szCs w:val="28"/>
          <w:u w:val="single"/>
        </w:rPr>
      </w:pPr>
      <w:proofErr w:type="spellStart"/>
      <w:r w:rsidRPr="007D082B">
        <w:rPr>
          <w:rFonts w:ascii="Lucida Calligraphy" w:hAnsi="Lucida Calligraphy"/>
          <w:b/>
          <w:sz w:val="28"/>
          <w:szCs w:val="28"/>
          <w:u w:val="single"/>
        </w:rPr>
        <w:t>Ú</w:t>
      </w:r>
      <w:proofErr w:type="spellEnd"/>
      <w:r w:rsidRPr="007D082B">
        <w:rPr>
          <w:rFonts w:ascii="Lucida Calligraphy" w:hAnsi="Lucida Calligraphy"/>
          <w:b/>
          <w:sz w:val="28"/>
          <w:szCs w:val="28"/>
          <w:u w:val="single"/>
        </w:rPr>
        <w:t xml:space="preserve"> L T I M </w:t>
      </w:r>
      <w:proofErr w:type="gramStart"/>
      <w:r w:rsidRPr="007D082B">
        <w:rPr>
          <w:rFonts w:ascii="Lucida Calligraphy" w:hAnsi="Lucida Calligraphy"/>
          <w:b/>
          <w:sz w:val="28"/>
          <w:szCs w:val="28"/>
          <w:u w:val="single"/>
        </w:rPr>
        <w:t>O  B</w:t>
      </w:r>
      <w:proofErr w:type="gramEnd"/>
      <w:r w:rsidRPr="007D082B">
        <w:rPr>
          <w:rFonts w:ascii="Lucida Calligraphy" w:hAnsi="Lucida Calligraphy"/>
          <w:b/>
          <w:sz w:val="28"/>
          <w:szCs w:val="28"/>
          <w:u w:val="single"/>
        </w:rPr>
        <w:t xml:space="preserve"> A I L E</w:t>
      </w:r>
    </w:p>
    <w:p w14:paraId="603EEAF5" w14:textId="77777777" w:rsidR="007D082B" w:rsidRPr="007D082B" w:rsidRDefault="007D082B" w:rsidP="007D082B">
      <w:pPr>
        <w:jc w:val="both"/>
        <w:rPr>
          <w:rFonts w:ascii="Lucida Calligraphy" w:hAnsi="Lucida Calligraphy"/>
          <w:szCs w:val="24"/>
        </w:rPr>
      </w:pPr>
      <w:r w:rsidRPr="007D082B">
        <w:rPr>
          <w:rFonts w:ascii="Lucida Calligraphy" w:hAnsi="Lucida Calligraphy"/>
          <w:b/>
          <w:sz w:val="28"/>
          <w:szCs w:val="28"/>
          <w:u w:val="single"/>
        </w:rPr>
        <w:t>C</w:t>
      </w:r>
      <w:r w:rsidRPr="007D082B">
        <w:rPr>
          <w:rFonts w:ascii="Lucida Calligraphy" w:hAnsi="Lucida Calligraphy"/>
          <w:szCs w:val="24"/>
        </w:rPr>
        <w:t>omienzan las hojas verdes</w:t>
      </w:r>
    </w:p>
    <w:p w14:paraId="68C8947D" w14:textId="77777777" w:rsidR="007D082B" w:rsidRPr="007D082B" w:rsidRDefault="007D082B" w:rsidP="007D082B">
      <w:pPr>
        <w:rPr>
          <w:rFonts w:ascii="Lucida Calligraphy" w:hAnsi="Lucida Calligraphy"/>
          <w:szCs w:val="24"/>
        </w:rPr>
      </w:pPr>
      <w:r w:rsidRPr="007D082B">
        <w:rPr>
          <w:rFonts w:ascii="Lucida Calligraphy" w:hAnsi="Lucida Calligraphy"/>
          <w:szCs w:val="24"/>
        </w:rPr>
        <w:t>a dejar hueco en la rama;</w:t>
      </w:r>
    </w:p>
    <w:p w14:paraId="71F5774B" w14:textId="77777777" w:rsidR="007D082B" w:rsidRPr="007D082B" w:rsidRDefault="007D082B" w:rsidP="007D082B">
      <w:pPr>
        <w:rPr>
          <w:rFonts w:ascii="Lucida Calligraphy" w:hAnsi="Lucida Calligraphy"/>
          <w:szCs w:val="24"/>
        </w:rPr>
      </w:pPr>
      <w:r w:rsidRPr="007D082B">
        <w:rPr>
          <w:rFonts w:ascii="Lucida Calligraphy" w:hAnsi="Lucida Calligraphy"/>
          <w:szCs w:val="24"/>
        </w:rPr>
        <w:t xml:space="preserve">tapiz de broza sonora </w:t>
      </w:r>
    </w:p>
    <w:p w14:paraId="70EE6A0F" w14:textId="77777777" w:rsidR="007D082B" w:rsidRPr="007D082B" w:rsidRDefault="007D082B" w:rsidP="007D082B">
      <w:pPr>
        <w:rPr>
          <w:rFonts w:ascii="Lucida Calligraphy" w:hAnsi="Lucida Calligraphy"/>
          <w:szCs w:val="24"/>
        </w:rPr>
      </w:pPr>
      <w:r w:rsidRPr="007D082B">
        <w:rPr>
          <w:rFonts w:ascii="Lucida Calligraphy" w:hAnsi="Lucida Calligraphy"/>
          <w:szCs w:val="24"/>
        </w:rPr>
        <w:lastRenderedPageBreak/>
        <w:t>alfombra tierra cansada.</w:t>
      </w:r>
    </w:p>
    <w:p w14:paraId="0567BE5C" w14:textId="77777777" w:rsidR="007D082B" w:rsidRPr="007D082B" w:rsidRDefault="007D082B" w:rsidP="007D082B">
      <w:pPr>
        <w:rPr>
          <w:rFonts w:ascii="Lucida Calligraphy" w:hAnsi="Lucida Calligraphy"/>
          <w:szCs w:val="24"/>
        </w:rPr>
      </w:pPr>
    </w:p>
    <w:p w14:paraId="77FE7B1A" w14:textId="77777777" w:rsidR="007D082B" w:rsidRPr="007D082B" w:rsidRDefault="007D082B" w:rsidP="007D082B">
      <w:pPr>
        <w:rPr>
          <w:rFonts w:ascii="Lucida Calligraphy" w:hAnsi="Lucida Calligraphy"/>
          <w:szCs w:val="24"/>
        </w:rPr>
      </w:pPr>
      <w:r w:rsidRPr="007D082B">
        <w:rPr>
          <w:rFonts w:ascii="Lucida Calligraphy" w:hAnsi="Lucida Calligraphy"/>
          <w:szCs w:val="24"/>
        </w:rPr>
        <w:t>Brillan los frutos maduros</w:t>
      </w:r>
    </w:p>
    <w:p w14:paraId="78C590AC" w14:textId="77777777" w:rsidR="007D082B" w:rsidRPr="007D082B" w:rsidRDefault="007D082B" w:rsidP="007D082B">
      <w:pPr>
        <w:rPr>
          <w:rFonts w:ascii="Lucida Calligraphy" w:hAnsi="Lucida Calligraphy"/>
          <w:szCs w:val="24"/>
        </w:rPr>
      </w:pPr>
      <w:r w:rsidRPr="007D082B">
        <w:rPr>
          <w:rFonts w:ascii="Lucida Calligraphy" w:hAnsi="Lucida Calligraphy"/>
          <w:szCs w:val="24"/>
        </w:rPr>
        <w:t>Y aplauden, tiesas, las ramas;</w:t>
      </w:r>
    </w:p>
    <w:p w14:paraId="4E4C1CFB" w14:textId="77777777" w:rsidR="007D082B" w:rsidRPr="007D082B" w:rsidRDefault="007D082B" w:rsidP="007D082B">
      <w:pPr>
        <w:rPr>
          <w:rFonts w:ascii="Lucida Calligraphy" w:hAnsi="Lucida Calligraphy"/>
          <w:szCs w:val="24"/>
        </w:rPr>
      </w:pPr>
      <w:r w:rsidRPr="007D082B">
        <w:rPr>
          <w:rFonts w:ascii="Lucida Calligraphy" w:hAnsi="Lucida Calligraphy"/>
          <w:szCs w:val="24"/>
        </w:rPr>
        <w:t>pero la lluvia del cielo</w:t>
      </w:r>
    </w:p>
    <w:p w14:paraId="5900A4D2" w14:textId="77777777" w:rsidR="007D082B" w:rsidRPr="007D082B" w:rsidRDefault="007D082B" w:rsidP="007D082B">
      <w:pPr>
        <w:rPr>
          <w:rFonts w:ascii="Lucida Calligraphy" w:hAnsi="Lucida Calligraphy"/>
          <w:szCs w:val="24"/>
        </w:rPr>
      </w:pPr>
      <w:r w:rsidRPr="007D082B">
        <w:rPr>
          <w:rFonts w:ascii="Lucida Calligraphy" w:hAnsi="Lucida Calligraphy"/>
          <w:szCs w:val="24"/>
        </w:rPr>
        <w:t>queda en las nubes colgada.</w:t>
      </w:r>
    </w:p>
    <w:p w14:paraId="08BFEBC0" w14:textId="77777777" w:rsidR="007D082B" w:rsidRPr="007D082B" w:rsidRDefault="007D082B" w:rsidP="007D082B">
      <w:pPr>
        <w:rPr>
          <w:rFonts w:ascii="Lucida Calligraphy" w:hAnsi="Lucida Calligraphy"/>
          <w:szCs w:val="24"/>
        </w:rPr>
      </w:pPr>
    </w:p>
    <w:p w14:paraId="45C3E7F6" w14:textId="77777777" w:rsidR="007D082B" w:rsidRPr="007D082B" w:rsidRDefault="007D082B" w:rsidP="007D082B">
      <w:pPr>
        <w:rPr>
          <w:rFonts w:ascii="Lucida Calligraphy" w:hAnsi="Lucida Calligraphy"/>
          <w:szCs w:val="24"/>
        </w:rPr>
      </w:pPr>
      <w:r w:rsidRPr="007D082B">
        <w:rPr>
          <w:rFonts w:ascii="Lucida Calligraphy" w:hAnsi="Lucida Calligraphy"/>
          <w:szCs w:val="24"/>
        </w:rPr>
        <w:t>Parece una primavera</w:t>
      </w:r>
    </w:p>
    <w:p w14:paraId="07A69F96" w14:textId="77777777" w:rsidR="007D082B" w:rsidRPr="007D082B" w:rsidRDefault="007D082B" w:rsidP="007D082B">
      <w:pPr>
        <w:rPr>
          <w:rFonts w:ascii="Lucida Calligraphy" w:hAnsi="Lucida Calligraphy"/>
          <w:szCs w:val="24"/>
        </w:rPr>
      </w:pPr>
      <w:r w:rsidRPr="007D082B">
        <w:rPr>
          <w:rFonts w:ascii="Lucida Calligraphy" w:hAnsi="Lucida Calligraphy"/>
          <w:szCs w:val="24"/>
        </w:rPr>
        <w:t>por el hielo retrasada,</w:t>
      </w:r>
    </w:p>
    <w:p w14:paraId="1E450174" w14:textId="77777777" w:rsidR="007D082B" w:rsidRPr="007D082B" w:rsidRDefault="007D082B" w:rsidP="007D082B">
      <w:pPr>
        <w:rPr>
          <w:rFonts w:ascii="Lucida Calligraphy" w:hAnsi="Lucida Calligraphy"/>
          <w:szCs w:val="24"/>
        </w:rPr>
      </w:pPr>
      <w:r w:rsidRPr="007D082B">
        <w:rPr>
          <w:rFonts w:ascii="Lucida Calligraphy" w:hAnsi="Lucida Calligraphy"/>
          <w:szCs w:val="24"/>
        </w:rPr>
        <w:t>tras un invierno de luto</w:t>
      </w:r>
    </w:p>
    <w:p w14:paraId="58558F50" w14:textId="77777777" w:rsidR="007D082B" w:rsidRDefault="007D082B" w:rsidP="007D082B">
      <w:pPr>
        <w:rPr>
          <w:rFonts w:ascii="Lucida Calligraphy" w:hAnsi="Lucida Calligraphy"/>
          <w:szCs w:val="24"/>
        </w:rPr>
      </w:pPr>
      <w:r w:rsidRPr="007D082B">
        <w:rPr>
          <w:rFonts w:ascii="Lucida Calligraphy" w:hAnsi="Lucida Calligraphy"/>
          <w:szCs w:val="24"/>
        </w:rPr>
        <w:t>y aún sin quitarse la manta.</w:t>
      </w:r>
    </w:p>
    <w:p w14:paraId="47482558" w14:textId="77777777" w:rsidR="00A038A7" w:rsidRPr="007D082B" w:rsidRDefault="00A038A7" w:rsidP="007D082B">
      <w:pPr>
        <w:rPr>
          <w:rFonts w:ascii="Lucida Calligraphy" w:hAnsi="Lucida Calligraphy"/>
          <w:szCs w:val="24"/>
        </w:rPr>
      </w:pPr>
    </w:p>
    <w:p w14:paraId="6567D789" w14:textId="77777777" w:rsidR="007D082B" w:rsidRPr="007D082B" w:rsidRDefault="007D082B" w:rsidP="007D082B">
      <w:pPr>
        <w:rPr>
          <w:rFonts w:ascii="Lucida Calligraphy" w:hAnsi="Lucida Calligraphy"/>
          <w:szCs w:val="24"/>
        </w:rPr>
      </w:pPr>
      <w:r w:rsidRPr="007D082B">
        <w:rPr>
          <w:rFonts w:ascii="Lucida Calligraphy" w:hAnsi="Lucida Calligraphy"/>
          <w:szCs w:val="24"/>
        </w:rPr>
        <w:t>Pero es la vieja que apura</w:t>
      </w:r>
    </w:p>
    <w:p w14:paraId="5BC49D0D" w14:textId="77777777" w:rsidR="007D082B" w:rsidRPr="007D082B" w:rsidRDefault="007D082B" w:rsidP="007D082B">
      <w:pPr>
        <w:rPr>
          <w:rFonts w:ascii="Lucida Calligraphy" w:hAnsi="Lucida Calligraphy"/>
          <w:szCs w:val="24"/>
        </w:rPr>
      </w:pPr>
      <w:r w:rsidRPr="007D082B">
        <w:rPr>
          <w:rFonts w:ascii="Lucida Calligraphy" w:hAnsi="Lucida Calligraphy"/>
          <w:szCs w:val="24"/>
        </w:rPr>
        <w:t>su último baile en la plaza</w:t>
      </w:r>
    </w:p>
    <w:p w14:paraId="20C9E659" w14:textId="77777777" w:rsidR="007D082B" w:rsidRPr="007D082B" w:rsidRDefault="007D082B" w:rsidP="007D082B">
      <w:pPr>
        <w:rPr>
          <w:rFonts w:ascii="Lucida Calligraphy" w:hAnsi="Lucida Calligraphy"/>
          <w:szCs w:val="24"/>
        </w:rPr>
      </w:pPr>
      <w:r w:rsidRPr="007D082B">
        <w:rPr>
          <w:rFonts w:ascii="Lucida Calligraphy" w:hAnsi="Lucida Calligraphy"/>
          <w:szCs w:val="24"/>
        </w:rPr>
        <w:t>y exhibe su pecho en frutos,</w:t>
      </w:r>
    </w:p>
    <w:p w14:paraId="7C96AA03" w14:textId="77777777" w:rsidR="007D082B" w:rsidRPr="007D082B" w:rsidRDefault="007D082B" w:rsidP="007D082B">
      <w:pPr>
        <w:rPr>
          <w:rFonts w:ascii="Lucida Calligraphy" w:hAnsi="Lucida Calligraphy"/>
          <w:szCs w:val="24"/>
        </w:rPr>
      </w:pPr>
      <w:r w:rsidRPr="007D082B">
        <w:rPr>
          <w:rFonts w:ascii="Lucida Calligraphy" w:hAnsi="Lucida Calligraphy"/>
          <w:szCs w:val="24"/>
        </w:rPr>
        <w:t>su tronco y ya pobres ramas.</w:t>
      </w:r>
    </w:p>
    <w:p w14:paraId="3B053272" w14:textId="77777777" w:rsidR="007D082B" w:rsidRPr="007D082B" w:rsidRDefault="007D082B" w:rsidP="007D082B">
      <w:pPr>
        <w:rPr>
          <w:rFonts w:ascii="Lucida Calligraphy" w:hAnsi="Lucida Calligraphy"/>
          <w:szCs w:val="24"/>
        </w:rPr>
      </w:pPr>
    </w:p>
    <w:p w14:paraId="516D14E8" w14:textId="77777777" w:rsidR="007D082B" w:rsidRPr="007D082B" w:rsidRDefault="007D082B" w:rsidP="007D082B">
      <w:pPr>
        <w:rPr>
          <w:rFonts w:ascii="Lucida Calligraphy" w:hAnsi="Lucida Calligraphy"/>
          <w:szCs w:val="24"/>
        </w:rPr>
      </w:pPr>
      <w:r w:rsidRPr="007D082B">
        <w:rPr>
          <w:rFonts w:ascii="Lucida Calligraphy" w:hAnsi="Lucida Calligraphy"/>
          <w:szCs w:val="24"/>
        </w:rPr>
        <w:t>Pronto vendrá la caída</w:t>
      </w:r>
    </w:p>
    <w:p w14:paraId="60C7EBC9" w14:textId="77777777" w:rsidR="007D082B" w:rsidRPr="007D082B" w:rsidRDefault="007D082B" w:rsidP="007D082B">
      <w:pPr>
        <w:rPr>
          <w:rFonts w:ascii="Lucida Calligraphy" w:hAnsi="Lucida Calligraphy"/>
          <w:szCs w:val="24"/>
        </w:rPr>
      </w:pPr>
      <w:r w:rsidRPr="007D082B">
        <w:rPr>
          <w:rFonts w:ascii="Lucida Calligraphy" w:hAnsi="Lucida Calligraphy"/>
          <w:szCs w:val="24"/>
        </w:rPr>
        <w:t>masiva de su esperanza,</w:t>
      </w:r>
    </w:p>
    <w:p w14:paraId="70AD603F" w14:textId="77777777" w:rsidR="007D082B" w:rsidRPr="007D082B" w:rsidRDefault="007D082B" w:rsidP="007D082B">
      <w:pPr>
        <w:rPr>
          <w:rFonts w:ascii="Lucida Calligraphy" w:hAnsi="Lucida Calligraphy"/>
          <w:szCs w:val="24"/>
        </w:rPr>
      </w:pPr>
      <w:r w:rsidRPr="007D082B">
        <w:rPr>
          <w:rFonts w:ascii="Lucida Calligraphy" w:hAnsi="Lucida Calligraphy"/>
          <w:szCs w:val="24"/>
        </w:rPr>
        <w:t>y le arrancarán el fruto</w:t>
      </w:r>
    </w:p>
    <w:p w14:paraId="4652561C" w14:textId="77777777" w:rsidR="007D082B" w:rsidRPr="007D082B" w:rsidRDefault="007D082B" w:rsidP="007D082B">
      <w:pPr>
        <w:rPr>
          <w:rFonts w:ascii="Lucida Calligraphy" w:hAnsi="Lucida Calligraphy"/>
          <w:szCs w:val="24"/>
        </w:rPr>
      </w:pPr>
      <w:r w:rsidRPr="007D082B">
        <w:rPr>
          <w:rFonts w:ascii="Lucida Calligraphy" w:hAnsi="Lucida Calligraphy"/>
          <w:szCs w:val="24"/>
        </w:rPr>
        <w:t>y ella adornará su cama.</w:t>
      </w:r>
    </w:p>
    <w:p w14:paraId="5FBE4883" w14:textId="77777777" w:rsidR="007D082B" w:rsidRPr="007D082B" w:rsidRDefault="007D082B" w:rsidP="007D082B">
      <w:pPr>
        <w:rPr>
          <w:rFonts w:ascii="Lucida Calligraphy" w:hAnsi="Lucida Calligraphy"/>
          <w:szCs w:val="24"/>
        </w:rPr>
      </w:pPr>
    </w:p>
    <w:p w14:paraId="21F0A95A" w14:textId="77777777" w:rsidR="007D082B" w:rsidRPr="007D082B" w:rsidRDefault="007D082B" w:rsidP="007D082B">
      <w:pPr>
        <w:rPr>
          <w:rFonts w:ascii="Lucida Calligraphy" w:hAnsi="Lucida Calligraphy"/>
          <w:szCs w:val="24"/>
        </w:rPr>
      </w:pPr>
      <w:r w:rsidRPr="007D082B">
        <w:rPr>
          <w:rFonts w:ascii="Lucida Calligraphy" w:hAnsi="Lucida Calligraphy"/>
          <w:szCs w:val="24"/>
        </w:rPr>
        <w:t>Ramas y palos desnudos,</w:t>
      </w:r>
    </w:p>
    <w:p w14:paraId="289D9A6B" w14:textId="77777777" w:rsidR="007D082B" w:rsidRPr="007D082B" w:rsidRDefault="007D082B" w:rsidP="007D082B">
      <w:pPr>
        <w:rPr>
          <w:rFonts w:ascii="Lucida Calligraphy" w:hAnsi="Lucida Calligraphy"/>
          <w:szCs w:val="24"/>
        </w:rPr>
      </w:pPr>
      <w:r w:rsidRPr="007D082B">
        <w:rPr>
          <w:rFonts w:ascii="Lucida Calligraphy" w:hAnsi="Lucida Calligraphy"/>
          <w:szCs w:val="24"/>
        </w:rPr>
        <w:t>del viento serán guitarra</w:t>
      </w:r>
    </w:p>
    <w:p w14:paraId="4139C19B" w14:textId="77777777" w:rsidR="007D082B" w:rsidRPr="007D082B" w:rsidRDefault="007D082B" w:rsidP="007D082B">
      <w:pPr>
        <w:rPr>
          <w:rFonts w:ascii="Lucida Calligraphy" w:hAnsi="Lucida Calligraphy"/>
          <w:szCs w:val="24"/>
        </w:rPr>
      </w:pPr>
      <w:r w:rsidRPr="007D082B">
        <w:rPr>
          <w:rFonts w:ascii="Lucida Calligraphy" w:hAnsi="Lucida Calligraphy"/>
          <w:szCs w:val="24"/>
        </w:rPr>
        <w:t>y ya no podrá dormir</w:t>
      </w:r>
    </w:p>
    <w:p w14:paraId="5FC51CC4" w14:textId="77777777" w:rsidR="007D082B" w:rsidRPr="007D082B" w:rsidRDefault="007D082B" w:rsidP="007D082B">
      <w:pPr>
        <w:rPr>
          <w:rFonts w:ascii="Lucida Calligraphy" w:hAnsi="Lucida Calligraphy"/>
          <w:szCs w:val="24"/>
        </w:rPr>
      </w:pPr>
      <w:r w:rsidRPr="007D082B">
        <w:rPr>
          <w:rFonts w:ascii="Lucida Calligraphy" w:hAnsi="Lucida Calligraphy"/>
          <w:szCs w:val="24"/>
        </w:rPr>
        <w:t>sobre su alfombra dorada.</w:t>
      </w:r>
    </w:p>
    <w:p w14:paraId="27ED73A8" w14:textId="77777777" w:rsidR="007D082B" w:rsidRPr="007D082B" w:rsidRDefault="007D082B" w:rsidP="007D082B">
      <w:pPr>
        <w:rPr>
          <w:rFonts w:ascii="Times New Roman" w:hAnsi="Times New Roman" w:cs="Times New Roman"/>
          <w:b/>
          <w:sz w:val="24"/>
          <w:szCs w:val="24"/>
        </w:rPr>
      </w:pPr>
    </w:p>
    <w:p w14:paraId="5B7AAF73" w14:textId="77777777" w:rsidR="007D082B" w:rsidRDefault="007D082B" w:rsidP="007D082B">
      <w:pPr>
        <w:rPr>
          <w:rFonts w:ascii="Times New Roman" w:hAnsi="Times New Roman" w:cs="Times New Roman"/>
          <w:b/>
          <w:sz w:val="24"/>
          <w:szCs w:val="24"/>
        </w:rPr>
      </w:pPr>
      <w:r w:rsidRPr="007D082B">
        <w:rPr>
          <w:rFonts w:ascii="Times New Roman" w:hAnsi="Times New Roman" w:cs="Times New Roman"/>
          <w:b/>
          <w:sz w:val="24"/>
          <w:szCs w:val="24"/>
        </w:rPr>
        <w:t>Fernando Pérez Conde.</w:t>
      </w:r>
    </w:p>
    <w:p w14:paraId="2A64721B" w14:textId="77777777" w:rsidR="00A74926" w:rsidRDefault="00A74926" w:rsidP="007D082B">
      <w:pPr>
        <w:spacing w:after="160" w:line="259" w:lineRule="auto"/>
        <w:jc w:val="both"/>
        <w:rPr>
          <w:rFonts w:ascii="Times New Roman" w:eastAsiaTheme="minorHAnsi" w:hAnsi="Times New Roman" w:cs="Times New Roman"/>
          <w:sz w:val="24"/>
          <w:szCs w:val="24"/>
        </w:rPr>
      </w:pPr>
    </w:p>
    <w:p w14:paraId="782F46A1" w14:textId="1AE04FDC" w:rsidR="007D082B" w:rsidRPr="007D082B" w:rsidRDefault="007D082B" w:rsidP="007D082B">
      <w:pPr>
        <w:spacing w:after="160" w:line="259" w:lineRule="auto"/>
        <w:jc w:val="both"/>
        <w:rPr>
          <w:rFonts w:ascii="Times New Roman" w:eastAsiaTheme="minorHAnsi" w:hAnsi="Times New Roman" w:cs="Times New Roman"/>
          <w:sz w:val="24"/>
          <w:szCs w:val="24"/>
        </w:rPr>
      </w:pPr>
      <w:r w:rsidRPr="007D082B">
        <w:rPr>
          <w:rFonts w:ascii="Times New Roman" w:eastAsiaTheme="minorHAnsi" w:hAnsi="Times New Roman" w:cs="Times New Roman"/>
          <w:sz w:val="24"/>
          <w:szCs w:val="24"/>
        </w:rPr>
        <w:t>Madrid, a 12 de junio de 2017</w:t>
      </w:r>
    </w:p>
    <w:p w14:paraId="48B58AF2" w14:textId="77777777" w:rsidR="007D082B" w:rsidRPr="007D082B" w:rsidRDefault="007D082B" w:rsidP="007D082B">
      <w:pPr>
        <w:spacing w:after="160" w:line="259" w:lineRule="auto"/>
        <w:jc w:val="both"/>
        <w:rPr>
          <w:rFonts w:ascii="Times New Roman" w:eastAsiaTheme="minorHAnsi" w:hAnsi="Times New Roman" w:cs="Times New Roman"/>
          <w:sz w:val="24"/>
          <w:szCs w:val="24"/>
        </w:rPr>
      </w:pPr>
      <w:r w:rsidRPr="007D082B">
        <w:rPr>
          <w:rFonts w:ascii="Times New Roman" w:eastAsiaTheme="minorHAnsi" w:hAnsi="Times New Roman" w:cs="Times New Roman"/>
          <w:sz w:val="24"/>
          <w:szCs w:val="24"/>
        </w:rPr>
        <w:t xml:space="preserve">Abel Yebra – C/ </w:t>
      </w:r>
      <w:proofErr w:type="spellStart"/>
      <w:r w:rsidRPr="007D082B">
        <w:rPr>
          <w:rFonts w:ascii="Times New Roman" w:eastAsiaTheme="minorHAnsi" w:hAnsi="Times New Roman" w:cs="Times New Roman"/>
          <w:sz w:val="24"/>
          <w:szCs w:val="24"/>
        </w:rPr>
        <w:t>Mesena</w:t>
      </w:r>
      <w:proofErr w:type="spellEnd"/>
      <w:r w:rsidRPr="007D082B">
        <w:rPr>
          <w:rFonts w:ascii="Times New Roman" w:eastAsiaTheme="minorHAnsi" w:hAnsi="Times New Roman" w:cs="Times New Roman"/>
          <w:sz w:val="24"/>
          <w:szCs w:val="24"/>
        </w:rPr>
        <w:t>, 126 -28033 – Madrid</w:t>
      </w:r>
    </w:p>
    <w:p w14:paraId="580B742F" w14:textId="5C0F702D" w:rsidR="007D082B" w:rsidRPr="007D082B" w:rsidRDefault="007D082B" w:rsidP="007D082B">
      <w:pPr>
        <w:spacing w:after="160" w:line="259" w:lineRule="auto"/>
        <w:jc w:val="both"/>
        <w:rPr>
          <w:rFonts w:ascii="Times New Roman" w:eastAsiaTheme="minorHAnsi" w:hAnsi="Times New Roman" w:cs="Times New Roman"/>
          <w:sz w:val="24"/>
          <w:szCs w:val="24"/>
        </w:rPr>
      </w:pPr>
      <w:r w:rsidRPr="007D082B">
        <w:rPr>
          <w:rFonts w:ascii="Times New Roman" w:eastAsiaTheme="minorHAnsi" w:hAnsi="Times New Roman" w:cs="Times New Roman"/>
          <w:sz w:val="24"/>
          <w:szCs w:val="24"/>
        </w:rPr>
        <w:t>Emmo. Y Rvdmo. Sr. D. Ricardo Blázquez Pérez</w:t>
      </w:r>
      <w:r w:rsidR="00351316">
        <w:rPr>
          <w:rFonts w:ascii="Times New Roman" w:eastAsiaTheme="minorHAnsi" w:hAnsi="Times New Roman" w:cs="Times New Roman"/>
          <w:sz w:val="24"/>
          <w:szCs w:val="24"/>
        </w:rPr>
        <w:t xml:space="preserve">, </w:t>
      </w:r>
      <w:proofErr w:type="gramStart"/>
      <w:r w:rsidRPr="007D082B">
        <w:rPr>
          <w:rFonts w:ascii="Times New Roman" w:eastAsiaTheme="minorHAnsi" w:hAnsi="Times New Roman" w:cs="Times New Roman"/>
          <w:sz w:val="24"/>
          <w:szCs w:val="24"/>
        </w:rPr>
        <w:t>Presidente</w:t>
      </w:r>
      <w:proofErr w:type="gramEnd"/>
      <w:r w:rsidRPr="007D082B">
        <w:rPr>
          <w:rFonts w:ascii="Times New Roman" w:eastAsiaTheme="minorHAnsi" w:hAnsi="Times New Roman" w:cs="Times New Roman"/>
          <w:sz w:val="24"/>
          <w:szCs w:val="24"/>
        </w:rPr>
        <w:t xml:space="preserve"> de la Conferencia Episcopal.</w:t>
      </w:r>
    </w:p>
    <w:p w14:paraId="077943F5" w14:textId="1D7551F6" w:rsidR="007D082B" w:rsidRPr="007D082B" w:rsidRDefault="007D082B" w:rsidP="007D082B">
      <w:pPr>
        <w:spacing w:after="160" w:line="259" w:lineRule="auto"/>
        <w:jc w:val="both"/>
        <w:rPr>
          <w:rFonts w:ascii="Times New Roman" w:eastAsiaTheme="minorHAnsi" w:hAnsi="Times New Roman" w:cs="Times New Roman"/>
          <w:sz w:val="24"/>
          <w:szCs w:val="24"/>
        </w:rPr>
      </w:pPr>
      <w:r w:rsidRPr="007D082B">
        <w:rPr>
          <w:rFonts w:ascii="Times New Roman" w:eastAsiaTheme="minorHAnsi" w:hAnsi="Times New Roman" w:cs="Times New Roman"/>
          <w:sz w:val="24"/>
          <w:szCs w:val="24"/>
        </w:rPr>
        <w:t>Estimado monseñor:</w:t>
      </w:r>
      <w:r w:rsidR="00351316">
        <w:rPr>
          <w:rFonts w:ascii="Times New Roman" w:eastAsiaTheme="minorHAnsi" w:hAnsi="Times New Roman" w:cs="Times New Roman"/>
          <w:sz w:val="24"/>
          <w:szCs w:val="24"/>
        </w:rPr>
        <w:t xml:space="preserve"> </w:t>
      </w:r>
      <w:r w:rsidRPr="007D082B">
        <w:rPr>
          <w:rFonts w:ascii="Times New Roman" w:eastAsiaTheme="minorHAnsi" w:hAnsi="Times New Roman" w:cs="Times New Roman"/>
          <w:sz w:val="24"/>
          <w:szCs w:val="24"/>
        </w:rPr>
        <w:t>Soy un vecino de este barrio de El Bosque. Me confieso católico practicante, con reservas. Con reservas, porque no me gusta esta Iglesia española que usted dirige. Porque la conduce “desde arriba”, desde una altura desde la que es difícil oír al pueblo. Se nota una separación enorme entre el estamento de las sotanas, de las mitras, de los capelos y el pueblo llano. Este pueblo que les pide que “vuelvan a Cristo”. Cristo no se distinguía de las personas normales ni por las vestiduras ni por las filatelias, sino por su dedicación y por su amor. Y cuando lo veía justo, arremetía contra la hipocresía de los sacerdotes, empleando incluso el látigo contra aquellos cambistas que operaban en el templo (por cierto, con el debido permiso de los regidores del templo) convirtiéndolo en una cueva de ladrones.</w:t>
      </w:r>
    </w:p>
    <w:p w14:paraId="5230D0EA" w14:textId="77777777" w:rsidR="007D082B" w:rsidRPr="007D082B" w:rsidRDefault="007D082B" w:rsidP="007D082B">
      <w:pPr>
        <w:spacing w:after="160" w:line="259" w:lineRule="auto"/>
        <w:jc w:val="both"/>
        <w:rPr>
          <w:rFonts w:ascii="Times New Roman" w:eastAsiaTheme="minorHAnsi" w:hAnsi="Times New Roman" w:cs="Times New Roman"/>
          <w:sz w:val="24"/>
          <w:szCs w:val="24"/>
        </w:rPr>
      </w:pPr>
      <w:r w:rsidRPr="007D082B">
        <w:rPr>
          <w:rFonts w:ascii="Times New Roman" w:eastAsiaTheme="minorHAnsi" w:hAnsi="Times New Roman" w:cs="Times New Roman"/>
          <w:sz w:val="24"/>
          <w:szCs w:val="24"/>
        </w:rPr>
        <w:t>Gran parte de los representantes de la Iglesia española ha caído en esta misma postración. Como consecuencia, la asistencia de fieles a las iglesias ha ido menguando. Hay quien dice que la “España católica” se ha convertido en un “país de misión”. ¿No se sienten ustedes responsables de esto? Cuando aparece un cura comprometido, que en las homilías sabe bajar al interior de las familias, les habla de los problemas que tienen en sus casas, con sus hijos, con sus vecinos…el pueblo responde. Y esa iglesia se abarrota de escuchantes de la palabra. Porque el pueblo tiene hambre de esa palabra. Esto sucedía con el padre Paco, en la antigua iglesia de los Carmelitas de Arturo Soria, la que estaba frente a la calle Alonso Saavedra. Cuando él se fue, la iglesia se vació de fieles.</w:t>
      </w:r>
    </w:p>
    <w:p w14:paraId="35CB82B7" w14:textId="77777777" w:rsidR="007D082B" w:rsidRPr="007D082B" w:rsidRDefault="007D082B" w:rsidP="007D082B">
      <w:pPr>
        <w:spacing w:after="160" w:line="259" w:lineRule="auto"/>
        <w:jc w:val="both"/>
        <w:rPr>
          <w:rFonts w:ascii="Times New Roman" w:eastAsiaTheme="minorHAnsi" w:hAnsi="Times New Roman" w:cs="Times New Roman"/>
          <w:sz w:val="24"/>
          <w:szCs w:val="24"/>
        </w:rPr>
      </w:pPr>
      <w:r w:rsidRPr="007D082B">
        <w:rPr>
          <w:rFonts w:ascii="Times New Roman" w:eastAsiaTheme="minorHAnsi" w:hAnsi="Times New Roman" w:cs="Times New Roman"/>
          <w:sz w:val="24"/>
          <w:szCs w:val="24"/>
        </w:rPr>
        <w:lastRenderedPageBreak/>
        <w:t>Creo que harían un gran bien seleccionando mejor a los párrocos. Incluso a los frailes que hablan al pueblo. Asistan alguna vez a sus sermones dominicales y verán que hablan o de alta teología ininteligible o repiten, peor explicado, lo que ya se ha leído en los textos sagrados. A muchos da pena oírlos. No tienen para nada en cuenta a los oyentes ni a sus problemas. No les importan.</w:t>
      </w:r>
    </w:p>
    <w:p w14:paraId="5B627AEC" w14:textId="77777777" w:rsidR="007D082B" w:rsidRPr="007D082B" w:rsidRDefault="007D082B" w:rsidP="007D082B">
      <w:pPr>
        <w:spacing w:after="160" w:line="259" w:lineRule="auto"/>
        <w:jc w:val="both"/>
        <w:rPr>
          <w:rFonts w:ascii="Times New Roman" w:eastAsiaTheme="minorHAnsi" w:hAnsi="Times New Roman" w:cs="Times New Roman"/>
          <w:sz w:val="24"/>
          <w:szCs w:val="24"/>
        </w:rPr>
      </w:pPr>
      <w:r w:rsidRPr="007D082B">
        <w:rPr>
          <w:rFonts w:ascii="Times New Roman" w:eastAsiaTheme="minorHAnsi" w:hAnsi="Times New Roman" w:cs="Times New Roman"/>
          <w:sz w:val="24"/>
          <w:szCs w:val="24"/>
        </w:rPr>
        <w:t>Admiramos la figura del papa Francisco, que intenta derribar esos muros que la curia vaticana ha construido, y que son un escándalo para los que alguna vez hemos visitado el Vaticano. Esos mismos muros son los que la Iglesia española ha levantado ante el pueblo. Una Iglesia que ni siquiera se ha asomado, de verdad, al Vaticano II. Déjense de filatelias. Arrojen sus sotanas, sus birretes y sus alzacuellos al río. Vistan como todo el mundo. Como lo hacía Cristo. Arrojen al río, también, todos sus puestos que huelan a política, que huelan a poder. Y céntrense en el servicio. Quizá ha llegado la hora de ir puerta por puerta repartiendo la palabra de Cristo., como están haciendo algunas sectas protestantes, con mayor o menor éxito; Pero lo que no se les puede negar es su esfuerzo.</w:t>
      </w:r>
    </w:p>
    <w:p w14:paraId="6C12A4C5" w14:textId="77777777" w:rsidR="007D082B" w:rsidRPr="007D082B" w:rsidRDefault="007D082B" w:rsidP="007D082B">
      <w:pPr>
        <w:spacing w:after="160" w:line="259" w:lineRule="auto"/>
        <w:jc w:val="both"/>
        <w:rPr>
          <w:rFonts w:ascii="Times New Roman" w:eastAsiaTheme="minorHAnsi" w:hAnsi="Times New Roman" w:cs="Times New Roman"/>
          <w:sz w:val="24"/>
          <w:szCs w:val="24"/>
        </w:rPr>
      </w:pPr>
      <w:r w:rsidRPr="007D082B">
        <w:rPr>
          <w:rFonts w:ascii="Times New Roman" w:eastAsiaTheme="minorHAnsi" w:hAnsi="Times New Roman" w:cs="Times New Roman"/>
          <w:sz w:val="24"/>
          <w:szCs w:val="24"/>
        </w:rPr>
        <w:t xml:space="preserve">Y no se preocupen tanto del dinero. “Los lirios del </w:t>
      </w:r>
      <w:proofErr w:type="gramStart"/>
      <w:r w:rsidRPr="007D082B">
        <w:rPr>
          <w:rFonts w:ascii="Times New Roman" w:eastAsiaTheme="minorHAnsi" w:hAnsi="Times New Roman" w:cs="Times New Roman"/>
          <w:sz w:val="24"/>
          <w:szCs w:val="24"/>
        </w:rPr>
        <w:t>campo”…</w:t>
      </w:r>
      <w:proofErr w:type="gramEnd"/>
      <w:r w:rsidRPr="007D082B">
        <w:rPr>
          <w:rFonts w:ascii="Times New Roman" w:eastAsiaTheme="minorHAnsi" w:hAnsi="Times New Roman" w:cs="Times New Roman"/>
          <w:sz w:val="24"/>
          <w:szCs w:val="24"/>
        </w:rPr>
        <w:t xml:space="preserve">Están dando la sensación de avariciosos. Yo les pediría que se comportasen como ciudadanos normales. Sin privilegios. Sin exenciones. Si tienen que declarar sus ingresos, declárenlos y tributen por ello, como buenos ciudadanos. No hagan como un párroco que conozco, que no declaró un donativo recibido para Caritas y quedó como un incívico cuando Hacienda descubrió esta picardía, al descontar el donante su porcentaje en su declaración. </w:t>
      </w:r>
    </w:p>
    <w:p w14:paraId="22480F22" w14:textId="77777777" w:rsidR="007D082B" w:rsidRPr="007D082B" w:rsidRDefault="007D082B" w:rsidP="007D082B">
      <w:pPr>
        <w:spacing w:after="160" w:line="259" w:lineRule="auto"/>
        <w:jc w:val="both"/>
        <w:rPr>
          <w:rFonts w:ascii="Times New Roman" w:eastAsiaTheme="minorHAnsi" w:hAnsi="Times New Roman" w:cs="Times New Roman"/>
          <w:sz w:val="24"/>
          <w:szCs w:val="24"/>
        </w:rPr>
      </w:pPr>
      <w:r w:rsidRPr="007D082B">
        <w:rPr>
          <w:rFonts w:ascii="Times New Roman" w:eastAsiaTheme="minorHAnsi" w:hAnsi="Times New Roman" w:cs="Times New Roman"/>
          <w:sz w:val="24"/>
          <w:szCs w:val="24"/>
        </w:rPr>
        <w:t xml:space="preserve">Entiéndaseme bien. No quiero hablar mal de mi Iglesia. Sé que debo mirar hacia mí mismo, hacia la viga de mi propio ojo. Busco que mi Iglesia mejore. Y esta mejora debe empezar por mí. Pero también, </w:t>
      </w:r>
      <w:proofErr w:type="gramStart"/>
      <w:r w:rsidRPr="007D082B">
        <w:rPr>
          <w:rFonts w:ascii="Times New Roman" w:eastAsiaTheme="minorHAnsi" w:hAnsi="Times New Roman" w:cs="Times New Roman"/>
          <w:sz w:val="24"/>
          <w:szCs w:val="24"/>
        </w:rPr>
        <w:t>y</w:t>
      </w:r>
      <w:proofErr w:type="gramEnd"/>
      <w:r w:rsidRPr="007D082B">
        <w:rPr>
          <w:rFonts w:ascii="Times New Roman" w:eastAsiaTheme="minorHAnsi" w:hAnsi="Times New Roman" w:cs="Times New Roman"/>
          <w:sz w:val="24"/>
          <w:szCs w:val="24"/>
        </w:rPr>
        <w:t xml:space="preserve"> sobre todo, por sus máximos jerarcas, por ustedes, por el mero hecho de que tienen una mayor responsabilidad. Están en el candelero. Están más obligados a aparecer ante nosotros como modelos a imitar. ¿Se les puede aplicar aquel divino distintivo “mirad cómo se aman”? ¿Ved cómo aman a sus hermanos? Este comportamiento debería de ser su único distintivo visible, observable.</w:t>
      </w:r>
    </w:p>
    <w:p w14:paraId="41793EAD" w14:textId="77777777" w:rsidR="007D082B" w:rsidRPr="007D082B" w:rsidRDefault="007D082B" w:rsidP="007D082B">
      <w:pPr>
        <w:spacing w:after="160" w:line="259" w:lineRule="auto"/>
        <w:jc w:val="both"/>
        <w:rPr>
          <w:rFonts w:ascii="Times New Roman" w:eastAsiaTheme="minorHAnsi" w:hAnsi="Times New Roman" w:cs="Times New Roman"/>
          <w:sz w:val="24"/>
          <w:szCs w:val="24"/>
        </w:rPr>
      </w:pPr>
      <w:r w:rsidRPr="007D082B">
        <w:rPr>
          <w:rFonts w:ascii="Times New Roman" w:eastAsiaTheme="minorHAnsi" w:hAnsi="Times New Roman" w:cs="Times New Roman"/>
          <w:sz w:val="24"/>
          <w:szCs w:val="24"/>
        </w:rPr>
        <w:t>Le adjunto copia de la carta que un cura catalán dirige a sus obispos. Ha llegado a mucha gente. Seguro que la conoce. ¿Cómo lo ve? ¿No son “piedra de escándalo? ¿No pueden ustedes hacer nada? ¿O también consideran “independiente” a la Iglesia catalana?</w:t>
      </w:r>
    </w:p>
    <w:p w14:paraId="63665CF2" w14:textId="77777777" w:rsidR="007D082B" w:rsidRPr="007D082B" w:rsidRDefault="007D082B" w:rsidP="007D082B">
      <w:pPr>
        <w:spacing w:after="160" w:line="259" w:lineRule="auto"/>
        <w:jc w:val="both"/>
        <w:rPr>
          <w:rFonts w:ascii="Times New Roman" w:eastAsiaTheme="minorHAnsi" w:hAnsi="Times New Roman" w:cs="Times New Roman"/>
          <w:sz w:val="24"/>
          <w:szCs w:val="24"/>
        </w:rPr>
      </w:pPr>
      <w:r w:rsidRPr="007D082B">
        <w:rPr>
          <w:rFonts w:ascii="Times New Roman" w:eastAsiaTheme="minorHAnsi" w:hAnsi="Times New Roman" w:cs="Times New Roman"/>
          <w:sz w:val="24"/>
          <w:szCs w:val="24"/>
        </w:rPr>
        <w:t xml:space="preserve">Le envío mis saludos y le ruego que perdone mi </w:t>
      </w:r>
      <w:proofErr w:type="gramStart"/>
      <w:r w:rsidRPr="007D082B">
        <w:rPr>
          <w:rFonts w:ascii="Times New Roman" w:eastAsiaTheme="minorHAnsi" w:hAnsi="Times New Roman" w:cs="Times New Roman"/>
          <w:sz w:val="24"/>
          <w:szCs w:val="24"/>
        </w:rPr>
        <w:t>osadía.(</w:t>
      </w:r>
      <w:proofErr w:type="gramEnd"/>
      <w:r w:rsidRPr="007D082B">
        <w:rPr>
          <w:rFonts w:ascii="Times New Roman" w:eastAsiaTheme="minorHAnsi" w:hAnsi="Times New Roman" w:cs="Times New Roman"/>
          <w:sz w:val="24"/>
          <w:szCs w:val="24"/>
        </w:rPr>
        <w:t>Sé que no tiene tiempo para una respuesta; pero hubo Quien se “dedicó a buscar una oveja descarriada”).</w:t>
      </w:r>
    </w:p>
    <w:p w14:paraId="6908918B" w14:textId="77777777" w:rsidR="007D082B" w:rsidRDefault="007D082B" w:rsidP="007D082B">
      <w:pPr>
        <w:spacing w:after="160" w:line="259" w:lineRule="auto"/>
        <w:jc w:val="both"/>
        <w:rPr>
          <w:rFonts w:ascii="Times New Roman" w:eastAsiaTheme="minorHAnsi" w:hAnsi="Times New Roman" w:cs="Times New Roman"/>
          <w:sz w:val="24"/>
          <w:szCs w:val="24"/>
        </w:rPr>
      </w:pPr>
      <w:r w:rsidRPr="007D082B">
        <w:rPr>
          <w:rFonts w:ascii="Times New Roman" w:eastAsiaTheme="minorHAnsi" w:hAnsi="Times New Roman" w:cs="Times New Roman"/>
          <w:sz w:val="24"/>
          <w:szCs w:val="24"/>
        </w:rPr>
        <w:t>Fdo. Abel Yebra</w:t>
      </w:r>
    </w:p>
    <w:p w14:paraId="73D63709" w14:textId="77777777" w:rsidR="007D082B" w:rsidRPr="007D082B" w:rsidRDefault="007D082B" w:rsidP="007D082B">
      <w:pPr>
        <w:jc w:val="center"/>
        <w:rPr>
          <w:rFonts w:ascii="Times New Roman" w:hAnsi="Times New Roman" w:cs="Times New Roman"/>
          <w:b/>
          <w:bCs/>
          <w:color w:val="FFFFFF" w:themeColor="background1"/>
          <w:sz w:val="24"/>
          <w:szCs w:val="24"/>
          <w:lang w:val="es-ES_tradnl" w:eastAsia="es-ES"/>
        </w:rPr>
      </w:pPr>
      <w:r w:rsidRPr="007D082B">
        <w:rPr>
          <w:rFonts w:ascii="Times New Roman" w:hAnsi="Times New Roman" w:cs="Times New Roman"/>
          <w:b/>
          <w:noProof/>
          <w:sz w:val="24"/>
          <w:szCs w:val="24"/>
          <w:u w:val="single"/>
          <w:lang w:eastAsia="es-ES"/>
        </w:rPr>
        <w:drawing>
          <wp:inline distT="0" distB="0" distL="0" distR="0" wp14:anchorId="75E0B02E" wp14:editId="17E03C67">
            <wp:extent cx="2301240" cy="2103120"/>
            <wp:effectExtent l="0" t="0" r="3810" b="0"/>
            <wp:docPr id="22" name="Imagen 22" descr="Hombre mayor sonriend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n 22" descr="Hombre mayor sonriendo&#10;&#10;Descripción generada automáticamente"/>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301240" cy="2103120"/>
                    </a:xfrm>
                    <a:prstGeom prst="rect">
                      <a:avLst/>
                    </a:prstGeom>
                    <a:noFill/>
                  </pic:spPr>
                </pic:pic>
              </a:graphicData>
            </a:graphic>
          </wp:inline>
        </w:drawing>
      </w:r>
    </w:p>
    <w:p w14:paraId="7C0A4974" w14:textId="77777777" w:rsidR="007D082B" w:rsidRPr="007D082B" w:rsidRDefault="007D082B" w:rsidP="007D082B">
      <w:pPr>
        <w:jc w:val="both"/>
        <w:rPr>
          <w:rFonts w:ascii="Times New Roman" w:hAnsi="Times New Roman" w:cs="Times New Roman"/>
          <w:b/>
          <w:bCs/>
          <w:color w:val="FFFFFF" w:themeColor="background1"/>
          <w:sz w:val="24"/>
          <w:szCs w:val="24"/>
          <w:lang w:val="es-ES_tradnl" w:eastAsia="es-ES"/>
        </w:rPr>
      </w:pPr>
    </w:p>
    <w:p w14:paraId="6B266706" w14:textId="5ED68A9F" w:rsidR="007D082B" w:rsidRPr="007D082B" w:rsidRDefault="007D082B" w:rsidP="007D082B">
      <w:pPr>
        <w:jc w:val="both"/>
        <w:rPr>
          <w:rFonts w:ascii="Times New Roman" w:hAnsi="Times New Roman" w:cs="Times New Roman"/>
          <w:sz w:val="24"/>
          <w:szCs w:val="24"/>
        </w:rPr>
      </w:pPr>
      <w:r w:rsidRPr="007D082B">
        <w:rPr>
          <w:rFonts w:ascii="Times New Roman" w:hAnsi="Times New Roman" w:cs="Times New Roman"/>
          <w:b/>
          <w:sz w:val="24"/>
          <w:szCs w:val="24"/>
        </w:rPr>
        <w:t>Las tareas que me quedan por cumplir III</w:t>
      </w:r>
      <w:r w:rsidR="00A038A7">
        <w:rPr>
          <w:rFonts w:ascii="Times New Roman" w:hAnsi="Times New Roman" w:cs="Times New Roman"/>
          <w:b/>
          <w:sz w:val="24"/>
          <w:szCs w:val="24"/>
        </w:rPr>
        <w:t xml:space="preserve">. </w:t>
      </w:r>
      <w:r w:rsidRPr="007D082B">
        <w:rPr>
          <w:rFonts w:ascii="Times New Roman" w:hAnsi="Times New Roman" w:cs="Times New Roman"/>
          <w:sz w:val="24"/>
          <w:szCs w:val="24"/>
        </w:rPr>
        <w:t xml:space="preserve">Ángel Orcajo </w:t>
      </w:r>
      <w:proofErr w:type="spellStart"/>
      <w:r w:rsidRPr="007D082B">
        <w:rPr>
          <w:rFonts w:ascii="Times New Roman" w:hAnsi="Times New Roman" w:cs="Times New Roman"/>
          <w:sz w:val="24"/>
          <w:szCs w:val="24"/>
        </w:rPr>
        <w:t>Orcajo</w:t>
      </w:r>
      <w:proofErr w:type="spellEnd"/>
    </w:p>
    <w:p w14:paraId="3B4B3C07" w14:textId="77777777" w:rsidR="007D082B" w:rsidRPr="007D082B" w:rsidRDefault="007D082B" w:rsidP="007D082B">
      <w:pPr>
        <w:jc w:val="both"/>
        <w:rPr>
          <w:rFonts w:ascii="Times New Roman" w:hAnsi="Times New Roman" w:cs="Times New Roman"/>
          <w:sz w:val="24"/>
          <w:szCs w:val="24"/>
        </w:rPr>
      </w:pPr>
    </w:p>
    <w:p w14:paraId="504AB348" w14:textId="77777777" w:rsidR="007D082B" w:rsidRPr="007D082B" w:rsidRDefault="007D082B" w:rsidP="007D082B">
      <w:pPr>
        <w:jc w:val="both"/>
        <w:rPr>
          <w:rFonts w:ascii="Times New Roman" w:hAnsi="Times New Roman" w:cs="Times New Roman"/>
          <w:sz w:val="24"/>
          <w:szCs w:val="24"/>
        </w:rPr>
      </w:pPr>
      <w:r w:rsidRPr="007D082B">
        <w:rPr>
          <w:rFonts w:ascii="Times New Roman" w:hAnsi="Times New Roman" w:cs="Times New Roman"/>
          <w:sz w:val="24"/>
          <w:szCs w:val="24"/>
        </w:rPr>
        <w:t>En la vida, como en cualquier otra montaña, hay caminos para personas y caminos para cabras. Lo que digo es que es una verdadera testarudez tantos esguinces de tobillo contra la misma piedra. ¿Por qué empeñarnos en mantener como natural lo que sólo es resultado del estrabismo? Estoy convencido de que una de las cosas que peor se disimula en la vida es la estúpida vanidad.</w:t>
      </w:r>
    </w:p>
    <w:p w14:paraId="5CCCA9B8" w14:textId="77777777" w:rsidR="007D082B" w:rsidRPr="007D082B" w:rsidRDefault="007D082B" w:rsidP="007D082B">
      <w:pPr>
        <w:jc w:val="both"/>
        <w:rPr>
          <w:rFonts w:ascii="Times New Roman" w:hAnsi="Times New Roman" w:cs="Times New Roman"/>
          <w:sz w:val="24"/>
          <w:szCs w:val="24"/>
        </w:rPr>
      </w:pPr>
    </w:p>
    <w:p w14:paraId="3297EC82" w14:textId="77777777" w:rsidR="007D082B" w:rsidRPr="007D082B" w:rsidRDefault="007D082B" w:rsidP="007D082B">
      <w:pPr>
        <w:jc w:val="both"/>
        <w:rPr>
          <w:rFonts w:ascii="Times New Roman" w:hAnsi="Times New Roman" w:cs="Times New Roman"/>
          <w:sz w:val="24"/>
          <w:szCs w:val="24"/>
        </w:rPr>
      </w:pPr>
      <w:r w:rsidRPr="007D082B">
        <w:rPr>
          <w:rFonts w:ascii="Times New Roman" w:hAnsi="Times New Roman" w:cs="Times New Roman"/>
          <w:sz w:val="24"/>
          <w:szCs w:val="24"/>
        </w:rPr>
        <w:t xml:space="preserve">En términos un poco más concretos, sociales, nada sería más natural que el esfuerzo </w:t>
      </w:r>
      <w:proofErr w:type="gramStart"/>
      <w:r w:rsidRPr="007D082B">
        <w:rPr>
          <w:rFonts w:ascii="Times New Roman" w:hAnsi="Times New Roman" w:cs="Times New Roman"/>
          <w:sz w:val="24"/>
          <w:szCs w:val="24"/>
        </w:rPr>
        <w:t xml:space="preserve">por  </w:t>
      </w:r>
      <w:r w:rsidRPr="007D082B">
        <w:rPr>
          <w:rFonts w:ascii="Times New Roman" w:hAnsi="Times New Roman" w:cs="Times New Roman"/>
          <w:b/>
          <w:sz w:val="24"/>
          <w:szCs w:val="24"/>
        </w:rPr>
        <w:t>comprender</w:t>
      </w:r>
      <w:proofErr w:type="gramEnd"/>
      <w:r w:rsidRPr="007D082B">
        <w:rPr>
          <w:rFonts w:ascii="Times New Roman" w:hAnsi="Times New Roman" w:cs="Times New Roman"/>
          <w:b/>
          <w:sz w:val="24"/>
          <w:szCs w:val="24"/>
        </w:rPr>
        <w:t xml:space="preserve"> </w:t>
      </w:r>
      <w:r w:rsidRPr="007D082B">
        <w:rPr>
          <w:rFonts w:ascii="Times New Roman" w:hAnsi="Times New Roman" w:cs="Times New Roman"/>
          <w:sz w:val="24"/>
          <w:szCs w:val="24"/>
        </w:rPr>
        <w:t xml:space="preserve">a los demás tal y como ellos son. Nadie ha nacido con el nombramiento de juez en las manos y sí con la experiencia de sus propias infinitas debilidades. Admitir de antemano que el otro pudiera ser mejor de lo que yo calculo ya sería una primera </w:t>
      </w:r>
      <w:proofErr w:type="gramStart"/>
      <w:r w:rsidRPr="007D082B">
        <w:rPr>
          <w:rFonts w:ascii="Times New Roman" w:hAnsi="Times New Roman" w:cs="Times New Roman"/>
          <w:sz w:val="24"/>
          <w:szCs w:val="24"/>
        </w:rPr>
        <w:t>forma  de</w:t>
      </w:r>
      <w:proofErr w:type="gramEnd"/>
      <w:r w:rsidRPr="007D082B">
        <w:rPr>
          <w:rFonts w:ascii="Times New Roman" w:hAnsi="Times New Roman" w:cs="Times New Roman"/>
          <w:sz w:val="24"/>
          <w:szCs w:val="24"/>
        </w:rPr>
        <w:t xml:space="preserve"> respeto y acercamiento. El puro intento por </w:t>
      </w:r>
      <w:r w:rsidRPr="007D082B">
        <w:rPr>
          <w:rFonts w:ascii="Times New Roman" w:hAnsi="Times New Roman" w:cs="Times New Roman"/>
          <w:b/>
          <w:sz w:val="24"/>
          <w:szCs w:val="24"/>
        </w:rPr>
        <w:t>comprender</w:t>
      </w:r>
      <w:r w:rsidRPr="007D082B">
        <w:rPr>
          <w:rFonts w:ascii="Times New Roman" w:hAnsi="Times New Roman" w:cs="Times New Roman"/>
          <w:sz w:val="24"/>
          <w:szCs w:val="24"/>
        </w:rPr>
        <w:t xml:space="preserve"> ya allana caminos, al menos en tanto elimina prejuicios.</w:t>
      </w:r>
    </w:p>
    <w:p w14:paraId="095909F3" w14:textId="77777777" w:rsidR="007D082B" w:rsidRPr="007D082B" w:rsidRDefault="007D082B" w:rsidP="007D082B">
      <w:pPr>
        <w:jc w:val="both"/>
        <w:rPr>
          <w:rFonts w:ascii="Times New Roman" w:hAnsi="Times New Roman" w:cs="Times New Roman"/>
          <w:b/>
          <w:sz w:val="24"/>
          <w:szCs w:val="24"/>
        </w:rPr>
      </w:pPr>
    </w:p>
    <w:p w14:paraId="37DF7722" w14:textId="77777777" w:rsidR="007D082B" w:rsidRPr="007D082B" w:rsidRDefault="007D082B" w:rsidP="007D082B">
      <w:pPr>
        <w:jc w:val="both"/>
        <w:rPr>
          <w:rFonts w:ascii="Times New Roman" w:hAnsi="Times New Roman" w:cs="Times New Roman"/>
          <w:sz w:val="24"/>
          <w:szCs w:val="24"/>
        </w:rPr>
      </w:pPr>
      <w:r w:rsidRPr="007D082B">
        <w:rPr>
          <w:rFonts w:ascii="Times New Roman" w:hAnsi="Times New Roman" w:cs="Times New Roman"/>
          <w:b/>
          <w:sz w:val="24"/>
          <w:szCs w:val="24"/>
        </w:rPr>
        <w:t>Comprender</w:t>
      </w:r>
      <w:r w:rsidRPr="007D082B">
        <w:rPr>
          <w:rFonts w:ascii="Times New Roman" w:hAnsi="Times New Roman" w:cs="Times New Roman"/>
          <w:sz w:val="24"/>
          <w:szCs w:val="24"/>
        </w:rPr>
        <w:t xml:space="preserve"> al otro exige asumirle en medio de las circunstancias que le puedan estar enredando como a un Laocoonte por dentro o por fuera, consciente o inconscientemente, y que uno nunca sabe valorar del todo. Exige igualmente ponerse en la sensibilidad de su piel y excusarle, si es necesario, con la misma naturalidad con que se acepta el cumplimiento de cualquier otra ley natural. No se puede condenar automáticamente a nadie en nombre de una autoridad que sólo es amargura. Lo productivo es ir por la vida con una disposición interna a reconocer y acompañar, agradecidos por la proximidad que se nos da. Al fin y al </w:t>
      </w:r>
      <w:proofErr w:type="gramStart"/>
      <w:r w:rsidRPr="007D082B">
        <w:rPr>
          <w:rFonts w:ascii="Times New Roman" w:hAnsi="Times New Roman" w:cs="Times New Roman"/>
          <w:sz w:val="24"/>
          <w:szCs w:val="24"/>
        </w:rPr>
        <w:t>cabo</w:t>
      </w:r>
      <w:proofErr w:type="gramEnd"/>
      <w:r w:rsidRPr="007D082B">
        <w:rPr>
          <w:rFonts w:ascii="Times New Roman" w:hAnsi="Times New Roman" w:cs="Times New Roman"/>
          <w:sz w:val="24"/>
          <w:szCs w:val="24"/>
        </w:rPr>
        <w:t xml:space="preserve"> todos aspiramos a merecer el aprecio de los otros. </w:t>
      </w:r>
    </w:p>
    <w:p w14:paraId="12EA349D" w14:textId="77777777" w:rsidR="007D082B" w:rsidRPr="007D082B" w:rsidRDefault="007D082B" w:rsidP="007D082B">
      <w:pPr>
        <w:jc w:val="both"/>
        <w:rPr>
          <w:rFonts w:ascii="Times New Roman" w:hAnsi="Times New Roman" w:cs="Times New Roman"/>
          <w:sz w:val="24"/>
          <w:szCs w:val="24"/>
        </w:rPr>
      </w:pPr>
    </w:p>
    <w:p w14:paraId="3DF115AB" w14:textId="77777777" w:rsidR="007D082B" w:rsidRPr="007D082B" w:rsidRDefault="007D082B" w:rsidP="007D082B">
      <w:pPr>
        <w:jc w:val="both"/>
        <w:rPr>
          <w:rFonts w:ascii="Times New Roman" w:hAnsi="Times New Roman" w:cs="Times New Roman"/>
          <w:sz w:val="24"/>
          <w:szCs w:val="24"/>
        </w:rPr>
      </w:pPr>
      <w:r w:rsidRPr="007D082B">
        <w:rPr>
          <w:rFonts w:ascii="Times New Roman" w:hAnsi="Times New Roman" w:cs="Times New Roman"/>
          <w:sz w:val="24"/>
          <w:szCs w:val="24"/>
        </w:rPr>
        <w:t xml:space="preserve">La </w:t>
      </w:r>
      <w:r w:rsidRPr="007D082B">
        <w:rPr>
          <w:rFonts w:ascii="Times New Roman" w:hAnsi="Times New Roman" w:cs="Times New Roman"/>
          <w:b/>
          <w:sz w:val="24"/>
          <w:szCs w:val="24"/>
        </w:rPr>
        <w:t xml:space="preserve">comprensión </w:t>
      </w:r>
      <w:r w:rsidRPr="007D082B">
        <w:rPr>
          <w:rFonts w:ascii="Times New Roman" w:hAnsi="Times New Roman" w:cs="Times New Roman"/>
          <w:sz w:val="24"/>
          <w:szCs w:val="24"/>
        </w:rPr>
        <w:t>permite el encuentro, la sonrisa y la celebración. La manía de que antes de aceptar a cualquiera deberá demonstrar que piensa y actúa como a nosotros nos gusta, en cambio, nos aísla y es una trampa montada por el propio egoísmo para que nadie pueda contradecirnos o quitarnos brillo.</w:t>
      </w:r>
    </w:p>
    <w:p w14:paraId="64D92885" w14:textId="77777777" w:rsidR="007D082B" w:rsidRPr="007D082B" w:rsidRDefault="007D082B" w:rsidP="007D082B">
      <w:pPr>
        <w:jc w:val="both"/>
        <w:rPr>
          <w:rFonts w:ascii="Times New Roman" w:hAnsi="Times New Roman" w:cs="Times New Roman"/>
          <w:sz w:val="24"/>
          <w:szCs w:val="24"/>
        </w:rPr>
      </w:pPr>
    </w:p>
    <w:p w14:paraId="79F469A1" w14:textId="77777777" w:rsidR="007D082B" w:rsidRPr="007D082B" w:rsidRDefault="007D082B" w:rsidP="007D082B">
      <w:pPr>
        <w:jc w:val="both"/>
        <w:rPr>
          <w:rFonts w:ascii="Times New Roman" w:hAnsi="Times New Roman" w:cs="Times New Roman"/>
          <w:sz w:val="24"/>
          <w:szCs w:val="24"/>
        </w:rPr>
      </w:pPr>
      <w:r w:rsidRPr="007D082B">
        <w:rPr>
          <w:rFonts w:ascii="Times New Roman" w:hAnsi="Times New Roman" w:cs="Times New Roman"/>
          <w:sz w:val="24"/>
          <w:szCs w:val="24"/>
        </w:rPr>
        <w:t xml:space="preserve">El que sea capaz de entrar en la mente virgen de un niño de cuatro añitos, pongamos por caso, encontrará que sus travesuras, por ejemplo, no son travesuras sino parte de la energía disponible para su crecimiento y de su inocencia. Como el canto de un gorrión, la suya es la voz más inocente de la naturaleza por más desbarajustes que repita. ¿De qué se le podría acusar?  En un niño todo es absolutamente </w:t>
      </w:r>
      <w:proofErr w:type="gramStart"/>
      <w:r w:rsidRPr="007D082B">
        <w:rPr>
          <w:rFonts w:ascii="Times New Roman" w:hAnsi="Times New Roman" w:cs="Times New Roman"/>
          <w:sz w:val="24"/>
          <w:szCs w:val="24"/>
        </w:rPr>
        <w:t>bello</w:t>
      </w:r>
      <w:proofErr w:type="gramEnd"/>
      <w:r w:rsidRPr="007D082B">
        <w:rPr>
          <w:rFonts w:ascii="Times New Roman" w:hAnsi="Times New Roman" w:cs="Times New Roman"/>
          <w:sz w:val="24"/>
          <w:szCs w:val="24"/>
        </w:rPr>
        <w:t xml:space="preserve"> aunque todo deba ser educado. Eso es comprender.</w:t>
      </w:r>
    </w:p>
    <w:p w14:paraId="3085343C" w14:textId="77777777" w:rsidR="007D082B" w:rsidRPr="007D082B" w:rsidRDefault="007D082B" w:rsidP="007D082B">
      <w:pPr>
        <w:jc w:val="both"/>
        <w:rPr>
          <w:rFonts w:ascii="Times New Roman" w:hAnsi="Times New Roman" w:cs="Times New Roman"/>
          <w:sz w:val="24"/>
          <w:szCs w:val="24"/>
        </w:rPr>
      </w:pPr>
    </w:p>
    <w:p w14:paraId="0131A742" w14:textId="77777777" w:rsidR="007D082B" w:rsidRPr="007D082B" w:rsidRDefault="007D082B" w:rsidP="007D082B">
      <w:pPr>
        <w:jc w:val="both"/>
        <w:rPr>
          <w:rFonts w:ascii="Times New Roman" w:hAnsi="Times New Roman" w:cs="Times New Roman"/>
          <w:sz w:val="24"/>
          <w:szCs w:val="24"/>
        </w:rPr>
      </w:pPr>
      <w:r w:rsidRPr="007D082B">
        <w:rPr>
          <w:rFonts w:ascii="Times New Roman" w:hAnsi="Times New Roman" w:cs="Times New Roman"/>
          <w:sz w:val="24"/>
          <w:szCs w:val="24"/>
        </w:rPr>
        <w:t xml:space="preserve">El esfuerzo de la </w:t>
      </w:r>
      <w:r w:rsidRPr="007D082B">
        <w:rPr>
          <w:rFonts w:ascii="Times New Roman" w:hAnsi="Times New Roman" w:cs="Times New Roman"/>
          <w:b/>
          <w:sz w:val="24"/>
          <w:szCs w:val="24"/>
        </w:rPr>
        <w:t>comprensión</w:t>
      </w:r>
      <w:r w:rsidRPr="007D082B">
        <w:rPr>
          <w:rFonts w:ascii="Times New Roman" w:hAnsi="Times New Roman" w:cs="Times New Roman"/>
          <w:sz w:val="24"/>
          <w:szCs w:val="24"/>
        </w:rPr>
        <w:t xml:space="preserve"> consiste en ponerse en el otro y concederle un crédito de confianza. Después ya se habrán acabado las inhibiciones y todo será cuesta abajo y conversación distendida. </w:t>
      </w:r>
    </w:p>
    <w:p w14:paraId="68EA5110" w14:textId="77777777" w:rsidR="007D082B" w:rsidRPr="007D082B" w:rsidRDefault="007D082B" w:rsidP="007D082B">
      <w:pPr>
        <w:jc w:val="both"/>
        <w:rPr>
          <w:rFonts w:ascii="Times New Roman" w:hAnsi="Times New Roman" w:cs="Times New Roman"/>
          <w:sz w:val="24"/>
          <w:szCs w:val="24"/>
        </w:rPr>
      </w:pPr>
    </w:p>
    <w:p w14:paraId="0034B499" w14:textId="5AB04D36" w:rsidR="007D082B" w:rsidRPr="007D082B" w:rsidRDefault="007D082B" w:rsidP="007D082B">
      <w:pPr>
        <w:jc w:val="both"/>
        <w:rPr>
          <w:rFonts w:ascii="Times New Roman" w:hAnsi="Times New Roman" w:cs="Times New Roman"/>
          <w:sz w:val="24"/>
          <w:szCs w:val="24"/>
        </w:rPr>
      </w:pPr>
      <w:r w:rsidRPr="007D082B">
        <w:rPr>
          <w:rFonts w:ascii="Times New Roman" w:hAnsi="Times New Roman" w:cs="Times New Roman"/>
          <w:sz w:val="24"/>
          <w:szCs w:val="24"/>
        </w:rPr>
        <w:t xml:space="preserve">La actitud cordial, amable, reparte recompensas hacia adentro y hacia afuera. Diría que el mayor agradecimiento se lo debemos a los compañeros que supieron y nos hicieron sonreír. Recuerdo ahora con mucho respeto a aquel Benjamín </w:t>
      </w:r>
      <w:proofErr w:type="spellStart"/>
      <w:r w:rsidRPr="007D082B">
        <w:rPr>
          <w:rFonts w:ascii="Times New Roman" w:hAnsi="Times New Roman" w:cs="Times New Roman"/>
          <w:sz w:val="24"/>
          <w:szCs w:val="24"/>
        </w:rPr>
        <w:t>Huerga</w:t>
      </w:r>
      <w:proofErr w:type="spellEnd"/>
      <w:r w:rsidRPr="007D082B">
        <w:rPr>
          <w:rFonts w:ascii="Times New Roman" w:hAnsi="Times New Roman" w:cs="Times New Roman"/>
          <w:sz w:val="24"/>
          <w:szCs w:val="24"/>
        </w:rPr>
        <w:t xml:space="preserve"> que siempre parecía llevar una fina película de cera en el rostro recién rasurado.</w:t>
      </w:r>
      <w:r w:rsidR="004B6C05">
        <w:rPr>
          <w:rFonts w:ascii="Times New Roman" w:hAnsi="Times New Roman" w:cs="Times New Roman"/>
          <w:sz w:val="24"/>
          <w:szCs w:val="24"/>
        </w:rPr>
        <w:t xml:space="preserve"> </w:t>
      </w:r>
      <w:r w:rsidRPr="007D082B">
        <w:rPr>
          <w:rFonts w:ascii="Times New Roman" w:hAnsi="Times New Roman" w:cs="Times New Roman"/>
          <w:sz w:val="24"/>
          <w:szCs w:val="24"/>
        </w:rPr>
        <w:t xml:space="preserve">Él solía repetir con cierta frecuencia la consigna de Francisco de Sales: se cogen más moscas con una cucharadita de miel que con cien barriles de vinagre. ¡Qué envidia me daba! </w:t>
      </w:r>
    </w:p>
    <w:p w14:paraId="01011219" w14:textId="77777777" w:rsidR="007D082B" w:rsidRPr="007D082B" w:rsidRDefault="007D082B" w:rsidP="007D082B">
      <w:pPr>
        <w:jc w:val="both"/>
        <w:rPr>
          <w:rFonts w:ascii="Times New Roman" w:hAnsi="Times New Roman" w:cs="Times New Roman"/>
          <w:sz w:val="24"/>
          <w:szCs w:val="24"/>
        </w:rPr>
      </w:pPr>
    </w:p>
    <w:p w14:paraId="21200B9F" w14:textId="77777777" w:rsidR="007D082B" w:rsidRPr="007D082B" w:rsidRDefault="007D082B" w:rsidP="007D082B">
      <w:pPr>
        <w:jc w:val="both"/>
        <w:rPr>
          <w:rFonts w:ascii="Times New Roman" w:hAnsi="Times New Roman" w:cs="Times New Roman"/>
          <w:sz w:val="24"/>
          <w:szCs w:val="24"/>
        </w:rPr>
      </w:pPr>
      <w:r w:rsidRPr="007D082B">
        <w:rPr>
          <w:rFonts w:ascii="Times New Roman" w:hAnsi="Times New Roman" w:cs="Times New Roman"/>
          <w:sz w:val="24"/>
          <w:szCs w:val="24"/>
        </w:rPr>
        <w:t xml:space="preserve">No se puede ir de morro todo el tiempo por la vida, ni con un libro de moral en la mano, ni con el refunfuño del que todo lo ve mal y reproblable. El río no tiene la culpa muchas veces del color del agua. La cordialidad es la actitud constructiva y fraterna por excelencia. El ceño justiciero, en cambio, aparte de retratarnos hacia afuera, demuestra que sabemos poco de la vida. </w:t>
      </w:r>
    </w:p>
    <w:p w14:paraId="656A9FFF" w14:textId="77777777" w:rsidR="007D082B" w:rsidRPr="007D082B" w:rsidRDefault="007D082B" w:rsidP="007D082B">
      <w:pPr>
        <w:jc w:val="both"/>
        <w:rPr>
          <w:rFonts w:ascii="Times New Roman" w:hAnsi="Times New Roman" w:cs="Times New Roman"/>
          <w:sz w:val="24"/>
          <w:szCs w:val="24"/>
        </w:rPr>
      </w:pPr>
    </w:p>
    <w:p w14:paraId="4688F8DD" w14:textId="77777777" w:rsidR="007D082B" w:rsidRPr="007D082B" w:rsidRDefault="007D082B" w:rsidP="007D082B">
      <w:pPr>
        <w:jc w:val="both"/>
        <w:rPr>
          <w:rFonts w:ascii="Times New Roman" w:hAnsi="Times New Roman" w:cs="Times New Roman"/>
          <w:sz w:val="24"/>
          <w:szCs w:val="24"/>
        </w:rPr>
      </w:pPr>
      <w:r w:rsidRPr="007D082B">
        <w:rPr>
          <w:rFonts w:ascii="Times New Roman" w:hAnsi="Times New Roman" w:cs="Times New Roman"/>
          <w:sz w:val="24"/>
          <w:szCs w:val="24"/>
        </w:rPr>
        <w:t>Muchas veces he lamentado que el sentido de justicia haya sido extremado en repetidos pasajes de la biblia hasta llevarlo a un grado infinito de tortura y masoquismo. ¡Qué aberración! Un Dios montando en ira me parece la imagen más epiléptica y estúpida posible.  Como en tantos otros casos, sólo la distancia y el lenguaje han debido ser la causa de esa monstruosa tergiversación. En la racionalidad del hombre actual, mucho más crítica y científica que la mosaica, eso no cabe ni de lejos.</w:t>
      </w:r>
    </w:p>
    <w:p w14:paraId="0FC02076" w14:textId="77777777" w:rsidR="007D082B" w:rsidRPr="007D082B" w:rsidRDefault="007D082B" w:rsidP="007D082B">
      <w:pPr>
        <w:jc w:val="both"/>
        <w:rPr>
          <w:rFonts w:ascii="Times New Roman" w:hAnsi="Times New Roman" w:cs="Times New Roman"/>
          <w:sz w:val="24"/>
          <w:szCs w:val="24"/>
        </w:rPr>
      </w:pPr>
    </w:p>
    <w:p w14:paraId="58AA111A" w14:textId="77777777" w:rsidR="007D082B" w:rsidRPr="007D082B" w:rsidRDefault="007D082B" w:rsidP="007D082B">
      <w:pPr>
        <w:jc w:val="both"/>
        <w:rPr>
          <w:rFonts w:ascii="Times New Roman" w:hAnsi="Times New Roman" w:cs="Times New Roman"/>
          <w:sz w:val="24"/>
          <w:szCs w:val="24"/>
        </w:rPr>
      </w:pPr>
      <w:r w:rsidRPr="007D082B">
        <w:rPr>
          <w:rFonts w:ascii="Times New Roman" w:hAnsi="Times New Roman" w:cs="Times New Roman"/>
          <w:sz w:val="24"/>
          <w:szCs w:val="24"/>
        </w:rPr>
        <w:t xml:space="preserve">Solo la </w:t>
      </w:r>
      <w:r w:rsidRPr="007D082B">
        <w:rPr>
          <w:rFonts w:ascii="Times New Roman" w:hAnsi="Times New Roman" w:cs="Times New Roman"/>
          <w:b/>
          <w:sz w:val="24"/>
          <w:szCs w:val="24"/>
        </w:rPr>
        <w:t>comprensión</w:t>
      </w:r>
      <w:r w:rsidRPr="007D082B">
        <w:rPr>
          <w:rFonts w:ascii="Times New Roman" w:hAnsi="Times New Roman" w:cs="Times New Roman"/>
          <w:sz w:val="24"/>
          <w:szCs w:val="24"/>
        </w:rPr>
        <w:t xml:space="preserve"> hace posible el diálogo.  Hay un filósofo alemán, premio Príncipe de Asturias, que en las últimas décadas ha tenido una repercusión muy merecida. Se llama Jürgen Habermas y su obra es el reflejo del cambio abismal que ha ocurrido a nivel de pensamiento. Una de sus tesis centrales está referida a lo que él llama la Acción Comunicativa. No la llama simplemente diálogo sino acción, y eso porque supone que en la verdadera comunicación se compromete la vida, la responsabilidad, los sentimientos, y no sólo la palabra. Sin esa condición es inútil aspirar a construir nunca un verdadero diálogo.</w:t>
      </w:r>
    </w:p>
    <w:p w14:paraId="0F5F022B" w14:textId="77777777" w:rsidR="007D082B" w:rsidRPr="007D082B" w:rsidRDefault="007D082B" w:rsidP="007D082B">
      <w:pPr>
        <w:jc w:val="both"/>
        <w:rPr>
          <w:rFonts w:ascii="Times New Roman" w:hAnsi="Times New Roman" w:cs="Times New Roman"/>
          <w:sz w:val="24"/>
          <w:szCs w:val="24"/>
        </w:rPr>
      </w:pPr>
    </w:p>
    <w:p w14:paraId="4AE2D86E" w14:textId="77777777" w:rsidR="007D082B" w:rsidRPr="007D082B" w:rsidRDefault="007D082B" w:rsidP="007D082B">
      <w:pPr>
        <w:jc w:val="both"/>
        <w:rPr>
          <w:rFonts w:ascii="Times New Roman" w:hAnsi="Times New Roman" w:cs="Times New Roman"/>
          <w:sz w:val="24"/>
          <w:szCs w:val="24"/>
        </w:rPr>
      </w:pPr>
      <w:r w:rsidRPr="007D082B">
        <w:rPr>
          <w:rFonts w:ascii="Times New Roman" w:hAnsi="Times New Roman" w:cs="Times New Roman"/>
          <w:sz w:val="24"/>
          <w:szCs w:val="24"/>
        </w:rPr>
        <w:t xml:space="preserve">La “acción” en una mesa de dialogantes hace que todos traten de aceptar y ponerse en la mente de los otros participantes y de ver desde ellas el problema planteado. Para Habermas esa es la única instancia legítima para definir la verdad o la ética de cada momento. Por fuera del diálogo no hay verdad ni ética que no sea usurpada. </w:t>
      </w:r>
      <w:r w:rsidRPr="007D082B">
        <w:rPr>
          <w:rFonts w:ascii="Times New Roman" w:hAnsi="Times New Roman" w:cs="Times New Roman"/>
          <w:sz w:val="24"/>
          <w:szCs w:val="24"/>
        </w:rPr>
        <w:lastRenderedPageBreak/>
        <w:t>¿Que eso es una relativización inaceptable de la verdad? Pues, sí; es así, pero esa es la verdad y la ética a la que podemos aspirar.</w:t>
      </w:r>
    </w:p>
    <w:p w14:paraId="7B95BF43" w14:textId="77777777" w:rsidR="007D082B" w:rsidRPr="007D082B" w:rsidRDefault="007D082B" w:rsidP="007D082B">
      <w:pPr>
        <w:jc w:val="both"/>
        <w:rPr>
          <w:rFonts w:ascii="Times New Roman" w:hAnsi="Times New Roman" w:cs="Times New Roman"/>
          <w:sz w:val="24"/>
          <w:szCs w:val="24"/>
        </w:rPr>
      </w:pPr>
    </w:p>
    <w:p w14:paraId="3AD75C3C" w14:textId="77777777" w:rsidR="007D082B" w:rsidRPr="007D082B" w:rsidRDefault="007D082B" w:rsidP="007D082B">
      <w:pPr>
        <w:jc w:val="both"/>
        <w:rPr>
          <w:rFonts w:ascii="Times New Roman" w:hAnsi="Times New Roman" w:cs="Times New Roman"/>
          <w:sz w:val="24"/>
          <w:szCs w:val="24"/>
        </w:rPr>
      </w:pPr>
      <w:r w:rsidRPr="007D082B">
        <w:rPr>
          <w:rFonts w:ascii="Times New Roman" w:hAnsi="Times New Roman" w:cs="Times New Roman"/>
          <w:sz w:val="24"/>
          <w:szCs w:val="24"/>
        </w:rPr>
        <w:t xml:space="preserve">Mirar con ánimo amable, nada matón, a los demás nos permite vivir con alegría compartida. El que más comprende es el que tiene más amigos. El filósofo judío, </w:t>
      </w:r>
      <w:proofErr w:type="spellStart"/>
      <w:r w:rsidRPr="007D082B">
        <w:rPr>
          <w:rFonts w:ascii="Times New Roman" w:hAnsi="Times New Roman" w:cs="Times New Roman"/>
          <w:sz w:val="24"/>
          <w:szCs w:val="24"/>
        </w:rPr>
        <w:t>Levinas</w:t>
      </w:r>
      <w:proofErr w:type="spellEnd"/>
      <w:r w:rsidRPr="007D082B">
        <w:rPr>
          <w:rFonts w:ascii="Times New Roman" w:hAnsi="Times New Roman" w:cs="Times New Roman"/>
          <w:sz w:val="24"/>
          <w:szCs w:val="24"/>
        </w:rPr>
        <w:t>, decía que la pregunta definitiva de hoy ya no es acerca del ser, como en los griegos o como en Heidegger, sino acerca del otro: ¿dónde está tu hermano? Es acerca de ese que está ahí, cabe ti, interpelándote, mirándote, para que tú también le mires y le comprendas, no para que le desprecies.</w:t>
      </w:r>
    </w:p>
    <w:p w14:paraId="72FA3D0A" w14:textId="77777777" w:rsidR="007D082B" w:rsidRPr="007D082B" w:rsidRDefault="007D082B" w:rsidP="007D082B">
      <w:pPr>
        <w:jc w:val="both"/>
        <w:rPr>
          <w:rFonts w:ascii="Times New Roman" w:hAnsi="Times New Roman" w:cs="Times New Roman"/>
          <w:sz w:val="24"/>
          <w:szCs w:val="24"/>
        </w:rPr>
      </w:pPr>
    </w:p>
    <w:p w14:paraId="0504A145" w14:textId="77777777" w:rsidR="007D082B" w:rsidRPr="007D082B" w:rsidRDefault="007D082B" w:rsidP="007D082B">
      <w:pPr>
        <w:jc w:val="both"/>
        <w:rPr>
          <w:rFonts w:ascii="Times New Roman" w:hAnsi="Times New Roman" w:cs="Times New Roman"/>
          <w:sz w:val="24"/>
          <w:szCs w:val="24"/>
        </w:rPr>
      </w:pPr>
      <w:r w:rsidRPr="007D082B">
        <w:rPr>
          <w:rFonts w:ascii="Times New Roman" w:hAnsi="Times New Roman" w:cs="Times New Roman"/>
          <w:sz w:val="24"/>
          <w:szCs w:val="24"/>
        </w:rPr>
        <w:t xml:space="preserve">Creo sinceramente que el premio de los </w:t>
      </w:r>
      <w:r w:rsidRPr="007D082B">
        <w:rPr>
          <w:rFonts w:ascii="Times New Roman" w:hAnsi="Times New Roman" w:cs="Times New Roman"/>
          <w:b/>
          <w:sz w:val="24"/>
          <w:szCs w:val="24"/>
        </w:rPr>
        <w:t xml:space="preserve">comprensivos </w:t>
      </w:r>
      <w:r w:rsidRPr="007D082B">
        <w:rPr>
          <w:rFonts w:ascii="Times New Roman" w:hAnsi="Times New Roman" w:cs="Times New Roman"/>
          <w:sz w:val="24"/>
          <w:szCs w:val="24"/>
        </w:rPr>
        <w:t xml:space="preserve">es un caudal incesante de alegría. Ellos son los primeros en cobrar. Sin embargo, nada es fácil y la tarea por acometer continuará siendo ciertamente larga. </w:t>
      </w:r>
    </w:p>
    <w:p w14:paraId="1DAB98A1" w14:textId="67C92F56" w:rsidR="007D082B" w:rsidRPr="007D082B" w:rsidRDefault="00E7213B" w:rsidP="007D082B">
      <w:pPr>
        <w:jc w:val="both"/>
        <w:rPr>
          <w:rFonts w:ascii="Times New Roman" w:hAnsi="Times New Roman" w:cs="Times New Roman"/>
          <w:b/>
          <w:bCs/>
          <w:color w:val="FFFFFF" w:themeColor="background1"/>
          <w:sz w:val="24"/>
          <w:szCs w:val="24"/>
          <w:lang w:val="es-ES_tradnl" w:eastAsia="es-ES"/>
        </w:rPr>
      </w:pPr>
      <w:r>
        <w:rPr>
          <w:rFonts w:ascii="Times New Roman" w:hAnsi="Times New Roman" w:cs="Times New Roman"/>
          <w:b/>
          <w:bCs/>
          <w:color w:val="FFFFFF" w:themeColor="background1"/>
          <w:sz w:val="24"/>
          <w:szCs w:val="24"/>
          <w:lang w:val="es-ES_tradnl" w:eastAsia="es-ES"/>
        </w:rPr>
        <w:t>----------------</w:t>
      </w:r>
    </w:p>
    <w:p w14:paraId="17F3E78C" w14:textId="3F077767" w:rsidR="007D082B" w:rsidRPr="007D082B" w:rsidRDefault="007D082B" w:rsidP="00A74926">
      <w:pPr>
        <w:jc w:val="both"/>
        <w:rPr>
          <w:rFonts w:ascii="Times New Roman" w:eastAsiaTheme="majorEastAsia" w:hAnsi="Times New Roman" w:cs="Times New Roman"/>
          <w:b/>
          <w:sz w:val="24"/>
          <w:szCs w:val="24"/>
        </w:rPr>
      </w:pPr>
      <w:r w:rsidRPr="007969DC">
        <w:rPr>
          <w:rFonts w:ascii="Times New Roman" w:hAnsi="Times New Roman" w:cs="Times New Roman"/>
          <w:b/>
          <w:sz w:val="32"/>
          <w:szCs w:val="32"/>
        </w:rPr>
        <w:t>Los trabajos y los días</w:t>
      </w:r>
      <w:r w:rsidR="00A74926">
        <w:rPr>
          <w:rFonts w:ascii="Times New Roman" w:hAnsi="Times New Roman" w:cs="Times New Roman"/>
          <w:b/>
          <w:sz w:val="32"/>
          <w:szCs w:val="32"/>
        </w:rPr>
        <w:t xml:space="preserve">. </w:t>
      </w:r>
      <w:r w:rsidRPr="007D082B">
        <w:rPr>
          <w:rFonts w:ascii="Times New Roman" w:eastAsiaTheme="majorEastAsia" w:hAnsi="Times New Roman" w:cs="Times New Roman"/>
          <w:b/>
          <w:sz w:val="24"/>
          <w:szCs w:val="24"/>
        </w:rPr>
        <w:t xml:space="preserve">España. Historia. Análisis. Comentarios </w:t>
      </w:r>
    </w:p>
    <w:p w14:paraId="0306B450" w14:textId="77777777" w:rsidR="007D082B" w:rsidRPr="007D082B" w:rsidRDefault="007D082B" w:rsidP="007D082B">
      <w:pPr>
        <w:spacing w:after="120"/>
        <w:jc w:val="both"/>
        <w:rPr>
          <w:rFonts w:ascii="Times New Roman" w:hAnsi="Times New Roman" w:cs="Times New Roman"/>
          <w:b/>
          <w:sz w:val="24"/>
          <w:szCs w:val="24"/>
        </w:rPr>
      </w:pPr>
      <w:r w:rsidRPr="007D082B">
        <w:rPr>
          <w:rFonts w:ascii="Times New Roman" w:hAnsi="Times New Roman" w:cs="Times New Roman"/>
          <w:b/>
          <w:sz w:val="24"/>
          <w:szCs w:val="24"/>
        </w:rPr>
        <w:t>1933-2015, historia propia. (16)</w:t>
      </w:r>
    </w:p>
    <w:p w14:paraId="33401B5C" w14:textId="70BF6013" w:rsidR="007D082B" w:rsidRPr="007D082B" w:rsidRDefault="00A74926" w:rsidP="007D082B">
      <w:pPr>
        <w:jc w:val="both"/>
        <w:rPr>
          <w:rFonts w:ascii="Times New Roman" w:hAnsi="Times New Roman" w:cs="Times New Roman"/>
          <w:sz w:val="24"/>
          <w:szCs w:val="24"/>
        </w:rPr>
      </w:pPr>
      <w:r w:rsidRPr="007D082B">
        <w:rPr>
          <w:rFonts w:ascii="Times New Roman" w:hAnsi="Times New Roman" w:cs="Times New Roman"/>
          <w:sz w:val="24"/>
          <w:szCs w:val="24"/>
        </w:rPr>
        <w:object w:dxaOrig="4798" w:dyaOrig="3887" w14:anchorId="368EB2B2">
          <v:rect id="_x0000_i1027" style="width:194.4pt;height:157.8pt" o:ole="" o:preferrelative="t" stroked="f">
            <v:imagedata r:id="rId24" o:title=""/>
          </v:rect>
          <o:OLEObject Type="Embed" ProgID="StaticMetafile" ShapeID="_x0000_i1027" DrawAspect="Content" ObjectID="_1719467323" r:id="rId73"/>
        </w:object>
      </w:r>
    </w:p>
    <w:p w14:paraId="3D66580A" w14:textId="77777777" w:rsidR="007D082B" w:rsidRPr="007D082B" w:rsidRDefault="007D082B" w:rsidP="007D082B">
      <w:pPr>
        <w:jc w:val="both"/>
        <w:rPr>
          <w:rFonts w:ascii="Times New Roman" w:eastAsiaTheme="minorHAnsi" w:hAnsi="Times New Roman" w:cs="Times New Roman"/>
          <w:b/>
          <w:i/>
          <w:sz w:val="24"/>
          <w:szCs w:val="24"/>
        </w:rPr>
      </w:pPr>
      <w:r w:rsidRPr="007D082B">
        <w:rPr>
          <w:rFonts w:ascii="Times New Roman" w:eastAsiaTheme="minorHAnsi" w:hAnsi="Times New Roman" w:cs="Times New Roman"/>
          <w:b/>
          <w:i/>
          <w:sz w:val="24"/>
          <w:szCs w:val="24"/>
        </w:rPr>
        <w:t>Escrito en las fechas que se indican (sic)</w:t>
      </w:r>
    </w:p>
    <w:p w14:paraId="7BCA6D0A" w14:textId="77777777" w:rsidR="007D082B" w:rsidRPr="007D082B" w:rsidRDefault="007D082B" w:rsidP="007D082B">
      <w:pPr>
        <w:spacing w:after="160" w:line="259" w:lineRule="auto"/>
        <w:jc w:val="both"/>
        <w:rPr>
          <w:rFonts w:ascii="Times New Roman" w:eastAsiaTheme="minorHAnsi" w:hAnsi="Times New Roman" w:cs="Times New Roman"/>
          <w:sz w:val="24"/>
          <w:szCs w:val="24"/>
        </w:rPr>
      </w:pPr>
      <w:r w:rsidRPr="007D082B">
        <w:rPr>
          <w:rFonts w:ascii="Times New Roman" w:eastAsiaTheme="minorHAnsi" w:hAnsi="Times New Roman" w:cs="Times New Roman"/>
          <w:sz w:val="24"/>
          <w:szCs w:val="24"/>
        </w:rPr>
        <w:t>Bilbao 27.9.73</w:t>
      </w:r>
      <w:r w:rsidRPr="007D082B">
        <w:rPr>
          <w:rFonts w:ascii="Times New Roman" w:eastAsiaTheme="minorHAnsi" w:hAnsi="Times New Roman" w:cs="Times New Roman"/>
          <w:sz w:val="24"/>
          <w:szCs w:val="24"/>
        </w:rPr>
        <w:tab/>
      </w:r>
    </w:p>
    <w:p w14:paraId="1FC62460" w14:textId="77777777" w:rsidR="007D082B" w:rsidRPr="007D082B" w:rsidRDefault="007D082B" w:rsidP="007D082B">
      <w:pPr>
        <w:spacing w:after="160" w:line="259" w:lineRule="auto"/>
        <w:jc w:val="both"/>
        <w:rPr>
          <w:rFonts w:ascii="Times New Roman" w:eastAsiaTheme="minorHAnsi" w:hAnsi="Times New Roman" w:cs="Times New Roman"/>
          <w:sz w:val="24"/>
          <w:szCs w:val="24"/>
        </w:rPr>
      </w:pPr>
      <w:r w:rsidRPr="007D082B">
        <w:rPr>
          <w:rFonts w:ascii="Times New Roman" w:eastAsiaTheme="minorHAnsi" w:hAnsi="Times New Roman" w:cs="Times New Roman"/>
          <w:sz w:val="24"/>
          <w:szCs w:val="24"/>
        </w:rPr>
        <w:t xml:space="preserve">Sr. José </w:t>
      </w:r>
      <w:proofErr w:type="spellStart"/>
      <w:r w:rsidRPr="007D082B">
        <w:rPr>
          <w:rFonts w:ascii="Times New Roman" w:eastAsiaTheme="minorHAnsi" w:hAnsi="Times New Roman" w:cs="Times New Roman"/>
          <w:sz w:val="24"/>
          <w:szCs w:val="24"/>
        </w:rPr>
        <w:t>Mª</w:t>
      </w:r>
      <w:proofErr w:type="spellEnd"/>
      <w:r w:rsidRPr="007D082B">
        <w:rPr>
          <w:rFonts w:ascii="Times New Roman" w:eastAsiaTheme="minorHAnsi" w:hAnsi="Times New Roman" w:cs="Times New Roman"/>
          <w:sz w:val="24"/>
          <w:szCs w:val="24"/>
        </w:rPr>
        <w:t xml:space="preserve"> Ruiz Gallardón</w:t>
      </w:r>
    </w:p>
    <w:p w14:paraId="0F6E4793" w14:textId="77777777" w:rsidR="007D082B" w:rsidRPr="007D082B" w:rsidRDefault="007D082B" w:rsidP="007D082B">
      <w:pPr>
        <w:spacing w:after="160" w:line="259" w:lineRule="auto"/>
        <w:jc w:val="both"/>
        <w:rPr>
          <w:rFonts w:ascii="Times New Roman" w:eastAsiaTheme="minorHAnsi" w:hAnsi="Times New Roman" w:cs="Times New Roman"/>
          <w:sz w:val="24"/>
          <w:szCs w:val="24"/>
        </w:rPr>
      </w:pPr>
      <w:r w:rsidRPr="007D082B">
        <w:rPr>
          <w:rFonts w:ascii="Times New Roman" w:eastAsiaTheme="minorHAnsi" w:hAnsi="Times New Roman" w:cs="Times New Roman"/>
          <w:sz w:val="24"/>
          <w:szCs w:val="24"/>
        </w:rPr>
        <w:t>Permítame, Sr. Ruiz-Gallardón, iniciar un diálogo sobre su artículo de ABC del 23.9.73. Mi conocimiento sobre Ud. no va más allá de su artículo y, Ud. sobre mí no tiene otro que las impresiones que le causarán estas líneas.</w:t>
      </w:r>
    </w:p>
    <w:p w14:paraId="14BC9DEF" w14:textId="77777777" w:rsidR="007D082B" w:rsidRPr="007D082B" w:rsidRDefault="007D082B" w:rsidP="007D082B">
      <w:pPr>
        <w:spacing w:after="160" w:line="259" w:lineRule="auto"/>
        <w:jc w:val="both"/>
        <w:rPr>
          <w:rFonts w:ascii="Times New Roman" w:eastAsiaTheme="minorHAnsi" w:hAnsi="Times New Roman" w:cs="Times New Roman"/>
          <w:sz w:val="24"/>
          <w:szCs w:val="24"/>
        </w:rPr>
      </w:pPr>
      <w:r w:rsidRPr="007D082B">
        <w:rPr>
          <w:rFonts w:ascii="Times New Roman" w:eastAsiaTheme="minorHAnsi" w:hAnsi="Times New Roman" w:cs="Times New Roman"/>
          <w:sz w:val="24"/>
          <w:szCs w:val="24"/>
        </w:rPr>
        <w:t>El inicio de un diálogo es por una de estas dos causas: Por oposición a una tesis o ideología, o por semejanzas ideológicas sobre el tema expuesto. Es esta segunda la causa de este diálogo buscado por mi parte.</w:t>
      </w:r>
    </w:p>
    <w:p w14:paraId="230390E6" w14:textId="77777777" w:rsidR="007D082B" w:rsidRPr="007D082B" w:rsidRDefault="007D082B" w:rsidP="007D082B">
      <w:pPr>
        <w:spacing w:after="160" w:line="259" w:lineRule="auto"/>
        <w:jc w:val="both"/>
        <w:rPr>
          <w:rFonts w:ascii="Times New Roman" w:eastAsiaTheme="minorHAnsi" w:hAnsi="Times New Roman" w:cs="Times New Roman"/>
          <w:sz w:val="24"/>
          <w:szCs w:val="24"/>
        </w:rPr>
      </w:pPr>
      <w:r w:rsidRPr="007D082B">
        <w:rPr>
          <w:rFonts w:ascii="Times New Roman" w:eastAsiaTheme="minorHAnsi" w:hAnsi="Times New Roman" w:cs="Times New Roman"/>
          <w:sz w:val="24"/>
          <w:szCs w:val="24"/>
        </w:rPr>
        <w:t>Estoy de acuerdo con las ideas vertidas. Tal vez por falta de espacio nos ha dejado algunas a medias, sin exponer sus proyecciones. Si alguna de las ideas, que me permito dirigirle, le parecen de utilidad me sentiré honrado en que las use y divulgue.</w:t>
      </w:r>
    </w:p>
    <w:p w14:paraId="5ADA8E6F" w14:textId="77777777" w:rsidR="007D082B" w:rsidRPr="007D082B" w:rsidRDefault="007D082B" w:rsidP="007D082B">
      <w:pPr>
        <w:spacing w:after="160" w:line="259" w:lineRule="auto"/>
        <w:jc w:val="both"/>
        <w:rPr>
          <w:rFonts w:ascii="Times New Roman" w:eastAsiaTheme="minorHAnsi" w:hAnsi="Times New Roman" w:cs="Times New Roman"/>
          <w:sz w:val="24"/>
          <w:szCs w:val="24"/>
        </w:rPr>
      </w:pPr>
      <w:r w:rsidRPr="007D082B">
        <w:rPr>
          <w:rFonts w:ascii="Times New Roman" w:eastAsiaTheme="minorHAnsi" w:hAnsi="Times New Roman" w:cs="Times New Roman"/>
          <w:sz w:val="24"/>
          <w:szCs w:val="24"/>
        </w:rPr>
        <w:t>Cuantas veces se ha tratado este tema se ha expuesto su misma idea: ¿Qué ocurriría si todo el comercio internacional de armas quedase radicalmente suprimido y los márgenes de beneficios obtenidos por tal concepto fueran sustituidos por otros destinados a la promoción de la cultura y la educación? ¿Y si todo el capital que se invierte en armamentos se destinase al mismo fin?</w:t>
      </w:r>
    </w:p>
    <w:p w14:paraId="0D973216" w14:textId="77777777" w:rsidR="007D082B" w:rsidRPr="007D082B" w:rsidRDefault="007D082B" w:rsidP="007D082B">
      <w:pPr>
        <w:spacing w:after="160" w:line="259" w:lineRule="auto"/>
        <w:jc w:val="both"/>
        <w:rPr>
          <w:rFonts w:ascii="Times New Roman" w:eastAsiaTheme="minorHAnsi" w:hAnsi="Times New Roman" w:cs="Times New Roman"/>
          <w:sz w:val="24"/>
          <w:szCs w:val="24"/>
        </w:rPr>
      </w:pPr>
      <w:r w:rsidRPr="007D082B">
        <w:rPr>
          <w:rFonts w:ascii="Times New Roman" w:eastAsiaTheme="minorHAnsi" w:hAnsi="Times New Roman" w:cs="Times New Roman"/>
          <w:sz w:val="24"/>
          <w:szCs w:val="24"/>
        </w:rPr>
        <w:t>La respuesta, sabemos todos y cada uno de los seres humanos, es netamente positiva. Pero esta respuesta, que a simple vista parece sencilla y clara, tiene un aspecto negativo: la mayoría no está convencido de su posible factura. Si esta fuese cabal y auténtica, el obrero se negaría en la fábrica a construir armas, el soldado a llevarlas y el capitán a mandar disparar. He aquí el meollo de la cuestión. Pero lógicamente esta solución no es tan sencilla. El fondo del problema está casi sin tocar ideológicamente. Las ideas son anteriores a su realización. La base y solución está en los gobernantes. Me pregunto si algún gobernante de nuestro planeta se ha planteado el tema con suficiente autenticidad y valentía como para buscar una solución real y efectiva. Y a ellos quiero dirigirme.</w:t>
      </w:r>
    </w:p>
    <w:p w14:paraId="7C692FD5" w14:textId="77777777" w:rsidR="007D082B" w:rsidRPr="007D082B" w:rsidRDefault="007D082B" w:rsidP="007D082B">
      <w:pPr>
        <w:spacing w:after="160" w:line="259" w:lineRule="auto"/>
        <w:jc w:val="both"/>
        <w:rPr>
          <w:rFonts w:ascii="Times New Roman" w:eastAsiaTheme="minorHAnsi" w:hAnsi="Times New Roman" w:cs="Times New Roman"/>
          <w:sz w:val="24"/>
          <w:szCs w:val="24"/>
        </w:rPr>
      </w:pPr>
      <w:r w:rsidRPr="007D082B">
        <w:rPr>
          <w:rFonts w:ascii="Times New Roman" w:eastAsiaTheme="minorHAnsi" w:hAnsi="Times New Roman" w:cs="Times New Roman"/>
          <w:sz w:val="24"/>
          <w:szCs w:val="24"/>
        </w:rPr>
        <w:lastRenderedPageBreak/>
        <w:t xml:space="preserve">Hay entre vosotros, distinguidos gobernantes, un antiguo y disparatado adagio: "si velis </w:t>
      </w:r>
      <w:proofErr w:type="spellStart"/>
      <w:r w:rsidRPr="007D082B">
        <w:rPr>
          <w:rFonts w:ascii="Times New Roman" w:eastAsiaTheme="minorHAnsi" w:hAnsi="Times New Roman" w:cs="Times New Roman"/>
          <w:sz w:val="24"/>
          <w:szCs w:val="24"/>
        </w:rPr>
        <w:t>pacem</w:t>
      </w:r>
      <w:proofErr w:type="spellEnd"/>
      <w:r w:rsidRPr="007D082B">
        <w:rPr>
          <w:rFonts w:ascii="Times New Roman" w:eastAsiaTheme="minorHAnsi" w:hAnsi="Times New Roman" w:cs="Times New Roman"/>
          <w:sz w:val="24"/>
          <w:szCs w:val="24"/>
        </w:rPr>
        <w:t xml:space="preserve"> para </w:t>
      </w:r>
      <w:proofErr w:type="spellStart"/>
      <w:r w:rsidRPr="007D082B">
        <w:rPr>
          <w:rFonts w:ascii="Times New Roman" w:eastAsiaTheme="minorHAnsi" w:hAnsi="Times New Roman" w:cs="Times New Roman"/>
          <w:sz w:val="24"/>
          <w:szCs w:val="24"/>
        </w:rPr>
        <w:t>bellum</w:t>
      </w:r>
      <w:proofErr w:type="spellEnd"/>
      <w:r w:rsidRPr="007D082B">
        <w:rPr>
          <w:rFonts w:ascii="Times New Roman" w:eastAsiaTheme="minorHAnsi" w:hAnsi="Times New Roman" w:cs="Times New Roman"/>
          <w:sz w:val="24"/>
          <w:szCs w:val="24"/>
        </w:rPr>
        <w:t>", (si quieres la paz prepárate para la guerra). Revisad la historia y observad sus resultados. Cuanto más armados han estado los pueblos más frecuentes han sido las guerras fratricidas y, lógicamente las consecuencias fatales se han multiplicado. En vuestras manos está el cambiar el absurdo y mortífero adagio por este nuevo: "si quieres la paz abandona las armas".</w:t>
      </w:r>
    </w:p>
    <w:p w14:paraId="6A5D0745" w14:textId="77777777" w:rsidR="007D082B" w:rsidRPr="007D082B" w:rsidRDefault="007D082B" w:rsidP="007D082B">
      <w:pPr>
        <w:spacing w:after="160" w:line="259" w:lineRule="auto"/>
        <w:jc w:val="both"/>
        <w:rPr>
          <w:rFonts w:ascii="Times New Roman" w:eastAsiaTheme="minorHAnsi" w:hAnsi="Times New Roman" w:cs="Times New Roman"/>
          <w:sz w:val="24"/>
          <w:szCs w:val="24"/>
        </w:rPr>
      </w:pPr>
      <w:r w:rsidRPr="007D082B">
        <w:rPr>
          <w:rFonts w:ascii="Times New Roman" w:eastAsiaTheme="minorHAnsi" w:hAnsi="Times New Roman" w:cs="Times New Roman"/>
          <w:sz w:val="24"/>
          <w:szCs w:val="24"/>
        </w:rPr>
        <w:t xml:space="preserve">Os pregunto lleno de satisfacción, porque conozco vuestra respuesta sincera. ¿En el hombre complicado del siglo XX hay algún ser humano, que conscientemente, se atreva a disparar ante una multitud indefensa y en actitud pacífica? Si todos o casi todos estáis de acuerdo en que en el hombre de este momento histórico no existe tal crueldad, ¿por qué seguís obstinados en estar armados, en mantener y perfeccionar esas armas quitando con esto el pan a vuestros </w:t>
      </w:r>
      <w:proofErr w:type="gramStart"/>
      <w:r w:rsidRPr="007D082B">
        <w:rPr>
          <w:rFonts w:ascii="Times New Roman" w:eastAsiaTheme="minorHAnsi" w:hAnsi="Times New Roman" w:cs="Times New Roman"/>
          <w:sz w:val="24"/>
          <w:szCs w:val="24"/>
        </w:rPr>
        <w:t>hermanos?.</w:t>
      </w:r>
      <w:proofErr w:type="gramEnd"/>
    </w:p>
    <w:p w14:paraId="0DECDCE1" w14:textId="77777777" w:rsidR="007D082B" w:rsidRPr="007D082B" w:rsidRDefault="007D082B" w:rsidP="007D082B">
      <w:pPr>
        <w:spacing w:after="160" w:line="259" w:lineRule="auto"/>
        <w:jc w:val="both"/>
        <w:rPr>
          <w:rFonts w:ascii="Times New Roman" w:eastAsiaTheme="minorHAnsi" w:hAnsi="Times New Roman" w:cs="Times New Roman"/>
          <w:sz w:val="24"/>
          <w:szCs w:val="24"/>
        </w:rPr>
      </w:pPr>
      <w:r w:rsidRPr="007D082B">
        <w:rPr>
          <w:rFonts w:ascii="Times New Roman" w:eastAsiaTheme="minorHAnsi" w:hAnsi="Times New Roman" w:cs="Times New Roman"/>
          <w:sz w:val="24"/>
          <w:szCs w:val="24"/>
        </w:rPr>
        <w:t xml:space="preserve">A pesar de que llegáis a admitir sinceramente la idea de que la paz es la mejor arma para vivir fraternalmente, ninguno se decide a dar el primer paso. Sed valientes y consecuentes y no esperéis a que lo haga el vecino o el de la esquina. Es más difícil esta decisión que el seguir la riada común del armamentismo. Os hablo de corazón a corazón, decidid pronto, quered efectivamente ser los primeros. Supongamos que una nación vecina, o lejana, llegase hasta las puertas de vuestras ciudades, y vosotros, vuestra patria, no tenéis ni el arma más liviana. ¿Se atreverá esa nación, ese ejército armado, a disparar sobre una nación pacífica que sale a contemplar los monstruosos armamentos? ¿Lo haríais vosotros? Todos somos conscientes que esa nación y ese ejército quedaría en ridículo y tendría que dar la </w:t>
      </w:r>
      <w:proofErr w:type="gramStart"/>
      <w:r w:rsidRPr="007D082B">
        <w:rPr>
          <w:rFonts w:ascii="Times New Roman" w:eastAsiaTheme="minorHAnsi" w:hAnsi="Times New Roman" w:cs="Times New Roman"/>
          <w:sz w:val="24"/>
          <w:szCs w:val="24"/>
        </w:rPr>
        <w:t>espalda avergonzado</w:t>
      </w:r>
      <w:proofErr w:type="gramEnd"/>
      <w:r w:rsidRPr="007D082B">
        <w:rPr>
          <w:rFonts w:ascii="Times New Roman" w:eastAsiaTheme="minorHAnsi" w:hAnsi="Times New Roman" w:cs="Times New Roman"/>
          <w:sz w:val="24"/>
          <w:szCs w:val="24"/>
        </w:rPr>
        <w:t>.</w:t>
      </w:r>
    </w:p>
    <w:p w14:paraId="52E24C0D" w14:textId="77777777" w:rsidR="007D082B" w:rsidRPr="007D082B" w:rsidRDefault="007D082B" w:rsidP="007D082B">
      <w:pPr>
        <w:spacing w:after="160" w:line="259" w:lineRule="auto"/>
        <w:jc w:val="both"/>
        <w:rPr>
          <w:rFonts w:ascii="Times New Roman" w:eastAsiaTheme="minorHAnsi" w:hAnsi="Times New Roman" w:cs="Times New Roman"/>
          <w:sz w:val="24"/>
          <w:szCs w:val="24"/>
        </w:rPr>
      </w:pPr>
      <w:r w:rsidRPr="007D082B">
        <w:rPr>
          <w:rFonts w:ascii="Times New Roman" w:eastAsiaTheme="minorHAnsi" w:hAnsi="Times New Roman" w:cs="Times New Roman"/>
          <w:sz w:val="24"/>
          <w:szCs w:val="24"/>
        </w:rPr>
        <w:t xml:space="preserve">Vayamos aún más lejos. Supongamos que ese ejército no </w:t>
      </w:r>
      <w:proofErr w:type="gramStart"/>
      <w:r w:rsidRPr="007D082B">
        <w:rPr>
          <w:rFonts w:ascii="Times New Roman" w:eastAsiaTheme="minorHAnsi" w:hAnsi="Times New Roman" w:cs="Times New Roman"/>
          <w:sz w:val="24"/>
          <w:szCs w:val="24"/>
        </w:rPr>
        <w:t>dispara</w:t>
      </w:r>
      <w:proofErr w:type="gramEnd"/>
      <w:r w:rsidRPr="007D082B">
        <w:rPr>
          <w:rFonts w:ascii="Times New Roman" w:eastAsiaTheme="minorHAnsi" w:hAnsi="Times New Roman" w:cs="Times New Roman"/>
          <w:sz w:val="24"/>
          <w:szCs w:val="24"/>
        </w:rPr>
        <w:t xml:space="preserve"> pero ocupa y se apodera de la nación. Todos vosotros sabéis que las ideas no se reducen ni se vencen por la fuerza. Pueden obligar un tiempo a trabajar y vivir externamente según el sistema implantado. Pero el pensamiento es más libre que el aire. ¿Quién puede impedir el educar a los hijos con amplitud de ideas y fraternidad universal? Ante esta hermandad las armas y el poder impuesto se harán cenizas al transcurrir el tiempo.</w:t>
      </w:r>
    </w:p>
    <w:p w14:paraId="4E8C5DEC" w14:textId="77777777" w:rsidR="007D082B" w:rsidRPr="007D082B" w:rsidRDefault="007D082B" w:rsidP="007D082B">
      <w:pPr>
        <w:spacing w:after="160" w:line="259" w:lineRule="auto"/>
        <w:jc w:val="both"/>
        <w:rPr>
          <w:rFonts w:ascii="Times New Roman" w:eastAsiaTheme="minorHAnsi" w:hAnsi="Times New Roman" w:cs="Times New Roman"/>
          <w:sz w:val="24"/>
          <w:szCs w:val="24"/>
        </w:rPr>
      </w:pPr>
      <w:r w:rsidRPr="007D082B">
        <w:rPr>
          <w:rFonts w:ascii="Times New Roman" w:eastAsiaTheme="minorHAnsi" w:hAnsi="Times New Roman" w:cs="Times New Roman"/>
          <w:sz w:val="24"/>
          <w:szCs w:val="24"/>
        </w:rPr>
        <w:t xml:space="preserve">Tenéis la solución de los conflictos mundiales y fraternales al alcance de la mano. Fraternidad, amor y paz universal desean y piden las nuevas generaciones. Nos quejamos de sus protestas y de sus medios inadecuados, pero no </w:t>
      </w:r>
      <w:proofErr w:type="gramStart"/>
      <w:r w:rsidRPr="007D082B">
        <w:rPr>
          <w:rFonts w:ascii="Times New Roman" w:eastAsiaTheme="minorHAnsi" w:hAnsi="Times New Roman" w:cs="Times New Roman"/>
          <w:sz w:val="24"/>
          <w:szCs w:val="24"/>
        </w:rPr>
        <w:t>les</w:t>
      </w:r>
      <w:proofErr w:type="gramEnd"/>
      <w:r w:rsidRPr="007D082B">
        <w:rPr>
          <w:rFonts w:ascii="Times New Roman" w:eastAsiaTheme="minorHAnsi" w:hAnsi="Times New Roman" w:cs="Times New Roman"/>
          <w:sz w:val="24"/>
          <w:szCs w:val="24"/>
        </w:rPr>
        <w:t xml:space="preserve"> escuchamos, no hemos intentado el diálogo sencillo y sincero. La única forma posible de lograr todo esto, si vosotros no dais el gigante paso eficaz, es concienciar a la humanidad paso a paso de que es posible y que, paradójicamente, hemos de luchar para conseguir esa paz universal.</w:t>
      </w:r>
    </w:p>
    <w:p w14:paraId="79FC0058" w14:textId="77777777" w:rsidR="007D082B" w:rsidRPr="007D082B" w:rsidRDefault="007D082B" w:rsidP="007D082B">
      <w:pPr>
        <w:spacing w:after="160" w:line="259" w:lineRule="auto"/>
        <w:jc w:val="both"/>
        <w:rPr>
          <w:rFonts w:ascii="Times New Roman" w:eastAsiaTheme="minorHAnsi" w:hAnsi="Times New Roman" w:cs="Times New Roman"/>
          <w:sz w:val="24"/>
          <w:szCs w:val="24"/>
        </w:rPr>
      </w:pPr>
      <w:r w:rsidRPr="007D082B">
        <w:rPr>
          <w:rFonts w:ascii="Times New Roman" w:eastAsiaTheme="minorHAnsi" w:hAnsi="Times New Roman" w:cs="Times New Roman"/>
          <w:sz w:val="24"/>
          <w:szCs w:val="24"/>
        </w:rPr>
        <w:tab/>
      </w:r>
      <w:r w:rsidRPr="007D082B">
        <w:rPr>
          <w:rFonts w:ascii="Times New Roman" w:eastAsiaTheme="minorHAnsi" w:hAnsi="Times New Roman" w:cs="Times New Roman"/>
          <w:sz w:val="24"/>
          <w:szCs w:val="24"/>
        </w:rPr>
        <w:tab/>
        <w:t>________________</w:t>
      </w:r>
    </w:p>
    <w:p w14:paraId="4F597473" w14:textId="77777777" w:rsidR="000B042C" w:rsidRDefault="000B042C" w:rsidP="007D082B">
      <w:pPr>
        <w:spacing w:after="160" w:line="259" w:lineRule="auto"/>
        <w:jc w:val="both"/>
        <w:rPr>
          <w:rFonts w:ascii="Times New Roman" w:eastAsiaTheme="minorHAnsi" w:hAnsi="Times New Roman" w:cs="Times New Roman"/>
          <w:sz w:val="24"/>
          <w:szCs w:val="24"/>
        </w:rPr>
      </w:pPr>
    </w:p>
    <w:p w14:paraId="53A63976" w14:textId="28834777" w:rsidR="007D082B" w:rsidRPr="007D082B" w:rsidRDefault="007D082B" w:rsidP="007D082B">
      <w:pPr>
        <w:spacing w:after="160" w:line="259" w:lineRule="auto"/>
        <w:jc w:val="both"/>
        <w:rPr>
          <w:rFonts w:ascii="Times New Roman" w:eastAsiaTheme="minorHAnsi" w:hAnsi="Times New Roman" w:cs="Times New Roman"/>
          <w:sz w:val="24"/>
          <w:szCs w:val="24"/>
        </w:rPr>
      </w:pPr>
      <w:r w:rsidRPr="007D082B">
        <w:rPr>
          <w:rFonts w:ascii="Times New Roman" w:eastAsiaTheme="minorHAnsi" w:hAnsi="Times New Roman" w:cs="Times New Roman"/>
          <w:sz w:val="24"/>
          <w:szCs w:val="24"/>
        </w:rPr>
        <w:t xml:space="preserve">José </w:t>
      </w:r>
      <w:proofErr w:type="spellStart"/>
      <w:r w:rsidRPr="007D082B">
        <w:rPr>
          <w:rFonts w:ascii="Times New Roman" w:eastAsiaTheme="minorHAnsi" w:hAnsi="Times New Roman" w:cs="Times New Roman"/>
          <w:sz w:val="24"/>
          <w:szCs w:val="24"/>
        </w:rPr>
        <w:t>Mª</w:t>
      </w:r>
      <w:proofErr w:type="spellEnd"/>
      <w:r w:rsidRPr="007D082B">
        <w:rPr>
          <w:rFonts w:ascii="Times New Roman" w:eastAsiaTheme="minorHAnsi" w:hAnsi="Times New Roman" w:cs="Times New Roman"/>
          <w:sz w:val="24"/>
          <w:szCs w:val="24"/>
        </w:rPr>
        <w:t>. Ruiz Gallardón. (Abogado)</w:t>
      </w:r>
      <w:r w:rsidRPr="007D082B">
        <w:rPr>
          <w:rFonts w:ascii="Times New Roman" w:eastAsiaTheme="minorHAnsi" w:hAnsi="Times New Roman" w:cs="Times New Roman"/>
          <w:sz w:val="24"/>
          <w:szCs w:val="24"/>
        </w:rPr>
        <w:tab/>
      </w:r>
    </w:p>
    <w:p w14:paraId="2AF749B2" w14:textId="77777777" w:rsidR="007D082B" w:rsidRPr="007D082B" w:rsidRDefault="007D082B" w:rsidP="007D082B">
      <w:pPr>
        <w:spacing w:after="160" w:line="259" w:lineRule="auto"/>
        <w:jc w:val="both"/>
        <w:rPr>
          <w:rFonts w:ascii="Times New Roman" w:eastAsiaTheme="minorHAnsi" w:hAnsi="Times New Roman" w:cs="Times New Roman"/>
          <w:sz w:val="24"/>
          <w:szCs w:val="24"/>
        </w:rPr>
      </w:pPr>
      <w:r w:rsidRPr="007D082B">
        <w:rPr>
          <w:rFonts w:ascii="Times New Roman" w:eastAsiaTheme="minorHAnsi" w:hAnsi="Times New Roman" w:cs="Times New Roman"/>
          <w:sz w:val="24"/>
          <w:szCs w:val="24"/>
        </w:rPr>
        <w:t>Serrano Anguita, 10, 5º Dcha.</w:t>
      </w:r>
    </w:p>
    <w:p w14:paraId="6BD305BB" w14:textId="77777777" w:rsidR="007D082B" w:rsidRPr="007D082B" w:rsidRDefault="007D082B" w:rsidP="007D082B">
      <w:pPr>
        <w:spacing w:after="160" w:line="259" w:lineRule="auto"/>
        <w:jc w:val="both"/>
        <w:rPr>
          <w:rFonts w:ascii="Times New Roman" w:eastAsiaTheme="minorHAnsi" w:hAnsi="Times New Roman" w:cs="Times New Roman"/>
          <w:sz w:val="24"/>
          <w:szCs w:val="24"/>
        </w:rPr>
      </w:pPr>
      <w:r w:rsidRPr="007D082B">
        <w:rPr>
          <w:rFonts w:ascii="Times New Roman" w:eastAsiaTheme="minorHAnsi" w:hAnsi="Times New Roman" w:cs="Times New Roman"/>
          <w:sz w:val="24"/>
          <w:szCs w:val="24"/>
        </w:rPr>
        <w:t xml:space="preserve">Madrid, 4 de </w:t>
      </w:r>
      <w:proofErr w:type="gramStart"/>
      <w:r w:rsidRPr="007D082B">
        <w:rPr>
          <w:rFonts w:ascii="Times New Roman" w:eastAsiaTheme="minorHAnsi" w:hAnsi="Times New Roman" w:cs="Times New Roman"/>
          <w:sz w:val="24"/>
          <w:szCs w:val="24"/>
        </w:rPr>
        <w:t>Octubre</w:t>
      </w:r>
      <w:proofErr w:type="gramEnd"/>
      <w:r w:rsidRPr="007D082B">
        <w:rPr>
          <w:rFonts w:ascii="Times New Roman" w:eastAsiaTheme="minorHAnsi" w:hAnsi="Times New Roman" w:cs="Times New Roman"/>
          <w:sz w:val="24"/>
          <w:szCs w:val="24"/>
        </w:rPr>
        <w:t xml:space="preserve"> de 1973</w:t>
      </w:r>
    </w:p>
    <w:p w14:paraId="198FCF7F" w14:textId="77777777" w:rsidR="007D082B" w:rsidRPr="007D082B" w:rsidRDefault="007D082B" w:rsidP="007D082B">
      <w:pPr>
        <w:spacing w:after="160" w:line="259" w:lineRule="auto"/>
        <w:jc w:val="both"/>
        <w:rPr>
          <w:rFonts w:ascii="Times New Roman" w:eastAsiaTheme="minorHAnsi" w:hAnsi="Times New Roman" w:cs="Times New Roman"/>
          <w:sz w:val="24"/>
          <w:szCs w:val="24"/>
        </w:rPr>
      </w:pPr>
      <w:r w:rsidRPr="007D082B">
        <w:rPr>
          <w:rFonts w:ascii="Times New Roman" w:eastAsiaTheme="minorHAnsi" w:hAnsi="Times New Roman" w:cs="Times New Roman"/>
          <w:sz w:val="24"/>
          <w:szCs w:val="24"/>
        </w:rPr>
        <w:t>Sr. D. Félix Velasco Cortázar</w:t>
      </w:r>
    </w:p>
    <w:p w14:paraId="3D17F8A7" w14:textId="77777777" w:rsidR="007D082B" w:rsidRPr="007D082B" w:rsidRDefault="007D082B" w:rsidP="007D082B">
      <w:pPr>
        <w:spacing w:after="160" w:line="259" w:lineRule="auto"/>
        <w:jc w:val="both"/>
        <w:rPr>
          <w:rFonts w:ascii="Times New Roman" w:eastAsiaTheme="minorHAnsi" w:hAnsi="Times New Roman" w:cs="Times New Roman"/>
          <w:sz w:val="24"/>
          <w:szCs w:val="24"/>
        </w:rPr>
      </w:pPr>
      <w:r w:rsidRPr="007D082B">
        <w:rPr>
          <w:rFonts w:ascii="Times New Roman" w:eastAsiaTheme="minorHAnsi" w:hAnsi="Times New Roman" w:cs="Times New Roman"/>
          <w:sz w:val="24"/>
          <w:szCs w:val="24"/>
        </w:rPr>
        <w:t>Mi estimado señor: He recibido su carta del 27 con notable retraso. Crea Vd. que participo plenamente de las ideas que en ella expone.</w:t>
      </w:r>
    </w:p>
    <w:p w14:paraId="5BAAFD60" w14:textId="77777777" w:rsidR="007D082B" w:rsidRPr="007D082B" w:rsidRDefault="007D082B" w:rsidP="007D082B">
      <w:pPr>
        <w:spacing w:after="160" w:line="259" w:lineRule="auto"/>
        <w:jc w:val="both"/>
        <w:rPr>
          <w:rFonts w:ascii="Times New Roman" w:eastAsiaTheme="minorHAnsi" w:hAnsi="Times New Roman" w:cs="Times New Roman"/>
          <w:sz w:val="24"/>
          <w:szCs w:val="24"/>
        </w:rPr>
      </w:pPr>
      <w:r w:rsidRPr="007D082B">
        <w:rPr>
          <w:rFonts w:ascii="Times New Roman" w:eastAsiaTheme="minorHAnsi" w:hAnsi="Times New Roman" w:cs="Times New Roman"/>
          <w:sz w:val="24"/>
          <w:szCs w:val="24"/>
        </w:rPr>
        <w:t>Yo por mi parte, he dicho cuanto en mi mano estaba, y me llena de esperanza, ver que hay personas como Vd. que opinan de la misma manera que yo.</w:t>
      </w:r>
    </w:p>
    <w:p w14:paraId="49C73C7E" w14:textId="77777777" w:rsidR="007D082B" w:rsidRPr="007D082B" w:rsidRDefault="007D082B" w:rsidP="007D082B">
      <w:pPr>
        <w:spacing w:after="160" w:line="259" w:lineRule="auto"/>
        <w:jc w:val="both"/>
        <w:rPr>
          <w:rFonts w:ascii="Times New Roman" w:eastAsiaTheme="minorHAnsi" w:hAnsi="Times New Roman" w:cs="Times New Roman"/>
          <w:sz w:val="24"/>
          <w:szCs w:val="24"/>
        </w:rPr>
      </w:pPr>
      <w:r w:rsidRPr="007D082B">
        <w:rPr>
          <w:rFonts w:ascii="Times New Roman" w:eastAsiaTheme="minorHAnsi" w:hAnsi="Times New Roman" w:cs="Times New Roman"/>
          <w:sz w:val="24"/>
          <w:szCs w:val="24"/>
        </w:rPr>
        <w:t>Me encantaría charla con Vd. y entretanto reciba un cordial saludo</w:t>
      </w:r>
    </w:p>
    <w:p w14:paraId="7B6887D5" w14:textId="77777777" w:rsidR="007D082B" w:rsidRPr="007D082B" w:rsidRDefault="007D082B" w:rsidP="007D082B">
      <w:pPr>
        <w:spacing w:after="160" w:line="259" w:lineRule="auto"/>
        <w:jc w:val="both"/>
        <w:rPr>
          <w:rFonts w:ascii="Times New Roman" w:eastAsiaTheme="minorHAnsi" w:hAnsi="Times New Roman" w:cs="Times New Roman"/>
          <w:b/>
          <w:sz w:val="24"/>
          <w:szCs w:val="24"/>
        </w:rPr>
      </w:pPr>
      <w:r w:rsidRPr="007D082B">
        <w:rPr>
          <w:rFonts w:ascii="Times New Roman" w:eastAsiaTheme="minorHAnsi" w:hAnsi="Times New Roman" w:cs="Times New Roman"/>
          <w:b/>
          <w:sz w:val="24"/>
          <w:szCs w:val="24"/>
        </w:rPr>
        <w:t>Firma ilegible.</w:t>
      </w:r>
    </w:p>
    <w:p w14:paraId="74300351" w14:textId="77777777" w:rsidR="007D082B" w:rsidRPr="007D082B" w:rsidRDefault="007D082B" w:rsidP="007D082B">
      <w:pPr>
        <w:spacing w:after="160" w:line="259" w:lineRule="auto"/>
        <w:jc w:val="both"/>
        <w:rPr>
          <w:rFonts w:ascii="Times New Roman" w:eastAsiaTheme="minorHAnsi" w:hAnsi="Times New Roman" w:cs="Times New Roman"/>
          <w:b/>
          <w:sz w:val="24"/>
          <w:szCs w:val="24"/>
        </w:rPr>
      </w:pPr>
      <w:r w:rsidRPr="007D082B">
        <w:rPr>
          <w:rFonts w:ascii="Times New Roman" w:eastAsiaTheme="minorHAnsi" w:hAnsi="Times New Roman" w:cs="Times New Roman"/>
          <w:b/>
          <w:sz w:val="24"/>
          <w:szCs w:val="24"/>
        </w:rPr>
        <w:t>____________________________________</w:t>
      </w:r>
    </w:p>
    <w:p w14:paraId="70FC2DE3" w14:textId="77777777" w:rsidR="007D082B" w:rsidRPr="007D082B" w:rsidRDefault="007D082B" w:rsidP="007D082B">
      <w:pPr>
        <w:spacing w:after="160" w:line="259" w:lineRule="auto"/>
        <w:jc w:val="both"/>
        <w:rPr>
          <w:rFonts w:ascii="Times New Roman" w:eastAsiaTheme="minorHAnsi" w:hAnsi="Times New Roman" w:cs="Times New Roman"/>
          <w:sz w:val="24"/>
          <w:szCs w:val="24"/>
        </w:rPr>
      </w:pPr>
      <w:r w:rsidRPr="007D082B">
        <w:rPr>
          <w:rFonts w:ascii="Times New Roman" w:eastAsiaTheme="minorHAnsi" w:hAnsi="Times New Roman" w:cs="Times New Roman"/>
          <w:b/>
          <w:sz w:val="24"/>
          <w:szCs w:val="24"/>
        </w:rPr>
        <w:lastRenderedPageBreak/>
        <w:t xml:space="preserve">Este año 1973 se nota una profunda crisis </w:t>
      </w:r>
      <w:r w:rsidRPr="007D082B">
        <w:rPr>
          <w:rFonts w:ascii="Times New Roman" w:eastAsiaTheme="minorHAnsi" w:hAnsi="Times New Roman" w:cs="Times New Roman"/>
          <w:sz w:val="24"/>
          <w:szCs w:val="24"/>
        </w:rPr>
        <w:t>en la sociedad y ambiente donde vivo, y creo que en toda España. Puede ser interesante un artículo que título: "Crisis 1973".</w:t>
      </w:r>
    </w:p>
    <w:p w14:paraId="15795A39" w14:textId="77777777" w:rsidR="007D082B" w:rsidRPr="007D082B" w:rsidRDefault="007D082B" w:rsidP="007D082B">
      <w:pPr>
        <w:spacing w:after="160" w:line="259" w:lineRule="auto"/>
        <w:jc w:val="both"/>
        <w:rPr>
          <w:rFonts w:ascii="Times New Roman" w:eastAsiaTheme="minorHAnsi" w:hAnsi="Times New Roman" w:cs="Times New Roman"/>
          <w:sz w:val="24"/>
          <w:szCs w:val="24"/>
        </w:rPr>
      </w:pPr>
      <w:r w:rsidRPr="007D082B">
        <w:rPr>
          <w:rFonts w:ascii="Times New Roman" w:eastAsiaTheme="minorHAnsi" w:hAnsi="Times New Roman" w:cs="Times New Roman"/>
          <w:sz w:val="24"/>
          <w:szCs w:val="24"/>
        </w:rPr>
        <w:t>A.-Grupo que admite la crisis, pero no su crisis, generación nacida antes de 1920.</w:t>
      </w:r>
    </w:p>
    <w:p w14:paraId="6B8700D1" w14:textId="77777777" w:rsidR="007D082B" w:rsidRPr="007D082B" w:rsidRDefault="007D082B" w:rsidP="007D082B">
      <w:pPr>
        <w:spacing w:after="160" w:line="259" w:lineRule="auto"/>
        <w:jc w:val="both"/>
        <w:rPr>
          <w:rFonts w:ascii="Times New Roman" w:eastAsiaTheme="minorHAnsi" w:hAnsi="Times New Roman" w:cs="Times New Roman"/>
          <w:sz w:val="24"/>
          <w:szCs w:val="24"/>
        </w:rPr>
      </w:pPr>
      <w:r w:rsidRPr="007D082B">
        <w:rPr>
          <w:rFonts w:ascii="Times New Roman" w:eastAsiaTheme="minorHAnsi" w:hAnsi="Times New Roman" w:cs="Times New Roman"/>
          <w:sz w:val="24"/>
          <w:szCs w:val="24"/>
        </w:rPr>
        <w:t>B.-Grupo que admite esta crisis, pero no les interesa, no se detienen a considerar su crisis, son arrastrados por ella.</w:t>
      </w:r>
    </w:p>
    <w:p w14:paraId="35373009" w14:textId="77777777" w:rsidR="007D082B" w:rsidRPr="007D082B" w:rsidRDefault="007D082B" w:rsidP="007D082B">
      <w:pPr>
        <w:spacing w:after="160" w:line="259" w:lineRule="auto"/>
        <w:jc w:val="both"/>
        <w:rPr>
          <w:rFonts w:ascii="Times New Roman" w:eastAsiaTheme="minorHAnsi" w:hAnsi="Times New Roman" w:cs="Times New Roman"/>
          <w:sz w:val="24"/>
          <w:szCs w:val="24"/>
        </w:rPr>
      </w:pPr>
      <w:r w:rsidRPr="007D082B">
        <w:rPr>
          <w:rFonts w:ascii="Times New Roman" w:eastAsiaTheme="minorHAnsi" w:hAnsi="Times New Roman" w:cs="Times New Roman"/>
          <w:sz w:val="24"/>
          <w:szCs w:val="24"/>
        </w:rPr>
        <w:t>C.-Grupo que admite la crisis, su crisis, y trata de salir de ella.</w:t>
      </w:r>
    </w:p>
    <w:p w14:paraId="213AA881" w14:textId="77777777" w:rsidR="007D082B" w:rsidRPr="007D082B" w:rsidRDefault="007D082B" w:rsidP="007D082B">
      <w:pPr>
        <w:spacing w:after="160" w:line="259" w:lineRule="auto"/>
        <w:jc w:val="both"/>
        <w:rPr>
          <w:rFonts w:ascii="Times New Roman" w:eastAsiaTheme="minorHAnsi" w:hAnsi="Times New Roman" w:cs="Times New Roman"/>
          <w:sz w:val="24"/>
          <w:szCs w:val="24"/>
        </w:rPr>
      </w:pPr>
      <w:r w:rsidRPr="007D082B">
        <w:rPr>
          <w:rFonts w:ascii="Times New Roman" w:eastAsiaTheme="minorHAnsi" w:hAnsi="Times New Roman" w:cs="Times New Roman"/>
          <w:sz w:val="24"/>
          <w:szCs w:val="24"/>
        </w:rPr>
        <w:t>D.</w:t>
      </w:r>
      <w:proofErr w:type="gramStart"/>
      <w:r w:rsidRPr="007D082B">
        <w:rPr>
          <w:rFonts w:ascii="Times New Roman" w:eastAsiaTheme="minorHAnsi" w:hAnsi="Times New Roman" w:cs="Times New Roman"/>
          <w:sz w:val="24"/>
          <w:szCs w:val="24"/>
        </w:rPr>
        <w:t>-¿</w:t>
      </w:r>
      <w:proofErr w:type="gramEnd"/>
      <w:r w:rsidRPr="007D082B">
        <w:rPr>
          <w:rFonts w:ascii="Times New Roman" w:eastAsiaTheme="minorHAnsi" w:hAnsi="Times New Roman" w:cs="Times New Roman"/>
          <w:sz w:val="24"/>
          <w:szCs w:val="24"/>
        </w:rPr>
        <w:t>Por qué existe esta crisis?</w:t>
      </w:r>
    </w:p>
    <w:p w14:paraId="625F3188" w14:textId="77777777" w:rsidR="007D082B" w:rsidRPr="007D082B" w:rsidRDefault="007D082B" w:rsidP="007D082B">
      <w:pPr>
        <w:spacing w:after="160" w:line="259" w:lineRule="auto"/>
        <w:jc w:val="both"/>
        <w:rPr>
          <w:rFonts w:ascii="Times New Roman" w:eastAsiaTheme="minorHAnsi" w:hAnsi="Times New Roman" w:cs="Times New Roman"/>
          <w:sz w:val="24"/>
          <w:szCs w:val="24"/>
        </w:rPr>
      </w:pPr>
      <w:r w:rsidRPr="007D082B">
        <w:rPr>
          <w:rFonts w:ascii="Times New Roman" w:eastAsiaTheme="minorHAnsi" w:hAnsi="Times New Roman" w:cs="Times New Roman"/>
          <w:sz w:val="24"/>
          <w:szCs w:val="24"/>
        </w:rPr>
        <w:t>E.</w:t>
      </w:r>
      <w:proofErr w:type="gramStart"/>
      <w:r w:rsidRPr="007D082B">
        <w:rPr>
          <w:rFonts w:ascii="Times New Roman" w:eastAsiaTheme="minorHAnsi" w:hAnsi="Times New Roman" w:cs="Times New Roman"/>
          <w:sz w:val="24"/>
          <w:szCs w:val="24"/>
        </w:rPr>
        <w:t>-¿</w:t>
      </w:r>
      <w:proofErr w:type="gramEnd"/>
      <w:r w:rsidRPr="007D082B">
        <w:rPr>
          <w:rFonts w:ascii="Times New Roman" w:eastAsiaTheme="minorHAnsi" w:hAnsi="Times New Roman" w:cs="Times New Roman"/>
          <w:sz w:val="24"/>
          <w:szCs w:val="24"/>
        </w:rPr>
        <w:t>Se trata de una crisis peligrosa?</w:t>
      </w:r>
    </w:p>
    <w:p w14:paraId="78FC11FC" w14:textId="77777777" w:rsidR="007D082B" w:rsidRPr="007D082B" w:rsidRDefault="007D082B" w:rsidP="007D082B">
      <w:pPr>
        <w:spacing w:after="160" w:line="259" w:lineRule="auto"/>
        <w:jc w:val="both"/>
        <w:rPr>
          <w:rFonts w:ascii="Times New Roman" w:eastAsiaTheme="minorHAnsi" w:hAnsi="Times New Roman" w:cs="Times New Roman"/>
          <w:sz w:val="24"/>
          <w:szCs w:val="24"/>
        </w:rPr>
      </w:pPr>
      <w:r w:rsidRPr="007D082B">
        <w:rPr>
          <w:rFonts w:ascii="Times New Roman" w:eastAsiaTheme="minorHAnsi" w:hAnsi="Times New Roman" w:cs="Times New Roman"/>
          <w:sz w:val="24"/>
          <w:szCs w:val="24"/>
        </w:rPr>
        <w:t>F.-O se trata de una crisis positiva, de cambio.</w:t>
      </w:r>
    </w:p>
    <w:p w14:paraId="794AD9BE" w14:textId="77777777" w:rsidR="007D082B" w:rsidRPr="007D082B" w:rsidRDefault="007D082B" w:rsidP="007D082B">
      <w:pPr>
        <w:spacing w:after="160" w:line="259" w:lineRule="auto"/>
        <w:jc w:val="both"/>
        <w:rPr>
          <w:rFonts w:ascii="Times New Roman" w:eastAsiaTheme="minorHAnsi" w:hAnsi="Times New Roman" w:cs="Times New Roman"/>
          <w:sz w:val="24"/>
          <w:szCs w:val="24"/>
        </w:rPr>
      </w:pPr>
      <w:r w:rsidRPr="007D082B">
        <w:rPr>
          <w:rFonts w:ascii="Times New Roman" w:eastAsiaTheme="minorHAnsi" w:hAnsi="Times New Roman" w:cs="Times New Roman"/>
          <w:sz w:val="24"/>
          <w:szCs w:val="24"/>
        </w:rPr>
        <w:t xml:space="preserve">20.12.73. </w:t>
      </w:r>
      <w:proofErr w:type="gramStart"/>
      <w:r w:rsidRPr="007D082B">
        <w:rPr>
          <w:rFonts w:ascii="Times New Roman" w:eastAsiaTheme="minorHAnsi" w:hAnsi="Times New Roman" w:cs="Times New Roman"/>
          <w:sz w:val="24"/>
          <w:szCs w:val="24"/>
        </w:rPr>
        <w:t>Jueves</w:t>
      </w:r>
      <w:proofErr w:type="gramEnd"/>
      <w:r w:rsidRPr="007D082B">
        <w:rPr>
          <w:rFonts w:ascii="Times New Roman" w:eastAsiaTheme="minorHAnsi" w:hAnsi="Times New Roman" w:cs="Times New Roman"/>
          <w:sz w:val="24"/>
          <w:szCs w:val="24"/>
        </w:rPr>
        <w:t>. A las nueve y media de la mañana el automóvil del presidente del gobierno español, Luis Carrero Blanco, ha sido objeto de un atentado a causa del cual han muerto los tres ocupantes. El Sr. Carrero acababa de salir de la iglesia de los jesuitas y se dirigía por la calle del pintor Claudio Coello a su oficina. Durante todo el día ha habido confusión y suspense respecto al hecho. En medio de la pista se abrió un profundo y amplio boquerón por donde salía agua y gas a causa de tres potentes explosiones... El vehículo, donde viajaba el presidente, el chofer y un policía, voló hasta alcanzar una altura de veinte metros y cayó posteriormente al patio de un inmueble. Los accidentados, heridos en el acto, fueron trasladados inmediatamente al hospital donde llegó cadáver Luis Carrero Blanco.</w:t>
      </w:r>
    </w:p>
    <w:p w14:paraId="47904F20" w14:textId="77777777" w:rsidR="007D082B" w:rsidRPr="007D082B" w:rsidRDefault="007D082B" w:rsidP="007D082B">
      <w:pPr>
        <w:spacing w:after="160" w:line="259" w:lineRule="auto"/>
        <w:jc w:val="both"/>
        <w:rPr>
          <w:rFonts w:ascii="Times New Roman" w:eastAsiaTheme="minorHAnsi" w:hAnsi="Times New Roman" w:cs="Times New Roman"/>
          <w:sz w:val="24"/>
          <w:szCs w:val="24"/>
        </w:rPr>
      </w:pPr>
      <w:r w:rsidRPr="007D082B">
        <w:rPr>
          <w:rFonts w:ascii="Times New Roman" w:eastAsiaTheme="minorHAnsi" w:hAnsi="Times New Roman" w:cs="Times New Roman"/>
          <w:sz w:val="24"/>
          <w:szCs w:val="24"/>
        </w:rPr>
        <w:t>A las seis de la tarde comenzaron a aclararse los hechos. Los autores del triple asesinato habían hecho un túnel hasta el centro de la calle. Allí, debajo, habían colocado tres potentes cargas de dinamita, y a distancia, por medio de un dispositivo, las hicieron estallar en el momento que pasaba el automóvil indicado. Detrás y en las cercanías había tres vehículos que resultaron afectados. Un taxista apareció en una azotea, con lesiones leves, sin saber cómo salió de su coche. A las seis y media de la tarde se dio la comunicación oficial de que no había sido un hecho fortuito sino un planeado atentado. A las once de la noche radio París lee textualmente un comunicado de la organización terrorista "eta", según la cual ésta se declara autora y responsable del crimen.</w:t>
      </w:r>
    </w:p>
    <w:p w14:paraId="06385745" w14:textId="77777777" w:rsidR="007D082B" w:rsidRPr="007D082B" w:rsidRDefault="007D082B" w:rsidP="007D082B">
      <w:pPr>
        <w:spacing w:after="160" w:line="259" w:lineRule="auto"/>
        <w:jc w:val="both"/>
        <w:rPr>
          <w:rFonts w:ascii="Times New Roman" w:eastAsiaTheme="minorHAnsi" w:hAnsi="Times New Roman" w:cs="Times New Roman"/>
          <w:sz w:val="24"/>
          <w:szCs w:val="24"/>
        </w:rPr>
      </w:pPr>
      <w:r w:rsidRPr="007D082B">
        <w:rPr>
          <w:rFonts w:ascii="Times New Roman" w:eastAsiaTheme="minorHAnsi" w:hAnsi="Times New Roman" w:cs="Times New Roman"/>
          <w:sz w:val="24"/>
          <w:szCs w:val="24"/>
        </w:rPr>
        <w:t>Esta es también la noticia sobresaliente que aparece en los periódicos al día siguiente. Hasta aquí las noticias escuetas.</w:t>
      </w:r>
    </w:p>
    <w:p w14:paraId="3A78A0F9" w14:textId="77777777" w:rsidR="007D082B" w:rsidRPr="007D082B" w:rsidRDefault="007D082B" w:rsidP="007D082B">
      <w:pPr>
        <w:spacing w:after="160" w:line="259" w:lineRule="auto"/>
        <w:jc w:val="both"/>
        <w:rPr>
          <w:rFonts w:ascii="Times New Roman" w:eastAsiaTheme="minorHAnsi" w:hAnsi="Times New Roman" w:cs="Times New Roman"/>
          <w:sz w:val="24"/>
          <w:szCs w:val="24"/>
        </w:rPr>
      </w:pPr>
      <w:r w:rsidRPr="007D082B">
        <w:rPr>
          <w:rFonts w:ascii="Times New Roman" w:eastAsiaTheme="minorHAnsi" w:hAnsi="Times New Roman" w:cs="Times New Roman"/>
          <w:sz w:val="24"/>
          <w:szCs w:val="24"/>
        </w:rPr>
        <w:t>Es interesante observar algunas reacciones. Al conocerse la noticia algunas caras irónicas comentan: "se han tirado a Carrero Blanco"; otros señalan con el dedo pulgar y dicen: "se han cargado al presidente"; algunos insinúan: "menudo lío se va a armar". Hay quien parece escéptico y hace una observación categórica: "ni a ti ni a mí nos va a suceder nada, atacan a los gordos"</w:t>
      </w:r>
    </w:p>
    <w:p w14:paraId="40C43F0F" w14:textId="77777777" w:rsidR="007D082B" w:rsidRPr="007D082B" w:rsidRDefault="007D082B" w:rsidP="007D082B">
      <w:pPr>
        <w:spacing w:after="160" w:line="259" w:lineRule="auto"/>
        <w:jc w:val="both"/>
        <w:rPr>
          <w:rFonts w:ascii="Times New Roman" w:eastAsiaTheme="minorHAnsi" w:hAnsi="Times New Roman" w:cs="Times New Roman"/>
          <w:sz w:val="24"/>
          <w:szCs w:val="24"/>
        </w:rPr>
      </w:pPr>
      <w:r w:rsidRPr="007D082B">
        <w:rPr>
          <w:rFonts w:ascii="Times New Roman" w:eastAsiaTheme="minorHAnsi" w:hAnsi="Times New Roman" w:cs="Times New Roman"/>
          <w:sz w:val="24"/>
          <w:szCs w:val="24"/>
        </w:rPr>
        <w:t xml:space="preserve">Fallecidos en el año 1973: Pablo </w:t>
      </w:r>
      <w:proofErr w:type="spellStart"/>
      <w:r w:rsidRPr="007D082B">
        <w:rPr>
          <w:rFonts w:ascii="Times New Roman" w:eastAsiaTheme="minorHAnsi" w:hAnsi="Times New Roman" w:cs="Times New Roman"/>
          <w:sz w:val="24"/>
          <w:szCs w:val="24"/>
        </w:rPr>
        <w:t>Picaso</w:t>
      </w:r>
      <w:proofErr w:type="spellEnd"/>
      <w:r w:rsidRPr="007D082B">
        <w:rPr>
          <w:rFonts w:ascii="Times New Roman" w:eastAsiaTheme="minorHAnsi" w:hAnsi="Times New Roman" w:cs="Times New Roman"/>
          <w:sz w:val="24"/>
          <w:szCs w:val="24"/>
        </w:rPr>
        <w:t>, pintor. Pablo Neruda, escritor. Ana Magnani, actriz. Pau Casals, compositor.</w:t>
      </w:r>
    </w:p>
    <w:p w14:paraId="43B3EAAE" w14:textId="77777777" w:rsidR="007D082B" w:rsidRPr="007D082B" w:rsidRDefault="007D082B" w:rsidP="007D082B">
      <w:pPr>
        <w:spacing w:after="160" w:line="259" w:lineRule="auto"/>
        <w:jc w:val="both"/>
        <w:rPr>
          <w:rFonts w:ascii="Times New Roman" w:eastAsiaTheme="minorHAnsi" w:hAnsi="Times New Roman" w:cs="Times New Roman"/>
          <w:b/>
          <w:i/>
          <w:sz w:val="24"/>
          <w:szCs w:val="24"/>
        </w:rPr>
      </w:pPr>
      <w:r w:rsidRPr="007D082B">
        <w:rPr>
          <w:rFonts w:ascii="Times New Roman" w:eastAsiaTheme="minorHAnsi" w:hAnsi="Times New Roman" w:cs="Times New Roman"/>
          <w:b/>
          <w:sz w:val="24"/>
          <w:szCs w:val="24"/>
        </w:rPr>
        <w:t>Fondo de ayuda mutua entre los seis hermanos. (Cooperativa)</w:t>
      </w:r>
    </w:p>
    <w:p w14:paraId="683EF2F2" w14:textId="77777777" w:rsidR="007D082B" w:rsidRPr="007D082B" w:rsidRDefault="007D082B" w:rsidP="007D082B">
      <w:pPr>
        <w:spacing w:after="160" w:line="259" w:lineRule="auto"/>
        <w:jc w:val="both"/>
        <w:rPr>
          <w:rFonts w:ascii="Times New Roman" w:eastAsiaTheme="minorHAnsi" w:hAnsi="Times New Roman" w:cs="Times New Roman"/>
          <w:b/>
          <w:i/>
          <w:sz w:val="24"/>
          <w:szCs w:val="24"/>
        </w:rPr>
      </w:pPr>
      <w:r w:rsidRPr="007D082B">
        <w:rPr>
          <w:rFonts w:ascii="Times New Roman" w:eastAsiaTheme="minorHAnsi" w:hAnsi="Times New Roman" w:cs="Times New Roman"/>
          <w:b/>
          <w:i/>
          <w:sz w:val="24"/>
          <w:szCs w:val="24"/>
        </w:rPr>
        <w:t>Con ocasión de la venta de mis tierras a un hermano, se reparte el dinero entre los cinco hermanos (yo había anunciado que no participaría).</w:t>
      </w:r>
    </w:p>
    <w:p w14:paraId="51FB10AB" w14:textId="77777777" w:rsidR="007D082B" w:rsidRPr="007D082B" w:rsidRDefault="007D082B" w:rsidP="007D082B">
      <w:pPr>
        <w:spacing w:after="160" w:line="259" w:lineRule="auto"/>
        <w:jc w:val="both"/>
        <w:rPr>
          <w:rFonts w:ascii="Times New Roman" w:eastAsiaTheme="minorHAnsi" w:hAnsi="Times New Roman" w:cs="Times New Roman"/>
          <w:b/>
          <w:i/>
          <w:sz w:val="24"/>
          <w:szCs w:val="24"/>
        </w:rPr>
      </w:pPr>
      <w:r w:rsidRPr="007D082B">
        <w:rPr>
          <w:rFonts w:ascii="Times New Roman" w:eastAsiaTheme="minorHAnsi" w:hAnsi="Times New Roman" w:cs="Times New Roman"/>
          <w:b/>
          <w:i/>
          <w:sz w:val="24"/>
          <w:szCs w:val="24"/>
        </w:rPr>
        <w:t>Propongo hacer una cooperativa entre los seis, pero dos de ellos se niegan, y uno comenta: estos miles de pesetas están bien en mi bolsillo.</w:t>
      </w:r>
    </w:p>
    <w:p w14:paraId="27BB5966" w14:textId="77777777" w:rsidR="007D082B" w:rsidRPr="007D082B" w:rsidRDefault="007D082B" w:rsidP="007D082B">
      <w:pPr>
        <w:spacing w:after="160" w:line="259" w:lineRule="auto"/>
        <w:jc w:val="both"/>
        <w:rPr>
          <w:rFonts w:ascii="Times New Roman" w:eastAsiaTheme="minorHAnsi" w:hAnsi="Times New Roman" w:cs="Times New Roman"/>
          <w:b/>
          <w:sz w:val="24"/>
          <w:szCs w:val="24"/>
        </w:rPr>
      </w:pPr>
      <w:r w:rsidRPr="007D082B">
        <w:rPr>
          <w:rFonts w:ascii="Times New Roman" w:eastAsiaTheme="minorHAnsi" w:hAnsi="Times New Roman" w:cs="Times New Roman"/>
          <w:b/>
          <w:sz w:val="24"/>
          <w:szCs w:val="24"/>
        </w:rPr>
        <w:t>El contenido era este:</w:t>
      </w:r>
    </w:p>
    <w:p w14:paraId="59615966" w14:textId="77777777" w:rsidR="007D082B" w:rsidRPr="007D082B" w:rsidRDefault="007D082B" w:rsidP="007D082B">
      <w:pPr>
        <w:spacing w:after="160" w:line="259" w:lineRule="auto"/>
        <w:jc w:val="both"/>
        <w:rPr>
          <w:rFonts w:ascii="Times New Roman" w:eastAsiaTheme="minorHAnsi" w:hAnsi="Times New Roman" w:cs="Times New Roman"/>
          <w:sz w:val="24"/>
          <w:szCs w:val="24"/>
        </w:rPr>
      </w:pPr>
      <w:r w:rsidRPr="007D082B">
        <w:rPr>
          <w:rFonts w:ascii="Times New Roman" w:eastAsiaTheme="minorHAnsi" w:hAnsi="Times New Roman" w:cs="Times New Roman"/>
          <w:sz w:val="24"/>
          <w:szCs w:val="24"/>
        </w:rPr>
        <w:t>1.-Una cantidad común 10.000 pts.</w:t>
      </w:r>
    </w:p>
    <w:p w14:paraId="06AF7281" w14:textId="77777777" w:rsidR="007D082B" w:rsidRPr="007D082B" w:rsidRDefault="007D082B" w:rsidP="007D082B">
      <w:pPr>
        <w:spacing w:after="160" w:line="259" w:lineRule="auto"/>
        <w:jc w:val="both"/>
        <w:rPr>
          <w:rFonts w:ascii="Times New Roman" w:eastAsiaTheme="minorHAnsi" w:hAnsi="Times New Roman" w:cs="Times New Roman"/>
          <w:sz w:val="24"/>
          <w:szCs w:val="24"/>
        </w:rPr>
      </w:pPr>
      <w:r w:rsidRPr="007D082B">
        <w:rPr>
          <w:rFonts w:ascii="Times New Roman" w:eastAsiaTheme="minorHAnsi" w:hAnsi="Times New Roman" w:cs="Times New Roman"/>
          <w:sz w:val="24"/>
          <w:szCs w:val="24"/>
        </w:rPr>
        <w:t>2.-Una cantidad mensual 1.000 pts.</w:t>
      </w:r>
    </w:p>
    <w:p w14:paraId="13C8672D" w14:textId="77777777" w:rsidR="007D082B" w:rsidRPr="007D082B" w:rsidRDefault="007D082B" w:rsidP="007D082B">
      <w:pPr>
        <w:spacing w:after="160" w:line="259" w:lineRule="auto"/>
        <w:jc w:val="both"/>
        <w:rPr>
          <w:rFonts w:ascii="Times New Roman" w:eastAsiaTheme="minorHAnsi" w:hAnsi="Times New Roman" w:cs="Times New Roman"/>
          <w:sz w:val="24"/>
          <w:szCs w:val="24"/>
        </w:rPr>
      </w:pPr>
      <w:r w:rsidRPr="007D082B">
        <w:rPr>
          <w:rFonts w:ascii="Times New Roman" w:eastAsiaTheme="minorHAnsi" w:hAnsi="Times New Roman" w:cs="Times New Roman"/>
          <w:sz w:val="24"/>
          <w:szCs w:val="24"/>
        </w:rPr>
        <w:t>3.-Cuenta corriente de los participantes</w:t>
      </w:r>
    </w:p>
    <w:p w14:paraId="0A2AF88D" w14:textId="77777777" w:rsidR="007D082B" w:rsidRPr="007D082B" w:rsidRDefault="007D082B" w:rsidP="007D082B">
      <w:pPr>
        <w:spacing w:after="160" w:line="259" w:lineRule="auto"/>
        <w:jc w:val="both"/>
        <w:rPr>
          <w:rFonts w:ascii="Times New Roman" w:eastAsiaTheme="minorHAnsi" w:hAnsi="Times New Roman" w:cs="Times New Roman"/>
          <w:sz w:val="24"/>
          <w:szCs w:val="24"/>
        </w:rPr>
      </w:pPr>
      <w:r w:rsidRPr="007D082B">
        <w:rPr>
          <w:rFonts w:ascii="Times New Roman" w:eastAsiaTheme="minorHAnsi" w:hAnsi="Times New Roman" w:cs="Times New Roman"/>
          <w:sz w:val="24"/>
          <w:szCs w:val="24"/>
        </w:rPr>
        <w:lastRenderedPageBreak/>
        <w:t>4.-Préstamos de un 80% de su haber sin interés</w:t>
      </w:r>
    </w:p>
    <w:p w14:paraId="2D8DEC7A" w14:textId="77777777" w:rsidR="007D082B" w:rsidRPr="007D082B" w:rsidRDefault="007D082B" w:rsidP="007D082B">
      <w:pPr>
        <w:spacing w:after="160" w:line="259" w:lineRule="auto"/>
        <w:jc w:val="both"/>
        <w:rPr>
          <w:rFonts w:ascii="Times New Roman" w:eastAsiaTheme="minorHAnsi" w:hAnsi="Times New Roman" w:cs="Times New Roman"/>
          <w:sz w:val="24"/>
          <w:szCs w:val="24"/>
        </w:rPr>
      </w:pPr>
      <w:r w:rsidRPr="007D082B">
        <w:rPr>
          <w:rFonts w:ascii="Times New Roman" w:eastAsiaTheme="minorHAnsi" w:hAnsi="Times New Roman" w:cs="Times New Roman"/>
          <w:sz w:val="24"/>
          <w:szCs w:val="24"/>
        </w:rPr>
        <w:t>5.-Concesión por mayoría simple para préstamos con interés</w:t>
      </w:r>
    </w:p>
    <w:p w14:paraId="38B5C117" w14:textId="77777777" w:rsidR="007D082B" w:rsidRPr="007D082B" w:rsidRDefault="007D082B" w:rsidP="007D082B">
      <w:pPr>
        <w:spacing w:after="160" w:line="259" w:lineRule="auto"/>
        <w:jc w:val="both"/>
        <w:rPr>
          <w:rFonts w:ascii="Times New Roman" w:eastAsiaTheme="minorHAnsi" w:hAnsi="Times New Roman" w:cs="Times New Roman"/>
          <w:sz w:val="24"/>
          <w:szCs w:val="24"/>
        </w:rPr>
      </w:pPr>
      <w:r w:rsidRPr="007D082B">
        <w:rPr>
          <w:rFonts w:ascii="Times New Roman" w:eastAsiaTheme="minorHAnsi" w:hAnsi="Times New Roman" w:cs="Times New Roman"/>
          <w:sz w:val="24"/>
          <w:szCs w:val="24"/>
        </w:rPr>
        <w:t>6.-Amortización del préstamo:</w:t>
      </w:r>
    </w:p>
    <w:p w14:paraId="2FBD4EBF" w14:textId="77777777" w:rsidR="007D082B" w:rsidRPr="007D082B" w:rsidRDefault="007D082B" w:rsidP="007D082B">
      <w:pPr>
        <w:spacing w:after="160" w:line="259" w:lineRule="auto"/>
        <w:jc w:val="both"/>
        <w:rPr>
          <w:rFonts w:ascii="Times New Roman" w:eastAsiaTheme="minorHAnsi" w:hAnsi="Times New Roman" w:cs="Times New Roman"/>
          <w:sz w:val="24"/>
          <w:szCs w:val="24"/>
        </w:rPr>
      </w:pPr>
      <w:r w:rsidRPr="007D082B">
        <w:rPr>
          <w:rFonts w:ascii="Times New Roman" w:eastAsiaTheme="minorHAnsi" w:hAnsi="Times New Roman" w:cs="Times New Roman"/>
          <w:sz w:val="24"/>
          <w:szCs w:val="24"/>
        </w:rPr>
        <w:t>a.-Plazos prudentes según las circunstancias. No más de diez años para cantidades inferiores a cien mil pesetas, a no ser que se den circunstancias especiales.</w:t>
      </w:r>
    </w:p>
    <w:p w14:paraId="0C82C27E" w14:textId="77777777" w:rsidR="007D082B" w:rsidRPr="007D082B" w:rsidRDefault="007D082B" w:rsidP="007D082B">
      <w:pPr>
        <w:spacing w:after="160" w:line="259" w:lineRule="auto"/>
        <w:jc w:val="both"/>
        <w:rPr>
          <w:rFonts w:ascii="Times New Roman" w:eastAsiaTheme="minorHAnsi" w:hAnsi="Times New Roman" w:cs="Times New Roman"/>
          <w:sz w:val="24"/>
          <w:szCs w:val="24"/>
        </w:rPr>
      </w:pPr>
      <w:r w:rsidRPr="007D082B">
        <w:rPr>
          <w:rFonts w:ascii="Times New Roman" w:eastAsiaTheme="minorHAnsi" w:hAnsi="Times New Roman" w:cs="Times New Roman"/>
          <w:sz w:val="24"/>
          <w:szCs w:val="24"/>
        </w:rPr>
        <w:t>b.-En caso de viudez se tendrá en cuenta esta circunstancia según la situación económica personal.</w:t>
      </w:r>
    </w:p>
    <w:p w14:paraId="0F6C0BBB" w14:textId="77777777" w:rsidR="007D082B" w:rsidRPr="007D082B" w:rsidRDefault="007D082B" w:rsidP="007D082B">
      <w:pPr>
        <w:spacing w:after="160" w:line="259" w:lineRule="auto"/>
        <w:jc w:val="both"/>
        <w:rPr>
          <w:rFonts w:ascii="Times New Roman" w:eastAsiaTheme="minorHAnsi" w:hAnsi="Times New Roman" w:cs="Times New Roman"/>
          <w:sz w:val="24"/>
          <w:szCs w:val="24"/>
        </w:rPr>
      </w:pPr>
      <w:r w:rsidRPr="007D082B">
        <w:rPr>
          <w:rFonts w:ascii="Times New Roman" w:eastAsiaTheme="minorHAnsi" w:hAnsi="Times New Roman" w:cs="Times New Roman"/>
          <w:sz w:val="24"/>
          <w:szCs w:val="24"/>
        </w:rPr>
        <w:t>7.-Cada familia tendrá un voto.</w:t>
      </w:r>
    </w:p>
    <w:p w14:paraId="3F0AC200" w14:textId="77777777" w:rsidR="007D082B" w:rsidRPr="007D082B" w:rsidRDefault="007D082B" w:rsidP="007D082B">
      <w:pPr>
        <w:spacing w:after="160" w:line="259" w:lineRule="auto"/>
        <w:jc w:val="both"/>
        <w:rPr>
          <w:rFonts w:ascii="Times New Roman" w:eastAsiaTheme="minorHAnsi" w:hAnsi="Times New Roman" w:cs="Times New Roman"/>
          <w:sz w:val="24"/>
          <w:szCs w:val="24"/>
        </w:rPr>
      </w:pPr>
      <w:r w:rsidRPr="007D082B">
        <w:rPr>
          <w:rFonts w:ascii="Times New Roman" w:eastAsiaTheme="minorHAnsi" w:hAnsi="Times New Roman" w:cs="Times New Roman"/>
          <w:sz w:val="24"/>
          <w:szCs w:val="24"/>
        </w:rPr>
        <w:t>8.-Seguro colectivo de automóviles sobre daños propios.</w:t>
      </w:r>
    </w:p>
    <w:p w14:paraId="1AC15544" w14:textId="77777777" w:rsidR="007D082B" w:rsidRPr="007D082B" w:rsidRDefault="007D082B" w:rsidP="007D082B">
      <w:pPr>
        <w:spacing w:after="160" w:line="259" w:lineRule="auto"/>
        <w:jc w:val="both"/>
        <w:rPr>
          <w:rFonts w:ascii="Times New Roman" w:eastAsiaTheme="minorHAnsi" w:hAnsi="Times New Roman" w:cs="Times New Roman"/>
          <w:sz w:val="24"/>
          <w:szCs w:val="24"/>
        </w:rPr>
      </w:pPr>
      <w:r w:rsidRPr="007D082B">
        <w:rPr>
          <w:rFonts w:ascii="Times New Roman" w:eastAsiaTheme="minorHAnsi" w:hAnsi="Times New Roman" w:cs="Times New Roman"/>
          <w:sz w:val="24"/>
          <w:szCs w:val="24"/>
        </w:rPr>
        <w:t>-Sobre el mismo sistema de la ayuda mutua.</w:t>
      </w:r>
    </w:p>
    <w:p w14:paraId="05F0CE53" w14:textId="77777777" w:rsidR="007D082B" w:rsidRPr="007D082B" w:rsidRDefault="007D082B" w:rsidP="007D082B">
      <w:pPr>
        <w:spacing w:after="160" w:line="259" w:lineRule="auto"/>
        <w:jc w:val="both"/>
        <w:rPr>
          <w:rFonts w:ascii="Times New Roman" w:eastAsiaTheme="minorHAnsi" w:hAnsi="Times New Roman" w:cs="Times New Roman"/>
          <w:sz w:val="24"/>
          <w:szCs w:val="24"/>
        </w:rPr>
      </w:pPr>
      <w:r w:rsidRPr="007D082B">
        <w:rPr>
          <w:rFonts w:ascii="Times New Roman" w:eastAsiaTheme="minorHAnsi" w:hAnsi="Times New Roman" w:cs="Times New Roman"/>
          <w:sz w:val="24"/>
          <w:szCs w:val="24"/>
        </w:rPr>
        <w:t>-Por cuatro coches se paga anualmente unas cincuenta mil pesetas al seguro. Con un fondo para riesgos esa cantidad se reducirá a la mitad.</w:t>
      </w:r>
    </w:p>
    <w:p w14:paraId="0227F79C" w14:textId="729F1CB7" w:rsidR="007D082B" w:rsidRPr="007D082B" w:rsidRDefault="007D082B" w:rsidP="007D082B">
      <w:pPr>
        <w:spacing w:after="160" w:line="259" w:lineRule="auto"/>
        <w:jc w:val="both"/>
        <w:rPr>
          <w:rFonts w:ascii="Times New Roman" w:eastAsiaTheme="minorHAnsi" w:hAnsi="Times New Roman" w:cs="Times New Roman"/>
          <w:sz w:val="24"/>
          <w:szCs w:val="24"/>
        </w:rPr>
      </w:pPr>
      <w:r w:rsidRPr="007D082B">
        <w:rPr>
          <w:rFonts w:ascii="Times New Roman" w:eastAsiaTheme="minorHAnsi" w:hAnsi="Times New Roman" w:cs="Times New Roman"/>
          <w:sz w:val="24"/>
          <w:szCs w:val="24"/>
        </w:rPr>
        <w:tab/>
      </w:r>
      <w:r w:rsidR="000B042C">
        <w:rPr>
          <w:rFonts w:ascii="Times New Roman" w:eastAsiaTheme="minorHAnsi" w:hAnsi="Times New Roman" w:cs="Times New Roman"/>
          <w:sz w:val="24"/>
          <w:szCs w:val="24"/>
        </w:rPr>
        <w:tab/>
      </w:r>
      <w:r w:rsidR="000B042C">
        <w:rPr>
          <w:rFonts w:ascii="Times New Roman" w:eastAsiaTheme="minorHAnsi" w:hAnsi="Times New Roman" w:cs="Times New Roman"/>
          <w:sz w:val="24"/>
          <w:szCs w:val="24"/>
        </w:rPr>
        <w:tab/>
      </w:r>
      <w:r w:rsidR="000B042C">
        <w:rPr>
          <w:rFonts w:ascii="Times New Roman" w:eastAsiaTheme="minorHAnsi" w:hAnsi="Times New Roman" w:cs="Times New Roman"/>
          <w:sz w:val="24"/>
          <w:szCs w:val="24"/>
        </w:rPr>
        <w:tab/>
      </w:r>
      <w:r w:rsidR="000B042C">
        <w:rPr>
          <w:rFonts w:ascii="Times New Roman" w:eastAsiaTheme="minorHAnsi" w:hAnsi="Times New Roman" w:cs="Times New Roman"/>
          <w:sz w:val="24"/>
          <w:szCs w:val="24"/>
        </w:rPr>
        <w:tab/>
      </w:r>
      <w:r w:rsidRPr="007D082B">
        <w:rPr>
          <w:rFonts w:ascii="Times New Roman" w:eastAsiaTheme="minorHAnsi" w:hAnsi="Times New Roman" w:cs="Times New Roman"/>
          <w:sz w:val="24"/>
          <w:szCs w:val="24"/>
        </w:rPr>
        <w:tab/>
        <w:t>****</w:t>
      </w:r>
    </w:p>
    <w:p w14:paraId="5252CAA7" w14:textId="77777777" w:rsidR="007D082B" w:rsidRPr="007D082B" w:rsidRDefault="007D082B" w:rsidP="007D082B">
      <w:pPr>
        <w:spacing w:after="160" w:line="259" w:lineRule="auto"/>
        <w:jc w:val="both"/>
        <w:rPr>
          <w:rFonts w:ascii="Times New Roman" w:eastAsiaTheme="minorHAnsi" w:hAnsi="Times New Roman" w:cs="Times New Roman"/>
          <w:sz w:val="24"/>
          <w:szCs w:val="24"/>
        </w:rPr>
      </w:pPr>
      <w:r w:rsidRPr="007D082B">
        <w:rPr>
          <w:rFonts w:ascii="Times New Roman" w:eastAsiaTheme="minorHAnsi" w:hAnsi="Times New Roman" w:cs="Times New Roman"/>
          <w:sz w:val="24"/>
          <w:szCs w:val="24"/>
        </w:rPr>
        <w:t xml:space="preserve">Las cosas en el país vasco van tomando aspectos muy desagradables el año 1973 y principios del año 1974. He visto, durante estas fechas, aplaudir con los ojos y hasta con las uñas, bajando las manos a la altura de los cojones. </w:t>
      </w:r>
      <w:proofErr w:type="gramStart"/>
      <w:r w:rsidRPr="007D082B">
        <w:rPr>
          <w:rFonts w:ascii="Times New Roman" w:eastAsiaTheme="minorHAnsi" w:hAnsi="Times New Roman" w:cs="Times New Roman"/>
          <w:sz w:val="24"/>
          <w:szCs w:val="24"/>
        </w:rPr>
        <w:t>-¡</w:t>
      </w:r>
      <w:proofErr w:type="spellStart"/>
      <w:proofErr w:type="gramEnd"/>
      <w:r w:rsidRPr="007D082B">
        <w:rPr>
          <w:rFonts w:ascii="Times New Roman" w:eastAsiaTheme="minorHAnsi" w:hAnsi="Times New Roman" w:cs="Times New Roman"/>
          <w:sz w:val="24"/>
          <w:szCs w:val="24"/>
        </w:rPr>
        <w:t>Cojonazos</w:t>
      </w:r>
      <w:proofErr w:type="spellEnd"/>
      <w:r w:rsidRPr="007D082B">
        <w:rPr>
          <w:rFonts w:ascii="Times New Roman" w:eastAsiaTheme="minorHAnsi" w:hAnsi="Times New Roman" w:cs="Times New Roman"/>
          <w:sz w:val="24"/>
          <w:szCs w:val="24"/>
        </w:rPr>
        <w:t>!. En plena plaza de España de Bilbao he tenido que agarrar fuertemente una metralleta a un policía que la movía en círculo como una marioneta. Con ocasión de esta situación y la que se avecina, invito a mi familia a que salga, si le es posible, de este país, llamado vasco, cuanto antes.</w:t>
      </w:r>
    </w:p>
    <w:p w14:paraId="4D353E3D" w14:textId="77777777" w:rsidR="007D082B" w:rsidRPr="007D082B" w:rsidRDefault="007D082B" w:rsidP="007D082B">
      <w:pPr>
        <w:spacing w:after="160" w:line="259" w:lineRule="auto"/>
        <w:jc w:val="both"/>
        <w:rPr>
          <w:rFonts w:ascii="Times New Roman" w:eastAsiaTheme="minorHAnsi" w:hAnsi="Times New Roman" w:cs="Times New Roman"/>
          <w:sz w:val="24"/>
          <w:szCs w:val="24"/>
        </w:rPr>
      </w:pPr>
      <w:r w:rsidRPr="007D082B">
        <w:rPr>
          <w:rFonts w:ascii="Times New Roman" w:eastAsiaTheme="minorHAnsi" w:hAnsi="Times New Roman" w:cs="Times New Roman"/>
          <w:sz w:val="24"/>
          <w:szCs w:val="24"/>
        </w:rPr>
        <w:t xml:space="preserve">Inicio mi retirada, huida o búsqueda de algo mejor y pido mi traslado a Madrid, donde a su vez podré acabar con más facilidad la carrera que tengo entre manos. Sin </w:t>
      </w:r>
      <w:proofErr w:type="gramStart"/>
      <w:r w:rsidRPr="007D082B">
        <w:rPr>
          <w:rFonts w:ascii="Times New Roman" w:eastAsiaTheme="minorHAnsi" w:hAnsi="Times New Roman" w:cs="Times New Roman"/>
          <w:sz w:val="24"/>
          <w:szCs w:val="24"/>
        </w:rPr>
        <w:t>embargo</w:t>
      </w:r>
      <w:proofErr w:type="gramEnd"/>
      <w:r w:rsidRPr="007D082B">
        <w:rPr>
          <w:rFonts w:ascii="Times New Roman" w:eastAsiaTheme="minorHAnsi" w:hAnsi="Times New Roman" w:cs="Times New Roman"/>
          <w:sz w:val="24"/>
          <w:szCs w:val="24"/>
        </w:rPr>
        <w:t xml:space="preserve"> no es fácil el traslado, por ser una plaza muy codiciada. Pero me presento a unas oposiciones aprobadas, y recibo la siguiente carta, dirigida al departamento de personal central, el 12-11-74:</w:t>
      </w:r>
    </w:p>
    <w:p w14:paraId="0EA18547" w14:textId="77777777" w:rsidR="007D082B" w:rsidRPr="007D082B" w:rsidRDefault="007D082B" w:rsidP="007D082B">
      <w:pPr>
        <w:spacing w:after="160" w:line="259" w:lineRule="auto"/>
        <w:jc w:val="both"/>
        <w:rPr>
          <w:rFonts w:ascii="Times New Roman" w:eastAsiaTheme="minorHAnsi" w:hAnsi="Times New Roman" w:cs="Times New Roman"/>
          <w:sz w:val="24"/>
          <w:szCs w:val="24"/>
        </w:rPr>
      </w:pPr>
      <w:r w:rsidRPr="007D082B">
        <w:rPr>
          <w:rFonts w:ascii="Times New Roman" w:eastAsiaTheme="minorHAnsi" w:hAnsi="Times New Roman" w:cs="Times New Roman"/>
          <w:sz w:val="24"/>
          <w:szCs w:val="24"/>
        </w:rPr>
        <w:t>Banco de Vizcaya</w:t>
      </w:r>
    </w:p>
    <w:p w14:paraId="6582A379" w14:textId="77777777" w:rsidR="007D082B" w:rsidRPr="007D082B" w:rsidRDefault="007D082B" w:rsidP="007D082B">
      <w:pPr>
        <w:spacing w:after="160" w:line="259" w:lineRule="auto"/>
        <w:jc w:val="both"/>
        <w:rPr>
          <w:rFonts w:ascii="Times New Roman" w:eastAsiaTheme="minorHAnsi" w:hAnsi="Times New Roman" w:cs="Times New Roman"/>
          <w:sz w:val="24"/>
          <w:szCs w:val="24"/>
        </w:rPr>
      </w:pPr>
      <w:r w:rsidRPr="007D082B">
        <w:rPr>
          <w:rFonts w:ascii="Times New Roman" w:eastAsiaTheme="minorHAnsi" w:hAnsi="Times New Roman" w:cs="Times New Roman"/>
          <w:sz w:val="24"/>
          <w:szCs w:val="24"/>
        </w:rPr>
        <w:t>Departamento Central de Personal</w:t>
      </w:r>
    </w:p>
    <w:p w14:paraId="5FC63903" w14:textId="77777777" w:rsidR="007D082B" w:rsidRPr="007D082B" w:rsidRDefault="007D082B" w:rsidP="007D082B">
      <w:pPr>
        <w:spacing w:after="160" w:line="259" w:lineRule="auto"/>
        <w:jc w:val="both"/>
        <w:rPr>
          <w:rFonts w:ascii="Times New Roman" w:eastAsiaTheme="minorHAnsi" w:hAnsi="Times New Roman" w:cs="Times New Roman"/>
          <w:sz w:val="24"/>
          <w:szCs w:val="24"/>
        </w:rPr>
      </w:pPr>
      <w:r w:rsidRPr="007D082B">
        <w:rPr>
          <w:rFonts w:ascii="Times New Roman" w:eastAsiaTheme="minorHAnsi" w:hAnsi="Times New Roman" w:cs="Times New Roman"/>
          <w:sz w:val="24"/>
          <w:szCs w:val="24"/>
        </w:rPr>
        <w:t>Bilbao</w:t>
      </w:r>
    </w:p>
    <w:p w14:paraId="5286230C" w14:textId="77777777" w:rsidR="007D082B" w:rsidRPr="007D082B" w:rsidRDefault="007D082B" w:rsidP="007D082B">
      <w:pPr>
        <w:spacing w:after="160" w:line="259" w:lineRule="auto"/>
        <w:jc w:val="both"/>
        <w:rPr>
          <w:rFonts w:ascii="Times New Roman" w:eastAsiaTheme="minorHAnsi" w:hAnsi="Times New Roman" w:cs="Times New Roman"/>
          <w:sz w:val="24"/>
          <w:szCs w:val="24"/>
        </w:rPr>
      </w:pPr>
      <w:r w:rsidRPr="007D082B">
        <w:rPr>
          <w:rFonts w:ascii="Times New Roman" w:eastAsiaTheme="minorHAnsi" w:hAnsi="Times New Roman" w:cs="Times New Roman"/>
          <w:sz w:val="24"/>
          <w:szCs w:val="24"/>
        </w:rPr>
        <w:t>TRASLADO</w:t>
      </w:r>
    </w:p>
    <w:p w14:paraId="7EFB5FF8" w14:textId="77777777" w:rsidR="007D082B" w:rsidRPr="007D082B" w:rsidRDefault="007D082B" w:rsidP="007D082B">
      <w:pPr>
        <w:spacing w:after="160" w:line="259" w:lineRule="auto"/>
        <w:jc w:val="both"/>
        <w:rPr>
          <w:rFonts w:ascii="Times New Roman" w:eastAsiaTheme="minorHAnsi" w:hAnsi="Times New Roman" w:cs="Times New Roman"/>
          <w:sz w:val="24"/>
          <w:szCs w:val="24"/>
        </w:rPr>
      </w:pPr>
      <w:r w:rsidRPr="007D082B">
        <w:rPr>
          <w:rFonts w:ascii="Times New Roman" w:eastAsiaTheme="minorHAnsi" w:hAnsi="Times New Roman" w:cs="Times New Roman"/>
          <w:sz w:val="24"/>
          <w:szCs w:val="24"/>
        </w:rPr>
        <w:t xml:space="preserve">Muy señores nuestros: Como </w:t>
      </w:r>
      <w:proofErr w:type="spellStart"/>
      <w:r w:rsidRPr="007D082B">
        <w:rPr>
          <w:rFonts w:ascii="Times New Roman" w:eastAsiaTheme="minorHAnsi" w:hAnsi="Times New Roman" w:cs="Times New Roman"/>
          <w:sz w:val="24"/>
          <w:szCs w:val="24"/>
        </w:rPr>
        <w:t>uds.</w:t>
      </w:r>
      <w:proofErr w:type="spellEnd"/>
      <w:r w:rsidRPr="007D082B">
        <w:rPr>
          <w:rFonts w:ascii="Times New Roman" w:eastAsiaTheme="minorHAnsi" w:hAnsi="Times New Roman" w:cs="Times New Roman"/>
          <w:sz w:val="24"/>
          <w:szCs w:val="24"/>
        </w:rPr>
        <w:t xml:space="preserve"> saben, Don Félix Velasco Cortázar, de la Subcentral de esa plaza, resultó aprobado con el número 30 en los exámenes celebrados en Madrid los días 28 de </w:t>
      </w:r>
      <w:proofErr w:type="gramStart"/>
      <w:r w:rsidRPr="007D082B">
        <w:rPr>
          <w:rFonts w:ascii="Times New Roman" w:eastAsiaTheme="minorHAnsi" w:hAnsi="Times New Roman" w:cs="Times New Roman"/>
          <w:sz w:val="24"/>
          <w:szCs w:val="24"/>
        </w:rPr>
        <w:t>Septiembre</w:t>
      </w:r>
      <w:proofErr w:type="gramEnd"/>
      <w:r w:rsidRPr="007D082B">
        <w:rPr>
          <w:rFonts w:ascii="Times New Roman" w:eastAsiaTheme="minorHAnsi" w:hAnsi="Times New Roman" w:cs="Times New Roman"/>
          <w:sz w:val="24"/>
          <w:szCs w:val="24"/>
        </w:rPr>
        <w:t xml:space="preserve"> y 5 de Octubre del presente año.</w:t>
      </w:r>
    </w:p>
    <w:p w14:paraId="0C9D9A6B" w14:textId="77777777" w:rsidR="007D082B" w:rsidRPr="007D082B" w:rsidRDefault="007D082B" w:rsidP="007D082B">
      <w:pPr>
        <w:spacing w:after="160" w:line="259" w:lineRule="auto"/>
        <w:jc w:val="both"/>
        <w:rPr>
          <w:rFonts w:ascii="Times New Roman" w:eastAsiaTheme="minorHAnsi" w:hAnsi="Times New Roman" w:cs="Times New Roman"/>
          <w:sz w:val="24"/>
          <w:szCs w:val="24"/>
        </w:rPr>
      </w:pPr>
      <w:r w:rsidRPr="007D082B">
        <w:rPr>
          <w:rFonts w:ascii="Times New Roman" w:eastAsiaTheme="minorHAnsi" w:hAnsi="Times New Roman" w:cs="Times New Roman"/>
          <w:sz w:val="24"/>
          <w:szCs w:val="24"/>
        </w:rPr>
        <w:t xml:space="preserve">Por nuestra parte, estamos en condiciones de que el citado Sr. Velasco se incorpore a la plantilla de Madrid el día 2 de diciembre próximo, causando alta a todos los efectos el día 1 de dicho mes. </w:t>
      </w:r>
    </w:p>
    <w:p w14:paraId="1539AEF3" w14:textId="77777777" w:rsidR="007D082B" w:rsidRPr="007D082B" w:rsidRDefault="007D082B" w:rsidP="007D082B">
      <w:pPr>
        <w:spacing w:after="160" w:line="259" w:lineRule="auto"/>
        <w:jc w:val="both"/>
        <w:rPr>
          <w:rFonts w:ascii="Times New Roman" w:eastAsiaTheme="minorHAnsi" w:hAnsi="Times New Roman" w:cs="Times New Roman"/>
          <w:sz w:val="24"/>
          <w:szCs w:val="24"/>
        </w:rPr>
      </w:pPr>
      <w:r w:rsidRPr="007D082B">
        <w:rPr>
          <w:rFonts w:ascii="Times New Roman" w:eastAsiaTheme="minorHAnsi" w:hAnsi="Times New Roman" w:cs="Times New Roman"/>
          <w:sz w:val="24"/>
          <w:szCs w:val="24"/>
        </w:rPr>
        <w:t xml:space="preserve">De merecer su conformidad, les rogamos nos envíen fotocopia de su ficha historial y de la hoja de afiliación a nuestra Caja de Previsión Laboral y nos den a conocer los años en que ha disfrutado de la Residencia de </w:t>
      </w:r>
      <w:proofErr w:type="spellStart"/>
      <w:r w:rsidRPr="007D082B">
        <w:rPr>
          <w:rFonts w:ascii="Times New Roman" w:eastAsiaTheme="minorHAnsi" w:hAnsi="Times New Roman" w:cs="Times New Roman"/>
          <w:sz w:val="24"/>
          <w:szCs w:val="24"/>
        </w:rPr>
        <w:t>Alfaz</w:t>
      </w:r>
      <w:proofErr w:type="spellEnd"/>
      <w:r w:rsidRPr="007D082B">
        <w:rPr>
          <w:rFonts w:ascii="Times New Roman" w:eastAsiaTheme="minorHAnsi" w:hAnsi="Times New Roman" w:cs="Times New Roman"/>
          <w:sz w:val="24"/>
          <w:szCs w:val="24"/>
        </w:rPr>
        <w:t xml:space="preserve"> del Pi.</w:t>
      </w:r>
    </w:p>
    <w:p w14:paraId="60F95CF8" w14:textId="77777777" w:rsidR="007D082B" w:rsidRPr="007D082B" w:rsidRDefault="007D082B" w:rsidP="007D082B">
      <w:pPr>
        <w:spacing w:after="160" w:line="259" w:lineRule="auto"/>
        <w:jc w:val="both"/>
        <w:rPr>
          <w:rFonts w:ascii="Times New Roman" w:eastAsiaTheme="minorHAnsi" w:hAnsi="Times New Roman" w:cs="Times New Roman"/>
          <w:sz w:val="24"/>
          <w:szCs w:val="24"/>
        </w:rPr>
      </w:pPr>
      <w:r w:rsidRPr="007D082B">
        <w:rPr>
          <w:rFonts w:ascii="Times New Roman" w:eastAsiaTheme="minorHAnsi" w:hAnsi="Times New Roman" w:cs="Times New Roman"/>
          <w:sz w:val="24"/>
          <w:szCs w:val="24"/>
        </w:rPr>
        <w:t>Pendientes de sus noticias, les saludamos atentamente.</w:t>
      </w:r>
    </w:p>
    <w:p w14:paraId="597074E0" w14:textId="77777777" w:rsidR="007D082B" w:rsidRPr="007D082B" w:rsidRDefault="007D082B" w:rsidP="007D082B">
      <w:pPr>
        <w:spacing w:after="160" w:line="259" w:lineRule="auto"/>
        <w:jc w:val="both"/>
        <w:rPr>
          <w:rFonts w:ascii="Times New Roman" w:eastAsiaTheme="minorHAnsi" w:hAnsi="Times New Roman" w:cs="Times New Roman"/>
          <w:sz w:val="24"/>
          <w:szCs w:val="24"/>
        </w:rPr>
      </w:pPr>
      <w:r w:rsidRPr="007D082B">
        <w:rPr>
          <w:rFonts w:ascii="Times New Roman" w:eastAsiaTheme="minorHAnsi" w:hAnsi="Times New Roman" w:cs="Times New Roman"/>
          <w:sz w:val="24"/>
          <w:szCs w:val="24"/>
        </w:rPr>
        <w:t>13.02.74. El Nobel de literatura Alexander Solzhenitsyn es expulsado de la URSS por las críticas que vierte al régimen soviético en su novela “El archipiélago Gulag”.</w:t>
      </w:r>
    </w:p>
    <w:p w14:paraId="4A40ACF6" w14:textId="77777777" w:rsidR="007D082B" w:rsidRPr="007D082B" w:rsidRDefault="007D082B" w:rsidP="007D082B">
      <w:pPr>
        <w:spacing w:after="160" w:line="259" w:lineRule="auto"/>
        <w:jc w:val="both"/>
        <w:rPr>
          <w:rFonts w:ascii="Times New Roman" w:eastAsiaTheme="minorHAnsi" w:hAnsi="Times New Roman" w:cs="Times New Roman"/>
          <w:sz w:val="24"/>
          <w:szCs w:val="24"/>
        </w:rPr>
      </w:pPr>
      <w:r w:rsidRPr="007D082B">
        <w:rPr>
          <w:rFonts w:ascii="Times New Roman" w:eastAsiaTheme="minorHAnsi" w:hAnsi="Times New Roman" w:cs="Times New Roman"/>
          <w:sz w:val="24"/>
          <w:szCs w:val="24"/>
        </w:rPr>
        <w:t>09.07.74. Franco, aquejado de flebitis, entrega el gobierno de España, de forma provisional, al príncipe Don Juan Carlos.</w:t>
      </w:r>
    </w:p>
    <w:p w14:paraId="2E382F50" w14:textId="77777777" w:rsidR="007D082B" w:rsidRPr="007D082B" w:rsidRDefault="007D082B" w:rsidP="007D082B">
      <w:pPr>
        <w:spacing w:after="160" w:line="259" w:lineRule="auto"/>
        <w:jc w:val="both"/>
        <w:rPr>
          <w:rFonts w:ascii="Times New Roman" w:eastAsiaTheme="minorHAnsi" w:hAnsi="Times New Roman" w:cs="Times New Roman"/>
          <w:sz w:val="24"/>
          <w:szCs w:val="24"/>
        </w:rPr>
      </w:pPr>
      <w:r w:rsidRPr="007D082B">
        <w:rPr>
          <w:rFonts w:ascii="Times New Roman" w:eastAsiaTheme="minorHAnsi" w:hAnsi="Times New Roman" w:cs="Times New Roman"/>
          <w:sz w:val="24"/>
          <w:szCs w:val="24"/>
        </w:rPr>
        <w:lastRenderedPageBreak/>
        <w:t xml:space="preserve">Fallecidos en el año 1974: Georges Pompidou, presidente francés. Juan de Orduña, director de cine. Miguel Angel Asturias, escritor guatemalteco. </w:t>
      </w:r>
    </w:p>
    <w:p w14:paraId="3C7BD0A7" w14:textId="77777777" w:rsidR="007D082B" w:rsidRPr="007D082B" w:rsidRDefault="007D082B" w:rsidP="007D082B">
      <w:pPr>
        <w:spacing w:after="160" w:line="259" w:lineRule="auto"/>
        <w:jc w:val="both"/>
        <w:rPr>
          <w:rFonts w:ascii="Times New Roman" w:eastAsiaTheme="minorHAnsi" w:hAnsi="Times New Roman" w:cs="Times New Roman"/>
          <w:sz w:val="24"/>
          <w:szCs w:val="24"/>
        </w:rPr>
      </w:pPr>
      <w:bookmarkStart w:id="3" w:name="_Hlk485298868"/>
      <w:r w:rsidRPr="007D082B">
        <w:rPr>
          <w:rFonts w:ascii="Times New Roman" w:eastAsiaTheme="minorHAnsi" w:hAnsi="Times New Roman" w:cs="Times New Roman"/>
          <w:sz w:val="24"/>
          <w:szCs w:val="24"/>
        </w:rPr>
        <w:t xml:space="preserve">A final del mes de enero, de 1975, nos traslados a la capital de España, donde alquilamos un piso en la zona de S. Blas. Después de haber conversado con el dueño desde Bilbao y habiéndonos dado fecha de entrada en dicho piso, se demoró quince días, tiempo que estuvimos en una pensión, en la calle del Arenal, cerca del palacio de la música. </w:t>
      </w:r>
    </w:p>
    <w:p w14:paraId="7500602B" w14:textId="77777777" w:rsidR="007D082B" w:rsidRPr="007D082B" w:rsidRDefault="007D082B" w:rsidP="007D082B">
      <w:pPr>
        <w:spacing w:after="160" w:line="259" w:lineRule="auto"/>
        <w:jc w:val="both"/>
        <w:rPr>
          <w:rFonts w:ascii="Times New Roman" w:eastAsiaTheme="minorHAnsi" w:hAnsi="Times New Roman" w:cs="Times New Roman"/>
          <w:sz w:val="24"/>
          <w:szCs w:val="24"/>
        </w:rPr>
      </w:pPr>
      <w:r w:rsidRPr="007D082B">
        <w:rPr>
          <w:rFonts w:ascii="Times New Roman" w:eastAsiaTheme="minorHAnsi" w:hAnsi="Times New Roman" w:cs="Times New Roman"/>
          <w:sz w:val="24"/>
          <w:szCs w:val="24"/>
        </w:rPr>
        <w:t>A primeros de febrero, después de una maratoniana entrevista con el responsable del departamento de psicología, me incorporo a una oficina del banco en la zona de Ventas.</w:t>
      </w:r>
    </w:p>
    <w:p w14:paraId="2A765918" w14:textId="77777777" w:rsidR="007D082B" w:rsidRPr="007D082B" w:rsidRDefault="007D082B" w:rsidP="007D082B">
      <w:pPr>
        <w:spacing w:after="160" w:line="259" w:lineRule="auto"/>
        <w:jc w:val="both"/>
        <w:rPr>
          <w:rFonts w:ascii="Times New Roman" w:eastAsiaTheme="minorHAnsi" w:hAnsi="Times New Roman" w:cs="Times New Roman"/>
          <w:sz w:val="24"/>
          <w:szCs w:val="24"/>
        </w:rPr>
      </w:pPr>
      <w:r w:rsidRPr="007D082B">
        <w:rPr>
          <w:rFonts w:ascii="Times New Roman" w:eastAsiaTheme="minorHAnsi" w:hAnsi="Times New Roman" w:cs="Times New Roman"/>
          <w:sz w:val="24"/>
          <w:szCs w:val="24"/>
        </w:rPr>
        <w:t>Del departamento de formación de personal traía recomendación directa para mi acoplamiento en Madrid en el mismo departamento. Pero el director de dicho departamento en Madrid, no lo creyó adecuado porque en la prolongada entrevista quedó patente su escasa formación y su deficiente práctica de su carrera.</w:t>
      </w:r>
    </w:p>
    <w:p w14:paraId="1944B0C8" w14:textId="77777777" w:rsidR="007D082B" w:rsidRPr="007D082B" w:rsidRDefault="007D082B" w:rsidP="007D082B">
      <w:pPr>
        <w:spacing w:after="160" w:line="259" w:lineRule="auto"/>
        <w:jc w:val="both"/>
        <w:rPr>
          <w:rFonts w:ascii="Times New Roman" w:eastAsiaTheme="minorHAnsi" w:hAnsi="Times New Roman" w:cs="Times New Roman"/>
          <w:sz w:val="24"/>
          <w:szCs w:val="24"/>
        </w:rPr>
      </w:pPr>
      <w:r w:rsidRPr="007D082B">
        <w:rPr>
          <w:rFonts w:ascii="Times New Roman" w:eastAsiaTheme="minorHAnsi" w:hAnsi="Times New Roman" w:cs="Times New Roman"/>
          <w:sz w:val="24"/>
          <w:szCs w:val="24"/>
        </w:rPr>
        <w:t>Al mes siguiente paso al departamento central de extranjero. De ahí podemos contar algunas peripecias, pues en él he estado diez años.</w:t>
      </w:r>
    </w:p>
    <w:p w14:paraId="7B3EB1EF" w14:textId="77777777" w:rsidR="007D082B" w:rsidRPr="007D082B" w:rsidRDefault="007D082B" w:rsidP="007D082B">
      <w:pPr>
        <w:spacing w:after="160" w:line="259" w:lineRule="auto"/>
        <w:jc w:val="both"/>
        <w:rPr>
          <w:rFonts w:ascii="Times New Roman" w:eastAsiaTheme="minorHAnsi" w:hAnsi="Times New Roman" w:cs="Times New Roman"/>
          <w:sz w:val="24"/>
          <w:szCs w:val="24"/>
        </w:rPr>
      </w:pPr>
      <w:r w:rsidRPr="007D082B">
        <w:rPr>
          <w:rFonts w:ascii="Times New Roman" w:eastAsiaTheme="minorHAnsi" w:hAnsi="Times New Roman" w:cs="Times New Roman"/>
          <w:sz w:val="24"/>
          <w:szCs w:val="24"/>
        </w:rPr>
        <w:t>Soy testigo de excepción, durante el año 1975, de los acontecimientos que suceden principalmente en la capital de España, y vivo con intensidad e interés todos ellos.</w:t>
      </w:r>
    </w:p>
    <w:p w14:paraId="2F3D1064" w14:textId="77777777" w:rsidR="007D082B" w:rsidRPr="007D082B" w:rsidRDefault="007D082B" w:rsidP="007D082B">
      <w:pPr>
        <w:spacing w:after="160" w:line="259" w:lineRule="auto"/>
        <w:jc w:val="both"/>
        <w:rPr>
          <w:rFonts w:ascii="Times New Roman" w:eastAsiaTheme="minorHAnsi" w:hAnsi="Times New Roman" w:cs="Times New Roman"/>
          <w:sz w:val="24"/>
          <w:szCs w:val="24"/>
        </w:rPr>
      </w:pPr>
      <w:r w:rsidRPr="007D082B">
        <w:rPr>
          <w:rFonts w:ascii="Times New Roman" w:eastAsiaTheme="minorHAnsi" w:hAnsi="Times New Roman" w:cs="Times New Roman"/>
          <w:sz w:val="24"/>
          <w:szCs w:val="24"/>
        </w:rPr>
        <w:t>Ante las nuevas e inquietas situaciones que se avecinan, ya se inician cenáculos nerviosos dentro y fuera del país. El general Franco está claramente aquejado de una enfermedad incurable, que la están dando excesivo tiempo en su período terminal. El ministro de trabajo y seguridad social, además de los médicos de la clínica la Paz, es el portavoz oficial del gobierno, que se limita a decir que su situación es estacionaria. El 20 de noviembre de 1975 se produce su defunción.</w:t>
      </w:r>
    </w:p>
    <w:p w14:paraId="54AA9BD3" w14:textId="77777777" w:rsidR="007D082B" w:rsidRPr="007D082B" w:rsidRDefault="007D082B" w:rsidP="000B042C">
      <w:pPr>
        <w:spacing w:after="160" w:line="259" w:lineRule="auto"/>
        <w:ind w:left="2832" w:firstLine="708"/>
        <w:jc w:val="both"/>
        <w:rPr>
          <w:rFonts w:ascii="Times New Roman" w:eastAsiaTheme="minorHAnsi" w:hAnsi="Times New Roman" w:cs="Times New Roman"/>
          <w:sz w:val="24"/>
          <w:szCs w:val="24"/>
        </w:rPr>
      </w:pPr>
      <w:r w:rsidRPr="007D082B">
        <w:rPr>
          <w:rFonts w:ascii="Times New Roman" w:eastAsiaTheme="minorHAnsi" w:hAnsi="Times New Roman" w:cs="Times New Roman"/>
          <w:sz w:val="24"/>
          <w:szCs w:val="24"/>
        </w:rPr>
        <w:t>****</w:t>
      </w:r>
    </w:p>
    <w:p w14:paraId="3028E324" w14:textId="77777777" w:rsidR="007D082B" w:rsidRPr="007D082B" w:rsidRDefault="007D082B" w:rsidP="007D082B">
      <w:pPr>
        <w:spacing w:after="160" w:line="259" w:lineRule="auto"/>
        <w:jc w:val="both"/>
        <w:rPr>
          <w:rFonts w:ascii="Times New Roman" w:eastAsiaTheme="minorHAnsi" w:hAnsi="Times New Roman" w:cs="Times New Roman"/>
          <w:sz w:val="24"/>
          <w:szCs w:val="24"/>
        </w:rPr>
      </w:pPr>
      <w:r w:rsidRPr="007D082B">
        <w:rPr>
          <w:rFonts w:ascii="Times New Roman" w:eastAsiaTheme="minorHAnsi" w:hAnsi="Times New Roman" w:cs="Times New Roman"/>
          <w:sz w:val="24"/>
          <w:szCs w:val="24"/>
        </w:rPr>
        <w:t>Colegio de doctores y licenciados.</w:t>
      </w:r>
    </w:p>
    <w:p w14:paraId="2B9EAEBA" w14:textId="77777777" w:rsidR="007D082B" w:rsidRPr="007D082B" w:rsidRDefault="007D082B" w:rsidP="007D082B">
      <w:pPr>
        <w:spacing w:after="160" w:line="259" w:lineRule="auto"/>
        <w:jc w:val="both"/>
        <w:rPr>
          <w:rFonts w:ascii="Times New Roman" w:eastAsiaTheme="minorHAnsi" w:hAnsi="Times New Roman" w:cs="Times New Roman"/>
          <w:sz w:val="24"/>
          <w:szCs w:val="24"/>
        </w:rPr>
      </w:pPr>
      <w:r w:rsidRPr="007D082B">
        <w:rPr>
          <w:rFonts w:ascii="Times New Roman" w:eastAsiaTheme="minorHAnsi" w:hAnsi="Times New Roman" w:cs="Times New Roman"/>
          <w:sz w:val="24"/>
          <w:szCs w:val="24"/>
        </w:rPr>
        <w:t>Gran Vía, 62. BILBAO</w:t>
      </w:r>
    </w:p>
    <w:p w14:paraId="01A1D676" w14:textId="77777777" w:rsidR="007D082B" w:rsidRPr="007D082B" w:rsidRDefault="007D082B" w:rsidP="007D082B">
      <w:pPr>
        <w:spacing w:after="160" w:line="259" w:lineRule="auto"/>
        <w:jc w:val="both"/>
        <w:rPr>
          <w:rFonts w:ascii="Times New Roman" w:eastAsiaTheme="minorHAnsi" w:hAnsi="Times New Roman" w:cs="Times New Roman"/>
          <w:sz w:val="24"/>
          <w:szCs w:val="24"/>
        </w:rPr>
      </w:pPr>
      <w:r w:rsidRPr="007D082B">
        <w:rPr>
          <w:rFonts w:ascii="Times New Roman" w:eastAsiaTheme="minorHAnsi" w:hAnsi="Times New Roman" w:cs="Times New Roman"/>
          <w:sz w:val="24"/>
          <w:szCs w:val="24"/>
        </w:rPr>
        <w:t>Secretaría Colegio de doctores y licenciados</w:t>
      </w:r>
    </w:p>
    <w:p w14:paraId="38AD2BE2" w14:textId="77777777" w:rsidR="007D082B" w:rsidRPr="007D082B" w:rsidRDefault="007D082B" w:rsidP="007D082B">
      <w:pPr>
        <w:spacing w:after="160" w:line="259" w:lineRule="auto"/>
        <w:jc w:val="both"/>
        <w:rPr>
          <w:rFonts w:ascii="Times New Roman" w:eastAsiaTheme="minorHAnsi" w:hAnsi="Times New Roman" w:cs="Times New Roman"/>
          <w:sz w:val="24"/>
          <w:szCs w:val="24"/>
        </w:rPr>
      </w:pPr>
      <w:r w:rsidRPr="007D082B">
        <w:rPr>
          <w:rFonts w:ascii="Times New Roman" w:eastAsiaTheme="minorHAnsi" w:hAnsi="Times New Roman" w:cs="Times New Roman"/>
          <w:sz w:val="24"/>
          <w:szCs w:val="24"/>
        </w:rPr>
        <w:t>Muy Señor mío: Habiendo trasladado mi domicilio a Madrid, dirección arriba indicada, el que suscribe, Félix Velasco Cortázar, desea por esta comunicación causar baja en Colegio de Doctores y Licenciados de esa capital.</w:t>
      </w:r>
    </w:p>
    <w:p w14:paraId="66794DB9" w14:textId="77777777" w:rsidR="007D082B" w:rsidRPr="007D082B" w:rsidRDefault="007D082B" w:rsidP="007D082B">
      <w:pPr>
        <w:spacing w:after="160" w:line="259" w:lineRule="auto"/>
        <w:jc w:val="both"/>
        <w:rPr>
          <w:rFonts w:ascii="Times New Roman" w:eastAsiaTheme="minorHAnsi" w:hAnsi="Times New Roman" w:cs="Times New Roman"/>
          <w:sz w:val="24"/>
          <w:szCs w:val="24"/>
        </w:rPr>
      </w:pPr>
      <w:r w:rsidRPr="007D082B">
        <w:rPr>
          <w:rFonts w:ascii="Times New Roman" w:eastAsiaTheme="minorHAnsi" w:hAnsi="Times New Roman" w:cs="Times New Roman"/>
          <w:sz w:val="24"/>
          <w:szCs w:val="24"/>
        </w:rPr>
        <w:t>A su vez requiere, para darse de alta en el Colegio de Madrid, los documentos pertinentes que obran en su poder para la inscripción en este Colegio.</w:t>
      </w:r>
    </w:p>
    <w:p w14:paraId="56A7A898" w14:textId="77777777" w:rsidR="007D082B" w:rsidRPr="007D082B" w:rsidRDefault="007D082B" w:rsidP="007D082B">
      <w:pPr>
        <w:spacing w:after="160" w:line="259" w:lineRule="auto"/>
        <w:jc w:val="both"/>
        <w:rPr>
          <w:rFonts w:ascii="Times New Roman" w:eastAsiaTheme="minorHAnsi" w:hAnsi="Times New Roman" w:cs="Times New Roman"/>
          <w:sz w:val="24"/>
          <w:szCs w:val="24"/>
        </w:rPr>
      </w:pPr>
      <w:r w:rsidRPr="007D082B">
        <w:rPr>
          <w:rFonts w:ascii="Times New Roman" w:eastAsiaTheme="minorHAnsi" w:hAnsi="Times New Roman" w:cs="Times New Roman"/>
          <w:sz w:val="24"/>
          <w:szCs w:val="24"/>
        </w:rPr>
        <w:t xml:space="preserve">Para mejor ubicación de mis datos en ese Colegio adjunto copia de mi inscripción en él. </w:t>
      </w:r>
    </w:p>
    <w:p w14:paraId="78FBA8C1" w14:textId="77777777" w:rsidR="007D082B" w:rsidRPr="007D082B" w:rsidRDefault="007D082B" w:rsidP="007D082B">
      <w:pPr>
        <w:spacing w:after="160" w:line="259" w:lineRule="auto"/>
        <w:jc w:val="both"/>
        <w:rPr>
          <w:rFonts w:ascii="Times New Roman" w:eastAsiaTheme="minorHAnsi" w:hAnsi="Times New Roman" w:cs="Times New Roman"/>
          <w:sz w:val="24"/>
          <w:szCs w:val="24"/>
        </w:rPr>
      </w:pPr>
      <w:r w:rsidRPr="007D082B">
        <w:rPr>
          <w:rFonts w:ascii="Times New Roman" w:eastAsiaTheme="minorHAnsi" w:hAnsi="Times New Roman" w:cs="Times New Roman"/>
          <w:sz w:val="24"/>
          <w:szCs w:val="24"/>
        </w:rPr>
        <w:t>En espera de sus noticias, les envío mi cordial saludo.</w:t>
      </w:r>
    </w:p>
    <w:p w14:paraId="6985F6A3" w14:textId="77777777" w:rsidR="007D082B" w:rsidRPr="007D082B" w:rsidRDefault="007D082B" w:rsidP="007D082B">
      <w:pPr>
        <w:pBdr>
          <w:bottom w:val="dotted" w:sz="24" w:space="1" w:color="auto"/>
        </w:pBdr>
        <w:spacing w:after="160" w:line="259" w:lineRule="auto"/>
        <w:jc w:val="both"/>
        <w:rPr>
          <w:rFonts w:ascii="Times New Roman" w:eastAsiaTheme="minorHAnsi" w:hAnsi="Times New Roman" w:cs="Times New Roman"/>
          <w:sz w:val="24"/>
          <w:szCs w:val="24"/>
        </w:rPr>
      </w:pPr>
      <w:r w:rsidRPr="007D082B">
        <w:rPr>
          <w:rFonts w:ascii="Times New Roman" w:eastAsiaTheme="minorHAnsi" w:hAnsi="Times New Roman" w:cs="Times New Roman"/>
          <w:sz w:val="24"/>
          <w:szCs w:val="24"/>
        </w:rPr>
        <w:t>Atentamente. Félix Velasco Cortázar.</w:t>
      </w:r>
    </w:p>
    <w:p w14:paraId="5353B53D" w14:textId="77777777" w:rsidR="007D082B" w:rsidRPr="007D082B" w:rsidRDefault="007D082B" w:rsidP="007D082B">
      <w:pPr>
        <w:pBdr>
          <w:bottom w:val="dotted" w:sz="24" w:space="1" w:color="auto"/>
        </w:pBdr>
        <w:spacing w:after="160" w:line="259" w:lineRule="auto"/>
        <w:jc w:val="both"/>
        <w:rPr>
          <w:rFonts w:ascii="Times New Roman" w:eastAsiaTheme="minorHAnsi" w:hAnsi="Times New Roman" w:cs="Times New Roman"/>
          <w:sz w:val="24"/>
          <w:szCs w:val="24"/>
        </w:rPr>
      </w:pPr>
      <w:r w:rsidRPr="007D082B">
        <w:rPr>
          <w:rFonts w:ascii="Times New Roman" w:eastAsiaTheme="minorHAnsi" w:hAnsi="Times New Roman" w:cs="Times New Roman"/>
          <w:sz w:val="24"/>
          <w:szCs w:val="24"/>
        </w:rPr>
        <w:tab/>
      </w:r>
      <w:r w:rsidRPr="007D082B">
        <w:rPr>
          <w:rFonts w:ascii="Times New Roman" w:eastAsiaTheme="minorHAnsi" w:hAnsi="Times New Roman" w:cs="Times New Roman"/>
          <w:sz w:val="24"/>
          <w:szCs w:val="24"/>
        </w:rPr>
        <w:tab/>
      </w:r>
      <w:r w:rsidRPr="007D082B">
        <w:rPr>
          <w:rFonts w:ascii="Times New Roman" w:eastAsiaTheme="minorHAnsi" w:hAnsi="Times New Roman" w:cs="Times New Roman"/>
          <w:sz w:val="24"/>
          <w:szCs w:val="24"/>
        </w:rPr>
        <w:tab/>
        <w:t>****</w:t>
      </w:r>
    </w:p>
    <w:p w14:paraId="4D5CBFD3" w14:textId="77777777" w:rsidR="007D082B" w:rsidRPr="007D082B" w:rsidRDefault="007D082B" w:rsidP="007D082B">
      <w:pPr>
        <w:pBdr>
          <w:bottom w:val="dotted" w:sz="24" w:space="1" w:color="auto"/>
        </w:pBdr>
        <w:spacing w:after="160" w:line="259" w:lineRule="auto"/>
        <w:jc w:val="both"/>
        <w:rPr>
          <w:rFonts w:ascii="Times New Roman" w:eastAsiaTheme="minorHAnsi" w:hAnsi="Times New Roman" w:cs="Times New Roman"/>
          <w:sz w:val="24"/>
          <w:szCs w:val="24"/>
        </w:rPr>
      </w:pPr>
      <w:r w:rsidRPr="007D082B">
        <w:rPr>
          <w:rFonts w:ascii="Times New Roman" w:eastAsiaTheme="minorHAnsi" w:hAnsi="Times New Roman" w:cs="Times New Roman"/>
          <w:sz w:val="24"/>
          <w:szCs w:val="24"/>
        </w:rPr>
        <w:t>OJO CON EL GOBIERNO -Editorial de Cambio 16 del martes 16.12.75-</w:t>
      </w:r>
    </w:p>
    <w:p w14:paraId="7A37D33F" w14:textId="77777777" w:rsidR="007D082B" w:rsidRPr="007D082B" w:rsidRDefault="007D082B" w:rsidP="007D082B">
      <w:pPr>
        <w:pBdr>
          <w:bottom w:val="dotted" w:sz="24" w:space="1" w:color="auto"/>
        </w:pBdr>
        <w:spacing w:after="160" w:line="259" w:lineRule="auto"/>
        <w:jc w:val="both"/>
        <w:rPr>
          <w:rFonts w:ascii="Times New Roman" w:eastAsiaTheme="minorHAnsi" w:hAnsi="Times New Roman" w:cs="Times New Roman"/>
          <w:sz w:val="24"/>
          <w:szCs w:val="24"/>
        </w:rPr>
      </w:pPr>
      <w:r w:rsidRPr="007D082B">
        <w:rPr>
          <w:rFonts w:ascii="Times New Roman" w:eastAsiaTheme="minorHAnsi" w:hAnsi="Times New Roman" w:cs="Times New Roman"/>
          <w:sz w:val="24"/>
          <w:szCs w:val="24"/>
        </w:rPr>
        <w:t>Todos, o al menos muchos en este país, tenemos los ojos puestos en el gobierno primero de Juan Carlos I. Cambio 16, en su editorial, se ha lanzado a escudriñar y profetizar sobre el rey, el gobierno y sobre "todo" el país.</w:t>
      </w:r>
    </w:p>
    <w:p w14:paraId="4AB010AC" w14:textId="77777777" w:rsidR="007D082B" w:rsidRPr="007D082B" w:rsidRDefault="007D082B" w:rsidP="007D082B">
      <w:pPr>
        <w:pBdr>
          <w:bottom w:val="dotted" w:sz="24" w:space="1" w:color="auto"/>
        </w:pBdr>
        <w:spacing w:after="160" w:line="259" w:lineRule="auto"/>
        <w:jc w:val="both"/>
        <w:rPr>
          <w:rFonts w:ascii="Times New Roman" w:eastAsiaTheme="minorHAnsi" w:hAnsi="Times New Roman" w:cs="Times New Roman"/>
          <w:sz w:val="24"/>
          <w:szCs w:val="24"/>
        </w:rPr>
      </w:pPr>
      <w:r w:rsidRPr="007D082B">
        <w:rPr>
          <w:rFonts w:ascii="Times New Roman" w:eastAsiaTheme="minorHAnsi" w:hAnsi="Times New Roman" w:cs="Times New Roman"/>
          <w:sz w:val="24"/>
          <w:szCs w:val="24"/>
        </w:rPr>
        <w:t xml:space="preserve"> Hay que analizar algunos puntos: El país esperaba, nos dice el editorial, con el aliento contenido desde hace cuarenta años, que el nuevo monarca pusiera fin de una vez por todas a la mentalidad y a las secuelas de la última y más dura de las guerras civiles españolas.</w:t>
      </w:r>
    </w:p>
    <w:p w14:paraId="5F7C68D4" w14:textId="77777777" w:rsidR="007D082B" w:rsidRPr="007D082B" w:rsidRDefault="007D082B" w:rsidP="007D082B">
      <w:pPr>
        <w:pBdr>
          <w:bottom w:val="dotted" w:sz="24" w:space="1" w:color="auto"/>
        </w:pBdr>
        <w:spacing w:after="160" w:line="259" w:lineRule="auto"/>
        <w:jc w:val="both"/>
        <w:rPr>
          <w:rFonts w:ascii="Times New Roman" w:eastAsiaTheme="minorHAnsi" w:hAnsi="Times New Roman" w:cs="Times New Roman"/>
          <w:sz w:val="24"/>
          <w:szCs w:val="24"/>
        </w:rPr>
      </w:pPr>
      <w:r w:rsidRPr="007D082B">
        <w:rPr>
          <w:rFonts w:ascii="Times New Roman" w:eastAsiaTheme="minorHAnsi" w:hAnsi="Times New Roman" w:cs="Times New Roman"/>
          <w:sz w:val="24"/>
          <w:szCs w:val="24"/>
        </w:rPr>
        <w:lastRenderedPageBreak/>
        <w:t xml:space="preserve"> -No comencemos con extremos alargados, por favor. Nunca fue buena la exageración para iniciar un diálogo y, menos si se trata de política. A través de su editorial se hace notar que </w:t>
      </w:r>
      <w:proofErr w:type="spellStart"/>
      <w:r w:rsidRPr="007D082B">
        <w:rPr>
          <w:rFonts w:ascii="Times New Roman" w:eastAsiaTheme="minorHAnsi" w:hAnsi="Times New Roman" w:cs="Times New Roman"/>
          <w:sz w:val="24"/>
          <w:szCs w:val="24"/>
        </w:rPr>
        <w:t>ud.</w:t>
      </w:r>
      <w:proofErr w:type="spellEnd"/>
      <w:r w:rsidRPr="007D082B">
        <w:rPr>
          <w:rFonts w:ascii="Times New Roman" w:eastAsiaTheme="minorHAnsi" w:hAnsi="Times New Roman" w:cs="Times New Roman"/>
          <w:sz w:val="24"/>
          <w:szCs w:val="24"/>
        </w:rPr>
        <w:t xml:space="preserve"> sí ha tenido el aliento contenido. El nuevo monarca y los que habitamos en España podemos poner fin a la mentalidad y a las secuelas de esa guerra, recordada en demasiadas ocasiones, pero no el rey y en unos días como </w:t>
      </w:r>
      <w:proofErr w:type="spellStart"/>
      <w:r w:rsidRPr="007D082B">
        <w:rPr>
          <w:rFonts w:ascii="Times New Roman" w:eastAsiaTheme="minorHAnsi" w:hAnsi="Times New Roman" w:cs="Times New Roman"/>
          <w:sz w:val="24"/>
          <w:szCs w:val="24"/>
        </w:rPr>
        <w:t>ud.</w:t>
      </w:r>
      <w:proofErr w:type="spellEnd"/>
      <w:r w:rsidRPr="007D082B">
        <w:rPr>
          <w:rFonts w:ascii="Times New Roman" w:eastAsiaTheme="minorHAnsi" w:hAnsi="Times New Roman" w:cs="Times New Roman"/>
          <w:sz w:val="24"/>
          <w:szCs w:val="24"/>
        </w:rPr>
        <w:t xml:space="preserve"> nos dice. "Esperaba que pusiera..." </w:t>
      </w:r>
      <w:proofErr w:type="gramStart"/>
      <w:r w:rsidRPr="007D082B">
        <w:rPr>
          <w:rFonts w:ascii="Times New Roman" w:eastAsiaTheme="minorHAnsi" w:hAnsi="Times New Roman" w:cs="Times New Roman"/>
          <w:sz w:val="24"/>
          <w:szCs w:val="24"/>
        </w:rPr>
        <w:t>Y</w:t>
      </w:r>
      <w:proofErr w:type="gramEnd"/>
      <w:r w:rsidRPr="007D082B">
        <w:rPr>
          <w:rFonts w:ascii="Times New Roman" w:eastAsiaTheme="minorHAnsi" w:hAnsi="Times New Roman" w:cs="Times New Roman"/>
          <w:sz w:val="24"/>
          <w:szCs w:val="24"/>
        </w:rPr>
        <w:t xml:space="preserve"> sin embargo, sigue el editorial, según datos reales y noticias repetidas que pasean por todas las redacciones y cenáculos políticos del país, el primer gobierno de su majestad Juan Carlos I, amenaza con quedarse radicalmente corto frente a la tarea histórica que tiene por delante. Si ello es así... una enorme oleada de esperanza... puede estallar en añicos, dejándonos de nuevo desamparados ante la historia".</w:t>
      </w:r>
    </w:p>
    <w:p w14:paraId="42CE7EC2" w14:textId="77777777" w:rsidR="007D082B" w:rsidRPr="007D082B" w:rsidRDefault="007D082B" w:rsidP="007D082B">
      <w:pPr>
        <w:pBdr>
          <w:bottom w:val="dotted" w:sz="24" w:space="1" w:color="auto"/>
        </w:pBdr>
        <w:spacing w:after="160" w:line="259" w:lineRule="auto"/>
        <w:jc w:val="both"/>
        <w:rPr>
          <w:rFonts w:ascii="Times New Roman" w:eastAsiaTheme="minorHAnsi" w:hAnsi="Times New Roman" w:cs="Times New Roman"/>
          <w:sz w:val="24"/>
          <w:szCs w:val="24"/>
        </w:rPr>
      </w:pPr>
      <w:r w:rsidRPr="007D082B">
        <w:rPr>
          <w:rFonts w:ascii="Times New Roman" w:eastAsiaTheme="minorHAnsi" w:hAnsi="Times New Roman" w:cs="Times New Roman"/>
          <w:sz w:val="24"/>
          <w:szCs w:val="24"/>
        </w:rPr>
        <w:t xml:space="preserve">Habla </w:t>
      </w:r>
      <w:proofErr w:type="spellStart"/>
      <w:r w:rsidRPr="007D082B">
        <w:rPr>
          <w:rFonts w:ascii="Times New Roman" w:eastAsiaTheme="minorHAnsi" w:hAnsi="Times New Roman" w:cs="Times New Roman"/>
          <w:sz w:val="24"/>
          <w:szCs w:val="24"/>
        </w:rPr>
        <w:t>ud.</w:t>
      </w:r>
      <w:proofErr w:type="spellEnd"/>
      <w:r w:rsidRPr="007D082B">
        <w:rPr>
          <w:rFonts w:ascii="Times New Roman" w:eastAsiaTheme="minorHAnsi" w:hAnsi="Times New Roman" w:cs="Times New Roman"/>
          <w:sz w:val="24"/>
          <w:szCs w:val="24"/>
        </w:rPr>
        <w:t xml:space="preserve"> de datos reales. Si son datos que le ha suministrado el rey, nada hay que alegar; si se trata de datos concretos de certeza que </w:t>
      </w:r>
      <w:proofErr w:type="spellStart"/>
      <w:r w:rsidRPr="007D082B">
        <w:rPr>
          <w:rFonts w:ascii="Times New Roman" w:eastAsiaTheme="minorHAnsi" w:hAnsi="Times New Roman" w:cs="Times New Roman"/>
          <w:sz w:val="24"/>
          <w:szCs w:val="24"/>
        </w:rPr>
        <w:t>ud.</w:t>
      </w:r>
      <w:proofErr w:type="spellEnd"/>
      <w:r w:rsidRPr="007D082B">
        <w:rPr>
          <w:rFonts w:ascii="Times New Roman" w:eastAsiaTheme="minorHAnsi" w:hAnsi="Times New Roman" w:cs="Times New Roman"/>
          <w:sz w:val="24"/>
          <w:szCs w:val="24"/>
        </w:rPr>
        <w:t xml:space="preserve"> y su revista han obtenido sería conveniente conocer las fuentes. Estas, según el editorial a renglón seguido, nos dice que están paseando por todas las redacciones y cenáculos políticos del país. -No he tenido la oportunidad de asistir a esas cenas, pero sí he leído diversos periódicos nacionales y extranjeros y he buscado con interés todo lo referente al tema. Todo lo que he hallado han sido algunas reservas de algún que otro periódico opuesto porque sí a todo lo positivo que pueda suceder aquí. "Si ello es así...", es decir si se queda tan corto este primer gobierno que no le llegan las sábanas al </w:t>
      </w:r>
      <w:proofErr w:type="gramStart"/>
      <w:r w:rsidRPr="007D082B">
        <w:rPr>
          <w:rFonts w:ascii="Times New Roman" w:eastAsiaTheme="minorHAnsi" w:hAnsi="Times New Roman" w:cs="Times New Roman"/>
          <w:sz w:val="24"/>
          <w:szCs w:val="24"/>
        </w:rPr>
        <w:t>cuerpo.-</w:t>
      </w:r>
      <w:proofErr w:type="gramEnd"/>
      <w:r w:rsidRPr="007D082B">
        <w:rPr>
          <w:rFonts w:ascii="Times New Roman" w:eastAsiaTheme="minorHAnsi" w:hAnsi="Times New Roman" w:cs="Times New Roman"/>
          <w:sz w:val="24"/>
          <w:szCs w:val="24"/>
        </w:rPr>
        <w:t xml:space="preserve">No hay duda alguna que si ocurre su profecía, esa esperanza, llamada por </w:t>
      </w:r>
      <w:proofErr w:type="spellStart"/>
      <w:r w:rsidRPr="007D082B">
        <w:rPr>
          <w:rFonts w:ascii="Times New Roman" w:eastAsiaTheme="minorHAnsi" w:hAnsi="Times New Roman" w:cs="Times New Roman"/>
          <w:sz w:val="24"/>
          <w:szCs w:val="24"/>
        </w:rPr>
        <w:t>ud.</w:t>
      </w:r>
      <w:proofErr w:type="spellEnd"/>
      <w:r w:rsidRPr="007D082B">
        <w:rPr>
          <w:rFonts w:ascii="Times New Roman" w:eastAsiaTheme="minorHAnsi" w:hAnsi="Times New Roman" w:cs="Times New Roman"/>
          <w:sz w:val="24"/>
          <w:szCs w:val="24"/>
        </w:rPr>
        <w:t xml:space="preserve"> "enorme" se hace "añicos". Pero esto no lleva consigo el que este país quede desamparado ante la historia. Juzga con excesiva crudeza la falta de capacidad de todo este pueblo. Si falla un grupo, puede venir otro que no yerre. Los ciudadanos de este país hemos hecho historia durante los cuarenta últimos años. En mi caso sólo treinta, pues he estado diez años fuera. Tal vez estemos de acuerdo en que la manera de desenvolverse esa historia, durante esta época, no haya sido lo más adecuada. Pero he de respetar otras opiniones manifestadas últimamente por un número considerable de ciudadanos. Tengamos sumo cuidado al anunciar esta nueva ruta. No caigamos en la misma intransigencia que no dejó florecer la República y que es una de las causas de la alargada etapa que siguió a la horrorosa y vergonzosa guerra. No pensemos que una persona o un gobierno nos hará a los españoles, de la noche a la mañana, distintos de </w:t>
      </w:r>
      <w:proofErr w:type="spellStart"/>
      <w:r w:rsidRPr="007D082B">
        <w:rPr>
          <w:rFonts w:ascii="Times New Roman" w:eastAsiaTheme="minorHAnsi" w:hAnsi="Times New Roman" w:cs="Times New Roman"/>
          <w:sz w:val="24"/>
          <w:szCs w:val="24"/>
        </w:rPr>
        <w:t>como</w:t>
      </w:r>
      <w:proofErr w:type="spellEnd"/>
      <w:r w:rsidRPr="007D082B">
        <w:rPr>
          <w:rFonts w:ascii="Times New Roman" w:eastAsiaTheme="minorHAnsi" w:hAnsi="Times New Roman" w:cs="Times New Roman"/>
          <w:sz w:val="24"/>
          <w:szCs w:val="24"/>
        </w:rPr>
        <w:t xml:space="preserve"> hemos sido y somos. Debemos evolucionar, pero si no lo hacemos no tratemos de cargar "todas" las culpas sobre los que tienen que dirigirnos. Lo que ha sucedido y sucede en un país es parte integrante de todos los que en él habitan. Por lo </w:t>
      </w:r>
      <w:proofErr w:type="gramStart"/>
      <w:r w:rsidRPr="007D082B">
        <w:rPr>
          <w:rFonts w:ascii="Times New Roman" w:eastAsiaTheme="minorHAnsi" w:hAnsi="Times New Roman" w:cs="Times New Roman"/>
          <w:sz w:val="24"/>
          <w:szCs w:val="24"/>
        </w:rPr>
        <w:t>tanto</w:t>
      </w:r>
      <w:proofErr w:type="gramEnd"/>
      <w:r w:rsidRPr="007D082B">
        <w:rPr>
          <w:rFonts w:ascii="Times New Roman" w:eastAsiaTheme="minorHAnsi" w:hAnsi="Times New Roman" w:cs="Times New Roman"/>
          <w:sz w:val="24"/>
          <w:szCs w:val="24"/>
        </w:rPr>
        <w:t xml:space="preserve"> los ciudadanos todos, según su circunstancia, tendremos que sopesar nuestra actividad o inactividad.</w:t>
      </w:r>
    </w:p>
    <w:p w14:paraId="06E1A7FB" w14:textId="77777777" w:rsidR="007D082B" w:rsidRPr="007D082B" w:rsidRDefault="007D082B" w:rsidP="007D082B">
      <w:pPr>
        <w:pBdr>
          <w:bottom w:val="dotted" w:sz="24" w:space="1" w:color="auto"/>
        </w:pBdr>
        <w:spacing w:after="160" w:line="259" w:lineRule="auto"/>
        <w:jc w:val="both"/>
        <w:rPr>
          <w:rFonts w:ascii="Times New Roman" w:eastAsiaTheme="minorHAnsi" w:hAnsi="Times New Roman" w:cs="Times New Roman"/>
          <w:sz w:val="24"/>
          <w:szCs w:val="24"/>
        </w:rPr>
      </w:pPr>
      <w:r w:rsidRPr="007D082B">
        <w:rPr>
          <w:rFonts w:ascii="Times New Roman" w:eastAsiaTheme="minorHAnsi" w:hAnsi="Times New Roman" w:cs="Times New Roman"/>
          <w:sz w:val="24"/>
          <w:szCs w:val="24"/>
        </w:rPr>
        <w:t>"El nuevo gobierno, sigue el editorial, debería estar formado por personalidades que saben perfectamente de dónde venimos y a dónde vamos... Lo importante es saber que vamos de A para llegar a B, y que en medio, entre A y B, lo único que hay es la crisis y la nada</w:t>
      </w:r>
      <w:proofErr w:type="gramStart"/>
      <w:r w:rsidRPr="007D082B">
        <w:rPr>
          <w:rFonts w:ascii="Times New Roman" w:eastAsiaTheme="minorHAnsi" w:hAnsi="Times New Roman" w:cs="Times New Roman"/>
          <w:sz w:val="24"/>
          <w:szCs w:val="24"/>
        </w:rPr>
        <w:t>".-</w:t>
      </w:r>
      <w:proofErr w:type="gramEnd"/>
      <w:r w:rsidRPr="007D082B">
        <w:rPr>
          <w:rFonts w:ascii="Times New Roman" w:eastAsiaTheme="minorHAnsi" w:hAnsi="Times New Roman" w:cs="Times New Roman"/>
          <w:sz w:val="24"/>
          <w:szCs w:val="24"/>
        </w:rPr>
        <w:t xml:space="preserve">Habla </w:t>
      </w:r>
      <w:proofErr w:type="spellStart"/>
      <w:r w:rsidRPr="007D082B">
        <w:rPr>
          <w:rFonts w:ascii="Times New Roman" w:eastAsiaTheme="minorHAnsi" w:hAnsi="Times New Roman" w:cs="Times New Roman"/>
          <w:sz w:val="24"/>
          <w:szCs w:val="24"/>
        </w:rPr>
        <w:t>ud</w:t>
      </w:r>
      <w:proofErr w:type="spellEnd"/>
      <w:r w:rsidRPr="007D082B">
        <w:rPr>
          <w:rFonts w:ascii="Times New Roman" w:eastAsiaTheme="minorHAnsi" w:hAnsi="Times New Roman" w:cs="Times New Roman"/>
          <w:sz w:val="24"/>
          <w:szCs w:val="24"/>
        </w:rPr>
        <w:t xml:space="preserve">  de este punto como si se tratase de algo simple, fácilmente comprensible. Lo que más importa es saber a dónde vamos. Parece que el editorialista lo conoce perfectamente, pero supongo que algún error de imprenta ha complicado su argumento </w:t>
      </w:r>
      <w:proofErr w:type="gramStart"/>
      <w:r w:rsidRPr="007D082B">
        <w:rPr>
          <w:rFonts w:ascii="Times New Roman" w:eastAsiaTheme="minorHAnsi" w:hAnsi="Times New Roman" w:cs="Times New Roman"/>
          <w:sz w:val="24"/>
          <w:szCs w:val="24"/>
        </w:rPr>
        <w:t>simplista,-</w:t>
      </w:r>
      <w:proofErr w:type="gramEnd"/>
      <w:r w:rsidRPr="007D082B">
        <w:rPr>
          <w:rFonts w:ascii="Times New Roman" w:eastAsiaTheme="minorHAnsi" w:hAnsi="Times New Roman" w:cs="Times New Roman"/>
          <w:sz w:val="24"/>
          <w:szCs w:val="24"/>
        </w:rPr>
        <w:t xml:space="preserve"> "vamos de A para llegar a B"-; lo correcto será venimos de A para llegar a B. Nos dice que entre A y B está la "crisis y la nada". Respecto a la "nada" no opino porque mi mente es incapaz de comprender en su amplitud este concepto al igual que me sucede con el término infinito. Respecto a la "crisis" supongo que se refiere a lo que no es A ni B. Según mi opinión es ahí donde nos encontramos en este momento. No conocemos estadísticamente si nos hemos despegado de A y no cabe dudas de que no hemos llegado a B. Es justamente aquí donde "todos" y, no sólo el gobierno, necesitamos afilar bien nuestra inteligencia, las formas de decir y hacer para que la imaginación y la pasión no logren que los medios no aptos corten el camino hacia la meta B. Es necesario hacer esta última observación porque es el editorialista, quien más abajo nos dice que "hemos de llegar al puerto (B) sin parar muchas mientes en el medio</w:t>
      </w:r>
      <w:proofErr w:type="gramStart"/>
      <w:r w:rsidRPr="007D082B">
        <w:rPr>
          <w:rFonts w:ascii="Times New Roman" w:eastAsiaTheme="minorHAnsi" w:hAnsi="Times New Roman" w:cs="Times New Roman"/>
          <w:sz w:val="24"/>
          <w:szCs w:val="24"/>
        </w:rPr>
        <w:t>".-</w:t>
      </w:r>
      <w:proofErr w:type="gramEnd"/>
      <w:r w:rsidRPr="007D082B">
        <w:rPr>
          <w:rFonts w:ascii="Times New Roman" w:eastAsiaTheme="minorHAnsi" w:hAnsi="Times New Roman" w:cs="Times New Roman"/>
          <w:sz w:val="24"/>
          <w:szCs w:val="24"/>
        </w:rPr>
        <w:t>Pero después el que escribió antes diego corrige ahora por digo: "Aceptando todo lo aceptable (de los sistemas democráticos) sin saltos en el vacío".</w:t>
      </w:r>
    </w:p>
    <w:p w14:paraId="19F5F0F2" w14:textId="77777777" w:rsidR="007D082B" w:rsidRPr="007D082B" w:rsidRDefault="007D082B" w:rsidP="007D082B">
      <w:pPr>
        <w:pBdr>
          <w:bottom w:val="dotted" w:sz="24" w:space="1" w:color="auto"/>
        </w:pBdr>
        <w:spacing w:after="160" w:line="259" w:lineRule="auto"/>
        <w:jc w:val="both"/>
        <w:rPr>
          <w:rFonts w:ascii="Times New Roman" w:eastAsiaTheme="minorHAnsi" w:hAnsi="Times New Roman" w:cs="Times New Roman"/>
          <w:sz w:val="24"/>
          <w:szCs w:val="24"/>
        </w:rPr>
      </w:pPr>
      <w:r w:rsidRPr="007D082B">
        <w:rPr>
          <w:rFonts w:ascii="Times New Roman" w:eastAsiaTheme="minorHAnsi" w:hAnsi="Times New Roman" w:cs="Times New Roman"/>
          <w:sz w:val="24"/>
          <w:szCs w:val="24"/>
        </w:rPr>
        <w:t>Concluye el editorialista en su idea preconcebida de fracaso de este gobierno... "el que sufre es el país y los que nos hundimos somos "todos". De acuerdo que sufre el país, pero no por eso nos hemos de hundir todos. Son consecuencias del juego político y por lo tanto lo que sí estamos todos obligados a buscar y apoyar, son fórmulas eficaces. La causa del fracaso de este gobierno, sigue el editorialista, está en que "los hombres que ante el país han encarnado un programa de reformas no están en él</w:t>
      </w:r>
      <w:proofErr w:type="gramStart"/>
      <w:r w:rsidRPr="007D082B">
        <w:rPr>
          <w:rFonts w:ascii="Times New Roman" w:eastAsiaTheme="minorHAnsi" w:hAnsi="Times New Roman" w:cs="Times New Roman"/>
          <w:sz w:val="24"/>
          <w:szCs w:val="24"/>
        </w:rPr>
        <w:t>".-</w:t>
      </w:r>
      <w:proofErr w:type="gramEnd"/>
      <w:r w:rsidRPr="007D082B">
        <w:rPr>
          <w:rFonts w:ascii="Times New Roman" w:eastAsiaTheme="minorHAnsi" w:hAnsi="Times New Roman" w:cs="Times New Roman"/>
          <w:sz w:val="24"/>
          <w:szCs w:val="24"/>
        </w:rPr>
        <w:t xml:space="preserve">El editorial quiere hacer doctrina dogmática y profecía de un aspecto muy subjetivo. Hablando de aspectos subjetivos es necesario dar un margen de </w:t>
      </w:r>
      <w:r w:rsidRPr="007D082B">
        <w:rPr>
          <w:rFonts w:ascii="Times New Roman" w:eastAsiaTheme="minorHAnsi" w:hAnsi="Times New Roman" w:cs="Times New Roman"/>
          <w:sz w:val="24"/>
          <w:szCs w:val="24"/>
        </w:rPr>
        <w:lastRenderedPageBreak/>
        <w:t xml:space="preserve">confianza a este gobierno, nombrado ayer. El mismo subdirector de la revista (cambio 16) lo ha dicho en una entrevista. Si </w:t>
      </w:r>
      <w:proofErr w:type="spellStart"/>
      <w:r w:rsidRPr="007D082B">
        <w:rPr>
          <w:rFonts w:ascii="Times New Roman" w:eastAsiaTheme="minorHAnsi" w:hAnsi="Times New Roman" w:cs="Times New Roman"/>
          <w:sz w:val="24"/>
          <w:szCs w:val="24"/>
        </w:rPr>
        <w:t>ud.</w:t>
      </w:r>
      <w:proofErr w:type="spellEnd"/>
      <w:r w:rsidRPr="007D082B">
        <w:rPr>
          <w:rFonts w:ascii="Times New Roman" w:eastAsiaTheme="minorHAnsi" w:hAnsi="Times New Roman" w:cs="Times New Roman"/>
          <w:sz w:val="24"/>
          <w:szCs w:val="24"/>
        </w:rPr>
        <w:t xml:space="preserve"> tiene datos fehacientes de los aspectos que ha expuesto, está obligado a presentar sus razonamientos y sus fuentes, pues solamente los incautos creerán que pueden volar las palomas sin alas, lanzadas al aire. Una revista, con amplio número de lectores, no se puede permitir el lujo de escudriñar y profetizar sobre aspectos de suma importancia para este país, fundamentándose en razones subjetivas o en imaginaciones. De lo contrario tendremos que decir: ¡Ojo con Cambio 16!</w:t>
      </w:r>
      <w:bookmarkEnd w:id="3"/>
    </w:p>
    <w:p w14:paraId="0B294690" w14:textId="77777777" w:rsidR="007D082B" w:rsidRPr="007D082B" w:rsidRDefault="007D082B" w:rsidP="007D082B">
      <w:pPr>
        <w:pBdr>
          <w:bottom w:val="dotted" w:sz="24" w:space="1" w:color="auto"/>
        </w:pBdr>
        <w:spacing w:after="160" w:line="259" w:lineRule="auto"/>
        <w:jc w:val="both"/>
        <w:rPr>
          <w:rFonts w:ascii="Times New Roman" w:eastAsiaTheme="minorHAnsi" w:hAnsi="Times New Roman" w:cs="Times New Roman"/>
          <w:sz w:val="24"/>
          <w:szCs w:val="24"/>
        </w:rPr>
      </w:pPr>
      <w:r w:rsidRPr="007D082B">
        <w:rPr>
          <w:rFonts w:ascii="Times New Roman" w:eastAsiaTheme="minorHAnsi" w:hAnsi="Times New Roman" w:cs="Times New Roman"/>
          <w:b/>
          <w:sz w:val="24"/>
          <w:szCs w:val="24"/>
        </w:rPr>
        <w:t>Recordando</w:t>
      </w:r>
      <w:r w:rsidRPr="007D082B">
        <w:rPr>
          <w:rFonts w:ascii="Times New Roman" w:eastAsiaTheme="minorHAnsi" w:hAnsi="Times New Roman" w:cs="Times New Roman"/>
          <w:sz w:val="24"/>
          <w:szCs w:val="24"/>
        </w:rPr>
        <w:t>: Puesto que de memorias hemos dicho que se trata en esta parte de mis años, hagamos algún obsequio a esa facultad recordando algunas noticias, datos y cosillas de interés al menos para mí.</w:t>
      </w:r>
    </w:p>
    <w:p w14:paraId="4984C333" w14:textId="77777777" w:rsidR="007D082B" w:rsidRPr="007D082B" w:rsidRDefault="007D082B" w:rsidP="007D082B">
      <w:pPr>
        <w:pBdr>
          <w:bottom w:val="dotted" w:sz="24" w:space="1" w:color="auto"/>
        </w:pBdr>
        <w:spacing w:after="160" w:line="259" w:lineRule="auto"/>
        <w:jc w:val="both"/>
        <w:rPr>
          <w:rFonts w:ascii="Times New Roman" w:eastAsiaTheme="minorHAnsi" w:hAnsi="Times New Roman" w:cs="Times New Roman"/>
          <w:sz w:val="24"/>
          <w:szCs w:val="24"/>
        </w:rPr>
      </w:pPr>
      <w:r w:rsidRPr="007D082B">
        <w:rPr>
          <w:rFonts w:ascii="Times New Roman" w:eastAsiaTheme="minorHAnsi" w:hAnsi="Times New Roman" w:cs="Times New Roman"/>
          <w:sz w:val="24"/>
          <w:szCs w:val="24"/>
        </w:rPr>
        <w:t>Durante la época de mi diario íntimo y del "querido diario", mi vida era completamente hacia dentro. Si observamos, detenidamente los escritos, se puede concluir que el querido diario no se entera apenas de la vida exterior, del mundo que le rodea</w:t>
      </w:r>
    </w:p>
    <w:p w14:paraId="054160E9" w14:textId="77777777" w:rsidR="007D082B" w:rsidRPr="007D082B" w:rsidRDefault="007D082B" w:rsidP="007D082B">
      <w:pPr>
        <w:pBdr>
          <w:bottom w:val="dotted" w:sz="24" w:space="1" w:color="auto"/>
        </w:pBdr>
        <w:spacing w:after="160" w:line="259" w:lineRule="auto"/>
        <w:jc w:val="both"/>
        <w:rPr>
          <w:rFonts w:ascii="Times New Roman" w:eastAsiaTheme="minorHAnsi" w:hAnsi="Times New Roman" w:cs="Times New Roman"/>
          <w:sz w:val="24"/>
          <w:szCs w:val="24"/>
        </w:rPr>
      </w:pPr>
      <w:r w:rsidRPr="007D082B">
        <w:rPr>
          <w:rFonts w:ascii="Times New Roman" w:eastAsiaTheme="minorHAnsi" w:hAnsi="Times New Roman" w:cs="Times New Roman"/>
          <w:sz w:val="24"/>
          <w:szCs w:val="24"/>
        </w:rPr>
        <w:t>En la segunda parte, al iniciar la andadura por América, ya se inicia algo de lo que puede llamarse y de suyo así se dice, "la circunstancia del yo". Y es en la tercera parte, a partir de mi nueva ruta de caminante de asfalto -27 de marzo de 1967-, donde la circunstancia es más fuerte que el yo. Ella y todo el ambiente que le rodea hacen que el yo sea ante todo oídos, vista, sentimientos en todos los aspectos humanos y divinos.</w:t>
      </w:r>
    </w:p>
    <w:p w14:paraId="382F74E8" w14:textId="77777777" w:rsidR="007D082B" w:rsidRPr="007D082B" w:rsidRDefault="007D082B" w:rsidP="007D082B">
      <w:pPr>
        <w:pBdr>
          <w:bottom w:val="dotted" w:sz="24" w:space="1" w:color="auto"/>
        </w:pBdr>
        <w:spacing w:after="160" w:line="259" w:lineRule="auto"/>
        <w:jc w:val="both"/>
        <w:rPr>
          <w:rFonts w:ascii="Times New Roman" w:eastAsiaTheme="minorHAnsi" w:hAnsi="Times New Roman" w:cs="Times New Roman"/>
          <w:sz w:val="24"/>
          <w:szCs w:val="24"/>
        </w:rPr>
      </w:pPr>
      <w:r w:rsidRPr="007D082B">
        <w:rPr>
          <w:rFonts w:ascii="Times New Roman" w:eastAsiaTheme="minorHAnsi" w:hAnsi="Times New Roman" w:cs="Times New Roman"/>
          <w:sz w:val="24"/>
          <w:szCs w:val="24"/>
        </w:rPr>
        <w:t>El "yo" lucha contra casi todo lo que ha dejado de su etapa anterior. Al inicio las dificultades son muchas y muy duras. Pero vence el carisma y la vivencia de un más auténtico cristianismo, -humanismo en su sentido pleno- con lo cual toda la etapa anterior queda casi descalificada por completo. En esta etapa, y a sus 33 años es el momento en que el "yo" siente que se está realizando plenamente en todos los aspectos humanos posibles. Es esta la etapa más feliz, la más auténtica consigo mismo. Su gozo es superior y más duradero que los pasajeros momentos de su ordenación sacerdotal y toda la emoción y parafernalia que circundaron los días del 19 al 26.6.1960.</w:t>
      </w:r>
    </w:p>
    <w:p w14:paraId="0FA4ACD8" w14:textId="77777777" w:rsidR="007D082B" w:rsidRPr="007D082B" w:rsidRDefault="007D082B" w:rsidP="007D082B">
      <w:pPr>
        <w:pBdr>
          <w:bottom w:val="dotted" w:sz="24" w:space="1" w:color="auto"/>
        </w:pBdr>
        <w:spacing w:after="160" w:line="259" w:lineRule="auto"/>
        <w:jc w:val="both"/>
        <w:rPr>
          <w:rFonts w:ascii="Times New Roman" w:eastAsiaTheme="minorHAnsi" w:hAnsi="Times New Roman" w:cs="Times New Roman"/>
          <w:sz w:val="24"/>
          <w:szCs w:val="24"/>
        </w:rPr>
      </w:pPr>
      <w:r w:rsidRPr="007D082B">
        <w:rPr>
          <w:rFonts w:ascii="Times New Roman" w:eastAsiaTheme="minorHAnsi" w:hAnsi="Times New Roman" w:cs="Times New Roman"/>
          <w:sz w:val="24"/>
          <w:szCs w:val="24"/>
        </w:rPr>
        <w:t>Hay, en estas memorias, una etapa más larga, más duradera, más equilibrada, aunque no carente de inquietudes múltiples. Son los años de una familia formada y desarrollada con normalidad, años 1972-1998.</w:t>
      </w:r>
    </w:p>
    <w:p w14:paraId="3B8795AA" w14:textId="77777777" w:rsidR="007D082B" w:rsidRPr="007D082B" w:rsidRDefault="007D082B" w:rsidP="007D082B">
      <w:pPr>
        <w:pBdr>
          <w:bottom w:val="dotted" w:sz="24" w:space="1" w:color="auto"/>
        </w:pBdr>
        <w:spacing w:after="160" w:line="259" w:lineRule="auto"/>
        <w:jc w:val="both"/>
        <w:rPr>
          <w:rFonts w:ascii="Times New Roman" w:eastAsiaTheme="minorHAnsi" w:hAnsi="Times New Roman" w:cs="Times New Roman"/>
          <w:sz w:val="24"/>
          <w:szCs w:val="24"/>
        </w:rPr>
      </w:pPr>
      <w:r w:rsidRPr="007D082B">
        <w:rPr>
          <w:rFonts w:ascii="Times New Roman" w:eastAsiaTheme="minorHAnsi" w:hAnsi="Times New Roman" w:cs="Times New Roman"/>
          <w:sz w:val="24"/>
          <w:szCs w:val="24"/>
        </w:rPr>
        <w:t>Aunque dentro de esta fogosa memoria hay múltiples recuerdos de los años anteriores, no creo conveniente llenar más esa etapa sino con alguna pincelada que aparecerá de vez en cuando. Espero conseguir que mi memoria se ciña a los últimos años de la década de 1960, hasta llegar a las puertas del V centenario del descubrimiento de esas inmensas tierras americanas.</w:t>
      </w:r>
    </w:p>
    <w:p w14:paraId="5B856144" w14:textId="77777777" w:rsidR="007D082B" w:rsidRPr="007D082B" w:rsidRDefault="007D082B" w:rsidP="007D082B">
      <w:pPr>
        <w:pBdr>
          <w:bottom w:val="dotted" w:sz="24" w:space="1" w:color="auto"/>
        </w:pBdr>
        <w:spacing w:after="160" w:line="259" w:lineRule="auto"/>
        <w:jc w:val="both"/>
        <w:rPr>
          <w:rFonts w:ascii="Times New Roman" w:eastAsiaTheme="minorHAnsi" w:hAnsi="Times New Roman" w:cs="Times New Roman"/>
          <w:sz w:val="24"/>
          <w:szCs w:val="24"/>
        </w:rPr>
      </w:pPr>
      <w:r w:rsidRPr="007D082B">
        <w:rPr>
          <w:rFonts w:ascii="Times New Roman" w:eastAsiaTheme="minorHAnsi" w:hAnsi="Times New Roman" w:cs="Times New Roman"/>
          <w:sz w:val="24"/>
          <w:szCs w:val="24"/>
        </w:rPr>
        <w:t>Justamente por esas tierras comenzamos activando nuestra ya inquieta memoria.</w:t>
      </w:r>
    </w:p>
    <w:p w14:paraId="26F1449F" w14:textId="77777777" w:rsidR="007D082B" w:rsidRPr="007D082B" w:rsidRDefault="007D082B" w:rsidP="007D082B">
      <w:pPr>
        <w:pBdr>
          <w:bottom w:val="dotted" w:sz="24" w:space="1" w:color="auto"/>
        </w:pBdr>
        <w:spacing w:after="160" w:line="259" w:lineRule="auto"/>
        <w:jc w:val="both"/>
        <w:rPr>
          <w:rFonts w:ascii="Times New Roman" w:eastAsiaTheme="minorHAnsi" w:hAnsi="Times New Roman" w:cs="Times New Roman"/>
          <w:sz w:val="24"/>
          <w:szCs w:val="24"/>
        </w:rPr>
      </w:pPr>
      <w:r w:rsidRPr="007D082B">
        <w:rPr>
          <w:rFonts w:ascii="Times New Roman" w:eastAsiaTheme="minorHAnsi" w:hAnsi="Times New Roman" w:cs="Times New Roman"/>
          <w:sz w:val="24"/>
          <w:szCs w:val="24"/>
        </w:rPr>
        <w:t xml:space="preserve">Mientras el "yo", de 33 años, todo sentidos para captar lo exterior, sufría una difícil lucha interna, ¿qué sucedía en ese mundo de su circunstancia del que tan poco hemos </w:t>
      </w:r>
      <w:proofErr w:type="gramStart"/>
      <w:r w:rsidRPr="007D082B">
        <w:rPr>
          <w:rFonts w:ascii="Times New Roman" w:eastAsiaTheme="minorHAnsi" w:hAnsi="Times New Roman" w:cs="Times New Roman"/>
          <w:sz w:val="24"/>
          <w:szCs w:val="24"/>
        </w:rPr>
        <w:t>hablado?.</w:t>
      </w:r>
      <w:proofErr w:type="gramEnd"/>
    </w:p>
    <w:p w14:paraId="10E25637" w14:textId="77777777" w:rsidR="007D082B" w:rsidRPr="007D082B" w:rsidRDefault="007D082B" w:rsidP="007D082B">
      <w:pPr>
        <w:pBdr>
          <w:bottom w:val="dotted" w:sz="24" w:space="1" w:color="auto"/>
        </w:pBdr>
        <w:spacing w:after="160" w:line="259" w:lineRule="auto"/>
        <w:jc w:val="both"/>
        <w:rPr>
          <w:rFonts w:ascii="Times New Roman" w:eastAsiaTheme="minorHAnsi" w:hAnsi="Times New Roman" w:cs="Times New Roman"/>
          <w:sz w:val="24"/>
          <w:szCs w:val="24"/>
        </w:rPr>
      </w:pPr>
      <w:r w:rsidRPr="007D082B">
        <w:rPr>
          <w:rFonts w:ascii="Times New Roman" w:eastAsiaTheme="minorHAnsi" w:hAnsi="Times New Roman" w:cs="Times New Roman"/>
          <w:sz w:val="24"/>
          <w:szCs w:val="24"/>
        </w:rPr>
        <w:t xml:space="preserve">Por recordar datos, el año 1967 celebra Lima su 432 aniversario de su fundación. Y por lo que se ve aún no han tenido tiempo de colocar taxímetros en los coches que hacen este servicio, y no se sabe cuántos centenarios más nos esperan, ya que los taxistas se oponen a ello. Todos esto a pesar de recibir en el mes de enero, la ciudad de los reyes, a los ilustres Lord </w:t>
      </w:r>
      <w:proofErr w:type="spellStart"/>
      <w:r w:rsidRPr="007D082B">
        <w:rPr>
          <w:rFonts w:ascii="Times New Roman" w:eastAsiaTheme="minorHAnsi" w:hAnsi="Times New Roman" w:cs="Times New Roman"/>
          <w:sz w:val="24"/>
          <w:szCs w:val="24"/>
        </w:rPr>
        <w:t>Walston</w:t>
      </w:r>
      <w:proofErr w:type="spellEnd"/>
      <w:r w:rsidRPr="007D082B">
        <w:rPr>
          <w:rFonts w:ascii="Times New Roman" w:eastAsiaTheme="minorHAnsi" w:hAnsi="Times New Roman" w:cs="Times New Roman"/>
          <w:sz w:val="24"/>
          <w:szCs w:val="24"/>
        </w:rPr>
        <w:t xml:space="preserve">, </w:t>
      </w:r>
      <w:proofErr w:type="gramStart"/>
      <w:r w:rsidRPr="007D082B">
        <w:rPr>
          <w:rFonts w:ascii="Times New Roman" w:eastAsiaTheme="minorHAnsi" w:hAnsi="Times New Roman" w:cs="Times New Roman"/>
          <w:sz w:val="24"/>
          <w:szCs w:val="24"/>
        </w:rPr>
        <w:t>Vice Ministro</w:t>
      </w:r>
      <w:proofErr w:type="gramEnd"/>
      <w:r w:rsidRPr="007D082B">
        <w:rPr>
          <w:rFonts w:ascii="Times New Roman" w:eastAsiaTheme="minorHAnsi" w:hAnsi="Times New Roman" w:cs="Times New Roman"/>
          <w:sz w:val="24"/>
          <w:szCs w:val="24"/>
        </w:rPr>
        <w:t xml:space="preserve"> de Comercio Exterior de la vieja Albión y Antoine </w:t>
      </w:r>
      <w:proofErr w:type="spellStart"/>
      <w:r w:rsidRPr="007D082B">
        <w:rPr>
          <w:rFonts w:ascii="Times New Roman" w:eastAsiaTheme="minorHAnsi" w:hAnsi="Times New Roman" w:cs="Times New Roman"/>
          <w:sz w:val="24"/>
          <w:szCs w:val="24"/>
        </w:rPr>
        <w:t>Pinay</w:t>
      </w:r>
      <w:proofErr w:type="spellEnd"/>
      <w:r w:rsidRPr="007D082B">
        <w:rPr>
          <w:rFonts w:ascii="Times New Roman" w:eastAsiaTheme="minorHAnsi" w:hAnsi="Times New Roman" w:cs="Times New Roman"/>
          <w:sz w:val="24"/>
          <w:szCs w:val="24"/>
        </w:rPr>
        <w:t>, ex Premier galo.</w:t>
      </w:r>
    </w:p>
    <w:p w14:paraId="56123646" w14:textId="77777777" w:rsidR="007D082B" w:rsidRPr="007D082B" w:rsidRDefault="007D082B" w:rsidP="007D082B">
      <w:pPr>
        <w:pBdr>
          <w:bottom w:val="dotted" w:sz="24" w:space="1" w:color="auto"/>
        </w:pBdr>
        <w:spacing w:after="160" w:line="259" w:lineRule="auto"/>
        <w:jc w:val="both"/>
        <w:rPr>
          <w:rFonts w:ascii="Times New Roman" w:eastAsiaTheme="minorHAnsi" w:hAnsi="Times New Roman" w:cs="Times New Roman"/>
          <w:sz w:val="24"/>
          <w:szCs w:val="24"/>
        </w:rPr>
      </w:pPr>
      <w:r w:rsidRPr="007D082B">
        <w:rPr>
          <w:rFonts w:ascii="Times New Roman" w:eastAsiaTheme="minorHAnsi" w:hAnsi="Times New Roman" w:cs="Times New Roman"/>
          <w:sz w:val="24"/>
          <w:szCs w:val="24"/>
        </w:rPr>
        <w:t xml:space="preserve">Y sin detenerse la historia, a pesar de los inmovilistas taxistas, la Academia Peruana de la Lengua </w:t>
      </w:r>
      <w:proofErr w:type="gramStart"/>
      <w:r w:rsidRPr="007D082B">
        <w:rPr>
          <w:rFonts w:ascii="Times New Roman" w:eastAsiaTheme="minorHAnsi" w:hAnsi="Times New Roman" w:cs="Times New Roman"/>
          <w:sz w:val="24"/>
          <w:szCs w:val="24"/>
        </w:rPr>
        <w:t>elige como</w:t>
      </w:r>
      <w:proofErr w:type="gramEnd"/>
      <w:r w:rsidRPr="007D082B">
        <w:rPr>
          <w:rFonts w:ascii="Times New Roman" w:eastAsiaTheme="minorHAnsi" w:hAnsi="Times New Roman" w:cs="Times New Roman"/>
          <w:sz w:val="24"/>
          <w:szCs w:val="24"/>
        </w:rPr>
        <w:t xml:space="preserve"> su director al destacado, notable escritor e historiador doctor Aurelio Miró Quesada Sosa. Este a su vez reemplaza a un no menos ilustre lingüista y diplomático doctor </w:t>
      </w:r>
      <w:proofErr w:type="spellStart"/>
      <w:r w:rsidRPr="007D082B">
        <w:rPr>
          <w:rFonts w:ascii="Times New Roman" w:eastAsiaTheme="minorHAnsi" w:hAnsi="Times New Roman" w:cs="Times New Roman"/>
          <w:sz w:val="24"/>
          <w:szCs w:val="24"/>
        </w:rPr>
        <w:t>Victor</w:t>
      </w:r>
      <w:proofErr w:type="spellEnd"/>
      <w:r w:rsidRPr="007D082B">
        <w:rPr>
          <w:rFonts w:ascii="Times New Roman" w:eastAsiaTheme="minorHAnsi" w:hAnsi="Times New Roman" w:cs="Times New Roman"/>
          <w:sz w:val="24"/>
          <w:szCs w:val="24"/>
        </w:rPr>
        <w:t xml:space="preserve"> Andrés Belaúnde, fallecido el pasado diciembre del año 1966.</w:t>
      </w:r>
    </w:p>
    <w:p w14:paraId="13B90169" w14:textId="37983C22" w:rsidR="007D082B" w:rsidRPr="007D082B" w:rsidRDefault="007D082B" w:rsidP="007D082B">
      <w:pPr>
        <w:pBdr>
          <w:bottom w:val="dotted" w:sz="24" w:space="1" w:color="auto"/>
        </w:pBdr>
        <w:spacing w:after="160" w:line="259" w:lineRule="auto"/>
        <w:jc w:val="both"/>
        <w:rPr>
          <w:rFonts w:ascii="Times New Roman" w:eastAsiaTheme="minorHAnsi" w:hAnsi="Times New Roman" w:cs="Times New Roman"/>
          <w:sz w:val="24"/>
          <w:szCs w:val="24"/>
        </w:rPr>
      </w:pPr>
      <w:r w:rsidRPr="007D082B">
        <w:rPr>
          <w:rFonts w:ascii="Times New Roman" w:eastAsiaTheme="minorHAnsi" w:hAnsi="Times New Roman" w:cs="Times New Roman"/>
          <w:sz w:val="24"/>
          <w:szCs w:val="24"/>
        </w:rPr>
        <w:t xml:space="preserve">Los perspicaces científicos de la Universidad de S. Marcos consiguen ubicar el germen de la enfermedad de Carrión o verruga peruana, y comprueban a su vez el origen viral de una enfermedad de los carneros, similar al cáncer. Lluvias intensas desbordaron los ríos, inundando y abrasando los cultivos y pueblos. Los huaicos cortaron las carreteras por múltiples lugares, haciendo recordar los lamentables sucesos del año 1925. Nos </w:t>
      </w:r>
      <w:r w:rsidRPr="007D082B">
        <w:rPr>
          <w:rFonts w:ascii="Times New Roman" w:eastAsiaTheme="minorHAnsi" w:hAnsi="Times New Roman" w:cs="Times New Roman"/>
          <w:sz w:val="24"/>
          <w:szCs w:val="24"/>
        </w:rPr>
        <w:lastRenderedPageBreak/>
        <w:t>dice un cronista de la capital: "Las furiosas aguas del río hablador (</w:t>
      </w:r>
      <w:proofErr w:type="spellStart"/>
      <w:r w:rsidRPr="007D082B">
        <w:rPr>
          <w:rFonts w:ascii="Times New Roman" w:eastAsiaTheme="minorHAnsi" w:hAnsi="Times New Roman" w:cs="Times New Roman"/>
          <w:sz w:val="24"/>
          <w:szCs w:val="24"/>
        </w:rPr>
        <w:t>Rimac</w:t>
      </w:r>
      <w:proofErr w:type="spellEnd"/>
      <w:r w:rsidRPr="007D082B">
        <w:rPr>
          <w:rFonts w:ascii="Times New Roman" w:eastAsiaTheme="minorHAnsi" w:hAnsi="Times New Roman" w:cs="Times New Roman"/>
          <w:sz w:val="24"/>
          <w:szCs w:val="24"/>
        </w:rPr>
        <w:t xml:space="preserve">) embistieron contra las defensas y, contra modestas viviendas ubicadas en las márgenes </w:t>
      </w:r>
      <w:proofErr w:type="spellStart"/>
      <w:r w:rsidR="00D13025" w:rsidRPr="007D082B">
        <w:rPr>
          <w:rFonts w:ascii="Times New Roman" w:eastAsiaTheme="minorHAnsi" w:hAnsi="Times New Roman" w:cs="Times New Roman"/>
          <w:sz w:val="24"/>
          <w:szCs w:val="24"/>
        </w:rPr>
        <w:t>r</w:t>
      </w:r>
      <w:r w:rsidR="00D13025">
        <w:rPr>
          <w:rFonts w:ascii="Times New Roman" w:eastAsiaTheme="minorHAnsi" w:hAnsi="Times New Roman" w:cs="Times New Roman"/>
          <w:sz w:val="24"/>
          <w:szCs w:val="24"/>
        </w:rPr>
        <w:t>i</w:t>
      </w:r>
      <w:r w:rsidR="00D13025" w:rsidRPr="007D082B">
        <w:rPr>
          <w:rFonts w:ascii="Times New Roman" w:eastAsiaTheme="minorHAnsi" w:hAnsi="Times New Roman" w:cs="Times New Roman"/>
          <w:sz w:val="24"/>
          <w:szCs w:val="24"/>
        </w:rPr>
        <w:t>menses</w:t>
      </w:r>
      <w:proofErr w:type="spellEnd"/>
      <w:r w:rsidRPr="007D082B">
        <w:rPr>
          <w:rFonts w:ascii="Times New Roman" w:eastAsiaTheme="minorHAnsi" w:hAnsi="Times New Roman" w:cs="Times New Roman"/>
          <w:sz w:val="24"/>
          <w:szCs w:val="24"/>
        </w:rPr>
        <w:t>".</w:t>
      </w:r>
    </w:p>
    <w:p w14:paraId="3B77D4CA" w14:textId="77777777" w:rsidR="007D082B" w:rsidRPr="007D082B" w:rsidRDefault="007D082B" w:rsidP="007D082B">
      <w:pPr>
        <w:pBdr>
          <w:bottom w:val="dotted" w:sz="24" w:space="1" w:color="auto"/>
        </w:pBdr>
        <w:spacing w:after="160" w:line="259" w:lineRule="auto"/>
        <w:jc w:val="both"/>
        <w:rPr>
          <w:rFonts w:ascii="Times New Roman" w:eastAsiaTheme="minorHAnsi" w:hAnsi="Times New Roman" w:cs="Times New Roman"/>
          <w:sz w:val="24"/>
          <w:szCs w:val="24"/>
        </w:rPr>
      </w:pPr>
      <w:r w:rsidRPr="007D082B">
        <w:rPr>
          <w:rFonts w:ascii="Times New Roman" w:eastAsiaTheme="minorHAnsi" w:hAnsi="Times New Roman" w:cs="Times New Roman"/>
          <w:sz w:val="24"/>
          <w:szCs w:val="24"/>
        </w:rPr>
        <w:t>Nuestro querido y laureado escritor Ciro Alegría se nos fue en este corto pero duro mes de febrero</w:t>
      </w:r>
    </w:p>
    <w:p w14:paraId="7F2B1355" w14:textId="77777777" w:rsidR="007D082B" w:rsidRPr="007D082B" w:rsidRDefault="007D082B" w:rsidP="007D082B">
      <w:pPr>
        <w:pBdr>
          <w:bottom w:val="dotted" w:sz="24" w:space="1" w:color="auto"/>
        </w:pBdr>
        <w:spacing w:after="160" w:line="259" w:lineRule="auto"/>
        <w:jc w:val="both"/>
        <w:rPr>
          <w:rFonts w:ascii="Times New Roman" w:eastAsiaTheme="minorHAnsi" w:hAnsi="Times New Roman" w:cs="Times New Roman"/>
          <w:sz w:val="24"/>
          <w:szCs w:val="24"/>
        </w:rPr>
      </w:pPr>
      <w:r w:rsidRPr="007D082B">
        <w:rPr>
          <w:rFonts w:ascii="Times New Roman" w:eastAsiaTheme="minorHAnsi" w:hAnsi="Times New Roman" w:cs="Times New Roman"/>
          <w:sz w:val="24"/>
          <w:szCs w:val="24"/>
        </w:rPr>
        <w:t xml:space="preserve">Un notable jurista peruano, José Luis Bustamante y Rivero, ex </w:t>
      </w:r>
      <w:proofErr w:type="gramStart"/>
      <w:r w:rsidRPr="007D082B">
        <w:rPr>
          <w:rFonts w:ascii="Times New Roman" w:eastAsiaTheme="minorHAnsi" w:hAnsi="Times New Roman" w:cs="Times New Roman"/>
          <w:sz w:val="24"/>
          <w:szCs w:val="24"/>
        </w:rPr>
        <w:t>Presidente</w:t>
      </w:r>
      <w:proofErr w:type="gramEnd"/>
      <w:r w:rsidRPr="007D082B">
        <w:rPr>
          <w:rFonts w:ascii="Times New Roman" w:eastAsiaTheme="minorHAnsi" w:hAnsi="Times New Roman" w:cs="Times New Roman"/>
          <w:sz w:val="24"/>
          <w:szCs w:val="24"/>
        </w:rPr>
        <w:t xml:space="preserve"> de la República, ha sido elegido Presidente de la Corte Internacional de Justicia de la Haya.</w:t>
      </w:r>
    </w:p>
    <w:p w14:paraId="3291AECC" w14:textId="77777777" w:rsidR="007D082B" w:rsidRPr="007D082B" w:rsidRDefault="007D082B" w:rsidP="007D082B">
      <w:pPr>
        <w:pBdr>
          <w:bottom w:val="dotted" w:sz="24" w:space="1" w:color="auto"/>
        </w:pBdr>
        <w:spacing w:after="160" w:line="259" w:lineRule="auto"/>
        <w:jc w:val="both"/>
        <w:rPr>
          <w:rFonts w:ascii="Times New Roman" w:eastAsiaTheme="minorHAnsi" w:hAnsi="Times New Roman" w:cs="Times New Roman"/>
          <w:sz w:val="24"/>
          <w:szCs w:val="24"/>
        </w:rPr>
      </w:pPr>
      <w:r w:rsidRPr="007D082B">
        <w:rPr>
          <w:rFonts w:ascii="Times New Roman" w:eastAsiaTheme="minorHAnsi" w:hAnsi="Times New Roman" w:cs="Times New Roman"/>
          <w:sz w:val="24"/>
          <w:szCs w:val="24"/>
        </w:rPr>
        <w:t xml:space="preserve">El día 18 de mayo, el </w:t>
      </w:r>
      <w:proofErr w:type="gramStart"/>
      <w:r w:rsidRPr="007D082B">
        <w:rPr>
          <w:rFonts w:ascii="Times New Roman" w:eastAsiaTheme="minorHAnsi" w:hAnsi="Times New Roman" w:cs="Times New Roman"/>
          <w:sz w:val="24"/>
          <w:szCs w:val="24"/>
        </w:rPr>
        <w:t>Presidente</w:t>
      </w:r>
      <w:proofErr w:type="gramEnd"/>
      <w:r w:rsidRPr="007D082B">
        <w:rPr>
          <w:rFonts w:ascii="Times New Roman" w:eastAsiaTheme="minorHAnsi" w:hAnsi="Times New Roman" w:cs="Times New Roman"/>
          <w:sz w:val="24"/>
          <w:szCs w:val="24"/>
        </w:rPr>
        <w:t xml:space="preserve"> de la República, Fernando Belaúnde Terry, anuncia que se estaba tramando una conjetura para devaluar la moneda, acto de traición a la patria.</w:t>
      </w:r>
    </w:p>
    <w:p w14:paraId="19EB98F6" w14:textId="77777777" w:rsidR="007D082B" w:rsidRPr="007D082B" w:rsidRDefault="007D082B" w:rsidP="007D082B">
      <w:pPr>
        <w:spacing w:after="160" w:line="259" w:lineRule="auto"/>
        <w:jc w:val="both"/>
        <w:rPr>
          <w:rFonts w:ascii="Times New Roman" w:eastAsiaTheme="minorHAnsi" w:hAnsi="Times New Roman" w:cs="Times New Roman"/>
          <w:sz w:val="24"/>
          <w:szCs w:val="24"/>
        </w:rPr>
      </w:pPr>
      <w:r w:rsidRPr="007D082B">
        <w:rPr>
          <w:rFonts w:ascii="Times New Roman" w:eastAsiaTheme="minorHAnsi" w:hAnsi="Times New Roman" w:cs="Times New Roman"/>
          <w:sz w:val="24"/>
          <w:szCs w:val="24"/>
        </w:rPr>
        <w:t xml:space="preserve">El día 17 de junio se inició la Misión Conciliar de Lima, organizada por el </w:t>
      </w:r>
      <w:proofErr w:type="gramStart"/>
      <w:r w:rsidRPr="007D082B">
        <w:rPr>
          <w:rFonts w:ascii="Times New Roman" w:eastAsiaTheme="minorHAnsi" w:hAnsi="Times New Roman" w:cs="Times New Roman"/>
          <w:sz w:val="24"/>
          <w:szCs w:val="24"/>
        </w:rPr>
        <w:t>Arzobispo</w:t>
      </w:r>
      <w:proofErr w:type="gramEnd"/>
      <w:r w:rsidRPr="007D082B">
        <w:rPr>
          <w:rFonts w:ascii="Times New Roman" w:eastAsiaTheme="minorHAnsi" w:hAnsi="Times New Roman" w:cs="Times New Roman"/>
          <w:sz w:val="24"/>
          <w:szCs w:val="24"/>
        </w:rPr>
        <w:t xml:space="preserve"> Primado, y con la colaboración de numerosos sacerdotes extranjeros, para llevar el mensaje del Concilio Ecuménico a toda la Archidiócesis de Lima. Por este motivo salió la procesión del Señor de los Milagros.   </w:t>
      </w:r>
    </w:p>
    <w:p w14:paraId="7E57C877" w14:textId="77777777" w:rsidR="007D082B" w:rsidRPr="007D082B" w:rsidRDefault="007D082B" w:rsidP="007D082B">
      <w:pPr>
        <w:spacing w:after="160" w:line="259" w:lineRule="auto"/>
        <w:jc w:val="both"/>
        <w:rPr>
          <w:rFonts w:ascii="Times New Roman" w:eastAsiaTheme="minorHAnsi" w:hAnsi="Times New Roman" w:cs="Times New Roman"/>
          <w:sz w:val="24"/>
          <w:szCs w:val="24"/>
        </w:rPr>
      </w:pPr>
      <w:r w:rsidRPr="007D082B">
        <w:rPr>
          <w:rFonts w:ascii="Times New Roman" w:eastAsiaTheme="minorHAnsi" w:hAnsi="Times New Roman" w:cs="Times New Roman"/>
          <w:sz w:val="24"/>
          <w:szCs w:val="24"/>
        </w:rPr>
        <w:t>Durante el festivo mes de julio, se celebran las fiestas de la Independencia, durante ocho días.</w:t>
      </w:r>
    </w:p>
    <w:p w14:paraId="08B278CA" w14:textId="77777777" w:rsidR="007D082B" w:rsidRPr="007D082B" w:rsidRDefault="007D082B" w:rsidP="007D082B">
      <w:pPr>
        <w:spacing w:after="160" w:line="259" w:lineRule="auto"/>
        <w:jc w:val="both"/>
        <w:rPr>
          <w:rFonts w:ascii="Times New Roman" w:eastAsiaTheme="minorHAnsi" w:hAnsi="Times New Roman" w:cs="Times New Roman"/>
          <w:sz w:val="24"/>
          <w:szCs w:val="24"/>
        </w:rPr>
      </w:pPr>
      <w:r w:rsidRPr="007D082B">
        <w:rPr>
          <w:rFonts w:ascii="Times New Roman" w:eastAsiaTheme="minorHAnsi" w:hAnsi="Times New Roman" w:cs="Times New Roman"/>
          <w:sz w:val="24"/>
          <w:szCs w:val="24"/>
        </w:rPr>
        <w:t xml:space="preserve"> El mes de agosto no suele ser abundante en temblores y terremotos, pero este año, de 1967, Lima se ha llevado la palma ganadora, haciéndonos correr en múltiples oportunidades. Menos mal que todavía quedan espacios libres en este país, que según la dirección de Censo y Estadística acaba de llegar a los doce millones de habitantes. Y por lo que se ve hay también espacio para seres extraterrestres: un "ovni" -objeto volador no identificado- ha perseguido a un avión carguero, boliviano, desde Pisco hasta el aeropuerto internacional de Lima. Tres de los tripulantes del aeroplano lo afirmaron y, sostuvieron que el "ovni" consistía en una gran bola de color anaranjado.</w:t>
      </w:r>
    </w:p>
    <w:p w14:paraId="41D0A517" w14:textId="77777777" w:rsidR="007D082B" w:rsidRPr="007D082B" w:rsidRDefault="007D082B" w:rsidP="007D082B">
      <w:pPr>
        <w:spacing w:after="160" w:line="259" w:lineRule="auto"/>
        <w:jc w:val="both"/>
        <w:rPr>
          <w:rFonts w:ascii="Times New Roman" w:eastAsiaTheme="minorHAnsi" w:hAnsi="Times New Roman" w:cs="Times New Roman"/>
          <w:sz w:val="24"/>
          <w:szCs w:val="24"/>
        </w:rPr>
      </w:pPr>
      <w:r w:rsidRPr="007D082B">
        <w:rPr>
          <w:rFonts w:ascii="Times New Roman" w:eastAsiaTheme="minorHAnsi" w:hAnsi="Times New Roman" w:cs="Times New Roman"/>
          <w:sz w:val="24"/>
          <w:szCs w:val="24"/>
        </w:rPr>
        <w:t>Durante el mes de octubre, también llamado del Señor de los milagros, se ha prohibido la venta de carne de vacuno los lunes y martes de cada semana, con el fin de ahorrar divisas al dejar de importar dicho ganado, y con el propósito de fomentar el consumo de pescado y aves.</w:t>
      </w:r>
    </w:p>
    <w:p w14:paraId="7C5A36AC" w14:textId="77777777" w:rsidR="007D082B" w:rsidRPr="007D082B" w:rsidRDefault="007D082B" w:rsidP="007D082B">
      <w:pPr>
        <w:spacing w:after="160" w:line="259" w:lineRule="auto"/>
        <w:jc w:val="both"/>
        <w:rPr>
          <w:rFonts w:ascii="Times New Roman" w:eastAsiaTheme="minorHAnsi" w:hAnsi="Times New Roman" w:cs="Times New Roman"/>
          <w:sz w:val="24"/>
          <w:szCs w:val="24"/>
        </w:rPr>
      </w:pPr>
      <w:r w:rsidRPr="007D082B">
        <w:rPr>
          <w:rFonts w:ascii="Times New Roman" w:eastAsiaTheme="minorHAnsi" w:hAnsi="Times New Roman" w:cs="Times New Roman"/>
          <w:sz w:val="24"/>
          <w:szCs w:val="24"/>
        </w:rPr>
        <w:t xml:space="preserve">El "Reina del mar" ha visitado el puerto del Callao, en su último viaje, antes de quedar </w:t>
      </w:r>
      <w:proofErr w:type="spellStart"/>
      <w:r w:rsidRPr="007D082B">
        <w:rPr>
          <w:rFonts w:ascii="Times New Roman" w:eastAsiaTheme="minorHAnsi" w:hAnsi="Times New Roman" w:cs="Times New Roman"/>
          <w:sz w:val="24"/>
          <w:szCs w:val="24"/>
        </w:rPr>
        <w:t>apontonado</w:t>
      </w:r>
      <w:proofErr w:type="spellEnd"/>
      <w:r w:rsidRPr="007D082B">
        <w:rPr>
          <w:rFonts w:ascii="Times New Roman" w:eastAsiaTheme="minorHAnsi" w:hAnsi="Times New Roman" w:cs="Times New Roman"/>
          <w:sz w:val="24"/>
          <w:szCs w:val="24"/>
        </w:rPr>
        <w:t xml:space="preserve"> frente a las costas de California, como lujoso hotel. En el año 1961 tuve la oportunidad de pasar 21 días en ese cómodo hotel desde Santander al Callao (cf. 19.3.61, diario).</w:t>
      </w:r>
    </w:p>
    <w:p w14:paraId="2BF06417" w14:textId="77777777" w:rsidR="007D082B" w:rsidRPr="007D082B" w:rsidRDefault="007D082B" w:rsidP="007D082B">
      <w:pPr>
        <w:spacing w:after="160" w:line="259" w:lineRule="auto"/>
        <w:jc w:val="both"/>
        <w:rPr>
          <w:rFonts w:ascii="Times New Roman" w:eastAsiaTheme="minorHAnsi" w:hAnsi="Times New Roman" w:cs="Times New Roman"/>
          <w:sz w:val="24"/>
          <w:szCs w:val="24"/>
        </w:rPr>
      </w:pPr>
      <w:r w:rsidRPr="007D082B">
        <w:rPr>
          <w:rFonts w:ascii="Times New Roman" w:eastAsiaTheme="minorHAnsi" w:hAnsi="Times New Roman" w:cs="Times New Roman"/>
          <w:sz w:val="24"/>
          <w:szCs w:val="24"/>
        </w:rPr>
        <w:t>El día 24 de junio la explanada de Sacsayhuamán sirvió de escenario festivo para que más de cincuenta mil personas contemplaran los actos espectaculares y grandiosos de la festividad del Inti Raymi o fiesta del sol.</w:t>
      </w:r>
    </w:p>
    <w:p w14:paraId="403C86B8" w14:textId="77777777" w:rsidR="007D082B" w:rsidRPr="007D082B" w:rsidRDefault="007D082B" w:rsidP="007D082B">
      <w:pPr>
        <w:spacing w:after="160" w:line="259" w:lineRule="auto"/>
        <w:jc w:val="both"/>
        <w:rPr>
          <w:rFonts w:ascii="Times New Roman" w:eastAsiaTheme="minorHAnsi" w:hAnsi="Times New Roman" w:cs="Times New Roman"/>
          <w:sz w:val="24"/>
          <w:szCs w:val="24"/>
        </w:rPr>
      </w:pPr>
      <w:r w:rsidRPr="007D082B">
        <w:rPr>
          <w:rFonts w:ascii="Times New Roman" w:eastAsiaTheme="minorHAnsi" w:hAnsi="Times New Roman" w:cs="Times New Roman"/>
          <w:sz w:val="24"/>
          <w:szCs w:val="24"/>
        </w:rPr>
        <w:t>El sol ha sufrido los efectos de la devaluación durante el año de 1967. Del tipo medio de cambio de 26,82 soles por dólar, ha pasado, en el mes de septiembre, a 41,09 soles.</w:t>
      </w:r>
    </w:p>
    <w:p w14:paraId="6D091BCE" w14:textId="77777777" w:rsidR="007D082B" w:rsidRPr="007D082B" w:rsidRDefault="007D082B" w:rsidP="007D082B">
      <w:pPr>
        <w:spacing w:after="160" w:line="259" w:lineRule="auto"/>
        <w:jc w:val="both"/>
        <w:rPr>
          <w:rFonts w:ascii="Times New Roman" w:eastAsiaTheme="minorHAnsi" w:hAnsi="Times New Roman" w:cs="Times New Roman"/>
          <w:sz w:val="24"/>
          <w:szCs w:val="24"/>
        </w:rPr>
      </w:pPr>
      <w:r w:rsidRPr="007D082B">
        <w:rPr>
          <w:rFonts w:ascii="Times New Roman" w:eastAsiaTheme="minorHAnsi" w:hAnsi="Times New Roman" w:cs="Times New Roman"/>
          <w:sz w:val="24"/>
          <w:szCs w:val="24"/>
        </w:rPr>
        <w:t>Dentro de los aspectos culturales son dignos de mención las dos obras de teatro representadas en Lima: "El gran teatro del mundo" de Calderón de la Barca y "La Celestina" de Fernando de Rojas.</w:t>
      </w:r>
    </w:p>
    <w:p w14:paraId="117C9B4F" w14:textId="77777777" w:rsidR="007D082B" w:rsidRPr="007D082B" w:rsidRDefault="007D082B" w:rsidP="007D082B">
      <w:pPr>
        <w:spacing w:after="160" w:line="259" w:lineRule="auto"/>
        <w:jc w:val="both"/>
        <w:rPr>
          <w:rFonts w:ascii="Times New Roman" w:eastAsiaTheme="minorHAnsi" w:hAnsi="Times New Roman" w:cs="Times New Roman"/>
          <w:sz w:val="24"/>
          <w:szCs w:val="24"/>
        </w:rPr>
      </w:pPr>
      <w:r w:rsidRPr="007D082B">
        <w:rPr>
          <w:rFonts w:ascii="Times New Roman" w:eastAsiaTheme="minorHAnsi" w:hAnsi="Times New Roman" w:cs="Times New Roman"/>
          <w:sz w:val="24"/>
          <w:szCs w:val="24"/>
        </w:rPr>
        <w:t xml:space="preserve">En el cine hemos tenido la oportunidad de ver "La pasión según S. Mateo" de Pier Paolo </w:t>
      </w:r>
      <w:proofErr w:type="spellStart"/>
      <w:r w:rsidRPr="007D082B">
        <w:rPr>
          <w:rFonts w:ascii="Times New Roman" w:eastAsiaTheme="minorHAnsi" w:hAnsi="Times New Roman" w:cs="Times New Roman"/>
          <w:sz w:val="24"/>
          <w:szCs w:val="24"/>
        </w:rPr>
        <w:t>Pasolini</w:t>
      </w:r>
      <w:proofErr w:type="spellEnd"/>
      <w:r w:rsidRPr="007D082B">
        <w:rPr>
          <w:rFonts w:ascii="Times New Roman" w:eastAsiaTheme="minorHAnsi" w:hAnsi="Times New Roman" w:cs="Times New Roman"/>
          <w:sz w:val="24"/>
          <w:szCs w:val="24"/>
        </w:rPr>
        <w:t xml:space="preserve"> y "Bondad humana" del japonés Akira </w:t>
      </w:r>
      <w:proofErr w:type="spellStart"/>
      <w:r w:rsidRPr="007D082B">
        <w:rPr>
          <w:rFonts w:ascii="Times New Roman" w:eastAsiaTheme="minorHAnsi" w:hAnsi="Times New Roman" w:cs="Times New Roman"/>
          <w:sz w:val="24"/>
          <w:szCs w:val="24"/>
        </w:rPr>
        <w:t>Kurosawa</w:t>
      </w:r>
      <w:proofErr w:type="spellEnd"/>
      <w:r w:rsidRPr="007D082B">
        <w:rPr>
          <w:rFonts w:ascii="Times New Roman" w:eastAsiaTheme="minorHAnsi" w:hAnsi="Times New Roman" w:cs="Times New Roman"/>
          <w:sz w:val="24"/>
          <w:szCs w:val="24"/>
        </w:rPr>
        <w:t xml:space="preserve">. En esta obra se examina y proyecta la pregunta de ¿cómo es posible que los seres humanos vivamos en paz y armonía? Akira sondea las múltiples facetas y lo más recóndito del alma y corazón humanos. Mide la capacidad de sobrellevar el dolor, la miseria y el sufrimiento, probando finalmente en forma innegable, que la bondad anida en todos los hombres. El </w:t>
      </w:r>
      <w:proofErr w:type="spellStart"/>
      <w:r w:rsidRPr="007D082B">
        <w:rPr>
          <w:rFonts w:ascii="Times New Roman" w:eastAsiaTheme="minorHAnsi" w:hAnsi="Times New Roman" w:cs="Times New Roman"/>
          <w:sz w:val="24"/>
          <w:szCs w:val="24"/>
        </w:rPr>
        <w:t>guión</w:t>
      </w:r>
      <w:proofErr w:type="spellEnd"/>
      <w:r w:rsidRPr="007D082B">
        <w:rPr>
          <w:rFonts w:ascii="Times New Roman" w:eastAsiaTheme="minorHAnsi" w:hAnsi="Times New Roman" w:cs="Times New Roman"/>
          <w:sz w:val="24"/>
          <w:szCs w:val="24"/>
        </w:rPr>
        <w:t xml:space="preserve"> se basa en una historia real acaecida a comienzos del siglo pasado en el hospital de un barrio pobre. La historia me ha conmovido tanto que ya he puesto su título para una novela de ambiente limeño, que se desarrollaría en una sencilla pensión de esta milenaria ciudad.</w:t>
      </w:r>
    </w:p>
    <w:p w14:paraId="745EE7B5" w14:textId="77777777" w:rsidR="007D082B" w:rsidRPr="007D082B" w:rsidRDefault="007D082B" w:rsidP="007D082B">
      <w:pPr>
        <w:spacing w:after="160" w:line="259" w:lineRule="auto"/>
        <w:jc w:val="both"/>
        <w:rPr>
          <w:rFonts w:ascii="Times New Roman" w:eastAsiaTheme="minorHAnsi" w:hAnsi="Times New Roman" w:cs="Times New Roman"/>
          <w:sz w:val="24"/>
          <w:szCs w:val="24"/>
        </w:rPr>
      </w:pPr>
      <w:r w:rsidRPr="007D082B">
        <w:rPr>
          <w:rFonts w:ascii="Times New Roman" w:eastAsiaTheme="minorHAnsi" w:hAnsi="Times New Roman" w:cs="Times New Roman"/>
          <w:sz w:val="24"/>
          <w:szCs w:val="24"/>
        </w:rPr>
        <w:t>Se puede seguir recogiendo datos, noticias, informes de aquí o de allá. Por aquello de la patria chica, de este ciudadano del mundo, buscaremos algunos datos de España y alguno que otro de ambiente internacional.</w:t>
      </w:r>
    </w:p>
    <w:p w14:paraId="77EC0BED" w14:textId="77777777" w:rsidR="007D082B" w:rsidRPr="007D082B" w:rsidRDefault="007D082B" w:rsidP="007D082B">
      <w:pPr>
        <w:spacing w:after="160" w:line="259" w:lineRule="auto"/>
        <w:jc w:val="both"/>
        <w:rPr>
          <w:rFonts w:ascii="Times New Roman" w:eastAsiaTheme="minorHAnsi" w:hAnsi="Times New Roman" w:cs="Times New Roman"/>
          <w:sz w:val="24"/>
          <w:szCs w:val="24"/>
        </w:rPr>
      </w:pPr>
      <w:r w:rsidRPr="007D082B">
        <w:rPr>
          <w:rFonts w:ascii="Times New Roman" w:eastAsiaTheme="minorHAnsi" w:hAnsi="Times New Roman" w:cs="Times New Roman"/>
          <w:sz w:val="24"/>
          <w:szCs w:val="24"/>
        </w:rPr>
        <w:t xml:space="preserve">Como dato más cercano de España, tenemos su presencia en la quinta feria internacional del Pacífico. El pabellón español es el mismo que el de la feria anterior, pero remozado. En el exterior pueden apreciarse escudos murales de piedra de las distintas regiones españolas, a tono con el gran mural de la entrada, obra del </w:t>
      </w:r>
      <w:r w:rsidRPr="007D082B">
        <w:rPr>
          <w:rFonts w:ascii="Times New Roman" w:eastAsiaTheme="minorHAnsi" w:hAnsi="Times New Roman" w:cs="Times New Roman"/>
          <w:sz w:val="24"/>
          <w:szCs w:val="24"/>
        </w:rPr>
        <w:lastRenderedPageBreak/>
        <w:t>escultor José Luis Sánchez. En una extensión de dos mil seiscientos metros cuadrados, acoge a veintisiete empresas con una amplia gama de productos por un valor superior a un millón de dólares y que abarcan desde champaña y muñecas hasta maquinaria pesada; sin olvidar el estand del Instituto nacional del libro, parada obligada para mí. Con ocasión de esta feria, el diario "El Comercio" de Lima, 3 de noviembre de 1967, publica un interesante informe sobre el desarrollo económico español 1939-1967. El día 9.11.67, la nave Apolo nos envió fotografías de nuestro planeta, a una distancia de nueve mil ochocientas millas.</w:t>
      </w:r>
    </w:p>
    <w:p w14:paraId="359288FF" w14:textId="77777777" w:rsidR="007D082B" w:rsidRPr="007D082B" w:rsidRDefault="007D082B" w:rsidP="007D082B">
      <w:pPr>
        <w:spacing w:after="160" w:line="259" w:lineRule="auto"/>
        <w:jc w:val="both"/>
        <w:rPr>
          <w:rFonts w:ascii="Times New Roman" w:eastAsiaTheme="minorHAnsi" w:hAnsi="Times New Roman" w:cs="Times New Roman"/>
          <w:sz w:val="24"/>
          <w:szCs w:val="24"/>
        </w:rPr>
      </w:pPr>
      <w:r w:rsidRPr="007D082B">
        <w:rPr>
          <w:rFonts w:ascii="Times New Roman" w:eastAsiaTheme="minorHAnsi" w:hAnsi="Times New Roman" w:cs="Times New Roman"/>
          <w:sz w:val="24"/>
          <w:szCs w:val="24"/>
        </w:rPr>
        <w:t xml:space="preserve">Desde Damasco, Siria, nos llega la noticia del hallazgo de un racimo de uvas petrificadas con más de dos mil quinientos años de antigüedad. Se encontró en un lugar que estuvo habitado por </w:t>
      </w:r>
      <w:proofErr w:type="spellStart"/>
      <w:r w:rsidRPr="007D082B">
        <w:rPr>
          <w:rFonts w:ascii="Times New Roman" w:eastAsiaTheme="minorHAnsi" w:hAnsi="Times New Roman" w:cs="Times New Roman"/>
          <w:sz w:val="24"/>
          <w:szCs w:val="24"/>
        </w:rPr>
        <w:t>cananitas</w:t>
      </w:r>
      <w:proofErr w:type="spellEnd"/>
      <w:r w:rsidRPr="007D082B">
        <w:rPr>
          <w:rFonts w:ascii="Times New Roman" w:eastAsiaTheme="minorHAnsi" w:hAnsi="Times New Roman" w:cs="Times New Roman"/>
          <w:sz w:val="24"/>
          <w:szCs w:val="24"/>
        </w:rPr>
        <w:t xml:space="preserve"> en Tel </w:t>
      </w:r>
      <w:proofErr w:type="spellStart"/>
      <w:r w:rsidRPr="007D082B">
        <w:rPr>
          <w:rFonts w:ascii="Times New Roman" w:eastAsiaTheme="minorHAnsi" w:hAnsi="Times New Roman" w:cs="Times New Roman"/>
          <w:sz w:val="24"/>
          <w:szCs w:val="24"/>
        </w:rPr>
        <w:t>Ashtara</w:t>
      </w:r>
      <w:proofErr w:type="spellEnd"/>
      <w:r w:rsidRPr="007D082B">
        <w:rPr>
          <w:rFonts w:ascii="Times New Roman" w:eastAsiaTheme="minorHAnsi" w:hAnsi="Times New Roman" w:cs="Times New Roman"/>
          <w:sz w:val="24"/>
          <w:szCs w:val="24"/>
        </w:rPr>
        <w:t>.</w:t>
      </w:r>
    </w:p>
    <w:p w14:paraId="519E68E4" w14:textId="77777777" w:rsidR="007D082B" w:rsidRPr="007D082B" w:rsidRDefault="007D082B" w:rsidP="007D082B">
      <w:pPr>
        <w:spacing w:after="160" w:line="259" w:lineRule="auto"/>
        <w:jc w:val="both"/>
        <w:rPr>
          <w:rFonts w:ascii="Times New Roman" w:eastAsiaTheme="minorHAnsi" w:hAnsi="Times New Roman" w:cs="Times New Roman"/>
          <w:sz w:val="24"/>
          <w:szCs w:val="24"/>
        </w:rPr>
      </w:pPr>
      <w:r w:rsidRPr="007D082B">
        <w:rPr>
          <w:rFonts w:ascii="Times New Roman" w:eastAsiaTheme="minorHAnsi" w:hAnsi="Times New Roman" w:cs="Times New Roman"/>
          <w:sz w:val="24"/>
          <w:szCs w:val="24"/>
        </w:rPr>
        <w:t xml:space="preserve">Madrid 18.11.67. Agencia Efe. La votación en la ONU sobre la descolonización de Gibraltar da este resultado: 70 votos a favor, 21 en contra y 25 abstenciones. Entre estas últimas estaban </w:t>
      </w:r>
      <w:proofErr w:type="gramStart"/>
      <w:r w:rsidRPr="007D082B">
        <w:rPr>
          <w:rFonts w:ascii="Times New Roman" w:eastAsiaTheme="minorHAnsi" w:hAnsi="Times New Roman" w:cs="Times New Roman"/>
          <w:sz w:val="24"/>
          <w:szCs w:val="24"/>
        </w:rPr>
        <w:t>EE.UU.</w:t>
      </w:r>
      <w:proofErr w:type="gramEnd"/>
      <w:r w:rsidRPr="007D082B">
        <w:rPr>
          <w:rFonts w:ascii="Times New Roman" w:eastAsiaTheme="minorHAnsi" w:hAnsi="Times New Roman" w:cs="Times New Roman"/>
          <w:sz w:val="24"/>
          <w:szCs w:val="24"/>
        </w:rPr>
        <w:t xml:space="preserve">, Francia y Méjico. Y desde Méjico nos dice Manuel Martínez </w:t>
      </w:r>
      <w:proofErr w:type="spellStart"/>
      <w:r w:rsidRPr="007D082B">
        <w:rPr>
          <w:rFonts w:ascii="Times New Roman" w:eastAsiaTheme="minorHAnsi" w:hAnsi="Times New Roman" w:cs="Times New Roman"/>
          <w:sz w:val="24"/>
          <w:szCs w:val="24"/>
        </w:rPr>
        <w:t>Feduchy</w:t>
      </w:r>
      <w:proofErr w:type="spellEnd"/>
      <w:r w:rsidRPr="007D082B">
        <w:rPr>
          <w:rFonts w:ascii="Times New Roman" w:eastAsiaTheme="minorHAnsi" w:hAnsi="Times New Roman" w:cs="Times New Roman"/>
          <w:sz w:val="24"/>
          <w:szCs w:val="24"/>
        </w:rPr>
        <w:t>, ministro encargado de negocios de la República española: en una sola cuestión los españoles, republicanos y franquistas, estamos de acuerdo: que Gran Bretaña devuelva Gibraltar a España.</w:t>
      </w:r>
    </w:p>
    <w:p w14:paraId="452ACCE4" w14:textId="77777777" w:rsidR="007D082B" w:rsidRPr="007D082B" w:rsidRDefault="007D082B" w:rsidP="007D082B">
      <w:pPr>
        <w:spacing w:after="160" w:line="259" w:lineRule="auto"/>
        <w:jc w:val="both"/>
        <w:rPr>
          <w:rFonts w:ascii="Times New Roman" w:eastAsiaTheme="minorHAnsi" w:hAnsi="Times New Roman" w:cs="Times New Roman"/>
          <w:sz w:val="24"/>
          <w:szCs w:val="24"/>
        </w:rPr>
      </w:pPr>
      <w:r w:rsidRPr="007D082B">
        <w:rPr>
          <w:rFonts w:ascii="Times New Roman" w:eastAsiaTheme="minorHAnsi" w:hAnsi="Times New Roman" w:cs="Times New Roman"/>
          <w:sz w:val="24"/>
          <w:szCs w:val="24"/>
        </w:rPr>
        <w:t xml:space="preserve">Es significativa la opinión de la prensa británica y norteamericana: "Esta votación representa un considerable triunfo diplomático para España y una derrota para Inglaterra", es el resumen del diario Times. </w:t>
      </w:r>
      <w:proofErr w:type="spellStart"/>
      <w:r w:rsidRPr="007D082B">
        <w:rPr>
          <w:rFonts w:ascii="Times New Roman" w:eastAsiaTheme="minorHAnsi" w:hAnsi="Times New Roman" w:cs="Times New Roman"/>
          <w:sz w:val="24"/>
          <w:szCs w:val="24"/>
        </w:rPr>
        <w:t>The</w:t>
      </w:r>
      <w:proofErr w:type="spellEnd"/>
      <w:r w:rsidRPr="007D082B">
        <w:rPr>
          <w:rFonts w:ascii="Times New Roman" w:eastAsiaTheme="minorHAnsi" w:hAnsi="Times New Roman" w:cs="Times New Roman"/>
          <w:sz w:val="24"/>
          <w:szCs w:val="24"/>
        </w:rPr>
        <w:t xml:space="preserve"> </w:t>
      </w:r>
      <w:proofErr w:type="spellStart"/>
      <w:r w:rsidRPr="007D082B">
        <w:rPr>
          <w:rFonts w:ascii="Times New Roman" w:eastAsiaTheme="minorHAnsi" w:hAnsi="Times New Roman" w:cs="Times New Roman"/>
          <w:sz w:val="24"/>
          <w:szCs w:val="24"/>
        </w:rPr>
        <w:t>Sunday</w:t>
      </w:r>
      <w:proofErr w:type="spellEnd"/>
      <w:r w:rsidRPr="007D082B">
        <w:rPr>
          <w:rFonts w:ascii="Times New Roman" w:eastAsiaTheme="minorHAnsi" w:hAnsi="Times New Roman" w:cs="Times New Roman"/>
          <w:sz w:val="24"/>
          <w:szCs w:val="24"/>
        </w:rPr>
        <w:t xml:space="preserve"> </w:t>
      </w:r>
      <w:proofErr w:type="spellStart"/>
      <w:r w:rsidRPr="007D082B">
        <w:rPr>
          <w:rFonts w:ascii="Times New Roman" w:eastAsiaTheme="minorHAnsi" w:hAnsi="Times New Roman" w:cs="Times New Roman"/>
          <w:sz w:val="24"/>
          <w:szCs w:val="24"/>
        </w:rPr>
        <w:t>Telegraph</w:t>
      </w:r>
      <w:proofErr w:type="spellEnd"/>
      <w:r w:rsidRPr="007D082B">
        <w:rPr>
          <w:rFonts w:ascii="Times New Roman" w:eastAsiaTheme="minorHAnsi" w:hAnsi="Times New Roman" w:cs="Times New Roman"/>
          <w:sz w:val="24"/>
          <w:szCs w:val="24"/>
        </w:rPr>
        <w:t xml:space="preserve"> dice que el referéndum del pasado septiembre en el </w:t>
      </w:r>
      <w:proofErr w:type="gramStart"/>
      <w:r w:rsidRPr="007D082B">
        <w:rPr>
          <w:rFonts w:ascii="Times New Roman" w:eastAsiaTheme="minorHAnsi" w:hAnsi="Times New Roman" w:cs="Times New Roman"/>
          <w:sz w:val="24"/>
          <w:szCs w:val="24"/>
        </w:rPr>
        <w:t>peñón,</w:t>
      </w:r>
      <w:proofErr w:type="gramEnd"/>
      <w:r w:rsidRPr="007D082B">
        <w:rPr>
          <w:rFonts w:ascii="Times New Roman" w:eastAsiaTheme="minorHAnsi" w:hAnsi="Times New Roman" w:cs="Times New Roman"/>
          <w:sz w:val="24"/>
          <w:szCs w:val="24"/>
        </w:rPr>
        <w:t xml:space="preserve"> estorbó el proceso de descolonización. </w:t>
      </w:r>
      <w:proofErr w:type="spellStart"/>
      <w:r w:rsidRPr="007D082B">
        <w:rPr>
          <w:rFonts w:ascii="Times New Roman" w:eastAsiaTheme="minorHAnsi" w:hAnsi="Times New Roman" w:cs="Times New Roman"/>
          <w:sz w:val="24"/>
          <w:szCs w:val="24"/>
        </w:rPr>
        <w:t>Sunday</w:t>
      </w:r>
      <w:proofErr w:type="spellEnd"/>
      <w:r w:rsidRPr="007D082B">
        <w:rPr>
          <w:rFonts w:ascii="Times New Roman" w:eastAsiaTheme="minorHAnsi" w:hAnsi="Times New Roman" w:cs="Times New Roman"/>
          <w:sz w:val="24"/>
          <w:szCs w:val="24"/>
        </w:rPr>
        <w:t xml:space="preserve"> </w:t>
      </w:r>
      <w:proofErr w:type="spellStart"/>
      <w:r w:rsidRPr="007D082B">
        <w:rPr>
          <w:rFonts w:ascii="Times New Roman" w:eastAsiaTheme="minorHAnsi" w:hAnsi="Times New Roman" w:cs="Times New Roman"/>
          <w:sz w:val="24"/>
          <w:szCs w:val="24"/>
        </w:rPr>
        <w:t>Mirror</w:t>
      </w:r>
      <w:proofErr w:type="spellEnd"/>
      <w:r w:rsidRPr="007D082B">
        <w:rPr>
          <w:rFonts w:ascii="Times New Roman" w:eastAsiaTheme="minorHAnsi" w:hAnsi="Times New Roman" w:cs="Times New Roman"/>
          <w:sz w:val="24"/>
          <w:szCs w:val="24"/>
        </w:rPr>
        <w:t xml:space="preserve"> manifiesta que el citado referéndum violó las recomendaciones de la ONU y que esta votación marca el camino de la devolución de Gibraltar a España. </w:t>
      </w:r>
      <w:proofErr w:type="spellStart"/>
      <w:r w:rsidRPr="007D082B">
        <w:rPr>
          <w:rFonts w:ascii="Times New Roman" w:eastAsiaTheme="minorHAnsi" w:hAnsi="Times New Roman" w:cs="Times New Roman"/>
          <w:sz w:val="24"/>
          <w:szCs w:val="24"/>
        </w:rPr>
        <w:t>The</w:t>
      </w:r>
      <w:proofErr w:type="spellEnd"/>
      <w:r w:rsidRPr="007D082B">
        <w:rPr>
          <w:rFonts w:ascii="Times New Roman" w:eastAsiaTheme="minorHAnsi" w:hAnsi="Times New Roman" w:cs="Times New Roman"/>
          <w:sz w:val="24"/>
          <w:szCs w:val="24"/>
        </w:rPr>
        <w:t xml:space="preserve"> </w:t>
      </w:r>
      <w:proofErr w:type="spellStart"/>
      <w:r w:rsidRPr="007D082B">
        <w:rPr>
          <w:rFonts w:ascii="Times New Roman" w:eastAsiaTheme="minorHAnsi" w:hAnsi="Times New Roman" w:cs="Times New Roman"/>
          <w:sz w:val="24"/>
          <w:szCs w:val="24"/>
        </w:rPr>
        <w:t>Sunday</w:t>
      </w:r>
      <w:proofErr w:type="spellEnd"/>
      <w:r w:rsidRPr="007D082B">
        <w:rPr>
          <w:rFonts w:ascii="Times New Roman" w:eastAsiaTheme="minorHAnsi" w:hAnsi="Times New Roman" w:cs="Times New Roman"/>
          <w:sz w:val="24"/>
          <w:szCs w:val="24"/>
        </w:rPr>
        <w:t xml:space="preserve"> Times asegura que las Naciones Unidas decidieron una vez más que el peñón es territorio español, que debe ser devuelto a España, por lo que Gran Bretaña se ve enfrentada a una lucha difícil. </w:t>
      </w:r>
      <w:proofErr w:type="spellStart"/>
      <w:r w:rsidRPr="007D082B">
        <w:rPr>
          <w:rFonts w:ascii="Times New Roman" w:eastAsiaTheme="minorHAnsi" w:hAnsi="Times New Roman" w:cs="Times New Roman"/>
          <w:sz w:val="24"/>
          <w:szCs w:val="24"/>
        </w:rPr>
        <w:t>The</w:t>
      </w:r>
      <w:proofErr w:type="spellEnd"/>
      <w:r w:rsidRPr="007D082B">
        <w:rPr>
          <w:rFonts w:ascii="Times New Roman" w:eastAsiaTheme="minorHAnsi" w:hAnsi="Times New Roman" w:cs="Times New Roman"/>
          <w:sz w:val="24"/>
          <w:szCs w:val="24"/>
        </w:rPr>
        <w:t xml:space="preserve"> People, bajo el título "Inglaterra, desairada", dice que el acuerdo de las Naciones </w:t>
      </w:r>
      <w:proofErr w:type="gramStart"/>
      <w:r w:rsidRPr="007D082B">
        <w:rPr>
          <w:rFonts w:ascii="Times New Roman" w:eastAsiaTheme="minorHAnsi" w:hAnsi="Times New Roman" w:cs="Times New Roman"/>
          <w:sz w:val="24"/>
          <w:szCs w:val="24"/>
        </w:rPr>
        <w:t>Unidas,</w:t>
      </w:r>
      <w:proofErr w:type="gramEnd"/>
      <w:r w:rsidRPr="007D082B">
        <w:rPr>
          <w:rFonts w:ascii="Times New Roman" w:eastAsiaTheme="minorHAnsi" w:hAnsi="Times New Roman" w:cs="Times New Roman"/>
          <w:sz w:val="24"/>
          <w:szCs w:val="24"/>
        </w:rPr>
        <w:t xml:space="preserve"> es una repulsa al referéndum de Gibraltar, porque violó las recomendaciones de la ONU, y que la comisión insistió en que las negociaciones continúen, con el fin de poner término a la situación colonial de Gibraltar. </w:t>
      </w:r>
      <w:proofErr w:type="spellStart"/>
      <w:r w:rsidRPr="007D082B">
        <w:rPr>
          <w:rFonts w:ascii="Times New Roman" w:eastAsiaTheme="minorHAnsi" w:hAnsi="Times New Roman" w:cs="Times New Roman"/>
          <w:sz w:val="24"/>
          <w:szCs w:val="24"/>
        </w:rPr>
        <w:t>The</w:t>
      </w:r>
      <w:proofErr w:type="spellEnd"/>
      <w:r w:rsidRPr="007D082B">
        <w:rPr>
          <w:rFonts w:ascii="Times New Roman" w:eastAsiaTheme="minorHAnsi" w:hAnsi="Times New Roman" w:cs="Times New Roman"/>
          <w:sz w:val="24"/>
          <w:szCs w:val="24"/>
        </w:rPr>
        <w:t xml:space="preserve"> </w:t>
      </w:r>
      <w:proofErr w:type="spellStart"/>
      <w:r w:rsidRPr="007D082B">
        <w:rPr>
          <w:rFonts w:ascii="Times New Roman" w:eastAsiaTheme="minorHAnsi" w:hAnsi="Times New Roman" w:cs="Times New Roman"/>
          <w:sz w:val="24"/>
          <w:szCs w:val="24"/>
        </w:rPr>
        <w:t>Observer</w:t>
      </w:r>
      <w:proofErr w:type="spellEnd"/>
      <w:r w:rsidRPr="007D082B">
        <w:rPr>
          <w:rFonts w:ascii="Times New Roman" w:eastAsiaTheme="minorHAnsi" w:hAnsi="Times New Roman" w:cs="Times New Roman"/>
          <w:sz w:val="24"/>
          <w:szCs w:val="24"/>
        </w:rPr>
        <w:t>, asegura que la resolución sobre Gibraltar es una violenta crítica de la política seguida por Inglaterra. La propuesta adoptada por la IV Comisión cuenta con una mayoría aplastante en la Asamblea General, y recalca que la descolonización de Gibraltar debe significar su devolución a España. Esta ha sabido ganarse no sólo el apoyo de los países iberoamericanos, sino también el de los países árabes y socialistas.</w:t>
      </w:r>
    </w:p>
    <w:p w14:paraId="16032D68" w14:textId="77777777" w:rsidR="007D082B" w:rsidRPr="007D082B" w:rsidRDefault="007D082B" w:rsidP="007D082B">
      <w:pPr>
        <w:spacing w:after="160" w:line="259" w:lineRule="auto"/>
        <w:jc w:val="both"/>
        <w:rPr>
          <w:rFonts w:ascii="Times New Roman" w:eastAsiaTheme="minorHAnsi" w:hAnsi="Times New Roman" w:cs="Times New Roman"/>
          <w:sz w:val="24"/>
          <w:szCs w:val="24"/>
        </w:rPr>
      </w:pPr>
      <w:r w:rsidRPr="007D082B">
        <w:rPr>
          <w:rFonts w:ascii="Times New Roman" w:eastAsiaTheme="minorHAnsi" w:hAnsi="Times New Roman" w:cs="Times New Roman"/>
          <w:sz w:val="24"/>
          <w:szCs w:val="24"/>
        </w:rPr>
        <w:t xml:space="preserve">Desde Ciudad del Cabo -Sudáfrica- 18.11.67, nos dicen que Christian Barnard está preocupado porque su primer paciente, que sobrevive con un corazón trasplantado, Louis </w:t>
      </w:r>
      <w:proofErr w:type="spellStart"/>
      <w:r w:rsidRPr="007D082B">
        <w:rPr>
          <w:rFonts w:ascii="Times New Roman" w:eastAsiaTheme="minorHAnsi" w:hAnsi="Times New Roman" w:cs="Times New Roman"/>
          <w:sz w:val="24"/>
          <w:szCs w:val="24"/>
        </w:rPr>
        <w:t>Washkansky</w:t>
      </w:r>
      <w:proofErr w:type="spellEnd"/>
      <w:r w:rsidRPr="007D082B">
        <w:rPr>
          <w:rFonts w:ascii="Times New Roman" w:eastAsiaTheme="minorHAnsi" w:hAnsi="Times New Roman" w:cs="Times New Roman"/>
          <w:sz w:val="24"/>
          <w:szCs w:val="24"/>
        </w:rPr>
        <w:t>, empeoró hoy repentinamente en el hospital donde fue practicada la histórica operación.</w:t>
      </w:r>
    </w:p>
    <w:p w14:paraId="12F1BBD0" w14:textId="77777777" w:rsidR="007D082B" w:rsidRPr="007D082B" w:rsidRDefault="007D082B" w:rsidP="007D082B">
      <w:pPr>
        <w:spacing w:after="160" w:line="259" w:lineRule="auto"/>
        <w:jc w:val="both"/>
        <w:rPr>
          <w:rFonts w:ascii="Times New Roman" w:eastAsiaTheme="minorHAnsi" w:hAnsi="Times New Roman" w:cs="Times New Roman"/>
          <w:sz w:val="24"/>
          <w:szCs w:val="24"/>
        </w:rPr>
      </w:pPr>
      <w:r w:rsidRPr="007D082B">
        <w:rPr>
          <w:rFonts w:ascii="Times New Roman" w:eastAsiaTheme="minorHAnsi" w:hAnsi="Times New Roman" w:cs="Times New Roman"/>
          <w:sz w:val="24"/>
          <w:szCs w:val="24"/>
        </w:rPr>
        <w:t>En el reciente congreso del apostolado de laicos católicos celebrado en Roma, se pide al papa que se pronuncie, sin más tardanza, sobre la cuestión de la planificación familiar y sobre el uso de la píldora anticonceptiva.</w:t>
      </w:r>
    </w:p>
    <w:p w14:paraId="5EBEC38C" w14:textId="77777777" w:rsidR="007D082B" w:rsidRPr="007D082B" w:rsidRDefault="007D082B" w:rsidP="007D082B">
      <w:pPr>
        <w:spacing w:after="160" w:line="259" w:lineRule="auto"/>
        <w:jc w:val="both"/>
        <w:rPr>
          <w:rFonts w:ascii="Times New Roman" w:eastAsiaTheme="minorHAnsi" w:hAnsi="Times New Roman" w:cs="Times New Roman"/>
          <w:sz w:val="24"/>
          <w:szCs w:val="24"/>
        </w:rPr>
      </w:pPr>
      <w:r w:rsidRPr="007D082B">
        <w:rPr>
          <w:rFonts w:ascii="Times New Roman" w:eastAsiaTheme="minorHAnsi" w:hAnsi="Times New Roman" w:cs="Times New Roman"/>
          <w:sz w:val="24"/>
          <w:szCs w:val="24"/>
        </w:rPr>
        <w:t>De tres mil quinientos millones de habitantes, que hoy tiene la tierra, solamente el 10% percibe más de mil dólares al año. El 81% de la población humana vive con unos quinientos dólares anuales, y aún hay muchos que ni la mitad de eso perciben.</w:t>
      </w:r>
    </w:p>
    <w:p w14:paraId="5760B969" w14:textId="77777777" w:rsidR="007D082B" w:rsidRPr="007D082B" w:rsidRDefault="007D082B" w:rsidP="007D082B">
      <w:pPr>
        <w:spacing w:after="160" w:line="259" w:lineRule="auto"/>
        <w:jc w:val="both"/>
        <w:rPr>
          <w:rFonts w:ascii="Times New Roman" w:eastAsiaTheme="minorHAnsi" w:hAnsi="Times New Roman" w:cs="Times New Roman"/>
          <w:sz w:val="24"/>
          <w:szCs w:val="24"/>
        </w:rPr>
      </w:pPr>
      <w:r w:rsidRPr="007D082B">
        <w:rPr>
          <w:rFonts w:ascii="Times New Roman" w:eastAsiaTheme="minorHAnsi" w:hAnsi="Times New Roman" w:cs="Times New Roman"/>
          <w:sz w:val="24"/>
          <w:szCs w:val="24"/>
        </w:rPr>
        <w:t xml:space="preserve">Nueva Delhi, 22.1.67. Los funcionarios hindúes podrán gozar de aumentos salariales, si aceptan ser esterilizados, dijo el </w:t>
      </w:r>
      <w:proofErr w:type="gramStart"/>
      <w:r w:rsidRPr="007D082B">
        <w:rPr>
          <w:rFonts w:ascii="Times New Roman" w:eastAsiaTheme="minorHAnsi" w:hAnsi="Times New Roman" w:cs="Times New Roman"/>
          <w:sz w:val="24"/>
          <w:szCs w:val="24"/>
        </w:rPr>
        <w:t>Ministro</w:t>
      </w:r>
      <w:proofErr w:type="gramEnd"/>
      <w:r w:rsidRPr="007D082B">
        <w:rPr>
          <w:rFonts w:ascii="Times New Roman" w:eastAsiaTheme="minorHAnsi" w:hAnsi="Times New Roman" w:cs="Times New Roman"/>
          <w:sz w:val="24"/>
          <w:szCs w:val="24"/>
        </w:rPr>
        <w:t xml:space="preserve"> de Salud de la India, </w:t>
      </w:r>
      <w:proofErr w:type="spellStart"/>
      <w:r w:rsidRPr="007D082B">
        <w:rPr>
          <w:rFonts w:ascii="Times New Roman" w:eastAsiaTheme="minorHAnsi" w:hAnsi="Times New Roman" w:cs="Times New Roman"/>
          <w:sz w:val="24"/>
          <w:szCs w:val="24"/>
        </w:rPr>
        <w:t>Srcpati</w:t>
      </w:r>
      <w:proofErr w:type="spellEnd"/>
      <w:r w:rsidRPr="007D082B">
        <w:rPr>
          <w:rFonts w:ascii="Times New Roman" w:eastAsiaTheme="minorHAnsi" w:hAnsi="Times New Roman" w:cs="Times New Roman"/>
          <w:sz w:val="24"/>
          <w:szCs w:val="24"/>
        </w:rPr>
        <w:t xml:space="preserve"> Chandrasekhar; además se les obsequiará con una radio a transistores.</w:t>
      </w:r>
    </w:p>
    <w:p w14:paraId="34B5CC09" w14:textId="77777777" w:rsidR="007D082B" w:rsidRPr="007D082B" w:rsidRDefault="007D082B" w:rsidP="007D082B">
      <w:pPr>
        <w:spacing w:after="160" w:line="259" w:lineRule="auto"/>
        <w:jc w:val="both"/>
        <w:rPr>
          <w:rFonts w:ascii="Times New Roman" w:eastAsiaTheme="minorHAnsi" w:hAnsi="Times New Roman" w:cs="Times New Roman"/>
          <w:sz w:val="24"/>
          <w:szCs w:val="24"/>
        </w:rPr>
      </w:pPr>
      <w:r w:rsidRPr="007D082B">
        <w:rPr>
          <w:rFonts w:ascii="Times New Roman" w:eastAsiaTheme="minorHAnsi" w:hAnsi="Times New Roman" w:cs="Times New Roman"/>
          <w:sz w:val="24"/>
          <w:szCs w:val="24"/>
        </w:rPr>
        <w:t xml:space="preserve">En la quinta Conferencia de las Américas sobre la mala nutrición, celebrado en Lima en el mes de septiembre, se ha llegado a la conclusión de </w:t>
      </w:r>
      <w:proofErr w:type="gramStart"/>
      <w:r w:rsidRPr="007D082B">
        <w:rPr>
          <w:rFonts w:ascii="Times New Roman" w:eastAsiaTheme="minorHAnsi" w:hAnsi="Times New Roman" w:cs="Times New Roman"/>
          <w:sz w:val="24"/>
          <w:szCs w:val="24"/>
        </w:rPr>
        <w:t>que</w:t>
      </w:r>
      <w:proofErr w:type="gramEnd"/>
      <w:r w:rsidRPr="007D082B">
        <w:rPr>
          <w:rFonts w:ascii="Times New Roman" w:eastAsiaTheme="minorHAnsi" w:hAnsi="Times New Roman" w:cs="Times New Roman"/>
          <w:sz w:val="24"/>
          <w:szCs w:val="24"/>
        </w:rPr>
        <w:t xml:space="preserve"> en América latina, el 42% de los niños mueren antes de cumplir los cinco años.</w:t>
      </w:r>
    </w:p>
    <w:p w14:paraId="3D613569" w14:textId="77777777" w:rsidR="007D082B" w:rsidRPr="007D082B" w:rsidRDefault="007D082B" w:rsidP="007D082B">
      <w:pPr>
        <w:spacing w:after="160" w:line="259" w:lineRule="auto"/>
        <w:jc w:val="both"/>
        <w:rPr>
          <w:rFonts w:ascii="Times New Roman" w:eastAsiaTheme="minorHAnsi" w:hAnsi="Times New Roman" w:cs="Times New Roman"/>
          <w:sz w:val="24"/>
          <w:szCs w:val="24"/>
        </w:rPr>
      </w:pPr>
      <w:proofErr w:type="gramStart"/>
      <w:r w:rsidRPr="007D082B">
        <w:rPr>
          <w:rFonts w:ascii="Times New Roman" w:eastAsiaTheme="minorHAnsi" w:hAnsi="Times New Roman" w:cs="Times New Roman"/>
          <w:sz w:val="24"/>
          <w:szCs w:val="24"/>
        </w:rPr>
        <w:t>Madrid.-</w:t>
      </w:r>
      <w:proofErr w:type="gramEnd"/>
      <w:r w:rsidRPr="007D082B">
        <w:rPr>
          <w:rFonts w:ascii="Times New Roman" w:eastAsiaTheme="minorHAnsi" w:hAnsi="Times New Roman" w:cs="Times New Roman"/>
          <w:sz w:val="24"/>
          <w:szCs w:val="24"/>
        </w:rPr>
        <w:t xml:space="preserve">Los premios nacionales de literatura 1967 han correspondido: el Francisco Franco a una obra doctrinal sobre temas político-sociales y económicos, a José Corts Grau, por su obra "Los humanismos y el hombre". el J.A. Primo de Rivera, a Carmen Conde, por su libro "Obra poética 1929-1966"; el Miguel de Cervantes a Luis de Castresana por "El otro árbol de Guernica"; el Menéndez Pelayo, a un libro de estudios históricos, a Jaime del Burgo, por su obra "Biografía de las guerras carlistas y de las luchas políticas del siglo XIX"; el </w:t>
      </w:r>
      <w:r w:rsidRPr="007D082B">
        <w:rPr>
          <w:rFonts w:ascii="Times New Roman" w:eastAsiaTheme="minorHAnsi" w:hAnsi="Times New Roman" w:cs="Times New Roman"/>
          <w:sz w:val="24"/>
          <w:szCs w:val="24"/>
        </w:rPr>
        <w:lastRenderedPageBreak/>
        <w:t xml:space="preserve">Miguel de Unamuno a un libro de ensayo, "El príncipe de este siglo" de José María </w:t>
      </w:r>
      <w:proofErr w:type="spellStart"/>
      <w:r w:rsidRPr="007D082B">
        <w:rPr>
          <w:rFonts w:ascii="Times New Roman" w:eastAsiaTheme="minorHAnsi" w:hAnsi="Times New Roman" w:cs="Times New Roman"/>
          <w:sz w:val="24"/>
          <w:szCs w:val="24"/>
        </w:rPr>
        <w:t>Souvirón</w:t>
      </w:r>
      <w:proofErr w:type="spellEnd"/>
      <w:r w:rsidRPr="007D082B">
        <w:rPr>
          <w:rFonts w:ascii="Times New Roman" w:eastAsiaTheme="minorHAnsi" w:hAnsi="Times New Roman" w:cs="Times New Roman"/>
          <w:sz w:val="24"/>
          <w:szCs w:val="24"/>
        </w:rPr>
        <w:t xml:space="preserve">; el Calderón de la Barca a "La muchacha del sombrerito rosa" de </w:t>
      </w:r>
      <w:proofErr w:type="spellStart"/>
      <w:r w:rsidRPr="007D082B">
        <w:rPr>
          <w:rFonts w:ascii="Times New Roman" w:eastAsiaTheme="minorHAnsi" w:hAnsi="Times New Roman" w:cs="Times New Roman"/>
          <w:sz w:val="24"/>
          <w:szCs w:val="24"/>
        </w:rPr>
        <w:t>Victor</w:t>
      </w:r>
      <w:proofErr w:type="spellEnd"/>
      <w:r w:rsidRPr="007D082B">
        <w:rPr>
          <w:rFonts w:ascii="Times New Roman" w:eastAsiaTheme="minorHAnsi" w:hAnsi="Times New Roman" w:cs="Times New Roman"/>
          <w:sz w:val="24"/>
          <w:szCs w:val="24"/>
        </w:rPr>
        <w:t xml:space="preserve"> Ruiz Iriarte; el Pardo Bazán a Dámaso Santos, por las críticas literarias publicadas en el diario "Pueblo" de Madrid y en diversas revistas; el Rosalía de Castro, a un libro de poesía en lengua gallega, "Entre o sí e o nos" de José Luis Franco; y el de Azorín, a un libro sobre paisajes y tierras de España, "España viva" de Enrique Llovet.</w:t>
      </w:r>
    </w:p>
    <w:p w14:paraId="554AC334" w14:textId="77777777" w:rsidR="007D082B" w:rsidRPr="007D082B" w:rsidRDefault="007D082B" w:rsidP="007D082B">
      <w:pPr>
        <w:spacing w:after="160" w:line="259" w:lineRule="auto"/>
        <w:jc w:val="both"/>
        <w:rPr>
          <w:rFonts w:ascii="Times New Roman" w:eastAsiaTheme="minorHAnsi" w:hAnsi="Times New Roman" w:cs="Times New Roman"/>
          <w:sz w:val="24"/>
          <w:szCs w:val="24"/>
        </w:rPr>
      </w:pPr>
      <w:r w:rsidRPr="007D082B">
        <w:rPr>
          <w:rFonts w:ascii="Times New Roman" w:eastAsiaTheme="minorHAnsi" w:hAnsi="Times New Roman" w:cs="Times New Roman"/>
          <w:sz w:val="24"/>
          <w:szCs w:val="24"/>
        </w:rPr>
        <w:t xml:space="preserve">Salisbury, 11 de marzo. Los negros rodesianos Francis </w:t>
      </w:r>
      <w:proofErr w:type="spellStart"/>
      <w:r w:rsidRPr="007D082B">
        <w:rPr>
          <w:rFonts w:ascii="Times New Roman" w:eastAsiaTheme="minorHAnsi" w:hAnsi="Times New Roman" w:cs="Times New Roman"/>
          <w:sz w:val="24"/>
          <w:szCs w:val="24"/>
        </w:rPr>
        <w:t>Chiresa</w:t>
      </w:r>
      <w:proofErr w:type="spellEnd"/>
      <w:r w:rsidRPr="007D082B">
        <w:rPr>
          <w:rFonts w:ascii="Times New Roman" w:eastAsiaTheme="minorHAnsi" w:hAnsi="Times New Roman" w:cs="Times New Roman"/>
          <w:sz w:val="24"/>
          <w:szCs w:val="24"/>
        </w:rPr>
        <w:t xml:space="preserve"> y Taka Jeremías, condenados a la pena capital por la justicia de Rhodesia, fueron ahorcados esta mañana en Salisbury. Habían sido juzgados por la muerte de un jefe local en el año 1965.</w:t>
      </w:r>
    </w:p>
    <w:p w14:paraId="302F755D" w14:textId="77777777" w:rsidR="007D082B" w:rsidRPr="007D082B" w:rsidRDefault="007D082B" w:rsidP="007D082B">
      <w:pPr>
        <w:spacing w:after="160" w:line="259" w:lineRule="auto"/>
        <w:jc w:val="both"/>
        <w:rPr>
          <w:rFonts w:ascii="Times New Roman" w:eastAsiaTheme="minorHAnsi" w:hAnsi="Times New Roman" w:cs="Times New Roman"/>
          <w:sz w:val="24"/>
          <w:szCs w:val="24"/>
        </w:rPr>
      </w:pPr>
      <w:proofErr w:type="gramStart"/>
      <w:r w:rsidRPr="007D082B">
        <w:rPr>
          <w:rFonts w:ascii="Times New Roman" w:eastAsiaTheme="minorHAnsi" w:hAnsi="Times New Roman" w:cs="Times New Roman"/>
          <w:sz w:val="24"/>
          <w:szCs w:val="24"/>
        </w:rPr>
        <w:t>Madrid.-</w:t>
      </w:r>
      <w:proofErr w:type="gramEnd"/>
      <w:r w:rsidRPr="007D082B">
        <w:rPr>
          <w:rFonts w:ascii="Times New Roman" w:eastAsiaTheme="minorHAnsi" w:hAnsi="Times New Roman" w:cs="Times New Roman"/>
          <w:sz w:val="24"/>
          <w:szCs w:val="24"/>
        </w:rPr>
        <w:t>Entre las vacaciones escolares de Navidad y Reyes se ha celebrado el V Concurso Nacional de Villancicos populares, en el que han intervenido más de ochocientos jóvenes de toda España, en el teatro Infanta Beatriz de Madrid.</w:t>
      </w:r>
    </w:p>
    <w:p w14:paraId="27B6319A" w14:textId="77777777" w:rsidR="007D082B" w:rsidRPr="007D082B" w:rsidRDefault="007D082B" w:rsidP="007D082B">
      <w:pPr>
        <w:spacing w:after="160" w:line="259" w:lineRule="auto"/>
        <w:jc w:val="both"/>
        <w:rPr>
          <w:rFonts w:ascii="Times New Roman" w:eastAsiaTheme="minorHAnsi" w:hAnsi="Times New Roman" w:cs="Times New Roman"/>
          <w:b/>
          <w:sz w:val="24"/>
          <w:szCs w:val="24"/>
        </w:rPr>
      </w:pPr>
      <w:r w:rsidRPr="007D082B">
        <w:rPr>
          <w:rFonts w:ascii="Times New Roman" w:eastAsiaTheme="minorHAnsi" w:hAnsi="Times New Roman" w:cs="Times New Roman"/>
          <w:b/>
          <w:sz w:val="24"/>
          <w:szCs w:val="24"/>
        </w:rPr>
        <w:t xml:space="preserve">AÑOS 1969-1970. </w:t>
      </w:r>
    </w:p>
    <w:p w14:paraId="139998FF" w14:textId="77777777" w:rsidR="007D082B" w:rsidRPr="007D082B" w:rsidRDefault="007D082B" w:rsidP="007D082B">
      <w:pPr>
        <w:spacing w:after="160" w:line="259" w:lineRule="auto"/>
        <w:jc w:val="both"/>
        <w:rPr>
          <w:rFonts w:ascii="Times New Roman" w:eastAsiaTheme="minorHAnsi" w:hAnsi="Times New Roman" w:cs="Times New Roman"/>
          <w:sz w:val="24"/>
          <w:szCs w:val="24"/>
        </w:rPr>
      </w:pPr>
      <w:r w:rsidRPr="007D082B">
        <w:rPr>
          <w:rFonts w:ascii="Times New Roman" w:eastAsiaTheme="minorHAnsi" w:hAnsi="Times New Roman" w:cs="Times New Roman"/>
          <w:sz w:val="24"/>
          <w:szCs w:val="24"/>
        </w:rPr>
        <w:t>Perú: Tiene este país 1.285.215 km2. de extensión, con una población de 13.586.300 habitantes. La población activa se calcula en un 31,8 por ciento. El 70 por ciento de la población es criolla, (mestiza) el resto está formado por indios y por europeos.</w:t>
      </w:r>
    </w:p>
    <w:p w14:paraId="068F1D05" w14:textId="77777777" w:rsidR="007D082B" w:rsidRPr="007D082B" w:rsidRDefault="007D082B" w:rsidP="007D082B">
      <w:pPr>
        <w:spacing w:after="160" w:line="259" w:lineRule="auto"/>
        <w:jc w:val="both"/>
        <w:rPr>
          <w:rFonts w:ascii="Times New Roman" w:eastAsiaTheme="minorHAnsi" w:hAnsi="Times New Roman" w:cs="Times New Roman"/>
          <w:sz w:val="24"/>
          <w:szCs w:val="24"/>
        </w:rPr>
      </w:pPr>
      <w:r w:rsidRPr="007D082B">
        <w:rPr>
          <w:rFonts w:ascii="Times New Roman" w:eastAsiaTheme="minorHAnsi" w:hAnsi="Times New Roman" w:cs="Times New Roman"/>
          <w:sz w:val="24"/>
          <w:szCs w:val="24"/>
        </w:rPr>
        <w:t>Para conocer el nivel económico de un país o de una ciudad, alguien dijo un buen día, que basta mirar la guía telefónica y ver cuántos teléfonos tiene el país o la ciudad. El Perú tiene 165.121 teléfonos, de los que la ciudad de Lima usa 102.328.</w:t>
      </w:r>
    </w:p>
    <w:p w14:paraId="3B590D00" w14:textId="77777777" w:rsidR="007D082B" w:rsidRPr="007D082B" w:rsidRDefault="007D082B" w:rsidP="007D082B">
      <w:pPr>
        <w:spacing w:after="160" w:line="259" w:lineRule="auto"/>
        <w:jc w:val="both"/>
        <w:rPr>
          <w:rFonts w:ascii="Times New Roman" w:eastAsiaTheme="minorHAnsi" w:hAnsi="Times New Roman" w:cs="Times New Roman"/>
          <w:sz w:val="24"/>
          <w:szCs w:val="24"/>
        </w:rPr>
      </w:pPr>
      <w:r w:rsidRPr="007D082B">
        <w:rPr>
          <w:rFonts w:ascii="Times New Roman" w:eastAsiaTheme="minorHAnsi" w:hAnsi="Times New Roman" w:cs="Times New Roman"/>
          <w:sz w:val="24"/>
          <w:szCs w:val="24"/>
        </w:rPr>
        <w:t>En la enseñanza primaria hay 2.405.342 escolares y 68.090 maestros. La enseñanza secundaria tiene 470.664 alumnos y 26.915 profesores. La enseñanza técnica tiene 93.094 aprendices con 8.439 profesores. En la enseñanza superior hay 101.099 estudiantes y 11.649 catedráticos, repartidos en 26 universidades. Se publican 85 periódicos diarios, con una tirada global de 1.660.000 ejemplares al año.</w:t>
      </w:r>
    </w:p>
    <w:p w14:paraId="62549E14" w14:textId="77777777" w:rsidR="007D082B" w:rsidRPr="007D082B" w:rsidRDefault="007D082B" w:rsidP="007D082B">
      <w:pPr>
        <w:spacing w:after="160" w:line="259" w:lineRule="auto"/>
        <w:jc w:val="both"/>
        <w:rPr>
          <w:rFonts w:ascii="Times New Roman" w:eastAsiaTheme="minorHAnsi" w:hAnsi="Times New Roman" w:cs="Times New Roman"/>
          <w:sz w:val="24"/>
          <w:szCs w:val="24"/>
        </w:rPr>
      </w:pPr>
      <w:r w:rsidRPr="007D082B">
        <w:rPr>
          <w:rFonts w:ascii="Times New Roman" w:eastAsiaTheme="minorHAnsi" w:hAnsi="Times New Roman" w:cs="Times New Roman"/>
          <w:sz w:val="24"/>
          <w:szCs w:val="24"/>
        </w:rPr>
        <w:t>Dentro de su economía cabe destacar su industria pesquera. En el año 1970 se capturaron, en el mar, más de doce millones de toneladas de pescado. Esto sitúa al país en el primer lugar mundial, dando pie a una importante industria de transformación y conservación. El sol se cotiza a 43,38 por dólar. La deuda externa se eleva a 847 millones de dólares, y la renta anual por habitante es de 320 dólares.</w:t>
      </w:r>
    </w:p>
    <w:p w14:paraId="63414060" w14:textId="77777777" w:rsidR="007D082B" w:rsidRPr="007D082B" w:rsidRDefault="007D082B" w:rsidP="007D082B">
      <w:pPr>
        <w:spacing w:after="160" w:line="259" w:lineRule="auto"/>
        <w:jc w:val="both"/>
        <w:rPr>
          <w:rFonts w:ascii="Times New Roman" w:eastAsiaTheme="minorHAnsi" w:hAnsi="Times New Roman" w:cs="Times New Roman"/>
          <w:sz w:val="24"/>
          <w:szCs w:val="24"/>
        </w:rPr>
      </w:pPr>
      <w:r w:rsidRPr="007D082B">
        <w:rPr>
          <w:rFonts w:ascii="Times New Roman" w:eastAsiaTheme="minorHAnsi" w:hAnsi="Times New Roman" w:cs="Times New Roman"/>
          <w:sz w:val="24"/>
          <w:szCs w:val="24"/>
        </w:rPr>
        <w:t>El 31 de mayo de 1970, domingo, tuvimos la suerte de sobrevivir a uno de los mayores terremotos acaecidos en este país. Con una intensidad de 7,5 de la escala de Richter, durante 55 segundos asoló especialmente los sectores centro y norte, constituyendo una de las mayores catástrofes del siglo XX. Según cálculos aproximados, perecieron unas 70.000 personas; 100.000 resultaron heridas y 800.000 quedaron sin hogar. A pesar de la asistencia prestada por 65 países y por organizaciones internacionales, la falta de organización y el difícil acceso a los lugares siniestrados, retrasaron y dificultaron la asistencia. (A esto hay que añadir el pillaje, de los rateros de corbata y de los demás, esposas de militares se jactaban de elegantes prendas recogidas en los almacenes asistenciales). Además de la desidia, pues al iniciar mi viaje de regreso a España, en el mes de febrero de 1971, pude observar los montones de sacos de alimentos a la intemperie, en el puerto del Callao.</w:t>
      </w:r>
    </w:p>
    <w:p w14:paraId="594F9E48" w14:textId="77777777" w:rsidR="007D082B" w:rsidRPr="007D082B" w:rsidRDefault="007D082B" w:rsidP="007D082B">
      <w:pPr>
        <w:spacing w:after="160" w:line="259" w:lineRule="auto"/>
        <w:jc w:val="both"/>
        <w:rPr>
          <w:rFonts w:ascii="Times New Roman" w:eastAsiaTheme="minorHAnsi" w:hAnsi="Times New Roman" w:cs="Times New Roman"/>
          <w:sz w:val="24"/>
          <w:szCs w:val="24"/>
        </w:rPr>
      </w:pPr>
      <w:r w:rsidRPr="007D082B">
        <w:rPr>
          <w:rFonts w:ascii="Times New Roman" w:eastAsiaTheme="minorHAnsi" w:hAnsi="Times New Roman" w:cs="Times New Roman"/>
          <w:sz w:val="24"/>
          <w:szCs w:val="24"/>
        </w:rPr>
        <w:t>La reforma agraria, establecida por el "reformismo militar", dirigido por Juan Velasco Alvarado, es considerada por el propio Fidel Castro como "la más radical que se haya hecho nunca en América Latina". La llamada "ley industrial", crea unas "comunidades obreras" que deben recibir cada año el 15 por ciento de los beneficios, acumulados hasta que la "comunidad" llegue a constituirse en dueña de la empresa. Se aumentan los poderes de los ayuntamientos y el Estado se encarga del control de la venta de todos los minerales, especialmente del cobre. Fija en doscientas millas marítimas el límite de sus aguas territoriales y no vacila en abordar y secuestrar barcos de pesca de los Estados Unidos de Norteamérica.</w:t>
      </w:r>
    </w:p>
    <w:p w14:paraId="5E781036" w14:textId="77777777" w:rsidR="007D082B" w:rsidRPr="007D082B" w:rsidRDefault="007D082B" w:rsidP="007D082B">
      <w:pPr>
        <w:spacing w:after="160" w:line="259" w:lineRule="auto"/>
        <w:jc w:val="both"/>
        <w:rPr>
          <w:rFonts w:ascii="Times New Roman" w:eastAsiaTheme="minorHAnsi" w:hAnsi="Times New Roman" w:cs="Times New Roman"/>
          <w:sz w:val="24"/>
          <w:szCs w:val="24"/>
        </w:rPr>
      </w:pPr>
      <w:r w:rsidRPr="007D082B">
        <w:rPr>
          <w:rFonts w:ascii="Times New Roman" w:eastAsiaTheme="minorHAnsi" w:hAnsi="Times New Roman" w:cs="Times New Roman"/>
          <w:sz w:val="24"/>
          <w:szCs w:val="24"/>
        </w:rPr>
        <w:t xml:space="preserve">Similar a este reformismo militar peruano es el del golpe militar de Bolivia, país que ha tenido más gobiernos que años tiene de independencia. El general Alfredo Ovando dio un golpe de Estado el 29.9.69. Pero para seguir la machacona tradición, es "derrocado" al año siguiente por el general Miranda, 4.X.70. Tampoco éste </w:t>
      </w:r>
      <w:r w:rsidRPr="007D082B">
        <w:rPr>
          <w:rFonts w:ascii="Times New Roman" w:eastAsiaTheme="minorHAnsi" w:hAnsi="Times New Roman" w:cs="Times New Roman"/>
          <w:sz w:val="24"/>
          <w:szCs w:val="24"/>
        </w:rPr>
        <w:lastRenderedPageBreak/>
        <w:t>es estable y un grupo de militares, apoyado por los mineros, campesinos y estudiantes dan un contragolpe y colocan de presidente, el 10.X.70, al general Juan José Torres.</w:t>
      </w:r>
    </w:p>
    <w:p w14:paraId="3F12E293" w14:textId="77777777" w:rsidR="007D082B" w:rsidRPr="007D082B" w:rsidRDefault="007D082B" w:rsidP="007D082B">
      <w:pPr>
        <w:spacing w:after="160" w:line="259" w:lineRule="auto"/>
        <w:jc w:val="both"/>
        <w:rPr>
          <w:rFonts w:ascii="Times New Roman" w:eastAsiaTheme="minorHAnsi" w:hAnsi="Times New Roman" w:cs="Times New Roman"/>
          <w:sz w:val="24"/>
          <w:szCs w:val="24"/>
        </w:rPr>
      </w:pPr>
      <w:r w:rsidRPr="007D082B">
        <w:rPr>
          <w:rFonts w:ascii="Times New Roman" w:eastAsiaTheme="minorHAnsi" w:hAnsi="Times New Roman" w:cs="Times New Roman"/>
          <w:sz w:val="24"/>
          <w:szCs w:val="24"/>
        </w:rPr>
        <w:t>También a Chile llega el contagio revolucionario, aunque por medio de elecciones, 4.IX.70, toma el poder en la persona de Salvador Allende, el primer régimen socialista que, por medio de las urnas, se instaura en Hispanoamérica después de la segunda guerra mundial.</w:t>
      </w:r>
    </w:p>
    <w:p w14:paraId="528AFE03" w14:textId="77777777" w:rsidR="007D082B" w:rsidRPr="007D082B" w:rsidRDefault="007D082B" w:rsidP="007D082B">
      <w:pPr>
        <w:spacing w:after="160" w:line="259" w:lineRule="auto"/>
        <w:jc w:val="both"/>
        <w:rPr>
          <w:rFonts w:ascii="Times New Roman" w:eastAsiaTheme="minorHAnsi" w:hAnsi="Times New Roman" w:cs="Times New Roman"/>
          <w:sz w:val="24"/>
          <w:szCs w:val="24"/>
        </w:rPr>
      </w:pPr>
      <w:r w:rsidRPr="007D082B">
        <w:rPr>
          <w:rFonts w:ascii="Times New Roman" w:eastAsiaTheme="minorHAnsi" w:hAnsi="Times New Roman" w:cs="Times New Roman"/>
          <w:sz w:val="24"/>
          <w:szCs w:val="24"/>
        </w:rPr>
        <w:t xml:space="preserve">En Argentina se vive una situación de violencia permanente. El general Alejandro Lanusse destituye al </w:t>
      </w:r>
      <w:proofErr w:type="gramStart"/>
      <w:r w:rsidRPr="007D082B">
        <w:rPr>
          <w:rFonts w:ascii="Times New Roman" w:eastAsiaTheme="minorHAnsi" w:hAnsi="Times New Roman" w:cs="Times New Roman"/>
          <w:sz w:val="24"/>
          <w:szCs w:val="24"/>
        </w:rPr>
        <w:t>Presidente</w:t>
      </w:r>
      <w:proofErr w:type="gramEnd"/>
      <w:r w:rsidRPr="007D082B">
        <w:rPr>
          <w:rFonts w:ascii="Times New Roman" w:eastAsiaTheme="minorHAnsi" w:hAnsi="Times New Roman" w:cs="Times New Roman"/>
          <w:sz w:val="24"/>
          <w:szCs w:val="24"/>
        </w:rPr>
        <w:t xml:space="preserve"> Onganía y nombra, en su lugar, al general Levingston.</w:t>
      </w:r>
    </w:p>
    <w:p w14:paraId="393FA669" w14:textId="77777777" w:rsidR="007D082B" w:rsidRPr="007D082B" w:rsidRDefault="007D082B" w:rsidP="007D082B">
      <w:pPr>
        <w:spacing w:after="160" w:line="259" w:lineRule="auto"/>
        <w:jc w:val="both"/>
        <w:rPr>
          <w:rFonts w:ascii="Times New Roman" w:eastAsiaTheme="minorHAnsi" w:hAnsi="Times New Roman" w:cs="Times New Roman"/>
          <w:sz w:val="24"/>
          <w:szCs w:val="24"/>
        </w:rPr>
      </w:pPr>
      <w:r w:rsidRPr="007D082B">
        <w:rPr>
          <w:rFonts w:ascii="Times New Roman" w:eastAsiaTheme="minorHAnsi" w:hAnsi="Times New Roman" w:cs="Times New Roman"/>
          <w:sz w:val="24"/>
          <w:szCs w:val="24"/>
        </w:rPr>
        <w:t>Podríamos seguir en la misma línea en otros muchos países de Ibero-América, incluyendo al Brasil, pero baste con estas muestras para que el interesado revise los anales y crónicas de estos años movidos en estas tierras.</w:t>
      </w:r>
    </w:p>
    <w:p w14:paraId="59DFE482" w14:textId="77777777" w:rsidR="007D082B" w:rsidRPr="007D082B" w:rsidRDefault="007D082B" w:rsidP="007D082B">
      <w:pPr>
        <w:spacing w:after="160" w:line="259" w:lineRule="auto"/>
        <w:jc w:val="both"/>
        <w:rPr>
          <w:rFonts w:ascii="Times New Roman" w:eastAsiaTheme="minorHAnsi" w:hAnsi="Times New Roman" w:cs="Times New Roman"/>
          <w:sz w:val="24"/>
          <w:szCs w:val="24"/>
        </w:rPr>
      </w:pPr>
      <w:r w:rsidRPr="007D082B">
        <w:rPr>
          <w:rFonts w:ascii="Times New Roman" w:eastAsiaTheme="minorHAnsi" w:hAnsi="Times New Roman" w:cs="Times New Roman"/>
          <w:sz w:val="24"/>
          <w:szCs w:val="24"/>
        </w:rPr>
        <w:t xml:space="preserve">Se inicia, durante 1969, la "coexistencia pacífica" entre </w:t>
      </w:r>
      <w:proofErr w:type="gramStart"/>
      <w:r w:rsidRPr="007D082B">
        <w:rPr>
          <w:rFonts w:ascii="Times New Roman" w:eastAsiaTheme="minorHAnsi" w:hAnsi="Times New Roman" w:cs="Times New Roman"/>
          <w:sz w:val="24"/>
          <w:szCs w:val="24"/>
        </w:rPr>
        <w:t>EE:UU.</w:t>
      </w:r>
      <w:proofErr w:type="gramEnd"/>
      <w:r w:rsidRPr="007D082B">
        <w:rPr>
          <w:rFonts w:ascii="Times New Roman" w:eastAsiaTheme="minorHAnsi" w:hAnsi="Times New Roman" w:cs="Times New Roman"/>
          <w:sz w:val="24"/>
          <w:szCs w:val="24"/>
        </w:rPr>
        <w:t xml:space="preserve"> y la U.R.S.S. "No podemos esperar que todos sean nuestros amigos, dice Nixon, pero sí podemos intentar que nadie sea nuestro enemigo..."</w:t>
      </w:r>
    </w:p>
    <w:p w14:paraId="7D4E2B4F" w14:textId="77777777" w:rsidR="007D082B" w:rsidRPr="007D082B" w:rsidRDefault="007D082B" w:rsidP="007D082B">
      <w:pPr>
        <w:spacing w:after="160" w:line="259" w:lineRule="auto"/>
        <w:jc w:val="both"/>
        <w:rPr>
          <w:rFonts w:ascii="Times New Roman" w:eastAsiaTheme="minorHAnsi" w:hAnsi="Times New Roman" w:cs="Times New Roman"/>
          <w:sz w:val="24"/>
          <w:szCs w:val="24"/>
        </w:rPr>
      </w:pPr>
      <w:r w:rsidRPr="007D082B">
        <w:rPr>
          <w:rFonts w:ascii="Times New Roman" w:eastAsiaTheme="minorHAnsi" w:hAnsi="Times New Roman" w:cs="Times New Roman"/>
          <w:sz w:val="24"/>
          <w:szCs w:val="24"/>
        </w:rPr>
        <w:t>Ciudad del Vaticano. Estado de 0,44 km2 de superficie y una población de mil habitantes, enclavado en el noroeste de la ciudad de Roma y sede de los servicios centrales administrativos de la Iglesia católica, que con sus 600 millones de bautizados representa el 18 por ciento de la población mundial.</w:t>
      </w:r>
    </w:p>
    <w:p w14:paraId="3AE07EF8" w14:textId="77777777" w:rsidR="007D082B" w:rsidRPr="007D082B" w:rsidRDefault="007D082B" w:rsidP="007D082B">
      <w:pPr>
        <w:spacing w:after="160" w:line="259" w:lineRule="auto"/>
        <w:jc w:val="both"/>
        <w:rPr>
          <w:rFonts w:ascii="Times New Roman" w:eastAsiaTheme="minorHAnsi" w:hAnsi="Times New Roman" w:cs="Times New Roman"/>
          <w:sz w:val="24"/>
          <w:szCs w:val="24"/>
        </w:rPr>
      </w:pPr>
      <w:proofErr w:type="gramStart"/>
      <w:r w:rsidRPr="007D082B">
        <w:rPr>
          <w:rFonts w:ascii="Times New Roman" w:eastAsiaTheme="minorHAnsi" w:hAnsi="Times New Roman" w:cs="Times New Roman"/>
          <w:sz w:val="24"/>
          <w:szCs w:val="24"/>
        </w:rPr>
        <w:t>Además</w:t>
      </w:r>
      <w:proofErr w:type="gramEnd"/>
      <w:r w:rsidRPr="007D082B">
        <w:rPr>
          <w:rFonts w:ascii="Times New Roman" w:eastAsiaTheme="minorHAnsi" w:hAnsi="Times New Roman" w:cs="Times New Roman"/>
          <w:sz w:val="24"/>
          <w:szCs w:val="24"/>
        </w:rPr>
        <w:t xml:space="preserve"> la Santa Sede ejerce jurisdicción sobre doce edificios en Roma y fuera de la ciudad. Entre estos están: las Basílicas mayores, la residencia de </w:t>
      </w:r>
      <w:proofErr w:type="spellStart"/>
      <w:r w:rsidRPr="007D082B">
        <w:rPr>
          <w:rFonts w:ascii="Times New Roman" w:eastAsiaTheme="minorHAnsi" w:hAnsi="Times New Roman" w:cs="Times New Roman"/>
          <w:sz w:val="24"/>
          <w:szCs w:val="24"/>
        </w:rPr>
        <w:t>Castelgandolfo</w:t>
      </w:r>
      <w:proofErr w:type="spellEnd"/>
      <w:r w:rsidRPr="007D082B">
        <w:rPr>
          <w:rFonts w:ascii="Times New Roman" w:eastAsiaTheme="minorHAnsi" w:hAnsi="Times New Roman" w:cs="Times New Roman"/>
          <w:sz w:val="24"/>
          <w:szCs w:val="24"/>
        </w:rPr>
        <w:t>, una finca en Santa María di Galera, con una extensión de 18 hectáreas, para los servicios técnicos de Radio Vaticano...</w:t>
      </w:r>
    </w:p>
    <w:p w14:paraId="5173C0F1" w14:textId="77777777" w:rsidR="007D082B" w:rsidRPr="007D082B" w:rsidRDefault="007D082B" w:rsidP="007D082B">
      <w:pPr>
        <w:spacing w:after="160" w:line="259" w:lineRule="auto"/>
        <w:jc w:val="both"/>
        <w:rPr>
          <w:rFonts w:ascii="Times New Roman" w:eastAsiaTheme="minorHAnsi" w:hAnsi="Times New Roman" w:cs="Times New Roman"/>
          <w:sz w:val="24"/>
          <w:szCs w:val="24"/>
        </w:rPr>
      </w:pPr>
      <w:r w:rsidRPr="007D082B">
        <w:rPr>
          <w:rFonts w:ascii="Times New Roman" w:eastAsiaTheme="minorHAnsi" w:hAnsi="Times New Roman" w:cs="Times New Roman"/>
          <w:sz w:val="24"/>
          <w:szCs w:val="24"/>
        </w:rPr>
        <w:t>Bajo responsabilidad vaticana, funcionan siete universidades pontificias, con 2.764 estudiantes y 171 profesores. Se publica un diario, "</w:t>
      </w:r>
      <w:proofErr w:type="spellStart"/>
      <w:r w:rsidRPr="007D082B">
        <w:rPr>
          <w:rFonts w:ascii="Times New Roman" w:eastAsiaTheme="minorHAnsi" w:hAnsi="Times New Roman" w:cs="Times New Roman"/>
          <w:sz w:val="24"/>
          <w:szCs w:val="24"/>
        </w:rPr>
        <w:t>Observatore</w:t>
      </w:r>
      <w:proofErr w:type="spellEnd"/>
      <w:r w:rsidRPr="007D082B">
        <w:rPr>
          <w:rFonts w:ascii="Times New Roman" w:eastAsiaTheme="minorHAnsi" w:hAnsi="Times New Roman" w:cs="Times New Roman"/>
          <w:sz w:val="24"/>
          <w:szCs w:val="24"/>
        </w:rPr>
        <w:t xml:space="preserve"> Romano", con una tirada de 70.000 ejemplares, que es el órgano oficial del Vaticano.</w:t>
      </w:r>
    </w:p>
    <w:p w14:paraId="60BDB703" w14:textId="77777777" w:rsidR="007D082B" w:rsidRPr="007D082B" w:rsidRDefault="007D082B" w:rsidP="007D082B">
      <w:pPr>
        <w:spacing w:after="160" w:line="259" w:lineRule="auto"/>
        <w:jc w:val="both"/>
        <w:rPr>
          <w:rFonts w:ascii="Times New Roman" w:eastAsiaTheme="minorHAnsi" w:hAnsi="Times New Roman" w:cs="Times New Roman"/>
          <w:sz w:val="24"/>
          <w:szCs w:val="24"/>
        </w:rPr>
      </w:pPr>
      <w:r w:rsidRPr="007D082B">
        <w:rPr>
          <w:rFonts w:ascii="Times New Roman" w:eastAsiaTheme="minorHAnsi" w:hAnsi="Times New Roman" w:cs="Times New Roman"/>
          <w:sz w:val="24"/>
          <w:szCs w:val="24"/>
        </w:rPr>
        <w:t>La defensa del estado está confiada a la guardia suiza, 75 hombres, más los miembros de la llamada guardia noble, 12, y 150 gendarmes.</w:t>
      </w:r>
    </w:p>
    <w:p w14:paraId="6922E9A5" w14:textId="77777777" w:rsidR="007D082B" w:rsidRPr="007D082B" w:rsidRDefault="007D082B" w:rsidP="007D082B">
      <w:pPr>
        <w:spacing w:after="160" w:line="259" w:lineRule="auto"/>
        <w:jc w:val="both"/>
        <w:rPr>
          <w:rFonts w:ascii="Times New Roman" w:eastAsiaTheme="minorHAnsi" w:hAnsi="Times New Roman" w:cs="Times New Roman"/>
          <w:sz w:val="24"/>
          <w:szCs w:val="24"/>
        </w:rPr>
      </w:pPr>
      <w:r w:rsidRPr="007D082B">
        <w:rPr>
          <w:rFonts w:ascii="Times New Roman" w:eastAsiaTheme="minorHAnsi" w:hAnsi="Times New Roman" w:cs="Times New Roman"/>
          <w:sz w:val="24"/>
          <w:szCs w:val="24"/>
        </w:rPr>
        <w:t>El número de países con los que, a final del año 1969, mantiene relaciones diplomáticas oficiales el Vaticano es de 69.</w:t>
      </w:r>
    </w:p>
    <w:p w14:paraId="7B6A4CEF" w14:textId="77777777" w:rsidR="007D082B" w:rsidRPr="007D082B" w:rsidRDefault="007D082B" w:rsidP="007D082B">
      <w:pPr>
        <w:spacing w:after="160" w:line="259" w:lineRule="auto"/>
        <w:jc w:val="both"/>
        <w:rPr>
          <w:rFonts w:ascii="Times New Roman" w:eastAsiaTheme="minorHAnsi" w:hAnsi="Times New Roman" w:cs="Times New Roman"/>
          <w:sz w:val="24"/>
          <w:szCs w:val="24"/>
        </w:rPr>
      </w:pPr>
      <w:r w:rsidRPr="007D082B">
        <w:rPr>
          <w:rFonts w:ascii="Times New Roman" w:eastAsiaTheme="minorHAnsi" w:hAnsi="Times New Roman" w:cs="Times New Roman"/>
          <w:sz w:val="24"/>
          <w:szCs w:val="24"/>
        </w:rPr>
        <w:t>El abandono del ministerio sacerdotal es uno de los signos más significativos de la crisis en la iglesia católica: se calcula que durante los años 1965-1970, más de 7.000 sacerdotes dejan las funciones eclesiales, en disconformidad con las estructuras.</w:t>
      </w:r>
    </w:p>
    <w:p w14:paraId="38165F8A" w14:textId="77777777" w:rsidR="007D082B" w:rsidRPr="007D082B" w:rsidRDefault="007D082B" w:rsidP="007D082B">
      <w:pPr>
        <w:spacing w:after="160" w:line="259" w:lineRule="auto"/>
        <w:jc w:val="both"/>
        <w:rPr>
          <w:rFonts w:ascii="Times New Roman" w:eastAsiaTheme="minorHAnsi" w:hAnsi="Times New Roman" w:cs="Times New Roman"/>
          <w:sz w:val="24"/>
          <w:szCs w:val="24"/>
        </w:rPr>
      </w:pPr>
      <w:r w:rsidRPr="007D082B">
        <w:rPr>
          <w:rFonts w:ascii="Times New Roman" w:eastAsiaTheme="minorHAnsi" w:hAnsi="Times New Roman" w:cs="Times New Roman"/>
          <w:sz w:val="24"/>
          <w:szCs w:val="24"/>
        </w:rPr>
        <w:t>ESPAÑA: Viven en este país 16.619.145 varones y 17.413.686 mujeres, según el censo realizado el año 1970. Como dato significativo, por lo que anteriormente se ha indicado, en el año 1970 había 4.569.408 teléfonos, 133 por cada mil habitantes. Esta cifra es similar a la de los vehículos matriculados. 4.392.214.</w:t>
      </w:r>
    </w:p>
    <w:p w14:paraId="4D5C0E91" w14:textId="77777777" w:rsidR="007D082B" w:rsidRPr="007D082B" w:rsidRDefault="007D082B" w:rsidP="007D082B">
      <w:pPr>
        <w:spacing w:after="160" w:line="259" w:lineRule="auto"/>
        <w:jc w:val="both"/>
        <w:rPr>
          <w:rFonts w:ascii="Times New Roman" w:eastAsiaTheme="minorHAnsi" w:hAnsi="Times New Roman" w:cs="Times New Roman"/>
          <w:sz w:val="24"/>
          <w:szCs w:val="24"/>
        </w:rPr>
      </w:pPr>
      <w:r w:rsidRPr="007D082B">
        <w:rPr>
          <w:rFonts w:ascii="Times New Roman" w:eastAsiaTheme="minorHAnsi" w:hAnsi="Times New Roman" w:cs="Times New Roman"/>
          <w:sz w:val="24"/>
          <w:szCs w:val="24"/>
        </w:rPr>
        <w:t xml:space="preserve">El día uno de abril, al celebrar el XXX aniversario de la terminación de la guerra civil, el jefe del estado, a propuesta del Consejo de </w:t>
      </w:r>
      <w:proofErr w:type="gramStart"/>
      <w:r w:rsidRPr="007D082B">
        <w:rPr>
          <w:rFonts w:ascii="Times New Roman" w:eastAsiaTheme="minorHAnsi" w:hAnsi="Times New Roman" w:cs="Times New Roman"/>
          <w:sz w:val="24"/>
          <w:szCs w:val="24"/>
        </w:rPr>
        <w:t>Ministros</w:t>
      </w:r>
      <w:proofErr w:type="gramEnd"/>
      <w:r w:rsidRPr="007D082B">
        <w:rPr>
          <w:rFonts w:ascii="Times New Roman" w:eastAsiaTheme="minorHAnsi" w:hAnsi="Times New Roman" w:cs="Times New Roman"/>
          <w:sz w:val="24"/>
          <w:szCs w:val="24"/>
        </w:rPr>
        <w:t>, firma un decreto ley en virtud del cual se declara la prescripción de todos los delitos cometidos con anterioridad al 1 de abril.</w:t>
      </w:r>
    </w:p>
    <w:p w14:paraId="5FA7BDEB" w14:textId="77777777" w:rsidR="007D082B" w:rsidRPr="007D082B" w:rsidRDefault="007D082B" w:rsidP="007D082B">
      <w:pPr>
        <w:spacing w:after="160" w:line="259" w:lineRule="auto"/>
        <w:jc w:val="both"/>
        <w:rPr>
          <w:rFonts w:ascii="Times New Roman" w:eastAsiaTheme="minorHAnsi" w:hAnsi="Times New Roman" w:cs="Times New Roman"/>
          <w:sz w:val="24"/>
          <w:szCs w:val="24"/>
        </w:rPr>
      </w:pPr>
      <w:r w:rsidRPr="007D082B">
        <w:rPr>
          <w:rFonts w:ascii="Times New Roman" w:eastAsiaTheme="minorHAnsi" w:hAnsi="Times New Roman" w:cs="Times New Roman"/>
          <w:sz w:val="24"/>
          <w:szCs w:val="24"/>
        </w:rPr>
        <w:t>El día 22 de julio de 1969, martes, el jefe del estado, propone en las cortes españolas, al príncipe Juan Carlos de Borbón, como sucesor a título de Rey, de acuerdo con lo previsto en la ley de sucesión. De los 534 procuradores a cortes, estuvieron ausentes 15; votaron a favor 491; en contra 19 y se abstuvieron 9.</w:t>
      </w:r>
    </w:p>
    <w:p w14:paraId="412DDA21" w14:textId="77777777" w:rsidR="007D082B" w:rsidRPr="007D082B" w:rsidRDefault="007D082B" w:rsidP="007D082B">
      <w:pPr>
        <w:spacing w:after="160" w:line="259" w:lineRule="auto"/>
        <w:jc w:val="both"/>
        <w:rPr>
          <w:rFonts w:ascii="Times New Roman" w:eastAsiaTheme="minorHAnsi" w:hAnsi="Times New Roman" w:cs="Times New Roman"/>
          <w:sz w:val="24"/>
          <w:szCs w:val="24"/>
        </w:rPr>
      </w:pPr>
      <w:r w:rsidRPr="007D082B">
        <w:rPr>
          <w:rFonts w:ascii="Times New Roman" w:eastAsiaTheme="minorHAnsi" w:hAnsi="Times New Roman" w:cs="Times New Roman"/>
          <w:sz w:val="24"/>
          <w:szCs w:val="24"/>
        </w:rPr>
        <w:t xml:space="preserve">En 1970 hay 515 cineclubs inscritos. De ellos hay en Madrid 137, y el número total de socios es de 115.544. Se estrenaron 193 obras de teatro. El total de libros y folletos publicados, en el año 1969, fue de 20.031. El total de obras extranjeras traducidas el año 1970 fue de 3.414. </w:t>
      </w:r>
    </w:p>
    <w:p w14:paraId="17160433" w14:textId="77777777" w:rsidR="007D082B" w:rsidRPr="007D082B" w:rsidRDefault="007D082B" w:rsidP="007D082B">
      <w:pPr>
        <w:spacing w:after="160" w:line="259" w:lineRule="auto"/>
        <w:jc w:val="both"/>
        <w:rPr>
          <w:rFonts w:ascii="Times New Roman" w:eastAsiaTheme="minorHAnsi" w:hAnsi="Times New Roman" w:cs="Times New Roman"/>
          <w:sz w:val="24"/>
          <w:szCs w:val="24"/>
        </w:rPr>
      </w:pPr>
      <w:r w:rsidRPr="007D082B">
        <w:rPr>
          <w:rFonts w:ascii="Times New Roman" w:eastAsiaTheme="minorHAnsi" w:hAnsi="Times New Roman" w:cs="Times New Roman"/>
          <w:sz w:val="24"/>
          <w:szCs w:val="24"/>
        </w:rPr>
        <w:t>La enseñanza media recibe en sus aulas, el año 1970, 1.371.018 alumnos y la enseñanza superior 150.094 estudiantes. A estos hay que añadir los 65.422 estudiantes de enseñanza técnica.</w:t>
      </w:r>
    </w:p>
    <w:p w14:paraId="42ABD4B2" w14:textId="77777777" w:rsidR="007D082B" w:rsidRPr="007D082B" w:rsidRDefault="007D082B" w:rsidP="007D082B">
      <w:pPr>
        <w:spacing w:after="160" w:line="259" w:lineRule="auto"/>
        <w:jc w:val="both"/>
        <w:rPr>
          <w:rFonts w:ascii="Times New Roman" w:eastAsiaTheme="minorHAnsi" w:hAnsi="Times New Roman" w:cs="Times New Roman"/>
          <w:sz w:val="24"/>
          <w:szCs w:val="24"/>
        </w:rPr>
      </w:pPr>
      <w:r w:rsidRPr="007D082B">
        <w:rPr>
          <w:rFonts w:ascii="Times New Roman" w:eastAsiaTheme="minorHAnsi" w:hAnsi="Times New Roman" w:cs="Times New Roman"/>
          <w:sz w:val="24"/>
          <w:szCs w:val="24"/>
        </w:rPr>
        <w:lastRenderedPageBreak/>
        <w:t xml:space="preserve">La población activa que trabaja en el campo llega a ser el 29,2 por 100 del total, en el año 1970. La cifra tiene un significado si se la compara con el 41,3 por ciento del año 1960 </w:t>
      </w:r>
      <w:proofErr w:type="spellStart"/>
      <w:r w:rsidRPr="007D082B">
        <w:rPr>
          <w:rFonts w:ascii="Times New Roman" w:eastAsiaTheme="minorHAnsi" w:hAnsi="Times New Roman" w:cs="Times New Roman"/>
          <w:sz w:val="24"/>
          <w:szCs w:val="24"/>
        </w:rPr>
        <w:t>ó</w:t>
      </w:r>
      <w:proofErr w:type="spellEnd"/>
      <w:r w:rsidRPr="007D082B">
        <w:rPr>
          <w:rFonts w:ascii="Times New Roman" w:eastAsiaTheme="minorHAnsi" w:hAnsi="Times New Roman" w:cs="Times New Roman"/>
          <w:sz w:val="24"/>
          <w:szCs w:val="24"/>
        </w:rPr>
        <w:t xml:space="preserve"> con el 48,8 por ciento del año 1950.</w:t>
      </w:r>
    </w:p>
    <w:p w14:paraId="550B8508" w14:textId="77777777" w:rsidR="007D082B" w:rsidRPr="007D082B" w:rsidRDefault="007D082B" w:rsidP="007D082B">
      <w:pPr>
        <w:spacing w:after="160" w:line="259" w:lineRule="auto"/>
        <w:jc w:val="both"/>
        <w:rPr>
          <w:rFonts w:ascii="Times New Roman" w:eastAsiaTheme="minorHAnsi" w:hAnsi="Times New Roman" w:cs="Times New Roman"/>
          <w:sz w:val="24"/>
          <w:szCs w:val="24"/>
        </w:rPr>
      </w:pPr>
      <w:r w:rsidRPr="007D082B">
        <w:rPr>
          <w:rFonts w:ascii="Times New Roman" w:eastAsiaTheme="minorHAnsi" w:hAnsi="Times New Roman" w:cs="Times New Roman"/>
          <w:sz w:val="24"/>
          <w:szCs w:val="24"/>
        </w:rPr>
        <w:t xml:space="preserve">El número total de tractores, en el año 1970, es de 269.844. (Por curiosidad es interesante analizar este dato comparando el artículo de este estudiante el año 1954, cuyo título era: "España no es un país pobre", y decía que cuando pasemos de cinco mil a treinta mil tractores, podremos comenzar a observar la realidad de nuestro potencial agrícola). Con estos tractores, las 32.000 cosechadoras y los 172.000 motores de riego se </w:t>
      </w:r>
      <w:proofErr w:type="gramStart"/>
      <w:r w:rsidRPr="007D082B">
        <w:rPr>
          <w:rFonts w:ascii="Times New Roman" w:eastAsiaTheme="minorHAnsi" w:hAnsi="Times New Roman" w:cs="Times New Roman"/>
          <w:sz w:val="24"/>
          <w:szCs w:val="24"/>
        </w:rPr>
        <w:t>confirma</w:t>
      </w:r>
      <w:proofErr w:type="gramEnd"/>
      <w:r w:rsidRPr="007D082B">
        <w:rPr>
          <w:rFonts w:ascii="Times New Roman" w:eastAsiaTheme="minorHAnsi" w:hAnsi="Times New Roman" w:cs="Times New Roman"/>
          <w:sz w:val="24"/>
          <w:szCs w:val="24"/>
        </w:rPr>
        <w:t xml:space="preserve"> la "profecía" de aquel estudiante de 21 años.</w:t>
      </w:r>
    </w:p>
    <w:p w14:paraId="35FB71FA" w14:textId="77777777" w:rsidR="007D082B" w:rsidRPr="007D082B" w:rsidRDefault="007D082B" w:rsidP="007D082B">
      <w:pPr>
        <w:spacing w:after="160" w:line="259" w:lineRule="auto"/>
        <w:jc w:val="both"/>
        <w:rPr>
          <w:rFonts w:ascii="Times New Roman" w:eastAsiaTheme="minorHAnsi" w:hAnsi="Times New Roman" w:cs="Times New Roman"/>
          <w:sz w:val="24"/>
          <w:szCs w:val="24"/>
        </w:rPr>
      </w:pPr>
      <w:r w:rsidRPr="007D082B">
        <w:rPr>
          <w:rFonts w:ascii="Times New Roman" w:eastAsiaTheme="minorHAnsi" w:hAnsi="Times New Roman" w:cs="Times New Roman"/>
          <w:sz w:val="24"/>
          <w:szCs w:val="24"/>
        </w:rPr>
        <w:t>En el año 1970 nos visitan 24.105.000 turistas. El gasto medio por turista es de 65,5 dólares.</w:t>
      </w:r>
    </w:p>
    <w:p w14:paraId="0A505725" w14:textId="77777777" w:rsidR="007D082B" w:rsidRPr="007D082B" w:rsidRDefault="007D082B" w:rsidP="007D082B">
      <w:pPr>
        <w:spacing w:after="160" w:line="259" w:lineRule="auto"/>
        <w:jc w:val="both"/>
        <w:rPr>
          <w:rFonts w:ascii="Times New Roman" w:eastAsiaTheme="minorHAnsi" w:hAnsi="Times New Roman" w:cs="Times New Roman"/>
          <w:sz w:val="24"/>
          <w:szCs w:val="24"/>
        </w:rPr>
      </w:pPr>
      <w:r w:rsidRPr="007D082B">
        <w:rPr>
          <w:rFonts w:ascii="Times New Roman" w:eastAsiaTheme="minorHAnsi" w:hAnsi="Times New Roman" w:cs="Times New Roman"/>
          <w:sz w:val="24"/>
          <w:szCs w:val="24"/>
        </w:rPr>
        <w:t>El año 1970 fue laboralmente un año de conflictos. Además, con excesiva frecuencia, éstos venían politizados peligrosamente en un ambiente de efervescencia en busca de otras formas de gobernar España.</w:t>
      </w:r>
    </w:p>
    <w:p w14:paraId="472BD951" w14:textId="77777777" w:rsidR="007D082B" w:rsidRPr="007D082B" w:rsidRDefault="007D082B" w:rsidP="007D082B">
      <w:pPr>
        <w:spacing w:after="160" w:line="259" w:lineRule="auto"/>
        <w:jc w:val="both"/>
        <w:rPr>
          <w:rFonts w:ascii="Times New Roman" w:eastAsiaTheme="minorHAnsi" w:hAnsi="Times New Roman" w:cs="Times New Roman"/>
          <w:sz w:val="24"/>
          <w:szCs w:val="24"/>
        </w:rPr>
      </w:pPr>
      <w:r w:rsidRPr="007D082B">
        <w:rPr>
          <w:rFonts w:ascii="Times New Roman" w:eastAsiaTheme="minorHAnsi" w:hAnsi="Times New Roman" w:cs="Times New Roman"/>
          <w:sz w:val="24"/>
          <w:szCs w:val="24"/>
        </w:rPr>
        <w:t>El día 3 de diciembre comienza en Burgos, el juicio militar contra 16 personas acusadas de pertenecer a Eta y realizar actos de terrorismo; el fiscal pide la pena de muerte para seis de ellos; el juicio ha despertado una inusitada conmoción tanto en España como en el extranjero. En la provincia de Guipúzcoa se producen paros laborales y graves enfrentamientos con las fuerzas del orden con la muerte de un manifestante.</w:t>
      </w:r>
    </w:p>
    <w:p w14:paraId="783CDF13" w14:textId="77777777" w:rsidR="007D082B" w:rsidRPr="007D082B" w:rsidRDefault="007D082B" w:rsidP="007D082B">
      <w:pPr>
        <w:spacing w:after="160" w:line="259" w:lineRule="auto"/>
        <w:jc w:val="both"/>
        <w:rPr>
          <w:rFonts w:ascii="Times New Roman" w:eastAsiaTheme="minorHAnsi" w:hAnsi="Times New Roman" w:cs="Times New Roman"/>
          <w:sz w:val="24"/>
          <w:szCs w:val="24"/>
        </w:rPr>
      </w:pPr>
      <w:r w:rsidRPr="007D082B">
        <w:rPr>
          <w:rFonts w:ascii="Times New Roman" w:eastAsiaTheme="minorHAnsi" w:hAnsi="Times New Roman" w:cs="Times New Roman"/>
          <w:sz w:val="24"/>
          <w:szCs w:val="24"/>
        </w:rPr>
        <w:t>El día 30 de diciembre el jefe del estado español conmuta la pena de muerte de seis personas del juicio de Burgos, ante la presión de la opinión pública, los medios de comunicación y personalidades nacionales y extranjeras.</w:t>
      </w:r>
    </w:p>
    <w:p w14:paraId="5246D642" w14:textId="428AA73E" w:rsidR="007D082B" w:rsidRPr="007D082B" w:rsidRDefault="007D082B" w:rsidP="007D082B">
      <w:pPr>
        <w:spacing w:after="160" w:line="259" w:lineRule="auto"/>
        <w:jc w:val="both"/>
        <w:rPr>
          <w:rFonts w:ascii="Times New Roman" w:eastAsiaTheme="minorHAnsi" w:hAnsi="Times New Roman" w:cs="Times New Roman"/>
          <w:sz w:val="24"/>
          <w:szCs w:val="24"/>
        </w:rPr>
      </w:pPr>
      <w:r w:rsidRPr="007D082B">
        <w:rPr>
          <w:rFonts w:ascii="Times New Roman" w:eastAsiaTheme="minorHAnsi" w:hAnsi="Times New Roman" w:cs="Times New Roman"/>
          <w:sz w:val="24"/>
          <w:szCs w:val="24"/>
        </w:rPr>
        <w:t>====================</w:t>
      </w:r>
      <w:r w:rsidR="004E3971">
        <w:rPr>
          <w:rFonts w:ascii="Times New Roman" w:eastAsiaTheme="minorHAnsi" w:hAnsi="Times New Roman" w:cs="Times New Roman"/>
          <w:sz w:val="24"/>
          <w:szCs w:val="24"/>
        </w:rPr>
        <w:t>=======================================</w:t>
      </w:r>
      <w:r w:rsidRPr="007D082B">
        <w:rPr>
          <w:rFonts w:ascii="Times New Roman" w:eastAsiaTheme="minorHAnsi" w:hAnsi="Times New Roman" w:cs="Times New Roman"/>
          <w:sz w:val="24"/>
          <w:szCs w:val="24"/>
        </w:rPr>
        <w:t>============</w:t>
      </w:r>
    </w:p>
    <w:p w14:paraId="029693A6" w14:textId="77777777" w:rsidR="007D082B" w:rsidRPr="007D082B" w:rsidRDefault="007D082B" w:rsidP="007D082B">
      <w:pPr>
        <w:jc w:val="center"/>
        <w:rPr>
          <w:rFonts w:ascii="Times New Roman" w:hAnsi="Times New Roman" w:cs="Times New Roman"/>
          <w:sz w:val="24"/>
          <w:szCs w:val="24"/>
        </w:rPr>
      </w:pPr>
      <w:r w:rsidRPr="007D082B">
        <w:rPr>
          <w:rFonts w:ascii="Times New Roman" w:hAnsi="Times New Roman" w:cs="Times New Roman"/>
          <w:noProof/>
          <w:sz w:val="24"/>
          <w:szCs w:val="24"/>
          <w:lang w:val="es-VE" w:eastAsia="es-VE"/>
        </w:rPr>
        <w:drawing>
          <wp:inline distT="0" distB="0" distL="0" distR="0" wp14:anchorId="235FB4FC" wp14:editId="4DBF18A7">
            <wp:extent cx="3718560" cy="2956560"/>
            <wp:effectExtent l="0" t="0" r="0" b="0"/>
            <wp:docPr id="23" name="Imagen 1" descr="C:\Users\Usuario\Pictures\caracas-notiminu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uario\Pictures\caracas-notiminuto.jpg"/>
                    <pic:cNvPicPr>
                      <a:picLocks noChangeAspect="1" noChangeArrowheads="1"/>
                    </pic:cNvPicPr>
                  </pic:nvPicPr>
                  <pic:blipFill>
                    <a:blip r:embed="rId74" cstate="print"/>
                    <a:srcRect/>
                    <a:stretch>
                      <a:fillRect/>
                    </a:stretch>
                  </pic:blipFill>
                  <pic:spPr bwMode="auto">
                    <a:xfrm>
                      <a:off x="0" y="0"/>
                      <a:ext cx="3745937" cy="2978327"/>
                    </a:xfrm>
                    <a:prstGeom prst="rect">
                      <a:avLst/>
                    </a:prstGeom>
                    <a:noFill/>
                    <a:ln w="9525">
                      <a:noFill/>
                      <a:miter lim="800000"/>
                      <a:headEnd/>
                      <a:tailEnd/>
                    </a:ln>
                  </pic:spPr>
                </pic:pic>
              </a:graphicData>
            </a:graphic>
          </wp:inline>
        </w:drawing>
      </w:r>
    </w:p>
    <w:p w14:paraId="65AAE978" w14:textId="77777777" w:rsidR="007D082B" w:rsidRPr="007D082B" w:rsidRDefault="007D082B" w:rsidP="007D082B">
      <w:pPr>
        <w:jc w:val="center"/>
        <w:rPr>
          <w:rFonts w:ascii="Times New Roman" w:hAnsi="Times New Roman" w:cs="Times New Roman"/>
          <w:sz w:val="24"/>
          <w:szCs w:val="24"/>
        </w:rPr>
      </w:pPr>
      <w:r w:rsidRPr="007D082B">
        <w:rPr>
          <w:rFonts w:ascii="Times New Roman" w:hAnsi="Times New Roman" w:cs="Times New Roman"/>
          <w:sz w:val="24"/>
          <w:szCs w:val="24"/>
        </w:rPr>
        <w:t>Caracas, la montaña de El Ávila y la Silla</w:t>
      </w:r>
    </w:p>
    <w:p w14:paraId="68CB9A34" w14:textId="77777777" w:rsidR="007D082B" w:rsidRPr="007D082B" w:rsidRDefault="007D082B" w:rsidP="007D082B">
      <w:pPr>
        <w:jc w:val="center"/>
        <w:rPr>
          <w:rFonts w:ascii="Times New Roman" w:hAnsi="Times New Roman" w:cs="Times New Roman"/>
          <w:sz w:val="24"/>
          <w:szCs w:val="24"/>
        </w:rPr>
      </w:pPr>
    </w:p>
    <w:p w14:paraId="65E7A62A" w14:textId="77777777" w:rsidR="007D082B" w:rsidRPr="007D082B" w:rsidRDefault="007D082B" w:rsidP="007D082B">
      <w:pPr>
        <w:jc w:val="center"/>
        <w:rPr>
          <w:rFonts w:ascii="Times New Roman" w:hAnsi="Times New Roman" w:cs="Times New Roman"/>
          <w:sz w:val="24"/>
          <w:szCs w:val="24"/>
        </w:rPr>
      </w:pPr>
      <w:r w:rsidRPr="007D082B">
        <w:rPr>
          <w:rFonts w:ascii="Times New Roman" w:hAnsi="Times New Roman" w:cs="Times New Roman"/>
          <w:sz w:val="24"/>
          <w:szCs w:val="24"/>
        </w:rPr>
        <w:t xml:space="preserve">COREGAS CON VARIACIONES SOCIOCULTURALES. </w:t>
      </w:r>
    </w:p>
    <w:p w14:paraId="02DE7AF8" w14:textId="77777777" w:rsidR="007D082B" w:rsidRPr="007D082B" w:rsidRDefault="007D082B" w:rsidP="007D082B">
      <w:pPr>
        <w:spacing w:after="240"/>
        <w:jc w:val="center"/>
        <w:rPr>
          <w:rFonts w:ascii="Times New Roman" w:hAnsi="Times New Roman" w:cs="Times New Roman"/>
          <w:b/>
          <w:sz w:val="24"/>
          <w:szCs w:val="24"/>
        </w:rPr>
      </w:pPr>
      <w:r w:rsidRPr="007D082B">
        <w:rPr>
          <w:rFonts w:ascii="Times New Roman" w:hAnsi="Times New Roman" w:cs="Times New Roman"/>
          <w:b/>
          <w:sz w:val="24"/>
          <w:szCs w:val="24"/>
        </w:rPr>
        <w:t>Temas de ida y vuelta a las condiciones de los proyectos sociales en América Latina.</w:t>
      </w:r>
    </w:p>
    <w:p w14:paraId="2C202A2D" w14:textId="77777777" w:rsidR="007D082B" w:rsidRPr="007D082B" w:rsidRDefault="007D082B" w:rsidP="007D082B">
      <w:pPr>
        <w:rPr>
          <w:rFonts w:ascii="Times New Roman" w:hAnsi="Times New Roman" w:cs="Times New Roman"/>
          <w:sz w:val="24"/>
          <w:szCs w:val="24"/>
        </w:rPr>
      </w:pPr>
      <w:r w:rsidRPr="007D082B">
        <w:rPr>
          <w:rFonts w:ascii="Times New Roman" w:hAnsi="Times New Roman" w:cs="Times New Roman"/>
          <w:sz w:val="24"/>
          <w:szCs w:val="24"/>
        </w:rPr>
        <w:t xml:space="preserve"> Samuel Hurtado Salazar</w:t>
      </w:r>
    </w:p>
    <w:p w14:paraId="68FECF06" w14:textId="77777777" w:rsidR="007D082B" w:rsidRPr="007D082B" w:rsidRDefault="007D082B" w:rsidP="007D082B">
      <w:pPr>
        <w:jc w:val="center"/>
        <w:rPr>
          <w:rFonts w:ascii="Times New Roman" w:hAnsi="Times New Roman" w:cs="Times New Roman"/>
          <w:sz w:val="24"/>
          <w:szCs w:val="24"/>
        </w:rPr>
      </w:pPr>
      <w:r w:rsidRPr="007D082B">
        <w:rPr>
          <w:rFonts w:ascii="Times New Roman" w:hAnsi="Times New Roman" w:cs="Times New Roman"/>
          <w:sz w:val="24"/>
          <w:szCs w:val="24"/>
        </w:rPr>
        <w:t>Universidad Central de Venezuela</w:t>
      </w:r>
    </w:p>
    <w:p w14:paraId="1258FF63" w14:textId="77777777" w:rsidR="007D082B" w:rsidRPr="007D082B" w:rsidRDefault="007D082B" w:rsidP="007D082B">
      <w:pPr>
        <w:jc w:val="center"/>
        <w:rPr>
          <w:rFonts w:ascii="Times New Roman" w:hAnsi="Times New Roman" w:cs="Times New Roman"/>
          <w:b/>
          <w:sz w:val="24"/>
          <w:szCs w:val="24"/>
        </w:rPr>
      </w:pPr>
      <w:r w:rsidRPr="007D082B">
        <w:rPr>
          <w:rFonts w:ascii="Times New Roman" w:hAnsi="Times New Roman" w:cs="Times New Roman"/>
          <w:sz w:val="24"/>
          <w:szCs w:val="24"/>
        </w:rPr>
        <w:t>Caracas, septiembre de 2017</w:t>
      </w:r>
    </w:p>
    <w:p w14:paraId="7B4A2325" w14:textId="77777777" w:rsidR="007D082B" w:rsidRPr="007D082B" w:rsidRDefault="007D082B" w:rsidP="007D082B">
      <w:pPr>
        <w:jc w:val="right"/>
        <w:rPr>
          <w:rFonts w:ascii="Times New Roman" w:hAnsi="Times New Roman" w:cs="Times New Roman"/>
          <w:b/>
          <w:sz w:val="24"/>
          <w:szCs w:val="24"/>
        </w:rPr>
      </w:pPr>
      <w:r w:rsidRPr="007D082B">
        <w:rPr>
          <w:rFonts w:ascii="Times New Roman" w:hAnsi="Times New Roman" w:cs="Times New Roman"/>
          <w:b/>
          <w:sz w:val="24"/>
          <w:szCs w:val="24"/>
        </w:rPr>
        <w:t xml:space="preserve">A </w:t>
      </w:r>
      <w:r w:rsidRPr="007D082B">
        <w:rPr>
          <w:rFonts w:ascii="Times New Roman" w:hAnsi="Times New Roman" w:cs="Times New Roman"/>
          <w:sz w:val="24"/>
          <w:szCs w:val="24"/>
        </w:rPr>
        <w:t>María</w:t>
      </w:r>
      <w:r w:rsidRPr="007D082B">
        <w:rPr>
          <w:rFonts w:ascii="Times New Roman" w:hAnsi="Times New Roman" w:cs="Times New Roman"/>
          <w:b/>
          <w:sz w:val="24"/>
          <w:szCs w:val="24"/>
        </w:rPr>
        <w:t xml:space="preserve"> del Carmen</w:t>
      </w:r>
    </w:p>
    <w:p w14:paraId="66334CC2" w14:textId="77777777" w:rsidR="007D082B" w:rsidRPr="007D082B" w:rsidRDefault="007D082B" w:rsidP="007D082B">
      <w:pPr>
        <w:jc w:val="both"/>
        <w:rPr>
          <w:rFonts w:ascii="Times New Roman" w:hAnsi="Times New Roman" w:cs="Times New Roman"/>
          <w:sz w:val="24"/>
          <w:szCs w:val="24"/>
        </w:rPr>
      </w:pPr>
    </w:p>
    <w:p w14:paraId="5914944E" w14:textId="77777777" w:rsidR="007D082B" w:rsidRPr="007D082B" w:rsidRDefault="007D082B" w:rsidP="007D082B">
      <w:pPr>
        <w:jc w:val="both"/>
        <w:rPr>
          <w:rFonts w:ascii="Times New Roman" w:hAnsi="Times New Roman" w:cs="Times New Roman"/>
          <w:sz w:val="24"/>
          <w:szCs w:val="24"/>
        </w:rPr>
      </w:pPr>
      <w:r w:rsidRPr="007D082B">
        <w:rPr>
          <w:rFonts w:ascii="Times New Roman" w:hAnsi="Times New Roman" w:cs="Times New Roman"/>
          <w:sz w:val="24"/>
          <w:szCs w:val="24"/>
        </w:rPr>
        <w:t xml:space="preserve">Y aquí, en Venezuela, me gustó Cantaclaro, para mí, la mejor obra de </w:t>
      </w:r>
      <w:proofErr w:type="gramStart"/>
      <w:r w:rsidRPr="007D082B">
        <w:rPr>
          <w:rFonts w:ascii="Times New Roman" w:hAnsi="Times New Roman" w:cs="Times New Roman"/>
          <w:sz w:val="24"/>
          <w:szCs w:val="24"/>
        </w:rPr>
        <w:t>Gallegos</w:t>
      </w:r>
      <w:proofErr w:type="gramEnd"/>
      <w:r w:rsidRPr="007D082B">
        <w:rPr>
          <w:rFonts w:ascii="Times New Roman" w:hAnsi="Times New Roman" w:cs="Times New Roman"/>
          <w:sz w:val="24"/>
          <w:szCs w:val="24"/>
        </w:rPr>
        <w:t>, porque muestra un llanero cuyo problema fundamental no es un hurto de ganado, sino un Edipo no resuelto (menudo paso de la sabana llanera al diván de los psicoanalistas) (Oswaldo Barreto en Notas a Lapas, novela de Doménico Chiappe, S&amp;D, Lecturas, 22 /06/2001).</w:t>
      </w:r>
    </w:p>
    <w:p w14:paraId="058A4869" w14:textId="77777777" w:rsidR="007D082B" w:rsidRPr="007D082B" w:rsidRDefault="007D082B" w:rsidP="007D082B">
      <w:pPr>
        <w:jc w:val="both"/>
        <w:rPr>
          <w:rFonts w:ascii="Times New Roman" w:hAnsi="Times New Roman" w:cs="Times New Roman"/>
          <w:sz w:val="24"/>
          <w:szCs w:val="24"/>
        </w:rPr>
      </w:pPr>
    </w:p>
    <w:p w14:paraId="25088FFB" w14:textId="77777777" w:rsidR="007D082B" w:rsidRPr="007D082B" w:rsidRDefault="007D082B" w:rsidP="007D082B">
      <w:pPr>
        <w:jc w:val="both"/>
        <w:rPr>
          <w:rFonts w:ascii="Times New Roman" w:hAnsi="Times New Roman" w:cs="Times New Roman"/>
          <w:sz w:val="24"/>
          <w:szCs w:val="24"/>
        </w:rPr>
      </w:pPr>
      <w:r w:rsidRPr="007D082B">
        <w:rPr>
          <w:rFonts w:ascii="Times New Roman" w:hAnsi="Times New Roman" w:cs="Times New Roman"/>
          <w:sz w:val="24"/>
          <w:szCs w:val="24"/>
        </w:rPr>
        <w:lastRenderedPageBreak/>
        <w:t>Porque también hay una América Latina iletrada, la que no conoce la ficción sino sólo la dura realidad del hambre, esporádicamente quebrada por algún signo de esperanza, puntualmente aprovechado por el político populista (María Fernanda Guevara, El Nacional, 24/11/2002)</w:t>
      </w:r>
    </w:p>
    <w:p w14:paraId="54884DA0" w14:textId="77777777" w:rsidR="007D082B" w:rsidRPr="007D082B" w:rsidRDefault="007D082B" w:rsidP="007D082B">
      <w:pPr>
        <w:jc w:val="both"/>
        <w:rPr>
          <w:rFonts w:ascii="Times New Roman" w:hAnsi="Times New Roman" w:cs="Times New Roman"/>
          <w:sz w:val="24"/>
          <w:szCs w:val="24"/>
        </w:rPr>
      </w:pPr>
    </w:p>
    <w:p w14:paraId="0C16CADF" w14:textId="77777777" w:rsidR="007D082B" w:rsidRPr="007D082B" w:rsidRDefault="007D082B" w:rsidP="007D082B">
      <w:pPr>
        <w:jc w:val="both"/>
        <w:rPr>
          <w:rFonts w:ascii="Times New Roman" w:hAnsi="Times New Roman" w:cs="Times New Roman"/>
          <w:sz w:val="24"/>
          <w:szCs w:val="24"/>
        </w:rPr>
      </w:pPr>
      <w:r w:rsidRPr="007D082B">
        <w:rPr>
          <w:rFonts w:ascii="Times New Roman" w:hAnsi="Times New Roman" w:cs="Times New Roman"/>
          <w:sz w:val="24"/>
          <w:szCs w:val="24"/>
        </w:rPr>
        <w:t>Era un mundo que yo conocía, que tenía mucha relación con mi propia historia, mi memoria, con lo que yo he vivido…Gracias a la novela de Teresa de la Parra me di cuenta de cómo esa inconformidad, esa rebeldía, esa montonera que vemos afuera, en la calle, en la Historia nuestra, dentro de la casa, en el ámbito íntimo, se expresa como quejadera y como sacrificio…</w:t>
      </w:r>
    </w:p>
    <w:p w14:paraId="61717506" w14:textId="77777777" w:rsidR="007D082B" w:rsidRPr="007D082B" w:rsidRDefault="007D082B" w:rsidP="007D082B">
      <w:pPr>
        <w:jc w:val="both"/>
        <w:rPr>
          <w:rFonts w:ascii="Times New Roman" w:hAnsi="Times New Roman" w:cs="Times New Roman"/>
          <w:sz w:val="24"/>
          <w:szCs w:val="24"/>
        </w:rPr>
      </w:pPr>
    </w:p>
    <w:p w14:paraId="58A340DE" w14:textId="0FE1880A" w:rsidR="007D082B" w:rsidRPr="007D082B" w:rsidRDefault="007D082B" w:rsidP="007D082B">
      <w:pPr>
        <w:jc w:val="both"/>
        <w:rPr>
          <w:rFonts w:ascii="Times New Roman" w:hAnsi="Times New Roman" w:cs="Times New Roman"/>
          <w:sz w:val="24"/>
          <w:szCs w:val="24"/>
        </w:rPr>
      </w:pPr>
      <w:r w:rsidRPr="007D082B">
        <w:rPr>
          <w:rFonts w:ascii="Times New Roman" w:hAnsi="Times New Roman" w:cs="Times New Roman"/>
          <w:sz w:val="24"/>
          <w:szCs w:val="24"/>
        </w:rPr>
        <w:t>Quiero decir que no son ámbitos contradictorios, sino los dos polos de un mismo complejo: lo virginal alimentando una incapacidad para cargar con la vida…Y los que se identifican con eso piensan que esto contradice y excluye el otro ámbito, el de esa cosa desalmada el país, la política, los héroes, lo maluco. Pero, mientras más leía a Ifigenia, más claro me hacía el horror que le espera a César Leal (el denigrado novio de la protagonista) cuando después de vencer y casarse, se encuentre en su casa con una mujer sacrificada y resentida, casada con un hombre a quien desprecia…detrás de lo cual hay algo tremendamente desalmado, donde se ve la parte más oscura y cruel de lo femenino (Ma-ría Fernanda Palacios, El Universal (Verbigracia), Caracas, 23/02/2002, entrevista con M. Socorro).</w:t>
      </w:r>
    </w:p>
    <w:p w14:paraId="09FC6EC0" w14:textId="77777777" w:rsidR="007D082B" w:rsidRPr="007D082B" w:rsidRDefault="007D082B" w:rsidP="007D082B">
      <w:pPr>
        <w:jc w:val="both"/>
        <w:rPr>
          <w:rFonts w:ascii="Times New Roman" w:hAnsi="Times New Roman" w:cs="Times New Roman"/>
          <w:sz w:val="24"/>
          <w:szCs w:val="24"/>
        </w:rPr>
      </w:pPr>
    </w:p>
    <w:p w14:paraId="34317705" w14:textId="77777777" w:rsidR="007D082B" w:rsidRPr="007D082B" w:rsidRDefault="007D082B" w:rsidP="007D082B">
      <w:pPr>
        <w:jc w:val="center"/>
        <w:rPr>
          <w:rFonts w:ascii="Times New Roman" w:hAnsi="Times New Roman" w:cs="Times New Roman"/>
          <w:sz w:val="24"/>
          <w:szCs w:val="24"/>
        </w:rPr>
      </w:pPr>
      <w:r w:rsidRPr="007D082B">
        <w:rPr>
          <w:rFonts w:ascii="Times New Roman" w:hAnsi="Times New Roman" w:cs="Times New Roman"/>
          <w:sz w:val="24"/>
          <w:szCs w:val="24"/>
        </w:rPr>
        <w:t xml:space="preserve">Su obra se puede ver </w:t>
      </w:r>
      <w:proofErr w:type="gramStart"/>
      <w:r w:rsidRPr="007D082B">
        <w:rPr>
          <w:rFonts w:ascii="Times New Roman" w:hAnsi="Times New Roman" w:cs="Times New Roman"/>
          <w:sz w:val="24"/>
          <w:szCs w:val="24"/>
        </w:rPr>
        <w:t>en :</w:t>
      </w:r>
      <w:proofErr w:type="gramEnd"/>
      <w:r w:rsidRPr="007D082B">
        <w:rPr>
          <w:rFonts w:ascii="Times New Roman" w:hAnsi="Times New Roman" w:cs="Times New Roman"/>
          <w:sz w:val="24"/>
          <w:szCs w:val="24"/>
        </w:rPr>
        <w:t xml:space="preserve"> </w:t>
      </w:r>
      <w:hyperlink r:id="rId75" w:history="1">
        <w:r w:rsidRPr="007D082B">
          <w:rPr>
            <w:rFonts w:ascii="Times New Roman" w:hAnsi="Times New Roman" w:cs="Times New Roman"/>
            <w:color w:val="0563C1" w:themeColor="hyperlink"/>
            <w:sz w:val="24"/>
            <w:szCs w:val="24"/>
            <w:u w:val="single"/>
          </w:rPr>
          <w:t>http://pensamientosantropologicos.blogspot.com</w:t>
        </w:r>
      </w:hyperlink>
    </w:p>
    <w:p w14:paraId="68AFC84A" w14:textId="77777777" w:rsidR="007D082B" w:rsidRPr="007D082B" w:rsidRDefault="007D082B" w:rsidP="007D082B">
      <w:pPr>
        <w:jc w:val="center"/>
        <w:rPr>
          <w:rFonts w:ascii="Times New Roman" w:hAnsi="Times New Roman" w:cs="Times New Roman"/>
          <w:sz w:val="24"/>
          <w:szCs w:val="24"/>
        </w:rPr>
      </w:pPr>
    </w:p>
    <w:p w14:paraId="3AA3B80B" w14:textId="77777777" w:rsidR="007D082B" w:rsidRPr="007D082B" w:rsidRDefault="007D082B" w:rsidP="007D082B">
      <w:pPr>
        <w:jc w:val="both"/>
        <w:rPr>
          <w:rFonts w:ascii="Times New Roman" w:hAnsi="Times New Roman" w:cs="Times New Roman"/>
          <w:sz w:val="24"/>
          <w:szCs w:val="24"/>
        </w:rPr>
      </w:pPr>
      <w:r w:rsidRPr="007D082B">
        <w:rPr>
          <w:rFonts w:ascii="Times New Roman" w:hAnsi="Times New Roman" w:cs="Times New Roman"/>
          <w:sz w:val="24"/>
          <w:szCs w:val="24"/>
        </w:rPr>
        <w:t>-</w:t>
      </w:r>
      <w:proofErr w:type="spellStart"/>
      <w:r w:rsidRPr="007D082B">
        <w:rPr>
          <w:rFonts w:ascii="Times New Roman" w:hAnsi="Times New Roman" w:cs="Times New Roman"/>
          <w:sz w:val="24"/>
          <w:szCs w:val="24"/>
        </w:rPr>
        <w:t>Matrisocialidad</w:t>
      </w:r>
      <w:proofErr w:type="spellEnd"/>
    </w:p>
    <w:p w14:paraId="35D84CD2" w14:textId="77777777" w:rsidR="007D082B" w:rsidRPr="007D082B" w:rsidRDefault="007D082B" w:rsidP="007D082B">
      <w:pPr>
        <w:jc w:val="both"/>
        <w:rPr>
          <w:rFonts w:ascii="Times New Roman" w:hAnsi="Times New Roman" w:cs="Times New Roman"/>
          <w:sz w:val="24"/>
          <w:szCs w:val="24"/>
        </w:rPr>
      </w:pPr>
      <w:r w:rsidRPr="007D082B">
        <w:rPr>
          <w:rFonts w:ascii="Times New Roman" w:hAnsi="Times New Roman" w:cs="Times New Roman"/>
          <w:sz w:val="24"/>
          <w:szCs w:val="24"/>
        </w:rPr>
        <w:t>-El padre y la sociedad</w:t>
      </w:r>
    </w:p>
    <w:p w14:paraId="4607F16D" w14:textId="77777777" w:rsidR="007D082B" w:rsidRPr="007D082B" w:rsidRDefault="007D082B" w:rsidP="007D082B">
      <w:pPr>
        <w:jc w:val="both"/>
        <w:rPr>
          <w:rFonts w:ascii="Times New Roman" w:hAnsi="Times New Roman" w:cs="Times New Roman"/>
          <w:sz w:val="24"/>
          <w:szCs w:val="24"/>
        </w:rPr>
      </w:pPr>
      <w:r w:rsidRPr="007D082B">
        <w:rPr>
          <w:rFonts w:ascii="Times New Roman" w:hAnsi="Times New Roman" w:cs="Times New Roman"/>
          <w:sz w:val="24"/>
          <w:szCs w:val="24"/>
        </w:rPr>
        <w:t>-Navidad y felicidad</w:t>
      </w:r>
    </w:p>
    <w:p w14:paraId="39C5B3F8" w14:textId="77777777" w:rsidR="007D082B" w:rsidRPr="007D082B" w:rsidRDefault="007D082B" w:rsidP="007D082B">
      <w:pPr>
        <w:jc w:val="both"/>
        <w:rPr>
          <w:rFonts w:ascii="Times New Roman" w:hAnsi="Times New Roman" w:cs="Times New Roman"/>
          <w:sz w:val="24"/>
          <w:szCs w:val="24"/>
        </w:rPr>
      </w:pPr>
      <w:r w:rsidRPr="007D082B">
        <w:rPr>
          <w:rFonts w:ascii="Times New Roman" w:hAnsi="Times New Roman" w:cs="Times New Roman"/>
          <w:sz w:val="24"/>
          <w:szCs w:val="24"/>
        </w:rPr>
        <w:t>-Pascua y pensamiento</w:t>
      </w:r>
    </w:p>
    <w:p w14:paraId="709614F8" w14:textId="77777777" w:rsidR="007D082B" w:rsidRPr="007D082B" w:rsidRDefault="007D082B" w:rsidP="007D082B">
      <w:pPr>
        <w:jc w:val="both"/>
        <w:rPr>
          <w:rFonts w:ascii="Times New Roman" w:hAnsi="Times New Roman" w:cs="Times New Roman"/>
          <w:sz w:val="24"/>
          <w:szCs w:val="24"/>
        </w:rPr>
      </w:pPr>
      <w:r w:rsidRPr="007D082B">
        <w:rPr>
          <w:rFonts w:ascii="Times New Roman" w:hAnsi="Times New Roman" w:cs="Times New Roman"/>
          <w:sz w:val="24"/>
          <w:szCs w:val="24"/>
        </w:rPr>
        <w:t>-La biblioteca y la ciencia</w:t>
      </w:r>
    </w:p>
    <w:p w14:paraId="48AF732B" w14:textId="77777777" w:rsidR="007D082B" w:rsidRPr="007D082B" w:rsidRDefault="007D082B" w:rsidP="007D082B">
      <w:pPr>
        <w:jc w:val="both"/>
        <w:rPr>
          <w:rFonts w:ascii="Times New Roman" w:hAnsi="Times New Roman" w:cs="Times New Roman"/>
          <w:sz w:val="24"/>
          <w:szCs w:val="24"/>
        </w:rPr>
      </w:pPr>
      <w:r w:rsidRPr="007D082B">
        <w:rPr>
          <w:rFonts w:ascii="Times New Roman" w:hAnsi="Times New Roman" w:cs="Times New Roman"/>
          <w:b/>
          <w:sz w:val="24"/>
          <w:szCs w:val="24"/>
        </w:rPr>
        <w:t>-</w:t>
      </w:r>
      <w:r w:rsidRPr="007D082B">
        <w:rPr>
          <w:rFonts w:ascii="Times New Roman" w:hAnsi="Times New Roman" w:cs="Times New Roman"/>
          <w:sz w:val="24"/>
          <w:szCs w:val="24"/>
        </w:rPr>
        <w:t>Amistad y arraigo</w:t>
      </w:r>
    </w:p>
    <w:p w14:paraId="0DE202E1" w14:textId="77777777" w:rsidR="007D082B" w:rsidRPr="007D082B" w:rsidRDefault="007D082B" w:rsidP="007D082B">
      <w:pPr>
        <w:jc w:val="both"/>
        <w:rPr>
          <w:rFonts w:ascii="Times New Roman" w:hAnsi="Times New Roman" w:cs="Times New Roman"/>
          <w:sz w:val="24"/>
          <w:szCs w:val="24"/>
        </w:rPr>
      </w:pPr>
      <w:r w:rsidRPr="007D082B">
        <w:rPr>
          <w:rFonts w:ascii="Times New Roman" w:hAnsi="Times New Roman" w:cs="Times New Roman"/>
          <w:sz w:val="24"/>
          <w:szCs w:val="24"/>
        </w:rPr>
        <w:t>-</w:t>
      </w:r>
      <w:proofErr w:type="spellStart"/>
      <w:r w:rsidRPr="007D082B">
        <w:rPr>
          <w:rFonts w:ascii="Times New Roman" w:hAnsi="Times New Roman" w:cs="Times New Roman"/>
          <w:sz w:val="24"/>
          <w:szCs w:val="24"/>
        </w:rPr>
        <w:t>Plusultra</w:t>
      </w:r>
      <w:proofErr w:type="spellEnd"/>
      <w:r w:rsidRPr="007D082B">
        <w:rPr>
          <w:rFonts w:ascii="Times New Roman" w:hAnsi="Times New Roman" w:cs="Times New Roman"/>
          <w:sz w:val="24"/>
          <w:szCs w:val="24"/>
        </w:rPr>
        <w:t xml:space="preserve"> y el valor de transitar </w:t>
      </w:r>
    </w:p>
    <w:p w14:paraId="32952571" w14:textId="77777777" w:rsidR="007D082B" w:rsidRPr="007D082B" w:rsidRDefault="007D082B" w:rsidP="007D082B">
      <w:pPr>
        <w:jc w:val="both"/>
        <w:rPr>
          <w:rFonts w:ascii="Times New Roman" w:hAnsi="Times New Roman" w:cs="Times New Roman"/>
          <w:sz w:val="24"/>
          <w:szCs w:val="24"/>
        </w:rPr>
      </w:pPr>
    </w:p>
    <w:p w14:paraId="1ECA2044" w14:textId="77777777" w:rsidR="007D082B" w:rsidRPr="007D082B" w:rsidRDefault="007D082B" w:rsidP="007D082B">
      <w:pPr>
        <w:jc w:val="both"/>
        <w:rPr>
          <w:rFonts w:ascii="Times New Roman" w:hAnsi="Times New Roman" w:cs="Times New Roman"/>
          <w:b/>
          <w:sz w:val="24"/>
          <w:szCs w:val="24"/>
        </w:rPr>
      </w:pPr>
      <w:r w:rsidRPr="007D082B">
        <w:rPr>
          <w:rFonts w:ascii="Times New Roman" w:hAnsi="Times New Roman" w:cs="Times New Roman"/>
          <w:sz w:val="24"/>
          <w:szCs w:val="24"/>
        </w:rPr>
        <w:t xml:space="preserve">Presentación: </w:t>
      </w:r>
    </w:p>
    <w:p w14:paraId="4B449DBB" w14:textId="77777777" w:rsidR="007D082B" w:rsidRPr="007D082B" w:rsidRDefault="007D082B" w:rsidP="007D082B">
      <w:pPr>
        <w:jc w:val="both"/>
        <w:rPr>
          <w:rFonts w:ascii="Times New Roman" w:hAnsi="Times New Roman" w:cs="Times New Roman"/>
          <w:sz w:val="24"/>
          <w:szCs w:val="24"/>
        </w:rPr>
      </w:pPr>
      <w:r w:rsidRPr="007D082B">
        <w:rPr>
          <w:rFonts w:ascii="Times New Roman" w:hAnsi="Times New Roman" w:cs="Times New Roman"/>
          <w:sz w:val="24"/>
          <w:szCs w:val="24"/>
        </w:rPr>
        <w:t xml:space="preserve">Recibían el nombre de </w:t>
      </w:r>
      <w:r w:rsidRPr="007D082B">
        <w:rPr>
          <w:rFonts w:ascii="Times New Roman" w:hAnsi="Times New Roman" w:cs="Times New Roman"/>
          <w:i/>
          <w:sz w:val="24"/>
          <w:szCs w:val="24"/>
        </w:rPr>
        <w:t>corega</w:t>
      </w:r>
      <w:r w:rsidRPr="007D082B">
        <w:rPr>
          <w:rFonts w:ascii="Times New Roman" w:hAnsi="Times New Roman" w:cs="Times New Roman"/>
          <w:sz w:val="24"/>
          <w:szCs w:val="24"/>
        </w:rPr>
        <w:t xml:space="preserve"> o </w:t>
      </w:r>
      <w:r w:rsidRPr="007D082B">
        <w:rPr>
          <w:rFonts w:ascii="Times New Roman" w:hAnsi="Times New Roman" w:cs="Times New Roman"/>
          <w:i/>
          <w:sz w:val="24"/>
          <w:szCs w:val="24"/>
        </w:rPr>
        <w:t>corego</w:t>
      </w:r>
      <w:r w:rsidRPr="007D082B">
        <w:rPr>
          <w:rFonts w:ascii="Times New Roman" w:hAnsi="Times New Roman" w:cs="Times New Roman"/>
          <w:sz w:val="24"/>
          <w:szCs w:val="24"/>
        </w:rPr>
        <w:t xml:space="preserve"> los ciudadanos ricos de los estados griegos, los cuales tenían que aportar recursos de organización, equipamiento y favorecer la enseñanza en los coros de danza y canto con referencia a los concursos dramáticos y musicales. </w:t>
      </w:r>
      <w:proofErr w:type="spellStart"/>
      <w:r w:rsidRPr="007D082B">
        <w:rPr>
          <w:rFonts w:ascii="Times New Roman" w:hAnsi="Times New Roman" w:cs="Times New Roman"/>
          <w:i/>
          <w:sz w:val="24"/>
          <w:szCs w:val="24"/>
        </w:rPr>
        <w:t>Khorein</w:t>
      </w:r>
      <w:proofErr w:type="spellEnd"/>
      <w:r w:rsidRPr="007D082B">
        <w:rPr>
          <w:rFonts w:ascii="Times New Roman" w:hAnsi="Times New Roman" w:cs="Times New Roman"/>
          <w:sz w:val="24"/>
          <w:szCs w:val="24"/>
        </w:rPr>
        <w:t xml:space="preserve"> era el baile que asocia la disposición del conjunto de personas ejecutantes; el sufijo de </w:t>
      </w:r>
      <w:proofErr w:type="spellStart"/>
      <w:r w:rsidRPr="007D082B">
        <w:rPr>
          <w:rFonts w:ascii="Times New Roman" w:hAnsi="Times New Roman" w:cs="Times New Roman"/>
          <w:i/>
          <w:sz w:val="24"/>
          <w:szCs w:val="24"/>
        </w:rPr>
        <w:t>ga</w:t>
      </w:r>
      <w:proofErr w:type="spellEnd"/>
      <w:r w:rsidRPr="007D082B">
        <w:rPr>
          <w:rFonts w:ascii="Times New Roman" w:hAnsi="Times New Roman" w:cs="Times New Roman"/>
          <w:i/>
          <w:sz w:val="24"/>
          <w:szCs w:val="24"/>
        </w:rPr>
        <w:t xml:space="preserve"> </w:t>
      </w:r>
      <w:r w:rsidRPr="007D082B">
        <w:rPr>
          <w:rFonts w:ascii="Times New Roman" w:hAnsi="Times New Roman" w:cs="Times New Roman"/>
          <w:sz w:val="24"/>
          <w:szCs w:val="24"/>
        </w:rPr>
        <w:t>o</w:t>
      </w:r>
      <w:r w:rsidRPr="007D082B">
        <w:rPr>
          <w:rFonts w:ascii="Times New Roman" w:hAnsi="Times New Roman" w:cs="Times New Roman"/>
          <w:i/>
          <w:sz w:val="24"/>
          <w:szCs w:val="24"/>
        </w:rPr>
        <w:t xml:space="preserve"> </w:t>
      </w:r>
      <w:proofErr w:type="spellStart"/>
      <w:r w:rsidRPr="007D082B">
        <w:rPr>
          <w:rFonts w:ascii="Times New Roman" w:hAnsi="Times New Roman" w:cs="Times New Roman"/>
          <w:i/>
          <w:sz w:val="24"/>
          <w:szCs w:val="24"/>
        </w:rPr>
        <w:t>go</w:t>
      </w:r>
      <w:proofErr w:type="spellEnd"/>
      <w:r w:rsidRPr="007D082B">
        <w:rPr>
          <w:rFonts w:ascii="Times New Roman" w:hAnsi="Times New Roman" w:cs="Times New Roman"/>
          <w:sz w:val="24"/>
          <w:szCs w:val="24"/>
        </w:rPr>
        <w:t xml:space="preserve"> proviene del verbo </w:t>
      </w:r>
      <w:proofErr w:type="spellStart"/>
      <w:r w:rsidRPr="007D082B">
        <w:rPr>
          <w:rFonts w:ascii="Times New Roman" w:hAnsi="Times New Roman" w:cs="Times New Roman"/>
          <w:i/>
          <w:sz w:val="24"/>
          <w:szCs w:val="24"/>
        </w:rPr>
        <w:t>agein</w:t>
      </w:r>
      <w:proofErr w:type="spellEnd"/>
      <w:r w:rsidRPr="007D082B">
        <w:rPr>
          <w:rFonts w:ascii="Times New Roman" w:hAnsi="Times New Roman" w:cs="Times New Roman"/>
          <w:sz w:val="24"/>
          <w:szCs w:val="24"/>
        </w:rPr>
        <w:t xml:space="preserve">, en latín </w:t>
      </w:r>
      <w:proofErr w:type="spellStart"/>
      <w:r w:rsidRPr="007D082B">
        <w:rPr>
          <w:rFonts w:ascii="Times New Roman" w:hAnsi="Times New Roman" w:cs="Times New Roman"/>
          <w:i/>
          <w:sz w:val="24"/>
          <w:szCs w:val="24"/>
        </w:rPr>
        <w:t>ago</w:t>
      </w:r>
      <w:proofErr w:type="spellEnd"/>
      <w:r w:rsidRPr="007D082B">
        <w:rPr>
          <w:rFonts w:ascii="Times New Roman" w:hAnsi="Times New Roman" w:cs="Times New Roman"/>
          <w:sz w:val="24"/>
          <w:szCs w:val="24"/>
        </w:rPr>
        <w:t xml:space="preserve">: conducir, accionar, agenciar. Corega se identificaba con el agente que a sus expensas ejecutaba ideas, proyectos, recursos, como logística de las actividades artísticas que </w:t>
      </w:r>
      <w:r w:rsidRPr="007D082B">
        <w:rPr>
          <w:rFonts w:ascii="Times New Roman" w:hAnsi="Times New Roman" w:cs="Times New Roman"/>
          <w:i/>
          <w:sz w:val="24"/>
          <w:szCs w:val="24"/>
        </w:rPr>
        <w:t>deben</w:t>
      </w:r>
      <w:r w:rsidRPr="007D082B">
        <w:rPr>
          <w:rFonts w:ascii="Times New Roman" w:hAnsi="Times New Roman" w:cs="Times New Roman"/>
          <w:sz w:val="24"/>
          <w:szCs w:val="24"/>
        </w:rPr>
        <w:t xml:space="preserve"> tener lugar. El trasfondo de ese deber en el corega se vinculaba con la prescripción cultural del sector social alto.</w:t>
      </w:r>
    </w:p>
    <w:p w14:paraId="2263DE49" w14:textId="77777777" w:rsidR="007D082B" w:rsidRPr="007D082B" w:rsidRDefault="007D082B" w:rsidP="007D082B">
      <w:pPr>
        <w:spacing w:line="276" w:lineRule="auto"/>
        <w:jc w:val="both"/>
        <w:rPr>
          <w:rFonts w:ascii="Times New Roman" w:hAnsi="Times New Roman" w:cs="Times New Roman"/>
          <w:sz w:val="24"/>
          <w:szCs w:val="24"/>
        </w:rPr>
      </w:pPr>
    </w:p>
    <w:p w14:paraId="6C5357B4" w14:textId="77777777" w:rsidR="007D082B" w:rsidRPr="007D082B" w:rsidRDefault="007D082B" w:rsidP="007D082B">
      <w:pPr>
        <w:spacing w:line="276" w:lineRule="auto"/>
        <w:jc w:val="both"/>
        <w:rPr>
          <w:rFonts w:ascii="Times New Roman" w:hAnsi="Times New Roman" w:cs="Times New Roman"/>
          <w:sz w:val="24"/>
          <w:szCs w:val="24"/>
        </w:rPr>
      </w:pPr>
      <w:r w:rsidRPr="007D082B">
        <w:rPr>
          <w:rFonts w:ascii="Times New Roman" w:hAnsi="Times New Roman" w:cs="Times New Roman"/>
          <w:sz w:val="24"/>
          <w:szCs w:val="24"/>
        </w:rPr>
        <w:t>Para desarrollar su deber, el corega tenía que organizar las actuaciones no sólo con sus propios recursos, sino también aportar su experiencia en desarrollo de proyectos. Si en la actual diferenciación del desempeño económico se separan las ideas, los proyectos, los recursos financieros y los implementos de ejecución de las obras, el corega en una sociedad capitalista suele ser el designado para que aporte los recursos financieros: este papel resultante aparece como el de un agente exterior y pasivo respecto de la ejecución artística. Pero en una sociedad con intención creativa, el corega implica al inventor de cosas; en este caso, sería un agente involucrado de cerca e interior en la ejecución artística, pues además de los recursos económicos entra en el proceso del aporte de ideas, proyectos, organización, a partir de su experiencia en asuntos que va viendo en el trayecto de vida.</w:t>
      </w:r>
    </w:p>
    <w:p w14:paraId="545895A4" w14:textId="77777777" w:rsidR="007D082B" w:rsidRPr="007D082B" w:rsidRDefault="007D082B" w:rsidP="007D082B">
      <w:pPr>
        <w:spacing w:line="276" w:lineRule="auto"/>
        <w:jc w:val="both"/>
        <w:rPr>
          <w:rFonts w:ascii="Times New Roman" w:hAnsi="Times New Roman" w:cs="Times New Roman"/>
          <w:sz w:val="24"/>
          <w:szCs w:val="24"/>
        </w:rPr>
      </w:pPr>
    </w:p>
    <w:p w14:paraId="65719B27" w14:textId="77777777" w:rsidR="007D082B" w:rsidRPr="007D082B" w:rsidRDefault="007D082B" w:rsidP="007D082B">
      <w:pPr>
        <w:spacing w:line="276" w:lineRule="auto"/>
        <w:jc w:val="both"/>
        <w:rPr>
          <w:rFonts w:ascii="Times New Roman" w:hAnsi="Times New Roman" w:cs="Times New Roman"/>
          <w:sz w:val="24"/>
          <w:szCs w:val="24"/>
        </w:rPr>
      </w:pPr>
      <w:r w:rsidRPr="007D082B">
        <w:rPr>
          <w:rFonts w:ascii="Times New Roman" w:hAnsi="Times New Roman" w:cs="Times New Roman"/>
          <w:sz w:val="24"/>
          <w:szCs w:val="24"/>
        </w:rPr>
        <w:t xml:space="preserve">En el presente libro, se trata de un corega que ostenta entre sus manos los temas como motivos a inspirar y desarrollar, obtenidos en la etnografía venezolana, actuada como una experiencia de ver cosas en el viaje de la investigación científica. La ocasión lo representa el montaje del blog cuya dirección es </w:t>
      </w:r>
      <w:bookmarkStart w:id="4" w:name="_Hlk496259895"/>
      <w:r w:rsidRPr="007D082B">
        <w:rPr>
          <w:rFonts w:ascii="Times New Roman" w:hAnsi="Times New Roman" w:cs="Times New Roman"/>
          <w:sz w:val="24"/>
          <w:szCs w:val="24"/>
        </w:rPr>
        <w:fldChar w:fldCharType="begin"/>
      </w:r>
      <w:r w:rsidRPr="007D082B">
        <w:rPr>
          <w:rFonts w:ascii="Times New Roman" w:hAnsi="Times New Roman" w:cs="Times New Roman"/>
          <w:sz w:val="24"/>
          <w:szCs w:val="24"/>
        </w:rPr>
        <w:instrText xml:space="preserve"> HYPERLINK "http://pensamientosantropologicos.blogspot.com" </w:instrText>
      </w:r>
      <w:r w:rsidRPr="007D082B">
        <w:rPr>
          <w:rFonts w:ascii="Times New Roman" w:hAnsi="Times New Roman" w:cs="Times New Roman"/>
          <w:sz w:val="24"/>
          <w:szCs w:val="24"/>
        </w:rPr>
        <w:fldChar w:fldCharType="separate"/>
      </w:r>
      <w:r w:rsidRPr="007D082B">
        <w:rPr>
          <w:rFonts w:ascii="Times New Roman" w:hAnsi="Times New Roman" w:cs="Times New Roman"/>
          <w:color w:val="0563C1" w:themeColor="hyperlink"/>
          <w:sz w:val="24"/>
          <w:szCs w:val="24"/>
          <w:u w:val="single"/>
        </w:rPr>
        <w:t>http://pensamientosantropologicos.blogspot.com</w:t>
      </w:r>
      <w:r w:rsidRPr="007D082B">
        <w:rPr>
          <w:rFonts w:ascii="Times New Roman" w:hAnsi="Times New Roman" w:cs="Times New Roman"/>
          <w:color w:val="0563C1" w:themeColor="hyperlink"/>
          <w:sz w:val="24"/>
          <w:szCs w:val="24"/>
          <w:u w:val="single"/>
        </w:rPr>
        <w:fldChar w:fldCharType="end"/>
      </w:r>
      <w:r w:rsidRPr="007D082B">
        <w:rPr>
          <w:rFonts w:ascii="Times New Roman" w:hAnsi="Times New Roman" w:cs="Times New Roman"/>
          <w:sz w:val="24"/>
          <w:szCs w:val="24"/>
        </w:rPr>
        <w:t xml:space="preserve"> </w:t>
      </w:r>
      <w:bookmarkEnd w:id="4"/>
      <w:r w:rsidRPr="007D082B">
        <w:rPr>
          <w:rFonts w:ascii="Times New Roman" w:hAnsi="Times New Roman" w:cs="Times New Roman"/>
          <w:sz w:val="24"/>
          <w:szCs w:val="24"/>
        </w:rPr>
        <w:t xml:space="preserve">Son temas de carácter sociocultural, diferenciados como especie de los problemas que dirigen los corifeos turgentes de carácter sociopolítico. La diferencia se basa en que el corega impone </w:t>
      </w:r>
      <w:r w:rsidRPr="007D082B">
        <w:rPr>
          <w:rFonts w:ascii="Times New Roman" w:hAnsi="Times New Roman" w:cs="Times New Roman"/>
          <w:sz w:val="24"/>
          <w:szCs w:val="24"/>
        </w:rPr>
        <w:lastRenderedPageBreak/>
        <w:t>un contexto de enseñanza/aprendizaje para motivar como intelectual una cultura de sociedad. El período que el blog desarrolla se identifica con el segundo decenio del siglo XXI, en el que el criterio de la paradoja que se cierne entre la profundización de la revolución bolivariana y el declive optimista de la misma en la sociedad venezolana. El período concluye con la instalación de una asamblea constituyente de un modo ilegítimo e ilegal el 30 de julio de 2017. Este hecho por su pretensión de asumir el poder absoluto como definitivamente totalitario, marca un antes y un después en el trayecto de la cultura política venezolana y ello afecta al modo de plantear de nuevo los problemas de la contraofensiva desde la sociedad, y de la sociedad misma.</w:t>
      </w:r>
    </w:p>
    <w:p w14:paraId="525A1A8F" w14:textId="77777777" w:rsidR="007D082B" w:rsidRPr="007D082B" w:rsidRDefault="007D082B" w:rsidP="007D082B">
      <w:pPr>
        <w:spacing w:line="276" w:lineRule="auto"/>
        <w:jc w:val="both"/>
        <w:rPr>
          <w:rFonts w:ascii="Times New Roman" w:hAnsi="Times New Roman" w:cs="Times New Roman"/>
          <w:sz w:val="24"/>
          <w:szCs w:val="24"/>
        </w:rPr>
      </w:pPr>
    </w:p>
    <w:p w14:paraId="65B9AF4C" w14:textId="77777777" w:rsidR="007D082B" w:rsidRPr="007D082B" w:rsidRDefault="007D082B" w:rsidP="007D082B">
      <w:pPr>
        <w:spacing w:line="276" w:lineRule="auto"/>
        <w:jc w:val="both"/>
        <w:rPr>
          <w:rFonts w:ascii="Times New Roman" w:hAnsi="Times New Roman" w:cs="Times New Roman"/>
          <w:sz w:val="24"/>
          <w:szCs w:val="24"/>
        </w:rPr>
      </w:pPr>
      <w:r w:rsidRPr="007D082B">
        <w:rPr>
          <w:rFonts w:ascii="Times New Roman" w:hAnsi="Times New Roman" w:cs="Times New Roman"/>
          <w:sz w:val="24"/>
          <w:szCs w:val="24"/>
        </w:rPr>
        <w:t>En torno a la contradicción conjetural existe un fondo cultural y se generan procesos sociales que hay que prever en la dinámica de la estructura social para resituar los criterios no sólo de la reflexión, sino también de la argumentación ética y de la aplicación mayéutica. Si una medida de intervenir por parte de los corifeos resulta directa, brusca y de repente fracasada pese a lo ingenioso del momento, orientarse por los márgenes puede auspiciar mejores resultados para la enseñanza/aprendizaje por ser una medida indirecta, oblicua, proporcionada por el tema cultural. Porque el contenido de los resultados implica a la enseñanza alternativa de una cultura social de carácter afirmativo. Ello exige la invención de ideas frescas, proyectos actuales, tanto en torno al trasfondo cultural como en torno a la dinámica social. Trasfondo y dinámica que están incrustados en realidades de familia, en ficciones de sociedad, pensamientos e ideologías (mentalidades), ética de la ciencia y estética de la amistad, valores de contemplación y valores de la diáspora densificada en todas las direcciones como experiencia de adquirir el plusvalor del que actúa desplazándose en otras realidades.</w:t>
      </w:r>
    </w:p>
    <w:p w14:paraId="1F86DE2A" w14:textId="77777777" w:rsidR="007D082B" w:rsidRPr="007D082B" w:rsidRDefault="007D082B" w:rsidP="007D082B">
      <w:pPr>
        <w:spacing w:line="276" w:lineRule="auto"/>
        <w:jc w:val="both"/>
        <w:rPr>
          <w:rFonts w:ascii="Times New Roman" w:hAnsi="Times New Roman" w:cs="Times New Roman"/>
          <w:sz w:val="24"/>
          <w:szCs w:val="24"/>
        </w:rPr>
      </w:pPr>
    </w:p>
    <w:p w14:paraId="1405A5C9" w14:textId="77777777" w:rsidR="007D082B" w:rsidRPr="007D082B" w:rsidRDefault="007D082B" w:rsidP="007D082B">
      <w:pPr>
        <w:spacing w:line="276" w:lineRule="auto"/>
        <w:jc w:val="both"/>
        <w:rPr>
          <w:rFonts w:ascii="Times New Roman" w:hAnsi="Times New Roman" w:cs="Times New Roman"/>
          <w:sz w:val="24"/>
          <w:szCs w:val="24"/>
        </w:rPr>
      </w:pPr>
      <w:r w:rsidRPr="007D082B">
        <w:rPr>
          <w:rFonts w:ascii="Times New Roman" w:hAnsi="Times New Roman" w:cs="Times New Roman"/>
          <w:sz w:val="24"/>
          <w:szCs w:val="24"/>
        </w:rPr>
        <w:t xml:space="preserve">¿Qué motiva al corega en América Latina y en especial en la Venezuela de la revolución bolivariana? La falta de ideas, propuestas y proyectos, financiamientos e implementos para poder jugar en la sociedad y poner a valer a ésta misma haciéndola. Por lo </w:t>
      </w:r>
      <w:proofErr w:type="gramStart"/>
      <w:r w:rsidRPr="007D082B">
        <w:rPr>
          <w:rFonts w:ascii="Times New Roman" w:hAnsi="Times New Roman" w:cs="Times New Roman"/>
          <w:sz w:val="24"/>
          <w:szCs w:val="24"/>
        </w:rPr>
        <w:t>tanto</w:t>
      </w:r>
      <w:proofErr w:type="gramEnd"/>
      <w:r w:rsidRPr="007D082B">
        <w:rPr>
          <w:rFonts w:ascii="Times New Roman" w:hAnsi="Times New Roman" w:cs="Times New Roman"/>
          <w:sz w:val="24"/>
          <w:szCs w:val="24"/>
        </w:rPr>
        <w:t xml:space="preserve"> la idea de una antropología aplicada con motivo de los insumos que recoge como motivos este libro a partir de la experiencia del montaje del blog y su trayecto a través de las preocupaciones de la sociedad. Su inspiración ocurre </w:t>
      </w:r>
      <w:r w:rsidRPr="007D082B">
        <w:rPr>
          <w:rFonts w:ascii="Times New Roman" w:hAnsi="Times New Roman" w:cs="Times New Roman"/>
          <w:i/>
          <w:sz w:val="24"/>
          <w:szCs w:val="24"/>
        </w:rPr>
        <w:t>a lo largo</w:t>
      </w:r>
      <w:r w:rsidRPr="007D082B">
        <w:rPr>
          <w:rFonts w:ascii="Times New Roman" w:hAnsi="Times New Roman" w:cs="Times New Roman"/>
          <w:sz w:val="24"/>
          <w:szCs w:val="24"/>
        </w:rPr>
        <w:t xml:space="preserve"> de la trayectoria por preguntarse sobre el problema de identidad y proyección latinoamericana, y en especial venezolana; pero ocurre </w:t>
      </w:r>
      <w:r w:rsidRPr="007D082B">
        <w:rPr>
          <w:rFonts w:ascii="Times New Roman" w:hAnsi="Times New Roman" w:cs="Times New Roman"/>
          <w:i/>
          <w:sz w:val="24"/>
          <w:szCs w:val="24"/>
        </w:rPr>
        <w:t>puntualmente</w:t>
      </w:r>
      <w:r w:rsidRPr="007D082B">
        <w:rPr>
          <w:rFonts w:ascii="Times New Roman" w:hAnsi="Times New Roman" w:cs="Times New Roman"/>
          <w:sz w:val="24"/>
          <w:szCs w:val="24"/>
        </w:rPr>
        <w:t xml:space="preserve"> a partir de la entrevista a Roberto </w:t>
      </w:r>
      <w:proofErr w:type="spellStart"/>
      <w:r w:rsidRPr="007D082B">
        <w:rPr>
          <w:rFonts w:ascii="Times New Roman" w:hAnsi="Times New Roman" w:cs="Times New Roman"/>
          <w:sz w:val="24"/>
          <w:szCs w:val="24"/>
        </w:rPr>
        <w:t>Mangabeira</w:t>
      </w:r>
      <w:proofErr w:type="spellEnd"/>
      <w:r w:rsidRPr="007D082B">
        <w:rPr>
          <w:rFonts w:ascii="Times New Roman" w:hAnsi="Times New Roman" w:cs="Times New Roman"/>
          <w:sz w:val="24"/>
          <w:szCs w:val="24"/>
        </w:rPr>
        <w:t xml:space="preserve">, ex ministro de Lula cuestionando el modelo de integración regional: “El proyecto suramericano es una fantasía en la que prosperan ilusiones retóricas” (El Nacional, Caracas, 24 de marzo de 2013). </w:t>
      </w:r>
    </w:p>
    <w:p w14:paraId="37B5D029" w14:textId="77777777" w:rsidR="007D082B" w:rsidRPr="007D082B" w:rsidRDefault="007D082B" w:rsidP="007D082B">
      <w:pPr>
        <w:spacing w:line="276" w:lineRule="auto"/>
        <w:jc w:val="both"/>
        <w:rPr>
          <w:rFonts w:ascii="Times New Roman" w:hAnsi="Times New Roman" w:cs="Times New Roman"/>
          <w:sz w:val="24"/>
          <w:szCs w:val="24"/>
        </w:rPr>
      </w:pPr>
    </w:p>
    <w:p w14:paraId="54FF7AF4" w14:textId="77777777" w:rsidR="007D082B" w:rsidRPr="007D082B" w:rsidRDefault="007D082B" w:rsidP="007D082B">
      <w:pPr>
        <w:spacing w:line="276" w:lineRule="auto"/>
        <w:jc w:val="both"/>
        <w:rPr>
          <w:rFonts w:ascii="Times New Roman" w:hAnsi="Times New Roman" w:cs="Times New Roman"/>
          <w:sz w:val="24"/>
          <w:szCs w:val="24"/>
        </w:rPr>
      </w:pPr>
      <w:r w:rsidRPr="007D082B">
        <w:rPr>
          <w:rFonts w:ascii="Times New Roman" w:hAnsi="Times New Roman" w:cs="Times New Roman"/>
          <w:sz w:val="24"/>
          <w:szCs w:val="24"/>
        </w:rPr>
        <w:t xml:space="preserve">En los textos de los coregas no se ingresa en concreto a los modelos de integración regional, sino en lo que ocurre dentro de los márgenes de ese problema y que </w:t>
      </w:r>
      <w:proofErr w:type="spellStart"/>
      <w:r w:rsidRPr="007D082B">
        <w:rPr>
          <w:rFonts w:ascii="Times New Roman" w:hAnsi="Times New Roman" w:cs="Times New Roman"/>
          <w:sz w:val="24"/>
          <w:szCs w:val="24"/>
        </w:rPr>
        <w:t>Mangabeira</w:t>
      </w:r>
      <w:proofErr w:type="spellEnd"/>
      <w:r w:rsidRPr="007D082B">
        <w:rPr>
          <w:rFonts w:ascii="Times New Roman" w:hAnsi="Times New Roman" w:cs="Times New Roman"/>
          <w:sz w:val="24"/>
          <w:szCs w:val="24"/>
        </w:rPr>
        <w:t xml:space="preserve"> considera condiciones sustanciales de por qué no existe ese modelo y cuál sería el camino para obtenerlo. La crítica inmanente arranca de que “hay toda una nueva sociedad mestiza que viene de abajo, llena de energía y sin instrumentos. Ese es el drama y no puede ser resuelto por ninguno de los caminos dados hoy en América del Sur”. Fantasías de ilusionismo y proyectos de realidad son irrealidades o ficciones; los diferencia lo ilusorio de una parte y lo real confrontado por otra. Con lo ilusorio no se puede trabajar la realidad y por lo tanto llevarla a su transformación; cuestión contraria ocurre con el proyecto levantado sobre lo real y para llevar a cabo su transformación; esta es su verdad, que es necesario aplicar.</w:t>
      </w:r>
    </w:p>
    <w:p w14:paraId="681CB61C" w14:textId="77777777" w:rsidR="007D082B" w:rsidRPr="007D082B" w:rsidRDefault="007D082B" w:rsidP="007D082B">
      <w:pPr>
        <w:spacing w:line="276" w:lineRule="auto"/>
        <w:jc w:val="both"/>
        <w:rPr>
          <w:rFonts w:ascii="Times New Roman" w:hAnsi="Times New Roman" w:cs="Times New Roman"/>
          <w:sz w:val="24"/>
          <w:szCs w:val="24"/>
        </w:rPr>
      </w:pPr>
    </w:p>
    <w:p w14:paraId="30833759" w14:textId="77777777" w:rsidR="007D082B" w:rsidRPr="007D082B" w:rsidRDefault="007D082B" w:rsidP="007D082B">
      <w:pPr>
        <w:spacing w:line="276" w:lineRule="auto"/>
        <w:jc w:val="both"/>
        <w:rPr>
          <w:rFonts w:ascii="Times New Roman" w:hAnsi="Times New Roman" w:cs="Times New Roman"/>
          <w:sz w:val="24"/>
          <w:szCs w:val="24"/>
        </w:rPr>
      </w:pPr>
      <w:r w:rsidRPr="007D082B">
        <w:rPr>
          <w:rFonts w:ascii="Times New Roman" w:hAnsi="Times New Roman" w:cs="Times New Roman"/>
          <w:sz w:val="24"/>
          <w:szCs w:val="24"/>
        </w:rPr>
        <w:t xml:space="preserve">¿Qué ha venido pasando en Venezuela con la revolución bolivariana? </w:t>
      </w:r>
    </w:p>
    <w:p w14:paraId="34EF2FBE" w14:textId="77777777" w:rsidR="007D082B" w:rsidRPr="007D082B" w:rsidRDefault="007D082B" w:rsidP="007D082B">
      <w:pPr>
        <w:spacing w:line="276" w:lineRule="auto"/>
        <w:jc w:val="both"/>
        <w:rPr>
          <w:rFonts w:ascii="Times New Roman" w:hAnsi="Times New Roman" w:cs="Times New Roman"/>
          <w:sz w:val="24"/>
          <w:szCs w:val="24"/>
        </w:rPr>
      </w:pPr>
      <w:r w:rsidRPr="007D082B">
        <w:rPr>
          <w:rFonts w:ascii="Times New Roman" w:hAnsi="Times New Roman" w:cs="Times New Roman"/>
          <w:sz w:val="24"/>
          <w:szCs w:val="24"/>
        </w:rPr>
        <w:t xml:space="preserve">“La muerte de Chávez no cambia nada sustancial. Es muy importante para el pueblo venezolano pero el problema de fondo de América del Sur es el mismo antes y después de su muerte: la falta de un modelo de desarrollo que abra el camino para el </w:t>
      </w:r>
      <w:proofErr w:type="gramStart"/>
      <w:r w:rsidRPr="007D082B">
        <w:rPr>
          <w:rFonts w:ascii="Times New Roman" w:hAnsi="Times New Roman" w:cs="Times New Roman"/>
          <w:sz w:val="24"/>
          <w:szCs w:val="24"/>
        </w:rPr>
        <w:t>futuro”…</w:t>
      </w:r>
      <w:proofErr w:type="gramEnd"/>
      <w:r w:rsidRPr="007D082B">
        <w:rPr>
          <w:rFonts w:ascii="Times New Roman" w:hAnsi="Times New Roman" w:cs="Times New Roman"/>
          <w:sz w:val="24"/>
          <w:szCs w:val="24"/>
        </w:rPr>
        <w:t>“En América del Sur hay muchas buenas intenciones, pero pocos proyectos de cambio estructural. Vivimos aún bajo un colonialismo mental. Nuestras instituciones son todas importadas”</w:t>
      </w:r>
    </w:p>
    <w:p w14:paraId="570760C4" w14:textId="7E9DD643" w:rsidR="007D082B" w:rsidRPr="007D082B" w:rsidRDefault="007D082B" w:rsidP="007D082B">
      <w:pPr>
        <w:spacing w:line="276" w:lineRule="auto"/>
        <w:jc w:val="both"/>
        <w:rPr>
          <w:rFonts w:ascii="Times New Roman" w:hAnsi="Times New Roman" w:cs="Times New Roman"/>
          <w:sz w:val="24"/>
          <w:szCs w:val="24"/>
        </w:rPr>
      </w:pPr>
      <w:r w:rsidRPr="007D082B">
        <w:rPr>
          <w:rFonts w:ascii="Times New Roman" w:hAnsi="Times New Roman" w:cs="Times New Roman"/>
          <w:sz w:val="24"/>
          <w:szCs w:val="24"/>
        </w:rPr>
        <w:lastRenderedPageBreak/>
        <w:t xml:space="preserve">¿Qué hacer? </w:t>
      </w:r>
      <w:proofErr w:type="spellStart"/>
      <w:r w:rsidRPr="007D082B">
        <w:rPr>
          <w:rFonts w:ascii="Times New Roman" w:hAnsi="Times New Roman" w:cs="Times New Roman"/>
          <w:sz w:val="24"/>
          <w:szCs w:val="24"/>
        </w:rPr>
        <w:t>Mangabeira</w:t>
      </w:r>
      <w:proofErr w:type="spellEnd"/>
      <w:r w:rsidRPr="007D082B">
        <w:rPr>
          <w:rFonts w:ascii="Times New Roman" w:hAnsi="Times New Roman" w:cs="Times New Roman"/>
          <w:sz w:val="24"/>
          <w:szCs w:val="24"/>
        </w:rPr>
        <w:t xml:space="preserve"> no duda: “La gran tarea sería instrumentalizar con oportunidades económicas y equipamiento educativo adecuado, ese torrente de energía que se está perdiendo y generar una democracia que no necesite de la crisis para permitir el cambio”</w:t>
      </w:r>
    </w:p>
    <w:p w14:paraId="511829C0" w14:textId="77777777" w:rsidR="007D082B" w:rsidRPr="007D082B" w:rsidRDefault="007D082B" w:rsidP="007D082B">
      <w:pPr>
        <w:spacing w:line="276" w:lineRule="auto"/>
        <w:jc w:val="both"/>
        <w:rPr>
          <w:rFonts w:ascii="Times New Roman" w:hAnsi="Times New Roman" w:cs="Times New Roman"/>
          <w:sz w:val="24"/>
          <w:szCs w:val="24"/>
        </w:rPr>
      </w:pPr>
    </w:p>
    <w:p w14:paraId="27068FD5" w14:textId="77777777" w:rsidR="007D082B" w:rsidRPr="007D082B" w:rsidRDefault="007D082B" w:rsidP="007D082B">
      <w:pPr>
        <w:spacing w:line="276" w:lineRule="auto"/>
        <w:jc w:val="both"/>
        <w:rPr>
          <w:rFonts w:ascii="Times New Roman" w:hAnsi="Times New Roman" w:cs="Times New Roman"/>
          <w:sz w:val="24"/>
          <w:szCs w:val="24"/>
        </w:rPr>
      </w:pPr>
      <w:r w:rsidRPr="007D082B">
        <w:rPr>
          <w:rFonts w:ascii="Times New Roman" w:hAnsi="Times New Roman" w:cs="Times New Roman"/>
          <w:sz w:val="24"/>
          <w:szCs w:val="24"/>
        </w:rPr>
        <w:t>¿Cómo se genera la raíz de esa gran tarea?</w:t>
      </w:r>
    </w:p>
    <w:p w14:paraId="41C89321" w14:textId="77777777" w:rsidR="007D082B" w:rsidRPr="007D082B" w:rsidRDefault="007D082B" w:rsidP="007D082B">
      <w:pPr>
        <w:spacing w:line="276" w:lineRule="auto"/>
        <w:jc w:val="both"/>
        <w:rPr>
          <w:rFonts w:ascii="Times New Roman" w:hAnsi="Times New Roman" w:cs="Times New Roman"/>
          <w:sz w:val="24"/>
          <w:szCs w:val="24"/>
        </w:rPr>
      </w:pPr>
      <w:r w:rsidRPr="007D082B">
        <w:rPr>
          <w:rFonts w:ascii="Times New Roman" w:hAnsi="Times New Roman" w:cs="Times New Roman"/>
          <w:sz w:val="24"/>
          <w:szCs w:val="24"/>
        </w:rPr>
        <w:t xml:space="preserve">Con una rebeldía intelectual a servicio de la innovación institucional, es la conclusión sintética de </w:t>
      </w:r>
      <w:proofErr w:type="spellStart"/>
      <w:r w:rsidRPr="007D082B">
        <w:rPr>
          <w:rFonts w:ascii="Times New Roman" w:hAnsi="Times New Roman" w:cs="Times New Roman"/>
          <w:sz w:val="24"/>
          <w:szCs w:val="24"/>
        </w:rPr>
        <w:t>Mangabeira</w:t>
      </w:r>
      <w:proofErr w:type="spellEnd"/>
      <w:r w:rsidRPr="007D082B">
        <w:rPr>
          <w:rFonts w:ascii="Times New Roman" w:hAnsi="Times New Roman" w:cs="Times New Roman"/>
          <w:sz w:val="24"/>
          <w:szCs w:val="24"/>
        </w:rPr>
        <w:t xml:space="preserve">. Esta rebeldía de lo social debe atacar y perforar el cerco impuesto por el poder, de un lado, el del Estado, y de otro, el de las ideas insertas en el </w:t>
      </w:r>
      <w:r w:rsidRPr="007D082B">
        <w:rPr>
          <w:rFonts w:ascii="Times New Roman" w:hAnsi="Times New Roman" w:cs="Times New Roman"/>
          <w:i/>
          <w:sz w:val="24"/>
          <w:szCs w:val="24"/>
        </w:rPr>
        <w:t>imaginario popular.</w:t>
      </w:r>
      <w:r w:rsidRPr="007D082B">
        <w:rPr>
          <w:rFonts w:ascii="Times New Roman" w:hAnsi="Times New Roman" w:cs="Times New Roman"/>
          <w:sz w:val="24"/>
          <w:szCs w:val="24"/>
        </w:rPr>
        <w:t xml:space="preserve"> Ante ese cerco, </w:t>
      </w:r>
      <w:proofErr w:type="spellStart"/>
      <w:r w:rsidRPr="007D082B">
        <w:rPr>
          <w:rFonts w:ascii="Times New Roman" w:hAnsi="Times New Roman" w:cs="Times New Roman"/>
          <w:sz w:val="24"/>
          <w:szCs w:val="24"/>
        </w:rPr>
        <w:t>Mangabeira</w:t>
      </w:r>
      <w:proofErr w:type="spellEnd"/>
      <w:r w:rsidRPr="007D082B">
        <w:rPr>
          <w:rFonts w:ascii="Times New Roman" w:hAnsi="Times New Roman" w:cs="Times New Roman"/>
          <w:sz w:val="24"/>
          <w:szCs w:val="24"/>
        </w:rPr>
        <w:t xml:space="preserve"> termina proponiendo, para América del Sur, una </w:t>
      </w:r>
      <w:r w:rsidRPr="007D082B">
        <w:rPr>
          <w:rFonts w:ascii="Times New Roman" w:hAnsi="Times New Roman" w:cs="Times New Roman"/>
          <w:i/>
          <w:sz w:val="24"/>
          <w:szCs w:val="24"/>
        </w:rPr>
        <w:t>insurrección intelectual</w:t>
      </w:r>
      <w:r w:rsidRPr="007D082B">
        <w:rPr>
          <w:rFonts w:ascii="Times New Roman" w:hAnsi="Times New Roman" w:cs="Times New Roman"/>
          <w:sz w:val="24"/>
          <w:szCs w:val="24"/>
        </w:rPr>
        <w:t xml:space="preserve">. Nos interesa el cerco instalado por la costumbre </w:t>
      </w:r>
      <w:proofErr w:type="spellStart"/>
      <w:r w:rsidRPr="007D082B">
        <w:rPr>
          <w:rFonts w:ascii="Times New Roman" w:hAnsi="Times New Roman" w:cs="Times New Roman"/>
          <w:sz w:val="24"/>
          <w:szCs w:val="24"/>
        </w:rPr>
        <w:t>matrisocial</w:t>
      </w:r>
      <w:proofErr w:type="spellEnd"/>
      <w:r w:rsidRPr="007D082B">
        <w:rPr>
          <w:rFonts w:ascii="Times New Roman" w:hAnsi="Times New Roman" w:cs="Times New Roman"/>
          <w:sz w:val="24"/>
          <w:szCs w:val="24"/>
        </w:rPr>
        <w:t xml:space="preserve"> </w:t>
      </w:r>
      <w:proofErr w:type="spellStart"/>
      <w:r w:rsidRPr="007D082B">
        <w:rPr>
          <w:rFonts w:ascii="Times New Roman" w:hAnsi="Times New Roman" w:cs="Times New Roman"/>
          <w:sz w:val="24"/>
          <w:szCs w:val="24"/>
        </w:rPr>
        <w:t>alpensamiento</w:t>
      </w:r>
      <w:proofErr w:type="spellEnd"/>
      <w:r w:rsidRPr="007D082B">
        <w:rPr>
          <w:rFonts w:ascii="Times New Roman" w:hAnsi="Times New Roman" w:cs="Times New Roman"/>
          <w:sz w:val="24"/>
          <w:szCs w:val="24"/>
        </w:rPr>
        <w:t xml:space="preserve"> de la cultura social, aunque lo </w:t>
      </w:r>
      <w:proofErr w:type="spellStart"/>
      <w:r w:rsidRPr="007D082B">
        <w:rPr>
          <w:rFonts w:ascii="Times New Roman" w:hAnsi="Times New Roman" w:cs="Times New Roman"/>
          <w:sz w:val="24"/>
          <w:szCs w:val="24"/>
        </w:rPr>
        <w:t>matrisocial</w:t>
      </w:r>
      <w:proofErr w:type="spellEnd"/>
      <w:r w:rsidRPr="007D082B">
        <w:rPr>
          <w:rFonts w:ascii="Times New Roman" w:hAnsi="Times New Roman" w:cs="Times New Roman"/>
          <w:sz w:val="24"/>
          <w:szCs w:val="24"/>
        </w:rPr>
        <w:t xml:space="preserve"> recubre también al modo de hacer el Estado.   </w:t>
      </w:r>
    </w:p>
    <w:p w14:paraId="46C12E08" w14:textId="77777777" w:rsidR="007D082B" w:rsidRPr="007D082B" w:rsidRDefault="007D082B" w:rsidP="007D082B">
      <w:pPr>
        <w:spacing w:line="276" w:lineRule="auto"/>
        <w:jc w:val="both"/>
        <w:rPr>
          <w:rFonts w:ascii="Times New Roman" w:hAnsi="Times New Roman" w:cs="Times New Roman"/>
          <w:sz w:val="24"/>
          <w:szCs w:val="24"/>
        </w:rPr>
      </w:pPr>
    </w:p>
    <w:p w14:paraId="7C0FC8F6" w14:textId="77777777" w:rsidR="007D082B" w:rsidRPr="007D082B" w:rsidRDefault="007D082B" w:rsidP="007D082B">
      <w:pPr>
        <w:spacing w:line="276" w:lineRule="auto"/>
        <w:jc w:val="both"/>
        <w:rPr>
          <w:rFonts w:ascii="Times New Roman" w:hAnsi="Times New Roman" w:cs="Times New Roman"/>
          <w:sz w:val="24"/>
          <w:szCs w:val="24"/>
        </w:rPr>
      </w:pPr>
      <w:r w:rsidRPr="007D082B">
        <w:rPr>
          <w:rFonts w:ascii="Times New Roman" w:hAnsi="Times New Roman" w:cs="Times New Roman"/>
          <w:sz w:val="24"/>
          <w:szCs w:val="24"/>
        </w:rPr>
        <w:t xml:space="preserve">¿Qué es lo que impide la formulación de proyectos en América del Sur, y en especial en Venezuela debido al trasfondo cultural tejido por el imaginario popular? Arriba se han indicado los temas del margen como la familia y el </w:t>
      </w:r>
      <w:proofErr w:type="spellStart"/>
      <w:r w:rsidRPr="007D082B">
        <w:rPr>
          <w:rFonts w:ascii="Times New Roman" w:hAnsi="Times New Roman" w:cs="Times New Roman"/>
          <w:sz w:val="24"/>
          <w:szCs w:val="24"/>
        </w:rPr>
        <w:t>edipo</w:t>
      </w:r>
      <w:proofErr w:type="spellEnd"/>
      <w:r w:rsidRPr="007D082B">
        <w:rPr>
          <w:rFonts w:ascii="Times New Roman" w:hAnsi="Times New Roman" w:cs="Times New Roman"/>
          <w:sz w:val="24"/>
          <w:szCs w:val="24"/>
        </w:rPr>
        <w:t xml:space="preserve"> infantilizado, el de una sociedad sin padre, la fiesta y la felicidad cultural pero no social, la propuesta de la amistad y la tarea de la ciencia con miras ejemplares, siguiendo con este propósito las ideas del avance del transitar en el afuera nacional como génesis de un plusvalor universal tanto en el reconciliado con América Latina como en el exiliado con proyección internacional. Dichas propuestas tienen el objetivo de propiciar respuestas en la enseñanza de lo social en Venezuela.</w:t>
      </w:r>
    </w:p>
    <w:p w14:paraId="049D8054" w14:textId="77777777" w:rsidR="007D082B" w:rsidRPr="007D082B" w:rsidRDefault="007D082B" w:rsidP="007D082B">
      <w:pPr>
        <w:spacing w:line="276" w:lineRule="auto"/>
        <w:jc w:val="both"/>
        <w:rPr>
          <w:rFonts w:ascii="Times New Roman" w:hAnsi="Times New Roman" w:cs="Times New Roman"/>
          <w:sz w:val="24"/>
          <w:szCs w:val="24"/>
        </w:rPr>
      </w:pPr>
    </w:p>
    <w:p w14:paraId="2950CCD7" w14:textId="77777777" w:rsidR="007D082B" w:rsidRPr="007D082B" w:rsidRDefault="007D082B" w:rsidP="007D082B">
      <w:pPr>
        <w:spacing w:line="276" w:lineRule="auto"/>
        <w:jc w:val="both"/>
        <w:rPr>
          <w:rFonts w:ascii="Times New Roman" w:hAnsi="Times New Roman" w:cs="Times New Roman"/>
          <w:sz w:val="24"/>
          <w:szCs w:val="24"/>
        </w:rPr>
      </w:pPr>
      <w:r w:rsidRPr="007D082B">
        <w:rPr>
          <w:rFonts w:ascii="Times New Roman" w:hAnsi="Times New Roman" w:cs="Times New Roman"/>
          <w:sz w:val="24"/>
          <w:szCs w:val="24"/>
        </w:rPr>
        <w:t xml:space="preserve">Los problemas expuestos en los temas se refieren a diagnósticos sobre las dificultades de la tarea de generar y seguir proyectos porque impiden perforar el cerco del poder que ostenta el imaginario popular: la cultura </w:t>
      </w:r>
      <w:proofErr w:type="spellStart"/>
      <w:r w:rsidRPr="007D082B">
        <w:rPr>
          <w:rFonts w:ascii="Times New Roman" w:hAnsi="Times New Roman" w:cs="Times New Roman"/>
          <w:sz w:val="24"/>
          <w:szCs w:val="24"/>
        </w:rPr>
        <w:t>matrisocial</w:t>
      </w:r>
      <w:proofErr w:type="spellEnd"/>
      <w:r w:rsidRPr="007D082B">
        <w:rPr>
          <w:rFonts w:ascii="Times New Roman" w:hAnsi="Times New Roman" w:cs="Times New Roman"/>
          <w:sz w:val="24"/>
          <w:szCs w:val="24"/>
        </w:rPr>
        <w:t xml:space="preserve"> atenta contra el surgimiento de instituciones sociales, le sigue que una sociedad sin el símbolo paterno aparece dominada por el símbolo absoluto y regresivo de la madre, allí puede haber mucha patria pero a costa de no tener país ni futuro, y, por lo tanto, ni la patria, ni el pasado, ni las instituciones están garantizadas debido a las arbitrariedades del ser cultural sin medidas. </w:t>
      </w:r>
    </w:p>
    <w:p w14:paraId="1BCF2209" w14:textId="77777777" w:rsidR="007D082B" w:rsidRPr="007D082B" w:rsidRDefault="007D082B" w:rsidP="007D082B">
      <w:pPr>
        <w:spacing w:line="276" w:lineRule="auto"/>
        <w:jc w:val="both"/>
        <w:rPr>
          <w:rFonts w:ascii="Times New Roman" w:hAnsi="Times New Roman" w:cs="Times New Roman"/>
          <w:sz w:val="24"/>
          <w:szCs w:val="24"/>
        </w:rPr>
      </w:pPr>
    </w:p>
    <w:p w14:paraId="74596325" w14:textId="77777777" w:rsidR="007D082B" w:rsidRPr="007D082B" w:rsidRDefault="007D082B" w:rsidP="007D082B">
      <w:pPr>
        <w:spacing w:line="276" w:lineRule="auto"/>
        <w:jc w:val="both"/>
        <w:rPr>
          <w:rFonts w:ascii="Times New Roman" w:hAnsi="Times New Roman" w:cs="Times New Roman"/>
          <w:sz w:val="24"/>
          <w:szCs w:val="24"/>
        </w:rPr>
      </w:pPr>
      <w:r w:rsidRPr="007D082B">
        <w:rPr>
          <w:rFonts w:ascii="Times New Roman" w:hAnsi="Times New Roman" w:cs="Times New Roman"/>
          <w:sz w:val="24"/>
          <w:szCs w:val="24"/>
        </w:rPr>
        <w:t xml:space="preserve">Resaltan dos problemas: el político y el </w:t>
      </w:r>
      <w:proofErr w:type="spellStart"/>
      <w:r w:rsidRPr="007D082B">
        <w:rPr>
          <w:rFonts w:ascii="Times New Roman" w:hAnsi="Times New Roman" w:cs="Times New Roman"/>
          <w:sz w:val="24"/>
          <w:szCs w:val="24"/>
        </w:rPr>
        <w:t>etnopsiquiátrico</w:t>
      </w:r>
      <w:proofErr w:type="spellEnd"/>
      <w:r w:rsidRPr="007D082B">
        <w:rPr>
          <w:rFonts w:ascii="Times New Roman" w:hAnsi="Times New Roman" w:cs="Times New Roman"/>
          <w:sz w:val="24"/>
          <w:szCs w:val="24"/>
        </w:rPr>
        <w:t xml:space="preserve">, el de un pueblo debilitado políticamente y el de la madre mártir junto a un </w:t>
      </w:r>
      <w:proofErr w:type="spellStart"/>
      <w:r w:rsidRPr="007D082B">
        <w:rPr>
          <w:rFonts w:ascii="Times New Roman" w:hAnsi="Times New Roman" w:cs="Times New Roman"/>
          <w:sz w:val="24"/>
          <w:szCs w:val="24"/>
        </w:rPr>
        <w:t>edipo</w:t>
      </w:r>
      <w:proofErr w:type="spellEnd"/>
      <w:r w:rsidRPr="007D082B">
        <w:rPr>
          <w:rFonts w:ascii="Times New Roman" w:hAnsi="Times New Roman" w:cs="Times New Roman"/>
          <w:sz w:val="24"/>
          <w:szCs w:val="24"/>
        </w:rPr>
        <w:t xml:space="preserve"> no desarrollado. Los dos problemas se conjugan mutuamente y se explican en la noción de una </w:t>
      </w:r>
      <w:r w:rsidRPr="007D082B">
        <w:rPr>
          <w:rFonts w:ascii="Times New Roman" w:hAnsi="Times New Roman" w:cs="Times New Roman"/>
          <w:i/>
          <w:sz w:val="24"/>
          <w:szCs w:val="24"/>
        </w:rPr>
        <w:t>sociedad familiar</w:t>
      </w:r>
      <w:r w:rsidRPr="007D082B">
        <w:rPr>
          <w:rFonts w:ascii="Times New Roman" w:hAnsi="Times New Roman" w:cs="Times New Roman"/>
          <w:sz w:val="24"/>
          <w:szCs w:val="24"/>
        </w:rPr>
        <w:t xml:space="preserve"> </w:t>
      </w:r>
      <w:r w:rsidRPr="007D082B">
        <w:rPr>
          <w:rFonts w:ascii="Times New Roman" w:hAnsi="Times New Roman" w:cs="Times New Roman"/>
          <w:sz w:val="24"/>
          <w:szCs w:val="24"/>
          <w:vertAlign w:val="superscript"/>
        </w:rPr>
        <w:footnoteReference w:id="1"/>
      </w:r>
      <w:r w:rsidRPr="007D082B">
        <w:rPr>
          <w:rFonts w:ascii="Times New Roman" w:hAnsi="Times New Roman" w:cs="Times New Roman"/>
          <w:sz w:val="24"/>
          <w:szCs w:val="24"/>
        </w:rPr>
        <w:t xml:space="preserve">, noción conceptuada por nosotros como </w:t>
      </w:r>
      <w:proofErr w:type="spellStart"/>
      <w:r w:rsidRPr="007D082B">
        <w:rPr>
          <w:rFonts w:ascii="Times New Roman" w:hAnsi="Times New Roman" w:cs="Times New Roman"/>
          <w:sz w:val="24"/>
          <w:szCs w:val="24"/>
        </w:rPr>
        <w:t>matrisocial</w:t>
      </w:r>
      <w:proofErr w:type="spellEnd"/>
      <w:r w:rsidRPr="007D082B">
        <w:rPr>
          <w:rFonts w:ascii="Times New Roman" w:hAnsi="Times New Roman" w:cs="Times New Roman"/>
          <w:sz w:val="24"/>
          <w:szCs w:val="24"/>
        </w:rPr>
        <w:t xml:space="preserve">. En la sociedad venezolana todo queda en familia. El pueblo venezolano porta una sociedad (natural), pero no la ejecuta socialmente, porque no la ha pensado, elaborado y argumentado como un acuerdo instituido. Por eso es un pueblo difícil de dirigir, pero fácil de dominar. Sin resolver esto, el pueblo venezolano aparece como un pueblo desamparado. Así la revolución bolivariana sigue repitiendo el esquema populista, y lo profundiza: no gobierna (administra), sino que domina y lo hace con facilidad pese a la rebeldía con que choca el plan chavista. </w:t>
      </w:r>
    </w:p>
    <w:p w14:paraId="243D8545" w14:textId="77777777" w:rsidR="007D082B" w:rsidRPr="007D082B" w:rsidRDefault="007D082B" w:rsidP="007D082B">
      <w:pPr>
        <w:spacing w:line="276" w:lineRule="auto"/>
        <w:jc w:val="both"/>
        <w:rPr>
          <w:rFonts w:ascii="Times New Roman" w:hAnsi="Times New Roman" w:cs="Times New Roman"/>
          <w:sz w:val="24"/>
          <w:szCs w:val="24"/>
        </w:rPr>
      </w:pPr>
    </w:p>
    <w:p w14:paraId="672E613C" w14:textId="04DB6589" w:rsidR="007D082B" w:rsidRPr="007D082B" w:rsidRDefault="007D082B" w:rsidP="007D082B">
      <w:pPr>
        <w:spacing w:line="276" w:lineRule="auto"/>
        <w:jc w:val="both"/>
        <w:rPr>
          <w:rFonts w:ascii="Times New Roman" w:hAnsi="Times New Roman" w:cs="Times New Roman"/>
          <w:sz w:val="24"/>
          <w:szCs w:val="24"/>
        </w:rPr>
      </w:pPr>
      <w:r w:rsidRPr="007D082B">
        <w:rPr>
          <w:rFonts w:ascii="Times New Roman" w:hAnsi="Times New Roman" w:cs="Times New Roman"/>
          <w:sz w:val="24"/>
          <w:szCs w:val="24"/>
        </w:rPr>
        <w:t xml:space="preserve">¿Por qué? Por el abandono de sí mismo que carga con fatalidad </w:t>
      </w:r>
      <w:proofErr w:type="spellStart"/>
      <w:r w:rsidRPr="007D082B">
        <w:rPr>
          <w:rFonts w:ascii="Times New Roman" w:hAnsi="Times New Roman" w:cs="Times New Roman"/>
          <w:sz w:val="24"/>
          <w:szCs w:val="24"/>
        </w:rPr>
        <w:t>etnopsiquiátrica</w:t>
      </w:r>
      <w:proofErr w:type="spellEnd"/>
      <w:r w:rsidRPr="007D082B">
        <w:rPr>
          <w:rFonts w:ascii="Times New Roman" w:hAnsi="Times New Roman" w:cs="Times New Roman"/>
          <w:sz w:val="24"/>
          <w:szCs w:val="24"/>
        </w:rPr>
        <w:t xml:space="preserve"> el pueblo venezolano. María Fernanda Palacios ofrece el texto sobre la madre mártir (otro texto lo tenemos en Rómulo Gallegos, el autor de </w:t>
      </w:r>
      <w:r w:rsidRPr="007D082B">
        <w:rPr>
          <w:rFonts w:ascii="Times New Roman" w:hAnsi="Times New Roman" w:cs="Times New Roman"/>
          <w:i/>
          <w:sz w:val="24"/>
          <w:szCs w:val="24"/>
        </w:rPr>
        <w:t>Doña Bárbara</w:t>
      </w:r>
      <w:r w:rsidRPr="007D082B">
        <w:rPr>
          <w:rFonts w:ascii="Times New Roman" w:hAnsi="Times New Roman" w:cs="Times New Roman"/>
          <w:sz w:val="24"/>
          <w:szCs w:val="24"/>
        </w:rPr>
        <w:t xml:space="preserve">). Ese texto está colocado en la entrada de este libro. Lo que avanza de circunstancia etnográfica el texto María Fernanda es el de una experiencia propia vivida en el estudio de otra novela, </w:t>
      </w:r>
      <w:r w:rsidRPr="007D082B">
        <w:rPr>
          <w:rFonts w:ascii="Times New Roman" w:hAnsi="Times New Roman" w:cs="Times New Roman"/>
          <w:i/>
          <w:sz w:val="24"/>
          <w:szCs w:val="24"/>
        </w:rPr>
        <w:t>Ifigenia</w:t>
      </w:r>
      <w:r w:rsidRPr="007D082B">
        <w:rPr>
          <w:rFonts w:ascii="Times New Roman" w:hAnsi="Times New Roman" w:cs="Times New Roman"/>
          <w:sz w:val="24"/>
          <w:szCs w:val="24"/>
        </w:rPr>
        <w:t>, escrita por otra mujer venezolana, Teresa de la Parra. Las dos novelas son ya clásicas en la literatura venezolana. ¿De qué se trata? Del desprecio (</w:t>
      </w:r>
      <w:proofErr w:type="gramStart"/>
      <w:r w:rsidRPr="007D082B">
        <w:rPr>
          <w:rFonts w:ascii="Times New Roman" w:hAnsi="Times New Roman" w:cs="Times New Roman"/>
          <w:sz w:val="24"/>
          <w:szCs w:val="24"/>
        </w:rPr>
        <w:t>Gallegos</w:t>
      </w:r>
      <w:proofErr w:type="gramEnd"/>
      <w:r w:rsidRPr="007D082B">
        <w:rPr>
          <w:rFonts w:ascii="Times New Roman" w:hAnsi="Times New Roman" w:cs="Times New Roman"/>
          <w:sz w:val="24"/>
          <w:szCs w:val="24"/>
        </w:rPr>
        <w:t xml:space="preserve"> dice aborrecimiento) del varón en Venezuela por parte de la mujer, desprecio conjugado con el supuesto sacrificio que ésta vive como una carga que debe soportar (un marido) o una madre sacrificada o mártir ante un hijo, no por hijo sino por </w:t>
      </w:r>
      <w:r w:rsidRPr="007D082B">
        <w:rPr>
          <w:rFonts w:ascii="Times New Roman" w:hAnsi="Times New Roman" w:cs="Times New Roman"/>
          <w:i/>
          <w:sz w:val="24"/>
          <w:szCs w:val="24"/>
        </w:rPr>
        <w:t>varón</w:t>
      </w:r>
      <w:r w:rsidRPr="007D082B">
        <w:rPr>
          <w:rFonts w:ascii="Times New Roman" w:hAnsi="Times New Roman" w:cs="Times New Roman"/>
          <w:sz w:val="24"/>
          <w:szCs w:val="24"/>
        </w:rPr>
        <w:t xml:space="preserve">; desprecio que remata con resentimiento de hembra, no por mujer encantadora (Ver corega del </w:t>
      </w:r>
      <w:proofErr w:type="spellStart"/>
      <w:r w:rsidRPr="007D082B">
        <w:rPr>
          <w:rFonts w:ascii="Times New Roman" w:hAnsi="Times New Roman" w:cs="Times New Roman"/>
          <w:sz w:val="24"/>
          <w:szCs w:val="24"/>
        </w:rPr>
        <w:t>edipo</w:t>
      </w:r>
      <w:proofErr w:type="spellEnd"/>
      <w:r w:rsidRPr="007D082B">
        <w:rPr>
          <w:rFonts w:ascii="Times New Roman" w:hAnsi="Times New Roman" w:cs="Times New Roman"/>
          <w:sz w:val="24"/>
          <w:szCs w:val="24"/>
        </w:rPr>
        <w:t xml:space="preserve">). Esta fatalidad de ser un abandono en el </w:t>
      </w:r>
      <w:proofErr w:type="gramStart"/>
      <w:r w:rsidRPr="007D082B">
        <w:rPr>
          <w:rFonts w:ascii="Times New Roman" w:hAnsi="Times New Roman" w:cs="Times New Roman"/>
          <w:sz w:val="24"/>
          <w:szCs w:val="24"/>
        </w:rPr>
        <w:t>mundo,</w:t>
      </w:r>
      <w:proofErr w:type="gramEnd"/>
      <w:r w:rsidRPr="007D082B">
        <w:rPr>
          <w:rFonts w:ascii="Times New Roman" w:hAnsi="Times New Roman" w:cs="Times New Roman"/>
          <w:sz w:val="24"/>
          <w:szCs w:val="24"/>
        </w:rPr>
        <w:t xml:space="preserve"> pesa profundamente dentro del ser varón para que no entorpezca sustancialmente el hacer sociedad en Venezuela. El conglomerado social en este país es el de una sociedad femenina, que esconde en su raíz </w:t>
      </w:r>
      <w:r w:rsidRPr="007D082B">
        <w:rPr>
          <w:rFonts w:ascii="Times New Roman" w:hAnsi="Times New Roman" w:cs="Times New Roman"/>
          <w:sz w:val="24"/>
          <w:szCs w:val="24"/>
        </w:rPr>
        <w:lastRenderedPageBreak/>
        <w:t>“algo tremendamente desalmado, donde se ve la parte más oscura y cruel de lo femenino” (Palacios). Lo novelístico enmascara la realidad sin ficción, cuestión que evade Rómulo Gallegos, pero que asume María Fernanda Palacios. Ambos novelista y ensayista aportan una tremenda verdad</w:t>
      </w:r>
      <w:r w:rsidR="00774890">
        <w:rPr>
          <w:rFonts w:ascii="Times New Roman" w:hAnsi="Times New Roman" w:cs="Times New Roman"/>
          <w:sz w:val="24"/>
          <w:szCs w:val="24"/>
        </w:rPr>
        <w:t xml:space="preserve"> </w:t>
      </w:r>
      <w:r w:rsidRPr="007D082B">
        <w:rPr>
          <w:rFonts w:ascii="Times New Roman" w:hAnsi="Times New Roman" w:cs="Times New Roman"/>
          <w:sz w:val="24"/>
          <w:szCs w:val="24"/>
        </w:rPr>
        <w:t xml:space="preserve">a la etnografía venezolana, que el abandono </w:t>
      </w:r>
      <w:proofErr w:type="spellStart"/>
      <w:r w:rsidRPr="007D082B">
        <w:rPr>
          <w:rFonts w:ascii="Times New Roman" w:hAnsi="Times New Roman" w:cs="Times New Roman"/>
          <w:sz w:val="24"/>
          <w:szCs w:val="24"/>
        </w:rPr>
        <w:t>matrisocial</w:t>
      </w:r>
      <w:proofErr w:type="spellEnd"/>
      <w:r w:rsidRPr="007D082B">
        <w:rPr>
          <w:rFonts w:ascii="Times New Roman" w:hAnsi="Times New Roman" w:cs="Times New Roman"/>
          <w:sz w:val="24"/>
          <w:szCs w:val="24"/>
        </w:rPr>
        <w:t xml:space="preserve"> de la realidad, proporciona un blindaje cultural que dificulta la perforación del poder del imaginario popular, opuesto regresivamente a admitir algo nuevo o extraño en su ser como puede ser el argumento de proyectos de sociedad en política y economía.</w:t>
      </w:r>
    </w:p>
    <w:p w14:paraId="79552B56" w14:textId="77777777" w:rsidR="007D082B" w:rsidRPr="007D082B" w:rsidRDefault="007D082B" w:rsidP="007D082B">
      <w:pPr>
        <w:spacing w:line="276" w:lineRule="auto"/>
        <w:jc w:val="both"/>
        <w:rPr>
          <w:rFonts w:ascii="Times New Roman" w:hAnsi="Times New Roman" w:cs="Times New Roman"/>
          <w:sz w:val="24"/>
          <w:szCs w:val="24"/>
        </w:rPr>
      </w:pPr>
    </w:p>
    <w:p w14:paraId="536C7BB3" w14:textId="77777777" w:rsidR="007D082B" w:rsidRPr="007D082B" w:rsidRDefault="007D082B" w:rsidP="007D082B">
      <w:pPr>
        <w:spacing w:line="276" w:lineRule="auto"/>
        <w:jc w:val="both"/>
        <w:rPr>
          <w:rFonts w:ascii="Times New Roman" w:hAnsi="Times New Roman" w:cs="Times New Roman"/>
          <w:sz w:val="24"/>
          <w:szCs w:val="24"/>
        </w:rPr>
      </w:pPr>
      <w:r w:rsidRPr="007D082B">
        <w:rPr>
          <w:rFonts w:ascii="Times New Roman" w:hAnsi="Times New Roman" w:cs="Times New Roman"/>
          <w:sz w:val="24"/>
          <w:szCs w:val="24"/>
        </w:rPr>
        <w:t xml:space="preserve">Los coregas muestran algo de lo ya desarrollado en el pensamiento antropológico venezolano. Lo han seleccionado en los temas de la biblioteca de autor y otros temas asociados como el de la tarea de la ciencia, del plusvalor en los motivos del transitar como el exilio, y de la </w:t>
      </w:r>
      <w:r w:rsidRPr="007D082B">
        <w:rPr>
          <w:rFonts w:ascii="Times New Roman" w:hAnsi="Times New Roman" w:cs="Times New Roman"/>
          <w:i/>
          <w:sz w:val="24"/>
          <w:szCs w:val="24"/>
        </w:rPr>
        <w:t>buena nueva</w:t>
      </w:r>
      <w:r w:rsidRPr="007D082B">
        <w:rPr>
          <w:rFonts w:ascii="Times New Roman" w:hAnsi="Times New Roman" w:cs="Times New Roman"/>
          <w:sz w:val="24"/>
          <w:szCs w:val="24"/>
        </w:rPr>
        <w:t xml:space="preserve"> de animación de la fe y la reconciliación latinoamericana.</w:t>
      </w:r>
    </w:p>
    <w:p w14:paraId="3AA4C818" w14:textId="526595A7" w:rsidR="007D082B" w:rsidRPr="007D082B" w:rsidRDefault="007D082B" w:rsidP="007D082B">
      <w:pPr>
        <w:jc w:val="both"/>
        <w:rPr>
          <w:rFonts w:ascii="Times New Roman" w:eastAsiaTheme="minorHAnsi" w:hAnsi="Times New Roman" w:cs="Times New Roman"/>
          <w:b/>
          <w:sz w:val="24"/>
          <w:szCs w:val="24"/>
        </w:rPr>
      </w:pPr>
      <w:r w:rsidRPr="007D082B">
        <w:rPr>
          <w:rFonts w:ascii="Times New Roman" w:eastAsiaTheme="minorHAnsi" w:hAnsi="Times New Roman" w:cs="Times New Roman"/>
          <w:b/>
          <w:sz w:val="24"/>
          <w:szCs w:val="24"/>
        </w:rPr>
        <w:t>____________________________________</w:t>
      </w:r>
    </w:p>
    <w:p w14:paraId="5E9D0F78" w14:textId="77777777" w:rsidR="007D082B" w:rsidRPr="007D082B" w:rsidRDefault="007D082B" w:rsidP="007D082B">
      <w:pPr>
        <w:jc w:val="both"/>
        <w:rPr>
          <w:rFonts w:ascii="Times New Roman" w:eastAsiaTheme="minorHAnsi" w:hAnsi="Times New Roman" w:cs="Times New Roman"/>
          <w:b/>
          <w:sz w:val="24"/>
          <w:szCs w:val="24"/>
        </w:rPr>
      </w:pPr>
    </w:p>
    <w:p w14:paraId="4A6744C3" w14:textId="77777777" w:rsidR="007D082B" w:rsidRPr="007D082B" w:rsidRDefault="007D082B" w:rsidP="007D082B">
      <w:pPr>
        <w:jc w:val="center"/>
        <w:rPr>
          <w:rFonts w:ascii="Times New Roman" w:hAnsi="Times New Roman" w:cs="Times New Roman"/>
          <w:b/>
          <w:sz w:val="24"/>
          <w:szCs w:val="24"/>
        </w:rPr>
      </w:pPr>
      <w:r w:rsidRPr="007D082B">
        <w:rPr>
          <w:rFonts w:ascii="Times New Roman" w:hAnsi="Times New Roman" w:cs="Times New Roman"/>
          <w:b/>
          <w:sz w:val="24"/>
          <w:szCs w:val="24"/>
        </w:rPr>
        <w:t>EL SELLO</w:t>
      </w:r>
    </w:p>
    <w:p w14:paraId="76C5C254" w14:textId="77777777" w:rsidR="007D082B" w:rsidRPr="007D082B" w:rsidRDefault="007D082B" w:rsidP="007D082B">
      <w:pPr>
        <w:jc w:val="center"/>
        <w:rPr>
          <w:rFonts w:ascii="Times New Roman" w:hAnsi="Times New Roman" w:cs="Times New Roman"/>
          <w:b/>
          <w:sz w:val="24"/>
          <w:szCs w:val="24"/>
        </w:rPr>
      </w:pPr>
      <w:r w:rsidRPr="007D082B">
        <w:rPr>
          <w:rFonts w:ascii="Times New Roman" w:hAnsi="Times New Roman" w:cs="Times New Roman"/>
          <w:b/>
          <w:sz w:val="24"/>
          <w:szCs w:val="24"/>
        </w:rPr>
        <w:t>El ósculo supremo</w:t>
      </w:r>
    </w:p>
    <w:p w14:paraId="40AA03D5" w14:textId="77777777" w:rsidR="007D082B" w:rsidRPr="007D082B" w:rsidRDefault="007D082B" w:rsidP="007D082B">
      <w:pPr>
        <w:jc w:val="center"/>
        <w:rPr>
          <w:rFonts w:ascii="Times New Roman" w:hAnsi="Times New Roman" w:cs="Times New Roman"/>
          <w:sz w:val="24"/>
          <w:szCs w:val="24"/>
        </w:rPr>
      </w:pPr>
      <w:r w:rsidRPr="007D082B">
        <w:rPr>
          <w:rFonts w:ascii="Times New Roman" w:hAnsi="Times New Roman" w:cs="Times New Roman"/>
          <w:sz w:val="24"/>
          <w:szCs w:val="24"/>
        </w:rPr>
        <w:t>Amor, yo fui quien puso</w:t>
      </w:r>
    </w:p>
    <w:p w14:paraId="5561E13D" w14:textId="77777777" w:rsidR="007D082B" w:rsidRPr="007D082B" w:rsidRDefault="007D082B" w:rsidP="007D082B">
      <w:pPr>
        <w:jc w:val="center"/>
        <w:rPr>
          <w:rFonts w:ascii="Times New Roman" w:hAnsi="Times New Roman" w:cs="Times New Roman"/>
          <w:sz w:val="24"/>
          <w:szCs w:val="24"/>
        </w:rPr>
      </w:pPr>
      <w:r w:rsidRPr="007D082B">
        <w:rPr>
          <w:rFonts w:ascii="Times New Roman" w:hAnsi="Times New Roman" w:cs="Times New Roman"/>
          <w:sz w:val="24"/>
          <w:szCs w:val="24"/>
        </w:rPr>
        <w:t>el sello de mis labios en tu boca.</w:t>
      </w:r>
    </w:p>
    <w:p w14:paraId="270AB95A" w14:textId="77777777" w:rsidR="007D082B" w:rsidRPr="007D082B" w:rsidRDefault="007D082B" w:rsidP="007D082B">
      <w:pPr>
        <w:jc w:val="center"/>
        <w:rPr>
          <w:rFonts w:ascii="Times New Roman" w:hAnsi="Times New Roman" w:cs="Times New Roman"/>
          <w:sz w:val="24"/>
          <w:szCs w:val="24"/>
        </w:rPr>
      </w:pPr>
      <w:r w:rsidRPr="007D082B">
        <w:rPr>
          <w:rFonts w:ascii="Times New Roman" w:hAnsi="Times New Roman" w:cs="Times New Roman"/>
          <w:sz w:val="24"/>
          <w:szCs w:val="24"/>
        </w:rPr>
        <w:t>Amor, yo coloqué, en adoración,</w:t>
      </w:r>
    </w:p>
    <w:p w14:paraId="61758384" w14:textId="77777777" w:rsidR="007D082B" w:rsidRPr="007D082B" w:rsidRDefault="007D082B" w:rsidP="007D082B">
      <w:pPr>
        <w:jc w:val="center"/>
        <w:rPr>
          <w:rFonts w:ascii="Times New Roman" w:hAnsi="Times New Roman" w:cs="Times New Roman"/>
          <w:sz w:val="24"/>
          <w:szCs w:val="24"/>
        </w:rPr>
      </w:pPr>
      <w:r w:rsidRPr="007D082B">
        <w:rPr>
          <w:rFonts w:ascii="Times New Roman" w:hAnsi="Times New Roman" w:cs="Times New Roman"/>
          <w:sz w:val="24"/>
          <w:szCs w:val="24"/>
        </w:rPr>
        <w:t xml:space="preserve">todo el amor de tus tesoros </w:t>
      </w:r>
    </w:p>
    <w:p w14:paraId="74434647" w14:textId="77777777" w:rsidR="007D082B" w:rsidRPr="007D082B" w:rsidRDefault="007D082B" w:rsidP="007D082B">
      <w:pPr>
        <w:jc w:val="center"/>
        <w:rPr>
          <w:rFonts w:ascii="Times New Roman" w:hAnsi="Times New Roman" w:cs="Times New Roman"/>
          <w:sz w:val="24"/>
          <w:szCs w:val="24"/>
        </w:rPr>
      </w:pPr>
      <w:r w:rsidRPr="007D082B">
        <w:rPr>
          <w:rFonts w:ascii="Times New Roman" w:hAnsi="Times New Roman" w:cs="Times New Roman"/>
          <w:sz w:val="24"/>
          <w:szCs w:val="24"/>
        </w:rPr>
        <w:t>en el cofre del ocaso.</w:t>
      </w:r>
    </w:p>
    <w:p w14:paraId="53EBFE23" w14:textId="77777777" w:rsidR="007D082B" w:rsidRPr="007D082B" w:rsidRDefault="007D082B" w:rsidP="007D082B">
      <w:pPr>
        <w:jc w:val="center"/>
        <w:rPr>
          <w:rFonts w:ascii="Times New Roman" w:hAnsi="Times New Roman" w:cs="Times New Roman"/>
          <w:sz w:val="24"/>
          <w:szCs w:val="24"/>
        </w:rPr>
      </w:pPr>
      <w:r w:rsidRPr="007D082B">
        <w:rPr>
          <w:rFonts w:ascii="Times New Roman" w:hAnsi="Times New Roman" w:cs="Times New Roman"/>
          <w:sz w:val="24"/>
          <w:szCs w:val="24"/>
        </w:rPr>
        <w:t>Amor era tu cuerpo, en su frescura.</w:t>
      </w:r>
    </w:p>
    <w:p w14:paraId="1F8177BB" w14:textId="77777777" w:rsidR="007D082B" w:rsidRPr="007D082B" w:rsidRDefault="007D082B" w:rsidP="007D082B">
      <w:pPr>
        <w:jc w:val="center"/>
        <w:rPr>
          <w:rFonts w:ascii="Times New Roman" w:hAnsi="Times New Roman" w:cs="Times New Roman"/>
          <w:sz w:val="24"/>
          <w:szCs w:val="24"/>
        </w:rPr>
      </w:pPr>
      <w:r w:rsidRPr="007D082B">
        <w:rPr>
          <w:rFonts w:ascii="Times New Roman" w:hAnsi="Times New Roman" w:cs="Times New Roman"/>
          <w:sz w:val="24"/>
          <w:szCs w:val="24"/>
        </w:rPr>
        <w:t>El aroma de tu carne era tu alma.</w:t>
      </w:r>
    </w:p>
    <w:p w14:paraId="44DB13CE" w14:textId="77777777" w:rsidR="007D082B" w:rsidRPr="007D082B" w:rsidRDefault="007D082B" w:rsidP="007D082B">
      <w:pPr>
        <w:jc w:val="center"/>
        <w:rPr>
          <w:rFonts w:ascii="Times New Roman" w:hAnsi="Times New Roman" w:cs="Times New Roman"/>
          <w:sz w:val="24"/>
          <w:szCs w:val="24"/>
        </w:rPr>
      </w:pPr>
      <w:r w:rsidRPr="007D082B">
        <w:rPr>
          <w:rFonts w:ascii="Times New Roman" w:hAnsi="Times New Roman" w:cs="Times New Roman"/>
          <w:sz w:val="24"/>
          <w:szCs w:val="24"/>
        </w:rPr>
        <w:t xml:space="preserve">El frescor de tu ternura era de alba. </w:t>
      </w:r>
    </w:p>
    <w:p w14:paraId="23939BA2" w14:textId="77777777" w:rsidR="007D082B" w:rsidRPr="007D082B" w:rsidRDefault="007D082B" w:rsidP="007D082B">
      <w:pPr>
        <w:jc w:val="center"/>
        <w:rPr>
          <w:rFonts w:ascii="Times New Roman" w:hAnsi="Times New Roman" w:cs="Times New Roman"/>
          <w:sz w:val="24"/>
          <w:szCs w:val="24"/>
        </w:rPr>
      </w:pPr>
      <w:r w:rsidRPr="007D082B">
        <w:rPr>
          <w:rFonts w:ascii="Times New Roman" w:hAnsi="Times New Roman" w:cs="Times New Roman"/>
          <w:sz w:val="24"/>
          <w:szCs w:val="24"/>
        </w:rPr>
        <w:t>Un dulzor de arrope me embriagaba,</w:t>
      </w:r>
    </w:p>
    <w:p w14:paraId="70C64880" w14:textId="77777777" w:rsidR="007D082B" w:rsidRPr="007D082B" w:rsidRDefault="007D082B" w:rsidP="007D082B">
      <w:pPr>
        <w:jc w:val="center"/>
        <w:rPr>
          <w:rFonts w:ascii="Times New Roman" w:hAnsi="Times New Roman" w:cs="Times New Roman"/>
          <w:sz w:val="24"/>
          <w:szCs w:val="24"/>
        </w:rPr>
      </w:pPr>
      <w:r w:rsidRPr="007D082B">
        <w:rPr>
          <w:rFonts w:ascii="Times New Roman" w:hAnsi="Times New Roman" w:cs="Times New Roman"/>
          <w:sz w:val="24"/>
          <w:szCs w:val="24"/>
        </w:rPr>
        <w:t>cuando tocaba, aspiraba, veneraba y adoraba</w:t>
      </w:r>
    </w:p>
    <w:p w14:paraId="01D84E9D" w14:textId="77777777" w:rsidR="007D082B" w:rsidRPr="007D082B" w:rsidRDefault="007D082B" w:rsidP="007D082B">
      <w:pPr>
        <w:jc w:val="center"/>
        <w:rPr>
          <w:rFonts w:ascii="Times New Roman" w:hAnsi="Times New Roman" w:cs="Times New Roman"/>
          <w:sz w:val="24"/>
          <w:szCs w:val="24"/>
        </w:rPr>
      </w:pPr>
      <w:r w:rsidRPr="007D082B">
        <w:rPr>
          <w:rFonts w:ascii="Times New Roman" w:hAnsi="Times New Roman" w:cs="Times New Roman"/>
          <w:sz w:val="24"/>
          <w:szCs w:val="24"/>
        </w:rPr>
        <w:t xml:space="preserve">de tu piel el curvado, angelical, aroma. </w:t>
      </w:r>
    </w:p>
    <w:p w14:paraId="624C971A" w14:textId="77777777" w:rsidR="007D082B" w:rsidRPr="007D082B" w:rsidRDefault="007D082B" w:rsidP="007D082B">
      <w:pPr>
        <w:jc w:val="center"/>
        <w:rPr>
          <w:rFonts w:ascii="Times New Roman" w:hAnsi="Times New Roman" w:cs="Times New Roman"/>
          <w:sz w:val="24"/>
          <w:szCs w:val="24"/>
        </w:rPr>
      </w:pPr>
      <w:r w:rsidRPr="007D082B">
        <w:rPr>
          <w:rFonts w:ascii="Times New Roman" w:hAnsi="Times New Roman" w:cs="Times New Roman"/>
          <w:sz w:val="24"/>
          <w:szCs w:val="24"/>
        </w:rPr>
        <w:t xml:space="preserve">De rosa y de fragancia estabas hecha, </w:t>
      </w:r>
    </w:p>
    <w:p w14:paraId="2F4DB7E2" w14:textId="77777777" w:rsidR="007D082B" w:rsidRPr="007D082B" w:rsidRDefault="007D082B" w:rsidP="007D082B">
      <w:pPr>
        <w:jc w:val="center"/>
        <w:rPr>
          <w:rFonts w:ascii="Times New Roman" w:hAnsi="Times New Roman" w:cs="Times New Roman"/>
          <w:sz w:val="24"/>
          <w:szCs w:val="24"/>
        </w:rPr>
      </w:pPr>
      <w:r w:rsidRPr="007D082B">
        <w:rPr>
          <w:rFonts w:ascii="Times New Roman" w:hAnsi="Times New Roman" w:cs="Times New Roman"/>
          <w:sz w:val="24"/>
          <w:szCs w:val="24"/>
        </w:rPr>
        <w:t>rosa fuiste desde el nacer hasta la fecha.</w:t>
      </w:r>
    </w:p>
    <w:p w14:paraId="5394381C" w14:textId="77777777" w:rsidR="007D082B" w:rsidRPr="007D082B" w:rsidRDefault="007D082B" w:rsidP="007D082B">
      <w:pPr>
        <w:jc w:val="center"/>
        <w:rPr>
          <w:rFonts w:ascii="Times New Roman" w:hAnsi="Times New Roman" w:cs="Times New Roman"/>
          <w:sz w:val="24"/>
          <w:szCs w:val="24"/>
        </w:rPr>
      </w:pPr>
      <w:r w:rsidRPr="007D082B">
        <w:rPr>
          <w:rFonts w:ascii="Times New Roman" w:hAnsi="Times New Roman" w:cs="Times New Roman"/>
          <w:sz w:val="24"/>
          <w:szCs w:val="24"/>
        </w:rPr>
        <w:t xml:space="preserve">Rosa te nombraron, Emma Rosa. </w:t>
      </w:r>
    </w:p>
    <w:p w14:paraId="7839704C" w14:textId="77777777" w:rsidR="007D082B" w:rsidRPr="007D082B" w:rsidRDefault="007D082B" w:rsidP="007D082B">
      <w:pPr>
        <w:jc w:val="center"/>
        <w:rPr>
          <w:rFonts w:ascii="Times New Roman" w:hAnsi="Times New Roman" w:cs="Times New Roman"/>
          <w:sz w:val="24"/>
          <w:szCs w:val="24"/>
        </w:rPr>
      </w:pPr>
      <w:r w:rsidRPr="007D082B">
        <w:rPr>
          <w:rFonts w:ascii="Times New Roman" w:hAnsi="Times New Roman" w:cs="Times New Roman"/>
          <w:sz w:val="24"/>
          <w:szCs w:val="24"/>
        </w:rPr>
        <w:t>Tu madre cultivó, en su huerto, flor y rosa.</w:t>
      </w:r>
    </w:p>
    <w:p w14:paraId="4E96038D" w14:textId="77777777" w:rsidR="007D082B" w:rsidRPr="007D082B" w:rsidRDefault="007D082B" w:rsidP="007D082B">
      <w:pPr>
        <w:jc w:val="center"/>
        <w:rPr>
          <w:rFonts w:ascii="Times New Roman" w:hAnsi="Times New Roman" w:cs="Times New Roman"/>
          <w:sz w:val="24"/>
          <w:szCs w:val="24"/>
        </w:rPr>
      </w:pPr>
      <w:r w:rsidRPr="007D082B">
        <w:rPr>
          <w:rFonts w:ascii="Times New Roman" w:hAnsi="Times New Roman" w:cs="Times New Roman"/>
          <w:sz w:val="24"/>
          <w:szCs w:val="24"/>
        </w:rPr>
        <w:t xml:space="preserve">El huerto que </w:t>
      </w:r>
      <w:proofErr w:type="gramStart"/>
      <w:r w:rsidRPr="007D082B">
        <w:rPr>
          <w:rFonts w:ascii="Times New Roman" w:hAnsi="Times New Roman" w:cs="Times New Roman"/>
          <w:sz w:val="24"/>
          <w:szCs w:val="24"/>
        </w:rPr>
        <w:t>heredé,</w:t>
      </w:r>
      <w:proofErr w:type="gramEnd"/>
      <w:r w:rsidRPr="007D082B">
        <w:rPr>
          <w:rFonts w:ascii="Times New Roman" w:hAnsi="Times New Roman" w:cs="Times New Roman"/>
          <w:sz w:val="24"/>
          <w:szCs w:val="24"/>
        </w:rPr>
        <w:t xml:space="preserve"> llenó mi vida. </w:t>
      </w:r>
    </w:p>
    <w:p w14:paraId="6C132072" w14:textId="77777777" w:rsidR="007D082B" w:rsidRPr="007D082B" w:rsidRDefault="007D082B" w:rsidP="007D082B">
      <w:pPr>
        <w:jc w:val="center"/>
        <w:rPr>
          <w:rFonts w:ascii="Times New Roman" w:hAnsi="Times New Roman" w:cs="Times New Roman"/>
          <w:sz w:val="24"/>
          <w:szCs w:val="24"/>
        </w:rPr>
      </w:pPr>
      <w:r w:rsidRPr="007D082B">
        <w:rPr>
          <w:rFonts w:ascii="Times New Roman" w:hAnsi="Times New Roman" w:cs="Times New Roman"/>
          <w:sz w:val="24"/>
          <w:szCs w:val="24"/>
        </w:rPr>
        <w:t>Ya no supe qué hacer, en vida entera,</w:t>
      </w:r>
    </w:p>
    <w:p w14:paraId="34D0A8A8" w14:textId="77777777" w:rsidR="007D082B" w:rsidRPr="007D082B" w:rsidRDefault="007D082B" w:rsidP="007D082B">
      <w:pPr>
        <w:jc w:val="center"/>
        <w:rPr>
          <w:rFonts w:ascii="Times New Roman" w:hAnsi="Times New Roman" w:cs="Times New Roman"/>
          <w:sz w:val="24"/>
          <w:szCs w:val="24"/>
        </w:rPr>
      </w:pPr>
      <w:proofErr w:type="gramStart"/>
      <w:r w:rsidRPr="007D082B">
        <w:rPr>
          <w:rFonts w:ascii="Times New Roman" w:hAnsi="Times New Roman" w:cs="Times New Roman"/>
          <w:sz w:val="24"/>
          <w:szCs w:val="24"/>
        </w:rPr>
        <w:t>sino</w:t>
      </w:r>
      <w:proofErr w:type="gramEnd"/>
      <w:r w:rsidRPr="007D082B">
        <w:rPr>
          <w:rFonts w:ascii="Times New Roman" w:hAnsi="Times New Roman" w:cs="Times New Roman"/>
          <w:sz w:val="24"/>
          <w:szCs w:val="24"/>
        </w:rPr>
        <w:t>, hortelano, cultivar, arropar, regar,</w:t>
      </w:r>
    </w:p>
    <w:p w14:paraId="43E2F698" w14:textId="77777777" w:rsidR="007D082B" w:rsidRPr="007D082B" w:rsidRDefault="007D082B" w:rsidP="007D082B">
      <w:pPr>
        <w:jc w:val="center"/>
        <w:rPr>
          <w:rFonts w:ascii="Times New Roman" w:hAnsi="Times New Roman" w:cs="Times New Roman"/>
          <w:sz w:val="24"/>
          <w:szCs w:val="24"/>
        </w:rPr>
      </w:pPr>
      <w:r w:rsidRPr="007D082B">
        <w:rPr>
          <w:rFonts w:ascii="Times New Roman" w:hAnsi="Times New Roman" w:cs="Times New Roman"/>
          <w:sz w:val="24"/>
          <w:szCs w:val="24"/>
        </w:rPr>
        <w:t xml:space="preserve"> aspirar, mimar, adorar y custodiar </w:t>
      </w:r>
    </w:p>
    <w:p w14:paraId="751AFC95" w14:textId="77777777" w:rsidR="007D082B" w:rsidRPr="007D082B" w:rsidRDefault="007D082B" w:rsidP="007D082B">
      <w:pPr>
        <w:jc w:val="center"/>
        <w:rPr>
          <w:rFonts w:ascii="Times New Roman" w:hAnsi="Times New Roman" w:cs="Times New Roman"/>
          <w:sz w:val="24"/>
          <w:szCs w:val="24"/>
        </w:rPr>
      </w:pPr>
      <w:r w:rsidRPr="007D082B">
        <w:rPr>
          <w:rFonts w:ascii="Times New Roman" w:hAnsi="Times New Roman" w:cs="Times New Roman"/>
          <w:sz w:val="24"/>
          <w:szCs w:val="24"/>
        </w:rPr>
        <w:t xml:space="preserve">de tu huerto, de mi predio, </w:t>
      </w:r>
    </w:p>
    <w:p w14:paraId="2758D864" w14:textId="77777777" w:rsidR="007D082B" w:rsidRPr="007D082B" w:rsidRDefault="007D082B" w:rsidP="007D082B">
      <w:pPr>
        <w:jc w:val="center"/>
        <w:rPr>
          <w:rFonts w:ascii="Times New Roman" w:hAnsi="Times New Roman" w:cs="Times New Roman"/>
          <w:sz w:val="24"/>
          <w:szCs w:val="24"/>
        </w:rPr>
      </w:pPr>
      <w:r w:rsidRPr="007D082B">
        <w:rPr>
          <w:rFonts w:ascii="Times New Roman" w:hAnsi="Times New Roman" w:cs="Times New Roman"/>
          <w:sz w:val="24"/>
          <w:szCs w:val="24"/>
        </w:rPr>
        <w:t>flor y rosa, Emma Rosa.</w:t>
      </w:r>
    </w:p>
    <w:p w14:paraId="16723C56" w14:textId="77777777" w:rsidR="007D082B" w:rsidRPr="007D082B" w:rsidRDefault="007D082B" w:rsidP="007D082B">
      <w:pPr>
        <w:jc w:val="center"/>
        <w:rPr>
          <w:rFonts w:ascii="Times New Roman" w:hAnsi="Times New Roman" w:cs="Times New Roman"/>
          <w:sz w:val="24"/>
          <w:szCs w:val="24"/>
        </w:rPr>
      </w:pPr>
      <w:r w:rsidRPr="007D082B">
        <w:rPr>
          <w:rFonts w:ascii="Times New Roman" w:hAnsi="Times New Roman" w:cs="Times New Roman"/>
          <w:sz w:val="24"/>
          <w:szCs w:val="24"/>
        </w:rPr>
        <w:t xml:space="preserve">En el huerto está el cofre, ya escondido, </w:t>
      </w:r>
    </w:p>
    <w:p w14:paraId="37817813" w14:textId="77777777" w:rsidR="007D082B" w:rsidRPr="007D082B" w:rsidRDefault="007D082B" w:rsidP="007D082B">
      <w:pPr>
        <w:jc w:val="center"/>
        <w:rPr>
          <w:rFonts w:ascii="Times New Roman" w:hAnsi="Times New Roman" w:cs="Times New Roman"/>
          <w:sz w:val="24"/>
          <w:szCs w:val="24"/>
        </w:rPr>
      </w:pPr>
      <w:r w:rsidRPr="007D082B">
        <w:rPr>
          <w:rFonts w:ascii="Times New Roman" w:hAnsi="Times New Roman" w:cs="Times New Roman"/>
          <w:sz w:val="24"/>
          <w:szCs w:val="24"/>
        </w:rPr>
        <w:t>yo lo guardo, mi amor, nada he perdido.</w:t>
      </w:r>
    </w:p>
    <w:p w14:paraId="7CE839A8" w14:textId="77777777" w:rsidR="007D082B" w:rsidRPr="007D082B" w:rsidRDefault="007D082B" w:rsidP="007D082B">
      <w:pPr>
        <w:jc w:val="center"/>
        <w:rPr>
          <w:rFonts w:ascii="Times New Roman" w:hAnsi="Times New Roman" w:cs="Times New Roman"/>
          <w:sz w:val="24"/>
          <w:szCs w:val="24"/>
        </w:rPr>
      </w:pPr>
      <w:r w:rsidRPr="007D082B">
        <w:rPr>
          <w:rFonts w:ascii="Times New Roman" w:hAnsi="Times New Roman" w:cs="Times New Roman"/>
          <w:sz w:val="24"/>
          <w:szCs w:val="24"/>
        </w:rPr>
        <w:t>Es tu cofre, tu herencia y tu legado.</w:t>
      </w:r>
    </w:p>
    <w:p w14:paraId="73F8CA2E" w14:textId="77777777" w:rsidR="007D082B" w:rsidRPr="007D082B" w:rsidRDefault="007D082B" w:rsidP="007D082B">
      <w:pPr>
        <w:jc w:val="center"/>
        <w:rPr>
          <w:rFonts w:ascii="Times New Roman" w:hAnsi="Times New Roman" w:cs="Times New Roman"/>
          <w:sz w:val="24"/>
          <w:szCs w:val="24"/>
        </w:rPr>
      </w:pPr>
      <w:r w:rsidRPr="007D082B">
        <w:rPr>
          <w:rFonts w:ascii="Times New Roman" w:hAnsi="Times New Roman" w:cs="Times New Roman"/>
          <w:sz w:val="24"/>
          <w:szCs w:val="24"/>
        </w:rPr>
        <w:t xml:space="preserve"> Es mi vida,</w:t>
      </w:r>
    </w:p>
    <w:p w14:paraId="2A713322" w14:textId="77777777" w:rsidR="007D082B" w:rsidRPr="007D082B" w:rsidRDefault="007D082B" w:rsidP="007D082B">
      <w:pPr>
        <w:jc w:val="center"/>
        <w:rPr>
          <w:rFonts w:ascii="Times New Roman" w:hAnsi="Times New Roman" w:cs="Times New Roman"/>
          <w:sz w:val="24"/>
          <w:szCs w:val="24"/>
        </w:rPr>
      </w:pPr>
      <w:r w:rsidRPr="007D082B">
        <w:rPr>
          <w:rFonts w:ascii="Times New Roman" w:hAnsi="Times New Roman" w:cs="Times New Roman"/>
          <w:sz w:val="24"/>
          <w:szCs w:val="24"/>
        </w:rPr>
        <w:t>es tu cuerpo, en tu alma, resumido.</w:t>
      </w:r>
    </w:p>
    <w:p w14:paraId="53C372E5" w14:textId="77777777" w:rsidR="007D082B" w:rsidRPr="007D082B" w:rsidRDefault="007D082B" w:rsidP="007D082B">
      <w:pPr>
        <w:jc w:val="center"/>
        <w:rPr>
          <w:rFonts w:ascii="Times New Roman" w:hAnsi="Times New Roman" w:cs="Times New Roman"/>
          <w:sz w:val="24"/>
          <w:szCs w:val="24"/>
        </w:rPr>
      </w:pPr>
      <w:r w:rsidRPr="007D082B">
        <w:rPr>
          <w:rFonts w:ascii="Times New Roman" w:hAnsi="Times New Roman" w:cs="Times New Roman"/>
          <w:sz w:val="24"/>
          <w:szCs w:val="24"/>
        </w:rPr>
        <w:t xml:space="preserve">           </w:t>
      </w:r>
    </w:p>
    <w:p w14:paraId="0C1BA957" w14:textId="77777777" w:rsidR="007D082B" w:rsidRPr="007D082B" w:rsidRDefault="007D082B" w:rsidP="007D082B">
      <w:pPr>
        <w:jc w:val="center"/>
        <w:rPr>
          <w:rFonts w:ascii="Times New Roman" w:hAnsi="Times New Roman" w:cs="Times New Roman"/>
          <w:b/>
          <w:sz w:val="24"/>
          <w:szCs w:val="24"/>
        </w:rPr>
      </w:pPr>
      <w:r w:rsidRPr="007D082B">
        <w:rPr>
          <w:rFonts w:ascii="Times New Roman" w:hAnsi="Times New Roman" w:cs="Times New Roman"/>
          <w:b/>
          <w:sz w:val="24"/>
          <w:szCs w:val="24"/>
        </w:rPr>
        <w:t xml:space="preserve"> Madrid, </w:t>
      </w:r>
      <w:proofErr w:type="gramStart"/>
      <w:r w:rsidRPr="007D082B">
        <w:rPr>
          <w:rFonts w:ascii="Times New Roman" w:hAnsi="Times New Roman" w:cs="Times New Roman"/>
          <w:b/>
          <w:sz w:val="24"/>
          <w:szCs w:val="24"/>
        </w:rPr>
        <w:t>Febrero</w:t>
      </w:r>
      <w:proofErr w:type="gramEnd"/>
      <w:r w:rsidRPr="007D082B">
        <w:rPr>
          <w:rFonts w:ascii="Times New Roman" w:hAnsi="Times New Roman" w:cs="Times New Roman"/>
          <w:b/>
          <w:sz w:val="24"/>
          <w:szCs w:val="24"/>
        </w:rPr>
        <w:t xml:space="preserve"> de 2017</w:t>
      </w:r>
    </w:p>
    <w:p w14:paraId="1C3C2289" w14:textId="77777777" w:rsidR="007D082B" w:rsidRPr="007D082B" w:rsidRDefault="007D082B" w:rsidP="007D082B">
      <w:pPr>
        <w:jc w:val="center"/>
        <w:rPr>
          <w:rFonts w:ascii="Times New Roman" w:hAnsi="Times New Roman" w:cs="Times New Roman"/>
          <w:sz w:val="24"/>
          <w:szCs w:val="24"/>
        </w:rPr>
      </w:pPr>
      <w:r w:rsidRPr="007D082B">
        <w:rPr>
          <w:rFonts w:ascii="Times New Roman" w:hAnsi="Times New Roman" w:cs="Times New Roman"/>
          <w:b/>
          <w:sz w:val="24"/>
          <w:szCs w:val="24"/>
        </w:rPr>
        <w:t xml:space="preserve">                                                                 </w:t>
      </w:r>
    </w:p>
    <w:p w14:paraId="4A059086" w14:textId="71D32ED4" w:rsidR="007D082B" w:rsidRPr="007D082B" w:rsidRDefault="007D082B" w:rsidP="007D082B">
      <w:pPr>
        <w:jc w:val="both"/>
        <w:rPr>
          <w:rFonts w:ascii="Times New Roman" w:hAnsi="Times New Roman" w:cs="Times New Roman"/>
          <w:b/>
          <w:sz w:val="24"/>
          <w:szCs w:val="24"/>
        </w:rPr>
      </w:pPr>
      <w:r w:rsidRPr="007D082B">
        <w:rPr>
          <w:rFonts w:ascii="Times New Roman" w:hAnsi="Times New Roman" w:cs="Times New Roman"/>
          <w:b/>
          <w:sz w:val="24"/>
          <w:szCs w:val="24"/>
        </w:rPr>
        <w:t xml:space="preserve"> </w:t>
      </w:r>
      <w:r w:rsidR="00774890">
        <w:rPr>
          <w:rFonts w:ascii="Times New Roman" w:hAnsi="Times New Roman" w:cs="Times New Roman"/>
          <w:b/>
          <w:sz w:val="24"/>
          <w:szCs w:val="24"/>
        </w:rPr>
        <w:tab/>
      </w:r>
      <w:r w:rsidR="00774890">
        <w:rPr>
          <w:rFonts w:ascii="Times New Roman" w:hAnsi="Times New Roman" w:cs="Times New Roman"/>
          <w:b/>
          <w:sz w:val="24"/>
          <w:szCs w:val="24"/>
        </w:rPr>
        <w:tab/>
      </w:r>
      <w:r w:rsidR="00774890">
        <w:rPr>
          <w:rFonts w:ascii="Times New Roman" w:hAnsi="Times New Roman" w:cs="Times New Roman"/>
          <w:b/>
          <w:sz w:val="24"/>
          <w:szCs w:val="24"/>
        </w:rPr>
        <w:tab/>
      </w:r>
      <w:r w:rsidR="00774890">
        <w:rPr>
          <w:rFonts w:ascii="Times New Roman" w:hAnsi="Times New Roman" w:cs="Times New Roman"/>
          <w:b/>
          <w:sz w:val="24"/>
          <w:szCs w:val="24"/>
        </w:rPr>
        <w:tab/>
      </w:r>
      <w:r w:rsidR="00774890">
        <w:rPr>
          <w:rFonts w:ascii="Times New Roman" w:hAnsi="Times New Roman" w:cs="Times New Roman"/>
          <w:b/>
          <w:sz w:val="24"/>
          <w:szCs w:val="24"/>
        </w:rPr>
        <w:tab/>
      </w:r>
      <w:r w:rsidRPr="007D082B">
        <w:rPr>
          <w:rFonts w:ascii="Times New Roman" w:hAnsi="Times New Roman" w:cs="Times New Roman"/>
          <w:b/>
          <w:sz w:val="24"/>
          <w:szCs w:val="24"/>
        </w:rPr>
        <w:t>P. Jiménez A.</w:t>
      </w:r>
    </w:p>
    <w:p w14:paraId="05132F3B" w14:textId="77777777" w:rsidR="007D082B" w:rsidRPr="007D082B" w:rsidRDefault="007D082B" w:rsidP="007D082B">
      <w:pPr>
        <w:jc w:val="both"/>
        <w:rPr>
          <w:rFonts w:ascii="Times New Roman" w:eastAsiaTheme="minorHAnsi" w:hAnsi="Times New Roman" w:cs="Times New Roman"/>
          <w:sz w:val="24"/>
          <w:szCs w:val="24"/>
        </w:rPr>
      </w:pPr>
      <w:r w:rsidRPr="007D082B">
        <w:rPr>
          <w:rFonts w:ascii="Times New Roman" w:eastAsiaTheme="minorHAnsi" w:hAnsi="Times New Roman" w:cs="Times New Roman"/>
          <w:sz w:val="24"/>
          <w:szCs w:val="24"/>
        </w:rPr>
        <w:t>_____________________________________</w:t>
      </w:r>
    </w:p>
    <w:p w14:paraId="5BBA7FE2" w14:textId="77777777" w:rsidR="007D082B" w:rsidRPr="007D082B" w:rsidRDefault="007D082B" w:rsidP="007D082B">
      <w:pPr>
        <w:jc w:val="both"/>
        <w:rPr>
          <w:rFonts w:ascii="Times New Roman" w:eastAsiaTheme="minorHAnsi" w:hAnsi="Times New Roman" w:cs="Times New Roman"/>
          <w:sz w:val="24"/>
          <w:szCs w:val="24"/>
        </w:rPr>
      </w:pPr>
      <w:r w:rsidRPr="007D082B">
        <w:rPr>
          <w:rFonts w:ascii="Times New Roman" w:eastAsiaTheme="minorHAnsi" w:hAnsi="Times New Roman" w:cs="Times New Roman"/>
          <w:sz w:val="24"/>
          <w:szCs w:val="24"/>
        </w:rPr>
        <w:t>NOTA: Yuca agradece a la C.M. y a la Comunidad de los Paúles de S. Matías y de Cristo Salvador, por disponer de una sala de reunión los segundos y últimos jueves de cada mes, desde el año 2006. Es un medio muy importante para el grupo Yuca. En esta comunidad, como en otras, encontramos a compañeros de estudios, con quienes compartimos algunos momentos de diálogo cuando sus trabajos se lo permiten. Muchas gracias, amigos.</w:t>
      </w:r>
    </w:p>
    <w:p w14:paraId="634181AA" w14:textId="77777777" w:rsidR="007D082B" w:rsidRPr="007D082B" w:rsidRDefault="007D082B" w:rsidP="007D082B">
      <w:pPr>
        <w:jc w:val="both"/>
        <w:rPr>
          <w:rFonts w:ascii="Times New Roman" w:hAnsi="Times New Roman" w:cs="Times New Roman"/>
          <w:color w:val="FFFFFF" w:themeColor="background1"/>
          <w:sz w:val="24"/>
          <w:szCs w:val="24"/>
        </w:rPr>
      </w:pPr>
      <w:r w:rsidRPr="007D082B">
        <w:rPr>
          <w:rFonts w:ascii="Times New Roman" w:eastAsiaTheme="minorHAnsi" w:hAnsi="Times New Roman" w:cs="Times New Roman"/>
          <w:sz w:val="24"/>
          <w:szCs w:val="24"/>
        </w:rPr>
        <w:lastRenderedPageBreak/>
        <w:t>La dirección de la Comunidad de Cristo Salvador, donde iniciamos las reuniones el jueves 26 de octubre es: Calle Caracolí, 1. 28033 Madrid. Tel. 917636614. El Metro San Lorenzo es el más cercano y el metro Mar de Cristal está un poco más alejado.</w:t>
      </w:r>
    </w:p>
    <w:p w14:paraId="63184E6B" w14:textId="77777777" w:rsidR="007D082B" w:rsidRPr="007D082B" w:rsidRDefault="007D082B" w:rsidP="007D082B">
      <w:pPr>
        <w:jc w:val="both"/>
        <w:rPr>
          <w:rFonts w:ascii="Times New Roman" w:eastAsiaTheme="minorHAnsi" w:hAnsi="Times New Roman" w:cs="Times New Roman"/>
          <w:b/>
          <w:sz w:val="24"/>
          <w:szCs w:val="24"/>
        </w:rPr>
      </w:pPr>
      <w:r w:rsidRPr="007D082B">
        <w:rPr>
          <w:rFonts w:ascii="Times New Roman" w:eastAsiaTheme="minorHAnsi" w:hAnsi="Times New Roman" w:cs="Times New Roman"/>
          <w:b/>
          <w:sz w:val="24"/>
          <w:szCs w:val="24"/>
        </w:rPr>
        <w:t>_____________________________________</w:t>
      </w:r>
    </w:p>
    <w:p w14:paraId="30534A7D" w14:textId="77777777" w:rsidR="007D082B" w:rsidRPr="007D082B" w:rsidRDefault="007D082B" w:rsidP="007D082B">
      <w:pPr>
        <w:jc w:val="both"/>
        <w:rPr>
          <w:rFonts w:ascii="Times New Roman" w:eastAsiaTheme="minorHAnsi" w:hAnsi="Times New Roman" w:cs="Times New Roman"/>
          <w:b/>
          <w:sz w:val="24"/>
          <w:szCs w:val="24"/>
        </w:rPr>
      </w:pPr>
      <w:r w:rsidRPr="007D082B">
        <w:rPr>
          <w:rFonts w:ascii="Times New Roman" w:eastAsiaTheme="minorHAnsi" w:hAnsi="Times New Roman" w:cs="Times New Roman"/>
          <w:b/>
          <w:sz w:val="24"/>
          <w:szCs w:val="24"/>
        </w:rPr>
        <w:t>ORDENADOR E IMPRESORA.</w:t>
      </w:r>
    </w:p>
    <w:p w14:paraId="065D674B" w14:textId="77777777" w:rsidR="007D082B" w:rsidRPr="007D082B" w:rsidRDefault="007D082B" w:rsidP="007D082B">
      <w:pPr>
        <w:jc w:val="both"/>
        <w:rPr>
          <w:rFonts w:ascii="Times New Roman" w:eastAsiaTheme="minorHAnsi" w:hAnsi="Times New Roman" w:cs="Times New Roman"/>
          <w:sz w:val="24"/>
          <w:szCs w:val="24"/>
        </w:rPr>
      </w:pPr>
      <w:r w:rsidRPr="007D082B">
        <w:rPr>
          <w:rFonts w:ascii="Times New Roman" w:eastAsiaTheme="minorHAnsi" w:hAnsi="Times New Roman" w:cs="Times New Roman"/>
          <w:sz w:val="24"/>
          <w:szCs w:val="24"/>
        </w:rPr>
        <w:t>Hace año y medio comentamos la necesidad de comprar un ordenador portátil y una impresora para el grupo Yuca. Ambos han aguantado con alguna dificultad. En fechas próximas se comprará, según las indicaciones acordadas en Hortaleza.</w:t>
      </w:r>
    </w:p>
    <w:p w14:paraId="48505F78" w14:textId="77777777" w:rsidR="007D082B" w:rsidRPr="007D082B" w:rsidRDefault="007D082B" w:rsidP="007D082B">
      <w:pPr>
        <w:jc w:val="both"/>
        <w:rPr>
          <w:rFonts w:ascii="Times New Roman" w:eastAsiaTheme="minorHAnsi" w:hAnsi="Times New Roman" w:cs="Times New Roman"/>
          <w:b/>
          <w:sz w:val="24"/>
          <w:szCs w:val="24"/>
        </w:rPr>
      </w:pPr>
    </w:p>
    <w:p w14:paraId="34252302" w14:textId="77777777" w:rsidR="00BE160A" w:rsidRDefault="007D082B" w:rsidP="00BE160A">
      <w:pPr>
        <w:jc w:val="both"/>
        <w:rPr>
          <w:rFonts w:ascii="Times New Roman" w:eastAsiaTheme="minorHAnsi" w:hAnsi="Times New Roman" w:cs="Times New Roman"/>
          <w:b/>
          <w:sz w:val="24"/>
          <w:szCs w:val="24"/>
        </w:rPr>
      </w:pPr>
      <w:r w:rsidRPr="007D082B">
        <w:rPr>
          <w:rFonts w:ascii="Times New Roman" w:eastAsiaTheme="minorHAnsi" w:hAnsi="Times New Roman" w:cs="Times New Roman"/>
          <w:b/>
          <w:sz w:val="24"/>
          <w:szCs w:val="24"/>
        </w:rPr>
        <w:t xml:space="preserve"> Madrid 26.10.2017</w:t>
      </w:r>
    </w:p>
    <w:p w14:paraId="397B83BE" w14:textId="77777777" w:rsidR="00A556E0" w:rsidRDefault="00A556E0" w:rsidP="00BE160A">
      <w:pPr>
        <w:jc w:val="both"/>
        <w:rPr>
          <w:rFonts w:ascii="Times New Roman" w:eastAsiaTheme="minorHAnsi" w:hAnsi="Times New Roman" w:cs="Times New Roman"/>
          <w:b/>
          <w:sz w:val="24"/>
          <w:szCs w:val="24"/>
        </w:rPr>
      </w:pPr>
    </w:p>
    <w:p w14:paraId="2B07A9B5" w14:textId="77777777" w:rsidR="00774890" w:rsidRDefault="00774890" w:rsidP="00BE160A">
      <w:pPr>
        <w:jc w:val="both"/>
        <w:rPr>
          <w:rFonts w:ascii="Times New Roman" w:eastAsiaTheme="minorHAnsi" w:hAnsi="Times New Roman" w:cs="Times New Roman"/>
          <w:b/>
          <w:sz w:val="24"/>
          <w:szCs w:val="24"/>
        </w:rPr>
      </w:pPr>
    </w:p>
    <w:p w14:paraId="4B2C57BE" w14:textId="4DA739F7" w:rsidR="00FF0B47" w:rsidRPr="00E9526C" w:rsidRDefault="00FF0B47" w:rsidP="00CC6044">
      <w:pPr>
        <w:ind w:left="2832" w:firstLine="708"/>
        <w:jc w:val="both"/>
        <w:rPr>
          <w:rFonts w:ascii="Times New Roman" w:hAnsi="Times New Roman" w:cs="Times New Roman"/>
          <w:noProof/>
          <w:sz w:val="40"/>
          <w:szCs w:val="40"/>
          <w:lang w:eastAsia="es-ES"/>
        </w:rPr>
      </w:pPr>
      <w:r w:rsidRPr="00E9526C">
        <w:rPr>
          <w:rFonts w:ascii="Times New Roman" w:hAnsi="Times New Roman" w:cs="Times New Roman"/>
          <w:noProof/>
          <w:sz w:val="40"/>
          <w:szCs w:val="40"/>
          <w:lang w:eastAsia="es-ES"/>
        </w:rPr>
        <w:t>* Y  U  C  A *</w:t>
      </w:r>
    </w:p>
    <w:p w14:paraId="7F2EDEE0" w14:textId="77777777" w:rsidR="00FF0B47" w:rsidRPr="00C012E6" w:rsidRDefault="00FF0B47" w:rsidP="00FF0B47">
      <w:pPr>
        <w:pStyle w:val="Textoindependiente"/>
        <w:jc w:val="center"/>
        <w:rPr>
          <w:rFonts w:ascii="Times New Roman" w:hAnsi="Times New Roman" w:cs="Times New Roman"/>
          <w:b/>
          <w:noProof/>
          <w:color w:val="171717" w:themeColor="background2" w:themeShade="1A"/>
          <w:sz w:val="32"/>
          <w:szCs w:val="32"/>
          <w:lang w:eastAsia="es-ES"/>
        </w:rPr>
      </w:pPr>
      <w:r w:rsidRPr="00C012E6">
        <w:rPr>
          <w:sz w:val="32"/>
          <w:szCs w:val="32"/>
        </w:rPr>
        <w:t>yuca@yahoogroups.com</w:t>
      </w:r>
      <w:r w:rsidRPr="00C012E6">
        <w:rPr>
          <w:rFonts w:ascii="Times New Roman" w:hAnsi="Times New Roman" w:cs="Times New Roman"/>
          <w:b/>
          <w:noProof/>
          <w:color w:val="171717" w:themeColor="background2" w:themeShade="1A"/>
          <w:sz w:val="32"/>
          <w:szCs w:val="32"/>
          <w:lang w:eastAsia="es-ES"/>
        </w:rPr>
        <w:t xml:space="preserve"> </w:t>
      </w:r>
    </w:p>
    <w:p w14:paraId="442922D2" w14:textId="77777777" w:rsidR="00FF0B47" w:rsidRPr="009801F1" w:rsidRDefault="00FF0B47" w:rsidP="00FF0B47">
      <w:pPr>
        <w:pStyle w:val="Ttulo1"/>
        <w:jc w:val="center"/>
        <w:rPr>
          <w:rFonts w:ascii="Times New Roman" w:hAnsi="Times New Roman" w:cs="Times New Roman"/>
          <w:noProof/>
          <w:color w:val="000000" w:themeColor="text1"/>
          <w:lang w:eastAsia="es-ES"/>
        </w:rPr>
      </w:pPr>
      <w:r w:rsidRPr="009801F1">
        <w:rPr>
          <w:rFonts w:ascii="Times New Roman" w:hAnsi="Times New Roman" w:cs="Times New Roman"/>
          <w:noProof/>
          <w:color w:val="000000" w:themeColor="text1"/>
          <w:lang w:eastAsia="es-ES"/>
        </w:rPr>
        <w:t xml:space="preserve">Año </w:t>
      </w:r>
      <w:r>
        <w:rPr>
          <w:rFonts w:ascii="Times New Roman" w:hAnsi="Times New Roman" w:cs="Times New Roman"/>
          <w:noProof/>
          <w:color w:val="000000" w:themeColor="text1"/>
          <w:lang w:eastAsia="es-ES"/>
        </w:rPr>
        <w:t>20</w:t>
      </w:r>
      <w:r w:rsidRPr="009801F1">
        <w:rPr>
          <w:rFonts w:ascii="Times New Roman" w:hAnsi="Times New Roman" w:cs="Times New Roman"/>
          <w:noProof/>
          <w:color w:val="000000" w:themeColor="text1"/>
          <w:lang w:eastAsia="es-ES"/>
        </w:rPr>
        <w:t>. Boletín Nº 1</w:t>
      </w:r>
      <w:r>
        <w:rPr>
          <w:rFonts w:ascii="Times New Roman" w:hAnsi="Times New Roman" w:cs="Times New Roman"/>
          <w:noProof/>
          <w:color w:val="000000" w:themeColor="text1"/>
          <w:lang w:eastAsia="es-ES"/>
        </w:rPr>
        <w:t xml:space="preserve">24 Noviembre </w:t>
      </w:r>
      <w:r w:rsidRPr="009801F1">
        <w:rPr>
          <w:rFonts w:ascii="Times New Roman" w:hAnsi="Times New Roman" w:cs="Times New Roman"/>
          <w:noProof/>
          <w:color w:val="000000" w:themeColor="text1"/>
          <w:lang w:eastAsia="es-ES"/>
        </w:rPr>
        <w:t>201</w:t>
      </w:r>
      <w:r>
        <w:rPr>
          <w:rFonts w:ascii="Times New Roman" w:hAnsi="Times New Roman" w:cs="Times New Roman"/>
          <w:noProof/>
          <w:color w:val="000000" w:themeColor="text1"/>
          <w:lang w:eastAsia="es-ES"/>
        </w:rPr>
        <w:t>7</w:t>
      </w:r>
    </w:p>
    <w:p w14:paraId="7929BE68" w14:textId="77777777" w:rsidR="00FF0B47" w:rsidRPr="00237DFA" w:rsidRDefault="00FF0B47" w:rsidP="00FF0B47">
      <w:pPr>
        <w:pStyle w:val="Ttulo1"/>
        <w:jc w:val="center"/>
        <w:rPr>
          <w:rFonts w:ascii="Times New Roman" w:hAnsi="Times New Roman" w:cs="Times New Roman"/>
          <w:noProof/>
          <w:color w:val="FFFFFF" w:themeColor="background1"/>
          <w:lang w:eastAsia="es-ES"/>
        </w:rPr>
      </w:pPr>
      <w:r w:rsidRPr="009801F1">
        <w:rPr>
          <w:rFonts w:ascii="Times New Roman" w:hAnsi="Times New Roman" w:cs="Times New Roman"/>
          <w:noProof/>
          <w:color w:val="000000" w:themeColor="text1"/>
          <w:lang w:eastAsia="es-ES"/>
        </w:rPr>
        <w:t>“Vivir y revivir para convivir”</w:t>
      </w:r>
    </w:p>
    <w:p w14:paraId="685CFD41" w14:textId="77777777" w:rsidR="00FF0B47" w:rsidRPr="000D4CEB" w:rsidRDefault="00FF0B47" w:rsidP="00FF0B47">
      <w:pPr>
        <w:rPr>
          <w:rFonts w:ascii="Times New Roman" w:hAnsi="Times New Roman" w:cs="Times New Roman"/>
          <w:b/>
          <w:sz w:val="24"/>
          <w:szCs w:val="24"/>
          <w:lang w:eastAsia="es-ES"/>
        </w:rPr>
      </w:pPr>
      <w:r w:rsidRPr="000D4CEB">
        <w:rPr>
          <w:rFonts w:ascii="Times New Roman" w:hAnsi="Times New Roman" w:cs="Times New Roman"/>
          <w:b/>
          <w:sz w:val="24"/>
          <w:szCs w:val="24"/>
          <w:lang w:eastAsia="es-ES"/>
        </w:rPr>
        <w:t>Ningún compañero sin localizar. Ningún enfermo sin visitar. (Informa a Yuca</w:t>
      </w:r>
    </w:p>
    <w:p w14:paraId="526C9176" w14:textId="77777777" w:rsidR="00FF0B47" w:rsidRPr="00493E15" w:rsidRDefault="00FF0B47" w:rsidP="00FF0B47">
      <w:pPr>
        <w:jc w:val="both"/>
        <w:rPr>
          <w:rFonts w:ascii="Times New Roman" w:hAnsi="Times New Roman" w:cs="Times New Roman"/>
          <w:b/>
          <w:noProof/>
          <w:sz w:val="24"/>
          <w:szCs w:val="24"/>
          <w:lang w:eastAsia="es-ES"/>
        </w:rPr>
      </w:pPr>
      <w:r w:rsidRPr="00493E15">
        <w:rPr>
          <w:rFonts w:ascii="Times New Roman" w:hAnsi="Times New Roman" w:cs="Times New Roman"/>
          <w:b/>
          <w:noProof/>
          <w:sz w:val="24"/>
          <w:szCs w:val="24"/>
          <w:lang w:eastAsia="es-ES"/>
        </w:rPr>
        <w:t>Ningún parado o necesitado sin ayudar. (Informa a YUCA)</w:t>
      </w:r>
    </w:p>
    <w:p w14:paraId="2A153675" w14:textId="77777777" w:rsidR="00FF0B47" w:rsidRPr="00493E15" w:rsidRDefault="00FF0B47" w:rsidP="00FF0B47">
      <w:pPr>
        <w:jc w:val="both"/>
        <w:rPr>
          <w:rFonts w:ascii="Times New Roman" w:hAnsi="Times New Roman" w:cs="Times New Roman"/>
          <w:b/>
          <w:noProof/>
          <w:sz w:val="24"/>
          <w:szCs w:val="24"/>
          <w:lang w:eastAsia="es-ES"/>
        </w:rPr>
      </w:pPr>
      <w:r w:rsidRPr="00493E15">
        <w:rPr>
          <w:rFonts w:ascii="Times New Roman" w:hAnsi="Times New Roman" w:cs="Times New Roman"/>
          <w:b/>
          <w:noProof/>
          <w:sz w:val="24"/>
          <w:szCs w:val="24"/>
          <w:lang w:eastAsia="es-ES"/>
        </w:rPr>
        <w:t>Ninguna llamada sin contestar. Ninguna carta ni correo electrónico sin responder.</w:t>
      </w:r>
    </w:p>
    <w:p w14:paraId="0AD6F123" w14:textId="77777777" w:rsidR="00FF0B47" w:rsidRPr="00493E15" w:rsidRDefault="00FF0B47" w:rsidP="00FF0B47">
      <w:pPr>
        <w:jc w:val="both"/>
        <w:rPr>
          <w:rFonts w:ascii="Times New Roman" w:hAnsi="Times New Roman" w:cs="Times New Roman"/>
          <w:b/>
          <w:noProof/>
          <w:sz w:val="24"/>
          <w:szCs w:val="24"/>
          <w:lang w:eastAsia="es-ES"/>
        </w:rPr>
      </w:pPr>
      <w:r w:rsidRPr="00493E15">
        <w:rPr>
          <w:rFonts w:ascii="Times New Roman" w:hAnsi="Times New Roman" w:cs="Times New Roman"/>
          <w:b/>
          <w:noProof/>
          <w:sz w:val="24"/>
          <w:szCs w:val="24"/>
          <w:lang w:eastAsia="es-ES"/>
        </w:rPr>
        <w:t>Ningún compañero fallecido sin recordar y admirar.</w:t>
      </w:r>
    </w:p>
    <w:p w14:paraId="72ED7BE4" w14:textId="77777777" w:rsidR="00FF0B47" w:rsidRDefault="00FF0B47" w:rsidP="00FF0B47">
      <w:pPr>
        <w:pStyle w:val="Ttulo2"/>
        <w:jc w:val="both"/>
        <w:rPr>
          <w:rFonts w:ascii="Times New Roman" w:hAnsi="Times New Roman" w:cs="Times New Roman"/>
          <w:b/>
          <w:noProof/>
          <w:color w:val="000000" w:themeColor="text1"/>
          <w:sz w:val="24"/>
          <w:szCs w:val="24"/>
          <w:lang w:eastAsia="es-ES"/>
        </w:rPr>
      </w:pPr>
      <w:r>
        <w:rPr>
          <w:rFonts w:ascii="Times New Roman" w:hAnsi="Times New Roman" w:cs="Times New Roman"/>
          <w:b/>
          <w:noProof/>
          <w:color w:val="000000" w:themeColor="text1"/>
          <w:sz w:val="24"/>
          <w:szCs w:val="24"/>
          <w:lang w:eastAsia="es-ES"/>
        </w:rPr>
        <w:t>------------------------------------------------------------------------------------------------------------------------</w:t>
      </w:r>
    </w:p>
    <w:p w14:paraId="1BB6D22A" w14:textId="77777777" w:rsidR="00FF0B47" w:rsidRPr="007B13B5" w:rsidRDefault="00FF0B47" w:rsidP="00FF0B47">
      <w:pPr>
        <w:pStyle w:val="Ttulo2"/>
        <w:jc w:val="both"/>
        <w:rPr>
          <w:rFonts w:ascii="Times New Roman" w:hAnsi="Times New Roman" w:cs="Times New Roman"/>
          <w:b/>
          <w:noProof/>
          <w:color w:val="000000" w:themeColor="text1"/>
          <w:sz w:val="24"/>
          <w:szCs w:val="24"/>
          <w:lang w:eastAsia="es-ES"/>
        </w:rPr>
      </w:pPr>
      <w:r w:rsidRPr="00CA3756">
        <w:rPr>
          <w:rFonts w:ascii="Times New Roman" w:hAnsi="Times New Roman" w:cs="Times New Roman"/>
          <w:b/>
          <w:noProof/>
          <w:color w:val="000000" w:themeColor="text1"/>
          <w:sz w:val="24"/>
          <w:szCs w:val="24"/>
          <w:lang w:eastAsia="es-ES"/>
        </w:rPr>
        <w:t xml:space="preserve">Suscripción mínima anual a Yuca: </w:t>
      </w:r>
      <w:r w:rsidRPr="007B13B5">
        <w:rPr>
          <w:rFonts w:ascii="Times New Roman" w:hAnsi="Times New Roman" w:cs="Times New Roman"/>
          <w:noProof/>
          <w:color w:val="000000" w:themeColor="text1"/>
          <w:sz w:val="24"/>
          <w:szCs w:val="24"/>
          <w:lang w:eastAsia="es-ES"/>
        </w:rPr>
        <w:t xml:space="preserve">20 €. </w:t>
      </w:r>
      <w:r w:rsidRPr="007B13B5">
        <w:rPr>
          <w:rFonts w:ascii="Times New Roman" w:hAnsi="Times New Roman" w:cs="Times New Roman"/>
          <w:b/>
          <w:noProof/>
          <w:color w:val="000000" w:themeColor="text1"/>
          <w:sz w:val="24"/>
          <w:szCs w:val="24"/>
          <w:lang w:eastAsia="es-ES"/>
        </w:rPr>
        <w:t>Cta.  F.V.C BBVA IBAN ES19 01820864 15 0018803006</w:t>
      </w:r>
    </w:p>
    <w:p w14:paraId="4FA9644E" w14:textId="77777777" w:rsidR="00FF0B47" w:rsidRPr="00EA193B" w:rsidRDefault="00FF0B47" w:rsidP="00FF0B47">
      <w:pPr>
        <w:pStyle w:val="Textoindependiente"/>
        <w:jc w:val="both"/>
        <w:rPr>
          <w:rFonts w:ascii="Times New Roman" w:hAnsi="Times New Roman" w:cs="Times New Roman"/>
          <w:b/>
          <w:noProof/>
          <w:sz w:val="24"/>
          <w:szCs w:val="24"/>
          <w:lang w:val="pt-BR" w:eastAsia="es-ES"/>
        </w:rPr>
      </w:pPr>
      <w:r>
        <w:rPr>
          <w:rFonts w:ascii="Times New Roman" w:hAnsi="Times New Roman" w:cs="Times New Roman"/>
          <w:b/>
          <w:noProof/>
          <w:sz w:val="24"/>
          <w:szCs w:val="24"/>
          <w:lang w:eastAsia="es-ES"/>
        </w:rPr>
        <w:t>R</w:t>
      </w:r>
      <w:r w:rsidRPr="00EA193B">
        <w:rPr>
          <w:rFonts w:ascii="Times New Roman" w:hAnsi="Times New Roman" w:cs="Times New Roman"/>
          <w:b/>
          <w:noProof/>
          <w:sz w:val="24"/>
          <w:szCs w:val="24"/>
          <w:lang w:eastAsia="es-ES"/>
        </w:rPr>
        <w:t>euniones en Hortaleza año 201</w:t>
      </w:r>
      <w:r>
        <w:rPr>
          <w:rFonts w:ascii="Times New Roman" w:hAnsi="Times New Roman" w:cs="Times New Roman"/>
          <w:b/>
          <w:noProof/>
          <w:sz w:val="24"/>
          <w:szCs w:val="24"/>
          <w:lang w:eastAsia="es-ES"/>
        </w:rPr>
        <w:t>7</w:t>
      </w:r>
      <w:r w:rsidRPr="00EA193B">
        <w:rPr>
          <w:rFonts w:ascii="Times New Roman" w:hAnsi="Times New Roman" w:cs="Times New Roman"/>
          <w:b/>
          <w:noProof/>
          <w:sz w:val="24"/>
          <w:szCs w:val="24"/>
          <w:lang w:eastAsia="es-ES"/>
        </w:rPr>
        <w:t xml:space="preserve">. (5.45 p.m) </w:t>
      </w:r>
      <w:r>
        <w:rPr>
          <w:rFonts w:ascii="Times New Roman" w:hAnsi="Times New Roman" w:cs="Times New Roman"/>
          <w:b/>
          <w:noProof/>
          <w:sz w:val="24"/>
          <w:szCs w:val="24"/>
          <w:lang w:eastAsia="es-ES"/>
        </w:rPr>
        <w:t xml:space="preserve">C/Caracolí, 1. </w:t>
      </w:r>
      <w:r w:rsidRPr="00EA193B">
        <w:rPr>
          <w:rFonts w:ascii="Times New Roman" w:hAnsi="Times New Roman" w:cs="Times New Roman"/>
          <w:b/>
          <w:noProof/>
          <w:sz w:val="24"/>
          <w:szCs w:val="24"/>
          <w:lang w:eastAsia="es-ES"/>
        </w:rPr>
        <w:t xml:space="preserve">Metro </w:t>
      </w:r>
      <w:r>
        <w:rPr>
          <w:rFonts w:ascii="Times New Roman" w:hAnsi="Times New Roman" w:cs="Times New Roman"/>
          <w:b/>
          <w:noProof/>
          <w:sz w:val="24"/>
          <w:szCs w:val="24"/>
          <w:lang w:eastAsia="es-ES"/>
        </w:rPr>
        <w:t xml:space="preserve"> S. Lorenzo y </w:t>
      </w:r>
      <w:r w:rsidRPr="00EA193B">
        <w:rPr>
          <w:rFonts w:ascii="Times New Roman" w:hAnsi="Times New Roman" w:cs="Times New Roman"/>
          <w:b/>
          <w:noProof/>
          <w:sz w:val="24"/>
          <w:szCs w:val="24"/>
          <w:lang w:eastAsia="es-ES"/>
        </w:rPr>
        <w:t>Mar de Cristal</w:t>
      </w:r>
    </w:p>
    <w:tbl>
      <w:tblPr>
        <w:tblW w:w="0" w:type="auto"/>
        <w:tblInd w:w="-572" w:type="dxa"/>
        <w:tblLayout w:type="fixed"/>
        <w:tblCellMar>
          <w:left w:w="70" w:type="dxa"/>
          <w:right w:w="70" w:type="dxa"/>
        </w:tblCellMar>
        <w:tblLook w:val="0000" w:firstRow="0" w:lastRow="0" w:firstColumn="0" w:lastColumn="0" w:noHBand="0" w:noVBand="0"/>
      </w:tblPr>
      <w:tblGrid>
        <w:gridCol w:w="1340"/>
        <w:gridCol w:w="1650"/>
        <w:gridCol w:w="1870"/>
        <w:gridCol w:w="1650"/>
        <w:gridCol w:w="1980"/>
        <w:gridCol w:w="4082"/>
      </w:tblGrid>
      <w:tr w:rsidR="00FF0B47" w:rsidRPr="002729EC" w14:paraId="00CDBC89" w14:textId="77777777" w:rsidTr="0057348D">
        <w:trPr>
          <w:trHeight w:val="367"/>
        </w:trPr>
        <w:tc>
          <w:tcPr>
            <w:tcW w:w="1340" w:type="dxa"/>
            <w:tcBorders>
              <w:top w:val="single" w:sz="4" w:space="0" w:color="000000"/>
              <w:left w:val="single" w:sz="4" w:space="0" w:color="000000"/>
              <w:bottom w:val="single" w:sz="4" w:space="0" w:color="000000"/>
            </w:tcBorders>
            <w:shd w:val="clear" w:color="auto" w:fill="auto"/>
          </w:tcPr>
          <w:p w14:paraId="3079F661" w14:textId="77777777" w:rsidR="00FF0B47" w:rsidRPr="002729EC" w:rsidRDefault="00FF0B47" w:rsidP="0057348D">
            <w:pPr>
              <w:pStyle w:val="Textoindependiente"/>
              <w:spacing w:after="0"/>
              <w:jc w:val="both"/>
              <w:rPr>
                <w:rFonts w:ascii="Times New Roman" w:hAnsi="Times New Roman" w:cs="Times New Roman"/>
                <w:b/>
                <w:noProof/>
                <w:lang w:eastAsia="es-ES"/>
              </w:rPr>
            </w:pPr>
            <w:r w:rsidRPr="002729EC">
              <w:rPr>
                <w:rFonts w:ascii="Times New Roman" w:hAnsi="Times New Roman" w:cs="Times New Roman"/>
                <w:b/>
                <w:noProof/>
                <w:lang w:eastAsia="es-ES"/>
              </w:rPr>
              <w:t>Enero1</w:t>
            </w:r>
            <w:r>
              <w:rPr>
                <w:rFonts w:ascii="Times New Roman" w:hAnsi="Times New Roman" w:cs="Times New Roman"/>
                <w:b/>
                <w:noProof/>
                <w:lang w:eastAsia="es-ES"/>
              </w:rPr>
              <w:t xml:space="preserve">2 </w:t>
            </w:r>
            <w:r w:rsidRPr="002729EC">
              <w:rPr>
                <w:rFonts w:ascii="Times New Roman" w:hAnsi="Times New Roman" w:cs="Times New Roman"/>
                <w:b/>
                <w:noProof/>
                <w:lang w:eastAsia="es-ES"/>
              </w:rPr>
              <w:t>y2</w:t>
            </w:r>
            <w:r>
              <w:rPr>
                <w:rFonts w:ascii="Times New Roman" w:hAnsi="Times New Roman" w:cs="Times New Roman"/>
                <w:b/>
                <w:noProof/>
                <w:lang w:eastAsia="es-ES"/>
              </w:rPr>
              <w:t>6</w:t>
            </w:r>
          </w:p>
        </w:tc>
        <w:tc>
          <w:tcPr>
            <w:tcW w:w="1650" w:type="dxa"/>
            <w:tcBorders>
              <w:top w:val="single" w:sz="4" w:space="0" w:color="000000"/>
              <w:left w:val="single" w:sz="4" w:space="0" w:color="000000"/>
              <w:bottom w:val="single" w:sz="4" w:space="0" w:color="000000"/>
            </w:tcBorders>
            <w:shd w:val="clear" w:color="auto" w:fill="auto"/>
          </w:tcPr>
          <w:p w14:paraId="51EDAC3F" w14:textId="77777777" w:rsidR="00FF0B47" w:rsidRPr="002729EC" w:rsidRDefault="00FF0B47" w:rsidP="0057348D">
            <w:pPr>
              <w:pStyle w:val="Textoindependiente"/>
              <w:spacing w:after="0"/>
              <w:jc w:val="both"/>
              <w:rPr>
                <w:rFonts w:ascii="Times New Roman" w:hAnsi="Times New Roman" w:cs="Times New Roman"/>
                <w:b/>
                <w:noProof/>
                <w:lang w:eastAsia="es-ES"/>
              </w:rPr>
            </w:pPr>
            <w:r w:rsidRPr="002729EC">
              <w:rPr>
                <w:rFonts w:ascii="Times New Roman" w:hAnsi="Times New Roman" w:cs="Times New Roman"/>
                <w:b/>
                <w:noProof/>
                <w:lang w:eastAsia="es-ES"/>
              </w:rPr>
              <w:t xml:space="preserve">Febrero </w:t>
            </w:r>
            <w:r>
              <w:rPr>
                <w:rFonts w:ascii="Times New Roman" w:hAnsi="Times New Roman" w:cs="Times New Roman"/>
                <w:b/>
                <w:noProof/>
                <w:lang w:eastAsia="es-ES"/>
              </w:rPr>
              <w:t>9</w:t>
            </w:r>
            <w:r w:rsidRPr="002729EC">
              <w:rPr>
                <w:rFonts w:ascii="Times New Roman" w:hAnsi="Times New Roman" w:cs="Times New Roman"/>
                <w:b/>
                <w:noProof/>
                <w:lang w:eastAsia="es-ES"/>
              </w:rPr>
              <w:t xml:space="preserve"> y 2</w:t>
            </w:r>
            <w:r>
              <w:rPr>
                <w:rFonts w:ascii="Times New Roman" w:hAnsi="Times New Roman" w:cs="Times New Roman"/>
                <w:b/>
                <w:noProof/>
                <w:lang w:eastAsia="es-ES"/>
              </w:rPr>
              <w:t>3</w:t>
            </w:r>
          </w:p>
        </w:tc>
        <w:tc>
          <w:tcPr>
            <w:tcW w:w="1870" w:type="dxa"/>
            <w:tcBorders>
              <w:top w:val="single" w:sz="4" w:space="0" w:color="000000"/>
              <w:left w:val="single" w:sz="4" w:space="0" w:color="000000"/>
              <w:bottom w:val="single" w:sz="4" w:space="0" w:color="000000"/>
            </w:tcBorders>
            <w:shd w:val="clear" w:color="auto" w:fill="auto"/>
          </w:tcPr>
          <w:p w14:paraId="25F5D1E4" w14:textId="77777777" w:rsidR="00FF0B47" w:rsidRPr="002729EC" w:rsidRDefault="00FF0B47" w:rsidP="0057348D">
            <w:pPr>
              <w:pStyle w:val="Textoindependiente"/>
              <w:spacing w:after="0"/>
              <w:jc w:val="both"/>
              <w:rPr>
                <w:rFonts w:ascii="Times New Roman" w:hAnsi="Times New Roman" w:cs="Times New Roman"/>
                <w:b/>
                <w:noProof/>
                <w:lang w:eastAsia="es-ES"/>
              </w:rPr>
            </w:pPr>
            <w:r w:rsidRPr="002729EC">
              <w:rPr>
                <w:rFonts w:ascii="Times New Roman" w:hAnsi="Times New Roman" w:cs="Times New Roman"/>
                <w:b/>
                <w:noProof/>
                <w:lang w:eastAsia="es-ES"/>
              </w:rPr>
              <w:t xml:space="preserve">Marzo </w:t>
            </w:r>
            <w:r>
              <w:rPr>
                <w:rFonts w:ascii="Times New Roman" w:hAnsi="Times New Roman" w:cs="Times New Roman"/>
                <w:b/>
                <w:noProof/>
                <w:lang w:eastAsia="es-ES"/>
              </w:rPr>
              <w:t>9</w:t>
            </w:r>
            <w:r w:rsidRPr="002729EC">
              <w:rPr>
                <w:rFonts w:ascii="Times New Roman" w:hAnsi="Times New Roman" w:cs="Times New Roman"/>
                <w:b/>
                <w:noProof/>
                <w:lang w:eastAsia="es-ES"/>
              </w:rPr>
              <w:t xml:space="preserve"> y </w:t>
            </w:r>
            <w:r>
              <w:rPr>
                <w:rFonts w:ascii="Times New Roman" w:hAnsi="Times New Roman" w:cs="Times New Roman"/>
                <w:b/>
                <w:noProof/>
                <w:lang w:eastAsia="es-ES"/>
              </w:rPr>
              <w:t>30</w:t>
            </w:r>
          </w:p>
        </w:tc>
        <w:tc>
          <w:tcPr>
            <w:tcW w:w="1650" w:type="dxa"/>
            <w:tcBorders>
              <w:top w:val="single" w:sz="4" w:space="0" w:color="000000"/>
              <w:left w:val="single" w:sz="4" w:space="0" w:color="000000"/>
              <w:bottom w:val="single" w:sz="4" w:space="0" w:color="000000"/>
            </w:tcBorders>
            <w:shd w:val="clear" w:color="auto" w:fill="auto"/>
          </w:tcPr>
          <w:p w14:paraId="6281EBF9" w14:textId="77777777" w:rsidR="00FF0B47" w:rsidRPr="002729EC" w:rsidRDefault="00FF0B47" w:rsidP="0057348D">
            <w:pPr>
              <w:pStyle w:val="Textoindependiente"/>
              <w:spacing w:after="0"/>
              <w:jc w:val="both"/>
              <w:rPr>
                <w:rFonts w:ascii="Times New Roman" w:hAnsi="Times New Roman" w:cs="Times New Roman"/>
                <w:b/>
                <w:noProof/>
                <w:lang w:eastAsia="es-ES"/>
              </w:rPr>
            </w:pPr>
            <w:r w:rsidRPr="002729EC">
              <w:rPr>
                <w:rFonts w:ascii="Times New Roman" w:hAnsi="Times New Roman" w:cs="Times New Roman"/>
                <w:b/>
                <w:noProof/>
                <w:lang w:eastAsia="es-ES"/>
              </w:rPr>
              <w:t>Abril 1</w:t>
            </w:r>
            <w:r>
              <w:rPr>
                <w:rFonts w:ascii="Times New Roman" w:hAnsi="Times New Roman" w:cs="Times New Roman"/>
                <w:b/>
                <w:noProof/>
                <w:lang w:eastAsia="es-ES"/>
              </w:rPr>
              <w:t>3</w:t>
            </w:r>
            <w:r w:rsidRPr="002729EC">
              <w:rPr>
                <w:rFonts w:ascii="Times New Roman" w:hAnsi="Times New Roman" w:cs="Times New Roman"/>
                <w:b/>
                <w:noProof/>
                <w:lang w:eastAsia="es-ES"/>
              </w:rPr>
              <w:t xml:space="preserve"> y 2</w:t>
            </w:r>
            <w:r>
              <w:rPr>
                <w:rFonts w:ascii="Times New Roman" w:hAnsi="Times New Roman" w:cs="Times New Roman"/>
                <w:b/>
                <w:noProof/>
                <w:lang w:eastAsia="es-ES"/>
              </w:rPr>
              <w:t>7</w:t>
            </w:r>
          </w:p>
        </w:tc>
        <w:tc>
          <w:tcPr>
            <w:tcW w:w="1980" w:type="dxa"/>
            <w:tcBorders>
              <w:top w:val="single" w:sz="4" w:space="0" w:color="000000"/>
              <w:left w:val="single" w:sz="4" w:space="0" w:color="000000"/>
              <w:bottom w:val="single" w:sz="4" w:space="0" w:color="000000"/>
            </w:tcBorders>
            <w:shd w:val="clear" w:color="auto" w:fill="auto"/>
          </w:tcPr>
          <w:p w14:paraId="2D4688A0" w14:textId="77777777" w:rsidR="00FF0B47" w:rsidRPr="002729EC" w:rsidRDefault="00FF0B47" w:rsidP="0057348D">
            <w:pPr>
              <w:pStyle w:val="Textoindependiente"/>
              <w:spacing w:after="0"/>
              <w:jc w:val="both"/>
              <w:rPr>
                <w:rFonts w:ascii="Times New Roman" w:hAnsi="Times New Roman" w:cs="Times New Roman"/>
                <w:b/>
                <w:noProof/>
                <w:lang w:eastAsia="es-ES"/>
              </w:rPr>
            </w:pPr>
            <w:r w:rsidRPr="002729EC">
              <w:rPr>
                <w:rFonts w:ascii="Times New Roman" w:hAnsi="Times New Roman" w:cs="Times New Roman"/>
                <w:b/>
                <w:noProof/>
                <w:lang w:eastAsia="es-ES"/>
              </w:rPr>
              <w:t>Mayo 1</w:t>
            </w:r>
            <w:r>
              <w:rPr>
                <w:rFonts w:ascii="Times New Roman" w:hAnsi="Times New Roman" w:cs="Times New Roman"/>
                <w:b/>
                <w:noProof/>
                <w:lang w:eastAsia="es-ES"/>
              </w:rPr>
              <w:t>1</w:t>
            </w:r>
            <w:r w:rsidRPr="002729EC">
              <w:rPr>
                <w:rFonts w:ascii="Times New Roman" w:hAnsi="Times New Roman" w:cs="Times New Roman"/>
                <w:b/>
                <w:noProof/>
                <w:lang w:eastAsia="es-ES"/>
              </w:rPr>
              <w:t xml:space="preserve"> y 2</w:t>
            </w:r>
            <w:r>
              <w:rPr>
                <w:rFonts w:ascii="Times New Roman" w:hAnsi="Times New Roman" w:cs="Times New Roman"/>
                <w:b/>
                <w:noProof/>
                <w:lang w:eastAsia="es-ES"/>
              </w:rPr>
              <w:t>5</w:t>
            </w:r>
          </w:p>
        </w:tc>
        <w:tc>
          <w:tcPr>
            <w:tcW w:w="4082" w:type="dxa"/>
            <w:tcBorders>
              <w:top w:val="single" w:sz="4" w:space="0" w:color="000000"/>
              <w:left w:val="single" w:sz="4" w:space="0" w:color="000000"/>
              <w:bottom w:val="single" w:sz="4" w:space="0" w:color="000000"/>
              <w:right w:val="single" w:sz="4" w:space="0" w:color="000000"/>
            </w:tcBorders>
            <w:shd w:val="clear" w:color="auto" w:fill="auto"/>
          </w:tcPr>
          <w:p w14:paraId="05F41B73" w14:textId="77777777" w:rsidR="00FF0B47" w:rsidRPr="002729EC" w:rsidRDefault="00FF0B47" w:rsidP="0057348D">
            <w:pPr>
              <w:pStyle w:val="Textoindependiente"/>
              <w:spacing w:after="0"/>
              <w:jc w:val="both"/>
              <w:rPr>
                <w:rFonts w:ascii="Times New Roman" w:hAnsi="Times New Roman" w:cs="Times New Roman"/>
                <w:b/>
                <w:noProof/>
                <w:lang w:eastAsia="es-ES"/>
              </w:rPr>
            </w:pPr>
            <w:r w:rsidRPr="002729EC">
              <w:rPr>
                <w:rFonts w:ascii="Times New Roman" w:hAnsi="Times New Roman" w:cs="Times New Roman"/>
                <w:b/>
                <w:noProof/>
                <w:lang w:eastAsia="es-ES"/>
              </w:rPr>
              <w:t>Junio</w:t>
            </w:r>
            <w:r>
              <w:rPr>
                <w:rFonts w:ascii="Times New Roman" w:hAnsi="Times New Roman" w:cs="Times New Roman"/>
                <w:b/>
                <w:noProof/>
                <w:lang w:eastAsia="es-ES"/>
              </w:rPr>
              <w:t xml:space="preserve"> 8</w:t>
            </w:r>
            <w:r w:rsidRPr="002729EC">
              <w:rPr>
                <w:rFonts w:ascii="Times New Roman" w:hAnsi="Times New Roman" w:cs="Times New Roman"/>
                <w:b/>
                <w:noProof/>
                <w:lang w:eastAsia="es-ES"/>
              </w:rPr>
              <w:t xml:space="preserve"> y</w:t>
            </w:r>
            <w:r>
              <w:rPr>
                <w:rFonts w:ascii="Times New Roman" w:hAnsi="Times New Roman" w:cs="Times New Roman"/>
                <w:b/>
                <w:noProof/>
                <w:lang w:eastAsia="es-ES"/>
              </w:rPr>
              <w:t xml:space="preserve"> 29</w:t>
            </w:r>
          </w:p>
        </w:tc>
      </w:tr>
      <w:tr w:rsidR="00FF0B47" w:rsidRPr="002729EC" w14:paraId="3062BD34" w14:textId="77777777" w:rsidTr="0057348D">
        <w:trPr>
          <w:trHeight w:val="415"/>
        </w:trPr>
        <w:tc>
          <w:tcPr>
            <w:tcW w:w="1340" w:type="dxa"/>
            <w:tcBorders>
              <w:top w:val="single" w:sz="4" w:space="0" w:color="000000"/>
              <w:left w:val="single" w:sz="4" w:space="0" w:color="000000"/>
              <w:bottom w:val="single" w:sz="4" w:space="0" w:color="000000"/>
            </w:tcBorders>
            <w:shd w:val="clear" w:color="auto" w:fill="auto"/>
          </w:tcPr>
          <w:p w14:paraId="6FC67842" w14:textId="77777777" w:rsidR="00FF0B47" w:rsidRPr="002729EC" w:rsidRDefault="00FF0B47" w:rsidP="0057348D">
            <w:pPr>
              <w:pStyle w:val="Textoindependiente"/>
              <w:spacing w:after="0"/>
              <w:jc w:val="both"/>
              <w:rPr>
                <w:rFonts w:ascii="Times New Roman" w:hAnsi="Times New Roman" w:cs="Times New Roman"/>
                <w:b/>
                <w:noProof/>
                <w:lang w:eastAsia="es-ES"/>
              </w:rPr>
            </w:pPr>
            <w:r w:rsidRPr="002729EC">
              <w:rPr>
                <w:rFonts w:ascii="Times New Roman" w:hAnsi="Times New Roman" w:cs="Times New Roman"/>
                <w:b/>
                <w:noProof/>
                <w:lang w:eastAsia="es-ES"/>
              </w:rPr>
              <w:t>Julio 1</w:t>
            </w:r>
            <w:r>
              <w:rPr>
                <w:rFonts w:ascii="Times New Roman" w:hAnsi="Times New Roman" w:cs="Times New Roman"/>
                <w:b/>
                <w:noProof/>
                <w:lang w:eastAsia="es-ES"/>
              </w:rPr>
              <w:t>3</w:t>
            </w:r>
            <w:r w:rsidRPr="002729EC">
              <w:rPr>
                <w:rFonts w:ascii="Times New Roman" w:hAnsi="Times New Roman" w:cs="Times New Roman"/>
                <w:b/>
                <w:noProof/>
                <w:lang w:eastAsia="es-ES"/>
              </w:rPr>
              <w:t xml:space="preserve"> y 2</w:t>
            </w:r>
            <w:r>
              <w:rPr>
                <w:rFonts w:ascii="Times New Roman" w:hAnsi="Times New Roman" w:cs="Times New Roman"/>
                <w:b/>
                <w:noProof/>
                <w:lang w:eastAsia="es-ES"/>
              </w:rPr>
              <w:t>7</w:t>
            </w:r>
          </w:p>
        </w:tc>
        <w:tc>
          <w:tcPr>
            <w:tcW w:w="1650" w:type="dxa"/>
            <w:tcBorders>
              <w:top w:val="single" w:sz="4" w:space="0" w:color="000000"/>
              <w:left w:val="single" w:sz="4" w:space="0" w:color="000000"/>
              <w:bottom w:val="single" w:sz="4" w:space="0" w:color="000000"/>
            </w:tcBorders>
            <w:shd w:val="clear" w:color="auto" w:fill="auto"/>
          </w:tcPr>
          <w:p w14:paraId="2C00676D" w14:textId="77777777" w:rsidR="00FF0B47" w:rsidRPr="002729EC" w:rsidRDefault="00FF0B47" w:rsidP="0057348D">
            <w:pPr>
              <w:pStyle w:val="Textoindependiente"/>
              <w:spacing w:after="0"/>
              <w:jc w:val="both"/>
              <w:rPr>
                <w:rFonts w:ascii="Times New Roman" w:hAnsi="Times New Roman" w:cs="Times New Roman"/>
                <w:b/>
                <w:noProof/>
                <w:lang w:eastAsia="es-ES"/>
              </w:rPr>
            </w:pPr>
            <w:r w:rsidRPr="002729EC">
              <w:rPr>
                <w:rFonts w:ascii="Times New Roman" w:hAnsi="Times New Roman" w:cs="Times New Roman"/>
                <w:b/>
                <w:noProof/>
                <w:lang w:eastAsia="es-ES"/>
              </w:rPr>
              <w:t xml:space="preserve">Agosto </w:t>
            </w:r>
            <w:r>
              <w:rPr>
                <w:rFonts w:ascii="Times New Roman" w:hAnsi="Times New Roman" w:cs="Times New Roman"/>
                <w:b/>
                <w:noProof/>
                <w:lang w:eastAsia="es-ES"/>
              </w:rPr>
              <w:t>10</w:t>
            </w:r>
            <w:r w:rsidRPr="002729EC">
              <w:rPr>
                <w:rFonts w:ascii="Times New Roman" w:hAnsi="Times New Roman" w:cs="Times New Roman"/>
                <w:b/>
                <w:noProof/>
                <w:lang w:eastAsia="es-ES"/>
              </w:rPr>
              <w:t xml:space="preserve"> y </w:t>
            </w:r>
            <w:r>
              <w:rPr>
                <w:rFonts w:ascii="Times New Roman" w:hAnsi="Times New Roman" w:cs="Times New Roman"/>
                <w:b/>
                <w:noProof/>
                <w:lang w:eastAsia="es-ES"/>
              </w:rPr>
              <w:t>31</w:t>
            </w:r>
          </w:p>
        </w:tc>
        <w:tc>
          <w:tcPr>
            <w:tcW w:w="1870" w:type="dxa"/>
            <w:tcBorders>
              <w:top w:val="single" w:sz="4" w:space="0" w:color="000000"/>
              <w:left w:val="single" w:sz="4" w:space="0" w:color="000000"/>
              <w:bottom w:val="single" w:sz="4" w:space="0" w:color="000000"/>
            </w:tcBorders>
            <w:shd w:val="clear" w:color="auto" w:fill="auto"/>
          </w:tcPr>
          <w:p w14:paraId="268C91BF" w14:textId="77777777" w:rsidR="00FF0B47" w:rsidRPr="002729EC" w:rsidRDefault="00FF0B47" w:rsidP="0057348D">
            <w:pPr>
              <w:pStyle w:val="Textoindependiente"/>
              <w:spacing w:after="0"/>
              <w:jc w:val="both"/>
              <w:rPr>
                <w:rFonts w:ascii="Times New Roman" w:hAnsi="Times New Roman" w:cs="Times New Roman"/>
                <w:b/>
                <w:noProof/>
                <w:lang w:eastAsia="es-ES"/>
              </w:rPr>
            </w:pPr>
            <w:r w:rsidRPr="002729EC">
              <w:rPr>
                <w:rFonts w:ascii="Times New Roman" w:hAnsi="Times New Roman" w:cs="Times New Roman"/>
                <w:b/>
                <w:noProof/>
                <w:lang w:eastAsia="es-ES"/>
              </w:rPr>
              <w:t>Septiembre</w:t>
            </w:r>
            <w:r>
              <w:rPr>
                <w:rFonts w:ascii="Times New Roman" w:hAnsi="Times New Roman" w:cs="Times New Roman"/>
                <w:b/>
                <w:noProof/>
                <w:lang w:eastAsia="es-ES"/>
              </w:rPr>
              <w:t xml:space="preserve">14 </w:t>
            </w:r>
            <w:r w:rsidRPr="002729EC">
              <w:rPr>
                <w:rFonts w:ascii="Times New Roman" w:hAnsi="Times New Roman" w:cs="Times New Roman"/>
                <w:b/>
                <w:noProof/>
                <w:lang w:eastAsia="es-ES"/>
              </w:rPr>
              <w:t>y</w:t>
            </w:r>
            <w:r>
              <w:rPr>
                <w:rFonts w:ascii="Times New Roman" w:hAnsi="Times New Roman" w:cs="Times New Roman"/>
                <w:b/>
                <w:noProof/>
                <w:lang w:eastAsia="es-ES"/>
              </w:rPr>
              <w:t xml:space="preserve"> </w:t>
            </w:r>
            <w:r w:rsidRPr="002729EC">
              <w:rPr>
                <w:rFonts w:ascii="Times New Roman" w:hAnsi="Times New Roman" w:cs="Times New Roman"/>
                <w:b/>
                <w:noProof/>
                <w:lang w:eastAsia="es-ES"/>
              </w:rPr>
              <w:t>2</w:t>
            </w:r>
            <w:r>
              <w:rPr>
                <w:rFonts w:ascii="Times New Roman" w:hAnsi="Times New Roman" w:cs="Times New Roman"/>
                <w:b/>
                <w:noProof/>
                <w:lang w:eastAsia="es-ES"/>
              </w:rPr>
              <w:t>8</w:t>
            </w:r>
          </w:p>
        </w:tc>
        <w:tc>
          <w:tcPr>
            <w:tcW w:w="1650" w:type="dxa"/>
            <w:tcBorders>
              <w:top w:val="single" w:sz="4" w:space="0" w:color="000000"/>
              <w:left w:val="single" w:sz="4" w:space="0" w:color="000000"/>
              <w:bottom w:val="single" w:sz="4" w:space="0" w:color="000000"/>
            </w:tcBorders>
            <w:shd w:val="clear" w:color="auto" w:fill="auto"/>
          </w:tcPr>
          <w:p w14:paraId="79C01B5C" w14:textId="77777777" w:rsidR="00FF0B47" w:rsidRPr="002729EC" w:rsidRDefault="00FF0B47" w:rsidP="0057348D">
            <w:pPr>
              <w:pStyle w:val="Textoindependiente"/>
              <w:spacing w:after="0"/>
              <w:jc w:val="both"/>
              <w:rPr>
                <w:rFonts w:ascii="Times New Roman" w:hAnsi="Times New Roman" w:cs="Times New Roman"/>
                <w:b/>
                <w:noProof/>
                <w:lang w:eastAsia="es-ES"/>
              </w:rPr>
            </w:pPr>
            <w:r w:rsidRPr="002729EC">
              <w:rPr>
                <w:rFonts w:ascii="Times New Roman" w:hAnsi="Times New Roman" w:cs="Times New Roman"/>
                <w:b/>
                <w:noProof/>
                <w:lang w:eastAsia="es-ES"/>
              </w:rPr>
              <w:t>Octubre 1</w:t>
            </w:r>
            <w:r>
              <w:rPr>
                <w:rFonts w:ascii="Times New Roman" w:hAnsi="Times New Roman" w:cs="Times New Roman"/>
                <w:b/>
                <w:noProof/>
                <w:lang w:eastAsia="es-ES"/>
              </w:rPr>
              <w:t>2</w:t>
            </w:r>
            <w:r w:rsidRPr="002729EC">
              <w:rPr>
                <w:rFonts w:ascii="Times New Roman" w:hAnsi="Times New Roman" w:cs="Times New Roman"/>
                <w:b/>
                <w:noProof/>
                <w:lang w:eastAsia="es-ES"/>
              </w:rPr>
              <w:t xml:space="preserve"> y 2</w:t>
            </w:r>
            <w:r>
              <w:rPr>
                <w:rFonts w:ascii="Times New Roman" w:hAnsi="Times New Roman" w:cs="Times New Roman"/>
                <w:b/>
                <w:noProof/>
                <w:lang w:eastAsia="es-ES"/>
              </w:rPr>
              <w:t>6</w:t>
            </w:r>
          </w:p>
        </w:tc>
        <w:tc>
          <w:tcPr>
            <w:tcW w:w="1980" w:type="dxa"/>
            <w:tcBorders>
              <w:top w:val="single" w:sz="4" w:space="0" w:color="000000"/>
              <w:left w:val="single" w:sz="4" w:space="0" w:color="000000"/>
              <w:bottom w:val="single" w:sz="4" w:space="0" w:color="000000"/>
            </w:tcBorders>
            <w:shd w:val="clear" w:color="auto" w:fill="auto"/>
          </w:tcPr>
          <w:p w14:paraId="59E6837E" w14:textId="77777777" w:rsidR="00FF0B47" w:rsidRPr="002729EC" w:rsidRDefault="00FF0B47" w:rsidP="0057348D">
            <w:pPr>
              <w:pStyle w:val="Textoindependiente"/>
              <w:spacing w:after="0"/>
              <w:jc w:val="both"/>
              <w:rPr>
                <w:rFonts w:ascii="Times New Roman" w:hAnsi="Times New Roman" w:cs="Times New Roman"/>
                <w:b/>
                <w:noProof/>
                <w:lang w:eastAsia="es-ES"/>
              </w:rPr>
            </w:pPr>
            <w:r w:rsidRPr="002729EC">
              <w:rPr>
                <w:rFonts w:ascii="Times New Roman" w:hAnsi="Times New Roman" w:cs="Times New Roman"/>
                <w:b/>
                <w:noProof/>
                <w:lang w:eastAsia="es-ES"/>
              </w:rPr>
              <w:t xml:space="preserve">Noviembre </w:t>
            </w:r>
            <w:r>
              <w:rPr>
                <w:rFonts w:ascii="Times New Roman" w:hAnsi="Times New Roman" w:cs="Times New Roman"/>
                <w:b/>
                <w:noProof/>
                <w:lang w:eastAsia="es-ES"/>
              </w:rPr>
              <w:t>9</w:t>
            </w:r>
            <w:r w:rsidRPr="002729EC">
              <w:rPr>
                <w:rFonts w:ascii="Times New Roman" w:hAnsi="Times New Roman" w:cs="Times New Roman"/>
                <w:b/>
                <w:noProof/>
                <w:lang w:eastAsia="es-ES"/>
              </w:rPr>
              <w:t xml:space="preserve"> y </w:t>
            </w:r>
            <w:r>
              <w:rPr>
                <w:rFonts w:ascii="Times New Roman" w:hAnsi="Times New Roman" w:cs="Times New Roman"/>
                <w:b/>
                <w:noProof/>
                <w:lang w:eastAsia="es-ES"/>
              </w:rPr>
              <w:t>30</w:t>
            </w:r>
          </w:p>
        </w:tc>
        <w:tc>
          <w:tcPr>
            <w:tcW w:w="4082" w:type="dxa"/>
            <w:tcBorders>
              <w:top w:val="single" w:sz="4" w:space="0" w:color="000000"/>
              <w:left w:val="single" w:sz="4" w:space="0" w:color="000000"/>
              <w:bottom w:val="single" w:sz="4" w:space="0" w:color="000000"/>
              <w:right w:val="single" w:sz="4" w:space="0" w:color="000000"/>
            </w:tcBorders>
            <w:shd w:val="clear" w:color="auto" w:fill="auto"/>
          </w:tcPr>
          <w:p w14:paraId="7B4F6857" w14:textId="77777777" w:rsidR="00FF0B47" w:rsidRPr="002729EC" w:rsidRDefault="00FF0B47" w:rsidP="0057348D">
            <w:pPr>
              <w:pStyle w:val="Textoindependiente"/>
              <w:spacing w:after="0"/>
              <w:jc w:val="both"/>
              <w:rPr>
                <w:rFonts w:ascii="Times New Roman" w:hAnsi="Times New Roman" w:cs="Times New Roman"/>
                <w:b/>
                <w:noProof/>
                <w:lang w:eastAsia="es-ES"/>
              </w:rPr>
            </w:pPr>
            <w:r w:rsidRPr="002729EC">
              <w:rPr>
                <w:rFonts w:ascii="Times New Roman" w:hAnsi="Times New Roman" w:cs="Times New Roman"/>
                <w:b/>
                <w:noProof/>
                <w:lang w:eastAsia="es-ES"/>
              </w:rPr>
              <w:t>Dicmbre</w:t>
            </w:r>
            <w:r>
              <w:rPr>
                <w:rFonts w:ascii="Times New Roman" w:hAnsi="Times New Roman" w:cs="Times New Roman"/>
                <w:b/>
                <w:noProof/>
                <w:lang w:eastAsia="es-ES"/>
              </w:rPr>
              <w:t xml:space="preserve"> 14</w:t>
            </w:r>
            <w:r w:rsidRPr="002729EC">
              <w:rPr>
                <w:rFonts w:ascii="Times New Roman" w:hAnsi="Times New Roman" w:cs="Times New Roman"/>
                <w:b/>
                <w:noProof/>
                <w:lang w:eastAsia="es-ES"/>
              </w:rPr>
              <w:t xml:space="preserve"> y 2</w:t>
            </w:r>
            <w:r>
              <w:rPr>
                <w:rFonts w:ascii="Times New Roman" w:hAnsi="Times New Roman" w:cs="Times New Roman"/>
                <w:b/>
                <w:noProof/>
                <w:lang w:eastAsia="es-ES"/>
              </w:rPr>
              <w:t>8</w:t>
            </w:r>
          </w:p>
        </w:tc>
      </w:tr>
    </w:tbl>
    <w:p w14:paraId="5701476F" w14:textId="77777777" w:rsidR="00FF0B47" w:rsidRDefault="00FF0B47" w:rsidP="00FF0B47">
      <w:pPr>
        <w:pStyle w:val="Textoindependiente"/>
        <w:pBdr>
          <w:bottom w:val="single" w:sz="12" w:space="1" w:color="auto"/>
        </w:pBdr>
        <w:jc w:val="both"/>
        <w:rPr>
          <w:rFonts w:ascii="Times New Roman" w:hAnsi="Times New Roman" w:cs="Times New Roman"/>
          <w:b/>
          <w:noProof/>
          <w:sz w:val="24"/>
          <w:szCs w:val="24"/>
          <w:lang w:eastAsia="es-ES"/>
        </w:rPr>
      </w:pPr>
      <w:r w:rsidRPr="00EA193B">
        <w:rPr>
          <w:rFonts w:ascii="Times New Roman" w:hAnsi="Times New Roman" w:cs="Times New Roman"/>
          <w:b/>
          <w:noProof/>
          <w:sz w:val="24"/>
          <w:szCs w:val="24"/>
          <w:lang w:eastAsia="es-ES"/>
        </w:rPr>
        <w:t xml:space="preserve">El Boletín necesita variedad. Envía tu artículo, tus dibujos, fotografías, noticias, cartas etc. Este Boletín carece de línea editorial. Se expone lo que cada cual envía </w:t>
      </w:r>
      <w:r>
        <w:rPr>
          <w:rFonts w:ascii="Times New Roman" w:hAnsi="Times New Roman" w:cs="Times New Roman"/>
          <w:b/>
          <w:noProof/>
          <w:sz w:val="24"/>
          <w:szCs w:val="24"/>
          <w:lang w:eastAsia="es-ES"/>
        </w:rPr>
        <w:t>(</w:t>
      </w:r>
      <w:r w:rsidRPr="00EA193B">
        <w:rPr>
          <w:rFonts w:ascii="Times New Roman" w:hAnsi="Times New Roman" w:cs="Times New Roman"/>
          <w:b/>
          <w:noProof/>
          <w:sz w:val="24"/>
          <w:szCs w:val="24"/>
          <w:lang w:eastAsia="es-ES"/>
        </w:rPr>
        <w:t>sic</w:t>
      </w:r>
      <w:r>
        <w:rPr>
          <w:rFonts w:ascii="Times New Roman" w:hAnsi="Times New Roman" w:cs="Times New Roman"/>
          <w:b/>
          <w:noProof/>
          <w:sz w:val="24"/>
          <w:szCs w:val="24"/>
          <w:lang w:eastAsia="es-ES"/>
        </w:rPr>
        <w:t>)</w:t>
      </w:r>
      <w:r w:rsidRPr="00EA193B">
        <w:rPr>
          <w:rFonts w:ascii="Times New Roman" w:hAnsi="Times New Roman" w:cs="Times New Roman"/>
          <w:b/>
          <w:noProof/>
          <w:sz w:val="24"/>
          <w:szCs w:val="24"/>
          <w:lang w:eastAsia="es-ES"/>
        </w:rPr>
        <w:t>. Tiene la sinceridad e intimidad de comunicación entre amigos.</w:t>
      </w:r>
    </w:p>
    <w:p w14:paraId="671E5B77" w14:textId="77777777" w:rsidR="00FF0B47" w:rsidRPr="00AC01B8" w:rsidRDefault="00FF0B47" w:rsidP="00FF0B47">
      <w:pPr>
        <w:suppressAutoHyphens/>
        <w:jc w:val="both"/>
        <w:rPr>
          <w:rFonts w:ascii="Times New Roman" w:hAnsi="Times New Roman" w:cs="Times New Roman"/>
          <w:noProof/>
          <w:lang w:eastAsia="es-ES"/>
        </w:rPr>
      </w:pPr>
      <w:r w:rsidRPr="00AC01B8">
        <w:rPr>
          <w:rFonts w:ascii="Times New Roman" w:hAnsi="Times New Roman" w:cs="Times New Roman"/>
          <w:noProof/>
          <w:lang w:eastAsia="es-ES"/>
        </w:rPr>
        <w:t xml:space="preserve">Abel Yebra Faba             </w:t>
      </w:r>
      <w:r>
        <w:rPr>
          <w:rFonts w:ascii="Times New Roman" w:hAnsi="Times New Roman" w:cs="Times New Roman"/>
          <w:noProof/>
          <w:lang w:eastAsia="es-ES"/>
        </w:rPr>
        <w:t>.</w:t>
      </w:r>
      <w:r>
        <w:rPr>
          <w:rFonts w:ascii="Times New Roman" w:hAnsi="Times New Roman" w:cs="Times New Roman"/>
          <w:noProof/>
          <w:lang w:eastAsia="es-ES"/>
        </w:rPr>
        <w:tab/>
        <w:t>.</w:t>
      </w:r>
      <w:r>
        <w:rPr>
          <w:rFonts w:ascii="Times New Roman" w:hAnsi="Times New Roman" w:cs="Times New Roman"/>
          <w:noProof/>
          <w:lang w:eastAsia="es-ES"/>
        </w:rPr>
        <w:tab/>
      </w:r>
      <w:hyperlink r:id="rId76" w:history="1">
        <w:r w:rsidRPr="00AC01B8">
          <w:rPr>
            <w:rStyle w:val="Hipervnculo"/>
            <w:rFonts w:ascii="Times New Roman" w:hAnsi="Times New Roman" w:cs="Times New Roman"/>
            <w:noProof/>
            <w:color w:val="auto"/>
            <w:lang w:eastAsia="es-ES"/>
          </w:rPr>
          <w:t>abelyebra@telefonica.net</w:t>
        </w:r>
      </w:hyperlink>
      <w:r w:rsidRPr="00AC01B8">
        <w:rPr>
          <w:rFonts w:ascii="Times New Roman" w:hAnsi="Times New Roman" w:cs="Times New Roman"/>
          <w:noProof/>
          <w:lang w:eastAsia="es-ES"/>
        </w:rPr>
        <w:t xml:space="preserve"> </w:t>
      </w:r>
      <w:r>
        <w:rPr>
          <w:rFonts w:ascii="Times New Roman" w:hAnsi="Times New Roman" w:cs="Times New Roman"/>
          <w:noProof/>
          <w:lang w:eastAsia="es-ES"/>
        </w:rPr>
        <w:tab/>
        <w:t xml:space="preserve">. Tel.  </w:t>
      </w:r>
      <w:r w:rsidRPr="00AC01B8">
        <w:rPr>
          <w:rFonts w:ascii="Times New Roman" w:hAnsi="Times New Roman" w:cs="Times New Roman"/>
          <w:noProof/>
          <w:lang w:eastAsia="es-ES"/>
        </w:rPr>
        <w:t>913024710</w:t>
      </w:r>
    </w:p>
    <w:p w14:paraId="12A7E4E3" w14:textId="77777777" w:rsidR="00FF0B47" w:rsidRPr="00AC01B8" w:rsidRDefault="00FF0B47" w:rsidP="00FF0B47">
      <w:pPr>
        <w:suppressAutoHyphens/>
        <w:jc w:val="both"/>
        <w:rPr>
          <w:rFonts w:ascii="Times New Roman" w:hAnsi="Times New Roman" w:cs="Times New Roman"/>
          <w:noProof/>
          <w:lang w:eastAsia="es-ES"/>
        </w:rPr>
      </w:pPr>
      <w:r w:rsidRPr="00AC01B8">
        <w:rPr>
          <w:rFonts w:ascii="Times New Roman" w:hAnsi="Times New Roman" w:cs="Times New Roman"/>
          <w:noProof/>
          <w:lang w:eastAsia="es-ES"/>
        </w:rPr>
        <w:t xml:space="preserve">Ángel Orcajo Orcajo    </w:t>
      </w:r>
      <w:r>
        <w:rPr>
          <w:rFonts w:ascii="Times New Roman" w:hAnsi="Times New Roman" w:cs="Times New Roman"/>
          <w:noProof/>
          <w:lang w:eastAsia="es-ES"/>
        </w:rPr>
        <w:tab/>
        <w:t>.</w:t>
      </w:r>
      <w:r>
        <w:rPr>
          <w:rFonts w:ascii="Times New Roman" w:hAnsi="Times New Roman" w:cs="Times New Roman"/>
          <w:noProof/>
          <w:lang w:eastAsia="es-ES"/>
        </w:rPr>
        <w:tab/>
        <w:t>.</w:t>
      </w:r>
      <w:r>
        <w:rPr>
          <w:rFonts w:ascii="Times New Roman" w:hAnsi="Times New Roman" w:cs="Times New Roman"/>
          <w:noProof/>
          <w:lang w:eastAsia="es-ES"/>
        </w:rPr>
        <w:tab/>
      </w:r>
      <w:hyperlink r:id="rId77" w:history="1">
        <w:r w:rsidRPr="00AC01B8">
          <w:rPr>
            <w:rStyle w:val="Hipervnculo"/>
            <w:rFonts w:ascii="Times New Roman" w:hAnsi="Times New Roman" w:cs="Times New Roman"/>
            <w:noProof/>
            <w:color w:val="auto"/>
            <w:lang w:eastAsia="es-ES"/>
          </w:rPr>
          <w:t>angelorcajo@hotmail.com</w:t>
        </w:r>
      </w:hyperlink>
      <w:r w:rsidRPr="00AC01B8">
        <w:rPr>
          <w:rFonts w:ascii="Times New Roman" w:hAnsi="Times New Roman" w:cs="Times New Roman"/>
          <w:noProof/>
          <w:lang w:eastAsia="es-ES"/>
        </w:rPr>
        <w:t xml:space="preserve">  </w:t>
      </w:r>
      <w:r>
        <w:rPr>
          <w:rFonts w:ascii="Times New Roman" w:hAnsi="Times New Roman" w:cs="Times New Roman"/>
          <w:noProof/>
          <w:lang w:eastAsia="es-ES"/>
        </w:rPr>
        <w:tab/>
        <w:t xml:space="preserve">. Tel. </w:t>
      </w:r>
      <w:r w:rsidRPr="00AC01B8">
        <w:rPr>
          <w:rFonts w:ascii="Times New Roman" w:hAnsi="Times New Roman" w:cs="Times New Roman"/>
          <w:noProof/>
          <w:lang w:eastAsia="es-ES"/>
        </w:rPr>
        <w:t xml:space="preserve"> 914985475</w:t>
      </w:r>
    </w:p>
    <w:p w14:paraId="4E048738" w14:textId="77777777" w:rsidR="00FF0B47" w:rsidRPr="00167FEC" w:rsidRDefault="00FF0B47" w:rsidP="00FF0B47">
      <w:pPr>
        <w:pBdr>
          <w:bottom w:val="single" w:sz="6" w:space="1" w:color="auto"/>
        </w:pBdr>
        <w:jc w:val="both"/>
        <w:rPr>
          <w:rFonts w:ascii="Times New Roman" w:hAnsi="Times New Roman" w:cs="Times New Roman"/>
          <w:noProof/>
          <w:lang w:eastAsia="es-ES"/>
        </w:rPr>
      </w:pPr>
      <w:r w:rsidRPr="00AC01B8">
        <w:rPr>
          <w:rFonts w:ascii="Times New Roman" w:hAnsi="Times New Roman" w:cs="Times New Roman"/>
          <w:noProof/>
          <w:lang w:eastAsia="es-ES"/>
        </w:rPr>
        <w:t>Antonio Tobar Mayoral</w:t>
      </w:r>
      <w:r w:rsidRPr="00167FEC">
        <w:rPr>
          <w:rFonts w:ascii="Times New Roman" w:hAnsi="Times New Roman" w:cs="Times New Roman"/>
          <w:noProof/>
          <w:lang w:eastAsia="es-ES"/>
        </w:rPr>
        <w:t xml:space="preserve"> </w:t>
      </w:r>
      <w:r>
        <w:rPr>
          <w:rFonts w:ascii="Times New Roman" w:hAnsi="Times New Roman" w:cs="Times New Roman"/>
          <w:noProof/>
          <w:lang w:eastAsia="es-ES"/>
        </w:rPr>
        <w:tab/>
        <w:t>.</w:t>
      </w:r>
      <w:r>
        <w:rPr>
          <w:rFonts w:ascii="Times New Roman" w:hAnsi="Times New Roman" w:cs="Times New Roman"/>
          <w:noProof/>
          <w:lang w:eastAsia="es-ES"/>
        </w:rPr>
        <w:tab/>
      </w:r>
      <w:hyperlink r:id="rId78" w:history="1">
        <w:r w:rsidRPr="00167FEC">
          <w:rPr>
            <w:rStyle w:val="Hipervnculo"/>
            <w:rFonts w:ascii="Times New Roman" w:hAnsi="Times New Roman" w:cs="Times New Roman"/>
            <w:noProof/>
            <w:color w:val="auto"/>
            <w:lang w:eastAsia="es-ES"/>
          </w:rPr>
          <w:t>antonio.tobar@hotmail.com</w:t>
        </w:r>
      </w:hyperlink>
      <w:r w:rsidRPr="00167FEC">
        <w:rPr>
          <w:rFonts w:ascii="Times New Roman" w:hAnsi="Times New Roman" w:cs="Times New Roman"/>
          <w:noProof/>
          <w:lang w:eastAsia="es-ES"/>
        </w:rPr>
        <w:t xml:space="preserve">   </w:t>
      </w:r>
      <w:r>
        <w:rPr>
          <w:rFonts w:ascii="Times New Roman" w:hAnsi="Times New Roman" w:cs="Times New Roman"/>
          <w:noProof/>
          <w:lang w:eastAsia="es-ES"/>
        </w:rPr>
        <w:tab/>
        <w:t xml:space="preserve">. Tel. </w:t>
      </w:r>
      <w:r w:rsidRPr="00167FEC">
        <w:rPr>
          <w:rFonts w:ascii="Times New Roman" w:hAnsi="Times New Roman" w:cs="Times New Roman"/>
          <w:noProof/>
          <w:lang w:eastAsia="es-ES"/>
        </w:rPr>
        <w:t xml:space="preserve"> 916821068</w:t>
      </w:r>
    </w:p>
    <w:p w14:paraId="1EC4565F" w14:textId="77777777" w:rsidR="00FF0B47" w:rsidRDefault="00FF0B47" w:rsidP="00FF0B47">
      <w:pPr>
        <w:pBdr>
          <w:bottom w:val="single" w:sz="6" w:space="1" w:color="auto"/>
        </w:pBdr>
        <w:jc w:val="both"/>
        <w:rPr>
          <w:rFonts w:ascii="Times New Roman" w:hAnsi="Times New Roman" w:cs="Times New Roman"/>
          <w:noProof/>
          <w:lang w:eastAsia="es-ES"/>
        </w:rPr>
      </w:pPr>
      <w:r w:rsidRPr="00AC01B8">
        <w:rPr>
          <w:rFonts w:ascii="Times New Roman" w:hAnsi="Times New Roman" w:cs="Times New Roman"/>
          <w:noProof/>
          <w:lang w:eastAsia="es-ES"/>
        </w:rPr>
        <w:t>Efrén Abad García</w:t>
      </w:r>
      <w:r w:rsidRPr="00AC01B8">
        <w:rPr>
          <w:rFonts w:ascii="Times New Roman" w:hAnsi="Times New Roman" w:cs="Times New Roman"/>
          <w:noProof/>
          <w:lang w:eastAsia="es-ES"/>
        </w:rPr>
        <w:tab/>
      </w:r>
      <w:r>
        <w:rPr>
          <w:rFonts w:ascii="Times New Roman" w:hAnsi="Times New Roman" w:cs="Times New Roman"/>
          <w:noProof/>
          <w:lang w:eastAsia="es-ES"/>
        </w:rPr>
        <w:tab/>
        <w:t>.</w:t>
      </w:r>
      <w:r>
        <w:rPr>
          <w:rFonts w:ascii="Times New Roman" w:hAnsi="Times New Roman" w:cs="Times New Roman"/>
          <w:noProof/>
          <w:lang w:eastAsia="es-ES"/>
        </w:rPr>
        <w:tab/>
      </w:r>
      <w:hyperlink r:id="rId79" w:history="1">
        <w:r w:rsidRPr="00AC01B8">
          <w:rPr>
            <w:rStyle w:val="Hipervnculo"/>
            <w:rFonts w:ascii="Times New Roman" w:hAnsi="Times New Roman" w:cs="Times New Roman"/>
            <w:noProof/>
            <w:color w:val="auto"/>
            <w:lang w:eastAsia="es-ES"/>
          </w:rPr>
          <w:t>carefren@telefonica.net</w:t>
        </w:r>
      </w:hyperlink>
      <w:r w:rsidRPr="00AC01B8">
        <w:rPr>
          <w:rFonts w:ascii="Times New Roman" w:hAnsi="Times New Roman" w:cs="Times New Roman"/>
          <w:noProof/>
          <w:lang w:eastAsia="es-ES"/>
        </w:rPr>
        <w:t xml:space="preserve">   </w:t>
      </w:r>
      <w:r>
        <w:rPr>
          <w:rFonts w:ascii="Times New Roman" w:hAnsi="Times New Roman" w:cs="Times New Roman"/>
          <w:noProof/>
          <w:lang w:eastAsia="es-ES"/>
        </w:rPr>
        <w:tab/>
        <w:t xml:space="preserve">. Tel. </w:t>
      </w:r>
      <w:r w:rsidRPr="00AC01B8">
        <w:rPr>
          <w:rFonts w:ascii="Times New Roman" w:hAnsi="Times New Roman" w:cs="Times New Roman"/>
          <w:noProof/>
          <w:lang w:eastAsia="es-ES"/>
        </w:rPr>
        <w:t xml:space="preserve"> 915530468</w:t>
      </w:r>
    </w:p>
    <w:p w14:paraId="6D324AFB" w14:textId="77777777" w:rsidR="00FF0B47" w:rsidRDefault="00FF0B47" w:rsidP="00FF0B47">
      <w:pPr>
        <w:pBdr>
          <w:bottom w:val="single" w:sz="6" w:space="1" w:color="auto"/>
        </w:pBdr>
        <w:jc w:val="both"/>
        <w:rPr>
          <w:rFonts w:ascii="Times New Roman" w:hAnsi="Times New Roman" w:cs="Times New Roman"/>
          <w:noProof/>
          <w:lang w:eastAsia="es-ES"/>
        </w:rPr>
      </w:pPr>
      <w:r w:rsidRPr="00AC01B8">
        <w:rPr>
          <w:rFonts w:ascii="Times New Roman" w:hAnsi="Times New Roman" w:cs="Times New Roman"/>
          <w:noProof/>
          <w:lang w:eastAsia="es-ES"/>
        </w:rPr>
        <w:t xml:space="preserve">Félix Velasco Cortázar    </w:t>
      </w:r>
      <w:r>
        <w:rPr>
          <w:rFonts w:ascii="Times New Roman" w:hAnsi="Times New Roman" w:cs="Times New Roman"/>
          <w:noProof/>
          <w:lang w:eastAsia="es-ES"/>
        </w:rPr>
        <w:tab/>
        <w:t>.</w:t>
      </w:r>
      <w:r>
        <w:rPr>
          <w:rFonts w:ascii="Times New Roman" w:hAnsi="Times New Roman" w:cs="Times New Roman"/>
          <w:noProof/>
          <w:lang w:eastAsia="es-ES"/>
        </w:rPr>
        <w:tab/>
      </w:r>
      <w:hyperlink r:id="rId80" w:history="1">
        <w:r w:rsidRPr="00AC01B8">
          <w:rPr>
            <w:rStyle w:val="Hipervnculo"/>
            <w:rFonts w:ascii="Times New Roman" w:hAnsi="Times New Roman" w:cs="Times New Roman"/>
            <w:noProof/>
            <w:color w:val="auto"/>
            <w:lang w:eastAsia="es-ES"/>
          </w:rPr>
          <w:t>fevecor33@gmail.com</w:t>
        </w:r>
      </w:hyperlink>
      <w:r w:rsidRPr="00AC01B8">
        <w:rPr>
          <w:rFonts w:ascii="Times New Roman" w:hAnsi="Times New Roman" w:cs="Times New Roman"/>
          <w:noProof/>
          <w:lang w:eastAsia="es-ES"/>
        </w:rPr>
        <w:t xml:space="preserve">             </w:t>
      </w:r>
      <w:r>
        <w:rPr>
          <w:rFonts w:ascii="Times New Roman" w:hAnsi="Times New Roman" w:cs="Times New Roman"/>
          <w:noProof/>
          <w:lang w:eastAsia="es-ES"/>
        </w:rPr>
        <w:tab/>
        <w:t xml:space="preserve">. Tel. </w:t>
      </w:r>
      <w:r w:rsidRPr="00AC01B8">
        <w:rPr>
          <w:rFonts w:ascii="Times New Roman" w:hAnsi="Times New Roman" w:cs="Times New Roman"/>
          <w:noProof/>
          <w:lang w:eastAsia="es-ES"/>
        </w:rPr>
        <w:t xml:space="preserve"> 917414070. </w:t>
      </w:r>
    </w:p>
    <w:p w14:paraId="3D738289" w14:textId="77777777" w:rsidR="00FF0B47" w:rsidRDefault="00FF0B47" w:rsidP="00FF0B47">
      <w:pPr>
        <w:pBdr>
          <w:bottom w:val="single" w:sz="6" w:space="1" w:color="auto"/>
        </w:pBdr>
        <w:jc w:val="both"/>
        <w:rPr>
          <w:rFonts w:ascii="Times New Roman" w:hAnsi="Times New Roman" w:cs="Times New Roman"/>
          <w:noProof/>
          <w:lang w:eastAsia="es-ES"/>
        </w:rPr>
      </w:pPr>
      <w:r w:rsidRPr="00AC01B8">
        <w:rPr>
          <w:rFonts w:ascii="Times New Roman" w:hAnsi="Times New Roman" w:cs="Times New Roman"/>
          <w:noProof/>
          <w:lang w:eastAsia="es-ES"/>
        </w:rPr>
        <w:t xml:space="preserve">F. Javier  Zabalza Aranguren. </w:t>
      </w:r>
      <w:r>
        <w:rPr>
          <w:rFonts w:ascii="Times New Roman" w:hAnsi="Times New Roman" w:cs="Times New Roman"/>
          <w:noProof/>
          <w:lang w:eastAsia="es-ES"/>
        </w:rPr>
        <w:tab/>
        <w:t>.</w:t>
      </w:r>
      <w:r>
        <w:rPr>
          <w:rFonts w:ascii="Times New Roman" w:hAnsi="Times New Roman" w:cs="Times New Roman"/>
          <w:noProof/>
          <w:lang w:eastAsia="es-ES"/>
        </w:rPr>
        <w:tab/>
      </w:r>
      <w:hyperlink r:id="rId81" w:history="1">
        <w:r w:rsidRPr="00AC01B8">
          <w:rPr>
            <w:rStyle w:val="Hipervnculo"/>
            <w:rFonts w:ascii="Times New Roman" w:hAnsi="Times New Roman" w:cs="Times New Roman"/>
            <w:noProof/>
            <w:color w:val="auto"/>
            <w:lang w:eastAsia="es-ES"/>
          </w:rPr>
          <w:t>Majadahonda.jzabaran@yahoo.es</w:t>
        </w:r>
      </w:hyperlink>
      <w:r w:rsidRPr="00AC01B8">
        <w:rPr>
          <w:rFonts w:ascii="Times New Roman" w:hAnsi="Times New Roman" w:cs="Times New Roman"/>
          <w:noProof/>
          <w:lang w:eastAsia="es-ES"/>
        </w:rPr>
        <w:t xml:space="preserve"> </w:t>
      </w:r>
      <w:r>
        <w:rPr>
          <w:rFonts w:ascii="Times New Roman" w:hAnsi="Times New Roman" w:cs="Times New Roman"/>
          <w:noProof/>
          <w:lang w:eastAsia="es-ES"/>
        </w:rPr>
        <w:t>Tel.</w:t>
      </w:r>
      <w:r w:rsidRPr="00AC01B8">
        <w:rPr>
          <w:rFonts w:ascii="Times New Roman" w:hAnsi="Times New Roman" w:cs="Times New Roman"/>
          <w:noProof/>
          <w:lang w:eastAsia="es-ES"/>
        </w:rPr>
        <w:t xml:space="preserve"> 916386464 </w:t>
      </w:r>
    </w:p>
    <w:p w14:paraId="13638548" w14:textId="77777777" w:rsidR="00FF0B47" w:rsidRDefault="00FF0B47" w:rsidP="00FF0B47">
      <w:pPr>
        <w:pBdr>
          <w:bottom w:val="single" w:sz="6" w:space="1" w:color="auto"/>
        </w:pBdr>
        <w:jc w:val="both"/>
        <w:rPr>
          <w:rFonts w:ascii="Times New Roman" w:hAnsi="Times New Roman" w:cs="Times New Roman"/>
          <w:noProof/>
          <w:lang w:eastAsia="es-ES"/>
        </w:rPr>
      </w:pPr>
      <w:r w:rsidRPr="00AC01B8">
        <w:rPr>
          <w:rFonts w:ascii="Times New Roman" w:hAnsi="Times New Roman" w:cs="Times New Roman"/>
          <w:noProof/>
          <w:lang w:eastAsia="es-ES"/>
        </w:rPr>
        <w:t xml:space="preserve">José A. Hermoso Caballero </w:t>
      </w:r>
      <w:r>
        <w:rPr>
          <w:rFonts w:ascii="Times New Roman" w:hAnsi="Times New Roman" w:cs="Times New Roman"/>
          <w:noProof/>
          <w:lang w:eastAsia="es-ES"/>
        </w:rPr>
        <w:tab/>
        <w:t>.</w:t>
      </w:r>
      <w:r>
        <w:rPr>
          <w:rFonts w:ascii="Times New Roman" w:hAnsi="Times New Roman" w:cs="Times New Roman"/>
          <w:noProof/>
          <w:lang w:eastAsia="es-ES"/>
        </w:rPr>
        <w:tab/>
      </w:r>
      <w:hyperlink r:id="rId82" w:history="1">
        <w:r w:rsidRPr="00AC01B8">
          <w:rPr>
            <w:rStyle w:val="Hipervnculo"/>
            <w:rFonts w:ascii="Times New Roman" w:hAnsi="Times New Roman" w:cs="Times New Roman"/>
            <w:noProof/>
            <w:color w:val="auto"/>
            <w:lang w:eastAsia="es-ES"/>
          </w:rPr>
          <w:t>jhermoso37@gmail.com</w:t>
        </w:r>
      </w:hyperlink>
      <w:r w:rsidRPr="00AC01B8">
        <w:rPr>
          <w:rFonts w:ascii="Times New Roman" w:hAnsi="Times New Roman" w:cs="Times New Roman"/>
          <w:noProof/>
          <w:lang w:eastAsia="es-ES"/>
        </w:rPr>
        <w:t xml:space="preserve">        </w:t>
      </w:r>
      <w:r>
        <w:rPr>
          <w:rFonts w:ascii="Times New Roman" w:hAnsi="Times New Roman" w:cs="Times New Roman"/>
          <w:noProof/>
          <w:lang w:eastAsia="es-ES"/>
        </w:rPr>
        <w:tab/>
        <w:t xml:space="preserve">. Tel. </w:t>
      </w:r>
      <w:r w:rsidRPr="00AC01B8">
        <w:rPr>
          <w:rFonts w:ascii="Times New Roman" w:hAnsi="Times New Roman" w:cs="Times New Roman"/>
          <w:noProof/>
          <w:lang w:eastAsia="es-ES"/>
        </w:rPr>
        <w:t xml:space="preserve"> 969133216 </w:t>
      </w:r>
    </w:p>
    <w:p w14:paraId="6BFCE7E1" w14:textId="77777777" w:rsidR="00FF0B47" w:rsidRDefault="00FF0B47" w:rsidP="00FF0B47">
      <w:pPr>
        <w:pBdr>
          <w:bottom w:val="single" w:sz="6" w:space="1" w:color="auto"/>
        </w:pBdr>
        <w:jc w:val="both"/>
        <w:rPr>
          <w:rFonts w:ascii="Times New Roman" w:hAnsi="Times New Roman" w:cs="Times New Roman"/>
          <w:noProof/>
          <w:lang w:eastAsia="es-ES"/>
        </w:rPr>
      </w:pPr>
      <w:r w:rsidRPr="00AC01B8">
        <w:rPr>
          <w:rFonts w:ascii="Times New Roman" w:hAnsi="Times New Roman" w:cs="Times New Roman"/>
          <w:noProof/>
          <w:lang w:eastAsia="es-ES"/>
        </w:rPr>
        <w:t xml:space="preserve">Restituto Izquierdo Calleja. </w:t>
      </w:r>
      <w:r>
        <w:rPr>
          <w:rFonts w:ascii="Times New Roman" w:hAnsi="Times New Roman" w:cs="Times New Roman"/>
          <w:noProof/>
          <w:lang w:eastAsia="es-ES"/>
        </w:rPr>
        <w:tab/>
        <w:t>.</w:t>
      </w:r>
      <w:r>
        <w:rPr>
          <w:rFonts w:ascii="Times New Roman" w:hAnsi="Times New Roman" w:cs="Times New Roman"/>
          <w:noProof/>
          <w:lang w:eastAsia="es-ES"/>
        </w:rPr>
        <w:tab/>
      </w:r>
      <w:hyperlink r:id="rId83" w:history="1">
        <w:r w:rsidRPr="00AC01B8">
          <w:rPr>
            <w:rStyle w:val="Hipervnculo"/>
            <w:rFonts w:ascii="Times New Roman" w:hAnsi="Times New Roman" w:cs="Times New Roman"/>
            <w:noProof/>
            <w:color w:val="auto"/>
            <w:lang w:eastAsia="es-ES"/>
          </w:rPr>
          <w:t>-resticalleja@hotmail.es</w:t>
        </w:r>
      </w:hyperlink>
      <w:r w:rsidRPr="00AC01B8">
        <w:rPr>
          <w:rFonts w:ascii="Times New Roman" w:hAnsi="Times New Roman" w:cs="Times New Roman"/>
          <w:noProof/>
          <w:lang w:eastAsia="es-ES"/>
        </w:rPr>
        <w:t xml:space="preserve">.  </w:t>
      </w:r>
      <w:r>
        <w:rPr>
          <w:rFonts w:ascii="Times New Roman" w:hAnsi="Times New Roman" w:cs="Times New Roman"/>
          <w:noProof/>
          <w:lang w:eastAsia="es-ES"/>
        </w:rPr>
        <w:tab/>
        <w:t xml:space="preserve">. Tel. </w:t>
      </w:r>
      <w:r w:rsidRPr="00AC01B8">
        <w:rPr>
          <w:rFonts w:ascii="Times New Roman" w:hAnsi="Times New Roman" w:cs="Times New Roman"/>
          <w:noProof/>
          <w:lang w:eastAsia="es-ES"/>
        </w:rPr>
        <w:t xml:space="preserve"> 916540983</w:t>
      </w:r>
    </w:p>
    <w:p w14:paraId="0AE0DF52" w14:textId="77777777" w:rsidR="00434F85" w:rsidRDefault="00434F85" w:rsidP="00FF0B47">
      <w:pPr>
        <w:pBdr>
          <w:bottom w:val="single" w:sz="6" w:space="1" w:color="auto"/>
        </w:pBdr>
        <w:jc w:val="both"/>
        <w:rPr>
          <w:rFonts w:ascii="Times New Roman" w:hAnsi="Times New Roman" w:cs="Times New Roman"/>
          <w:noProof/>
          <w:lang w:eastAsia="es-ES"/>
        </w:rPr>
      </w:pPr>
    </w:p>
    <w:p w14:paraId="7C20B848" w14:textId="77777777" w:rsidR="00431EE3" w:rsidRDefault="00431EE3" w:rsidP="00FF0B47">
      <w:pPr>
        <w:jc w:val="both"/>
        <w:rPr>
          <w:rFonts w:ascii="Times New Roman" w:hAnsi="Times New Roman" w:cs="Times New Roman"/>
          <w:sz w:val="24"/>
          <w:szCs w:val="24"/>
        </w:rPr>
      </w:pPr>
    </w:p>
    <w:p w14:paraId="328A48F8" w14:textId="77777777" w:rsidR="00FF0B47" w:rsidRDefault="00FF0B47" w:rsidP="00677000">
      <w:pPr>
        <w:jc w:val="both"/>
        <w:rPr>
          <w:rFonts w:ascii="Times New Roman" w:hAnsi="Times New Roman" w:cs="Times New Roman"/>
          <w:sz w:val="24"/>
          <w:szCs w:val="24"/>
        </w:rPr>
      </w:pPr>
      <w:r>
        <w:rPr>
          <w:rFonts w:ascii="Times New Roman" w:hAnsi="Times New Roman" w:cs="Times New Roman"/>
          <w:sz w:val="24"/>
          <w:szCs w:val="24"/>
        </w:rPr>
        <w:t xml:space="preserve">02.11.2017. Por correo electrónico, con ocasión del día dedicado a los difuntos, se ha enviado este comentario y las listas de compañeros fallecidos de Yuca y de Tardajos. </w:t>
      </w:r>
    </w:p>
    <w:p w14:paraId="7E1E1C32" w14:textId="77777777" w:rsidR="00FF0B47" w:rsidRDefault="00FF0B47" w:rsidP="00677000">
      <w:pPr>
        <w:jc w:val="both"/>
        <w:rPr>
          <w:rFonts w:ascii="Times New Roman" w:hAnsi="Times New Roman" w:cs="Times New Roman"/>
          <w:sz w:val="24"/>
          <w:szCs w:val="24"/>
        </w:rPr>
      </w:pPr>
    </w:p>
    <w:p w14:paraId="642C9CA7" w14:textId="77777777" w:rsidR="00FF0B47" w:rsidRPr="001808D3" w:rsidRDefault="00FF0B47" w:rsidP="00677000">
      <w:pPr>
        <w:jc w:val="both"/>
        <w:rPr>
          <w:rFonts w:ascii="Times New Roman" w:hAnsi="Times New Roman" w:cs="Times New Roman"/>
          <w:sz w:val="24"/>
          <w:szCs w:val="24"/>
        </w:rPr>
      </w:pPr>
      <w:r>
        <w:rPr>
          <w:rFonts w:ascii="Times New Roman" w:hAnsi="Times New Roman" w:cs="Times New Roman"/>
          <w:sz w:val="24"/>
          <w:szCs w:val="24"/>
        </w:rPr>
        <w:t>Se o</w:t>
      </w:r>
      <w:r w:rsidRPr="001808D3">
        <w:rPr>
          <w:rFonts w:ascii="Times New Roman" w:hAnsi="Times New Roman" w:cs="Times New Roman"/>
          <w:sz w:val="24"/>
          <w:szCs w:val="24"/>
        </w:rPr>
        <w:t>bserv</w:t>
      </w:r>
      <w:r>
        <w:rPr>
          <w:rFonts w:ascii="Times New Roman" w:hAnsi="Times New Roman" w:cs="Times New Roman"/>
          <w:sz w:val="24"/>
          <w:szCs w:val="24"/>
        </w:rPr>
        <w:t>a</w:t>
      </w:r>
      <w:r w:rsidRPr="001808D3">
        <w:rPr>
          <w:rFonts w:ascii="Times New Roman" w:hAnsi="Times New Roman" w:cs="Times New Roman"/>
          <w:sz w:val="24"/>
          <w:szCs w:val="24"/>
        </w:rPr>
        <w:t xml:space="preserve"> que los medios de comunicación y la práctica, hacen que el día de </w:t>
      </w:r>
      <w:r>
        <w:rPr>
          <w:rFonts w:ascii="Times New Roman" w:hAnsi="Times New Roman" w:cs="Times New Roman"/>
          <w:sz w:val="24"/>
          <w:szCs w:val="24"/>
        </w:rPr>
        <w:t>“</w:t>
      </w:r>
      <w:r w:rsidRPr="001808D3">
        <w:rPr>
          <w:rFonts w:ascii="Times New Roman" w:hAnsi="Times New Roman" w:cs="Times New Roman"/>
          <w:sz w:val="24"/>
          <w:szCs w:val="24"/>
        </w:rPr>
        <w:t>Todos los santos</w:t>
      </w:r>
      <w:r>
        <w:rPr>
          <w:rFonts w:ascii="Times New Roman" w:hAnsi="Times New Roman" w:cs="Times New Roman"/>
          <w:sz w:val="24"/>
          <w:szCs w:val="24"/>
        </w:rPr>
        <w:t>”</w:t>
      </w:r>
      <w:r w:rsidRPr="001808D3">
        <w:rPr>
          <w:rFonts w:ascii="Times New Roman" w:hAnsi="Times New Roman" w:cs="Times New Roman"/>
          <w:sz w:val="24"/>
          <w:szCs w:val="24"/>
        </w:rPr>
        <w:t xml:space="preserve"> se transform</w:t>
      </w:r>
      <w:r>
        <w:rPr>
          <w:rFonts w:ascii="Times New Roman" w:hAnsi="Times New Roman" w:cs="Times New Roman"/>
          <w:sz w:val="24"/>
          <w:szCs w:val="24"/>
        </w:rPr>
        <w:t>e</w:t>
      </w:r>
      <w:r w:rsidRPr="001808D3">
        <w:rPr>
          <w:rFonts w:ascii="Times New Roman" w:hAnsi="Times New Roman" w:cs="Times New Roman"/>
          <w:sz w:val="24"/>
          <w:szCs w:val="24"/>
        </w:rPr>
        <w:t xml:space="preserve"> en el día de los difuntos. Así lo creen ya much</w:t>
      </w:r>
      <w:r>
        <w:rPr>
          <w:rFonts w:ascii="Times New Roman" w:hAnsi="Times New Roman" w:cs="Times New Roman"/>
          <w:sz w:val="24"/>
          <w:szCs w:val="24"/>
        </w:rPr>
        <w:t>as</w:t>
      </w:r>
      <w:r w:rsidRPr="001808D3">
        <w:rPr>
          <w:rFonts w:ascii="Times New Roman" w:hAnsi="Times New Roman" w:cs="Times New Roman"/>
          <w:sz w:val="24"/>
          <w:szCs w:val="24"/>
        </w:rPr>
        <w:t xml:space="preserve"> personas.</w:t>
      </w:r>
    </w:p>
    <w:p w14:paraId="1E82A17D" w14:textId="77777777" w:rsidR="00FF0B47" w:rsidRPr="001808D3" w:rsidRDefault="00FF0B47" w:rsidP="00677000">
      <w:pPr>
        <w:jc w:val="both"/>
        <w:rPr>
          <w:rFonts w:ascii="Times New Roman" w:hAnsi="Times New Roman" w:cs="Times New Roman"/>
          <w:sz w:val="24"/>
          <w:szCs w:val="24"/>
        </w:rPr>
      </w:pPr>
    </w:p>
    <w:p w14:paraId="147A04B1" w14:textId="77777777" w:rsidR="00FF0B47" w:rsidRDefault="00FF0B47" w:rsidP="00677000">
      <w:pPr>
        <w:jc w:val="both"/>
        <w:rPr>
          <w:rFonts w:ascii="Times New Roman" w:hAnsi="Times New Roman" w:cs="Times New Roman"/>
          <w:sz w:val="24"/>
          <w:szCs w:val="24"/>
        </w:rPr>
      </w:pPr>
      <w:r w:rsidRPr="001808D3">
        <w:rPr>
          <w:rFonts w:ascii="Times New Roman" w:hAnsi="Times New Roman" w:cs="Times New Roman"/>
          <w:sz w:val="24"/>
          <w:szCs w:val="24"/>
        </w:rPr>
        <w:t xml:space="preserve">Es conveniente constatar o al menos recordar que el día de "los fieles difuntos", así lo decíamos, es el día 2 de noviembre. </w:t>
      </w:r>
      <w:r>
        <w:rPr>
          <w:rFonts w:ascii="Times New Roman" w:hAnsi="Times New Roman" w:cs="Times New Roman"/>
          <w:sz w:val="24"/>
          <w:szCs w:val="24"/>
        </w:rPr>
        <w:t>Hay</w:t>
      </w:r>
      <w:r w:rsidRPr="001808D3">
        <w:rPr>
          <w:rFonts w:ascii="Times New Roman" w:hAnsi="Times New Roman" w:cs="Times New Roman"/>
          <w:sz w:val="24"/>
          <w:szCs w:val="24"/>
        </w:rPr>
        <w:t xml:space="preserve"> una sentida e histórica imagen de lo que se hacía en </w:t>
      </w:r>
      <w:r>
        <w:rPr>
          <w:rFonts w:ascii="Times New Roman" w:hAnsi="Times New Roman" w:cs="Times New Roman"/>
          <w:sz w:val="24"/>
          <w:szCs w:val="24"/>
        </w:rPr>
        <w:t xml:space="preserve">los </w:t>
      </w:r>
      <w:r w:rsidRPr="001808D3">
        <w:rPr>
          <w:rFonts w:ascii="Times New Roman" w:hAnsi="Times New Roman" w:cs="Times New Roman"/>
          <w:sz w:val="24"/>
          <w:szCs w:val="24"/>
        </w:rPr>
        <w:t>pueblo</w:t>
      </w:r>
      <w:r>
        <w:rPr>
          <w:rFonts w:ascii="Times New Roman" w:hAnsi="Times New Roman" w:cs="Times New Roman"/>
          <w:sz w:val="24"/>
          <w:szCs w:val="24"/>
        </w:rPr>
        <w:t>s</w:t>
      </w:r>
      <w:r w:rsidRPr="001808D3">
        <w:rPr>
          <w:rFonts w:ascii="Times New Roman" w:hAnsi="Times New Roman" w:cs="Times New Roman"/>
          <w:sz w:val="24"/>
          <w:szCs w:val="24"/>
        </w:rPr>
        <w:t xml:space="preserve">. </w:t>
      </w:r>
      <w:r>
        <w:rPr>
          <w:rFonts w:ascii="Times New Roman" w:hAnsi="Times New Roman" w:cs="Times New Roman"/>
          <w:sz w:val="24"/>
          <w:szCs w:val="24"/>
        </w:rPr>
        <w:t>E</w:t>
      </w:r>
      <w:r w:rsidRPr="001808D3">
        <w:rPr>
          <w:rFonts w:ascii="Times New Roman" w:hAnsi="Times New Roman" w:cs="Times New Roman"/>
          <w:sz w:val="24"/>
          <w:szCs w:val="24"/>
        </w:rPr>
        <w:t xml:space="preserve">l día dos de noviembre, se celebraba una </w:t>
      </w:r>
      <w:r>
        <w:rPr>
          <w:rFonts w:ascii="Times New Roman" w:hAnsi="Times New Roman" w:cs="Times New Roman"/>
          <w:sz w:val="24"/>
          <w:szCs w:val="24"/>
        </w:rPr>
        <w:t xml:space="preserve">solemne </w:t>
      </w:r>
      <w:r w:rsidRPr="001808D3">
        <w:rPr>
          <w:rFonts w:ascii="Times New Roman" w:hAnsi="Times New Roman" w:cs="Times New Roman"/>
          <w:sz w:val="24"/>
          <w:szCs w:val="24"/>
        </w:rPr>
        <w:t xml:space="preserve">misa de difuntos, por todos los fallecidos del pueblo, en la que acudía todo el pueblo, en número más amplio que cualquier otro día o fiesta del año. Los monaguillos </w:t>
      </w:r>
      <w:r>
        <w:rPr>
          <w:rFonts w:ascii="Times New Roman" w:hAnsi="Times New Roman" w:cs="Times New Roman"/>
          <w:sz w:val="24"/>
          <w:szCs w:val="24"/>
        </w:rPr>
        <w:t>se</w:t>
      </w:r>
      <w:r w:rsidRPr="001808D3">
        <w:rPr>
          <w:rFonts w:ascii="Times New Roman" w:hAnsi="Times New Roman" w:cs="Times New Roman"/>
          <w:sz w:val="24"/>
          <w:szCs w:val="24"/>
        </w:rPr>
        <w:t xml:space="preserve"> vestía</w:t>
      </w:r>
      <w:r>
        <w:rPr>
          <w:rFonts w:ascii="Times New Roman" w:hAnsi="Times New Roman" w:cs="Times New Roman"/>
          <w:sz w:val="24"/>
          <w:szCs w:val="24"/>
        </w:rPr>
        <w:t>n</w:t>
      </w:r>
      <w:r w:rsidRPr="001808D3">
        <w:rPr>
          <w:rFonts w:ascii="Times New Roman" w:hAnsi="Times New Roman" w:cs="Times New Roman"/>
          <w:sz w:val="24"/>
          <w:szCs w:val="24"/>
        </w:rPr>
        <w:t xml:space="preserve"> con sotanilla</w:t>
      </w:r>
      <w:r>
        <w:rPr>
          <w:rFonts w:ascii="Times New Roman" w:hAnsi="Times New Roman" w:cs="Times New Roman"/>
          <w:sz w:val="24"/>
          <w:szCs w:val="24"/>
        </w:rPr>
        <w:t xml:space="preserve"> y c</w:t>
      </w:r>
      <w:r w:rsidRPr="001808D3">
        <w:rPr>
          <w:rFonts w:ascii="Times New Roman" w:hAnsi="Times New Roman" w:cs="Times New Roman"/>
          <w:sz w:val="24"/>
          <w:szCs w:val="24"/>
        </w:rPr>
        <w:t>on roquete.</w:t>
      </w:r>
      <w:r>
        <w:rPr>
          <w:rFonts w:ascii="Times New Roman" w:hAnsi="Times New Roman" w:cs="Times New Roman"/>
          <w:sz w:val="24"/>
          <w:szCs w:val="24"/>
        </w:rPr>
        <w:t xml:space="preserve"> </w:t>
      </w:r>
      <w:r w:rsidRPr="001808D3">
        <w:rPr>
          <w:rFonts w:ascii="Times New Roman" w:hAnsi="Times New Roman" w:cs="Times New Roman"/>
          <w:sz w:val="24"/>
          <w:szCs w:val="24"/>
        </w:rPr>
        <w:t xml:space="preserve">Después de misa, con la cruz, estandarte, incensario y vestimenta negra, con capa, del sacerdote, </w:t>
      </w:r>
      <w:r>
        <w:rPr>
          <w:rFonts w:ascii="Times New Roman" w:hAnsi="Times New Roman" w:cs="Times New Roman"/>
          <w:sz w:val="24"/>
          <w:szCs w:val="24"/>
        </w:rPr>
        <w:t xml:space="preserve">se </w:t>
      </w:r>
      <w:r>
        <w:rPr>
          <w:rFonts w:ascii="Times New Roman" w:hAnsi="Times New Roman" w:cs="Times New Roman"/>
          <w:sz w:val="24"/>
          <w:szCs w:val="24"/>
        </w:rPr>
        <w:lastRenderedPageBreak/>
        <w:t>acudía</w:t>
      </w:r>
      <w:r w:rsidRPr="001808D3">
        <w:rPr>
          <w:rFonts w:ascii="Times New Roman" w:hAnsi="Times New Roman" w:cs="Times New Roman"/>
          <w:sz w:val="24"/>
          <w:szCs w:val="24"/>
        </w:rPr>
        <w:t xml:space="preserve"> al cementerio. Con dificultad cabíamos todos dentro. El sacerdote rezaba un responso, en latín</w:t>
      </w:r>
      <w:r>
        <w:rPr>
          <w:rFonts w:ascii="Times New Roman" w:hAnsi="Times New Roman" w:cs="Times New Roman"/>
          <w:sz w:val="24"/>
          <w:szCs w:val="24"/>
        </w:rPr>
        <w:t xml:space="preserve">: </w:t>
      </w:r>
      <w:r w:rsidRPr="00911B09">
        <w:rPr>
          <w:i/>
          <w:color w:val="444444"/>
          <w:sz w:val="24"/>
          <w:szCs w:val="24"/>
        </w:rPr>
        <w:t xml:space="preserve">Asperges me, Domine, </w:t>
      </w:r>
      <w:proofErr w:type="spellStart"/>
      <w:r w:rsidRPr="00911B09">
        <w:rPr>
          <w:i/>
          <w:color w:val="444444"/>
          <w:sz w:val="24"/>
          <w:szCs w:val="24"/>
        </w:rPr>
        <w:t>hyssopo</w:t>
      </w:r>
      <w:proofErr w:type="spellEnd"/>
      <w:r w:rsidRPr="00911B09">
        <w:rPr>
          <w:i/>
          <w:color w:val="444444"/>
          <w:sz w:val="24"/>
          <w:szCs w:val="24"/>
        </w:rPr>
        <w:t xml:space="preserve">, Et </w:t>
      </w:r>
      <w:proofErr w:type="spellStart"/>
      <w:r w:rsidRPr="00911B09">
        <w:rPr>
          <w:i/>
          <w:color w:val="444444"/>
          <w:sz w:val="24"/>
          <w:szCs w:val="24"/>
        </w:rPr>
        <w:t>mundabor</w:t>
      </w:r>
      <w:proofErr w:type="spellEnd"/>
      <w:r w:rsidRPr="00911B09">
        <w:rPr>
          <w:i/>
          <w:color w:val="444444"/>
          <w:sz w:val="24"/>
          <w:szCs w:val="24"/>
        </w:rPr>
        <w:t xml:space="preserve">: </w:t>
      </w:r>
      <w:proofErr w:type="spellStart"/>
      <w:r w:rsidRPr="00911B09">
        <w:rPr>
          <w:i/>
          <w:color w:val="444444"/>
          <w:sz w:val="24"/>
          <w:szCs w:val="24"/>
        </w:rPr>
        <w:t>Lavabis</w:t>
      </w:r>
      <w:proofErr w:type="spellEnd"/>
      <w:r w:rsidRPr="00911B09">
        <w:rPr>
          <w:i/>
          <w:color w:val="444444"/>
          <w:sz w:val="24"/>
          <w:szCs w:val="24"/>
        </w:rPr>
        <w:t xml:space="preserve"> me, Et super </w:t>
      </w:r>
      <w:proofErr w:type="spellStart"/>
      <w:r w:rsidRPr="00911B09">
        <w:rPr>
          <w:i/>
          <w:color w:val="444444"/>
          <w:sz w:val="24"/>
          <w:szCs w:val="24"/>
        </w:rPr>
        <w:t>nivem</w:t>
      </w:r>
      <w:proofErr w:type="spellEnd"/>
      <w:r w:rsidRPr="00911B09">
        <w:rPr>
          <w:i/>
          <w:color w:val="444444"/>
          <w:sz w:val="24"/>
          <w:szCs w:val="24"/>
        </w:rPr>
        <w:t xml:space="preserve"> </w:t>
      </w:r>
      <w:proofErr w:type="spellStart"/>
      <w:r w:rsidRPr="00911B09">
        <w:rPr>
          <w:i/>
          <w:color w:val="444444"/>
          <w:sz w:val="24"/>
          <w:szCs w:val="24"/>
        </w:rPr>
        <w:t>dealbabor</w:t>
      </w:r>
      <w:proofErr w:type="spellEnd"/>
      <w:r w:rsidRPr="00911B09">
        <w:rPr>
          <w:i/>
          <w:color w:val="444444"/>
          <w:sz w:val="24"/>
          <w:szCs w:val="24"/>
        </w:rPr>
        <w:t>.</w:t>
      </w:r>
      <w:r>
        <w:rPr>
          <w:i/>
          <w:color w:val="444444"/>
          <w:sz w:val="24"/>
          <w:szCs w:val="24"/>
        </w:rPr>
        <w:t xml:space="preserve"> </w:t>
      </w:r>
      <w:r w:rsidRPr="00911B09">
        <w:rPr>
          <w:i/>
          <w:color w:val="444444"/>
          <w:sz w:val="24"/>
          <w:szCs w:val="24"/>
        </w:rPr>
        <w:t xml:space="preserve">Miserere </w:t>
      </w:r>
      <w:proofErr w:type="spellStart"/>
      <w:r w:rsidRPr="00911B09">
        <w:rPr>
          <w:i/>
          <w:color w:val="444444"/>
          <w:sz w:val="24"/>
          <w:szCs w:val="24"/>
        </w:rPr>
        <w:t>mei</w:t>
      </w:r>
      <w:proofErr w:type="spellEnd"/>
      <w:r w:rsidRPr="00911B09">
        <w:rPr>
          <w:i/>
          <w:color w:val="444444"/>
          <w:sz w:val="24"/>
          <w:szCs w:val="24"/>
        </w:rPr>
        <w:t xml:space="preserve">, Deus, </w:t>
      </w:r>
      <w:proofErr w:type="spellStart"/>
      <w:r w:rsidRPr="00911B09">
        <w:rPr>
          <w:i/>
          <w:color w:val="444444"/>
          <w:sz w:val="24"/>
          <w:szCs w:val="24"/>
        </w:rPr>
        <w:t>Secundum</w:t>
      </w:r>
      <w:proofErr w:type="spellEnd"/>
      <w:r w:rsidRPr="00911B09">
        <w:rPr>
          <w:i/>
          <w:color w:val="444444"/>
          <w:sz w:val="24"/>
          <w:szCs w:val="24"/>
        </w:rPr>
        <w:t xml:space="preserve"> </w:t>
      </w:r>
      <w:proofErr w:type="spellStart"/>
      <w:r w:rsidRPr="00911B09">
        <w:rPr>
          <w:i/>
          <w:color w:val="444444"/>
          <w:sz w:val="24"/>
          <w:szCs w:val="24"/>
        </w:rPr>
        <w:t>magnam</w:t>
      </w:r>
      <w:proofErr w:type="spellEnd"/>
      <w:r w:rsidRPr="00911B09">
        <w:rPr>
          <w:i/>
          <w:color w:val="444444"/>
          <w:sz w:val="24"/>
          <w:szCs w:val="24"/>
        </w:rPr>
        <w:t xml:space="preserve"> </w:t>
      </w:r>
      <w:proofErr w:type="spellStart"/>
      <w:r w:rsidRPr="00911B09">
        <w:rPr>
          <w:i/>
          <w:color w:val="444444"/>
          <w:sz w:val="24"/>
          <w:szCs w:val="24"/>
        </w:rPr>
        <w:t>misericordiam</w:t>
      </w:r>
      <w:proofErr w:type="spellEnd"/>
      <w:r w:rsidRPr="00911B09">
        <w:rPr>
          <w:i/>
          <w:color w:val="444444"/>
          <w:sz w:val="24"/>
          <w:szCs w:val="24"/>
        </w:rPr>
        <w:t xml:space="preserve"> </w:t>
      </w:r>
      <w:proofErr w:type="spellStart"/>
      <w:r w:rsidRPr="00911B09">
        <w:rPr>
          <w:i/>
          <w:color w:val="444444"/>
          <w:sz w:val="24"/>
          <w:szCs w:val="24"/>
        </w:rPr>
        <w:t>tuam</w:t>
      </w:r>
      <w:proofErr w:type="spellEnd"/>
      <w:r w:rsidRPr="00911B09">
        <w:rPr>
          <w:i/>
          <w:color w:val="444444"/>
          <w:sz w:val="24"/>
          <w:szCs w:val="24"/>
        </w:rPr>
        <w:t xml:space="preserve">. Gloria Patri, et Filio, et </w:t>
      </w:r>
      <w:proofErr w:type="spellStart"/>
      <w:r w:rsidRPr="00911B09">
        <w:rPr>
          <w:i/>
          <w:color w:val="444444"/>
          <w:sz w:val="24"/>
          <w:szCs w:val="24"/>
        </w:rPr>
        <w:t>Spiritui</w:t>
      </w:r>
      <w:proofErr w:type="spellEnd"/>
      <w:r w:rsidRPr="00911B09">
        <w:rPr>
          <w:i/>
          <w:color w:val="444444"/>
          <w:sz w:val="24"/>
          <w:szCs w:val="24"/>
        </w:rPr>
        <w:t xml:space="preserve"> </w:t>
      </w:r>
      <w:proofErr w:type="spellStart"/>
      <w:r w:rsidRPr="00911B09">
        <w:rPr>
          <w:i/>
          <w:color w:val="444444"/>
          <w:sz w:val="24"/>
          <w:szCs w:val="24"/>
        </w:rPr>
        <w:t>Sancto</w:t>
      </w:r>
      <w:proofErr w:type="spellEnd"/>
      <w:r w:rsidRPr="00911B09">
        <w:rPr>
          <w:i/>
          <w:color w:val="444444"/>
          <w:sz w:val="24"/>
          <w:szCs w:val="24"/>
        </w:rPr>
        <w:t xml:space="preserve">. </w:t>
      </w:r>
      <w:proofErr w:type="spellStart"/>
      <w:r w:rsidRPr="00911B09">
        <w:rPr>
          <w:i/>
          <w:color w:val="444444"/>
          <w:sz w:val="24"/>
          <w:szCs w:val="24"/>
        </w:rPr>
        <w:t>Sicut</w:t>
      </w:r>
      <w:proofErr w:type="spellEnd"/>
      <w:r w:rsidRPr="00911B09">
        <w:rPr>
          <w:i/>
          <w:color w:val="444444"/>
          <w:sz w:val="24"/>
          <w:szCs w:val="24"/>
        </w:rPr>
        <w:t xml:space="preserve"> </w:t>
      </w:r>
      <w:proofErr w:type="spellStart"/>
      <w:r w:rsidRPr="00911B09">
        <w:rPr>
          <w:i/>
          <w:color w:val="444444"/>
          <w:sz w:val="24"/>
          <w:szCs w:val="24"/>
        </w:rPr>
        <w:t>erat</w:t>
      </w:r>
      <w:proofErr w:type="spellEnd"/>
      <w:r w:rsidRPr="00911B09">
        <w:rPr>
          <w:i/>
          <w:color w:val="444444"/>
          <w:sz w:val="24"/>
          <w:szCs w:val="24"/>
        </w:rPr>
        <w:t xml:space="preserve"> in principio,</w:t>
      </w:r>
      <w:r w:rsidRPr="00911B09">
        <w:rPr>
          <w:rFonts w:ascii="MS Gothic" w:eastAsia="MS Gothic" w:hAnsi="MS Gothic" w:cs="MS Gothic" w:hint="eastAsia"/>
          <w:i/>
          <w:color w:val="444444"/>
          <w:sz w:val="24"/>
          <w:szCs w:val="24"/>
        </w:rPr>
        <w:t> </w:t>
      </w:r>
      <w:r w:rsidRPr="00911B09">
        <w:rPr>
          <w:i/>
          <w:color w:val="444444"/>
          <w:sz w:val="24"/>
          <w:szCs w:val="24"/>
        </w:rPr>
        <w:t xml:space="preserve">et nunc, et </w:t>
      </w:r>
      <w:proofErr w:type="spellStart"/>
      <w:r w:rsidRPr="00911B09">
        <w:rPr>
          <w:i/>
          <w:color w:val="444444"/>
          <w:sz w:val="24"/>
          <w:szCs w:val="24"/>
        </w:rPr>
        <w:t>semper</w:t>
      </w:r>
      <w:proofErr w:type="spellEnd"/>
      <w:r w:rsidRPr="00911B09">
        <w:rPr>
          <w:i/>
          <w:color w:val="444444"/>
          <w:sz w:val="24"/>
          <w:szCs w:val="24"/>
        </w:rPr>
        <w:t>, Et in saecula saeculorum. Amen</w:t>
      </w:r>
      <w:r>
        <w:rPr>
          <w:color w:val="444444"/>
          <w:sz w:val="29"/>
          <w:szCs w:val="29"/>
        </w:rPr>
        <w:t xml:space="preserve"> -</w:t>
      </w:r>
      <w:r w:rsidRPr="001808D3">
        <w:rPr>
          <w:rFonts w:ascii="Times New Roman" w:hAnsi="Times New Roman" w:cs="Times New Roman"/>
          <w:sz w:val="24"/>
          <w:szCs w:val="24"/>
        </w:rPr>
        <w:t>que sabían de memoria los asistentes</w:t>
      </w:r>
      <w:r>
        <w:rPr>
          <w:rFonts w:ascii="Times New Roman" w:hAnsi="Times New Roman" w:cs="Times New Roman"/>
          <w:sz w:val="24"/>
          <w:szCs w:val="24"/>
        </w:rPr>
        <w:t>-</w:t>
      </w:r>
      <w:r w:rsidRPr="001808D3">
        <w:rPr>
          <w:rFonts w:ascii="Times New Roman" w:hAnsi="Times New Roman" w:cs="Times New Roman"/>
          <w:sz w:val="24"/>
          <w:szCs w:val="24"/>
        </w:rPr>
        <w:t>, y después recorría las tumbas en tierra, cuya única señal era una cruz plantada en</w:t>
      </w:r>
      <w:r>
        <w:rPr>
          <w:rFonts w:ascii="Times New Roman" w:hAnsi="Times New Roman" w:cs="Times New Roman"/>
          <w:sz w:val="24"/>
          <w:szCs w:val="24"/>
        </w:rPr>
        <w:t>cima</w:t>
      </w:r>
      <w:r w:rsidRPr="001808D3">
        <w:rPr>
          <w:rFonts w:ascii="Times New Roman" w:hAnsi="Times New Roman" w:cs="Times New Roman"/>
          <w:sz w:val="24"/>
          <w:szCs w:val="24"/>
        </w:rPr>
        <w:t xml:space="preserve">. Dos acólitos acompañaban al oficiante, que </w:t>
      </w:r>
      <w:proofErr w:type="spellStart"/>
      <w:r w:rsidRPr="001808D3">
        <w:rPr>
          <w:rFonts w:ascii="Times New Roman" w:hAnsi="Times New Roman" w:cs="Times New Roman"/>
          <w:sz w:val="24"/>
          <w:szCs w:val="24"/>
        </w:rPr>
        <w:t>inc</w:t>
      </w:r>
      <w:r>
        <w:rPr>
          <w:rFonts w:ascii="Times New Roman" w:hAnsi="Times New Roman" w:cs="Times New Roman"/>
          <w:sz w:val="24"/>
          <w:szCs w:val="24"/>
        </w:rPr>
        <w:t>i</w:t>
      </w:r>
      <w:r w:rsidRPr="001808D3">
        <w:rPr>
          <w:rFonts w:ascii="Times New Roman" w:hAnsi="Times New Roman" w:cs="Times New Roman"/>
          <w:sz w:val="24"/>
          <w:szCs w:val="24"/>
        </w:rPr>
        <w:t>ensaba</w:t>
      </w:r>
      <w:proofErr w:type="spellEnd"/>
      <w:r w:rsidRPr="001808D3">
        <w:rPr>
          <w:rFonts w:ascii="Times New Roman" w:hAnsi="Times New Roman" w:cs="Times New Roman"/>
          <w:sz w:val="24"/>
          <w:szCs w:val="24"/>
        </w:rPr>
        <w:t xml:space="preserve"> las tumbas.</w:t>
      </w:r>
    </w:p>
    <w:p w14:paraId="2812AA55" w14:textId="77777777" w:rsidR="00FF0B47" w:rsidRDefault="00FF0B47" w:rsidP="00677000">
      <w:pPr>
        <w:jc w:val="both"/>
        <w:rPr>
          <w:rFonts w:ascii="Times New Roman" w:hAnsi="Times New Roman" w:cs="Times New Roman"/>
          <w:sz w:val="24"/>
          <w:szCs w:val="24"/>
        </w:rPr>
      </w:pPr>
    </w:p>
    <w:p w14:paraId="6F1D42E9" w14:textId="77777777" w:rsidR="00FF0B47" w:rsidRPr="001808D3" w:rsidRDefault="00FF0B47" w:rsidP="00677000">
      <w:pPr>
        <w:jc w:val="both"/>
        <w:rPr>
          <w:rFonts w:ascii="Times New Roman" w:hAnsi="Times New Roman" w:cs="Times New Roman"/>
          <w:sz w:val="24"/>
          <w:szCs w:val="24"/>
        </w:rPr>
      </w:pPr>
      <w:r>
        <w:rPr>
          <w:rFonts w:ascii="Times New Roman" w:hAnsi="Times New Roman" w:cs="Times New Roman"/>
          <w:sz w:val="24"/>
          <w:szCs w:val="24"/>
        </w:rPr>
        <w:t>Ha sido bien acogida la lista de esos compañeros, como un recuerdo de amistad y honor para ellos y se coloca aquí dicha relación.</w:t>
      </w:r>
    </w:p>
    <w:p w14:paraId="509CE226" w14:textId="77777777" w:rsidR="00FF0B47" w:rsidRDefault="00FF0B47" w:rsidP="00677000">
      <w:pPr>
        <w:jc w:val="both"/>
        <w:rPr>
          <w:rFonts w:ascii="Times New Roman" w:eastAsia="Times New Roman" w:hAnsi="Times New Roman" w:cs="Times New Roman"/>
          <w:sz w:val="28"/>
          <w:szCs w:val="28"/>
          <w:lang w:eastAsia="es-ES"/>
        </w:rPr>
      </w:pPr>
    </w:p>
    <w:p w14:paraId="2D9CAF3C" w14:textId="77777777" w:rsidR="00FF0B47" w:rsidRPr="000A59DF" w:rsidRDefault="00FF0B47" w:rsidP="00677000">
      <w:pPr>
        <w:jc w:val="both"/>
        <w:rPr>
          <w:rFonts w:ascii="Times New Roman" w:eastAsia="Times New Roman" w:hAnsi="Times New Roman" w:cs="Times New Roman"/>
          <w:sz w:val="28"/>
          <w:szCs w:val="28"/>
          <w:lang w:eastAsia="es-ES"/>
        </w:rPr>
      </w:pPr>
      <w:r w:rsidRPr="000A59DF">
        <w:rPr>
          <w:rFonts w:ascii="Times New Roman" w:eastAsia="Times New Roman" w:hAnsi="Times New Roman" w:cs="Times New Roman"/>
          <w:sz w:val="28"/>
          <w:szCs w:val="28"/>
          <w:lang w:eastAsia="es-ES"/>
        </w:rPr>
        <w:t>10</w:t>
      </w:r>
      <w:r>
        <w:rPr>
          <w:rFonts w:ascii="Times New Roman" w:eastAsia="Times New Roman" w:hAnsi="Times New Roman" w:cs="Times New Roman"/>
          <w:sz w:val="28"/>
          <w:szCs w:val="28"/>
          <w:lang w:eastAsia="es-ES"/>
        </w:rPr>
        <w:t>4</w:t>
      </w:r>
      <w:r w:rsidRPr="000A59DF">
        <w:rPr>
          <w:rFonts w:ascii="Times New Roman" w:eastAsia="Times New Roman" w:hAnsi="Times New Roman" w:cs="Times New Roman"/>
          <w:sz w:val="28"/>
          <w:szCs w:val="28"/>
          <w:lang w:eastAsia="es-ES"/>
        </w:rPr>
        <w:t xml:space="preserve"> FALLECIDOS AL 02/11/2017</w:t>
      </w:r>
    </w:p>
    <w:p w14:paraId="6EFB6C0F" w14:textId="77777777" w:rsidR="00FF0B47" w:rsidRPr="007D553A" w:rsidRDefault="00FF0B47" w:rsidP="00677000">
      <w:pPr>
        <w:jc w:val="both"/>
        <w:rPr>
          <w:rFonts w:ascii="Times New Roman" w:eastAsia="Times New Roman" w:hAnsi="Times New Roman" w:cs="Times New Roman"/>
          <w:sz w:val="24"/>
          <w:szCs w:val="24"/>
          <w:lang w:eastAsia="es-ES"/>
        </w:rPr>
      </w:pPr>
      <w:r w:rsidRPr="000A59DF">
        <w:rPr>
          <w:rFonts w:ascii="Times New Roman" w:eastAsia="Times New Roman" w:hAnsi="Times New Roman" w:cs="Times New Roman"/>
          <w:sz w:val="24"/>
          <w:szCs w:val="24"/>
          <w:lang w:eastAsia="es-ES"/>
        </w:rPr>
        <w:t xml:space="preserve">“Ningún compañero difunto sin recordar y admirar”, es la cuarta línea </w:t>
      </w:r>
      <w:r w:rsidRPr="007D553A">
        <w:rPr>
          <w:rFonts w:ascii="Times New Roman" w:eastAsia="Times New Roman" w:hAnsi="Times New Roman" w:cs="Times New Roman"/>
          <w:sz w:val="24"/>
          <w:szCs w:val="24"/>
          <w:lang w:eastAsia="es-ES"/>
        </w:rPr>
        <w:t>de los lemas de Yuca, que se lee arriba.</w:t>
      </w:r>
    </w:p>
    <w:p w14:paraId="3E6D5E6E" w14:textId="77777777" w:rsidR="00FF0B47" w:rsidRPr="000A59DF" w:rsidRDefault="00FF0B47" w:rsidP="00677000">
      <w:pPr>
        <w:jc w:val="both"/>
        <w:rPr>
          <w:rFonts w:ascii="Times New Roman" w:eastAsia="Times New Roman" w:hAnsi="Times New Roman" w:cs="Times New Roman"/>
          <w:sz w:val="24"/>
          <w:szCs w:val="24"/>
          <w:lang w:eastAsia="es-ES"/>
        </w:rPr>
      </w:pPr>
      <w:r w:rsidRPr="000A59DF">
        <w:rPr>
          <w:rFonts w:ascii="Times New Roman" w:eastAsia="Times New Roman" w:hAnsi="Times New Roman" w:cs="Times New Roman"/>
          <w:sz w:val="24"/>
          <w:szCs w:val="24"/>
          <w:lang w:eastAsia="es-ES"/>
        </w:rPr>
        <w:t xml:space="preserve">Con cierta frecuencia se pregunta sobre compañeros y amigos. </w:t>
      </w:r>
      <w:r w:rsidRPr="007D553A">
        <w:rPr>
          <w:rFonts w:ascii="Times New Roman" w:eastAsia="Times New Roman" w:hAnsi="Times New Roman" w:cs="Times New Roman"/>
          <w:sz w:val="24"/>
          <w:szCs w:val="24"/>
          <w:lang w:eastAsia="es-ES"/>
        </w:rPr>
        <w:t>D</w:t>
      </w:r>
      <w:r w:rsidRPr="000A59DF">
        <w:rPr>
          <w:rFonts w:ascii="Times New Roman" w:eastAsia="Times New Roman" w:hAnsi="Times New Roman" w:cs="Times New Roman"/>
          <w:sz w:val="24"/>
          <w:szCs w:val="24"/>
          <w:lang w:eastAsia="es-ES"/>
        </w:rPr>
        <w:t xml:space="preserve">e algunos tan solo tenemos sus muchos recuerdos. </w:t>
      </w:r>
      <w:r w:rsidRPr="000A59DF">
        <w:rPr>
          <w:rFonts w:ascii="Times New Roman" w:eastAsia="Times New Roman" w:hAnsi="Times New Roman" w:cs="Times New Roman"/>
          <w:b/>
          <w:sz w:val="24"/>
          <w:szCs w:val="24"/>
          <w:lang w:eastAsia="es-ES"/>
        </w:rPr>
        <w:t xml:space="preserve">Envía la </w:t>
      </w:r>
      <w:r w:rsidRPr="007D553A">
        <w:rPr>
          <w:rFonts w:ascii="Times New Roman" w:eastAsia="Times New Roman" w:hAnsi="Times New Roman" w:cs="Times New Roman"/>
          <w:b/>
          <w:sz w:val="24"/>
          <w:szCs w:val="24"/>
          <w:lang w:eastAsia="es-ES"/>
        </w:rPr>
        <w:t xml:space="preserve">información </w:t>
      </w:r>
      <w:r w:rsidRPr="000A59DF">
        <w:rPr>
          <w:rFonts w:ascii="Times New Roman" w:eastAsia="Times New Roman" w:hAnsi="Times New Roman" w:cs="Times New Roman"/>
          <w:b/>
          <w:sz w:val="24"/>
          <w:szCs w:val="24"/>
          <w:lang w:eastAsia="es-ES"/>
        </w:rPr>
        <w:t xml:space="preserve">de los fallecidos, de los que tengas conocimiento certero. </w:t>
      </w:r>
    </w:p>
    <w:p w14:paraId="04CC79DB" w14:textId="77777777" w:rsidR="00FF0B47" w:rsidRPr="000A59DF" w:rsidRDefault="00FF0B47" w:rsidP="00677000">
      <w:pPr>
        <w:jc w:val="both"/>
        <w:rPr>
          <w:rFonts w:ascii="Times New Roman" w:eastAsia="Times New Roman" w:hAnsi="Times New Roman" w:cs="Times New Roman"/>
          <w:b/>
          <w:sz w:val="24"/>
          <w:szCs w:val="24"/>
          <w:lang w:eastAsia="es-ES"/>
        </w:rPr>
      </w:pPr>
      <w:r w:rsidRPr="000A59DF">
        <w:rPr>
          <w:rFonts w:ascii="Times New Roman" w:eastAsia="Times New Roman" w:hAnsi="Times New Roman" w:cs="Times New Roman"/>
          <w:b/>
          <w:sz w:val="24"/>
          <w:szCs w:val="24"/>
          <w:lang w:eastAsia="es-ES"/>
        </w:rPr>
        <w:t xml:space="preserve">Relación de fallecidos que han estado en contacto con el grupo Yuca. </w:t>
      </w:r>
      <w:r w:rsidRPr="00372E80">
        <w:rPr>
          <w:rFonts w:ascii="Times New Roman" w:eastAsia="Times New Roman" w:hAnsi="Times New Roman" w:cs="Times New Roman"/>
          <w:sz w:val="24"/>
          <w:szCs w:val="24"/>
          <w:lang w:eastAsia="es-ES"/>
        </w:rPr>
        <w:t>El número que va delante es el año de ingreso en el noviciado.</w:t>
      </w:r>
    </w:p>
    <w:p w14:paraId="336B7C82" w14:textId="77777777" w:rsidR="00FF0B47" w:rsidRPr="000A59DF" w:rsidRDefault="00FF0B47" w:rsidP="00677000">
      <w:pPr>
        <w:jc w:val="both"/>
        <w:rPr>
          <w:rFonts w:ascii="Times New Roman" w:eastAsia="Times New Roman" w:hAnsi="Times New Roman" w:cs="Times New Roman"/>
          <w:sz w:val="24"/>
          <w:szCs w:val="24"/>
          <w:lang w:eastAsia="es-ES"/>
        </w:rPr>
      </w:pPr>
      <w:r w:rsidRPr="000A59DF">
        <w:rPr>
          <w:rFonts w:ascii="Times New Roman" w:eastAsia="Times New Roman" w:hAnsi="Times New Roman" w:cs="Times New Roman"/>
          <w:sz w:val="24"/>
          <w:szCs w:val="24"/>
          <w:lang w:eastAsia="es-ES"/>
        </w:rPr>
        <w:t>1927 Ricardo Rábanos Espinosa</w:t>
      </w:r>
    </w:p>
    <w:p w14:paraId="3D9458AD" w14:textId="77777777" w:rsidR="00FF0B47" w:rsidRPr="000A59DF" w:rsidRDefault="00FF0B47" w:rsidP="00677000">
      <w:pPr>
        <w:jc w:val="both"/>
        <w:rPr>
          <w:rFonts w:ascii="Times New Roman" w:eastAsia="Times New Roman" w:hAnsi="Times New Roman" w:cs="Times New Roman"/>
          <w:sz w:val="24"/>
          <w:szCs w:val="24"/>
          <w:lang w:eastAsia="es-ES"/>
        </w:rPr>
      </w:pPr>
      <w:r w:rsidRPr="000A59DF">
        <w:rPr>
          <w:rFonts w:ascii="Times New Roman" w:eastAsia="Times New Roman" w:hAnsi="Times New Roman" w:cs="Times New Roman"/>
          <w:sz w:val="24"/>
          <w:szCs w:val="24"/>
          <w:lang w:eastAsia="es-ES"/>
        </w:rPr>
        <w:t>1927 Juli</w:t>
      </w:r>
      <w:r>
        <w:rPr>
          <w:rFonts w:ascii="Times New Roman" w:eastAsia="Times New Roman" w:hAnsi="Times New Roman" w:cs="Times New Roman"/>
          <w:sz w:val="24"/>
          <w:szCs w:val="24"/>
          <w:lang w:eastAsia="es-ES"/>
        </w:rPr>
        <w:t>á</w:t>
      </w:r>
      <w:r w:rsidRPr="000A59DF">
        <w:rPr>
          <w:rFonts w:ascii="Times New Roman" w:eastAsia="Times New Roman" w:hAnsi="Times New Roman" w:cs="Times New Roman"/>
          <w:sz w:val="24"/>
          <w:szCs w:val="24"/>
          <w:lang w:eastAsia="es-ES"/>
        </w:rPr>
        <w:t>n Tobar Angulo</w:t>
      </w:r>
    </w:p>
    <w:p w14:paraId="7F1AA954" w14:textId="77777777" w:rsidR="00FF0B47" w:rsidRPr="000A59DF" w:rsidRDefault="00FF0B47" w:rsidP="00677000">
      <w:pPr>
        <w:jc w:val="both"/>
        <w:rPr>
          <w:rFonts w:ascii="Times New Roman" w:eastAsia="Times New Roman" w:hAnsi="Times New Roman" w:cs="Times New Roman"/>
          <w:sz w:val="24"/>
          <w:szCs w:val="24"/>
          <w:lang w:eastAsia="es-ES"/>
        </w:rPr>
      </w:pPr>
      <w:r w:rsidRPr="000A59DF">
        <w:rPr>
          <w:rFonts w:ascii="Times New Roman" w:eastAsia="Times New Roman" w:hAnsi="Times New Roman" w:cs="Times New Roman"/>
          <w:sz w:val="24"/>
          <w:szCs w:val="24"/>
          <w:lang w:eastAsia="es-ES"/>
        </w:rPr>
        <w:t>1931 Victoriano Díez Pérez</w:t>
      </w:r>
    </w:p>
    <w:p w14:paraId="3CDEFC78" w14:textId="77777777" w:rsidR="00FF0B47" w:rsidRPr="000A59DF" w:rsidRDefault="00FF0B47" w:rsidP="00677000">
      <w:pPr>
        <w:jc w:val="both"/>
        <w:rPr>
          <w:rFonts w:ascii="Times New Roman" w:eastAsia="Times New Roman" w:hAnsi="Times New Roman" w:cs="Times New Roman"/>
          <w:sz w:val="24"/>
          <w:szCs w:val="24"/>
          <w:lang w:eastAsia="es-ES"/>
        </w:rPr>
      </w:pPr>
      <w:r w:rsidRPr="000A59DF">
        <w:rPr>
          <w:rFonts w:ascii="Times New Roman" w:eastAsia="Times New Roman" w:hAnsi="Times New Roman" w:cs="Times New Roman"/>
          <w:sz w:val="24"/>
          <w:szCs w:val="24"/>
          <w:lang w:eastAsia="es-ES"/>
        </w:rPr>
        <w:t xml:space="preserve">1931 Domingo García </w:t>
      </w:r>
      <w:proofErr w:type="spellStart"/>
      <w:r w:rsidRPr="000A59DF">
        <w:rPr>
          <w:rFonts w:ascii="Times New Roman" w:eastAsia="Times New Roman" w:hAnsi="Times New Roman" w:cs="Times New Roman"/>
          <w:sz w:val="24"/>
          <w:szCs w:val="24"/>
          <w:lang w:eastAsia="es-ES"/>
        </w:rPr>
        <w:t>Garc</w:t>
      </w:r>
      <w:r>
        <w:rPr>
          <w:rFonts w:ascii="Times New Roman" w:eastAsia="Times New Roman" w:hAnsi="Times New Roman" w:cs="Times New Roman"/>
          <w:sz w:val="24"/>
          <w:szCs w:val="24"/>
          <w:lang w:eastAsia="es-ES"/>
        </w:rPr>
        <w:t>í</w:t>
      </w:r>
      <w:r w:rsidRPr="000A59DF">
        <w:rPr>
          <w:rFonts w:ascii="Times New Roman" w:eastAsia="Times New Roman" w:hAnsi="Times New Roman" w:cs="Times New Roman"/>
          <w:sz w:val="24"/>
          <w:szCs w:val="24"/>
          <w:lang w:eastAsia="es-ES"/>
        </w:rPr>
        <w:t>a</w:t>
      </w:r>
      <w:proofErr w:type="spellEnd"/>
    </w:p>
    <w:p w14:paraId="5188524C" w14:textId="77777777" w:rsidR="00FF0B47" w:rsidRPr="000A59DF" w:rsidRDefault="00FF0B47" w:rsidP="00677000">
      <w:pPr>
        <w:jc w:val="both"/>
        <w:rPr>
          <w:rFonts w:ascii="Times New Roman" w:eastAsia="Times New Roman" w:hAnsi="Times New Roman" w:cs="Times New Roman"/>
          <w:sz w:val="24"/>
          <w:szCs w:val="24"/>
          <w:lang w:eastAsia="es-ES"/>
        </w:rPr>
      </w:pPr>
      <w:r w:rsidRPr="000A59DF">
        <w:rPr>
          <w:rFonts w:ascii="Times New Roman" w:eastAsia="Times New Roman" w:hAnsi="Times New Roman" w:cs="Times New Roman"/>
          <w:sz w:val="24"/>
          <w:szCs w:val="24"/>
          <w:lang w:eastAsia="es-ES"/>
        </w:rPr>
        <w:t>1932 Vicente Izquierdo Santamaría</w:t>
      </w:r>
    </w:p>
    <w:p w14:paraId="75CA0B1E" w14:textId="77777777" w:rsidR="00FF0B47" w:rsidRPr="000A59DF" w:rsidRDefault="00FF0B47" w:rsidP="00677000">
      <w:pPr>
        <w:jc w:val="both"/>
        <w:rPr>
          <w:rFonts w:ascii="Times New Roman" w:eastAsia="Times New Roman" w:hAnsi="Times New Roman" w:cs="Times New Roman"/>
          <w:sz w:val="24"/>
          <w:szCs w:val="24"/>
          <w:lang w:eastAsia="es-ES"/>
        </w:rPr>
      </w:pPr>
      <w:r w:rsidRPr="000A59DF">
        <w:rPr>
          <w:rFonts w:ascii="Times New Roman" w:eastAsia="Times New Roman" w:hAnsi="Times New Roman" w:cs="Times New Roman"/>
          <w:sz w:val="24"/>
          <w:szCs w:val="24"/>
          <w:lang w:eastAsia="es-ES"/>
        </w:rPr>
        <w:t>------ Sancho Sánchez Gaspar</w:t>
      </w:r>
    </w:p>
    <w:p w14:paraId="6319721C" w14:textId="77777777" w:rsidR="00FF0B47" w:rsidRPr="000A59DF" w:rsidRDefault="00FF0B47" w:rsidP="00677000">
      <w:pPr>
        <w:jc w:val="both"/>
        <w:rPr>
          <w:rFonts w:ascii="Times New Roman" w:eastAsia="Times New Roman" w:hAnsi="Times New Roman" w:cs="Times New Roman"/>
          <w:sz w:val="24"/>
          <w:szCs w:val="24"/>
          <w:lang w:eastAsia="es-ES"/>
        </w:rPr>
      </w:pPr>
      <w:r w:rsidRPr="000A59DF">
        <w:rPr>
          <w:rFonts w:ascii="Times New Roman" w:eastAsia="Times New Roman" w:hAnsi="Times New Roman" w:cs="Times New Roman"/>
          <w:sz w:val="24"/>
          <w:szCs w:val="24"/>
          <w:lang w:eastAsia="es-ES"/>
        </w:rPr>
        <w:t xml:space="preserve">1936 Luis Bacaicoa </w:t>
      </w:r>
      <w:proofErr w:type="spellStart"/>
      <w:r w:rsidRPr="000A59DF">
        <w:rPr>
          <w:rFonts w:ascii="Times New Roman" w:eastAsia="Times New Roman" w:hAnsi="Times New Roman" w:cs="Times New Roman"/>
          <w:sz w:val="24"/>
          <w:szCs w:val="24"/>
          <w:lang w:eastAsia="es-ES"/>
        </w:rPr>
        <w:t>Marttich</w:t>
      </w:r>
      <w:proofErr w:type="spellEnd"/>
    </w:p>
    <w:p w14:paraId="623B91E2" w14:textId="77777777" w:rsidR="00FF0B47" w:rsidRPr="000A59DF" w:rsidRDefault="00FF0B47" w:rsidP="00677000">
      <w:pPr>
        <w:jc w:val="both"/>
        <w:rPr>
          <w:rFonts w:ascii="Times New Roman" w:eastAsia="Times New Roman" w:hAnsi="Times New Roman" w:cs="Times New Roman"/>
          <w:sz w:val="24"/>
          <w:szCs w:val="24"/>
          <w:lang w:eastAsia="es-ES"/>
        </w:rPr>
      </w:pPr>
      <w:r w:rsidRPr="000A59DF">
        <w:rPr>
          <w:rFonts w:ascii="Times New Roman" w:eastAsia="Times New Roman" w:hAnsi="Times New Roman" w:cs="Times New Roman"/>
          <w:sz w:val="24"/>
          <w:szCs w:val="24"/>
          <w:lang w:eastAsia="es-ES"/>
        </w:rPr>
        <w:t>1938 Francisco Aramburu Biain</w:t>
      </w:r>
    </w:p>
    <w:p w14:paraId="225872A8" w14:textId="77777777" w:rsidR="00FF0B47" w:rsidRPr="000A59DF" w:rsidRDefault="00FF0B47" w:rsidP="00677000">
      <w:pPr>
        <w:jc w:val="both"/>
        <w:rPr>
          <w:rFonts w:ascii="Times New Roman" w:eastAsia="Times New Roman" w:hAnsi="Times New Roman" w:cs="Times New Roman"/>
          <w:sz w:val="24"/>
          <w:szCs w:val="24"/>
          <w:lang w:eastAsia="es-ES"/>
        </w:rPr>
      </w:pPr>
      <w:r w:rsidRPr="000A59DF">
        <w:rPr>
          <w:rFonts w:ascii="Times New Roman" w:eastAsia="Times New Roman" w:hAnsi="Times New Roman" w:cs="Times New Roman"/>
          <w:sz w:val="24"/>
          <w:szCs w:val="24"/>
          <w:lang w:eastAsia="es-ES"/>
        </w:rPr>
        <w:t xml:space="preserve">1938 </w:t>
      </w:r>
      <w:smartTag w:uri="urn:schemas-microsoft-com:office:smarttags" w:element="PersonName">
        <w:smartTagPr>
          <w:attr w:name="ProductID" w:val="Juli￡n Casta￱o de Vega"/>
        </w:smartTagPr>
        <w:r w:rsidRPr="000A59DF">
          <w:rPr>
            <w:rFonts w:ascii="Times New Roman" w:eastAsia="Times New Roman" w:hAnsi="Times New Roman" w:cs="Times New Roman"/>
            <w:sz w:val="24"/>
            <w:szCs w:val="24"/>
            <w:lang w:eastAsia="es-ES"/>
          </w:rPr>
          <w:t>Julián Castaño de Vega</w:t>
        </w:r>
      </w:smartTag>
    </w:p>
    <w:p w14:paraId="36334B8F" w14:textId="77777777" w:rsidR="00FF0B47" w:rsidRPr="000A59DF" w:rsidRDefault="00FF0B47" w:rsidP="00677000">
      <w:pPr>
        <w:jc w:val="both"/>
        <w:rPr>
          <w:rFonts w:ascii="Times New Roman" w:eastAsia="Times New Roman" w:hAnsi="Times New Roman" w:cs="Times New Roman"/>
          <w:sz w:val="24"/>
          <w:szCs w:val="24"/>
          <w:lang w:eastAsia="es-ES"/>
        </w:rPr>
      </w:pPr>
      <w:r w:rsidRPr="000A59DF">
        <w:rPr>
          <w:rFonts w:ascii="Times New Roman" w:eastAsia="Times New Roman" w:hAnsi="Times New Roman" w:cs="Times New Roman"/>
          <w:sz w:val="24"/>
          <w:szCs w:val="24"/>
          <w:lang w:eastAsia="es-ES"/>
        </w:rPr>
        <w:t>1938 Enrique Rodríguez Paniagua</w:t>
      </w:r>
    </w:p>
    <w:p w14:paraId="68E66D16" w14:textId="77777777" w:rsidR="00FF0B47" w:rsidRPr="000A59DF" w:rsidRDefault="00FF0B47" w:rsidP="00677000">
      <w:pPr>
        <w:jc w:val="both"/>
        <w:rPr>
          <w:rFonts w:ascii="Times New Roman" w:eastAsia="Times New Roman" w:hAnsi="Times New Roman" w:cs="Times New Roman"/>
          <w:sz w:val="24"/>
          <w:szCs w:val="24"/>
          <w:lang w:eastAsia="es-ES"/>
        </w:rPr>
      </w:pPr>
      <w:r w:rsidRPr="000A59DF">
        <w:rPr>
          <w:rFonts w:ascii="Times New Roman" w:eastAsia="Times New Roman" w:hAnsi="Times New Roman" w:cs="Times New Roman"/>
          <w:sz w:val="24"/>
          <w:szCs w:val="24"/>
          <w:lang w:eastAsia="es-ES"/>
        </w:rPr>
        <w:t xml:space="preserve">1943 Andrés Bernal Díez </w:t>
      </w:r>
    </w:p>
    <w:p w14:paraId="6AF3D169" w14:textId="77777777" w:rsidR="00FF0B47" w:rsidRPr="000A59DF" w:rsidRDefault="00FF0B47" w:rsidP="00677000">
      <w:pPr>
        <w:jc w:val="both"/>
        <w:rPr>
          <w:rFonts w:ascii="Times New Roman" w:eastAsia="Times New Roman" w:hAnsi="Times New Roman" w:cs="Times New Roman"/>
          <w:sz w:val="24"/>
          <w:szCs w:val="24"/>
          <w:lang w:eastAsia="es-ES"/>
        </w:rPr>
      </w:pPr>
      <w:r w:rsidRPr="000A59DF">
        <w:rPr>
          <w:rFonts w:ascii="Times New Roman" w:eastAsia="Times New Roman" w:hAnsi="Times New Roman" w:cs="Times New Roman"/>
          <w:sz w:val="24"/>
          <w:szCs w:val="24"/>
          <w:lang w:eastAsia="es-ES"/>
        </w:rPr>
        <w:t>1943 Pedro Félix Junquera Pedrosa</w:t>
      </w:r>
    </w:p>
    <w:p w14:paraId="26B5A2FB" w14:textId="77777777" w:rsidR="00FF0B47" w:rsidRPr="000A59DF" w:rsidRDefault="00FF0B47" w:rsidP="00677000">
      <w:pPr>
        <w:jc w:val="both"/>
        <w:rPr>
          <w:rFonts w:ascii="Times New Roman" w:eastAsia="Times New Roman" w:hAnsi="Times New Roman" w:cs="Times New Roman"/>
          <w:sz w:val="24"/>
          <w:szCs w:val="24"/>
          <w:lang w:val="pt-BR" w:eastAsia="es-ES"/>
        </w:rPr>
      </w:pPr>
      <w:r w:rsidRPr="000A59DF">
        <w:rPr>
          <w:rFonts w:ascii="Times New Roman" w:eastAsia="Times New Roman" w:hAnsi="Times New Roman" w:cs="Times New Roman"/>
          <w:sz w:val="24"/>
          <w:szCs w:val="24"/>
          <w:lang w:val="pt-BR" w:eastAsia="es-ES"/>
        </w:rPr>
        <w:t xml:space="preserve">1944 </w:t>
      </w:r>
      <w:proofErr w:type="spellStart"/>
      <w:r w:rsidRPr="000A59DF">
        <w:rPr>
          <w:rFonts w:ascii="Times New Roman" w:eastAsia="Times New Roman" w:hAnsi="Times New Roman" w:cs="Times New Roman"/>
          <w:sz w:val="24"/>
          <w:szCs w:val="24"/>
          <w:lang w:val="pt-BR" w:eastAsia="es-ES"/>
        </w:rPr>
        <w:t>Luis</w:t>
      </w:r>
      <w:proofErr w:type="spellEnd"/>
      <w:r w:rsidRPr="000A59DF">
        <w:rPr>
          <w:rFonts w:ascii="Times New Roman" w:eastAsia="Times New Roman" w:hAnsi="Times New Roman" w:cs="Times New Roman"/>
          <w:sz w:val="24"/>
          <w:szCs w:val="24"/>
          <w:lang w:val="pt-BR" w:eastAsia="es-ES"/>
        </w:rPr>
        <w:t xml:space="preserve"> López Márquez</w:t>
      </w:r>
    </w:p>
    <w:p w14:paraId="213A3826" w14:textId="77777777" w:rsidR="00FF0B47" w:rsidRPr="000A59DF" w:rsidRDefault="00FF0B47" w:rsidP="00677000">
      <w:pPr>
        <w:jc w:val="both"/>
        <w:rPr>
          <w:rFonts w:ascii="Times New Roman" w:eastAsia="Times New Roman" w:hAnsi="Times New Roman" w:cs="Times New Roman"/>
          <w:sz w:val="24"/>
          <w:szCs w:val="24"/>
          <w:lang w:val="pt-BR" w:eastAsia="es-ES"/>
        </w:rPr>
      </w:pPr>
      <w:r w:rsidRPr="000A59DF">
        <w:rPr>
          <w:rFonts w:ascii="Times New Roman" w:eastAsia="Times New Roman" w:hAnsi="Times New Roman" w:cs="Times New Roman"/>
          <w:sz w:val="24"/>
          <w:szCs w:val="24"/>
          <w:lang w:val="pt-BR" w:eastAsia="es-ES"/>
        </w:rPr>
        <w:t xml:space="preserve">1944 Manuel Rodríguez </w:t>
      </w:r>
      <w:proofErr w:type="spellStart"/>
      <w:r w:rsidRPr="000A59DF">
        <w:rPr>
          <w:rFonts w:ascii="Times New Roman" w:eastAsia="Times New Roman" w:hAnsi="Times New Roman" w:cs="Times New Roman"/>
          <w:sz w:val="24"/>
          <w:szCs w:val="24"/>
          <w:lang w:val="pt-BR" w:eastAsia="es-ES"/>
        </w:rPr>
        <w:t>Bariain</w:t>
      </w:r>
      <w:proofErr w:type="spellEnd"/>
    </w:p>
    <w:p w14:paraId="5188CFC9" w14:textId="77777777" w:rsidR="00FF0B47" w:rsidRPr="000A59DF" w:rsidRDefault="00FF0B47" w:rsidP="00677000">
      <w:pPr>
        <w:jc w:val="both"/>
        <w:rPr>
          <w:rFonts w:ascii="Times New Roman" w:eastAsia="Times New Roman" w:hAnsi="Times New Roman" w:cs="Times New Roman"/>
          <w:sz w:val="24"/>
          <w:szCs w:val="24"/>
          <w:lang w:val="pt-BR" w:eastAsia="es-ES"/>
        </w:rPr>
      </w:pPr>
      <w:r w:rsidRPr="000A59DF">
        <w:rPr>
          <w:rFonts w:ascii="Times New Roman" w:eastAsia="Times New Roman" w:hAnsi="Times New Roman" w:cs="Times New Roman"/>
          <w:sz w:val="24"/>
          <w:szCs w:val="24"/>
          <w:lang w:val="pt-BR" w:eastAsia="es-ES"/>
        </w:rPr>
        <w:t xml:space="preserve">1944 Vicente de Dios </w:t>
      </w:r>
      <w:proofErr w:type="spellStart"/>
      <w:r w:rsidRPr="000A59DF">
        <w:rPr>
          <w:rFonts w:ascii="Times New Roman" w:eastAsia="Times New Roman" w:hAnsi="Times New Roman" w:cs="Times New Roman"/>
          <w:sz w:val="24"/>
          <w:szCs w:val="24"/>
          <w:lang w:val="pt-BR" w:eastAsia="es-ES"/>
        </w:rPr>
        <w:t>Toribio</w:t>
      </w:r>
      <w:proofErr w:type="spellEnd"/>
    </w:p>
    <w:p w14:paraId="089844E3" w14:textId="77777777" w:rsidR="00FF0B47" w:rsidRPr="000A59DF" w:rsidRDefault="00FF0B47" w:rsidP="00677000">
      <w:pPr>
        <w:jc w:val="both"/>
        <w:rPr>
          <w:rFonts w:ascii="Times New Roman" w:eastAsia="Times New Roman" w:hAnsi="Times New Roman" w:cs="Times New Roman"/>
          <w:sz w:val="24"/>
          <w:szCs w:val="24"/>
          <w:lang w:val="pt-BR" w:eastAsia="es-ES"/>
        </w:rPr>
      </w:pPr>
      <w:r w:rsidRPr="000A59DF">
        <w:rPr>
          <w:rFonts w:ascii="Times New Roman" w:eastAsia="Times New Roman" w:hAnsi="Times New Roman" w:cs="Times New Roman"/>
          <w:sz w:val="24"/>
          <w:szCs w:val="24"/>
          <w:lang w:val="pt-BR" w:eastAsia="es-ES"/>
        </w:rPr>
        <w:t>1945 Manuel Diaz Pais</w:t>
      </w:r>
    </w:p>
    <w:p w14:paraId="54977D66" w14:textId="77777777" w:rsidR="00FF0B47" w:rsidRPr="000A59DF" w:rsidRDefault="00FF0B47" w:rsidP="00677000">
      <w:pPr>
        <w:jc w:val="both"/>
        <w:rPr>
          <w:rFonts w:ascii="Times New Roman" w:eastAsia="Times New Roman" w:hAnsi="Times New Roman" w:cs="Times New Roman"/>
          <w:sz w:val="24"/>
          <w:szCs w:val="24"/>
          <w:lang w:eastAsia="es-ES"/>
        </w:rPr>
      </w:pPr>
      <w:r w:rsidRPr="000A59DF">
        <w:rPr>
          <w:rFonts w:ascii="Times New Roman" w:eastAsia="Times New Roman" w:hAnsi="Times New Roman" w:cs="Times New Roman"/>
          <w:sz w:val="24"/>
          <w:szCs w:val="24"/>
          <w:lang w:eastAsia="es-ES"/>
        </w:rPr>
        <w:t>1945 Efrén Gallo Castilla</w:t>
      </w:r>
    </w:p>
    <w:p w14:paraId="52B29017" w14:textId="77777777" w:rsidR="00FF0B47" w:rsidRPr="000A59DF" w:rsidRDefault="00FF0B47" w:rsidP="00677000">
      <w:pPr>
        <w:jc w:val="both"/>
        <w:rPr>
          <w:rFonts w:ascii="Times New Roman" w:eastAsia="Times New Roman" w:hAnsi="Times New Roman" w:cs="Times New Roman"/>
          <w:sz w:val="24"/>
          <w:szCs w:val="24"/>
          <w:lang w:eastAsia="es-ES"/>
        </w:rPr>
      </w:pPr>
      <w:r w:rsidRPr="000A59DF">
        <w:rPr>
          <w:rFonts w:ascii="Times New Roman" w:eastAsia="Times New Roman" w:hAnsi="Times New Roman" w:cs="Times New Roman"/>
          <w:sz w:val="24"/>
          <w:szCs w:val="24"/>
          <w:lang w:eastAsia="es-ES"/>
        </w:rPr>
        <w:t>1945 Pedro Méndez Carballo</w:t>
      </w:r>
    </w:p>
    <w:p w14:paraId="274E9A9F" w14:textId="77777777" w:rsidR="00FF0B47" w:rsidRPr="000A59DF" w:rsidRDefault="00FF0B47" w:rsidP="00677000">
      <w:pPr>
        <w:jc w:val="both"/>
        <w:rPr>
          <w:rFonts w:ascii="Times New Roman" w:eastAsia="Times New Roman" w:hAnsi="Times New Roman" w:cs="Times New Roman"/>
          <w:sz w:val="24"/>
          <w:szCs w:val="24"/>
          <w:lang w:eastAsia="es-ES"/>
        </w:rPr>
      </w:pPr>
      <w:r w:rsidRPr="000A59DF">
        <w:rPr>
          <w:rFonts w:ascii="Times New Roman" w:eastAsia="Times New Roman" w:hAnsi="Times New Roman" w:cs="Times New Roman"/>
          <w:sz w:val="24"/>
          <w:szCs w:val="24"/>
          <w:lang w:eastAsia="es-ES"/>
        </w:rPr>
        <w:t>1945 Quintín Peña Merino</w:t>
      </w:r>
    </w:p>
    <w:p w14:paraId="0D8E9E8E" w14:textId="77777777" w:rsidR="00FF0B47" w:rsidRPr="000A59DF" w:rsidRDefault="00FF0B47" w:rsidP="00677000">
      <w:pPr>
        <w:jc w:val="both"/>
        <w:rPr>
          <w:rFonts w:ascii="Times New Roman" w:eastAsia="Times New Roman" w:hAnsi="Times New Roman" w:cs="Times New Roman"/>
          <w:sz w:val="24"/>
          <w:szCs w:val="24"/>
          <w:lang w:eastAsia="es-ES"/>
        </w:rPr>
      </w:pPr>
      <w:r w:rsidRPr="000A59DF">
        <w:rPr>
          <w:rFonts w:ascii="Times New Roman" w:eastAsia="Times New Roman" w:hAnsi="Times New Roman" w:cs="Times New Roman"/>
          <w:sz w:val="24"/>
          <w:szCs w:val="24"/>
          <w:lang w:eastAsia="es-ES"/>
        </w:rPr>
        <w:t xml:space="preserve">1945 Luis Casado </w:t>
      </w:r>
      <w:proofErr w:type="spellStart"/>
      <w:r w:rsidRPr="000A59DF">
        <w:rPr>
          <w:rFonts w:ascii="Times New Roman" w:eastAsia="Times New Roman" w:hAnsi="Times New Roman" w:cs="Times New Roman"/>
          <w:sz w:val="24"/>
          <w:szCs w:val="24"/>
          <w:lang w:eastAsia="es-ES"/>
        </w:rPr>
        <w:t>Meroño</w:t>
      </w:r>
      <w:proofErr w:type="spellEnd"/>
    </w:p>
    <w:p w14:paraId="33656A6E" w14:textId="77777777" w:rsidR="00FF0B47" w:rsidRPr="000A59DF" w:rsidRDefault="00FF0B47" w:rsidP="00677000">
      <w:pPr>
        <w:jc w:val="both"/>
        <w:rPr>
          <w:rFonts w:ascii="Times New Roman" w:eastAsia="Times New Roman" w:hAnsi="Times New Roman" w:cs="Times New Roman"/>
          <w:sz w:val="24"/>
          <w:szCs w:val="24"/>
          <w:lang w:eastAsia="es-ES"/>
        </w:rPr>
      </w:pPr>
      <w:r w:rsidRPr="000A59DF">
        <w:rPr>
          <w:rFonts w:ascii="Times New Roman" w:eastAsia="Times New Roman" w:hAnsi="Times New Roman" w:cs="Times New Roman"/>
          <w:sz w:val="24"/>
          <w:szCs w:val="24"/>
          <w:lang w:eastAsia="es-ES"/>
        </w:rPr>
        <w:t>1946 Jesús de Pablo Agustín</w:t>
      </w:r>
    </w:p>
    <w:p w14:paraId="54B0C451" w14:textId="77777777" w:rsidR="00FF0B47" w:rsidRPr="000A59DF" w:rsidRDefault="00FF0B47" w:rsidP="00677000">
      <w:pPr>
        <w:jc w:val="both"/>
        <w:rPr>
          <w:rFonts w:ascii="Times New Roman" w:eastAsia="Times New Roman" w:hAnsi="Times New Roman" w:cs="Times New Roman"/>
          <w:sz w:val="24"/>
          <w:szCs w:val="24"/>
          <w:lang w:eastAsia="es-ES"/>
        </w:rPr>
      </w:pPr>
      <w:r w:rsidRPr="000A59DF">
        <w:rPr>
          <w:rFonts w:ascii="Times New Roman" w:eastAsia="Times New Roman" w:hAnsi="Times New Roman" w:cs="Times New Roman"/>
          <w:sz w:val="24"/>
          <w:szCs w:val="24"/>
          <w:lang w:eastAsia="es-ES"/>
        </w:rPr>
        <w:t xml:space="preserve">1947 </w:t>
      </w:r>
      <w:proofErr w:type="spellStart"/>
      <w:r w:rsidRPr="000A59DF">
        <w:rPr>
          <w:rFonts w:ascii="Times New Roman" w:eastAsia="Times New Roman" w:hAnsi="Times New Roman" w:cs="Times New Roman"/>
          <w:sz w:val="24"/>
          <w:szCs w:val="24"/>
          <w:lang w:eastAsia="es-ES"/>
        </w:rPr>
        <w:t>Odilo</w:t>
      </w:r>
      <w:proofErr w:type="spellEnd"/>
      <w:r w:rsidRPr="000A59DF">
        <w:rPr>
          <w:rFonts w:ascii="Times New Roman" w:eastAsia="Times New Roman" w:hAnsi="Times New Roman" w:cs="Times New Roman"/>
          <w:sz w:val="24"/>
          <w:szCs w:val="24"/>
          <w:lang w:eastAsia="es-ES"/>
        </w:rPr>
        <w:t xml:space="preserve"> Cid Airas</w:t>
      </w:r>
    </w:p>
    <w:p w14:paraId="1C6846C6" w14:textId="77777777" w:rsidR="00FF0B47" w:rsidRPr="000A59DF" w:rsidRDefault="00FF0B47" w:rsidP="00677000">
      <w:pPr>
        <w:jc w:val="both"/>
        <w:rPr>
          <w:rFonts w:ascii="Times New Roman" w:eastAsia="Times New Roman" w:hAnsi="Times New Roman" w:cs="Times New Roman"/>
          <w:sz w:val="24"/>
          <w:szCs w:val="24"/>
          <w:lang w:eastAsia="es-ES"/>
        </w:rPr>
      </w:pPr>
      <w:r w:rsidRPr="000A59DF">
        <w:rPr>
          <w:rFonts w:ascii="Times New Roman" w:eastAsia="Times New Roman" w:hAnsi="Times New Roman" w:cs="Times New Roman"/>
          <w:sz w:val="24"/>
          <w:szCs w:val="24"/>
          <w:lang w:eastAsia="es-ES"/>
        </w:rPr>
        <w:t xml:space="preserve">1947 Isaac Rodrigo </w:t>
      </w:r>
      <w:proofErr w:type="spellStart"/>
      <w:r w:rsidRPr="000A59DF">
        <w:rPr>
          <w:rFonts w:ascii="Times New Roman" w:eastAsia="Times New Roman" w:hAnsi="Times New Roman" w:cs="Times New Roman"/>
          <w:sz w:val="24"/>
          <w:szCs w:val="24"/>
          <w:lang w:eastAsia="es-ES"/>
        </w:rPr>
        <w:t>Guemes</w:t>
      </w:r>
      <w:proofErr w:type="spellEnd"/>
      <w:r w:rsidRPr="000A59DF">
        <w:rPr>
          <w:rFonts w:ascii="Times New Roman" w:eastAsia="Times New Roman" w:hAnsi="Times New Roman" w:cs="Times New Roman"/>
          <w:sz w:val="24"/>
          <w:szCs w:val="24"/>
          <w:lang w:eastAsia="es-ES"/>
        </w:rPr>
        <w:t xml:space="preserve"> </w:t>
      </w:r>
    </w:p>
    <w:p w14:paraId="676FCA42" w14:textId="77777777" w:rsidR="00FF0B47" w:rsidRPr="000A59DF" w:rsidRDefault="00FF0B47" w:rsidP="00677000">
      <w:pPr>
        <w:jc w:val="both"/>
        <w:rPr>
          <w:rFonts w:ascii="Times New Roman" w:eastAsia="Times New Roman" w:hAnsi="Times New Roman" w:cs="Times New Roman"/>
          <w:sz w:val="24"/>
          <w:szCs w:val="24"/>
          <w:lang w:eastAsia="es-ES"/>
        </w:rPr>
      </w:pPr>
      <w:r w:rsidRPr="000A59DF">
        <w:rPr>
          <w:rFonts w:ascii="Times New Roman" w:eastAsia="Times New Roman" w:hAnsi="Times New Roman" w:cs="Times New Roman"/>
          <w:sz w:val="24"/>
          <w:szCs w:val="24"/>
          <w:lang w:eastAsia="es-ES"/>
        </w:rPr>
        <w:t>1947 Emiliano Rodrigo</w:t>
      </w:r>
    </w:p>
    <w:p w14:paraId="46AF25E2" w14:textId="77777777" w:rsidR="00FF0B47" w:rsidRPr="000A59DF" w:rsidRDefault="00FF0B47" w:rsidP="00677000">
      <w:pPr>
        <w:jc w:val="both"/>
        <w:rPr>
          <w:rFonts w:ascii="Times New Roman" w:eastAsia="Times New Roman" w:hAnsi="Times New Roman" w:cs="Times New Roman"/>
          <w:sz w:val="24"/>
          <w:szCs w:val="24"/>
          <w:lang w:eastAsia="es-ES"/>
        </w:rPr>
      </w:pPr>
      <w:r w:rsidRPr="000A59DF">
        <w:rPr>
          <w:rFonts w:ascii="Times New Roman" w:eastAsia="Times New Roman" w:hAnsi="Times New Roman" w:cs="Times New Roman"/>
          <w:sz w:val="24"/>
          <w:szCs w:val="24"/>
          <w:lang w:eastAsia="es-ES"/>
        </w:rPr>
        <w:t>1948 Rodolfo García Villacastín</w:t>
      </w:r>
    </w:p>
    <w:p w14:paraId="484D3C1F" w14:textId="77777777" w:rsidR="00FF0B47" w:rsidRPr="000A59DF" w:rsidRDefault="00FF0B47" w:rsidP="00677000">
      <w:pPr>
        <w:jc w:val="both"/>
        <w:rPr>
          <w:rFonts w:ascii="Times New Roman" w:eastAsia="Times New Roman" w:hAnsi="Times New Roman" w:cs="Times New Roman"/>
          <w:sz w:val="24"/>
          <w:szCs w:val="24"/>
          <w:lang w:eastAsia="es-ES"/>
        </w:rPr>
      </w:pPr>
      <w:r w:rsidRPr="000A59DF">
        <w:rPr>
          <w:rFonts w:ascii="Times New Roman" w:eastAsia="Times New Roman" w:hAnsi="Times New Roman" w:cs="Times New Roman"/>
          <w:sz w:val="24"/>
          <w:szCs w:val="24"/>
          <w:lang w:eastAsia="es-ES"/>
        </w:rPr>
        <w:t>1948 Antonio Valdivielso Nogal</w:t>
      </w:r>
    </w:p>
    <w:p w14:paraId="5608561D" w14:textId="77777777" w:rsidR="00FF0B47" w:rsidRPr="000A59DF" w:rsidRDefault="00FF0B47" w:rsidP="00677000">
      <w:pPr>
        <w:jc w:val="both"/>
        <w:rPr>
          <w:rFonts w:ascii="Times New Roman" w:eastAsia="Times New Roman" w:hAnsi="Times New Roman" w:cs="Times New Roman"/>
          <w:sz w:val="24"/>
          <w:szCs w:val="24"/>
          <w:lang w:eastAsia="es-ES"/>
        </w:rPr>
      </w:pPr>
      <w:r w:rsidRPr="000A59DF">
        <w:rPr>
          <w:rFonts w:ascii="Times New Roman" w:eastAsia="Times New Roman" w:hAnsi="Times New Roman" w:cs="Times New Roman"/>
          <w:sz w:val="24"/>
          <w:szCs w:val="24"/>
          <w:lang w:eastAsia="es-ES"/>
        </w:rPr>
        <w:t xml:space="preserve">1948 Eladio Ferrares Vázquez </w:t>
      </w:r>
    </w:p>
    <w:p w14:paraId="18DC831C" w14:textId="77777777" w:rsidR="00FF0B47" w:rsidRPr="000A59DF" w:rsidRDefault="00FF0B47" w:rsidP="00677000">
      <w:pPr>
        <w:jc w:val="both"/>
        <w:rPr>
          <w:rFonts w:ascii="Times New Roman" w:eastAsia="Times New Roman" w:hAnsi="Times New Roman" w:cs="Times New Roman"/>
          <w:sz w:val="24"/>
          <w:szCs w:val="24"/>
          <w:lang w:eastAsia="es-ES"/>
        </w:rPr>
      </w:pPr>
      <w:r w:rsidRPr="000A59DF">
        <w:rPr>
          <w:rFonts w:ascii="Times New Roman" w:eastAsia="Times New Roman" w:hAnsi="Times New Roman" w:cs="Times New Roman"/>
          <w:sz w:val="24"/>
          <w:szCs w:val="24"/>
          <w:lang w:eastAsia="es-ES"/>
        </w:rPr>
        <w:t>1949 José Espinosa Blanco</w:t>
      </w:r>
    </w:p>
    <w:p w14:paraId="5E9E8437" w14:textId="77777777" w:rsidR="00FF0B47" w:rsidRPr="000A59DF" w:rsidRDefault="00FF0B47" w:rsidP="00677000">
      <w:pPr>
        <w:jc w:val="both"/>
        <w:rPr>
          <w:rFonts w:ascii="Times New Roman" w:eastAsia="Times New Roman" w:hAnsi="Times New Roman" w:cs="Times New Roman"/>
          <w:sz w:val="24"/>
          <w:szCs w:val="24"/>
          <w:lang w:val="pt-BR" w:eastAsia="es-ES"/>
        </w:rPr>
      </w:pPr>
      <w:r w:rsidRPr="000A59DF">
        <w:rPr>
          <w:rFonts w:ascii="Times New Roman" w:eastAsia="Times New Roman" w:hAnsi="Times New Roman" w:cs="Times New Roman"/>
          <w:sz w:val="24"/>
          <w:szCs w:val="24"/>
          <w:lang w:val="pt-BR" w:eastAsia="es-ES"/>
        </w:rPr>
        <w:t xml:space="preserve">1949 </w:t>
      </w:r>
      <w:proofErr w:type="spellStart"/>
      <w:r w:rsidRPr="000A59DF">
        <w:rPr>
          <w:rFonts w:ascii="Times New Roman" w:eastAsia="Times New Roman" w:hAnsi="Times New Roman" w:cs="Times New Roman"/>
          <w:sz w:val="24"/>
          <w:szCs w:val="24"/>
          <w:lang w:val="pt-BR" w:eastAsia="es-ES"/>
        </w:rPr>
        <w:t>Luis</w:t>
      </w:r>
      <w:proofErr w:type="spellEnd"/>
      <w:r w:rsidRPr="000A59DF">
        <w:rPr>
          <w:rFonts w:ascii="Times New Roman" w:eastAsia="Times New Roman" w:hAnsi="Times New Roman" w:cs="Times New Roman"/>
          <w:sz w:val="24"/>
          <w:szCs w:val="24"/>
          <w:lang w:val="pt-BR" w:eastAsia="es-ES"/>
        </w:rPr>
        <w:t xml:space="preserve"> </w:t>
      </w:r>
      <w:proofErr w:type="spellStart"/>
      <w:r w:rsidRPr="000A59DF">
        <w:rPr>
          <w:rFonts w:ascii="Times New Roman" w:eastAsia="Times New Roman" w:hAnsi="Times New Roman" w:cs="Times New Roman"/>
          <w:sz w:val="24"/>
          <w:szCs w:val="24"/>
          <w:lang w:val="pt-BR" w:eastAsia="es-ES"/>
        </w:rPr>
        <w:t>Gallástegui</w:t>
      </w:r>
      <w:proofErr w:type="spellEnd"/>
      <w:r w:rsidRPr="000A59DF">
        <w:rPr>
          <w:rFonts w:ascii="Times New Roman" w:eastAsia="Times New Roman" w:hAnsi="Times New Roman" w:cs="Times New Roman"/>
          <w:sz w:val="24"/>
          <w:szCs w:val="24"/>
          <w:lang w:val="pt-BR" w:eastAsia="es-ES"/>
        </w:rPr>
        <w:t xml:space="preserve"> </w:t>
      </w:r>
      <w:proofErr w:type="spellStart"/>
      <w:r w:rsidRPr="000A59DF">
        <w:rPr>
          <w:rFonts w:ascii="Times New Roman" w:eastAsia="Times New Roman" w:hAnsi="Times New Roman" w:cs="Times New Roman"/>
          <w:sz w:val="24"/>
          <w:szCs w:val="24"/>
          <w:lang w:val="pt-BR" w:eastAsia="es-ES"/>
        </w:rPr>
        <w:t>Achúcarro</w:t>
      </w:r>
      <w:proofErr w:type="spellEnd"/>
    </w:p>
    <w:p w14:paraId="024310EB" w14:textId="77777777" w:rsidR="00FF0B47" w:rsidRPr="000A59DF" w:rsidRDefault="00FF0B47" w:rsidP="00677000">
      <w:pPr>
        <w:jc w:val="both"/>
        <w:rPr>
          <w:rFonts w:ascii="Times New Roman" w:eastAsia="Times New Roman" w:hAnsi="Times New Roman" w:cs="Times New Roman"/>
          <w:sz w:val="24"/>
          <w:szCs w:val="24"/>
          <w:lang w:eastAsia="es-ES"/>
        </w:rPr>
      </w:pPr>
      <w:r w:rsidRPr="000A59DF">
        <w:rPr>
          <w:rFonts w:ascii="Times New Roman" w:eastAsia="Times New Roman" w:hAnsi="Times New Roman" w:cs="Times New Roman"/>
          <w:sz w:val="24"/>
          <w:szCs w:val="24"/>
          <w:lang w:eastAsia="es-ES"/>
        </w:rPr>
        <w:t xml:space="preserve">1949 </w:t>
      </w:r>
      <w:proofErr w:type="gramStart"/>
      <w:r w:rsidRPr="000A59DF">
        <w:rPr>
          <w:rFonts w:ascii="Times New Roman" w:eastAsia="Times New Roman" w:hAnsi="Times New Roman" w:cs="Times New Roman"/>
          <w:sz w:val="24"/>
          <w:szCs w:val="24"/>
          <w:lang w:eastAsia="es-ES"/>
        </w:rPr>
        <w:t>Fructuoso</w:t>
      </w:r>
      <w:proofErr w:type="gramEnd"/>
      <w:r w:rsidRPr="000A59DF">
        <w:rPr>
          <w:rFonts w:ascii="Times New Roman" w:eastAsia="Times New Roman" w:hAnsi="Times New Roman" w:cs="Times New Roman"/>
          <w:sz w:val="24"/>
          <w:szCs w:val="24"/>
          <w:lang w:eastAsia="es-ES"/>
        </w:rPr>
        <w:t xml:space="preserve"> </w:t>
      </w:r>
      <w:proofErr w:type="spellStart"/>
      <w:r w:rsidRPr="000A59DF">
        <w:rPr>
          <w:rFonts w:ascii="Times New Roman" w:eastAsia="Times New Roman" w:hAnsi="Times New Roman" w:cs="Times New Roman"/>
          <w:sz w:val="24"/>
          <w:szCs w:val="24"/>
          <w:lang w:eastAsia="es-ES"/>
        </w:rPr>
        <w:t>Morquillas</w:t>
      </w:r>
      <w:proofErr w:type="spellEnd"/>
      <w:r w:rsidRPr="000A59DF">
        <w:rPr>
          <w:rFonts w:ascii="Times New Roman" w:eastAsia="Times New Roman" w:hAnsi="Times New Roman" w:cs="Times New Roman"/>
          <w:sz w:val="24"/>
          <w:szCs w:val="24"/>
          <w:lang w:eastAsia="es-ES"/>
        </w:rPr>
        <w:t xml:space="preserve"> Rojo </w:t>
      </w:r>
    </w:p>
    <w:p w14:paraId="61ECC02A" w14:textId="77777777" w:rsidR="00FF0B47" w:rsidRPr="000A59DF" w:rsidRDefault="00FF0B47" w:rsidP="00677000">
      <w:pPr>
        <w:jc w:val="both"/>
        <w:rPr>
          <w:rFonts w:ascii="Times New Roman" w:eastAsia="Times New Roman" w:hAnsi="Times New Roman" w:cs="Times New Roman"/>
          <w:sz w:val="24"/>
          <w:szCs w:val="24"/>
          <w:lang w:eastAsia="es-ES"/>
        </w:rPr>
      </w:pPr>
      <w:r w:rsidRPr="000A59DF">
        <w:rPr>
          <w:rFonts w:ascii="Times New Roman" w:eastAsia="Times New Roman" w:hAnsi="Times New Roman" w:cs="Times New Roman"/>
          <w:sz w:val="24"/>
          <w:szCs w:val="24"/>
          <w:lang w:eastAsia="es-ES"/>
        </w:rPr>
        <w:t>1949 Juan José Murillo Díez</w:t>
      </w:r>
    </w:p>
    <w:p w14:paraId="5294FF53" w14:textId="77777777" w:rsidR="00FF0B47" w:rsidRPr="000A59DF" w:rsidRDefault="00FF0B47" w:rsidP="00677000">
      <w:pPr>
        <w:jc w:val="both"/>
        <w:rPr>
          <w:rFonts w:ascii="Times New Roman" w:eastAsia="Times New Roman" w:hAnsi="Times New Roman" w:cs="Times New Roman"/>
          <w:sz w:val="24"/>
          <w:szCs w:val="24"/>
          <w:lang w:eastAsia="es-ES"/>
        </w:rPr>
      </w:pPr>
      <w:r w:rsidRPr="000A59DF">
        <w:rPr>
          <w:rFonts w:ascii="Times New Roman" w:eastAsia="Times New Roman" w:hAnsi="Times New Roman" w:cs="Times New Roman"/>
          <w:sz w:val="24"/>
          <w:szCs w:val="24"/>
          <w:lang w:eastAsia="es-ES"/>
        </w:rPr>
        <w:t>1949 Luis Angulo Miguel</w:t>
      </w:r>
    </w:p>
    <w:p w14:paraId="3913EB7E" w14:textId="77777777" w:rsidR="00FF0B47" w:rsidRPr="000A59DF" w:rsidRDefault="00FF0B47" w:rsidP="00677000">
      <w:pPr>
        <w:jc w:val="both"/>
        <w:rPr>
          <w:rFonts w:ascii="Times New Roman" w:eastAsia="Times New Roman" w:hAnsi="Times New Roman" w:cs="Times New Roman"/>
          <w:sz w:val="24"/>
          <w:szCs w:val="24"/>
          <w:lang w:eastAsia="es-ES"/>
        </w:rPr>
      </w:pPr>
      <w:r w:rsidRPr="000A59DF">
        <w:rPr>
          <w:rFonts w:ascii="Times New Roman" w:eastAsia="Times New Roman" w:hAnsi="Times New Roman" w:cs="Times New Roman"/>
          <w:sz w:val="24"/>
          <w:szCs w:val="24"/>
          <w:lang w:eastAsia="es-ES"/>
        </w:rPr>
        <w:t>1949 Andrés Michelena Hernández</w:t>
      </w:r>
    </w:p>
    <w:p w14:paraId="4C3E2088" w14:textId="77777777" w:rsidR="00FF0B47" w:rsidRPr="000A59DF" w:rsidRDefault="00FF0B47" w:rsidP="00677000">
      <w:pPr>
        <w:jc w:val="both"/>
        <w:rPr>
          <w:rFonts w:ascii="Times New Roman" w:eastAsia="Times New Roman" w:hAnsi="Times New Roman" w:cs="Times New Roman"/>
          <w:sz w:val="24"/>
          <w:szCs w:val="24"/>
          <w:lang w:eastAsia="es-ES"/>
        </w:rPr>
      </w:pPr>
      <w:r w:rsidRPr="000A59DF">
        <w:rPr>
          <w:rFonts w:ascii="Times New Roman" w:eastAsia="Times New Roman" w:hAnsi="Times New Roman" w:cs="Times New Roman"/>
          <w:sz w:val="24"/>
          <w:szCs w:val="24"/>
          <w:lang w:eastAsia="es-ES"/>
        </w:rPr>
        <w:t>1950 Eugenio García Espinosa</w:t>
      </w:r>
    </w:p>
    <w:p w14:paraId="0672E07E" w14:textId="77777777" w:rsidR="00FF0B47" w:rsidRPr="000A59DF" w:rsidRDefault="00FF0B47" w:rsidP="00677000">
      <w:pPr>
        <w:jc w:val="both"/>
        <w:rPr>
          <w:rFonts w:ascii="Times New Roman" w:eastAsia="Times New Roman" w:hAnsi="Times New Roman" w:cs="Times New Roman"/>
          <w:sz w:val="24"/>
          <w:szCs w:val="24"/>
          <w:lang w:val="pt-BR" w:eastAsia="es-ES"/>
        </w:rPr>
      </w:pPr>
      <w:r w:rsidRPr="000A59DF">
        <w:rPr>
          <w:rFonts w:ascii="Times New Roman" w:eastAsia="Times New Roman" w:hAnsi="Times New Roman" w:cs="Times New Roman"/>
          <w:sz w:val="24"/>
          <w:szCs w:val="24"/>
          <w:lang w:val="pt-BR" w:eastAsia="es-ES"/>
        </w:rPr>
        <w:t xml:space="preserve">1950 Francisco </w:t>
      </w:r>
      <w:proofErr w:type="spellStart"/>
      <w:r w:rsidRPr="000A59DF">
        <w:rPr>
          <w:rFonts w:ascii="Times New Roman" w:eastAsia="Times New Roman" w:hAnsi="Times New Roman" w:cs="Times New Roman"/>
          <w:sz w:val="24"/>
          <w:szCs w:val="24"/>
          <w:lang w:val="pt-BR" w:eastAsia="es-ES"/>
        </w:rPr>
        <w:t>Contreras</w:t>
      </w:r>
      <w:proofErr w:type="spellEnd"/>
      <w:r w:rsidRPr="000A59DF">
        <w:rPr>
          <w:rFonts w:ascii="Times New Roman" w:eastAsia="Times New Roman" w:hAnsi="Times New Roman" w:cs="Times New Roman"/>
          <w:sz w:val="24"/>
          <w:szCs w:val="24"/>
          <w:lang w:val="pt-BR" w:eastAsia="es-ES"/>
        </w:rPr>
        <w:t xml:space="preserve"> Álamo      </w:t>
      </w:r>
    </w:p>
    <w:p w14:paraId="001B0883" w14:textId="77777777" w:rsidR="00FF0B47" w:rsidRPr="000A59DF" w:rsidRDefault="00FF0B47" w:rsidP="00677000">
      <w:pPr>
        <w:jc w:val="both"/>
        <w:rPr>
          <w:rFonts w:ascii="Times New Roman" w:eastAsia="Times New Roman" w:hAnsi="Times New Roman" w:cs="Times New Roman"/>
          <w:sz w:val="24"/>
          <w:szCs w:val="24"/>
          <w:lang w:val="pt-BR" w:eastAsia="es-ES"/>
        </w:rPr>
      </w:pPr>
      <w:r w:rsidRPr="000A59DF">
        <w:rPr>
          <w:rFonts w:ascii="Times New Roman" w:eastAsia="Times New Roman" w:hAnsi="Times New Roman" w:cs="Times New Roman"/>
          <w:sz w:val="24"/>
          <w:szCs w:val="24"/>
          <w:lang w:val="pt-BR" w:eastAsia="es-ES"/>
        </w:rPr>
        <w:t xml:space="preserve">1950 </w:t>
      </w:r>
      <w:proofErr w:type="spellStart"/>
      <w:r w:rsidRPr="000A59DF">
        <w:rPr>
          <w:rFonts w:ascii="Times New Roman" w:eastAsia="Times New Roman" w:hAnsi="Times New Roman" w:cs="Times New Roman"/>
          <w:sz w:val="24"/>
          <w:szCs w:val="24"/>
          <w:lang w:val="pt-BR" w:eastAsia="es-ES"/>
        </w:rPr>
        <w:t>Jesús</w:t>
      </w:r>
      <w:proofErr w:type="spellEnd"/>
      <w:r w:rsidRPr="000A59DF">
        <w:rPr>
          <w:rFonts w:ascii="Times New Roman" w:eastAsia="Times New Roman" w:hAnsi="Times New Roman" w:cs="Times New Roman"/>
          <w:sz w:val="24"/>
          <w:szCs w:val="24"/>
          <w:lang w:val="pt-BR" w:eastAsia="es-ES"/>
        </w:rPr>
        <w:t xml:space="preserve"> Díez Sanz </w:t>
      </w:r>
    </w:p>
    <w:p w14:paraId="282228B0" w14:textId="77777777" w:rsidR="00FF0B47" w:rsidRPr="000A59DF" w:rsidRDefault="00FF0B47" w:rsidP="00677000">
      <w:pPr>
        <w:jc w:val="both"/>
        <w:rPr>
          <w:rFonts w:ascii="Times New Roman" w:eastAsia="Times New Roman" w:hAnsi="Times New Roman" w:cs="Times New Roman"/>
          <w:sz w:val="24"/>
          <w:szCs w:val="24"/>
          <w:lang w:val="pt-BR" w:eastAsia="es-ES"/>
        </w:rPr>
      </w:pPr>
      <w:r w:rsidRPr="000A59DF">
        <w:rPr>
          <w:rFonts w:ascii="Times New Roman" w:eastAsia="Times New Roman" w:hAnsi="Times New Roman" w:cs="Times New Roman"/>
          <w:sz w:val="24"/>
          <w:szCs w:val="24"/>
          <w:lang w:val="pt-BR" w:eastAsia="es-ES"/>
        </w:rPr>
        <w:t xml:space="preserve">1950 Timoteo </w:t>
      </w:r>
      <w:proofErr w:type="spellStart"/>
      <w:r w:rsidRPr="000A59DF">
        <w:rPr>
          <w:rFonts w:ascii="Times New Roman" w:eastAsia="Times New Roman" w:hAnsi="Times New Roman" w:cs="Times New Roman"/>
          <w:sz w:val="24"/>
          <w:szCs w:val="24"/>
          <w:lang w:val="pt-BR" w:eastAsia="es-ES"/>
        </w:rPr>
        <w:t>Marquina</w:t>
      </w:r>
      <w:proofErr w:type="spellEnd"/>
      <w:r w:rsidRPr="000A59DF">
        <w:rPr>
          <w:rFonts w:ascii="Times New Roman" w:eastAsia="Times New Roman" w:hAnsi="Times New Roman" w:cs="Times New Roman"/>
          <w:sz w:val="24"/>
          <w:szCs w:val="24"/>
          <w:lang w:val="pt-BR" w:eastAsia="es-ES"/>
        </w:rPr>
        <w:t xml:space="preserve"> Pardo     </w:t>
      </w:r>
    </w:p>
    <w:p w14:paraId="417FAA07" w14:textId="77777777" w:rsidR="00FF0B47" w:rsidRPr="000A59DF" w:rsidRDefault="00FF0B47" w:rsidP="00677000">
      <w:pPr>
        <w:jc w:val="both"/>
        <w:rPr>
          <w:rFonts w:ascii="Times New Roman" w:eastAsia="Times New Roman" w:hAnsi="Times New Roman" w:cs="Times New Roman"/>
          <w:sz w:val="24"/>
          <w:szCs w:val="24"/>
          <w:lang w:eastAsia="es-ES"/>
        </w:rPr>
      </w:pPr>
      <w:r w:rsidRPr="000A59DF">
        <w:rPr>
          <w:rFonts w:ascii="Times New Roman" w:eastAsia="Times New Roman" w:hAnsi="Times New Roman" w:cs="Times New Roman"/>
          <w:sz w:val="24"/>
          <w:szCs w:val="24"/>
          <w:lang w:eastAsia="es-ES"/>
        </w:rPr>
        <w:t>1950 Domingo Mendía Martínez</w:t>
      </w:r>
    </w:p>
    <w:p w14:paraId="59AA9859" w14:textId="77777777" w:rsidR="00FF0B47" w:rsidRPr="000A59DF" w:rsidRDefault="00FF0B47" w:rsidP="00677000">
      <w:pPr>
        <w:jc w:val="both"/>
        <w:rPr>
          <w:rFonts w:ascii="Times New Roman" w:eastAsia="Times New Roman" w:hAnsi="Times New Roman" w:cs="Times New Roman"/>
          <w:sz w:val="24"/>
          <w:szCs w:val="24"/>
          <w:lang w:eastAsia="es-ES"/>
        </w:rPr>
      </w:pPr>
      <w:r w:rsidRPr="000A59DF">
        <w:rPr>
          <w:rFonts w:ascii="Times New Roman" w:eastAsia="Times New Roman" w:hAnsi="Times New Roman" w:cs="Times New Roman"/>
          <w:sz w:val="24"/>
          <w:szCs w:val="24"/>
          <w:lang w:eastAsia="es-ES"/>
        </w:rPr>
        <w:lastRenderedPageBreak/>
        <w:t>1950 Ramón Novoa Álvarez</w:t>
      </w:r>
    </w:p>
    <w:p w14:paraId="00A364F4" w14:textId="77777777" w:rsidR="00FF0B47" w:rsidRPr="000A59DF" w:rsidRDefault="00FF0B47" w:rsidP="00677000">
      <w:pPr>
        <w:jc w:val="both"/>
        <w:rPr>
          <w:rFonts w:ascii="Times New Roman" w:eastAsia="Times New Roman" w:hAnsi="Times New Roman" w:cs="Times New Roman"/>
          <w:sz w:val="24"/>
          <w:szCs w:val="24"/>
          <w:lang w:eastAsia="es-ES"/>
        </w:rPr>
      </w:pPr>
      <w:r w:rsidRPr="000A59DF">
        <w:rPr>
          <w:rFonts w:ascii="Times New Roman" w:eastAsia="Times New Roman" w:hAnsi="Times New Roman" w:cs="Times New Roman"/>
          <w:sz w:val="24"/>
          <w:szCs w:val="24"/>
          <w:lang w:eastAsia="es-ES"/>
        </w:rPr>
        <w:t xml:space="preserve">1950 </w:t>
      </w:r>
      <w:smartTag w:uri="urn:schemas-microsoft-com:office:smarttags" w:element="PersonName">
        <w:smartTagPr>
          <w:attr w:name="ProductID" w:val="Antonio P￩rez Est￩vez"/>
        </w:smartTagPr>
        <w:r w:rsidRPr="000A59DF">
          <w:rPr>
            <w:rFonts w:ascii="Times New Roman" w:eastAsia="Times New Roman" w:hAnsi="Times New Roman" w:cs="Times New Roman"/>
            <w:sz w:val="24"/>
            <w:szCs w:val="24"/>
            <w:lang w:eastAsia="es-ES"/>
          </w:rPr>
          <w:t>Antonio Pérez Estévez</w:t>
        </w:r>
      </w:smartTag>
    </w:p>
    <w:p w14:paraId="17649738" w14:textId="77777777" w:rsidR="00FF0B47" w:rsidRPr="000A59DF" w:rsidRDefault="00FF0B47" w:rsidP="00677000">
      <w:pPr>
        <w:jc w:val="both"/>
        <w:rPr>
          <w:rFonts w:ascii="Times New Roman" w:eastAsia="Times New Roman" w:hAnsi="Times New Roman" w:cs="Times New Roman"/>
          <w:sz w:val="24"/>
          <w:szCs w:val="24"/>
          <w:lang w:eastAsia="es-ES"/>
        </w:rPr>
      </w:pPr>
      <w:r w:rsidRPr="000A59DF">
        <w:rPr>
          <w:rFonts w:ascii="Times New Roman" w:eastAsia="Times New Roman" w:hAnsi="Times New Roman" w:cs="Times New Roman"/>
          <w:sz w:val="24"/>
          <w:szCs w:val="24"/>
          <w:lang w:eastAsia="es-ES"/>
        </w:rPr>
        <w:t>1950 Fernando Trueba Fernández</w:t>
      </w:r>
    </w:p>
    <w:p w14:paraId="090A0A21" w14:textId="77777777" w:rsidR="00FF0B47" w:rsidRPr="000A59DF" w:rsidRDefault="00FF0B47" w:rsidP="00677000">
      <w:pPr>
        <w:jc w:val="both"/>
        <w:rPr>
          <w:rFonts w:ascii="Times New Roman" w:eastAsia="Times New Roman" w:hAnsi="Times New Roman" w:cs="Times New Roman"/>
          <w:sz w:val="24"/>
          <w:szCs w:val="24"/>
          <w:lang w:eastAsia="es-ES"/>
        </w:rPr>
      </w:pPr>
      <w:r w:rsidRPr="000A59DF">
        <w:rPr>
          <w:rFonts w:ascii="Times New Roman" w:eastAsia="Times New Roman" w:hAnsi="Times New Roman" w:cs="Times New Roman"/>
          <w:sz w:val="24"/>
          <w:szCs w:val="24"/>
          <w:lang w:eastAsia="es-ES"/>
        </w:rPr>
        <w:t>1950 Urbano Velaz Arizaleta</w:t>
      </w:r>
    </w:p>
    <w:p w14:paraId="6133373E" w14:textId="77777777" w:rsidR="00FF0B47" w:rsidRPr="000A59DF" w:rsidRDefault="00FF0B47" w:rsidP="00677000">
      <w:pPr>
        <w:jc w:val="both"/>
        <w:rPr>
          <w:rFonts w:ascii="Times New Roman" w:eastAsia="Times New Roman" w:hAnsi="Times New Roman" w:cs="Times New Roman"/>
          <w:sz w:val="24"/>
          <w:szCs w:val="24"/>
          <w:lang w:eastAsia="es-ES"/>
        </w:rPr>
      </w:pPr>
      <w:r w:rsidRPr="000A59DF">
        <w:rPr>
          <w:rFonts w:ascii="Times New Roman" w:eastAsia="Times New Roman" w:hAnsi="Times New Roman" w:cs="Times New Roman"/>
          <w:sz w:val="24"/>
          <w:szCs w:val="24"/>
          <w:lang w:eastAsia="es-ES"/>
        </w:rPr>
        <w:t>1950 Carlos Castelao Fernández 18.12.2010</w:t>
      </w:r>
    </w:p>
    <w:p w14:paraId="04DB1DE8" w14:textId="77777777" w:rsidR="00FF0B47" w:rsidRPr="000A59DF" w:rsidRDefault="00FF0B47" w:rsidP="00677000">
      <w:pPr>
        <w:jc w:val="both"/>
        <w:rPr>
          <w:rFonts w:ascii="Times New Roman" w:eastAsia="Times New Roman" w:hAnsi="Times New Roman" w:cs="Times New Roman"/>
          <w:sz w:val="24"/>
          <w:szCs w:val="24"/>
          <w:lang w:eastAsia="es-ES"/>
        </w:rPr>
      </w:pPr>
      <w:r w:rsidRPr="000A59DF">
        <w:rPr>
          <w:rFonts w:ascii="Times New Roman" w:eastAsia="Times New Roman" w:hAnsi="Times New Roman" w:cs="Times New Roman"/>
          <w:sz w:val="24"/>
          <w:szCs w:val="24"/>
          <w:lang w:eastAsia="es-ES"/>
        </w:rPr>
        <w:t>1950 Manuel Sedano Sierra</w:t>
      </w:r>
    </w:p>
    <w:p w14:paraId="6516F6F0" w14:textId="77777777" w:rsidR="00FF0B47" w:rsidRPr="000A59DF" w:rsidRDefault="00FF0B47" w:rsidP="00677000">
      <w:pPr>
        <w:jc w:val="both"/>
        <w:rPr>
          <w:rFonts w:ascii="Times New Roman" w:eastAsia="Times New Roman" w:hAnsi="Times New Roman" w:cs="Times New Roman"/>
          <w:sz w:val="24"/>
          <w:szCs w:val="24"/>
          <w:lang w:eastAsia="es-ES"/>
        </w:rPr>
      </w:pPr>
      <w:r w:rsidRPr="000A59DF">
        <w:rPr>
          <w:rFonts w:ascii="Times New Roman" w:eastAsia="Times New Roman" w:hAnsi="Times New Roman" w:cs="Times New Roman"/>
          <w:sz w:val="24"/>
          <w:szCs w:val="24"/>
          <w:lang w:eastAsia="es-ES"/>
        </w:rPr>
        <w:t>1950 Gregorio Gómez</w:t>
      </w:r>
      <w:r>
        <w:rPr>
          <w:rFonts w:ascii="Times New Roman" w:eastAsia="Times New Roman" w:hAnsi="Times New Roman" w:cs="Times New Roman"/>
          <w:sz w:val="24"/>
          <w:szCs w:val="24"/>
          <w:lang w:eastAsia="es-ES"/>
        </w:rPr>
        <w:t xml:space="preserve"> Sáez</w:t>
      </w:r>
    </w:p>
    <w:p w14:paraId="3D0C5517" w14:textId="77777777" w:rsidR="00FF0B47" w:rsidRPr="000A59DF" w:rsidRDefault="00FF0B47" w:rsidP="00677000">
      <w:pPr>
        <w:jc w:val="both"/>
        <w:rPr>
          <w:rFonts w:ascii="Times New Roman" w:eastAsia="Times New Roman" w:hAnsi="Times New Roman" w:cs="Times New Roman"/>
          <w:sz w:val="24"/>
          <w:szCs w:val="24"/>
          <w:lang w:eastAsia="es-ES"/>
        </w:rPr>
      </w:pPr>
      <w:r w:rsidRPr="000A59DF">
        <w:rPr>
          <w:rFonts w:ascii="Times New Roman" w:eastAsia="Times New Roman" w:hAnsi="Times New Roman" w:cs="Times New Roman"/>
          <w:sz w:val="24"/>
          <w:szCs w:val="24"/>
          <w:lang w:eastAsia="es-ES"/>
        </w:rPr>
        <w:t>1950 José Gonzalo</w:t>
      </w:r>
      <w:r>
        <w:rPr>
          <w:rFonts w:ascii="Times New Roman" w:eastAsia="Times New Roman" w:hAnsi="Times New Roman" w:cs="Times New Roman"/>
          <w:sz w:val="24"/>
          <w:szCs w:val="24"/>
          <w:lang w:eastAsia="es-ES"/>
        </w:rPr>
        <w:t xml:space="preserve"> García</w:t>
      </w:r>
    </w:p>
    <w:p w14:paraId="1D292F85" w14:textId="77777777" w:rsidR="00FF0B47" w:rsidRPr="000A59DF" w:rsidRDefault="00FF0B47" w:rsidP="00677000">
      <w:pPr>
        <w:jc w:val="both"/>
        <w:rPr>
          <w:rFonts w:ascii="Times New Roman" w:eastAsia="Times New Roman" w:hAnsi="Times New Roman" w:cs="Times New Roman"/>
          <w:sz w:val="24"/>
          <w:szCs w:val="24"/>
          <w:lang w:eastAsia="es-ES"/>
        </w:rPr>
      </w:pPr>
      <w:r w:rsidRPr="000A59DF">
        <w:rPr>
          <w:rFonts w:ascii="Times New Roman" w:eastAsia="Times New Roman" w:hAnsi="Times New Roman" w:cs="Times New Roman"/>
          <w:sz w:val="24"/>
          <w:szCs w:val="24"/>
          <w:lang w:eastAsia="es-ES"/>
        </w:rPr>
        <w:t>1950 Ismael Barrio Santamaría</w:t>
      </w:r>
    </w:p>
    <w:p w14:paraId="5010C4D3" w14:textId="77777777" w:rsidR="00FF0B47" w:rsidRPr="000A59DF" w:rsidRDefault="00FF0B47" w:rsidP="00677000">
      <w:pPr>
        <w:jc w:val="both"/>
        <w:rPr>
          <w:rFonts w:ascii="Times New Roman" w:eastAsia="Times New Roman" w:hAnsi="Times New Roman" w:cs="Times New Roman"/>
          <w:sz w:val="24"/>
          <w:szCs w:val="24"/>
          <w:lang w:eastAsia="es-ES"/>
        </w:rPr>
      </w:pPr>
      <w:r w:rsidRPr="000A59DF">
        <w:rPr>
          <w:rFonts w:ascii="Times New Roman" w:eastAsia="Times New Roman" w:hAnsi="Times New Roman" w:cs="Times New Roman"/>
          <w:sz w:val="24"/>
          <w:szCs w:val="24"/>
          <w:lang w:eastAsia="es-ES"/>
        </w:rPr>
        <w:t>1950 José Luis Cuesta Villa</w:t>
      </w:r>
    </w:p>
    <w:p w14:paraId="2E5BC5BE" w14:textId="77777777" w:rsidR="00FF0B47" w:rsidRPr="000A59DF" w:rsidRDefault="00FF0B47" w:rsidP="00677000">
      <w:pPr>
        <w:jc w:val="both"/>
        <w:rPr>
          <w:rFonts w:ascii="Times New Roman" w:eastAsia="Times New Roman" w:hAnsi="Times New Roman" w:cs="Times New Roman"/>
          <w:sz w:val="24"/>
          <w:szCs w:val="24"/>
          <w:lang w:eastAsia="es-ES"/>
        </w:rPr>
      </w:pPr>
      <w:r w:rsidRPr="000A59DF">
        <w:rPr>
          <w:rFonts w:ascii="Times New Roman" w:eastAsia="Times New Roman" w:hAnsi="Times New Roman" w:cs="Times New Roman"/>
          <w:sz w:val="24"/>
          <w:szCs w:val="24"/>
          <w:lang w:eastAsia="es-ES"/>
        </w:rPr>
        <w:t>1950 Pedro Sanz Sáinz</w:t>
      </w:r>
    </w:p>
    <w:p w14:paraId="11BDE3DE" w14:textId="77777777" w:rsidR="00FF0B47" w:rsidRPr="000A59DF" w:rsidRDefault="00FF0B47" w:rsidP="00677000">
      <w:pPr>
        <w:jc w:val="both"/>
        <w:rPr>
          <w:rFonts w:ascii="Times New Roman" w:eastAsia="Times New Roman" w:hAnsi="Times New Roman" w:cs="Times New Roman"/>
          <w:sz w:val="24"/>
          <w:szCs w:val="24"/>
          <w:lang w:eastAsia="es-ES"/>
        </w:rPr>
      </w:pPr>
      <w:r w:rsidRPr="000A59DF">
        <w:rPr>
          <w:rFonts w:ascii="Times New Roman" w:eastAsia="Times New Roman" w:hAnsi="Times New Roman" w:cs="Times New Roman"/>
          <w:sz w:val="24"/>
          <w:szCs w:val="24"/>
          <w:lang w:eastAsia="es-ES"/>
        </w:rPr>
        <w:t>1951 César Álvarez Parades</w:t>
      </w:r>
    </w:p>
    <w:p w14:paraId="3CDB66F5" w14:textId="77777777" w:rsidR="00FF0B47" w:rsidRPr="000A59DF" w:rsidRDefault="00FF0B47" w:rsidP="00677000">
      <w:pPr>
        <w:jc w:val="both"/>
        <w:rPr>
          <w:rFonts w:ascii="Times New Roman" w:eastAsia="Times New Roman" w:hAnsi="Times New Roman" w:cs="Times New Roman"/>
          <w:sz w:val="24"/>
          <w:szCs w:val="24"/>
          <w:lang w:eastAsia="es-ES"/>
        </w:rPr>
      </w:pPr>
      <w:r w:rsidRPr="000A59DF">
        <w:rPr>
          <w:rFonts w:ascii="Times New Roman" w:eastAsia="Times New Roman" w:hAnsi="Times New Roman" w:cs="Times New Roman"/>
          <w:sz w:val="24"/>
          <w:szCs w:val="24"/>
          <w:lang w:eastAsia="es-ES"/>
        </w:rPr>
        <w:t xml:space="preserve">1951 José León </w:t>
      </w:r>
      <w:proofErr w:type="spellStart"/>
      <w:r w:rsidRPr="000A59DF">
        <w:rPr>
          <w:rFonts w:ascii="Times New Roman" w:eastAsia="Times New Roman" w:hAnsi="Times New Roman" w:cs="Times New Roman"/>
          <w:sz w:val="24"/>
          <w:szCs w:val="24"/>
          <w:lang w:eastAsia="es-ES"/>
        </w:rPr>
        <w:t>Azcoiti</w:t>
      </w:r>
      <w:proofErr w:type="spellEnd"/>
      <w:r w:rsidRPr="000A59DF">
        <w:rPr>
          <w:rFonts w:ascii="Times New Roman" w:eastAsia="Times New Roman" w:hAnsi="Times New Roman" w:cs="Times New Roman"/>
          <w:sz w:val="24"/>
          <w:szCs w:val="24"/>
          <w:lang w:eastAsia="es-ES"/>
        </w:rPr>
        <w:t xml:space="preserve"> </w:t>
      </w:r>
      <w:proofErr w:type="spellStart"/>
      <w:r w:rsidRPr="000A59DF">
        <w:rPr>
          <w:rFonts w:ascii="Times New Roman" w:eastAsia="Times New Roman" w:hAnsi="Times New Roman" w:cs="Times New Roman"/>
          <w:sz w:val="24"/>
          <w:szCs w:val="24"/>
          <w:lang w:eastAsia="es-ES"/>
        </w:rPr>
        <w:t>Miguélez</w:t>
      </w:r>
      <w:proofErr w:type="spellEnd"/>
    </w:p>
    <w:p w14:paraId="48099E65" w14:textId="77777777" w:rsidR="00FF0B47" w:rsidRPr="000A59DF" w:rsidRDefault="00FF0B47" w:rsidP="00677000">
      <w:pPr>
        <w:jc w:val="both"/>
        <w:rPr>
          <w:rFonts w:ascii="Times New Roman" w:eastAsia="Times New Roman" w:hAnsi="Times New Roman" w:cs="Times New Roman"/>
          <w:sz w:val="24"/>
          <w:szCs w:val="24"/>
          <w:lang w:eastAsia="es-ES"/>
        </w:rPr>
      </w:pPr>
      <w:r w:rsidRPr="000A59DF">
        <w:rPr>
          <w:rFonts w:ascii="Times New Roman" w:eastAsia="Times New Roman" w:hAnsi="Times New Roman" w:cs="Times New Roman"/>
          <w:sz w:val="24"/>
          <w:szCs w:val="24"/>
          <w:lang w:eastAsia="es-ES"/>
        </w:rPr>
        <w:t>1951 Emilio Blanco Diez</w:t>
      </w:r>
    </w:p>
    <w:p w14:paraId="340E56EB" w14:textId="77777777" w:rsidR="00FF0B47" w:rsidRPr="000A59DF" w:rsidRDefault="00FF0B47" w:rsidP="00677000">
      <w:pPr>
        <w:jc w:val="both"/>
        <w:rPr>
          <w:rFonts w:ascii="Times New Roman" w:eastAsia="Times New Roman" w:hAnsi="Times New Roman" w:cs="Times New Roman"/>
          <w:sz w:val="24"/>
          <w:szCs w:val="24"/>
          <w:lang w:eastAsia="es-ES"/>
        </w:rPr>
      </w:pPr>
      <w:r w:rsidRPr="000A59DF">
        <w:rPr>
          <w:rFonts w:ascii="Times New Roman" w:eastAsia="Times New Roman" w:hAnsi="Times New Roman" w:cs="Times New Roman"/>
          <w:sz w:val="24"/>
          <w:szCs w:val="24"/>
          <w:lang w:eastAsia="es-ES"/>
        </w:rPr>
        <w:t xml:space="preserve">1951 Elías Calvo López  </w:t>
      </w:r>
    </w:p>
    <w:p w14:paraId="25294120" w14:textId="77777777" w:rsidR="00FF0B47" w:rsidRPr="000A59DF" w:rsidRDefault="00FF0B47" w:rsidP="00677000">
      <w:pPr>
        <w:jc w:val="both"/>
        <w:rPr>
          <w:rFonts w:ascii="Times New Roman" w:eastAsia="Times New Roman" w:hAnsi="Times New Roman" w:cs="Times New Roman"/>
          <w:sz w:val="24"/>
          <w:szCs w:val="24"/>
          <w:lang w:eastAsia="es-ES"/>
        </w:rPr>
      </w:pPr>
      <w:r w:rsidRPr="000A59DF">
        <w:rPr>
          <w:rFonts w:ascii="Times New Roman" w:eastAsia="Times New Roman" w:hAnsi="Times New Roman" w:cs="Times New Roman"/>
          <w:sz w:val="24"/>
          <w:szCs w:val="24"/>
          <w:lang w:eastAsia="es-ES"/>
        </w:rPr>
        <w:t xml:space="preserve">1951 Manuel </w:t>
      </w:r>
      <w:proofErr w:type="spellStart"/>
      <w:r w:rsidRPr="000A59DF">
        <w:rPr>
          <w:rFonts w:ascii="Times New Roman" w:eastAsia="Times New Roman" w:hAnsi="Times New Roman" w:cs="Times New Roman"/>
          <w:sz w:val="24"/>
          <w:szCs w:val="24"/>
          <w:lang w:eastAsia="es-ES"/>
        </w:rPr>
        <w:t>Cibeira</w:t>
      </w:r>
      <w:proofErr w:type="spellEnd"/>
      <w:r w:rsidRPr="000A59DF">
        <w:rPr>
          <w:rFonts w:ascii="Times New Roman" w:eastAsia="Times New Roman" w:hAnsi="Times New Roman" w:cs="Times New Roman"/>
          <w:sz w:val="24"/>
          <w:szCs w:val="24"/>
          <w:lang w:eastAsia="es-ES"/>
        </w:rPr>
        <w:t xml:space="preserve"> Gómez</w:t>
      </w:r>
    </w:p>
    <w:p w14:paraId="3AB4349A" w14:textId="77777777" w:rsidR="00FF0B47" w:rsidRPr="000A59DF" w:rsidRDefault="00FF0B47" w:rsidP="00677000">
      <w:pPr>
        <w:jc w:val="both"/>
        <w:rPr>
          <w:rFonts w:ascii="Times New Roman" w:eastAsia="Times New Roman" w:hAnsi="Times New Roman" w:cs="Times New Roman"/>
          <w:sz w:val="24"/>
          <w:szCs w:val="24"/>
          <w:lang w:eastAsia="es-ES"/>
        </w:rPr>
      </w:pPr>
      <w:r w:rsidRPr="000A59DF">
        <w:rPr>
          <w:rFonts w:ascii="Times New Roman" w:eastAsia="Times New Roman" w:hAnsi="Times New Roman" w:cs="Times New Roman"/>
          <w:sz w:val="24"/>
          <w:szCs w:val="24"/>
          <w:lang w:eastAsia="es-ES"/>
        </w:rPr>
        <w:t>1951 Julio Cid Airas</w:t>
      </w:r>
    </w:p>
    <w:p w14:paraId="2E52D8D4" w14:textId="77777777" w:rsidR="00FF0B47" w:rsidRPr="000A59DF" w:rsidRDefault="00FF0B47" w:rsidP="00677000">
      <w:pPr>
        <w:jc w:val="both"/>
        <w:rPr>
          <w:rFonts w:ascii="Times New Roman" w:eastAsia="Times New Roman" w:hAnsi="Times New Roman" w:cs="Times New Roman"/>
          <w:sz w:val="24"/>
          <w:szCs w:val="24"/>
          <w:lang w:eastAsia="es-ES"/>
        </w:rPr>
      </w:pPr>
      <w:r w:rsidRPr="000A59DF">
        <w:rPr>
          <w:rFonts w:ascii="Times New Roman" w:eastAsia="Times New Roman" w:hAnsi="Times New Roman" w:cs="Times New Roman"/>
          <w:sz w:val="24"/>
          <w:szCs w:val="24"/>
          <w:lang w:eastAsia="es-ES"/>
        </w:rPr>
        <w:t xml:space="preserve">1951 </w:t>
      </w:r>
      <w:r>
        <w:rPr>
          <w:rFonts w:ascii="Times New Roman" w:eastAsia="Times New Roman" w:hAnsi="Times New Roman" w:cs="Times New Roman"/>
          <w:sz w:val="24"/>
          <w:szCs w:val="24"/>
          <w:lang w:eastAsia="es-ES"/>
        </w:rPr>
        <w:t>Á</w:t>
      </w:r>
      <w:r w:rsidRPr="000A59DF">
        <w:rPr>
          <w:rFonts w:ascii="Times New Roman" w:eastAsia="Times New Roman" w:hAnsi="Times New Roman" w:cs="Times New Roman"/>
          <w:sz w:val="24"/>
          <w:szCs w:val="24"/>
          <w:lang w:eastAsia="es-ES"/>
        </w:rPr>
        <w:t xml:space="preserve">ngel Delgado Pérez </w:t>
      </w:r>
    </w:p>
    <w:p w14:paraId="3B551189" w14:textId="77777777" w:rsidR="00FF0B47" w:rsidRPr="000A59DF" w:rsidRDefault="00FF0B47" w:rsidP="00677000">
      <w:pPr>
        <w:jc w:val="both"/>
        <w:rPr>
          <w:rFonts w:ascii="Times New Roman" w:eastAsia="Times New Roman" w:hAnsi="Times New Roman" w:cs="Times New Roman"/>
          <w:sz w:val="24"/>
          <w:szCs w:val="24"/>
          <w:lang w:eastAsia="es-ES"/>
        </w:rPr>
      </w:pPr>
      <w:r w:rsidRPr="000A59DF">
        <w:rPr>
          <w:rFonts w:ascii="Times New Roman" w:eastAsia="Times New Roman" w:hAnsi="Times New Roman" w:cs="Times New Roman"/>
          <w:sz w:val="24"/>
          <w:szCs w:val="24"/>
          <w:lang w:eastAsia="es-ES"/>
        </w:rPr>
        <w:t xml:space="preserve">1951 Manuel Esteban </w:t>
      </w:r>
      <w:proofErr w:type="spellStart"/>
      <w:r w:rsidRPr="000A59DF">
        <w:rPr>
          <w:rFonts w:ascii="Times New Roman" w:eastAsia="Times New Roman" w:hAnsi="Times New Roman" w:cs="Times New Roman"/>
          <w:sz w:val="24"/>
          <w:szCs w:val="24"/>
          <w:lang w:eastAsia="es-ES"/>
        </w:rPr>
        <w:t>Chaurrondo</w:t>
      </w:r>
      <w:proofErr w:type="spellEnd"/>
    </w:p>
    <w:p w14:paraId="498E8A6A" w14:textId="77777777" w:rsidR="00FF0B47" w:rsidRPr="000A59DF" w:rsidRDefault="00FF0B47" w:rsidP="00677000">
      <w:pPr>
        <w:jc w:val="both"/>
        <w:rPr>
          <w:rFonts w:ascii="Times New Roman" w:eastAsia="Times New Roman" w:hAnsi="Times New Roman" w:cs="Times New Roman"/>
          <w:sz w:val="24"/>
          <w:szCs w:val="24"/>
          <w:lang w:eastAsia="es-ES"/>
        </w:rPr>
      </w:pPr>
      <w:r w:rsidRPr="000A59DF">
        <w:rPr>
          <w:rFonts w:ascii="Times New Roman" w:eastAsia="Times New Roman" w:hAnsi="Times New Roman" w:cs="Times New Roman"/>
          <w:sz w:val="24"/>
          <w:szCs w:val="24"/>
          <w:lang w:eastAsia="es-ES"/>
        </w:rPr>
        <w:t xml:space="preserve">1951 Isidoro Gonzalo </w:t>
      </w:r>
      <w:proofErr w:type="spellStart"/>
      <w:r w:rsidRPr="000A59DF">
        <w:rPr>
          <w:rFonts w:ascii="Times New Roman" w:eastAsia="Times New Roman" w:hAnsi="Times New Roman" w:cs="Times New Roman"/>
          <w:sz w:val="24"/>
          <w:szCs w:val="24"/>
          <w:lang w:eastAsia="es-ES"/>
        </w:rPr>
        <w:t>Dacal</w:t>
      </w:r>
      <w:proofErr w:type="spellEnd"/>
      <w:r w:rsidRPr="000A59DF">
        <w:rPr>
          <w:rFonts w:ascii="Times New Roman" w:eastAsia="Times New Roman" w:hAnsi="Times New Roman" w:cs="Times New Roman"/>
          <w:sz w:val="24"/>
          <w:szCs w:val="24"/>
          <w:lang w:eastAsia="es-ES"/>
        </w:rPr>
        <w:t xml:space="preserve"> </w:t>
      </w:r>
    </w:p>
    <w:p w14:paraId="7C60CF95" w14:textId="77777777" w:rsidR="00FF0B47" w:rsidRPr="000A59DF" w:rsidRDefault="00FF0B47" w:rsidP="00677000">
      <w:pPr>
        <w:suppressAutoHyphens/>
        <w:spacing w:line="240" w:lineRule="atLeast"/>
        <w:ind w:right="4"/>
        <w:jc w:val="both"/>
        <w:rPr>
          <w:rFonts w:ascii="Times New Roman" w:eastAsia="Times New Roman" w:hAnsi="Times New Roman" w:cs="Times New Roman"/>
          <w:spacing w:val="-3"/>
          <w:sz w:val="24"/>
          <w:szCs w:val="24"/>
          <w:lang w:eastAsia="es-ES"/>
        </w:rPr>
      </w:pPr>
      <w:r w:rsidRPr="000A59DF">
        <w:rPr>
          <w:rFonts w:ascii="Times New Roman" w:eastAsia="Times New Roman" w:hAnsi="Times New Roman" w:cs="Times New Roman"/>
          <w:spacing w:val="-3"/>
          <w:sz w:val="24"/>
          <w:szCs w:val="24"/>
          <w:lang w:eastAsia="es-ES"/>
        </w:rPr>
        <w:t>1951 Julio Herrero Calzada Julio</w:t>
      </w:r>
    </w:p>
    <w:p w14:paraId="2908877C" w14:textId="77777777" w:rsidR="00FF0B47" w:rsidRPr="000A59DF" w:rsidRDefault="00FF0B47" w:rsidP="00677000">
      <w:pPr>
        <w:suppressAutoHyphens/>
        <w:spacing w:line="240" w:lineRule="atLeast"/>
        <w:ind w:right="4"/>
        <w:jc w:val="both"/>
        <w:rPr>
          <w:rFonts w:ascii="Times New Roman" w:eastAsia="Times New Roman" w:hAnsi="Times New Roman" w:cs="Times New Roman"/>
          <w:sz w:val="24"/>
          <w:szCs w:val="24"/>
          <w:lang w:eastAsia="es-ES"/>
        </w:rPr>
      </w:pPr>
      <w:r w:rsidRPr="000A59DF">
        <w:rPr>
          <w:rFonts w:ascii="Times New Roman" w:eastAsia="Times New Roman" w:hAnsi="Times New Roman" w:cs="Times New Roman"/>
          <w:spacing w:val="-3"/>
          <w:sz w:val="24"/>
          <w:szCs w:val="24"/>
          <w:lang w:eastAsia="es-ES"/>
        </w:rPr>
        <w:t xml:space="preserve">1951 Ignacio Lozano Tejeda </w:t>
      </w:r>
    </w:p>
    <w:p w14:paraId="4742595E" w14:textId="77777777" w:rsidR="00FF0B47" w:rsidRPr="000A59DF" w:rsidRDefault="00FF0B47" w:rsidP="00677000">
      <w:pPr>
        <w:jc w:val="both"/>
        <w:rPr>
          <w:rFonts w:ascii="Times New Roman" w:eastAsia="Times New Roman" w:hAnsi="Times New Roman" w:cs="Times New Roman"/>
          <w:sz w:val="24"/>
          <w:szCs w:val="24"/>
          <w:lang w:eastAsia="es-ES"/>
        </w:rPr>
      </w:pPr>
      <w:r w:rsidRPr="000A59DF">
        <w:rPr>
          <w:rFonts w:ascii="Times New Roman" w:eastAsia="Times New Roman" w:hAnsi="Times New Roman" w:cs="Times New Roman"/>
          <w:sz w:val="24"/>
          <w:szCs w:val="24"/>
          <w:lang w:eastAsia="es-ES"/>
        </w:rPr>
        <w:t>1951 Antonio Martín Cucharero</w:t>
      </w:r>
    </w:p>
    <w:p w14:paraId="576B4343" w14:textId="77777777" w:rsidR="00FF0B47" w:rsidRPr="000A59DF" w:rsidRDefault="00FF0B47" w:rsidP="00677000">
      <w:pPr>
        <w:jc w:val="both"/>
        <w:rPr>
          <w:rFonts w:ascii="Times New Roman" w:eastAsia="Times New Roman" w:hAnsi="Times New Roman" w:cs="Times New Roman"/>
          <w:sz w:val="24"/>
          <w:szCs w:val="24"/>
          <w:lang w:eastAsia="es-ES"/>
        </w:rPr>
      </w:pPr>
      <w:r w:rsidRPr="000A59DF">
        <w:rPr>
          <w:rFonts w:ascii="Times New Roman" w:eastAsia="Times New Roman" w:hAnsi="Times New Roman" w:cs="Times New Roman"/>
          <w:sz w:val="24"/>
          <w:szCs w:val="24"/>
          <w:lang w:eastAsia="es-ES"/>
        </w:rPr>
        <w:t xml:space="preserve">1951 Jesús </w:t>
      </w:r>
      <w:proofErr w:type="spellStart"/>
      <w:r w:rsidRPr="000A59DF">
        <w:rPr>
          <w:rFonts w:ascii="Times New Roman" w:eastAsia="Times New Roman" w:hAnsi="Times New Roman" w:cs="Times New Roman"/>
          <w:sz w:val="24"/>
          <w:szCs w:val="24"/>
          <w:lang w:eastAsia="es-ES"/>
        </w:rPr>
        <w:t>Mendivil</w:t>
      </w:r>
      <w:proofErr w:type="spellEnd"/>
      <w:r w:rsidRPr="000A59DF">
        <w:rPr>
          <w:rFonts w:ascii="Times New Roman" w:eastAsia="Times New Roman" w:hAnsi="Times New Roman" w:cs="Times New Roman"/>
          <w:sz w:val="24"/>
          <w:szCs w:val="24"/>
          <w:lang w:eastAsia="es-ES"/>
        </w:rPr>
        <w:t xml:space="preserve"> </w:t>
      </w:r>
      <w:proofErr w:type="spellStart"/>
      <w:r w:rsidRPr="000A59DF">
        <w:rPr>
          <w:rFonts w:ascii="Times New Roman" w:eastAsia="Times New Roman" w:hAnsi="Times New Roman" w:cs="Times New Roman"/>
          <w:sz w:val="24"/>
          <w:szCs w:val="24"/>
          <w:lang w:eastAsia="es-ES"/>
        </w:rPr>
        <w:t>Armendariz</w:t>
      </w:r>
      <w:proofErr w:type="spellEnd"/>
      <w:r w:rsidRPr="000A59DF">
        <w:rPr>
          <w:rFonts w:ascii="Times New Roman" w:eastAsia="Times New Roman" w:hAnsi="Times New Roman" w:cs="Times New Roman"/>
          <w:sz w:val="24"/>
          <w:szCs w:val="24"/>
          <w:lang w:eastAsia="es-ES"/>
        </w:rPr>
        <w:t xml:space="preserve">    </w:t>
      </w:r>
    </w:p>
    <w:p w14:paraId="4900528E" w14:textId="77777777" w:rsidR="00FF0B47" w:rsidRPr="000A59DF" w:rsidRDefault="00FF0B47" w:rsidP="00677000">
      <w:pPr>
        <w:jc w:val="both"/>
        <w:rPr>
          <w:rFonts w:ascii="Times New Roman" w:eastAsia="Times New Roman" w:hAnsi="Times New Roman" w:cs="Times New Roman"/>
          <w:sz w:val="24"/>
          <w:szCs w:val="24"/>
          <w:lang w:eastAsia="es-ES"/>
        </w:rPr>
      </w:pPr>
      <w:r w:rsidRPr="000A59DF">
        <w:rPr>
          <w:rFonts w:ascii="Times New Roman" w:eastAsia="Times New Roman" w:hAnsi="Times New Roman" w:cs="Times New Roman"/>
          <w:sz w:val="24"/>
          <w:szCs w:val="24"/>
          <w:lang w:eastAsia="es-ES"/>
        </w:rPr>
        <w:t>1951 Gumersindo Merino Gómez</w:t>
      </w:r>
    </w:p>
    <w:p w14:paraId="2C6BFD09" w14:textId="77777777" w:rsidR="00FF0B47" w:rsidRPr="000A59DF" w:rsidRDefault="00FF0B47" w:rsidP="00677000">
      <w:pPr>
        <w:suppressAutoHyphens/>
        <w:spacing w:line="240" w:lineRule="atLeast"/>
        <w:ind w:right="4"/>
        <w:jc w:val="both"/>
        <w:rPr>
          <w:rFonts w:ascii="Times New Roman" w:eastAsia="Times New Roman" w:hAnsi="Times New Roman" w:cs="Times New Roman"/>
          <w:spacing w:val="-3"/>
          <w:sz w:val="24"/>
          <w:szCs w:val="24"/>
          <w:lang w:eastAsia="es-ES"/>
        </w:rPr>
      </w:pPr>
      <w:r w:rsidRPr="000A59DF">
        <w:rPr>
          <w:rFonts w:ascii="Times New Roman" w:eastAsia="Times New Roman" w:hAnsi="Times New Roman" w:cs="Times New Roman"/>
          <w:spacing w:val="-3"/>
          <w:sz w:val="24"/>
          <w:szCs w:val="24"/>
          <w:lang w:eastAsia="es-ES"/>
        </w:rPr>
        <w:t xml:space="preserve">1951 Antonio Nieto </w:t>
      </w:r>
      <w:proofErr w:type="spellStart"/>
      <w:r w:rsidRPr="000A59DF">
        <w:rPr>
          <w:rFonts w:ascii="Times New Roman" w:eastAsia="Times New Roman" w:hAnsi="Times New Roman" w:cs="Times New Roman"/>
          <w:spacing w:val="-3"/>
          <w:sz w:val="24"/>
          <w:szCs w:val="24"/>
          <w:lang w:eastAsia="es-ES"/>
        </w:rPr>
        <w:t>Nieto</w:t>
      </w:r>
      <w:proofErr w:type="spellEnd"/>
    </w:p>
    <w:p w14:paraId="45D707E1" w14:textId="77777777" w:rsidR="00FF0B47" w:rsidRPr="000A59DF" w:rsidRDefault="00FF0B47" w:rsidP="00677000">
      <w:pPr>
        <w:suppressAutoHyphens/>
        <w:spacing w:line="240" w:lineRule="atLeast"/>
        <w:ind w:right="4"/>
        <w:jc w:val="both"/>
        <w:rPr>
          <w:rFonts w:ascii="Times New Roman" w:eastAsia="Times New Roman" w:hAnsi="Times New Roman" w:cs="Times New Roman"/>
          <w:sz w:val="24"/>
          <w:szCs w:val="24"/>
          <w:lang w:eastAsia="es-ES"/>
        </w:rPr>
      </w:pPr>
      <w:r w:rsidRPr="000A59DF">
        <w:rPr>
          <w:rFonts w:ascii="Times New Roman" w:eastAsia="Times New Roman" w:hAnsi="Times New Roman" w:cs="Times New Roman"/>
          <w:spacing w:val="-3"/>
          <w:sz w:val="24"/>
          <w:szCs w:val="24"/>
          <w:lang w:eastAsia="es-ES"/>
        </w:rPr>
        <w:t xml:space="preserve">1951 Francisco Nieto </w:t>
      </w:r>
      <w:proofErr w:type="spellStart"/>
      <w:r w:rsidRPr="000A59DF">
        <w:rPr>
          <w:rFonts w:ascii="Times New Roman" w:eastAsia="Times New Roman" w:hAnsi="Times New Roman" w:cs="Times New Roman"/>
          <w:spacing w:val="-3"/>
          <w:sz w:val="24"/>
          <w:szCs w:val="24"/>
          <w:lang w:eastAsia="es-ES"/>
        </w:rPr>
        <w:t>Nieto</w:t>
      </w:r>
      <w:proofErr w:type="spellEnd"/>
    </w:p>
    <w:p w14:paraId="655612C2" w14:textId="77777777" w:rsidR="00FF0B47" w:rsidRPr="000A59DF" w:rsidRDefault="00FF0B47" w:rsidP="00677000">
      <w:pPr>
        <w:jc w:val="both"/>
        <w:rPr>
          <w:rFonts w:ascii="Times New Roman" w:eastAsia="Times New Roman" w:hAnsi="Times New Roman" w:cs="Times New Roman"/>
          <w:sz w:val="24"/>
          <w:szCs w:val="24"/>
          <w:lang w:eastAsia="es-ES"/>
        </w:rPr>
      </w:pPr>
      <w:r w:rsidRPr="000A59DF">
        <w:rPr>
          <w:rFonts w:ascii="Times New Roman" w:eastAsia="Times New Roman" w:hAnsi="Times New Roman" w:cs="Times New Roman"/>
          <w:sz w:val="24"/>
          <w:szCs w:val="24"/>
          <w:lang w:eastAsia="es-ES"/>
        </w:rPr>
        <w:t xml:space="preserve">1951 </w:t>
      </w:r>
      <w:smartTag w:uri="urn:schemas-microsoft-com:office:smarttags" w:element="PersonName">
        <w:smartTagPr>
          <w:attr w:name="ProductID" w:val="Vicente Pascual"/>
        </w:smartTagPr>
        <w:r w:rsidRPr="000A59DF">
          <w:rPr>
            <w:rFonts w:ascii="Times New Roman" w:eastAsia="Times New Roman" w:hAnsi="Times New Roman" w:cs="Times New Roman"/>
            <w:sz w:val="24"/>
            <w:szCs w:val="24"/>
            <w:lang w:eastAsia="es-ES"/>
          </w:rPr>
          <w:t>Vicente Pascual</w:t>
        </w:r>
      </w:smartTag>
      <w:r w:rsidRPr="000A59DF">
        <w:rPr>
          <w:rFonts w:ascii="Times New Roman" w:eastAsia="Times New Roman" w:hAnsi="Times New Roman" w:cs="Times New Roman"/>
          <w:sz w:val="24"/>
          <w:szCs w:val="24"/>
          <w:lang w:eastAsia="es-ES"/>
        </w:rPr>
        <w:t xml:space="preserve"> </w:t>
      </w:r>
      <w:proofErr w:type="spellStart"/>
      <w:r w:rsidRPr="000A59DF">
        <w:rPr>
          <w:rFonts w:ascii="Times New Roman" w:eastAsia="Times New Roman" w:hAnsi="Times New Roman" w:cs="Times New Roman"/>
          <w:sz w:val="24"/>
          <w:szCs w:val="24"/>
          <w:lang w:eastAsia="es-ES"/>
        </w:rPr>
        <w:t>Arbe</w:t>
      </w:r>
      <w:proofErr w:type="spellEnd"/>
    </w:p>
    <w:p w14:paraId="321A9C61" w14:textId="77777777" w:rsidR="00FF0B47" w:rsidRPr="000A59DF" w:rsidRDefault="00FF0B47" w:rsidP="00677000">
      <w:pPr>
        <w:jc w:val="both"/>
        <w:rPr>
          <w:rFonts w:ascii="Times New Roman" w:eastAsia="Times New Roman" w:hAnsi="Times New Roman" w:cs="Times New Roman"/>
          <w:sz w:val="24"/>
          <w:szCs w:val="24"/>
          <w:lang w:eastAsia="es-ES"/>
        </w:rPr>
      </w:pPr>
      <w:r w:rsidRPr="000A59DF">
        <w:rPr>
          <w:rFonts w:ascii="Times New Roman" w:eastAsia="Times New Roman" w:hAnsi="Times New Roman" w:cs="Times New Roman"/>
          <w:sz w:val="24"/>
          <w:szCs w:val="24"/>
          <w:lang w:eastAsia="es-ES"/>
        </w:rPr>
        <w:t xml:space="preserve">1951 José </w:t>
      </w:r>
      <w:smartTag w:uri="urn:schemas-microsoft-com:office:smarttags" w:element="PersonName">
        <w:smartTagPr>
          <w:attr w:name="ProductID" w:val="Manuel S￡nchez"/>
        </w:smartTagPr>
        <w:r w:rsidRPr="000A59DF">
          <w:rPr>
            <w:rFonts w:ascii="Times New Roman" w:eastAsia="Times New Roman" w:hAnsi="Times New Roman" w:cs="Times New Roman"/>
            <w:sz w:val="24"/>
            <w:szCs w:val="24"/>
            <w:lang w:eastAsia="es-ES"/>
          </w:rPr>
          <w:t>Manuel Sánchez</w:t>
        </w:r>
      </w:smartTag>
      <w:r w:rsidRPr="000A59DF">
        <w:rPr>
          <w:rFonts w:ascii="Times New Roman" w:eastAsia="Times New Roman" w:hAnsi="Times New Roman" w:cs="Times New Roman"/>
          <w:sz w:val="24"/>
          <w:szCs w:val="24"/>
          <w:lang w:eastAsia="es-ES"/>
        </w:rPr>
        <w:t xml:space="preserve"> González </w:t>
      </w:r>
    </w:p>
    <w:p w14:paraId="41EE1166" w14:textId="77777777" w:rsidR="00FF0B47" w:rsidRPr="000A59DF" w:rsidRDefault="00FF0B47" w:rsidP="00677000">
      <w:pPr>
        <w:jc w:val="both"/>
        <w:rPr>
          <w:rFonts w:ascii="Times New Roman" w:eastAsia="Times New Roman" w:hAnsi="Times New Roman" w:cs="Times New Roman"/>
          <w:sz w:val="24"/>
          <w:szCs w:val="24"/>
          <w:lang w:eastAsia="es-ES"/>
        </w:rPr>
      </w:pPr>
      <w:r w:rsidRPr="000A59DF">
        <w:rPr>
          <w:rFonts w:ascii="Times New Roman" w:eastAsia="Times New Roman" w:hAnsi="Times New Roman" w:cs="Times New Roman"/>
          <w:sz w:val="24"/>
          <w:szCs w:val="24"/>
          <w:lang w:eastAsia="es-ES"/>
        </w:rPr>
        <w:t>1951 Andrés Santos Blanco</w:t>
      </w:r>
    </w:p>
    <w:p w14:paraId="651E5FED" w14:textId="77777777" w:rsidR="00FF0B47" w:rsidRPr="000A59DF" w:rsidRDefault="00FF0B47" w:rsidP="00677000">
      <w:pPr>
        <w:suppressAutoHyphens/>
        <w:spacing w:line="240" w:lineRule="atLeast"/>
        <w:ind w:right="4"/>
        <w:jc w:val="both"/>
        <w:rPr>
          <w:rFonts w:ascii="Times New Roman" w:eastAsia="Times New Roman" w:hAnsi="Times New Roman" w:cs="Times New Roman"/>
          <w:sz w:val="24"/>
          <w:szCs w:val="24"/>
          <w:lang w:eastAsia="es-ES"/>
        </w:rPr>
      </w:pPr>
      <w:proofErr w:type="gramStart"/>
      <w:r w:rsidRPr="000A59DF">
        <w:rPr>
          <w:rFonts w:ascii="Times New Roman" w:eastAsia="Times New Roman" w:hAnsi="Times New Roman" w:cs="Times New Roman"/>
          <w:spacing w:val="-3"/>
          <w:szCs w:val="24"/>
          <w:lang w:eastAsia="es-ES"/>
        </w:rPr>
        <w:t>1951  Antonio</w:t>
      </w:r>
      <w:proofErr w:type="gramEnd"/>
      <w:r w:rsidRPr="000A59DF">
        <w:rPr>
          <w:rFonts w:ascii="Times New Roman" w:eastAsia="Times New Roman" w:hAnsi="Times New Roman" w:cs="Times New Roman"/>
          <w:spacing w:val="-3"/>
          <w:szCs w:val="24"/>
          <w:lang w:eastAsia="es-ES"/>
        </w:rPr>
        <w:t xml:space="preserve"> Vacas Rojas </w:t>
      </w:r>
    </w:p>
    <w:p w14:paraId="5952FA30" w14:textId="77777777" w:rsidR="00FF0B47" w:rsidRPr="000A59DF" w:rsidRDefault="00FF0B47" w:rsidP="00677000">
      <w:pPr>
        <w:jc w:val="both"/>
        <w:rPr>
          <w:rFonts w:ascii="Times New Roman" w:eastAsia="Times New Roman" w:hAnsi="Times New Roman" w:cs="Times New Roman"/>
          <w:sz w:val="24"/>
          <w:szCs w:val="24"/>
          <w:lang w:eastAsia="es-ES"/>
        </w:rPr>
      </w:pPr>
      <w:r w:rsidRPr="000A59DF">
        <w:rPr>
          <w:rFonts w:ascii="Times New Roman" w:eastAsia="Times New Roman" w:hAnsi="Times New Roman" w:cs="Times New Roman"/>
          <w:sz w:val="24"/>
          <w:szCs w:val="24"/>
          <w:lang w:eastAsia="es-ES"/>
        </w:rPr>
        <w:t>1951 Manuel Villar Mesa</w:t>
      </w:r>
    </w:p>
    <w:p w14:paraId="5F54DD46" w14:textId="77777777" w:rsidR="00FF0B47" w:rsidRPr="000A59DF" w:rsidRDefault="00FF0B47" w:rsidP="00677000">
      <w:pPr>
        <w:jc w:val="both"/>
        <w:rPr>
          <w:rFonts w:ascii="Times New Roman" w:eastAsia="Times New Roman" w:hAnsi="Times New Roman" w:cs="Times New Roman"/>
          <w:sz w:val="24"/>
          <w:szCs w:val="24"/>
          <w:lang w:eastAsia="es-ES"/>
        </w:rPr>
      </w:pPr>
      <w:r w:rsidRPr="000A59DF">
        <w:rPr>
          <w:rFonts w:ascii="Times New Roman" w:eastAsia="Times New Roman" w:hAnsi="Times New Roman" w:cs="Times New Roman"/>
          <w:sz w:val="24"/>
          <w:szCs w:val="24"/>
          <w:lang w:eastAsia="es-ES"/>
        </w:rPr>
        <w:t>1951 José Santiago Suárez</w:t>
      </w:r>
    </w:p>
    <w:p w14:paraId="55B9BE77" w14:textId="77777777" w:rsidR="00FF0B47" w:rsidRPr="000A59DF" w:rsidRDefault="00FF0B47" w:rsidP="00677000">
      <w:pPr>
        <w:jc w:val="both"/>
        <w:rPr>
          <w:rFonts w:ascii="Times New Roman" w:eastAsia="Times New Roman" w:hAnsi="Times New Roman" w:cs="Times New Roman"/>
          <w:sz w:val="24"/>
          <w:szCs w:val="24"/>
          <w:lang w:eastAsia="es-ES"/>
        </w:rPr>
      </w:pPr>
      <w:r w:rsidRPr="000A59DF">
        <w:rPr>
          <w:rFonts w:ascii="Times New Roman" w:eastAsia="Times New Roman" w:hAnsi="Times New Roman" w:cs="Times New Roman"/>
          <w:sz w:val="24"/>
          <w:szCs w:val="24"/>
          <w:lang w:eastAsia="es-ES"/>
        </w:rPr>
        <w:t xml:space="preserve">1951 Pedro Prol Gómez </w:t>
      </w:r>
    </w:p>
    <w:p w14:paraId="51CCB49F" w14:textId="77777777" w:rsidR="00FF0B47" w:rsidRPr="000A59DF" w:rsidRDefault="00FF0B47" w:rsidP="00677000">
      <w:pPr>
        <w:jc w:val="both"/>
        <w:rPr>
          <w:rFonts w:ascii="Times New Roman" w:eastAsia="Times New Roman" w:hAnsi="Times New Roman" w:cs="Times New Roman"/>
          <w:sz w:val="24"/>
          <w:szCs w:val="24"/>
          <w:lang w:eastAsia="es-ES"/>
        </w:rPr>
      </w:pPr>
      <w:r w:rsidRPr="000A59DF">
        <w:rPr>
          <w:rFonts w:ascii="Times New Roman" w:eastAsia="Times New Roman" w:hAnsi="Times New Roman" w:cs="Times New Roman"/>
          <w:sz w:val="24"/>
          <w:szCs w:val="24"/>
          <w:lang w:eastAsia="es-ES"/>
        </w:rPr>
        <w:t>1951 Antonio Fernández Maside</w:t>
      </w:r>
    </w:p>
    <w:p w14:paraId="353A05FD" w14:textId="77777777" w:rsidR="00FF0B47" w:rsidRPr="000A59DF" w:rsidRDefault="00FF0B47" w:rsidP="00677000">
      <w:pPr>
        <w:jc w:val="both"/>
        <w:rPr>
          <w:rFonts w:ascii="Times New Roman" w:eastAsia="Times New Roman" w:hAnsi="Times New Roman" w:cs="Times New Roman"/>
          <w:sz w:val="24"/>
          <w:szCs w:val="24"/>
          <w:lang w:eastAsia="es-ES"/>
        </w:rPr>
      </w:pPr>
      <w:r w:rsidRPr="000A59DF">
        <w:rPr>
          <w:rFonts w:ascii="Times New Roman" w:eastAsia="Times New Roman" w:hAnsi="Times New Roman" w:cs="Times New Roman"/>
          <w:sz w:val="24"/>
          <w:szCs w:val="24"/>
          <w:lang w:eastAsia="es-ES"/>
        </w:rPr>
        <w:t xml:space="preserve">1952 </w:t>
      </w:r>
      <w:proofErr w:type="gramStart"/>
      <w:r w:rsidRPr="000A59DF">
        <w:rPr>
          <w:rFonts w:ascii="Times New Roman" w:eastAsia="Times New Roman" w:hAnsi="Times New Roman" w:cs="Times New Roman"/>
          <w:sz w:val="24"/>
          <w:szCs w:val="24"/>
          <w:lang w:eastAsia="es-ES"/>
        </w:rPr>
        <w:t>Generoso</w:t>
      </w:r>
      <w:proofErr w:type="gramEnd"/>
      <w:r w:rsidRPr="000A59DF">
        <w:rPr>
          <w:rFonts w:ascii="Times New Roman" w:eastAsia="Times New Roman" w:hAnsi="Times New Roman" w:cs="Times New Roman"/>
          <w:sz w:val="24"/>
          <w:szCs w:val="24"/>
          <w:lang w:eastAsia="es-ES"/>
        </w:rPr>
        <w:t xml:space="preserve"> Blanco Rodríguez</w:t>
      </w:r>
    </w:p>
    <w:p w14:paraId="0E0486AB" w14:textId="77777777" w:rsidR="00FF0B47" w:rsidRPr="000A59DF" w:rsidRDefault="00FF0B47" w:rsidP="00677000">
      <w:pPr>
        <w:jc w:val="both"/>
        <w:rPr>
          <w:rFonts w:ascii="Times New Roman" w:eastAsia="Times New Roman" w:hAnsi="Times New Roman" w:cs="Times New Roman"/>
          <w:sz w:val="24"/>
          <w:szCs w:val="24"/>
          <w:lang w:eastAsia="es-ES"/>
        </w:rPr>
      </w:pPr>
      <w:r w:rsidRPr="000A59DF">
        <w:rPr>
          <w:rFonts w:ascii="Times New Roman" w:eastAsia="Times New Roman" w:hAnsi="Times New Roman" w:cs="Times New Roman"/>
          <w:sz w:val="24"/>
          <w:szCs w:val="24"/>
          <w:lang w:eastAsia="es-ES"/>
        </w:rPr>
        <w:t>1952 Luis Galeote del Blanco</w:t>
      </w:r>
    </w:p>
    <w:p w14:paraId="5EAEF3BC" w14:textId="77777777" w:rsidR="00FF0B47" w:rsidRPr="000A59DF" w:rsidRDefault="00FF0B47" w:rsidP="00677000">
      <w:pPr>
        <w:jc w:val="both"/>
        <w:rPr>
          <w:rFonts w:ascii="Times New Roman" w:eastAsia="Times New Roman" w:hAnsi="Times New Roman" w:cs="Times New Roman"/>
          <w:sz w:val="24"/>
          <w:szCs w:val="24"/>
          <w:lang w:val="pt-BR" w:eastAsia="es-ES"/>
        </w:rPr>
      </w:pPr>
      <w:r w:rsidRPr="000A59DF">
        <w:rPr>
          <w:rFonts w:ascii="Times New Roman" w:eastAsia="Times New Roman" w:hAnsi="Times New Roman" w:cs="Times New Roman"/>
          <w:sz w:val="24"/>
          <w:szCs w:val="24"/>
          <w:lang w:val="pt-BR" w:eastAsia="es-ES"/>
        </w:rPr>
        <w:t xml:space="preserve">1952 J. Ernesto </w:t>
      </w:r>
      <w:proofErr w:type="spellStart"/>
      <w:r w:rsidRPr="000A59DF">
        <w:rPr>
          <w:rFonts w:ascii="Times New Roman" w:eastAsia="Times New Roman" w:hAnsi="Times New Roman" w:cs="Times New Roman"/>
          <w:sz w:val="24"/>
          <w:szCs w:val="24"/>
          <w:lang w:val="pt-BR" w:eastAsia="es-ES"/>
        </w:rPr>
        <w:t>Peramás</w:t>
      </w:r>
      <w:proofErr w:type="spellEnd"/>
      <w:r w:rsidRPr="000A59DF">
        <w:rPr>
          <w:rFonts w:ascii="Times New Roman" w:eastAsia="Times New Roman" w:hAnsi="Times New Roman" w:cs="Times New Roman"/>
          <w:sz w:val="24"/>
          <w:szCs w:val="24"/>
          <w:lang w:val="pt-BR" w:eastAsia="es-ES"/>
        </w:rPr>
        <w:t xml:space="preserve"> Garrido</w:t>
      </w:r>
    </w:p>
    <w:p w14:paraId="78C9542D" w14:textId="77777777" w:rsidR="00FF0B47" w:rsidRDefault="00FF0B47" w:rsidP="00677000">
      <w:pPr>
        <w:jc w:val="both"/>
        <w:rPr>
          <w:rFonts w:ascii="Times New Roman" w:eastAsia="Times New Roman" w:hAnsi="Times New Roman" w:cs="Times New Roman"/>
          <w:sz w:val="24"/>
          <w:szCs w:val="24"/>
          <w:lang w:val="pt-BR" w:eastAsia="es-ES"/>
        </w:rPr>
      </w:pPr>
      <w:r w:rsidRPr="000A59DF">
        <w:rPr>
          <w:rFonts w:ascii="Times New Roman" w:eastAsia="Times New Roman" w:hAnsi="Times New Roman" w:cs="Times New Roman"/>
          <w:sz w:val="24"/>
          <w:szCs w:val="24"/>
          <w:lang w:val="pt-BR" w:eastAsia="es-ES"/>
        </w:rPr>
        <w:t xml:space="preserve">1952 </w:t>
      </w:r>
      <w:smartTag w:uri="urn:schemas-microsoft-com:office:smarttags" w:element="PersonName">
        <w:smartTagPr>
          <w:attr w:name="ProductID" w:val="F￩lix Donado"/>
        </w:smartTagPr>
        <w:r w:rsidRPr="000A59DF">
          <w:rPr>
            <w:rFonts w:ascii="Times New Roman" w:eastAsia="Times New Roman" w:hAnsi="Times New Roman" w:cs="Times New Roman"/>
            <w:sz w:val="24"/>
            <w:szCs w:val="24"/>
            <w:lang w:val="pt-BR" w:eastAsia="es-ES"/>
          </w:rPr>
          <w:t xml:space="preserve">Félix </w:t>
        </w:r>
        <w:proofErr w:type="spellStart"/>
        <w:r w:rsidRPr="000A59DF">
          <w:rPr>
            <w:rFonts w:ascii="Times New Roman" w:eastAsia="Times New Roman" w:hAnsi="Times New Roman" w:cs="Times New Roman"/>
            <w:sz w:val="24"/>
            <w:szCs w:val="24"/>
            <w:lang w:val="pt-BR" w:eastAsia="es-ES"/>
          </w:rPr>
          <w:t>Donado</w:t>
        </w:r>
      </w:smartTag>
      <w:proofErr w:type="spellEnd"/>
      <w:r w:rsidRPr="000A59DF">
        <w:rPr>
          <w:rFonts w:ascii="Times New Roman" w:eastAsia="Times New Roman" w:hAnsi="Times New Roman" w:cs="Times New Roman"/>
          <w:sz w:val="24"/>
          <w:szCs w:val="24"/>
          <w:lang w:val="pt-BR" w:eastAsia="es-ES"/>
        </w:rPr>
        <w:t xml:space="preserve"> López</w:t>
      </w:r>
    </w:p>
    <w:p w14:paraId="5EAF3D3A" w14:textId="77777777" w:rsidR="00FF0B47" w:rsidRPr="000A59DF" w:rsidRDefault="00FF0B47" w:rsidP="00677000">
      <w:pPr>
        <w:jc w:val="both"/>
        <w:rPr>
          <w:rFonts w:ascii="Times New Roman" w:eastAsia="Times New Roman" w:hAnsi="Times New Roman" w:cs="Times New Roman"/>
          <w:sz w:val="24"/>
          <w:szCs w:val="24"/>
          <w:lang w:val="pt-BR" w:eastAsia="es-ES"/>
        </w:rPr>
      </w:pPr>
      <w:r>
        <w:rPr>
          <w:rFonts w:ascii="Times New Roman" w:eastAsia="Times New Roman" w:hAnsi="Times New Roman" w:cs="Times New Roman"/>
          <w:sz w:val="24"/>
          <w:szCs w:val="24"/>
          <w:lang w:val="pt-BR" w:eastAsia="es-ES"/>
        </w:rPr>
        <w:t xml:space="preserve">1952 Francisco </w:t>
      </w:r>
      <w:proofErr w:type="spellStart"/>
      <w:r>
        <w:rPr>
          <w:rFonts w:ascii="Times New Roman" w:eastAsia="Times New Roman" w:hAnsi="Times New Roman" w:cs="Times New Roman"/>
          <w:sz w:val="24"/>
          <w:szCs w:val="24"/>
          <w:lang w:val="pt-BR" w:eastAsia="es-ES"/>
        </w:rPr>
        <w:t>Donado</w:t>
      </w:r>
      <w:proofErr w:type="spellEnd"/>
      <w:r>
        <w:rPr>
          <w:rFonts w:ascii="Times New Roman" w:eastAsia="Times New Roman" w:hAnsi="Times New Roman" w:cs="Times New Roman"/>
          <w:sz w:val="24"/>
          <w:szCs w:val="24"/>
          <w:lang w:val="pt-BR" w:eastAsia="es-ES"/>
        </w:rPr>
        <w:t xml:space="preserve"> López</w:t>
      </w:r>
    </w:p>
    <w:p w14:paraId="03CCD615" w14:textId="77777777" w:rsidR="00FF0B47" w:rsidRPr="000A59DF" w:rsidRDefault="00FF0B47" w:rsidP="00677000">
      <w:pPr>
        <w:jc w:val="both"/>
        <w:rPr>
          <w:rFonts w:ascii="Times New Roman" w:eastAsia="Times New Roman" w:hAnsi="Times New Roman" w:cs="Times New Roman"/>
          <w:sz w:val="24"/>
          <w:szCs w:val="24"/>
          <w:lang w:val="pt-BR" w:eastAsia="es-ES"/>
        </w:rPr>
      </w:pPr>
      <w:r w:rsidRPr="000A59DF">
        <w:rPr>
          <w:rFonts w:ascii="Times New Roman" w:eastAsia="Times New Roman" w:hAnsi="Times New Roman" w:cs="Times New Roman"/>
          <w:sz w:val="24"/>
          <w:szCs w:val="24"/>
          <w:lang w:val="pt-BR" w:eastAsia="es-ES"/>
        </w:rPr>
        <w:t xml:space="preserve">1952 José Maria Ochoa </w:t>
      </w:r>
      <w:proofErr w:type="spellStart"/>
      <w:r w:rsidRPr="000A59DF">
        <w:rPr>
          <w:rFonts w:ascii="Times New Roman" w:eastAsia="Times New Roman" w:hAnsi="Times New Roman" w:cs="Times New Roman"/>
          <w:sz w:val="24"/>
          <w:szCs w:val="24"/>
          <w:lang w:val="pt-BR" w:eastAsia="es-ES"/>
        </w:rPr>
        <w:t>Escudero</w:t>
      </w:r>
      <w:proofErr w:type="spellEnd"/>
    </w:p>
    <w:p w14:paraId="643D8858" w14:textId="77777777" w:rsidR="00FF0B47" w:rsidRPr="000A59DF" w:rsidRDefault="00FF0B47" w:rsidP="00677000">
      <w:pPr>
        <w:jc w:val="both"/>
        <w:rPr>
          <w:rFonts w:ascii="Times New Roman" w:eastAsia="Times New Roman" w:hAnsi="Times New Roman" w:cs="Times New Roman"/>
          <w:sz w:val="24"/>
          <w:szCs w:val="24"/>
          <w:lang w:eastAsia="es-ES"/>
        </w:rPr>
      </w:pPr>
      <w:r w:rsidRPr="000A59DF">
        <w:rPr>
          <w:rFonts w:ascii="Times New Roman" w:eastAsia="Times New Roman" w:hAnsi="Times New Roman" w:cs="Times New Roman"/>
          <w:sz w:val="24"/>
          <w:szCs w:val="24"/>
          <w:lang w:eastAsia="es-ES"/>
        </w:rPr>
        <w:t xml:space="preserve">1952 Francisco Pardo García </w:t>
      </w:r>
    </w:p>
    <w:p w14:paraId="27A471F6" w14:textId="77777777" w:rsidR="00FF0B47" w:rsidRPr="000A59DF" w:rsidRDefault="00FF0B47" w:rsidP="00677000">
      <w:pPr>
        <w:jc w:val="both"/>
        <w:rPr>
          <w:rFonts w:ascii="Times New Roman" w:eastAsia="Times New Roman" w:hAnsi="Times New Roman" w:cs="Times New Roman"/>
          <w:sz w:val="24"/>
          <w:szCs w:val="24"/>
          <w:lang w:eastAsia="es-ES"/>
        </w:rPr>
      </w:pPr>
      <w:r w:rsidRPr="000A59DF">
        <w:rPr>
          <w:rFonts w:ascii="Times New Roman" w:eastAsia="Times New Roman" w:hAnsi="Times New Roman" w:cs="Times New Roman"/>
          <w:sz w:val="24"/>
          <w:szCs w:val="24"/>
          <w:lang w:eastAsia="es-ES"/>
        </w:rPr>
        <w:t>1952 Ricardo Retuerto Hoyos</w:t>
      </w:r>
    </w:p>
    <w:p w14:paraId="6AB4A39C" w14:textId="77777777" w:rsidR="00FF0B47" w:rsidRPr="000A59DF" w:rsidRDefault="00FF0B47" w:rsidP="00677000">
      <w:pPr>
        <w:jc w:val="both"/>
        <w:rPr>
          <w:rFonts w:ascii="Times New Roman" w:eastAsia="Times New Roman" w:hAnsi="Times New Roman" w:cs="Times New Roman"/>
          <w:sz w:val="24"/>
          <w:szCs w:val="24"/>
          <w:lang w:eastAsia="es-ES"/>
        </w:rPr>
      </w:pPr>
      <w:r w:rsidRPr="000A59DF">
        <w:rPr>
          <w:rFonts w:ascii="Times New Roman" w:eastAsia="Times New Roman" w:hAnsi="Times New Roman" w:cs="Times New Roman"/>
          <w:sz w:val="24"/>
          <w:szCs w:val="24"/>
          <w:lang w:eastAsia="es-ES"/>
        </w:rPr>
        <w:t xml:space="preserve">1952 Jesús Velloso </w:t>
      </w:r>
      <w:proofErr w:type="spellStart"/>
      <w:r w:rsidRPr="000A59DF">
        <w:rPr>
          <w:rFonts w:ascii="Times New Roman" w:eastAsia="Times New Roman" w:hAnsi="Times New Roman" w:cs="Times New Roman"/>
          <w:sz w:val="24"/>
          <w:szCs w:val="24"/>
          <w:lang w:eastAsia="es-ES"/>
        </w:rPr>
        <w:t>Velloso</w:t>
      </w:r>
      <w:proofErr w:type="spellEnd"/>
    </w:p>
    <w:p w14:paraId="2EF58F2F" w14:textId="77777777" w:rsidR="00FF0B47" w:rsidRPr="000A59DF" w:rsidRDefault="00FF0B47" w:rsidP="00677000">
      <w:pPr>
        <w:jc w:val="both"/>
        <w:rPr>
          <w:rFonts w:ascii="Times New Roman" w:eastAsia="Times New Roman" w:hAnsi="Times New Roman" w:cs="Times New Roman"/>
          <w:sz w:val="24"/>
          <w:szCs w:val="24"/>
          <w:lang w:eastAsia="es-ES"/>
        </w:rPr>
      </w:pPr>
      <w:r w:rsidRPr="000A59DF">
        <w:rPr>
          <w:rFonts w:ascii="Times New Roman" w:eastAsia="Times New Roman" w:hAnsi="Times New Roman" w:cs="Times New Roman"/>
          <w:sz w:val="24"/>
          <w:szCs w:val="24"/>
          <w:lang w:eastAsia="es-ES"/>
        </w:rPr>
        <w:t xml:space="preserve">1952 </w:t>
      </w:r>
      <w:proofErr w:type="spellStart"/>
      <w:r w:rsidRPr="000A59DF">
        <w:rPr>
          <w:rFonts w:ascii="Times New Roman" w:eastAsia="Times New Roman" w:hAnsi="Times New Roman" w:cs="Times New Roman"/>
          <w:sz w:val="24"/>
          <w:szCs w:val="24"/>
          <w:lang w:eastAsia="es-ES"/>
        </w:rPr>
        <w:t>Trifino</w:t>
      </w:r>
      <w:proofErr w:type="spellEnd"/>
      <w:r w:rsidRPr="000A59DF">
        <w:rPr>
          <w:rFonts w:ascii="Times New Roman" w:eastAsia="Times New Roman" w:hAnsi="Times New Roman" w:cs="Times New Roman"/>
          <w:sz w:val="24"/>
          <w:szCs w:val="24"/>
          <w:lang w:eastAsia="es-ES"/>
        </w:rPr>
        <w:t xml:space="preserve"> </w:t>
      </w:r>
      <w:proofErr w:type="spellStart"/>
      <w:r w:rsidRPr="000A59DF">
        <w:rPr>
          <w:rFonts w:ascii="Times New Roman" w:eastAsia="Times New Roman" w:hAnsi="Times New Roman" w:cs="Times New Roman"/>
          <w:sz w:val="24"/>
          <w:szCs w:val="24"/>
          <w:lang w:eastAsia="es-ES"/>
        </w:rPr>
        <w:t>Labarga</w:t>
      </w:r>
      <w:proofErr w:type="spellEnd"/>
      <w:r w:rsidRPr="000A59DF">
        <w:rPr>
          <w:rFonts w:ascii="Times New Roman" w:eastAsia="Times New Roman" w:hAnsi="Times New Roman" w:cs="Times New Roman"/>
          <w:sz w:val="24"/>
          <w:szCs w:val="24"/>
          <w:lang w:eastAsia="es-ES"/>
        </w:rPr>
        <w:t xml:space="preserve"> Marín</w:t>
      </w:r>
    </w:p>
    <w:p w14:paraId="1D82CD0D" w14:textId="77777777" w:rsidR="00FF0B47" w:rsidRPr="000A59DF" w:rsidRDefault="00FF0B47" w:rsidP="00677000">
      <w:pPr>
        <w:jc w:val="both"/>
        <w:rPr>
          <w:rFonts w:ascii="Times New Roman" w:eastAsia="Times New Roman" w:hAnsi="Times New Roman" w:cs="Times New Roman"/>
          <w:sz w:val="24"/>
          <w:szCs w:val="24"/>
          <w:lang w:eastAsia="es-ES"/>
        </w:rPr>
      </w:pPr>
      <w:r w:rsidRPr="000A59DF">
        <w:rPr>
          <w:rFonts w:ascii="Times New Roman" w:eastAsia="Times New Roman" w:hAnsi="Times New Roman" w:cs="Times New Roman"/>
          <w:sz w:val="24"/>
          <w:szCs w:val="24"/>
          <w:lang w:eastAsia="es-ES"/>
        </w:rPr>
        <w:t>1952 Claudio Otero Diéguez</w:t>
      </w:r>
    </w:p>
    <w:p w14:paraId="3E01306F" w14:textId="77777777" w:rsidR="00FF0B47" w:rsidRPr="000A59DF" w:rsidRDefault="00FF0B47" w:rsidP="00677000">
      <w:pPr>
        <w:jc w:val="both"/>
        <w:rPr>
          <w:rFonts w:ascii="Times New Roman" w:eastAsia="Times New Roman" w:hAnsi="Times New Roman" w:cs="Times New Roman"/>
          <w:sz w:val="24"/>
          <w:szCs w:val="24"/>
          <w:lang w:eastAsia="es-ES"/>
        </w:rPr>
      </w:pPr>
      <w:r w:rsidRPr="000A59DF">
        <w:rPr>
          <w:rFonts w:ascii="Times New Roman" w:eastAsia="Times New Roman" w:hAnsi="Times New Roman" w:cs="Times New Roman"/>
          <w:sz w:val="24"/>
          <w:szCs w:val="24"/>
          <w:lang w:eastAsia="es-ES"/>
        </w:rPr>
        <w:t>1952 Ambrosio Rodríguez Iglesias</w:t>
      </w:r>
    </w:p>
    <w:p w14:paraId="4EABDB74" w14:textId="77777777" w:rsidR="00FF0B47" w:rsidRPr="000A59DF" w:rsidRDefault="00FF0B47" w:rsidP="00677000">
      <w:pPr>
        <w:jc w:val="both"/>
        <w:rPr>
          <w:rFonts w:ascii="Times New Roman" w:eastAsia="Times New Roman" w:hAnsi="Times New Roman" w:cs="Times New Roman"/>
          <w:sz w:val="24"/>
          <w:szCs w:val="24"/>
          <w:lang w:eastAsia="es-ES"/>
        </w:rPr>
      </w:pPr>
      <w:r w:rsidRPr="000A59DF">
        <w:rPr>
          <w:rFonts w:ascii="Times New Roman" w:eastAsia="Times New Roman" w:hAnsi="Times New Roman" w:cs="Times New Roman"/>
          <w:sz w:val="24"/>
          <w:szCs w:val="24"/>
          <w:lang w:eastAsia="es-ES"/>
        </w:rPr>
        <w:t>1952 Antonio Azcona Zubiri</w:t>
      </w:r>
    </w:p>
    <w:p w14:paraId="320ED5C5" w14:textId="77777777" w:rsidR="00FF0B47" w:rsidRPr="000A59DF" w:rsidRDefault="00FF0B47" w:rsidP="00677000">
      <w:pPr>
        <w:jc w:val="both"/>
        <w:rPr>
          <w:rFonts w:ascii="Times New Roman" w:eastAsia="Times New Roman" w:hAnsi="Times New Roman" w:cs="Times New Roman"/>
          <w:sz w:val="24"/>
          <w:szCs w:val="24"/>
          <w:lang w:eastAsia="es-ES"/>
        </w:rPr>
      </w:pPr>
      <w:r w:rsidRPr="000A59DF">
        <w:rPr>
          <w:rFonts w:ascii="Times New Roman" w:eastAsia="Times New Roman" w:hAnsi="Times New Roman" w:cs="Times New Roman"/>
          <w:sz w:val="24"/>
          <w:szCs w:val="24"/>
          <w:lang w:eastAsia="es-ES"/>
        </w:rPr>
        <w:t xml:space="preserve">1952 Valeriano Arribas </w:t>
      </w:r>
      <w:proofErr w:type="spellStart"/>
      <w:r w:rsidRPr="000A59DF">
        <w:rPr>
          <w:rFonts w:ascii="Times New Roman" w:eastAsia="Times New Roman" w:hAnsi="Times New Roman" w:cs="Times New Roman"/>
          <w:sz w:val="24"/>
          <w:szCs w:val="24"/>
          <w:lang w:eastAsia="es-ES"/>
        </w:rPr>
        <w:t>Arribas</w:t>
      </w:r>
      <w:proofErr w:type="spellEnd"/>
    </w:p>
    <w:p w14:paraId="7E2BBE3B" w14:textId="77777777" w:rsidR="00FF0B47" w:rsidRPr="000A59DF" w:rsidRDefault="00FF0B47" w:rsidP="00677000">
      <w:pPr>
        <w:jc w:val="both"/>
        <w:rPr>
          <w:rFonts w:ascii="Times New Roman" w:eastAsia="Times New Roman" w:hAnsi="Times New Roman" w:cs="Times New Roman"/>
          <w:sz w:val="24"/>
          <w:szCs w:val="24"/>
          <w:lang w:eastAsia="es-ES"/>
        </w:rPr>
      </w:pPr>
      <w:r w:rsidRPr="000A59DF">
        <w:rPr>
          <w:rFonts w:ascii="Times New Roman" w:eastAsia="Times New Roman" w:hAnsi="Times New Roman" w:cs="Times New Roman"/>
          <w:sz w:val="24"/>
          <w:szCs w:val="24"/>
          <w:lang w:eastAsia="es-ES"/>
        </w:rPr>
        <w:t>1952 Ezequiel García Galerón</w:t>
      </w:r>
    </w:p>
    <w:p w14:paraId="6F2DCB33" w14:textId="77777777" w:rsidR="00FF0B47" w:rsidRPr="000A59DF" w:rsidRDefault="00FF0B47" w:rsidP="00677000">
      <w:pPr>
        <w:jc w:val="both"/>
        <w:rPr>
          <w:rFonts w:ascii="Times New Roman" w:eastAsia="Times New Roman" w:hAnsi="Times New Roman" w:cs="Times New Roman"/>
          <w:sz w:val="24"/>
          <w:szCs w:val="24"/>
          <w:lang w:eastAsia="es-ES"/>
        </w:rPr>
      </w:pPr>
      <w:r w:rsidRPr="000A59DF">
        <w:rPr>
          <w:rFonts w:ascii="Times New Roman" w:eastAsia="Times New Roman" w:hAnsi="Times New Roman" w:cs="Times New Roman"/>
          <w:sz w:val="24"/>
          <w:szCs w:val="24"/>
          <w:lang w:eastAsia="es-ES"/>
        </w:rPr>
        <w:t>1953 Servando Bajos Rojo</w:t>
      </w:r>
    </w:p>
    <w:p w14:paraId="4AD967C7" w14:textId="77777777" w:rsidR="00FF0B47" w:rsidRPr="000A59DF" w:rsidRDefault="00FF0B47" w:rsidP="00677000">
      <w:pPr>
        <w:jc w:val="both"/>
        <w:rPr>
          <w:rFonts w:ascii="Times New Roman" w:eastAsia="Times New Roman" w:hAnsi="Times New Roman" w:cs="Times New Roman"/>
          <w:sz w:val="24"/>
          <w:szCs w:val="24"/>
          <w:lang w:eastAsia="es-ES"/>
        </w:rPr>
      </w:pPr>
      <w:r w:rsidRPr="000A59DF">
        <w:rPr>
          <w:rFonts w:ascii="Times New Roman" w:eastAsia="Times New Roman" w:hAnsi="Times New Roman" w:cs="Times New Roman"/>
          <w:sz w:val="24"/>
          <w:szCs w:val="24"/>
          <w:lang w:eastAsia="es-ES"/>
        </w:rPr>
        <w:t>1953 José Luis Diez González</w:t>
      </w:r>
    </w:p>
    <w:p w14:paraId="116F07B3" w14:textId="77777777" w:rsidR="00FF0B47" w:rsidRPr="000A59DF" w:rsidRDefault="00FF0B47" w:rsidP="00677000">
      <w:pPr>
        <w:jc w:val="both"/>
        <w:rPr>
          <w:rFonts w:ascii="Times New Roman" w:eastAsia="Times New Roman" w:hAnsi="Times New Roman" w:cs="Times New Roman"/>
          <w:sz w:val="24"/>
          <w:szCs w:val="24"/>
          <w:lang w:eastAsia="es-ES"/>
        </w:rPr>
      </w:pPr>
      <w:r w:rsidRPr="000A59DF">
        <w:rPr>
          <w:rFonts w:ascii="Times New Roman" w:eastAsia="Times New Roman" w:hAnsi="Times New Roman" w:cs="Times New Roman"/>
          <w:sz w:val="24"/>
          <w:szCs w:val="24"/>
          <w:lang w:eastAsia="es-ES"/>
        </w:rPr>
        <w:t>1953 José María Martín Ruiz</w:t>
      </w:r>
    </w:p>
    <w:p w14:paraId="6B871FAA" w14:textId="77777777" w:rsidR="00FF0B47" w:rsidRPr="000A59DF" w:rsidRDefault="00FF0B47" w:rsidP="00677000">
      <w:pPr>
        <w:jc w:val="both"/>
        <w:rPr>
          <w:rFonts w:ascii="Times New Roman" w:eastAsia="Times New Roman" w:hAnsi="Times New Roman" w:cs="Times New Roman"/>
          <w:sz w:val="24"/>
          <w:szCs w:val="24"/>
          <w:lang w:eastAsia="es-ES"/>
        </w:rPr>
      </w:pPr>
      <w:r w:rsidRPr="000A59DF">
        <w:rPr>
          <w:rFonts w:ascii="Times New Roman" w:eastAsia="Times New Roman" w:hAnsi="Times New Roman" w:cs="Times New Roman"/>
          <w:sz w:val="24"/>
          <w:szCs w:val="24"/>
          <w:lang w:eastAsia="es-ES"/>
        </w:rPr>
        <w:t xml:space="preserve">1954 </w:t>
      </w:r>
      <w:r>
        <w:rPr>
          <w:rFonts w:ascii="Times New Roman" w:eastAsia="Times New Roman" w:hAnsi="Times New Roman" w:cs="Times New Roman"/>
          <w:sz w:val="24"/>
          <w:szCs w:val="24"/>
          <w:lang w:eastAsia="es-ES"/>
        </w:rPr>
        <w:t>Á</w:t>
      </w:r>
      <w:r w:rsidRPr="000A59DF">
        <w:rPr>
          <w:rFonts w:ascii="Times New Roman" w:eastAsia="Times New Roman" w:hAnsi="Times New Roman" w:cs="Times New Roman"/>
          <w:sz w:val="24"/>
          <w:szCs w:val="24"/>
          <w:lang w:eastAsia="es-ES"/>
        </w:rPr>
        <w:t>ngel Izquierdo Velasco</w:t>
      </w:r>
    </w:p>
    <w:p w14:paraId="39D69B18" w14:textId="77777777" w:rsidR="00FF0B47" w:rsidRPr="000A59DF" w:rsidRDefault="00FF0B47" w:rsidP="00677000">
      <w:pPr>
        <w:jc w:val="both"/>
        <w:rPr>
          <w:rFonts w:ascii="Times New Roman" w:eastAsia="Times New Roman" w:hAnsi="Times New Roman" w:cs="Times New Roman"/>
          <w:sz w:val="24"/>
          <w:szCs w:val="24"/>
          <w:lang w:eastAsia="es-ES"/>
        </w:rPr>
      </w:pPr>
      <w:r w:rsidRPr="000A59DF">
        <w:rPr>
          <w:rFonts w:ascii="Times New Roman" w:eastAsia="Times New Roman" w:hAnsi="Times New Roman" w:cs="Times New Roman"/>
          <w:sz w:val="24"/>
          <w:szCs w:val="24"/>
          <w:lang w:eastAsia="es-ES"/>
        </w:rPr>
        <w:t>1954 Emiliano Martínez Arribas</w:t>
      </w:r>
    </w:p>
    <w:p w14:paraId="7908B591" w14:textId="77777777" w:rsidR="00FF0B47" w:rsidRPr="000A59DF" w:rsidRDefault="00FF0B47" w:rsidP="00677000">
      <w:pPr>
        <w:jc w:val="both"/>
        <w:rPr>
          <w:rFonts w:ascii="Times New Roman" w:eastAsia="Times New Roman" w:hAnsi="Times New Roman" w:cs="Times New Roman"/>
          <w:sz w:val="24"/>
          <w:szCs w:val="24"/>
          <w:lang w:eastAsia="es-ES"/>
        </w:rPr>
      </w:pPr>
      <w:r w:rsidRPr="000A59DF">
        <w:rPr>
          <w:rFonts w:ascii="Times New Roman" w:eastAsia="Times New Roman" w:hAnsi="Times New Roman" w:cs="Times New Roman"/>
          <w:sz w:val="24"/>
          <w:szCs w:val="24"/>
          <w:lang w:eastAsia="es-ES"/>
        </w:rPr>
        <w:lastRenderedPageBreak/>
        <w:t>1954 Leopoldo Duran Justo</w:t>
      </w:r>
    </w:p>
    <w:p w14:paraId="5E2A7150" w14:textId="77777777" w:rsidR="00FF0B47" w:rsidRPr="000A59DF" w:rsidRDefault="00FF0B47" w:rsidP="00677000">
      <w:pPr>
        <w:jc w:val="both"/>
        <w:rPr>
          <w:rFonts w:ascii="Times New Roman" w:eastAsia="Times New Roman" w:hAnsi="Times New Roman" w:cs="Times New Roman"/>
          <w:sz w:val="24"/>
          <w:szCs w:val="24"/>
          <w:lang w:eastAsia="es-ES"/>
        </w:rPr>
      </w:pPr>
      <w:r w:rsidRPr="000A59DF">
        <w:rPr>
          <w:rFonts w:ascii="Times New Roman" w:eastAsia="Times New Roman" w:hAnsi="Times New Roman" w:cs="Times New Roman"/>
          <w:sz w:val="24"/>
          <w:szCs w:val="24"/>
          <w:lang w:eastAsia="es-ES"/>
        </w:rPr>
        <w:t xml:space="preserve">1954 Carlos </w:t>
      </w:r>
      <w:proofErr w:type="spellStart"/>
      <w:r w:rsidRPr="000A59DF">
        <w:rPr>
          <w:rFonts w:ascii="Times New Roman" w:eastAsia="Times New Roman" w:hAnsi="Times New Roman" w:cs="Times New Roman"/>
          <w:sz w:val="24"/>
          <w:szCs w:val="24"/>
          <w:lang w:eastAsia="es-ES"/>
        </w:rPr>
        <w:t>Matesanz</w:t>
      </w:r>
      <w:proofErr w:type="spellEnd"/>
      <w:r w:rsidRPr="000A59DF">
        <w:rPr>
          <w:rFonts w:ascii="Times New Roman" w:eastAsia="Times New Roman" w:hAnsi="Times New Roman" w:cs="Times New Roman"/>
          <w:sz w:val="24"/>
          <w:szCs w:val="24"/>
          <w:lang w:eastAsia="es-ES"/>
        </w:rPr>
        <w:t xml:space="preserve"> Gutiérrez</w:t>
      </w:r>
    </w:p>
    <w:p w14:paraId="1D49EACC" w14:textId="77777777" w:rsidR="00FF0B47" w:rsidRPr="000A59DF" w:rsidRDefault="00FF0B47" w:rsidP="00677000">
      <w:pPr>
        <w:jc w:val="both"/>
        <w:rPr>
          <w:rFonts w:ascii="Times New Roman" w:eastAsia="Times New Roman" w:hAnsi="Times New Roman" w:cs="Times New Roman"/>
          <w:sz w:val="24"/>
          <w:szCs w:val="24"/>
          <w:lang w:eastAsia="es-ES"/>
        </w:rPr>
      </w:pPr>
      <w:r w:rsidRPr="000A59DF">
        <w:rPr>
          <w:rFonts w:ascii="Times New Roman" w:eastAsia="Times New Roman" w:hAnsi="Times New Roman" w:cs="Times New Roman"/>
          <w:sz w:val="24"/>
          <w:szCs w:val="24"/>
          <w:lang w:eastAsia="es-ES"/>
        </w:rPr>
        <w:t xml:space="preserve">1954 Cándido Palomero </w:t>
      </w:r>
      <w:proofErr w:type="spellStart"/>
      <w:r w:rsidRPr="000A59DF">
        <w:rPr>
          <w:rFonts w:ascii="Times New Roman" w:eastAsia="Times New Roman" w:hAnsi="Times New Roman" w:cs="Times New Roman"/>
          <w:sz w:val="24"/>
          <w:szCs w:val="24"/>
          <w:lang w:eastAsia="es-ES"/>
        </w:rPr>
        <w:t>Labarga</w:t>
      </w:r>
      <w:proofErr w:type="spellEnd"/>
    </w:p>
    <w:p w14:paraId="37C15AB1" w14:textId="77777777" w:rsidR="00FF0B47" w:rsidRPr="000A59DF" w:rsidRDefault="00FF0B47" w:rsidP="00677000">
      <w:pPr>
        <w:jc w:val="both"/>
        <w:rPr>
          <w:rFonts w:ascii="Times New Roman" w:eastAsia="Times New Roman" w:hAnsi="Times New Roman" w:cs="Times New Roman"/>
          <w:sz w:val="24"/>
          <w:szCs w:val="24"/>
          <w:lang w:eastAsia="es-ES"/>
        </w:rPr>
      </w:pPr>
      <w:r w:rsidRPr="000A59DF">
        <w:rPr>
          <w:rFonts w:ascii="Times New Roman" w:eastAsia="Times New Roman" w:hAnsi="Times New Roman" w:cs="Times New Roman"/>
          <w:sz w:val="24"/>
          <w:szCs w:val="24"/>
          <w:lang w:eastAsia="es-ES"/>
        </w:rPr>
        <w:t xml:space="preserve">1954 Hilario </w:t>
      </w:r>
      <w:proofErr w:type="spellStart"/>
      <w:r w:rsidRPr="000A59DF">
        <w:rPr>
          <w:rFonts w:ascii="Times New Roman" w:eastAsia="Times New Roman" w:hAnsi="Times New Roman" w:cs="Times New Roman"/>
          <w:sz w:val="24"/>
          <w:szCs w:val="24"/>
          <w:lang w:eastAsia="es-ES"/>
        </w:rPr>
        <w:t>Sáiz</w:t>
      </w:r>
      <w:proofErr w:type="spellEnd"/>
      <w:r w:rsidRPr="000A59DF">
        <w:rPr>
          <w:rFonts w:ascii="Times New Roman" w:eastAsia="Times New Roman" w:hAnsi="Times New Roman" w:cs="Times New Roman"/>
          <w:sz w:val="24"/>
          <w:szCs w:val="24"/>
          <w:lang w:eastAsia="es-ES"/>
        </w:rPr>
        <w:t xml:space="preserve"> Alonso</w:t>
      </w:r>
    </w:p>
    <w:p w14:paraId="0FC11630" w14:textId="77777777" w:rsidR="00FF0B47" w:rsidRPr="000A59DF" w:rsidRDefault="00FF0B47" w:rsidP="00677000">
      <w:pPr>
        <w:jc w:val="both"/>
        <w:rPr>
          <w:rFonts w:ascii="Times New Roman" w:eastAsia="Times New Roman" w:hAnsi="Times New Roman" w:cs="Times New Roman"/>
          <w:sz w:val="24"/>
          <w:szCs w:val="24"/>
          <w:lang w:eastAsia="es-ES"/>
        </w:rPr>
      </w:pPr>
      <w:r w:rsidRPr="000A59DF">
        <w:rPr>
          <w:rFonts w:ascii="Times New Roman" w:eastAsia="Times New Roman" w:hAnsi="Times New Roman" w:cs="Times New Roman"/>
          <w:sz w:val="24"/>
          <w:szCs w:val="24"/>
          <w:lang w:eastAsia="es-ES"/>
        </w:rPr>
        <w:t xml:space="preserve">1954 Jesús </w:t>
      </w:r>
      <w:proofErr w:type="spellStart"/>
      <w:r w:rsidRPr="000A59DF">
        <w:rPr>
          <w:rFonts w:ascii="Times New Roman" w:eastAsia="Times New Roman" w:hAnsi="Times New Roman" w:cs="Times New Roman"/>
          <w:sz w:val="24"/>
          <w:szCs w:val="24"/>
          <w:lang w:eastAsia="es-ES"/>
        </w:rPr>
        <w:t>Mª</w:t>
      </w:r>
      <w:proofErr w:type="spellEnd"/>
      <w:r w:rsidRPr="000A59DF">
        <w:rPr>
          <w:rFonts w:ascii="Times New Roman" w:eastAsia="Times New Roman" w:hAnsi="Times New Roman" w:cs="Times New Roman"/>
          <w:sz w:val="24"/>
          <w:szCs w:val="24"/>
          <w:lang w:eastAsia="es-ES"/>
        </w:rPr>
        <w:t xml:space="preserve"> Lusarreta</w:t>
      </w:r>
    </w:p>
    <w:p w14:paraId="7D7CF9C3" w14:textId="77777777" w:rsidR="00FF0B47" w:rsidRPr="000A59DF" w:rsidRDefault="00FF0B47" w:rsidP="00677000">
      <w:pPr>
        <w:jc w:val="both"/>
        <w:rPr>
          <w:rFonts w:ascii="Times New Roman" w:eastAsia="Times New Roman" w:hAnsi="Times New Roman" w:cs="Times New Roman"/>
          <w:sz w:val="24"/>
          <w:szCs w:val="24"/>
          <w:lang w:eastAsia="es-ES"/>
        </w:rPr>
      </w:pPr>
      <w:r w:rsidRPr="000A59DF">
        <w:rPr>
          <w:rFonts w:ascii="Times New Roman" w:eastAsia="Times New Roman" w:hAnsi="Times New Roman" w:cs="Times New Roman"/>
          <w:sz w:val="24"/>
          <w:szCs w:val="24"/>
          <w:lang w:eastAsia="es-ES"/>
        </w:rPr>
        <w:t>1955 Terencio Cuesta Rodríguez</w:t>
      </w:r>
    </w:p>
    <w:p w14:paraId="3E86B53C" w14:textId="77777777" w:rsidR="00FF0B47" w:rsidRPr="000A59DF" w:rsidRDefault="00FF0B47" w:rsidP="00677000">
      <w:pPr>
        <w:jc w:val="both"/>
        <w:rPr>
          <w:rFonts w:ascii="Times New Roman" w:eastAsia="Times New Roman" w:hAnsi="Times New Roman" w:cs="Times New Roman"/>
          <w:sz w:val="24"/>
          <w:szCs w:val="24"/>
          <w:lang w:eastAsia="es-ES"/>
        </w:rPr>
      </w:pPr>
      <w:r w:rsidRPr="000A59DF">
        <w:rPr>
          <w:rFonts w:ascii="Times New Roman" w:eastAsia="Times New Roman" w:hAnsi="Times New Roman" w:cs="Times New Roman"/>
          <w:sz w:val="24"/>
          <w:szCs w:val="24"/>
          <w:lang w:eastAsia="es-ES"/>
        </w:rPr>
        <w:t>1957 Rosendo Huguet Peralta</w:t>
      </w:r>
    </w:p>
    <w:p w14:paraId="50E3A154" w14:textId="77777777" w:rsidR="00FF0B47" w:rsidRPr="000A59DF" w:rsidRDefault="00FF0B47" w:rsidP="00677000">
      <w:pPr>
        <w:jc w:val="both"/>
        <w:rPr>
          <w:rFonts w:ascii="Times New Roman" w:eastAsia="Times New Roman" w:hAnsi="Times New Roman" w:cs="Times New Roman"/>
          <w:sz w:val="24"/>
          <w:szCs w:val="24"/>
          <w:lang w:eastAsia="es-ES"/>
        </w:rPr>
      </w:pPr>
      <w:r w:rsidRPr="000A59DF">
        <w:rPr>
          <w:rFonts w:ascii="Times New Roman" w:eastAsia="Times New Roman" w:hAnsi="Times New Roman" w:cs="Times New Roman"/>
          <w:sz w:val="24"/>
          <w:szCs w:val="24"/>
          <w:lang w:eastAsia="es-ES"/>
        </w:rPr>
        <w:t>1958 Aníbal Movilla Manuel</w:t>
      </w:r>
    </w:p>
    <w:p w14:paraId="47B0E7E2" w14:textId="77777777" w:rsidR="00FF0B47" w:rsidRPr="000A59DF" w:rsidRDefault="00FF0B47" w:rsidP="00677000">
      <w:pPr>
        <w:jc w:val="both"/>
        <w:rPr>
          <w:rFonts w:ascii="Times New Roman" w:eastAsia="Times New Roman" w:hAnsi="Times New Roman" w:cs="Times New Roman"/>
          <w:sz w:val="24"/>
          <w:szCs w:val="24"/>
          <w:lang w:val="pt-BR" w:eastAsia="es-ES"/>
        </w:rPr>
      </w:pPr>
      <w:r w:rsidRPr="000A59DF">
        <w:rPr>
          <w:rFonts w:ascii="Times New Roman" w:eastAsia="Times New Roman" w:hAnsi="Times New Roman" w:cs="Times New Roman"/>
          <w:sz w:val="24"/>
          <w:szCs w:val="24"/>
          <w:lang w:val="pt-BR" w:eastAsia="es-ES"/>
        </w:rPr>
        <w:t xml:space="preserve">1962 Andrés Iglesias Diego </w:t>
      </w:r>
    </w:p>
    <w:p w14:paraId="68BCB72B" w14:textId="77777777" w:rsidR="00FF0B47" w:rsidRPr="000A59DF" w:rsidRDefault="00FF0B47" w:rsidP="00677000">
      <w:pPr>
        <w:jc w:val="both"/>
        <w:rPr>
          <w:rFonts w:ascii="Times New Roman" w:eastAsia="Times New Roman" w:hAnsi="Times New Roman" w:cs="Times New Roman"/>
          <w:sz w:val="24"/>
          <w:szCs w:val="24"/>
          <w:lang w:val="pt-BR" w:eastAsia="es-ES"/>
        </w:rPr>
      </w:pPr>
      <w:r w:rsidRPr="000A59DF">
        <w:rPr>
          <w:rFonts w:ascii="Times New Roman" w:eastAsia="Times New Roman" w:hAnsi="Times New Roman" w:cs="Times New Roman"/>
          <w:sz w:val="24"/>
          <w:szCs w:val="24"/>
          <w:lang w:val="pt-BR" w:eastAsia="es-ES"/>
        </w:rPr>
        <w:t xml:space="preserve">1962 Ernesto Atanes </w:t>
      </w:r>
      <w:proofErr w:type="spellStart"/>
      <w:r w:rsidRPr="000A59DF">
        <w:rPr>
          <w:rFonts w:ascii="Times New Roman" w:eastAsia="Times New Roman" w:hAnsi="Times New Roman" w:cs="Times New Roman"/>
          <w:sz w:val="24"/>
          <w:szCs w:val="24"/>
          <w:lang w:val="pt-BR" w:eastAsia="es-ES"/>
        </w:rPr>
        <w:t>Payo</w:t>
      </w:r>
      <w:proofErr w:type="spellEnd"/>
    </w:p>
    <w:p w14:paraId="2ACBE64E" w14:textId="77777777" w:rsidR="00FF0B47" w:rsidRPr="000A59DF" w:rsidRDefault="00FF0B47" w:rsidP="00677000">
      <w:pPr>
        <w:jc w:val="both"/>
        <w:rPr>
          <w:rFonts w:ascii="Times New Roman" w:eastAsia="Times New Roman" w:hAnsi="Times New Roman" w:cs="Times New Roman"/>
          <w:sz w:val="24"/>
          <w:szCs w:val="24"/>
          <w:lang w:val="pt-BR" w:eastAsia="es-ES"/>
        </w:rPr>
      </w:pPr>
      <w:r w:rsidRPr="000A59DF">
        <w:rPr>
          <w:rFonts w:ascii="Times New Roman" w:eastAsia="Times New Roman" w:hAnsi="Times New Roman" w:cs="Times New Roman"/>
          <w:sz w:val="24"/>
          <w:szCs w:val="24"/>
          <w:lang w:val="pt-BR" w:eastAsia="es-ES"/>
        </w:rPr>
        <w:t>-----   Aurelio Benito Lozano</w:t>
      </w:r>
    </w:p>
    <w:p w14:paraId="6B4F1793" w14:textId="77777777" w:rsidR="00FF0B47" w:rsidRPr="000A59DF" w:rsidRDefault="00FF0B47" w:rsidP="00677000">
      <w:pPr>
        <w:jc w:val="both"/>
        <w:rPr>
          <w:rFonts w:ascii="Times New Roman" w:eastAsia="Times New Roman" w:hAnsi="Times New Roman" w:cs="Times New Roman"/>
          <w:sz w:val="24"/>
          <w:szCs w:val="24"/>
          <w:lang w:val="pt-BR" w:eastAsia="es-ES"/>
        </w:rPr>
      </w:pPr>
    </w:p>
    <w:p w14:paraId="5448490E" w14:textId="77777777" w:rsidR="00FF0B47" w:rsidRPr="000A59DF" w:rsidRDefault="00FF0B47" w:rsidP="00677000">
      <w:pPr>
        <w:jc w:val="both"/>
        <w:rPr>
          <w:rFonts w:ascii="Times New Roman" w:eastAsia="Times New Roman" w:hAnsi="Times New Roman" w:cs="Times New Roman"/>
          <w:b/>
          <w:sz w:val="24"/>
          <w:szCs w:val="24"/>
          <w:lang w:eastAsia="es-ES"/>
        </w:rPr>
      </w:pPr>
      <w:r w:rsidRPr="000A59DF">
        <w:rPr>
          <w:rFonts w:ascii="Times New Roman" w:eastAsia="Times New Roman" w:hAnsi="Times New Roman" w:cs="Times New Roman"/>
          <w:b/>
          <w:sz w:val="24"/>
          <w:szCs w:val="24"/>
          <w:lang w:eastAsia="es-ES"/>
        </w:rPr>
        <w:t>02.11.2017. Relación de fallecidos (9</w:t>
      </w:r>
      <w:r>
        <w:rPr>
          <w:rFonts w:ascii="Times New Roman" w:eastAsia="Times New Roman" w:hAnsi="Times New Roman" w:cs="Times New Roman"/>
          <w:b/>
          <w:sz w:val="24"/>
          <w:szCs w:val="24"/>
          <w:lang w:eastAsia="es-ES"/>
        </w:rPr>
        <w:t>3</w:t>
      </w:r>
      <w:r w:rsidRPr="000A59DF">
        <w:rPr>
          <w:rFonts w:ascii="Times New Roman" w:eastAsia="Times New Roman" w:hAnsi="Times New Roman" w:cs="Times New Roman"/>
          <w:b/>
          <w:sz w:val="24"/>
          <w:szCs w:val="24"/>
          <w:lang w:eastAsia="es-ES"/>
        </w:rPr>
        <w:t>)</w:t>
      </w:r>
      <w:r>
        <w:rPr>
          <w:rFonts w:ascii="Times New Roman" w:eastAsia="Times New Roman" w:hAnsi="Times New Roman" w:cs="Times New Roman"/>
          <w:b/>
          <w:sz w:val="24"/>
          <w:szCs w:val="24"/>
          <w:lang w:eastAsia="es-ES"/>
        </w:rPr>
        <w:t xml:space="preserve"> </w:t>
      </w:r>
      <w:r w:rsidRPr="000A59DF">
        <w:rPr>
          <w:rFonts w:ascii="Times New Roman" w:eastAsia="Times New Roman" w:hAnsi="Times New Roman" w:cs="Times New Roman"/>
          <w:b/>
          <w:sz w:val="24"/>
          <w:szCs w:val="24"/>
          <w:lang w:eastAsia="es-ES"/>
        </w:rPr>
        <w:t>que han estado en contacto con la Asociación de Alumnos de Tardajos.</w:t>
      </w:r>
    </w:p>
    <w:p w14:paraId="7427723A" w14:textId="77777777" w:rsidR="00FF0B47" w:rsidRPr="000A59DF" w:rsidRDefault="00FF0B47" w:rsidP="00677000">
      <w:pPr>
        <w:jc w:val="both"/>
        <w:rPr>
          <w:rFonts w:ascii="Times New Roman" w:eastAsia="Times New Roman" w:hAnsi="Times New Roman" w:cs="Times New Roman"/>
          <w:sz w:val="24"/>
          <w:szCs w:val="24"/>
          <w:lang w:eastAsia="es-ES"/>
        </w:rPr>
      </w:pPr>
      <w:r w:rsidRPr="000A59DF">
        <w:rPr>
          <w:rFonts w:ascii="Times New Roman" w:eastAsia="Times New Roman" w:hAnsi="Times New Roman" w:cs="Times New Roman"/>
          <w:sz w:val="24"/>
          <w:szCs w:val="24"/>
          <w:lang w:eastAsia="es-ES"/>
        </w:rPr>
        <w:t>El número que va delante es el año de ingreso en Tardajos. Hay dos que desconozco el año</w:t>
      </w:r>
      <w:r>
        <w:rPr>
          <w:rFonts w:ascii="Times New Roman" w:eastAsia="Times New Roman" w:hAnsi="Times New Roman" w:cs="Times New Roman"/>
          <w:sz w:val="24"/>
          <w:szCs w:val="24"/>
          <w:lang w:eastAsia="es-ES"/>
        </w:rPr>
        <w:t>.</w:t>
      </w:r>
    </w:p>
    <w:p w14:paraId="28561A9A" w14:textId="77777777" w:rsidR="00FF0B47" w:rsidRPr="000A59DF" w:rsidRDefault="00FF0B47" w:rsidP="00677000">
      <w:pPr>
        <w:jc w:val="both"/>
        <w:rPr>
          <w:rFonts w:ascii="Times New Roman" w:eastAsia="Times New Roman" w:hAnsi="Times New Roman" w:cs="Times New Roman"/>
          <w:sz w:val="24"/>
          <w:szCs w:val="24"/>
          <w:lang w:eastAsia="es-ES"/>
        </w:rPr>
      </w:pPr>
      <w:r w:rsidRPr="000A59DF">
        <w:rPr>
          <w:rFonts w:ascii="Times New Roman" w:eastAsia="Times New Roman" w:hAnsi="Times New Roman" w:cs="Times New Roman"/>
          <w:sz w:val="24"/>
          <w:szCs w:val="24"/>
          <w:lang w:eastAsia="es-ES"/>
        </w:rPr>
        <w:t>1915 Félix Izquierdo Santamaría</w:t>
      </w:r>
    </w:p>
    <w:p w14:paraId="0A473F6B" w14:textId="77777777" w:rsidR="00FF0B47" w:rsidRPr="000A59DF" w:rsidRDefault="00FF0B47" w:rsidP="00677000">
      <w:pPr>
        <w:jc w:val="both"/>
        <w:rPr>
          <w:rFonts w:ascii="Times New Roman" w:eastAsia="Times New Roman" w:hAnsi="Times New Roman" w:cs="Times New Roman"/>
          <w:sz w:val="24"/>
          <w:szCs w:val="24"/>
          <w:lang w:eastAsia="es-ES"/>
        </w:rPr>
      </w:pPr>
      <w:r w:rsidRPr="000A59DF">
        <w:rPr>
          <w:rFonts w:ascii="Times New Roman" w:eastAsia="Times New Roman" w:hAnsi="Times New Roman" w:cs="Times New Roman"/>
          <w:sz w:val="24"/>
          <w:szCs w:val="24"/>
          <w:lang w:eastAsia="es-ES"/>
        </w:rPr>
        <w:t>1919 Veremundo Pardo Escudero</w:t>
      </w:r>
    </w:p>
    <w:p w14:paraId="6A58AB8F" w14:textId="77777777" w:rsidR="00FF0B47" w:rsidRPr="000A59DF" w:rsidRDefault="00FF0B47" w:rsidP="00677000">
      <w:pPr>
        <w:jc w:val="both"/>
        <w:rPr>
          <w:rFonts w:ascii="Times New Roman" w:eastAsia="Times New Roman" w:hAnsi="Times New Roman" w:cs="Times New Roman"/>
          <w:sz w:val="24"/>
          <w:szCs w:val="24"/>
          <w:lang w:eastAsia="es-ES"/>
        </w:rPr>
      </w:pPr>
      <w:r w:rsidRPr="000A59DF">
        <w:rPr>
          <w:rFonts w:ascii="Times New Roman" w:eastAsia="Times New Roman" w:hAnsi="Times New Roman" w:cs="Times New Roman"/>
          <w:sz w:val="24"/>
          <w:szCs w:val="24"/>
          <w:lang w:eastAsia="es-ES"/>
        </w:rPr>
        <w:t>1921 Felipe Manzanal Renedo</w:t>
      </w:r>
    </w:p>
    <w:p w14:paraId="66BA75EC" w14:textId="77777777" w:rsidR="00FF0B47" w:rsidRPr="000A59DF" w:rsidRDefault="00FF0B47" w:rsidP="00677000">
      <w:pPr>
        <w:jc w:val="both"/>
        <w:rPr>
          <w:rFonts w:ascii="Times New Roman" w:eastAsia="Times New Roman" w:hAnsi="Times New Roman" w:cs="Times New Roman"/>
          <w:sz w:val="24"/>
          <w:szCs w:val="24"/>
          <w:lang w:eastAsia="es-ES"/>
        </w:rPr>
      </w:pPr>
      <w:r w:rsidRPr="000A59DF">
        <w:rPr>
          <w:rFonts w:ascii="Times New Roman" w:eastAsia="Times New Roman" w:hAnsi="Times New Roman" w:cs="Times New Roman"/>
          <w:sz w:val="24"/>
          <w:szCs w:val="24"/>
          <w:lang w:eastAsia="es-ES"/>
        </w:rPr>
        <w:t>1922 Ricardo Rábanos Espinosa</w:t>
      </w:r>
    </w:p>
    <w:p w14:paraId="1A4ACAEF" w14:textId="77777777" w:rsidR="00FF0B47" w:rsidRPr="000A59DF" w:rsidRDefault="00FF0B47" w:rsidP="00677000">
      <w:pPr>
        <w:jc w:val="both"/>
        <w:rPr>
          <w:rFonts w:ascii="Times New Roman" w:eastAsia="Times New Roman" w:hAnsi="Times New Roman" w:cs="Times New Roman"/>
          <w:sz w:val="24"/>
          <w:szCs w:val="24"/>
          <w:lang w:eastAsia="es-ES"/>
        </w:rPr>
      </w:pPr>
      <w:r w:rsidRPr="000A59DF">
        <w:rPr>
          <w:rFonts w:ascii="Times New Roman" w:eastAsia="Times New Roman" w:hAnsi="Times New Roman" w:cs="Times New Roman"/>
          <w:sz w:val="24"/>
          <w:szCs w:val="24"/>
          <w:lang w:eastAsia="es-ES"/>
        </w:rPr>
        <w:t>1923 Julián Tobar Angulo</w:t>
      </w:r>
    </w:p>
    <w:p w14:paraId="4257F164" w14:textId="77777777" w:rsidR="00FF0B47" w:rsidRPr="000A59DF" w:rsidRDefault="00FF0B47" w:rsidP="00677000">
      <w:pPr>
        <w:jc w:val="both"/>
        <w:rPr>
          <w:rFonts w:ascii="Times New Roman" w:eastAsia="Times New Roman" w:hAnsi="Times New Roman" w:cs="Times New Roman"/>
          <w:sz w:val="24"/>
          <w:szCs w:val="24"/>
          <w:lang w:eastAsia="es-ES"/>
        </w:rPr>
      </w:pPr>
      <w:r w:rsidRPr="000A59DF">
        <w:rPr>
          <w:rFonts w:ascii="Times New Roman" w:eastAsia="Times New Roman" w:hAnsi="Times New Roman" w:cs="Times New Roman"/>
          <w:sz w:val="24"/>
          <w:szCs w:val="24"/>
          <w:lang w:eastAsia="es-ES"/>
        </w:rPr>
        <w:t>1923 Vicente Urbaneja</w:t>
      </w:r>
    </w:p>
    <w:p w14:paraId="42D45681" w14:textId="77777777" w:rsidR="00FF0B47" w:rsidRPr="000A59DF" w:rsidRDefault="00FF0B47" w:rsidP="00677000">
      <w:pPr>
        <w:jc w:val="both"/>
        <w:rPr>
          <w:rFonts w:ascii="Times New Roman" w:eastAsia="Times New Roman" w:hAnsi="Times New Roman" w:cs="Times New Roman"/>
          <w:sz w:val="24"/>
          <w:szCs w:val="24"/>
          <w:lang w:eastAsia="es-ES"/>
        </w:rPr>
      </w:pPr>
      <w:r w:rsidRPr="000A59DF">
        <w:rPr>
          <w:rFonts w:ascii="Times New Roman" w:eastAsia="Times New Roman" w:hAnsi="Times New Roman" w:cs="Times New Roman"/>
          <w:sz w:val="24"/>
          <w:szCs w:val="24"/>
          <w:lang w:eastAsia="es-ES"/>
        </w:rPr>
        <w:t>1925 Victoriano Díez Pérez</w:t>
      </w:r>
    </w:p>
    <w:p w14:paraId="67077026" w14:textId="77777777" w:rsidR="00FF0B47" w:rsidRPr="000A59DF" w:rsidRDefault="00FF0B47" w:rsidP="00677000">
      <w:pPr>
        <w:jc w:val="both"/>
        <w:rPr>
          <w:rFonts w:ascii="Times New Roman" w:eastAsia="Times New Roman" w:hAnsi="Times New Roman" w:cs="Times New Roman"/>
          <w:sz w:val="24"/>
          <w:szCs w:val="24"/>
          <w:lang w:eastAsia="es-ES"/>
        </w:rPr>
      </w:pPr>
      <w:r w:rsidRPr="000A59DF">
        <w:rPr>
          <w:rFonts w:ascii="Times New Roman" w:eastAsia="Times New Roman" w:hAnsi="Times New Roman" w:cs="Times New Roman"/>
          <w:sz w:val="24"/>
          <w:szCs w:val="24"/>
          <w:lang w:eastAsia="es-ES"/>
        </w:rPr>
        <w:t>1927 Vicente Izquierdo Santamaría</w:t>
      </w:r>
    </w:p>
    <w:p w14:paraId="2366411E" w14:textId="77777777" w:rsidR="00FF0B47" w:rsidRPr="000A59DF" w:rsidRDefault="00FF0B47" w:rsidP="00677000">
      <w:pPr>
        <w:jc w:val="both"/>
        <w:rPr>
          <w:rFonts w:ascii="Times New Roman" w:eastAsia="Times New Roman" w:hAnsi="Times New Roman" w:cs="Times New Roman"/>
          <w:sz w:val="24"/>
          <w:szCs w:val="24"/>
          <w:lang w:eastAsia="es-ES"/>
        </w:rPr>
      </w:pPr>
      <w:r w:rsidRPr="000A59DF">
        <w:rPr>
          <w:rFonts w:ascii="Times New Roman" w:eastAsia="Times New Roman" w:hAnsi="Times New Roman" w:cs="Times New Roman"/>
          <w:sz w:val="24"/>
          <w:szCs w:val="24"/>
          <w:lang w:eastAsia="es-ES"/>
        </w:rPr>
        <w:t xml:space="preserve">1927 Mateo </w:t>
      </w:r>
      <w:proofErr w:type="spellStart"/>
      <w:r w:rsidRPr="000A59DF">
        <w:rPr>
          <w:rFonts w:ascii="Times New Roman" w:eastAsia="Times New Roman" w:hAnsi="Times New Roman" w:cs="Times New Roman"/>
          <w:sz w:val="24"/>
          <w:szCs w:val="24"/>
          <w:lang w:eastAsia="es-ES"/>
        </w:rPr>
        <w:t>Báscones</w:t>
      </w:r>
      <w:proofErr w:type="spellEnd"/>
      <w:r w:rsidRPr="000A59DF">
        <w:rPr>
          <w:rFonts w:ascii="Times New Roman" w:eastAsia="Times New Roman" w:hAnsi="Times New Roman" w:cs="Times New Roman"/>
          <w:sz w:val="24"/>
          <w:szCs w:val="24"/>
          <w:lang w:eastAsia="es-ES"/>
        </w:rPr>
        <w:t xml:space="preserve"> García</w:t>
      </w:r>
    </w:p>
    <w:p w14:paraId="24DCD12D" w14:textId="77777777" w:rsidR="00FF0B47" w:rsidRPr="000A59DF" w:rsidRDefault="00FF0B47" w:rsidP="00677000">
      <w:pPr>
        <w:jc w:val="both"/>
        <w:rPr>
          <w:rFonts w:ascii="Times New Roman" w:eastAsia="Times New Roman" w:hAnsi="Times New Roman" w:cs="Times New Roman"/>
          <w:sz w:val="24"/>
          <w:szCs w:val="24"/>
          <w:lang w:eastAsia="es-ES"/>
        </w:rPr>
      </w:pPr>
      <w:r w:rsidRPr="000A59DF">
        <w:rPr>
          <w:rFonts w:ascii="Times New Roman" w:eastAsia="Times New Roman" w:hAnsi="Times New Roman" w:cs="Times New Roman"/>
          <w:sz w:val="24"/>
          <w:szCs w:val="24"/>
          <w:lang w:eastAsia="es-ES"/>
        </w:rPr>
        <w:t>1928 Sancho Sánchez Gaspar</w:t>
      </w:r>
    </w:p>
    <w:p w14:paraId="46516471" w14:textId="77777777" w:rsidR="00FF0B47" w:rsidRPr="000A59DF" w:rsidRDefault="00FF0B47" w:rsidP="00677000">
      <w:pPr>
        <w:jc w:val="both"/>
        <w:rPr>
          <w:rFonts w:ascii="Times New Roman" w:eastAsia="Times New Roman" w:hAnsi="Times New Roman" w:cs="Times New Roman"/>
          <w:sz w:val="24"/>
          <w:szCs w:val="24"/>
          <w:lang w:eastAsia="es-ES"/>
        </w:rPr>
      </w:pPr>
      <w:r w:rsidRPr="000A59DF">
        <w:rPr>
          <w:rFonts w:ascii="Times New Roman" w:eastAsia="Times New Roman" w:hAnsi="Times New Roman" w:cs="Times New Roman"/>
          <w:sz w:val="24"/>
          <w:szCs w:val="24"/>
          <w:lang w:eastAsia="es-ES"/>
        </w:rPr>
        <w:t>1929 Secundino Nebreda</w:t>
      </w:r>
    </w:p>
    <w:p w14:paraId="3B872CA0" w14:textId="77777777" w:rsidR="00FF0B47" w:rsidRPr="000A59DF" w:rsidRDefault="00FF0B47" w:rsidP="00677000">
      <w:pPr>
        <w:jc w:val="both"/>
        <w:rPr>
          <w:rFonts w:ascii="Times New Roman" w:eastAsia="Times New Roman" w:hAnsi="Times New Roman" w:cs="Times New Roman"/>
          <w:sz w:val="24"/>
          <w:szCs w:val="24"/>
          <w:lang w:eastAsia="es-ES"/>
        </w:rPr>
      </w:pPr>
      <w:r w:rsidRPr="000A59DF">
        <w:rPr>
          <w:rFonts w:ascii="Times New Roman" w:eastAsia="Times New Roman" w:hAnsi="Times New Roman" w:cs="Times New Roman"/>
          <w:sz w:val="24"/>
          <w:szCs w:val="24"/>
          <w:lang w:eastAsia="es-ES"/>
        </w:rPr>
        <w:t>1934 Alejandro Páramo Gómez</w:t>
      </w:r>
    </w:p>
    <w:p w14:paraId="4BC7CD57" w14:textId="77777777" w:rsidR="00FF0B47" w:rsidRPr="000A59DF" w:rsidRDefault="00FF0B47" w:rsidP="00677000">
      <w:pPr>
        <w:jc w:val="both"/>
        <w:rPr>
          <w:rFonts w:ascii="Times New Roman" w:eastAsia="Times New Roman" w:hAnsi="Times New Roman" w:cs="Times New Roman"/>
          <w:sz w:val="24"/>
          <w:szCs w:val="24"/>
          <w:lang w:eastAsia="es-ES"/>
        </w:rPr>
      </w:pPr>
      <w:r w:rsidRPr="000A59DF">
        <w:rPr>
          <w:rFonts w:ascii="Times New Roman" w:eastAsia="Times New Roman" w:hAnsi="Times New Roman" w:cs="Times New Roman"/>
          <w:sz w:val="24"/>
          <w:szCs w:val="24"/>
          <w:lang w:eastAsia="es-ES"/>
        </w:rPr>
        <w:t>1934 Julián Castaño de Vega</w:t>
      </w:r>
    </w:p>
    <w:p w14:paraId="4B1D6CEE" w14:textId="77777777" w:rsidR="00FF0B47" w:rsidRPr="000A59DF" w:rsidRDefault="00FF0B47" w:rsidP="00677000">
      <w:pPr>
        <w:jc w:val="both"/>
        <w:rPr>
          <w:rFonts w:ascii="Times New Roman" w:eastAsia="Times New Roman" w:hAnsi="Times New Roman" w:cs="Times New Roman"/>
          <w:sz w:val="24"/>
          <w:szCs w:val="24"/>
          <w:lang w:eastAsia="es-ES"/>
        </w:rPr>
      </w:pPr>
      <w:r w:rsidRPr="000A59DF">
        <w:rPr>
          <w:rFonts w:ascii="Times New Roman" w:eastAsia="Times New Roman" w:hAnsi="Times New Roman" w:cs="Times New Roman"/>
          <w:sz w:val="24"/>
          <w:szCs w:val="24"/>
          <w:lang w:eastAsia="es-ES"/>
        </w:rPr>
        <w:t>1936 Francisco García Villanueva</w:t>
      </w:r>
    </w:p>
    <w:p w14:paraId="42E8B6A2" w14:textId="77777777" w:rsidR="00FF0B47" w:rsidRPr="000A59DF" w:rsidRDefault="00FF0B47" w:rsidP="00677000">
      <w:pPr>
        <w:jc w:val="both"/>
        <w:rPr>
          <w:rFonts w:ascii="Times New Roman" w:eastAsia="Times New Roman" w:hAnsi="Times New Roman" w:cs="Times New Roman"/>
          <w:sz w:val="24"/>
          <w:szCs w:val="24"/>
          <w:lang w:eastAsia="es-ES"/>
        </w:rPr>
      </w:pPr>
      <w:r w:rsidRPr="000A59DF">
        <w:rPr>
          <w:rFonts w:ascii="Times New Roman" w:eastAsia="Times New Roman" w:hAnsi="Times New Roman" w:cs="Times New Roman"/>
          <w:sz w:val="24"/>
          <w:szCs w:val="24"/>
          <w:lang w:eastAsia="es-ES"/>
        </w:rPr>
        <w:t>1937 Enrique Rodríguez Paniagua</w:t>
      </w:r>
    </w:p>
    <w:p w14:paraId="74B34C53" w14:textId="77777777" w:rsidR="00FF0B47" w:rsidRPr="000A59DF" w:rsidRDefault="00FF0B47" w:rsidP="00677000">
      <w:pPr>
        <w:jc w:val="both"/>
        <w:rPr>
          <w:rFonts w:ascii="Times New Roman" w:eastAsia="Times New Roman" w:hAnsi="Times New Roman" w:cs="Times New Roman"/>
          <w:sz w:val="24"/>
          <w:szCs w:val="24"/>
          <w:lang w:eastAsia="es-ES"/>
        </w:rPr>
      </w:pPr>
      <w:r w:rsidRPr="000A59DF">
        <w:rPr>
          <w:rFonts w:ascii="Times New Roman" w:eastAsia="Times New Roman" w:hAnsi="Times New Roman" w:cs="Times New Roman"/>
          <w:sz w:val="24"/>
          <w:szCs w:val="24"/>
          <w:lang w:eastAsia="es-ES"/>
        </w:rPr>
        <w:t>1937 Francisco Aramburu Biain</w:t>
      </w:r>
    </w:p>
    <w:p w14:paraId="1D840670" w14:textId="77777777" w:rsidR="00FF0B47" w:rsidRPr="000A59DF" w:rsidRDefault="00FF0B47" w:rsidP="00677000">
      <w:pPr>
        <w:jc w:val="both"/>
        <w:rPr>
          <w:rFonts w:ascii="Times New Roman" w:eastAsia="Times New Roman" w:hAnsi="Times New Roman" w:cs="Times New Roman"/>
          <w:sz w:val="24"/>
          <w:szCs w:val="24"/>
          <w:lang w:eastAsia="es-ES"/>
        </w:rPr>
      </w:pPr>
      <w:r w:rsidRPr="000A59DF">
        <w:rPr>
          <w:rFonts w:ascii="Times New Roman" w:eastAsia="Times New Roman" w:hAnsi="Times New Roman" w:cs="Times New Roman"/>
          <w:sz w:val="24"/>
          <w:szCs w:val="24"/>
          <w:lang w:eastAsia="es-ES"/>
        </w:rPr>
        <w:t>1938 Andrés Bernal Díez</w:t>
      </w:r>
    </w:p>
    <w:p w14:paraId="6CF7BAF2" w14:textId="77777777" w:rsidR="00FF0B47" w:rsidRPr="000A59DF" w:rsidRDefault="00FF0B47" w:rsidP="00677000">
      <w:pPr>
        <w:jc w:val="both"/>
        <w:rPr>
          <w:rFonts w:ascii="Times New Roman" w:eastAsia="Times New Roman" w:hAnsi="Times New Roman" w:cs="Times New Roman"/>
          <w:sz w:val="24"/>
          <w:szCs w:val="24"/>
          <w:lang w:eastAsia="es-ES"/>
        </w:rPr>
      </w:pPr>
      <w:r w:rsidRPr="000A59DF">
        <w:rPr>
          <w:rFonts w:ascii="Times New Roman" w:eastAsia="Times New Roman" w:hAnsi="Times New Roman" w:cs="Times New Roman"/>
          <w:sz w:val="24"/>
          <w:szCs w:val="24"/>
          <w:lang w:eastAsia="es-ES"/>
        </w:rPr>
        <w:t xml:space="preserve">1938 Manuel Moix Martínez </w:t>
      </w:r>
    </w:p>
    <w:p w14:paraId="76CBC1F5" w14:textId="77777777" w:rsidR="00FF0B47" w:rsidRPr="000A59DF" w:rsidRDefault="00FF0B47" w:rsidP="00677000">
      <w:pPr>
        <w:jc w:val="both"/>
        <w:rPr>
          <w:rFonts w:ascii="Times New Roman" w:eastAsia="Times New Roman" w:hAnsi="Times New Roman" w:cs="Times New Roman"/>
          <w:sz w:val="24"/>
          <w:szCs w:val="24"/>
          <w:lang w:eastAsia="es-ES"/>
        </w:rPr>
      </w:pPr>
      <w:r w:rsidRPr="000A59DF">
        <w:rPr>
          <w:rFonts w:ascii="Times New Roman" w:eastAsia="Times New Roman" w:hAnsi="Times New Roman" w:cs="Times New Roman"/>
          <w:sz w:val="24"/>
          <w:szCs w:val="24"/>
          <w:lang w:eastAsia="es-ES"/>
        </w:rPr>
        <w:t>1938 Severino Puente Martínez</w:t>
      </w:r>
    </w:p>
    <w:p w14:paraId="01DCD183" w14:textId="77777777" w:rsidR="00FF0B47" w:rsidRPr="000A59DF" w:rsidRDefault="00FF0B47" w:rsidP="00677000">
      <w:pPr>
        <w:jc w:val="both"/>
        <w:rPr>
          <w:rFonts w:ascii="Times New Roman" w:eastAsia="Times New Roman" w:hAnsi="Times New Roman" w:cs="Times New Roman"/>
          <w:sz w:val="24"/>
          <w:szCs w:val="24"/>
          <w:lang w:eastAsia="es-ES"/>
        </w:rPr>
      </w:pPr>
      <w:r w:rsidRPr="000A59DF">
        <w:rPr>
          <w:rFonts w:ascii="Times New Roman" w:eastAsia="Times New Roman" w:hAnsi="Times New Roman" w:cs="Times New Roman"/>
          <w:sz w:val="24"/>
          <w:szCs w:val="24"/>
          <w:lang w:eastAsia="es-ES"/>
        </w:rPr>
        <w:t xml:space="preserve">1939 Teodoro Calzada </w:t>
      </w:r>
      <w:proofErr w:type="spellStart"/>
      <w:r w:rsidRPr="000A59DF">
        <w:rPr>
          <w:rFonts w:ascii="Times New Roman" w:eastAsia="Times New Roman" w:hAnsi="Times New Roman" w:cs="Times New Roman"/>
          <w:sz w:val="24"/>
          <w:szCs w:val="24"/>
          <w:lang w:eastAsia="es-ES"/>
        </w:rPr>
        <w:t>Calzada</w:t>
      </w:r>
      <w:proofErr w:type="spellEnd"/>
    </w:p>
    <w:p w14:paraId="0F5E4BA9" w14:textId="77777777" w:rsidR="00FF0B47" w:rsidRPr="000A59DF" w:rsidRDefault="00FF0B47" w:rsidP="00677000">
      <w:pPr>
        <w:jc w:val="both"/>
        <w:rPr>
          <w:rFonts w:ascii="Times New Roman" w:eastAsia="Times New Roman" w:hAnsi="Times New Roman" w:cs="Times New Roman"/>
          <w:sz w:val="24"/>
          <w:szCs w:val="24"/>
          <w:lang w:eastAsia="es-ES"/>
        </w:rPr>
      </w:pPr>
      <w:r w:rsidRPr="000A59DF">
        <w:rPr>
          <w:rFonts w:ascii="Times New Roman" w:eastAsia="Times New Roman" w:hAnsi="Times New Roman" w:cs="Times New Roman"/>
          <w:sz w:val="24"/>
          <w:szCs w:val="24"/>
          <w:lang w:eastAsia="es-ES"/>
        </w:rPr>
        <w:t>1940 Vicente de Dios Toribio</w:t>
      </w:r>
    </w:p>
    <w:p w14:paraId="2F89474C" w14:textId="77777777" w:rsidR="00FF0B47" w:rsidRPr="000A59DF" w:rsidRDefault="00FF0B47" w:rsidP="00677000">
      <w:pPr>
        <w:jc w:val="both"/>
        <w:rPr>
          <w:rFonts w:ascii="Times New Roman" w:eastAsia="Times New Roman" w:hAnsi="Times New Roman" w:cs="Times New Roman"/>
          <w:sz w:val="24"/>
          <w:szCs w:val="24"/>
          <w:lang w:eastAsia="es-ES"/>
        </w:rPr>
      </w:pPr>
      <w:r w:rsidRPr="000A59DF">
        <w:rPr>
          <w:rFonts w:ascii="Times New Roman" w:eastAsia="Times New Roman" w:hAnsi="Times New Roman" w:cs="Times New Roman"/>
          <w:sz w:val="24"/>
          <w:szCs w:val="24"/>
          <w:lang w:eastAsia="es-ES"/>
        </w:rPr>
        <w:t>1940 Efrén Gallo Castilla</w:t>
      </w:r>
    </w:p>
    <w:p w14:paraId="4081023B" w14:textId="77777777" w:rsidR="00FF0B47" w:rsidRPr="000A59DF" w:rsidRDefault="00FF0B47" w:rsidP="00677000">
      <w:pPr>
        <w:jc w:val="both"/>
        <w:rPr>
          <w:rFonts w:ascii="Times New Roman" w:eastAsia="Times New Roman" w:hAnsi="Times New Roman" w:cs="Times New Roman"/>
          <w:sz w:val="24"/>
          <w:szCs w:val="24"/>
          <w:lang w:eastAsia="es-ES"/>
        </w:rPr>
      </w:pPr>
      <w:r w:rsidRPr="000A59DF">
        <w:rPr>
          <w:rFonts w:ascii="Times New Roman" w:eastAsia="Times New Roman" w:hAnsi="Times New Roman" w:cs="Times New Roman"/>
          <w:sz w:val="24"/>
          <w:szCs w:val="24"/>
          <w:lang w:eastAsia="es-ES"/>
        </w:rPr>
        <w:t>1940 Martiniano León Renedo</w:t>
      </w:r>
    </w:p>
    <w:p w14:paraId="303F602F" w14:textId="77777777" w:rsidR="00FF0B47" w:rsidRPr="000A59DF" w:rsidRDefault="00FF0B47" w:rsidP="00677000">
      <w:pPr>
        <w:jc w:val="both"/>
        <w:rPr>
          <w:rFonts w:ascii="Times New Roman" w:eastAsia="Times New Roman" w:hAnsi="Times New Roman" w:cs="Times New Roman"/>
          <w:sz w:val="24"/>
          <w:szCs w:val="24"/>
          <w:lang w:eastAsia="es-ES"/>
        </w:rPr>
      </w:pPr>
      <w:r w:rsidRPr="000A59DF">
        <w:rPr>
          <w:rFonts w:ascii="Times New Roman" w:eastAsia="Times New Roman" w:hAnsi="Times New Roman" w:cs="Times New Roman"/>
          <w:sz w:val="24"/>
          <w:szCs w:val="24"/>
          <w:lang w:eastAsia="es-ES"/>
        </w:rPr>
        <w:t>1941 Florentino Delgado Arija</w:t>
      </w:r>
    </w:p>
    <w:p w14:paraId="0A59C13F" w14:textId="77777777" w:rsidR="00FF0B47" w:rsidRPr="000A59DF" w:rsidRDefault="00FF0B47" w:rsidP="00677000">
      <w:pPr>
        <w:jc w:val="both"/>
        <w:rPr>
          <w:rFonts w:ascii="Times New Roman" w:eastAsia="Times New Roman" w:hAnsi="Times New Roman" w:cs="Times New Roman"/>
          <w:sz w:val="24"/>
          <w:szCs w:val="24"/>
          <w:lang w:eastAsia="es-ES"/>
        </w:rPr>
      </w:pPr>
      <w:r w:rsidRPr="000A59DF">
        <w:rPr>
          <w:rFonts w:ascii="Times New Roman" w:eastAsia="Times New Roman" w:hAnsi="Times New Roman" w:cs="Times New Roman"/>
          <w:sz w:val="24"/>
          <w:szCs w:val="24"/>
          <w:lang w:eastAsia="es-ES"/>
        </w:rPr>
        <w:t>1941 Jesús de Pablo Agustín</w:t>
      </w:r>
    </w:p>
    <w:p w14:paraId="30573D05" w14:textId="77777777" w:rsidR="00FF0B47" w:rsidRPr="000A59DF" w:rsidRDefault="00FF0B47" w:rsidP="00677000">
      <w:pPr>
        <w:jc w:val="both"/>
        <w:rPr>
          <w:rFonts w:ascii="Times New Roman" w:eastAsia="Times New Roman" w:hAnsi="Times New Roman" w:cs="Times New Roman"/>
          <w:sz w:val="24"/>
          <w:szCs w:val="24"/>
          <w:lang w:eastAsia="es-ES"/>
        </w:rPr>
      </w:pPr>
      <w:r w:rsidRPr="000A59DF">
        <w:rPr>
          <w:rFonts w:ascii="Times New Roman" w:eastAsia="Times New Roman" w:hAnsi="Times New Roman" w:cs="Times New Roman"/>
          <w:sz w:val="24"/>
          <w:szCs w:val="24"/>
          <w:lang w:eastAsia="es-ES"/>
        </w:rPr>
        <w:t xml:space="preserve">1942 Isaac Rodrigo </w:t>
      </w:r>
      <w:proofErr w:type="spellStart"/>
      <w:r w:rsidRPr="000A59DF">
        <w:rPr>
          <w:rFonts w:ascii="Times New Roman" w:eastAsia="Times New Roman" w:hAnsi="Times New Roman" w:cs="Times New Roman"/>
          <w:sz w:val="24"/>
          <w:szCs w:val="24"/>
          <w:lang w:eastAsia="es-ES"/>
        </w:rPr>
        <w:t>Guemes</w:t>
      </w:r>
      <w:proofErr w:type="spellEnd"/>
      <w:r w:rsidRPr="000A59DF">
        <w:rPr>
          <w:rFonts w:ascii="Times New Roman" w:eastAsia="Times New Roman" w:hAnsi="Times New Roman" w:cs="Times New Roman"/>
          <w:sz w:val="24"/>
          <w:szCs w:val="24"/>
          <w:lang w:eastAsia="es-ES"/>
        </w:rPr>
        <w:t xml:space="preserve"> </w:t>
      </w:r>
    </w:p>
    <w:p w14:paraId="1DCCA5F6" w14:textId="77777777" w:rsidR="00FF0B47" w:rsidRPr="000A59DF" w:rsidRDefault="00FF0B47" w:rsidP="00677000">
      <w:pPr>
        <w:jc w:val="both"/>
        <w:rPr>
          <w:rFonts w:ascii="Times New Roman" w:eastAsia="Times New Roman" w:hAnsi="Times New Roman" w:cs="Times New Roman"/>
          <w:sz w:val="24"/>
          <w:szCs w:val="24"/>
          <w:lang w:eastAsia="es-ES"/>
        </w:rPr>
      </w:pPr>
      <w:r w:rsidRPr="000A59DF">
        <w:rPr>
          <w:rFonts w:ascii="Times New Roman" w:eastAsia="Times New Roman" w:hAnsi="Times New Roman" w:cs="Times New Roman"/>
          <w:sz w:val="24"/>
          <w:szCs w:val="24"/>
          <w:lang w:eastAsia="es-ES"/>
        </w:rPr>
        <w:t>1942 Emiliano Rodrigo Conde</w:t>
      </w:r>
    </w:p>
    <w:p w14:paraId="4F078A3C" w14:textId="77777777" w:rsidR="00FF0B47" w:rsidRPr="000A59DF" w:rsidRDefault="00FF0B47" w:rsidP="00677000">
      <w:pPr>
        <w:jc w:val="both"/>
        <w:rPr>
          <w:rFonts w:ascii="Times New Roman" w:eastAsia="Times New Roman" w:hAnsi="Times New Roman" w:cs="Times New Roman"/>
          <w:sz w:val="24"/>
          <w:szCs w:val="24"/>
          <w:lang w:eastAsia="es-ES"/>
        </w:rPr>
      </w:pPr>
      <w:r w:rsidRPr="000A59DF">
        <w:rPr>
          <w:rFonts w:ascii="Times New Roman" w:eastAsia="Times New Roman" w:hAnsi="Times New Roman" w:cs="Times New Roman"/>
          <w:sz w:val="24"/>
          <w:szCs w:val="24"/>
          <w:lang w:eastAsia="es-ES"/>
        </w:rPr>
        <w:t>1943 Antonio Valdivielso Nogal</w:t>
      </w:r>
    </w:p>
    <w:p w14:paraId="6F4EFEA7" w14:textId="77777777" w:rsidR="00FF0B47" w:rsidRPr="000A59DF" w:rsidRDefault="00FF0B47" w:rsidP="00677000">
      <w:pPr>
        <w:jc w:val="both"/>
        <w:rPr>
          <w:rFonts w:ascii="Times New Roman" w:eastAsia="Times New Roman" w:hAnsi="Times New Roman" w:cs="Times New Roman"/>
          <w:sz w:val="24"/>
          <w:szCs w:val="24"/>
          <w:lang w:eastAsia="es-ES"/>
        </w:rPr>
      </w:pPr>
      <w:r w:rsidRPr="000A59DF">
        <w:rPr>
          <w:rFonts w:ascii="Times New Roman" w:eastAsia="Times New Roman" w:hAnsi="Times New Roman" w:cs="Times New Roman"/>
          <w:sz w:val="24"/>
          <w:szCs w:val="24"/>
          <w:lang w:eastAsia="es-ES"/>
        </w:rPr>
        <w:t>1944 Alfredo Herrera Nogal</w:t>
      </w:r>
    </w:p>
    <w:p w14:paraId="448C4B39" w14:textId="77777777" w:rsidR="00FF0B47" w:rsidRPr="000A59DF" w:rsidRDefault="00FF0B47" w:rsidP="00677000">
      <w:pPr>
        <w:jc w:val="both"/>
        <w:rPr>
          <w:rFonts w:ascii="Times New Roman" w:eastAsia="Times New Roman" w:hAnsi="Times New Roman" w:cs="Times New Roman"/>
          <w:sz w:val="24"/>
          <w:szCs w:val="24"/>
          <w:lang w:eastAsia="es-ES"/>
        </w:rPr>
      </w:pPr>
      <w:r w:rsidRPr="000A59DF">
        <w:rPr>
          <w:rFonts w:ascii="Times New Roman" w:eastAsia="Times New Roman" w:hAnsi="Times New Roman" w:cs="Times New Roman"/>
          <w:sz w:val="24"/>
          <w:szCs w:val="24"/>
          <w:lang w:eastAsia="es-ES"/>
        </w:rPr>
        <w:t>1944 José Espinosa Blanco</w:t>
      </w:r>
    </w:p>
    <w:p w14:paraId="552E9B9A" w14:textId="77777777" w:rsidR="00FF0B47" w:rsidRPr="000A59DF" w:rsidRDefault="00FF0B47" w:rsidP="00677000">
      <w:pPr>
        <w:jc w:val="both"/>
        <w:rPr>
          <w:rFonts w:ascii="Times New Roman" w:eastAsia="Times New Roman" w:hAnsi="Times New Roman" w:cs="Times New Roman"/>
          <w:sz w:val="24"/>
          <w:szCs w:val="24"/>
          <w:lang w:eastAsia="es-ES"/>
        </w:rPr>
      </w:pPr>
      <w:r w:rsidRPr="000A59DF">
        <w:rPr>
          <w:rFonts w:ascii="Times New Roman" w:eastAsia="Times New Roman" w:hAnsi="Times New Roman" w:cs="Times New Roman"/>
          <w:sz w:val="24"/>
          <w:szCs w:val="24"/>
          <w:lang w:eastAsia="es-ES"/>
        </w:rPr>
        <w:t>1944 Rodolfo García Villacastín</w:t>
      </w:r>
    </w:p>
    <w:p w14:paraId="7814513D" w14:textId="77777777" w:rsidR="00FF0B47" w:rsidRPr="000A59DF" w:rsidRDefault="00FF0B47" w:rsidP="00677000">
      <w:pPr>
        <w:jc w:val="both"/>
        <w:rPr>
          <w:rFonts w:ascii="Times New Roman" w:eastAsia="Times New Roman" w:hAnsi="Times New Roman" w:cs="Times New Roman"/>
          <w:sz w:val="24"/>
          <w:szCs w:val="24"/>
          <w:lang w:eastAsia="es-ES"/>
        </w:rPr>
      </w:pPr>
      <w:r w:rsidRPr="000A59DF">
        <w:rPr>
          <w:rFonts w:ascii="Times New Roman" w:eastAsia="Times New Roman" w:hAnsi="Times New Roman" w:cs="Times New Roman"/>
          <w:sz w:val="24"/>
          <w:szCs w:val="24"/>
          <w:lang w:eastAsia="es-ES"/>
        </w:rPr>
        <w:t>1944 Dionisio Izquierdo García</w:t>
      </w:r>
    </w:p>
    <w:p w14:paraId="3E7D7963" w14:textId="77777777" w:rsidR="00FF0B47" w:rsidRPr="000A59DF" w:rsidRDefault="00FF0B47" w:rsidP="00677000">
      <w:pPr>
        <w:jc w:val="both"/>
        <w:rPr>
          <w:rFonts w:ascii="Times New Roman" w:eastAsia="Times New Roman" w:hAnsi="Times New Roman" w:cs="Times New Roman"/>
          <w:sz w:val="24"/>
          <w:szCs w:val="24"/>
          <w:lang w:eastAsia="es-ES"/>
        </w:rPr>
      </w:pPr>
      <w:r w:rsidRPr="000A59DF">
        <w:rPr>
          <w:rFonts w:ascii="Times New Roman" w:eastAsia="Times New Roman" w:hAnsi="Times New Roman" w:cs="Times New Roman"/>
          <w:sz w:val="24"/>
          <w:szCs w:val="24"/>
          <w:lang w:eastAsia="es-ES"/>
        </w:rPr>
        <w:t>1944 Luis Angulo Miguel</w:t>
      </w:r>
    </w:p>
    <w:p w14:paraId="6EA697EA" w14:textId="77777777" w:rsidR="00FF0B47" w:rsidRPr="000A59DF" w:rsidRDefault="00FF0B47" w:rsidP="00677000">
      <w:pPr>
        <w:jc w:val="both"/>
        <w:rPr>
          <w:rFonts w:ascii="Times New Roman" w:eastAsia="Times New Roman" w:hAnsi="Times New Roman" w:cs="Times New Roman"/>
          <w:sz w:val="24"/>
          <w:szCs w:val="24"/>
          <w:lang w:eastAsia="es-ES"/>
        </w:rPr>
      </w:pPr>
      <w:r w:rsidRPr="000A59DF">
        <w:rPr>
          <w:rFonts w:ascii="Times New Roman" w:eastAsia="Times New Roman" w:hAnsi="Times New Roman" w:cs="Times New Roman"/>
          <w:sz w:val="24"/>
          <w:szCs w:val="24"/>
          <w:lang w:eastAsia="es-ES"/>
        </w:rPr>
        <w:t>1945 Eugenio García Espinosa</w:t>
      </w:r>
    </w:p>
    <w:p w14:paraId="081EDAC1" w14:textId="77777777" w:rsidR="00FF0B47" w:rsidRPr="000A59DF" w:rsidRDefault="00FF0B47" w:rsidP="00677000">
      <w:pPr>
        <w:jc w:val="both"/>
        <w:rPr>
          <w:rFonts w:ascii="Times New Roman" w:eastAsia="Times New Roman" w:hAnsi="Times New Roman" w:cs="Times New Roman"/>
          <w:sz w:val="24"/>
          <w:szCs w:val="24"/>
          <w:lang w:eastAsia="es-ES"/>
        </w:rPr>
      </w:pPr>
      <w:r w:rsidRPr="000A59DF">
        <w:rPr>
          <w:rFonts w:ascii="Times New Roman" w:eastAsia="Times New Roman" w:hAnsi="Times New Roman" w:cs="Times New Roman"/>
          <w:sz w:val="24"/>
          <w:szCs w:val="24"/>
          <w:lang w:eastAsia="es-ES"/>
        </w:rPr>
        <w:t xml:space="preserve">1945 Francisco Contreras Álamo      </w:t>
      </w:r>
    </w:p>
    <w:p w14:paraId="22BAE393" w14:textId="77777777" w:rsidR="00FF0B47" w:rsidRPr="000A59DF" w:rsidRDefault="00FF0B47" w:rsidP="00677000">
      <w:pPr>
        <w:jc w:val="both"/>
        <w:rPr>
          <w:rFonts w:ascii="Times New Roman" w:eastAsia="Times New Roman" w:hAnsi="Times New Roman" w:cs="Times New Roman"/>
          <w:sz w:val="24"/>
          <w:szCs w:val="24"/>
          <w:lang w:eastAsia="es-ES"/>
        </w:rPr>
      </w:pPr>
      <w:r w:rsidRPr="000A59DF">
        <w:rPr>
          <w:rFonts w:ascii="Times New Roman" w:eastAsia="Times New Roman" w:hAnsi="Times New Roman" w:cs="Times New Roman"/>
          <w:sz w:val="24"/>
          <w:szCs w:val="24"/>
          <w:lang w:eastAsia="es-ES"/>
        </w:rPr>
        <w:t>1945 Timoteo Marquina Pardo</w:t>
      </w:r>
    </w:p>
    <w:p w14:paraId="76B9407C" w14:textId="77777777" w:rsidR="00FF0B47" w:rsidRPr="000A59DF" w:rsidRDefault="00FF0B47" w:rsidP="00677000">
      <w:pPr>
        <w:jc w:val="both"/>
        <w:rPr>
          <w:rFonts w:ascii="Times New Roman" w:eastAsia="Times New Roman" w:hAnsi="Times New Roman" w:cs="Times New Roman"/>
          <w:sz w:val="24"/>
          <w:szCs w:val="24"/>
          <w:lang w:eastAsia="es-ES"/>
        </w:rPr>
      </w:pPr>
      <w:r w:rsidRPr="000A59DF">
        <w:rPr>
          <w:rFonts w:ascii="Times New Roman" w:eastAsia="Times New Roman" w:hAnsi="Times New Roman" w:cs="Times New Roman"/>
          <w:sz w:val="24"/>
          <w:szCs w:val="24"/>
          <w:lang w:eastAsia="es-ES"/>
        </w:rPr>
        <w:t>1945 Dionisio González Pardo</w:t>
      </w:r>
    </w:p>
    <w:p w14:paraId="3BEBDD31" w14:textId="77777777" w:rsidR="00FF0B47" w:rsidRPr="000A59DF" w:rsidRDefault="00FF0B47" w:rsidP="00677000">
      <w:pPr>
        <w:jc w:val="both"/>
        <w:rPr>
          <w:rFonts w:ascii="Times New Roman" w:eastAsia="Times New Roman" w:hAnsi="Times New Roman" w:cs="Times New Roman"/>
          <w:sz w:val="24"/>
          <w:szCs w:val="24"/>
          <w:lang w:eastAsia="es-ES"/>
        </w:rPr>
      </w:pPr>
      <w:r w:rsidRPr="000A59DF">
        <w:rPr>
          <w:rFonts w:ascii="Times New Roman" w:eastAsia="Times New Roman" w:hAnsi="Times New Roman" w:cs="Times New Roman"/>
          <w:sz w:val="24"/>
          <w:szCs w:val="24"/>
          <w:lang w:eastAsia="es-ES"/>
        </w:rPr>
        <w:t xml:space="preserve">1945 Bernardo Santamaría Pampliega   </w:t>
      </w:r>
    </w:p>
    <w:p w14:paraId="62917C49" w14:textId="77777777" w:rsidR="00FF0B47" w:rsidRPr="000A59DF" w:rsidRDefault="00FF0B47" w:rsidP="00677000">
      <w:pPr>
        <w:jc w:val="both"/>
        <w:rPr>
          <w:rFonts w:ascii="Times New Roman" w:eastAsia="Times New Roman" w:hAnsi="Times New Roman" w:cs="Times New Roman"/>
          <w:sz w:val="24"/>
          <w:szCs w:val="24"/>
          <w:lang w:eastAsia="es-ES"/>
        </w:rPr>
      </w:pPr>
      <w:r w:rsidRPr="000A59DF">
        <w:rPr>
          <w:rFonts w:ascii="Times New Roman" w:eastAsia="Times New Roman" w:hAnsi="Times New Roman" w:cs="Times New Roman"/>
          <w:sz w:val="24"/>
          <w:szCs w:val="24"/>
          <w:lang w:eastAsia="es-ES"/>
        </w:rPr>
        <w:t xml:space="preserve">1945 Alfonso Salgado Espinosa  </w:t>
      </w:r>
    </w:p>
    <w:p w14:paraId="0259F469" w14:textId="77777777" w:rsidR="00FF0B47" w:rsidRPr="000A59DF" w:rsidRDefault="00FF0B47" w:rsidP="00677000">
      <w:pPr>
        <w:jc w:val="both"/>
        <w:rPr>
          <w:rFonts w:ascii="Times New Roman" w:eastAsia="Times New Roman" w:hAnsi="Times New Roman" w:cs="Times New Roman"/>
          <w:sz w:val="24"/>
          <w:szCs w:val="24"/>
          <w:lang w:eastAsia="es-ES"/>
        </w:rPr>
      </w:pPr>
      <w:r w:rsidRPr="000A59DF">
        <w:rPr>
          <w:rFonts w:ascii="Times New Roman" w:eastAsia="Times New Roman" w:hAnsi="Times New Roman" w:cs="Times New Roman"/>
          <w:sz w:val="24"/>
          <w:szCs w:val="24"/>
          <w:lang w:eastAsia="es-ES"/>
        </w:rPr>
        <w:t>1945 Manuel Sedano Sierra</w:t>
      </w:r>
    </w:p>
    <w:p w14:paraId="5002053C" w14:textId="77777777" w:rsidR="00FF0B47" w:rsidRPr="000A59DF" w:rsidRDefault="00FF0B47" w:rsidP="00677000">
      <w:pPr>
        <w:jc w:val="both"/>
        <w:rPr>
          <w:rFonts w:ascii="Times New Roman" w:eastAsia="Times New Roman" w:hAnsi="Times New Roman" w:cs="Times New Roman"/>
          <w:sz w:val="24"/>
          <w:szCs w:val="24"/>
          <w:lang w:eastAsia="es-ES"/>
        </w:rPr>
      </w:pPr>
      <w:r w:rsidRPr="000A59DF">
        <w:rPr>
          <w:rFonts w:ascii="Times New Roman" w:eastAsia="Times New Roman" w:hAnsi="Times New Roman" w:cs="Times New Roman"/>
          <w:sz w:val="24"/>
          <w:szCs w:val="24"/>
          <w:lang w:eastAsia="es-ES"/>
        </w:rPr>
        <w:lastRenderedPageBreak/>
        <w:t>1945 Gregorio Gómez Sáez</w:t>
      </w:r>
    </w:p>
    <w:p w14:paraId="788FA543" w14:textId="77777777" w:rsidR="00FF0B47" w:rsidRPr="000A59DF" w:rsidRDefault="00FF0B47" w:rsidP="00677000">
      <w:pPr>
        <w:jc w:val="both"/>
        <w:rPr>
          <w:rFonts w:ascii="Times New Roman" w:eastAsia="Times New Roman" w:hAnsi="Times New Roman" w:cs="Times New Roman"/>
          <w:sz w:val="24"/>
          <w:szCs w:val="24"/>
          <w:lang w:eastAsia="es-ES"/>
        </w:rPr>
      </w:pPr>
      <w:r w:rsidRPr="000A59DF">
        <w:rPr>
          <w:rFonts w:ascii="Times New Roman" w:eastAsia="Times New Roman" w:hAnsi="Times New Roman" w:cs="Times New Roman"/>
          <w:sz w:val="24"/>
          <w:szCs w:val="24"/>
          <w:lang w:eastAsia="es-ES"/>
        </w:rPr>
        <w:t>1945 José Gonzalo García</w:t>
      </w:r>
    </w:p>
    <w:p w14:paraId="39C403B6" w14:textId="77777777" w:rsidR="00FF0B47" w:rsidRPr="000A59DF" w:rsidRDefault="00FF0B47" w:rsidP="00677000">
      <w:pPr>
        <w:jc w:val="both"/>
        <w:rPr>
          <w:rFonts w:ascii="Times New Roman" w:eastAsia="Times New Roman" w:hAnsi="Times New Roman" w:cs="Times New Roman"/>
          <w:sz w:val="24"/>
          <w:szCs w:val="24"/>
          <w:lang w:eastAsia="es-ES"/>
        </w:rPr>
      </w:pPr>
      <w:r w:rsidRPr="000A59DF">
        <w:rPr>
          <w:rFonts w:ascii="Times New Roman" w:eastAsia="Times New Roman" w:hAnsi="Times New Roman" w:cs="Times New Roman"/>
          <w:sz w:val="24"/>
          <w:szCs w:val="24"/>
          <w:lang w:eastAsia="es-ES"/>
        </w:rPr>
        <w:t>1946 Alejandro Arce González</w:t>
      </w:r>
    </w:p>
    <w:p w14:paraId="2FCF2713" w14:textId="77777777" w:rsidR="00FF0B47" w:rsidRPr="000A59DF" w:rsidRDefault="00FF0B47" w:rsidP="00677000">
      <w:pPr>
        <w:jc w:val="both"/>
        <w:rPr>
          <w:rFonts w:ascii="Times New Roman" w:eastAsia="Times New Roman" w:hAnsi="Times New Roman" w:cs="Times New Roman"/>
          <w:sz w:val="24"/>
          <w:szCs w:val="24"/>
          <w:lang w:eastAsia="es-ES"/>
        </w:rPr>
      </w:pPr>
      <w:r w:rsidRPr="000A59DF">
        <w:rPr>
          <w:rFonts w:ascii="Times New Roman" w:eastAsia="Times New Roman" w:hAnsi="Times New Roman" w:cs="Times New Roman"/>
          <w:sz w:val="24"/>
          <w:szCs w:val="24"/>
          <w:lang w:eastAsia="es-ES"/>
        </w:rPr>
        <w:t xml:space="preserve">1946 Ángel Delgado Pérez </w:t>
      </w:r>
    </w:p>
    <w:p w14:paraId="391AC218" w14:textId="77777777" w:rsidR="00FF0B47" w:rsidRPr="000A59DF" w:rsidRDefault="00FF0B47" w:rsidP="00677000">
      <w:pPr>
        <w:jc w:val="both"/>
        <w:rPr>
          <w:rFonts w:ascii="Times New Roman" w:eastAsia="Times New Roman" w:hAnsi="Times New Roman" w:cs="Times New Roman"/>
          <w:sz w:val="24"/>
          <w:szCs w:val="24"/>
          <w:lang w:eastAsia="es-ES"/>
        </w:rPr>
      </w:pPr>
      <w:r w:rsidRPr="000A59DF">
        <w:rPr>
          <w:rFonts w:ascii="Times New Roman" w:eastAsia="Times New Roman" w:hAnsi="Times New Roman" w:cs="Times New Roman"/>
          <w:sz w:val="24"/>
          <w:szCs w:val="24"/>
          <w:lang w:eastAsia="es-ES"/>
        </w:rPr>
        <w:t>1946 Julio Herrero Calzada Julio</w:t>
      </w:r>
    </w:p>
    <w:p w14:paraId="5294E36A" w14:textId="77777777" w:rsidR="00FF0B47" w:rsidRPr="000A59DF" w:rsidRDefault="00FF0B47" w:rsidP="00677000">
      <w:pPr>
        <w:jc w:val="both"/>
        <w:rPr>
          <w:rFonts w:ascii="Times New Roman" w:eastAsia="Times New Roman" w:hAnsi="Times New Roman" w:cs="Times New Roman"/>
          <w:sz w:val="24"/>
          <w:szCs w:val="24"/>
          <w:lang w:eastAsia="es-ES"/>
        </w:rPr>
      </w:pPr>
      <w:r w:rsidRPr="000A59DF">
        <w:rPr>
          <w:rFonts w:ascii="Times New Roman" w:eastAsia="Times New Roman" w:hAnsi="Times New Roman" w:cs="Times New Roman"/>
          <w:sz w:val="24"/>
          <w:szCs w:val="24"/>
          <w:lang w:eastAsia="es-ES"/>
        </w:rPr>
        <w:t>1946 José Manuel Sánchez González</w:t>
      </w:r>
    </w:p>
    <w:p w14:paraId="34E54B66" w14:textId="77777777" w:rsidR="00FF0B47" w:rsidRPr="000A59DF" w:rsidRDefault="00FF0B47" w:rsidP="00677000">
      <w:pPr>
        <w:jc w:val="both"/>
        <w:rPr>
          <w:rFonts w:ascii="Times New Roman" w:eastAsia="Times New Roman" w:hAnsi="Times New Roman" w:cs="Times New Roman"/>
          <w:sz w:val="24"/>
          <w:szCs w:val="24"/>
          <w:lang w:eastAsia="es-ES"/>
        </w:rPr>
      </w:pPr>
      <w:r w:rsidRPr="000A59DF">
        <w:rPr>
          <w:rFonts w:ascii="Times New Roman" w:eastAsia="Times New Roman" w:hAnsi="Times New Roman" w:cs="Times New Roman"/>
          <w:sz w:val="24"/>
          <w:szCs w:val="24"/>
          <w:lang w:eastAsia="es-ES"/>
        </w:rPr>
        <w:t>1946 Moisés Marquina Pérez</w:t>
      </w:r>
    </w:p>
    <w:p w14:paraId="5B8A657D" w14:textId="77777777" w:rsidR="00FF0B47" w:rsidRPr="000A59DF" w:rsidRDefault="00FF0B47" w:rsidP="00677000">
      <w:pPr>
        <w:jc w:val="both"/>
        <w:rPr>
          <w:rFonts w:ascii="Times New Roman" w:eastAsia="Times New Roman" w:hAnsi="Times New Roman" w:cs="Times New Roman"/>
          <w:sz w:val="24"/>
          <w:szCs w:val="24"/>
          <w:lang w:eastAsia="es-ES"/>
        </w:rPr>
      </w:pPr>
      <w:r w:rsidRPr="000A59DF">
        <w:rPr>
          <w:rFonts w:ascii="Times New Roman" w:eastAsia="Times New Roman" w:hAnsi="Times New Roman" w:cs="Times New Roman"/>
          <w:sz w:val="24"/>
          <w:szCs w:val="24"/>
          <w:lang w:eastAsia="es-ES"/>
        </w:rPr>
        <w:t xml:space="preserve">1946 Nicanor López González </w:t>
      </w:r>
    </w:p>
    <w:p w14:paraId="676459A7" w14:textId="77777777" w:rsidR="00FF0B47" w:rsidRPr="000A59DF" w:rsidRDefault="00FF0B47" w:rsidP="00677000">
      <w:pPr>
        <w:jc w:val="both"/>
        <w:rPr>
          <w:rFonts w:ascii="Times New Roman" w:eastAsia="Times New Roman" w:hAnsi="Times New Roman" w:cs="Times New Roman"/>
          <w:sz w:val="24"/>
          <w:szCs w:val="24"/>
          <w:lang w:eastAsia="es-ES"/>
        </w:rPr>
      </w:pPr>
      <w:r w:rsidRPr="000A59DF">
        <w:rPr>
          <w:rFonts w:ascii="Times New Roman" w:eastAsia="Times New Roman" w:hAnsi="Times New Roman" w:cs="Times New Roman"/>
          <w:sz w:val="24"/>
          <w:szCs w:val="24"/>
          <w:lang w:eastAsia="es-ES"/>
        </w:rPr>
        <w:t>1947 Julián Velasco Cortázar</w:t>
      </w:r>
    </w:p>
    <w:p w14:paraId="0FD0556E" w14:textId="77777777" w:rsidR="00FF0B47" w:rsidRPr="000A59DF" w:rsidRDefault="00FF0B47" w:rsidP="00677000">
      <w:pPr>
        <w:jc w:val="both"/>
        <w:rPr>
          <w:rFonts w:ascii="Times New Roman" w:eastAsia="Times New Roman" w:hAnsi="Times New Roman" w:cs="Times New Roman"/>
          <w:sz w:val="24"/>
          <w:szCs w:val="24"/>
          <w:lang w:eastAsia="es-ES"/>
        </w:rPr>
      </w:pPr>
      <w:r w:rsidRPr="000A59DF">
        <w:rPr>
          <w:rFonts w:ascii="Times New Roman" w:eastAsia="Times New Roman" w:hAnsi="Times New Roman" w:cs="Times New Roman"/>
          <w:sz w:val="24"/>
          <w:szCs w:val="24"/>
          <w:lang w:eastAsia="es-ES"/>
        </w:rPr>
        <w:t>1947 Ricardo Retuerto Hoyos</w:t>
      </w:r>
    </w:p>
    <w:p w14:paraId="466A16CE" w14:textId="77777777" w:rsidR="00FF0B47" w:rsidRPr="000A59DF" w:rsidRDefault="00FF0B47" w:rsidP="00677000">
      <w:pPr>
        <w:jc w:val="both"/>
        <w:rPr>
          <w:rFonts w:ascii="Times New Roman" w:eastAsia="Times New Roman" w:hAnsi="Times New Roman" w:cs="Times New Roman"/>
          <w:sz w:val="24"/>
          <w:szCs w:val="24"/>
          <w:lang w:eastAsia="es-ES"/>
        </w:rPr>
      </w:pPr>
      <w:r w:rsidRPr="000A59DF">
        <w:rPr>
          <w:rFonts w:ascii="Times New Roman" w:eastAsia="Times New Roman" w:hAnsi="Times New Roman" w:cs="Times New Roman"/>
          <w:sz w:val="24"/>
          <w:szCs w:val="24"/>
          <w:lang w:eastAsia="es-ES"/>
        </w:rPr>
        <w:t xml:space="preserve">1947 Valeriano Arribas </w:t>
      </w:r>
      <w:proofErr w:type="spellStart"/>
      <w:r w:rsidRPr="000A59DF">
        <w:rPr>
          <w:rFonts w:ascii="Times New Roman" w:eastAsia="Times New Roman" w:hAnsi="Times New Roman" w:cs="Times New Roman"/>
          <w:sz w:val="24"/>
          <w:szCs w:val="24"/>
          <w:lang w:eastAsia="es-ES"/>
        </w:rPr>
        <w:t>Arribas</w:t>
      </w:r>
      <w:proofErr w:type="spellEnd"/>
    </w:p>
    <w:p w14:paraId="6EF9BF5D" w14:textId="77777777" w:rsidR="00FF0B47" w:rsidRPr="000A59DF" w:rsidRDefault="00FF0B47" w:rsidP="00677000">
      <w:pPr>
        <w:jc w:val="both"/>
        <w:rPr>
          <w:rFonts w:ascii="Times New Roman" w:eastAsia="Times New Roman" w:hAnsi="Times New Roman" w:cs="Times New Roman"/>
          <w:sz w:val="24"/>
          <w:szCs w:val="24"/>
          <w:lang w:eastAsia="es-ES"/>
        </w:rPr>
      </w:pPr>
      <w:r w:rsidRPr="000A59DF">
        <w:rPr>
          <w:rFonts w:ascii="Times New Roman" w:eastAsia="Times New Roman" w:hAnsi="Times New Roman" w:cs="Times New Roman"/>
          <w:sz w:val="24"/>
          <w:szCs w:val="24"/>
          <w:lang w:eastAsia="es-ES"/>
        </w:rPr>
        <w:t>1948 José María Ibáñez Burgos</w:t>
      </w:r>
    </w:p>
    <w:p w14:paraId="7E2F4D84" w14:textId="77777777" w:rsidR="00FF0B47" w:rsidRPr="000A59DF" w:rsidRDefault="00FF0B47" w:rsidP="00677000">
      <w:pPr>
        <w:jc w:val="both"/>
        <w:rPr>
          <w:rFonts w:ascii="Times New Roman" w:eastAsia="Times New Roman" w:hAnsi="Times New Roman" w:cs="Times New Roman"/>
          <w:sz w:val="24"/>
          <w:szCs w:val="24"/>
          <w:lang w:eastAsia="es-ES"/>
        </w:rPr>
      </w:pPr>
      <w:r w:rsidRPr="000A59DF">
        <w:rPr>
          <w:rFonts w:ascii="Times New Roman" w:eastAsia="Times New Roman" w:hAnsi="Times New Roman" w:cs="Times New Roman"/>
          <w:sz w:val="24"/>
          <w:szCs w:val="24"/>
          <w:lang w:eastAsia="es-ES"/>
        </w:rPr>
        <w:t xml:space="preserve">1948 Manuel Revilla Sagredo </w:t>
      </w:r>
    </w:p>
    <w:p w14:paraId="77BDAF2B" w14:textId="77777777" w:rsidR="00FF0B47" w:rsidRPr="000A59DF" w:rsidRDefault="00FF0B47" w:rsidP="00677000">
      <w:pPr>
        <w:jc w:val="both"/>
        <w:rPr>
          <w:rFonts w:ascii="Times New Roman" w:eastAsia="Times New Roman" w:hAnsi="Times New Roman" w:cs="Times New Roman"/>
          <w:sz w:val="24"/>
          <w:szCs w:val="24"/>
          <w:lang w:eastAsia="es-ES"/>
        </w:rPr>
      </w:pPr>
      <w:r w:rsidRPr="000A59DF">
        <w:rPr>
          <w:rFonts w:ascii="Times New Roman" w:eastAsia="Times New Roman" w:hAnsi="Times New Roman" w:cs="Times New Roman"/>
          <w:sz w:val="24"/>
          <w:szCs w:val="24"/>
          <w:lang w:eastAsia="es-ES"/>
        </w:rPr>
        <w:t>1948 José María Martín Ruiz</w:t>
      </w:r>
    </w:p>
    <w:p w14:paraId="42F60C51" w14:textId="77777777" w:rsidR="00FF0B47" w:rsidRPr="000A59DF" w:rsidRDefault="00FF0B47" w:rsidP="00677000">
      <w:pPr>
        <w:jc w:val="both"/>
        <w:rPr>
          <w:rFonts w:ascii="Times New Roman" w:eastAsia="Times New Roman" w:hAnsi="Times New Roman" w:cs="Times New Roman"/>
          <w:sz w:val="24"/>
          <w:szCs w:val="24"/>
          <w:lang w:eastAsia="es-ES"/>
        </w:rPr>
      </w:pPr>
      <w:r w:rsidRPr="000A59DF">
        <w:rPr>
          <w:rFonts w:ascii="Times New Roman" w:eastAsia="Times New Roman" w:hAnsi="Times New Roman" w:cs="Times New Roman"/>
          <w:sz w:val="24"/>
          <w:szCs w:val="24"/>
          <w:lang w:eastAsia="es-ES"/>
        </w:rPr>
        <w:t>1949 Demetrio González Calzada</w:t>
      </w:r>
    </w:p>
    <w:p w14:paraId="74435777" w14:textId="77777777" w:rsidR="00FF0B47" w:rsidRPr="000A59DF" w:rsidRDefault="00FF0B47" w:rsidP="00677000">
      <w:pPr>
        <w:jc w:val="both"/>
        <w:rPr>
          <w:rFonts w:ascii="Times New Roman" w:eastAsia="Times New Roman" w:hAnsi="Times New Roman" w:cs="Times New Roman"/>
          <w:sz w:val="24"/>
          <w:szCs w:val="24"/>
          <w:lang w:eastAsia="es-ES"/>
        </w:rPr>
      </w:pPr>
      <w:r w:rsidRPr="000A59DF">
        <w:rPr>
          <w:rFonts w:ascii="Times New Roman" w:eastAsia="Times New Roman" w:hAnsi="Times New Roman" w:cs="Times New Roman"/>
          <w:sz w:val="24"/>
          <w:szCs w:val="24"/>
          <w:lang w:eastAsia="es-ES"/>
        </w:rPr>
        <w:t>1949 Ángel Izquierdo Velasco</w:t>
      </w:r>
    </w:p>
    <w:p w14:paraId="567F5A7A" w14:textId="77777777" w:rsidR="00FF0B47" w:rsidRPr="000A59DF" w:rsidRDefault="00FF0B47" w:rsidP="00677000">
      <w:pPr>
        <w:jc w:val="both"/>
        <w:rPr>
          <w:rFonts w:ascii="Times New Roman" w:eastAsia="Times New Roman" w:hAnsi="Times New Roman" w:cs="Times New Roman"/>
          <w:sz w:val="24"/>
          <w:szCs w:val="24"/>
          <w:lang w:eastAsia="es-ES"/>
        </w:rPr>
      </w:pPr>
      <w:r w:rsidRPr="000A59DF">
        <w:rPr>
          <w:rFonts w:ascii="Times New Roman" w:eastAsia="Times New Roman" w:hAnsi="Times New Roman" w:cs="Times New Roman"/>
          <w:sz w:val="24"/>
          <w:szCs w:val="24"/>
          <w:lang w:eastAsia="es-ES"/>
        </w:rPr>
        <w:t xml:space="preserve">1949 Carlos </w:t>
      </w:r>
      <w:proofErr w:type="spellStart"/>
      <w:r w:rsidRPr="000A59DF">
        <w:rPr>
          <w:rFonts w:ascii="Times New Roman" w:eastAsia="Times New Roman" w:hAnsi="Times New Roman" w:cs="Times New Roman"/>
          <w:sz w:val="24"/>
          <w:szCs w:val="24"/>
          <w:lang w:eastAsia="es-ES"/>
        </w:rPr>
        <w:t>Matesanz</w:t>
      </w:r>
      <w:proofErr w:type="spellEnd"/>
      <w:r w:rsidRPr="000A59DF">
        <w:rPr>
          <w:rFonts w:ascii="Times New Roman" w:eastAsia="Times New Roman" w:hAnsi="Times New Roman" w:cs="Times New Roman"/>
          <w:sz w:val="24"/>
          <w:szCs w:val="24"/>
          <w:lang w:eastAsia="es-ES"/>
        </w:rPr>
        <w:t xml:space="preserve"> Gutiérrez</w:t>
      </w:r>
    </w:p>
    <w:p w14:paraId="6EBEEA09" w14:textId="77777777" w:rsidR="00FF0B47" w:rsidRPr="000A59DF" w:rsidRDefault="00FF0B47" w:rsidP="00677000">
      <w:pPr>
        <w:jc w:val="both"/>
        <w:rPr>
          <w:rFonts w:ascii="Times New Roman" w:eastAsia="Times New Roman" w:hAnsi="Times New Roman" w:cs="Times New Roman"/>
          <w:sz w:val="24"/>
          <w:szCs w:val="24"/>
          <w:lang w:eastAsia="es-ES"/>
        </w:rPr>
      </w:pPr>
      <w:r w:rsidRPr="000A59DF">
        <w:rPr>
          <w:rFonts w:ascii="Times New Roman" w:eastAsia="Times New Roman" w:hAnsi="Times New Roman" w:cs="Times New Roman"/>
          <w:sz w:val="24"/>
          <w:szCs w:val="24"/>
          <w:lang w:eastAsia="es-ES"/>
        </w:rPr>
        <w:t>1949 Jesús Carranza Zaldívar</w:t>
      </w:r>
    </w:p>
    <w:p w14:paraId="2D2554CE" w14:textId="77777777" w:rsidR="00FF0B47" w:rsidRPr="000A59DF" w:rsidRDefault="00FF0B47" w:rsidP="00677000">
      <w:pPr>
        <w:jc w:val="both"/>
        <w:rPr>
          <w:rFonts w:ascii="Times New Roman" w:eastAsia="Times New Roman" w:hAnsi="Times New Roman" w:cs="Times New Roman"/>
          <w:sz w:val="24"/>
          <w:szCs w:val="24"/>
          <w:lang w:eastAsia="es-ES"/>
        </w:rPr>
      </w:pPr>
      <w:r w:rsidRPr="000A59DF">
        <w:rPr>
          <w:rFonts w:ascii="Times New Roman" w:eastAsia="Times New Roman" w:hAnsi="Times New Roman" w:cs="Times New Roman"/>
          <w:sz w:val="24"/>
          <w:szCs w:val="24"/>
          <w:lang w:eastAsia="es-ES"/>
        </w:rPr>
        <w:t>1950 Terencio Cuesta Rodríguez</w:t>
      </w:r>
    </w:p>
    <w:p w14:paraId="0C332E4B" w14:textId="77777777" w:rsidR="00FF0B47" w:rsidRPr="000A59DF" w:rsidRDefault="00FF0B47" w:rsidP="00677000">
      <w:pPr>
        <w:jc w:val="both"/>
        <w:rPr>
          <w:rFonts w:ascii="Times New Roman" w:eastAsia="Times New Roman" w:hAnsi="Times New Roman" w:cs="Times New Roman"/>
          <w:sz w:val="24"/>
          <w:szCs w:val="24"/>
          <w:lang w:eastAsia="es-ES"/>
        </w:rPr>
      </w:pPr>
      <w:r w:rsidRPr="000A59DF">
        <w:rPr>
          <w:rFonts w:ascii="Times New Roman" w:eastAsia="Times New Roman" w:hAnsi="Times New Roman" w:cs="Times New Roman"/>
          <w:sz w:val="24"/>
          <w:szCs w:val="24"/>
          <w:lang w:eastAsia="es-ES"/>
        </w:rPr>
        <w:t>1950 Luis Pampliega de la Torre</w:t>
      </w:r>
    </w:p>
    <w:p w14:paraId="2283A35A" w14:textId="77777777" w:rsidR="00FF0B47" w:rsidRPr="000A59DF" w:rsidRDefault="00FF0B47" w:rsidP="00677000">
      <w:pPr>
        <w:jc w:val="both"/>
        <w:rPr>
          <w:rFonts w:ascii="Times New Roman" w:eastAsia="Times New Roman" w:hAnsi="Times New Roman" w:cs="Times New Roman"/>
          <w:sz w:val="24"/>
          <w:szCs w:val="24"/>
          <w:lang w:eastAsia="es-ES"/>
        </w:rPr>
      </w:pPr>
      <w:r w:rsidRPr="000A59DF">
        <w:rPr>
          <w:rFonts w:ascii="Times New Roman" w:eastAsia="Times New Roman" w:hAnsi="Times New Roman" w:cs="Times New Roman"/>
          <w:sz w:val="24"/>
          <w:szCs w:val="24"/>
          <w:lang w:eastAsia="es-ES"/>
        </w:rPr>
        <w:t xml:space="preserve">1951 Manuel García </w:t>
      </w:r>
      <w:proofErr w:type="spellStart"/>
      <w:r w:rsidRPr="000A59DF">
        <w:rPr>
          <w:rFonts w:ascii="Times New Roman" w:eastAsia="Times New Roman" w:hAnsi="Times New Roman" w:cs="Times New Roman"/>
          <w:sz w:val="24"/>
          <w:szCs w:val="24"/>
          <w:lang w:eastAsia="es-ES"/>
        </w:rPr>
        <w:t>Matabuena</w:t>
      </w:r>
      <w:proofErr w:type="spellEnd"/>
    </w:p>
    <w:p w14:paraId="2F1E7EB3" w14:textId="77777777" w:rsidR="00FF0B47" w:rsidRPr="000A59DF" w:rsidRDefault="00FF0B47" w:rsidP="00677000">
      <w:pPr>
        <w:jc w:val="both"/>
        <w:rPr>
          <w:rFonts w:ascii="Times New Roman" w:eastAsia="Times New Roman" w:hAnsi="Times New Roman" w:cs="Times New Roman"/>
          <w:sz w:val="24"/>
          <w:szCs w:val="24"/>
          <w:lang w:eastAsia="es-ES"/>
        </w:rPr>
      </w:pPr>
      <w:r w:rsidRPr="000A59DF">
        <w:rPr>
          <w:rFonts w:ascii="Times New Roman" w:eastAsia="Times New Roman" w:hAnsi="Times New Roman" w:cs="Times New Roman"/>
          <w:sz w:val="24"/>
          <w:szCs w:val="24"/>
          <w:lang w:eastAsia="es-ES"/>
        </w:rPr>
        <w:t>1951 Julio Santamaría Pampliega</w:t>
      </w:r>
    </w:p>
    <w:p w14:paraId="3FEF6C0C" w14:textId="77777777" w:rsidR="00FF0B47" w:rsidRPr="000A59DF" w:rsidRDefault="00FF0B47" w:rsidP="00677000">
      <w:pPr>
        <w:jc w:val="both"/>
        <w:rPr>
          <w:rFonts w:ascii="Times New Roman" w:eastAsia="Times New Roman" w:hAnsi="Times New Roman" w:cs="Times New Roman"/>
          <w:sz w:val="24"/>
          <w:szCs w:val="24"/>
          <w:lang w:eastAsia="es-ES"/>
        </w:rPr>
      </w:pPr>
      <w:r w:rsidRPr="000A59DF">
        <w:rPr>
          <w:rFonts w:ascii="Times New Roman" w:eastAsia="Times New Roman" w:hAnsi="Times New Roman" w:cs="Times New Roman"/>
          <w:sz w:val="24"/>
          <w:szCs w:val="24"/>
          <w:lang w:eastAsia="es-ES"/>
        </w:rPr>
        <w:t>1952 Fernando Sancho Orcajo</w:t>
      </w:r>
    </w:p>
    <w:p w14:paraId="5F10EC16" w14:textId="77777777" w:rsidR="00FF0B47" w:rsidRPr="000A59DF" w:rsidRDefault="00FF0B47" w:rsidP="00677000">
      <w:pPr>
        <w:jc w:val="both"/>
        <w:rPr>
          <w:rFonts w:ascii="Times New Roman" w:eastAsia="Times New Roman" w:hAnsi="Times New Roman" w:cs="Times New Roman"/>
          <w:sz w:val="24"/>
          <w:szCs w:val="24"/>
          <w:lang w:eastAsia="es-ES"/>
        </w:rPr>
      </w:pPr>
      <w:r w:rsidRPr="000A59DF">
        <w:rPr>
          <w:rFonts w:ascii="Times New Roman" w:eastAsia="Times New Roman" w:hAnsi="Times New Roman" w:cs="Times New Roman"/>
          <w:sz w:val="24"/>
          <w:szCs w:val="24"/>
          <w:lang w:eastAsia="es-ES"/>
        </w:rPr>
        <w:t>1955 Javier Serna Avendaño</w:t>
      </w:r>
    </w:p>
    <w:p w14:paraId="273DFF21" w14:textId="77777777" w:rsidR="00FF0B47" w:rsidRPr="000A59DF" w:rsidRDefault="00FF0B47" w:rsidP="00677000">
      <w:pPr>
        <w:jc w:val="both"/>
        <w:rPr>
          <w:rFonts w:ascii="Times New Roman" w:eastAsia="Times New Roman" w:hAnsi="Times New Roman" w:cs="Times New Roman"/>
          <w:sz w:val="24"/>
          <w:szCs w:val="24"/>
          <w:lang w:eastAsia="es-ES"/>
        </w:rPr>
      </w:pPr>
      <w:r w:rsidRPr="000A59DF">
        <w:rPr>
          <w:rFonts w:ascii="Times New Roman" w:eastAsia="Times New Roman" w:hAnsi="Times New Roman" w:cs="Times New Roman"/>
          <w:sz w:val="24"/>
          <w:szCs w:val="24"/>
          <w:lang w:eastAsia="es-ES"/>
        </w:rPr>
        <w:t>1956 José Luis González Angulo</w:t>
      </w:r>
    </w:p>
    <w:p w14:paraId="1071677D" w14:textId="77777777" w:rsidR="00FF0B47" w:rsidRPr="000A59DF" w:rsidRDefault="00FF0B47" w:rsidP="00677000">
      <w:pPr>
        <w:jc w:val="both"/>
        <w:rPr>
          <w:rFonts w:ascii="Times New Roman" w:eastAsia="Times New Roman" w:hAnsi="Times New Roman" w:cs="Times New Roman"/>
          <w:sz w:val="24"/>
          <w:szCs w:val="24"/>
          <w:lang w:eastAsia="es-ES"/>
        </w:rPr>
      </w:pPr>
      <w:r w:rsidRPr="000A59DF">
        <w:rPr>
          <w:rFonts w:ascii="Times New Roman" w:eastAsia="Times New Roman" w:hAnsi="Times New Roman" w:cs="Times New Roman"/>
          <w:sz w:val="24"/>
          <w:szCs w:val="24"/>
          <w:lang w:eastAsia="es-ES"/>
        </w:rPr>
        <w:t>1957 Andrés Iglesias Diego</w:t>
      </w:r>
    </w:p>
    <w:p w14:paraId="699BD95C" w14:textId="77777777" w:rsidR="00FF0B47" w:rsidRPr="000A59DF" w:rsidRDefault="00FF0B47" w:rsidP="00677000">
      <w:pPr>
        <w:jc w:val="both"/>
        <w:rPr>
          <w:rFonts w:ascii="Times New Roman" w:eastAsia="Times New Roman" w:hAnsi="Times New Roman" w:cs="Times New Roman"/>
          <w:sz w:val="24"/>
          <w:szCs w:val="24"/>
          <w:lang w:eastAsia="es-ES"/>
        </w:rPr>
      </w:pPr>
      <w:r w:rsidRPr="000A59DF">
        <w:rPr>
          <w:rFonts w:ascii="Times New Roman" w:eastAsia="Times New Roman" w:hAnsi="Times New Roman" w:cs="Times New Roman"/>
          <w:sz w:val="24"/>
          <w:szCs w:val="24"/>
          <w:lang w:eastAsia="es-ES"/>
        </w:rPr>
        <w:t xml:space="preserve">1958 Manuel </w:t>
      </w:r>
      <w:proofErr w:type="spellStart"/>
      <w:r w:rsidRPr="000A59DF">
        <w:rPr>
          <w:rFonts w:ascii="Times New Roman" w:eastAsia="Times New Roman" w:hAnsi="Times New Roman" w:cs="Times New Roman"/>
          <w:sz w:val="24"/>
          <w:szCs w:val="24"/>
          <w:lang w:eastAsia="es-ES"/>
        </w:rPr>
        <w:t>Jambrina</w:t>
      </w:r>
      <w:proofErr w:type="spellEnd"/>
      <w:r w:rsidRPr="000A59DF">
        <w:rPr>
          <w:rFonts w:ascii="Times New Roman" w:eastAsia="Times New Roman" w:hAnsi="Times New Roman" w:cs="Times New Roman"/>
          <w:sz w:val="24"/>
          <w:szCs w:val="24"/>
          <w:lang w:eastAsia="es-ES"/>
        </w:rPr>
        <w:t xml:space="preserve"> Hernández</w:t>
      </w:r>
    </w:p>
    <w:p w14:paraId="1AEE8C0B" w14:textId="77777777" w:rsidR="00FF0B47" w:rsidRPr="000A59DF" w:rsidRDefault="00FF0B47" w:rsidP="00677000">
      <w:pPr>
        <w:jc w:val="both"/>
        <w:rPr>
          <w:rFonts w:ascii="Times New Roman" w:eastAsia="Times New Roman" w:hAnsi="Times New Roman" w:cs="Times New Roman"/>
          <w:sz w:val="24"/>
          <w:szCs w:val="24"/>
          <w:lang w:eastAsia="es-ES"/>
        </w:rPr>
      </w:pPr>
      <w:r w:rsidRPr="000A59DF">
        <w:rPr>
          <w:rFonts w:ascii="Times New Roman" w:eastAsia="Times New Roman" w:hAnsi="Times New Roman" w:cs="Times New Roman"/>
          <w:sz w:val="24"/>
          <w:szCs w:val="24"/>
          <w:lang w:eastAsia="es-ES"/>
        </w:rPr>
        <w:t xml:space="preserve">1959 José Manuel </w:t>
      </w:r>
      <w:proofErr w:type="spellStart"/>
      <w:r w:rsidRPr="000A59DF">
        <w:rPr>
          <w:rFonts w:ascii="Times New Roman" w:eastAsia="Times New Roman" w:hAnsi="Times New Roman" w:cs="Times New Roman"/>
          <w:sz w:val="24"/>
          <w:szCs w:val="24"/>
          <w:lang w:eastAsia="es-ES"/>
        </w:rPr>
        <w:t>Ordas</w:t>
      </w:r>
      <w:proofErr w:type="spellEnd"/>
      <w:r w:rsidRPr="000A59DF">
        <w:rPr>
          <w:rFonts w:ascii="Times New Roman" w:eastAsia="Times New Roman" w:hAnsi="Times New Roman" w:cs="Times New Roman"/>
          <w:sz w:val="24"/>
          <w:szCs w:val="24"/>
          <w:lang w:eastAsia="es-ES"/>
        </w:rPr>
        <w:t xml:space="preserve"> Sam Martín</w:t>
      </w:r>
    </w:p>
    <w:p w14:paraId="4C7F51DF" w14:textId="77777777" w:rsidR="00FF0B47" w:rsidRPr="000A59DF" w:rsidRDefault="00FF0B47" w:rsidP="00677000">
      <w:pPr>
        <w:jc w:val="both"/>
        <w:rPr>
          <w:rFonts w:ascii="Times New Roman" w:eastAsia="Times New Roman" w:hAnsi="Times New Roman" w:cs="Times New Roman"/>
          <w:sz w:val="24"/>
          <w:szCs w:val="24"/>
          <w:lang w:eastAsia="es-ES"/>
        </w:rPr>
      </w:pPr>
      <w:r w:rsidRPr="000A59DF">
        <w:rPr>
          <w:rFonts w:ascii="Times New Roman" w:eastAsia="Times New Roman" w:hAnsi="Times New Roman" w:cs="Times New Roman"/>
          <w:sz w:val="24"/>
          <w:szCs w:val="24"/>
          <w:lang w:eastAsia="es-ES"/>
        </w:rPr>
        <w:t>1961 José Manuel Martín Hospital</w:t>
      </w:r>
    </w:p>
    <w:p w14:paraId="4B74A39D" w14:textId="77777777" w:rsidR="00FF0B47" w:rsidRPr="000A59DF" w:rsidRDefault="00FF0B47" w:rsidP="00677000">
      <w:pPr>
        <w:jc w:val="both"/>
        <w:rPr>
          <w:rFonts w:ascii="Times New Roman" w:eastAsia="Times New Roman" w:hAnsi="Times New Roman" w:cs="Times New Roman"/>
          <w:sz w:val="24"/>
          <w:szCs w:val="24"/>
          <w:lang w:eastAsia="es-ES"/>
        </w:rPr>
      </w:pPr>
      <w:r w:rsidRPr="000A59DF">
        <w:rPr>
          <w:rFonts w:ascii="Times New Roman" w:eastAsia="Times New Roman" w:hAnsi="Times New Roman" w:cs="Times New Roman"/>
          <w:sz w:val="24"/>
          <w:szCs w:val="24"/>
          <w:lang w:eastAsia="es-ES"/>
        </w:rPr>
        <w:t>1961 Fernando Delgado Álvarez</w:t>
      </w:r>
    </w:p>
    <w:p w14:paraId="54B5A270" w14:textId="77777777" w:rsidR="00FF0B47" w:rsidRPr="000A59DF" w:rsidRDefault="00FF0B47" w:rsidP="00677000">
      <w:pPr>
        <w:jc w:val="both"/>
        <w:rPr>
          <w:rFonts w:ascii="Times New Roman" w:eastAsia="Times New Roman" w:hAnsi="Times New Roman" w:cs="Times New Roman"/>
          <w:sz w:val="24"/>
          <w:szCs w:val="24"/>
          <w:lang w:eastAsia="es-ES"/>
        </w:rPr>
      </w:pPr>
      <w:r w:rsidRPr="000A59DF">
        <w:rPr>
          <w:rFonts w:ascii="Times New Roman" w:eastAsia="Times New Roman" w:hAnsi="Times New Roman" w:cs="Times New Roman"/>
          <w:sz w:val="24"/>
          <w:szCs w:val="24"/>
          <w:lang w:eastAsia="es-ES"/>
        </w:rPr>
        <w:t>1961 Jaime García Espinosa</w:t>
      </w:r>
    </w:p>
    <w:p w14:paraId="57258BD0" w14:textId="77777777" w:rsidR="00FF0B47" w:rsidRPr="000A59DF" w:rsidRDefault="00FF0B47" w:rsidP="00677000">
      <w:pPr>
        <w:jc w:val="both"/>
        <w:rPr>
          <w:rFonts w:ascii="Times New Roman" w:eastAsia="Times New Roman" w:hAnsi="Times New Roman" w:cs="Times New Roman"/>
          <w:sz w:val="24"/>
          <w:szCs w:val="24"/>
          <w:lang w:eastAsia="es-ES"/>
        </w:rPr>
      </w:pPr>
      <w:r w:rsidRPr="000A59DF">
        <w:rPr>
          <w:rFonts w:ascii="Times New Roman" w:eastAsia="Times New Roman" w:hAnsi="Times New Roman" w:cs="Times New Roman"/>
          <w:sz w:val="24"/>
          <w:szCs w:val="24"/>
          <w:lang w:eastAsia="es-ES"/>
        </w:rPr>
        <w:t>1961 Julio Iglesias León</w:t>
      </w:r>
    </w:p>
    <w:p w14:paraId="56717E55" w14:textId="77777777" w:rsidR="00FF0B47" w:rsidRPr="000A59DF" w:rsidRDefault="00FF0B47" w:rsidP="00677000">
      <w:pPr>
        <w:jc w:val="both"/>
        <w:rPr>
          <w:rFonts w:ascii="Times New Roman" w:eastAsia="Times New Roman" w:hAnsi="Times New Roman" w:cs="Times New Roman"/>
          <w:sz w:val="24"/>
          <w:szCs w:val="24"/>
          <w:lang w:eastAsia="es-ES"/>
        </w:rPr>
      </w:pPr>
      <w:r w:rsidRPr="000A59DF">
        <w:rPr>
          <w:rFonts w:ascii="Times New Roman" w:eastAsia="Times New Roman" w:hAnsi="Times New Roman" w:cs="Times New Roman"/>
          <w:sz w:val="24"/>
          <w:szCs w:val="24"/>
          <w:lang w:eastAsia="es-ES"/>
        </w:rPr>
        <w:t>1961 Esteban Franco Angulo</w:t>
      </w:r>
    </w:p>
    <w:p w14:paraId="5B085F90" w14:textId="77777777" w:rsidR="00FF0B47" w:rsidRPr="000A59DF" w:rsidRDefault="00FF0B47" w:rsidP="00677000">
      <w:pPr>
        <w:jc w:val="both"/>
        <w:rPr>
          <w:rFonts w:ascii="Times New Roman" w:eastAsia="Times New Roman" w:hAnsi="Times New Roman" w:cs="Times New Roman"/>
          <w:sz w:val="24"/>
          <w:szCs w:val="24"/>
          <w:lang w:eastAsia="es-ES"/>
        </w:rPr>
      </w:pPr>
      <w:r w:rsidRPr="000A59DF">
        <w:rPr>
          <w:rFonts w:ascii="Times New Roman" w:eastAsia="Times New Roman" w:hAnsi="Times New Roman" w:cs="Times New Roman"/>
          <w:sz w:val="24"/>
          <w:szCs w:val="24"/>
          <w:lang w:eastAsia="es-ES"/>
        </w:rPr>
        <w:t>1962 Francisco Tobar García</w:t>
      </w:r>
    </w:p>
    <w:p w14:paraId="6B470B99" w14:textId="77777777" w:rsidR="00FF0B47" w:rsidRPr="000A59DF" w:rsidRDefault="00FF0B47" w:rsidP="00677000">
      <w:pPr>
        <w:jc w:val="both"/>
        <w:rPr>
          <w:rFonts w:ascii="Times New Roman" w:eastAsia="Times New Roman" w:hAnsi="Times New Roman" w:cs="Times New Roman"/>
          <w:sz w:val="24"/>
          <w:szCs w:val="24"/>
          <w:lang w:eastAsia="es-ES"/>
        </w:rPr>
      </w:pPr>
      <w:r w:rsidRPr="000A59DF">
        <w:rPr>
          <w:rFonts w:ascii="Times New Roman" w:eastAsia="Times New Roman" w:hAnsi="Times New Roman" w:cs="Times New Roman"/>
          <w:sz w:val="24"/>
          <w:szCs w:val="24"/>
          <w:lang w:eastAsia="es-ES"/>
        </w:rPr>
        <w:t xml:space="preserve">1962 Aurelio Benito Lozano </w:t>
      </w:r>
    </w:p>
    <w:p w14:paraId="1F94E931" w14:textId="77777777" w:rsidR="00FF0B47" w:rsidRPr="000A59DF" w:rsidRDefault="00FF0B47" w:rsidP="00677000">
      <w:pPr>
        <w:jc w:val="both"/>
        <w:rPr>
          <w:rFonts w:ascii="Times New Roman" w:eastAsia="Times New Roman" w:hAnsi="Times New Roman" w:cs="Times New Roman"/>
          <w:sz w:val="24"/>
          <w:szCs w:val="24"/>
          <w:lang w:eastAsia="es-ES"/>
        </w:rPr>
      </w:pPr>
      <w:r w:rsidRPr="000A59DF">
        <w:rPr>
          <w:rFonts w:ascii="Times New Roman" w:eastAsia="Times New Roman" w:hAnsi="Times New Roman" w:cs="Times New Roman"/>
          <w:sz w:val="24"/>
          <w:szCs w:val="24"/>
          <w:lang w:eastAsia="es-ES"/>
        </w:rPr>
        <w:t>1962 Evaristo González Gutiérrez</w:t>
      </w:r>
    </w:p>
    <w:p w14:paraId="2EC2B2FA" w14:textId="77777777" w:rsidR="00FF0B47" w:rsidRPr="000A59DF" w:rsidRDefault="00FF0B47" w:rsidP="00677000">
      <w:pPr>
        <w:jc w:val="both"/>
        <w:rPr>
          <w:rFonts w:ascii="Times New Roman" w:eastAsia="Times New Roman" w:hAnsi="Times New Roman" w:cs="Times New Roman"/>
          <w:sz w:val="24"/>
          <w:szCs w:val="24"/>
          <w:lang w:eastAsia="es-ES"/>
        </w:rPr>
      </w:pPr>
      <w:r w:rsidRPr="000A59DF">
        <w:rPr>
          <w:rFonts w:ascii="Times New Roman" w:eastAsia="Times New Roman" w:hAnsi="Times New Roman" w:cs="Times New Roman"/>
          <w:sz w:val="24"/>
          <w:szCs w:val="24"/>
          <w:lang w:eastAsia="es-ES"/>
        </w:rPr>
        <w:t>1962 Isidro de la Fuente Casado</w:t>
      </w:r>
    </w:p>
    <w:p w14:paraId="7E58E0CE" w14:textId="77777777" w:rsidR="00FF0B47" w:rsidRPr="000A59DF" w:rsidRDefault="00FF0B47" w:rsidP="00677000">
      <w:pPr>
        <w:jc w:val="both"/>
        <w:rPr>
          <w:rFonts w:ascii="Times New Roman" w:eastAsia="Times New Roman" w:hAnsi="Times New Roman" w:cs="Times New Roman"/>
          <w:sz w:val="24"/>
          <w:szCs w:val="24"/>
          <w:lang w:eastAsia="es-ES"/>
        </w:rPr>
      </w:pPr>
      <w:r w:rsidRPr="000A59DF">
        <w:rPr>
          <w:rFonts w:ascii="Times New Roman" w:eastAsia="Times New Roman" w:hAnsi="Times New Roman" w:cs="Times New Roman"/>
          <w:sz w:val="24"/>
          <w:szCs w:val="24"/>
          <w:lang w:eastAsia="es-ES"/>
        </w:rPr>
        <w:t>1963 Francisco González Roldán</w:t>
      </w:r>
    </w:p>
    <w:p w14:paraId="32B543AF" w14:textId="77777777" w:rsidR="00FF0B47" w:rsidRPr="000A59DF" w:rsidRDefault="00FF0B47" w:rsidP="00677000">
      <w:pPr>
        <w:jc w:val="both"/>
        <w:rPr>
          <w:rFonts w:ascii="Times New Roman" w:eastAsia="Times New Roman" w:hAnsi="Times New Roman" w:cs="Times New Roman"/>
          <w:sz w:val="24"/>
          <w:szCs w:val="24"/>
          <w:lang w:eastAsia="es-ES"/>
        </w:rPr>
      </w:pPr>
      <w:r w:rsidRPr="000A59DF">
        <w:rPr>
          <w:rFonts w:ascii="Times New Roman" w:eastAsia="Times New Roman" w:hAnsi="Times New Roman" w:cs="Times New Roman"/>
          <w:sz w:val="24"/>
          <w:szCs w:val="24"/>
          <w:lang w:eastAsia="es-ES"/>
        </w:rPr>
        <w:t>1963 Gabriel Gutiérrez Martín</w:t>
      </w:r>
    </w:p>
    <w:p w14:paraId="6EF26C5C" w14:textId="77777777" w:rsidR="00FF0B47" w:rsidRPr="000A59DF" w:rsidRDefault="00FF0B47" w:rsidP="00677000">
      <w:pPr>
        <w:jc w:val="both"/>
        <w:rPr>
          <w:rFonts w:ascii="Times New Roman" w:eastAsia="Times New Roman" w:hAnsi="Times New Roman" w:cs="Times New Roman"/>
          <w:sz w:val="24"/>
          <w:szCs w:val="24"/>
          <w:lang w:eastAsia="es-ES"/>
        </w:rPr>
      </w:pPr>
      <w:r w:rsidRPr="000A59DF">
        <w:rPr>
          <w:rFonts w:ascii="Times New Roman" w:eastAsia="Times New Roman" w:hAnsi="Times New Roman" w:cs="Times New Roman"/>
          <w:sz w:val="24"/>
          <w:szCs w:val="24"/>
          <w:lang w:eastAsia="es-ES"/>
        </w:rPr>
        <w:t>1963 Julián López Calzada</w:t>
      </w:r>
    </w:p>
    <w:p w14:paraId="6533F2D1" w14:textId="77777777" w:rsidR="00FF0B47" w:rsidRPr="000A59DF" w:rsidRDefault="00FF0B47" w:rsidP="00677000">
      <w:pPr>
        <w:jc w:val="both"/>
        <w:rPr>
          <w:rFonts w:ascii="Times New Roman" w:eastAsia="Times New Roman" w:hAnsi="Times New Roman" w:cs="Times New Roman"/>
          <w:sz w:val="24"/>
          <w:szCs w:val="24"/>
          <w:lang w:eastAsia="es-ES"/>
        </w:rPr>
      </w:pPr>
      <w:r w:rsidRPr="000A59DF">
        <w:rPr>
          <w:rFonts w:ascii="Times New Roman" w:eastAsia="Times New Roman" w:hAnsi="Times New Roman" w:cs="Times New Roman"/>
          <w:sz w:val="24"/>
          <w:szCs w:val="24"/>
          <w:lang w:eastAsia="es-ES"/>
        </w:rPr>
        <w:t>1963 Emeterio Peralta Hernández</w:t>
      </w:r>
    </w:p>
    <w:p w14:paraId="14F71D43" w14:textId="77777777" w:rsidR="00FF0B47" w:rsidRPr="000A59DF" w:rsidRDefault="00FF0B47" w:rsidP="00677000">
      <w:pPr>
        <w:jc w:val="both"/>
        <w:rPr>
          <w:rFonts w:ascii="Times New Roman" w:eastAsia="Times New Roman" w:hAnsi="Times New Roman" w:cs="Times New Roman"/>
          <w:sz w:val="24"/>
          <w:szCs w:val="24"/>
          <w:lang w:eastAsia="es-ES"/>
        </w:rPr>
      </w:pPr>
      <w:r w:rsidRPr="000A59DF">
        <w:rPr>
          <w:rFonts w:ascii="Times New Roman" w:eastAsia="Times New Roman" w:hAnsi="Times New Roman" w:cs="Times New Roman"/>
          <w:sz w:val="24"/>
          <w:szCs w:val="24"/>
          <w:lang w:eastAsia="es-ES"/>
        </w:rPr>
        <w:t>1964 Juan Antonio Zeballos Bueno</w:t>
      </w:r>
    </w:p>
    <w:p w14:paraId="672A44F1" w14:textId="77777777" w:rsidR="00FF0B47" w:rsidRPr="000A59DF" w:rsidRDefault="00FF0B47" w:rsidP="00677000">
      <w:pPr>
        <w:jc w:val="both"/>
        <w:rPr>
          <w:rFonts w:ascii="Times New Roman" w:eastAsia="Times New Roman" w:hAnsi="Times New Roman" w:cs="Times New Roman"/>
          <w:sz w:val="24"/>
          <w:szCs w:val="24"/>
          <w:lang w:eastAsia="es-ES"/>
        </w:rPr>
      </w:pPr>
      <w:r w:rsidRPr="000A59DF">
        <w:rPr>
          <w:rFonts w:ascii="Times New Roman" w:eastAsia="Times New Roman" w:hAnsi="Times New Roman" w:cs="Times New Roman"/>
          <w:sz w:val="24"/>
          <w:szCs w:val="24"/>
          <w:lang w:eastAsia="es-ES"/>
        </w:rPr>
        <w:t>1964 Emilio González López</w:t>
      </w:r>
    </w:p>
    <w:p w14:paraId="5BA3B4D4" w14:textId="77777777" w:rsidR="00FF0B47" w:rsidRPr="000A59DF" w:rsidRDefault="00FF0B47" w:rsidP="00677000">
      <w:pPr>
        <w:jc w:val="both"/>
        <w:rPr>
          <w:rFonts w:ascii="Times New Roman" w:eastAsia="Times New Roman" w:hAnsi="Times New Roman" w:cs="Times New Roman"/>
          <w:sz w:val="24"/>
          <w:szCs w:val="24"/>
          <w:lang w:eastAsia="es-ES"/>
        </w:rPr>
      </w:pPr>
      <w:r w:rsidRPr="000A59DF">
        <w:rPr>
          <w:rFonts w:ascii="Times New Roman" w:eastAsia="Times New Roman" w:hAnsi="Times New Roman" w:cs="Times New Roman"/>
          <w:sz w:val="24"/>
          <w:szCs w:val="24"/>
          <w:lang w:eastAsia="es-ES"/>
        </w:rPr>
        <w:t>1964 Fernando Mata Tudanca</w:t>
      </w:r>
    </w:p>
    <w:p w14:paraId="325D1CB5" w14:textId="77777777" w:rsidR="00FF0B47" w:rsidRPr="000A59DF" w:rsidRDefault="00FF0B47" w:rsidP="00677000">
      <w:pPr>
        <w:jc w:val="both"/>
        <w:rPr>
          <w:rFonts w:ascii="Times New Roman" w:eastAsia="Times New Roman" w:hAnsi="Times New Roman" w:cs="Times New Roman"/>
          <w:sz w:val="24"/>
          <w:szCs w:val="24"/>
          <w:lang w:eastAsia="es-ES"/>
        </w:rPr>
      </w:pPr>
      <w:r w:rsidRPr="000A59DF">
        <w:rPr>
          <w:rFonts w:ascii="Times New Roman" w:eastAsia="Times New Roman" w:hAnsi="Times New Roman" w:cs="Times New Roman"/>
          <w:sz w:val="24"/>
          <w:szCs w:val="24"/>
          <w:lang w:eastAsia="es-ES"/>
        </w:rPr>
        <w:t>1964 José María Peña García</w:t>
      </w:r>
    </w:p>
    <w:p w14:paraId="3923109D" w14:textId="77777777" w:rsidR="00FF0B47" w:rsidRPr="000A59DF" w:rsidRDefault="00FF0B47" w:rsidP="00677000">
      <w:pPr>
        <w:jc w:val="both"/>
        <w:rPr>
          <w:rFonts w:ascii="Times New Roman" w:eastAsia="Times New Roman" w:hAnsi="Times New Roman" w:cs="Times New Roman"/>
          <w:sz w:val="24"/>
          <w:szCs w:val="24"/>
          <w:lang w:eastAsia="es-ES"/>
        </w:rPr>
      </w:pPr>
      <w:r w:rsidRPr="000A59DF">
        <w:rPr>
          <w:rFonts w:ascii="Times New Roman" w:eastAsia="Times New Roman" w:hAnsi="Times New Roman" w:cs="Times New Roman"/>
          <w:sz w:val="24"/>
          <w:szCs w:val="24"/>
          <w:lang w:eastAsia="es-ES"/>
        </w:rPr>
        <w:t>1964 Antonio Velasco Yerba</w:t>
      </w:r>
    </w:p>
    <w:p w14:paraId="11412E1B" w14:textId="77777777" w:rsidR="00FF0B47" w:rsidRPr="000A59DF" w:rsidRDefault="00FF0B47" w:rsidP="00677000">
      <w:pPr>
        <w:jc w:val="both"/>
        <w:rPr>
          <w:rFonts w:ascii="Times New Roman" w:eastAsia="Times New Roman" w:hAnsi="Times New Roman" w:cs="Times New Roman"/>
          <w:sz w:val="24"/>
          <w:szCs w:val="24"/>
          <w:lang w:eastAsia="es-ES"/>
        </w:rPr>
      </w:pPr>
      <w:r w:rsidRPr="000A59DF">
        <w:rPr>
          <w:rFonts w:ascii="Times New Roman" w:eastAsia="Times New Roman" w:hAnsi="Times New Roman" w:cs="Times New Roman"/>
          <w:sz w:val="24"/>
          <w:szCs w:val="24"/>
          <w:lang w:eastAsia="es-ES"/>
        </w:rPr>
        <w:t xml:space="preserve">1964 José Manuel </w:t>
      </w:r>
      <w:proofErr w:type="spellStart"/>
      <w:r w:rsidRPr="000A59DF">
        <w:rPr>
          <w:rFonts w:ascii="Times New Roman" w:eastAsia="Times New Roman" w:hAnsi="Times New Roman" w:cs="Times New Roman"/>
          <w:sz w:val="24"/>
          <w:szCs w:val="24"/>
          <w:lang w:eastAsia="es-ES"/>
        </w:rPr>
        <w:t>Arnáiz</w:t>
      </w:r>
      <w:proofErr w:type="spellEnd"/>
      <w:r w:rsidRPr="000A59DF">
        <w:rPr>
          <w:rFonts w:ascii="Times New Roman" w:eastAsia="Times New Roman" w:hAnsi="Times New Roman" w:cs="Times New Roman"/>
          <w:sz w:val="24"/>
          <w:szCs w:val="24"/>
          <w:lang w:eastAsia="es-ES"/>
        </w:rPr>
        <w:t xml:space="preserve"> González</w:t>
      </w:r>
    </w:p>
    <w:p w14:paraId="0C9277D6" w14:textId="77777777" w:rsidR="00FF0B47" w:rsidRPr="000A59DF" w:rsidRDefault="00FF0B47" w:rsidP="00677000">
      <w:pPr>
        <w:jc w:val="both"/>
        <w:rPr>
          <w:rFonts w:ascii="Times New Roman" w:eastAsia="Times New Roman" w:hAnsi="Times New Roman" w:cs="Times New Roman"/>
          <w:sz w:val="24"/>
          <w:szCs w:val="24"/>
          <w:lang w:eastAsia="es-ES"/>
        </w:rPr>
      </w:pPr>
      <w:r w:rsidRPr="000A59DF">
        <w:rPr>
          <w:rFonts w:ascii="Times New Roman" w:eastAsia="Times New Roman" w:hAnsi="Times New Roman" w:cs="Times New Roman"/>
          <w:sz w:val="24"/>
          <w:szCs w:val="24"/>
          <w:lang w:eastAsia="es-ES"/>
        </w:rPr>
        <w:t>1965 Carmelo Hidalgo Serna</w:t>
      </w:r>
    </w:p>
    <w:p w14:paraId="6A0BFECB" w14:textId="77777777" w:rsidR="00FF0B47" w:rsidRPr="000A59DF" w:rsidRDefault="00FF0B47" w:rsidP="00677000">
      <w:pPr>
        <w:jc w:val="both"/>
        <w:rPr>
          <w:rFonts w:ascii="Times New Roman" w:eastAsia="Times New Roman" w:hAnsi="Times New Roman" w:cs="Times New Roman"/>
          <w:sz w:val="24"/>
          <w:szCs w:val="24"/>
          <w:lang w:eastAsia="es-ES"/>
        </w:rPr>
      </w:pPr>
      <w:r w:rsidRPr="000A59DF">
        <w:rPr>
          <w:rFonts w:ascii="Times New Roman" w:eastAsia="Times New Roman" w:hAnsi="Times New Roman" w:cs="Times New Roman"/>
          <w:sz w:val="24"/>
          <w:szCs w:val="24"/>
          <w:lang w:eastAsia="es-ES"/>
        </w:rPr>
        <w:t xml:space="preserve">1965 Enrique </w:t>
      </w:r>
      <w:proofErr w:type="spellStart"/>
      <w:r w:rsidRPr="000A59DF">
        <w:rPr>
          <w:rFonts w:ascii="Times New Roman" w:eastAsia="Times New Roman" w:hAnsi="Times New Roman" w:cs="Times New Roman"/>
          <w:sz w:val="24"/>
          <w:szCs w:val="24"/>
          <w:lang w:eastAsia="es-ES"/>
        </w:rPr>
        <w:t>Higuero</w:t>
      </w:r>
      <w:proofErr w:type="spellEnd"/>
      <w:r w:rsidRPr="000A59DF">
        <w:rPr>
          <w:rFonts w:ascii="Times New Roman" w:eastAsia="Times New Roman" w:hAnsi="Times New Roman" w:cs="Times New Roman"/>
          <w:sz w:val="24"/>
          <w:szCs w:val="24"/>
          <w:lang w:eastAsia="es-ES"/>
        </w:rPr>
        <w:t xml:space="preserve"> Iglesias</w:t>
      </w:r>
    </w:p>
    <w:p w14:paraId="693A9878" w14:textId="77777777" w:rsidR="00FF0B47" w:rsidRPr="000A59DF" w:rsidRDefault="00FF0B47" w:rsidP="00677000">
      <w:pPr>
        <w:jc w:val="both"/>
        <w:rPr>
          <w:rFonts w:ascii="Times New Roman" w:eastAsia="Times New Roman" w:hAnsi="Times New Roman" w:cs="Times New Roman"/>
          <w:sz w:val="24"/>
          <w:szCs w:val="24"/>
          <w:lang w:eastAsia="es-ES"/>
        </w:rPr>
      </w:pPr>
      <w:r w:rsidRPr="000A59DF">
        <w:rPr>
          <w:rFonts w:ascii="Times New Roman" w:eastAsia="Times New Roman" w:hAnsi="Times New Roman" w:cs="Times New Roman"/>
          <w:sz w:val="24"/>
          <w:szCs w:val="24"/>
          <w:lang w:eastAsia="es-ES"/>
        </w:rPr>
        <w:t>1966 Julián Díez González</w:t>
      </w:r>
    </w:p>
    <w:p w14:paraId="07F834EC" w14:textId="77777777" w:rsidR="00FF0B47" w:rsidRPr="000A59DF" w:rsidRDefault="00FF0B47" w:rsidP="00677000">
      <w:pPr>
        <w:jc w:val="both"/>
        <w:rPr>
          <w:rFonts w:ascii="Times New Roman" w:eastAsia="Times New Roman" w:hAnsi="Times New Roman" w:cs="Times New Roman"/>
          <w:sz w:val="24"/>
          <w:szCs w:val="24"/>
          <w:lang w:eastAsia="es-ES"/>
        </w:rPr>
      </w:pPr>
      <w:r w:rsidRPr="000A59DF">
        <w:rPr>
          <w:rFonts w:ascii="Times New Roman" w:eastAsia="Times New Roman" w:hAnsi="Times New Roman" w:cs="Times New Roman"/>
          <w:sz w:val="24"/>
          <w:szCs w:val="24"/>
          <w:lang w:eastAsia="es-ES"/>
        </w:rPr>
        <w:t xml:space="preserve">1968 José Martínez Ortega </w:t>
      </w:r>
    </w:p>
    <w:p w14:paraId="581308D7" w14:textId="77777777" w:rsidR="00FF0B47" w:rsidRPr="000A59DF" w:rsidRDefault="00FF0B47" w:rsidP="00677000">
      <w:pPr>
        <w:jc w:val="both"/>
        <w:rPr>
          <w:rFonts w:ascii="Times New Roman" w:eastAsia="Times New Roman" w:hAnsi="Times New Roman" w:cs="Times New Roman"/>
          <w:sz w:val="24"/>
          <w:szCs w:val="24"/>
          <w:lang w:eastAsia="es-ES"/>
        </w:rPr>
      </w:pPr>
      <w:r>
        <w:rPr>
          <w:rFonts w:ascii="Times New Roman" w:eastAsia="Times New Roman" w:hAnsi="Times New Roman" w:cs="Times New Roman"/>
          <w:sz w:val="24"/>
          <w:szCs w:val="24"/>
          <w:lang w:eastAsia="es-ES"/>
        </w:rPr>
        <w:t xml:space="preserve">------ </w:t>
      </w:r>
      <w:r w:rsidRPr="000A59DF">
        <w:rPr>
          <w:rFonts w:ascii="Times New Roman" w:eastAsia="Times New Roman" w:hAnsi="Times New Roman" w:cs="Times New Roman"/>
          <w:sz w:val="24"/>
          <w:szCs w:val="24"/>
          <w:lang w:eastAsia="es-ES"/>
        </w:rPr>
        <w:t>Gabriel Marina Mancebo</w:t>
      </w:r>
    </w:p>
    <w:p w14:paraId="6D470867" w14:textId="77777777" w:rsidR="00FF0B47" w:rsidRPr="000A59DF" w:rsidRDefault="00FF0B47" w:rsidP="00677000">
      <w:pPr>
        <w:jc w:val="both"/>
        <w:rPr>
          <w:rFonts w:ascii="Times New Roman" w:eastAsia="Times New Roman" w:hAnsi="Times New Roman" w:cs="Times New Roman"/>
          <w:sz w:val="24"/>
          <w:szCs w:val="24"/>
          <w:lang w:eastAsia="es-ES"/>
        </w:rPr>
      </w:pPr>
      <w:r>
        <w:rPr>
          <w:rFonts w:ascii="Times New Roman" w:eastAsia="Times New Roman" w:hAnsi="Times New Roman" w:cs="Times New Roman"/>
          <w:sz w:val="24"/>
          <w:szCs w:val="24"/>
          <w:lang w:eastAsia="es-ES"/>
        </w:rPr>
        <w:t xml:space="preserve">------ </w:t>
      </w:r>
      <w:r w:rsidRPr="000A59DF">
        <w:rPr>
          <w:rFonts w:ascii="Times New Roman" w:eastAsia="Times New Roman" w:hAnsi="Times New Roman" w:cs="Times New Roman"/>
          <w:sz w:val="24"/>
          <w:szCs w:val="24"/>
          <w:lang w:eastAsia="es-ES"/>
        </w:rPr>
        <w:t xml:space="preserve">Dionisio Calzada </w:t>
      </w:r>
      <w:proofErr w:type="spellStart"/>
      <w:r w:rsidRPr="000A59DF">
        <w:rPr>
          <w:rFonts w:ascii="Times New Roman" w:eastAsia="Times New Roman" w:hAnsi="Times New Roman" w:cs="Times New Roman"/>
          <w:sz w:val="24"/>
          <w:szCs w:val="24"/>
          <w:lang w:eastAsia="es-ES"/>
        </w:rPr>
        <w:t>Calzada</w:t>
      </w:r>
      <w:proofErr w:type="spellEnd"/>
    </w:p>
    <w:p w14:paraId="591A51A0" w14:textId="77777777" w:rsidR="00FF0B47" w:rsidRDefault="00FF0B47" w:rsidP="00677000">
      <w:pPr>
        <w:jc w:val="both"/>
        <w:rPr>
          <w:rFonts w:ascii="Times New Roman" w:hAnsi="Times New Roman" w:cs="Times New Roman"/>
          <w:b/>
          <w:sz w:val="24"/>
          <w:szCs w:val="24"/>
        </w:rPr>
      </w:pPr>
    </w:p>
    <w:p w14:paraId="571DB1F8" w14:textId="77777777" w:rsidR="009D0B67" w:rsidRDefault="009D0B67" w:rsidP="00677000">
      <w:pPr>
        <w:jc w:val="both"/>
        <w:rPr>
          <w:rFonts w:ascii="Times New Roman" w:hAnsi="Times New Roman" w:cs="Times New Roman"/>
          <w:b/>
          <w:sz w:val="24"/>
          <w:szCs w:val="24"/>
        </w:rPr>
      </w:pPr>
    </w:p>
    <w:p w14:paraId="61BA4ADA" w14:textId="55D7E94A" w:rsidR="00FF0B47" w:rsidRPr="00037D82" w:rsidRDefault="00FF0B47" w:rsidP="00677000">
      <w:pPr>
        <w:jc w:val="both"/>
        <w:rPr>
          <w:rFonts w:ascii="Times New Roman" w:hAnsi="Times New Roman" w:cs="Times New Roman"/>
          <w:b/>
          <w:sz w:val="24"/>
          <w:szCs w:val="24"/>
        </w:rPr>
      </w:pPr>
      <w:r w:rsidRPr="00037D82">
        <w:rPr>
          <w:rFonts w:ascii="Times New Roman" w:hAnsi="Times New Roman" w:cs="Times New Roman"/>
          <w:b/>
          <w:sz w:val="24"/>
          <w:szCs w:val="24"/>
        </w:rPr>
        <w:lastRenderedPageBreak/>
        <w:t>HORTALEZA JUEVES 26 de octubre.</w:t>
      </w:r>
    </w:p>
    <w:p w14:paraId="42D68455" w14:textId="77777777" w:rsidR="00FF0B47" w:rsidRDefault="00FF0B47" w:rsidP="00677000">
      <w:pPr>
        <w:jc w:val="both"/>
        <w:rPr>
          <w:rFonts w:ascii="Times New Roman" w:hAnsi="Times New Roman" w:cs="Times New Roman"/>
          <w:sz w:val="24"/>
          <w:szCs w:val="24"/>
        </w:rPr>
      </w:pPr>
      <w:r>
        <w:rPr>
          <w:rFonts w:ascii="Times New Roman" w:hAnsi="Times New Roman" w:cs="Times New Roman"/>
          <w:sz w:val="24"/>
          <w:szCs w:val="24"/>
        </w:rPr>
        <w:t>N</w:t>
      </w:r>
      <w:r w:rsidRPr="00EF2E6B">
        <w:rPr>
          <w:rFonts w:ascii="Times New Roman" w:hAnsi="Times New Roman" w:cs="Times New Roman"/>
          <w:sz w:val="24"/>
          <w:szCs w:val="24"/>
        </w:rPr>
        <w:t xml:space="preserve">os </w:t>
      </w:r>
      <w:r>
        <w:rPr>
          <w:rFonts w:ascii="Times New Roman" w:hAnsi="Times New Roman" w:cs="Times New Roman"/>
          <w:sz w:val="24"/>
          <w:szCs w:val="24"/>
        </w:rPr>
        <w:t xml:space="preserve">hemos reunido </w:t>
      </w:r>
      <w:r w:rsidRPr="00EF2E6B">
        <w:rPr>
          <w:rFonts w:ascii="Times New Roman" w:hAnsi="Times New Roman" w:cs="Times New Roman"/>
          <w:sz w:val="24"/>
          <w:szCs w:val="24"/>
        </w:rPr>
        <w:t xml:space="preserve">en un salón de la parroquia de Cristo Salvador, calle </w:t>
      </w:r>
      <w:proofErr w:type="spellStart"/>
      <w:r w:rsidRPr="00EF2E6B">
        <w:rPr>
          <w:rFonts w:ascii="Times New Roman" w:hAnsi="Times New Roman" w:cs="Times New Roman"/>
          <w:sz w:val="24"/>
          <w:szCs w:val="24"/>
        </w:rPr>
        <w:t>Caracoli</w:t>
      </w:r>
      <w:proofErr w:type="spellEnd"/>
      <w:r w:rsidRPr="00EF2E6B">
        <w:rPr>
          <w:rFonts w:ascii="Times New Roman" w:hAnsi="Times New Roman" w:cs="Times New Roman"/>
          <w:sz w:val="24"/>
          <w:szCs w:val="24"/>
        </w:rPr>
        <w:t xml:space="preserve">, número </w:t>
      </w:r>
      <w:proofErr w:type="gramStart"/>
      <w:r w:rsidRPr="00EF2E6B">
        <w:rPr>
          <w:rFonts w:ascii="Times New Roman" w:hAnsi="Times New Roman" w:cs="Times New Roman"/>
          <w:sz w:val="24"/>
          <w:szCs w:val="24"/>
        </w:rPr>
        <w:t>1,:</w:t>
      </w:r>
      <w:proofErr w:type="gramEnd"/>
      <w:r w:rsidRPr="00EF2E6B">
        <w:rPr>
          <w:rFonts w:ascii="Times New Roman" w:hAnsi="Times New Roman" w:cs="Times New Roman"/>
          <w:sz w:val="24"/>
          <w:szCs w:val="24"/>
        </w:rPr>
        <w:t xml:space="preserve"> Ángel, Antonio, Efrén, Enrique, Félix, José Antonio, Javier y Pablo. </w:t>
      </w:r>
    </w:p>
    <w:p w14:paraId="3A9F8360" w14:textId="77777777" w:rsidR="00FF0B47" w:rsidRDefault="00FF0B47" w:rsidP="00677000">
      <w:pPr>
        <w:jc w:val="both"/>
        <w:rPr>
          <w:rFonts w:ascii="Times New Roman" w:hAnsi="Times New Roman" w:cs="Times New Roman"/>
          <w:sz w:val="24"/>
          <w:szCs w:val="24"/>
        </w:rPr>
      </w:pPr>
      <w:r>
        <w:rPr>
          <w:rFonts w:ascii="Times New Roman" w:hAnsi="Times New Roman" w:cs="Times New Roman"/>
          <w:sz w:val="24"/>
          <w:szCs w:val="24"/>
        </w:rPr>
        <w:t>No</w:t>
      </w:r>
      <w:r w:rsidRPr="00EF2E6B">
        <w:rPr>
          <w:rFonts w:ascii="Times New Roman" w:hAnsi="Times New Roman" w:cs="Times New Roman"/>
          <w:sz w:val="24"/>
          <w:szCs w:val="24"/>
        </w:rPr>
        <w:t xml:space="preserve">s recibieron con afecto el superior, Miguel Ángel Renes y </w:t>
      </w:r>
      <w:r>
        <w:rPr>
          <w:rFonts w:ascii="Times New Roman" w:hAnsi="Times New Roman" w:cs="Times New Roman"/>
          <w:sz w:val="24"/>
          <w:szCs w:val="24"/>
        </w:rPr>
        <w:t>T</w:t>
      </w:r>
      <w:r w:rsidRPr="00EF2E6B">
        <w:rPr>
          <w:rFonts w:ascii="Times New Roman" w:hAnsi="Times New Roman" w:cs="Times New Roman"/>
          <w:sz w:val="24"/>
          <w:szCs w:val="24"/>
        </w:rPr>
        <w:t>e</w:t>
      </w:r>
      <w:r>
        <w:rPr>
          <w:rFonts w:ascii="Times New Roman" w:hAnsi="Times New Roman" w:cs="Times New Roman"/>
          <w:sz w:val="24"/>
          <w:szCs w:val="24"/>
        </w:rPr>
        <w:t>ó</w:t>
      </w:r>
      <w:r w:rsidRPr="00EF2E6B">
        <w:rPr>
          <w:rFonts w:ascii="Times New Roman" w:hAnsi="Times New Roman" w:cs="Times New Roman"/>
          <w:sz w:val="24"/>
          <w:szCs w:val="24"/>
        </w:rPr>
        <w:t>filo Ordóñez</w:t>
      </w:r>
    </w:p>
    <w:p w14:paraId="147FD331" w14:textId="77777777" w:rsidR="00FF0B47" w:rsidRPr="00EF2E6B" w:rsidRDefault="00FF0B47" w:rsidP="00677000">
      <w:pPr>
        <w:jc w:val="both"/>
        <w:rPr>
          <w:rFonts w:ascii="Times New Roman" w:hAnsi="Times New Roman" w:cs="Times New Roman"/>
          <w:sz w:val="24"/>
          <w:szCs w:val="24"/>
        </w:rPr>
      </w:pPr>
      <w:r w:rsidRPr="00EF2E6B">
        <w:rPr>
          <w:rFonts w:ascii="Times New Roman" w:hAnsi="Times New Roman" w:cs="Times New Roman"/>
          <w:sz w:val="24"/>
          <w:szCs w:val="24"/>
        </w:rPr>
        <w:t>A algunos no les cae bien la comunicación</w:t>
      </w:r>
      <w:r>
        <w:rPr>
          <w:rFonts w:ascii="Times New Roman" w:hAnsi="Times New Roman" w:cs="Times New Roman"/>
          <w:sz w:val="24"/>
          <w:szCs w:val="24"/>
        </w:rPr>
        <w:t xml:space="preserve"> para llegar</w:t>
      </w:r>
      <w:r w:rsidRPr="00EF2E6B">
        <w:rPr>
          <w:rFonts w:ascii="Times New Roman" w:hAnsi="Times New Roman" w:cs="Times New Roman"/>
          <w:sz w:val="24"/>
          <w:szCs w:val="24"/>
        </w:rPr>
        <w:t>, y nos ofrecen la oportunidad de ver una sala junto a la parroquia San Matías que veremos en la próxima reunión</w:t>
      </w:r>
      <w:r>
        <w:rPr>
          <w:rFonts w:ascii="Times New Roman" w:hAnsi="Times New Roman" w:cs="Times New Roman"/>
          <w:sz w:val="24"/>
          <w:szCs w:val="24"/>
        </w:rPr>
        <w:t>.</w:t>
      </w:r>
    </w:p>
    <w:p w14:paraId="06D5C610" w14:textId="77777777" w:rsidR="00FF0B47" w:rsidRPr="00EF2E6B" w:rsidRDefault="00FF0B47" w:rsidP="00677000">
      <w:pPr>
        <w:jc w:val="both"/>
        <w:rPr>
          <w:rFonts w:ascii="Times New Roman" w:hAnsi="Times New Roman" w:cs="Times New Roman"/>
          <w:sz w:val="24"/>
          <w:szCs w:val="24"/>
        </w:rPr>
      </w:pPr>
      <w:r w:rsidRPr="00EF2E6B">
        <w:rPr>
          <w:rFonts w:ascii="Times New Roman" w:hAnsi="Times New Roman" w:cs="Times New Roman"/>
          <w:sz w:val="24"/>
          <w:szCs w:val="24"/>
        </w:rPr>
        <w:t>Tratamos y recordamos a los recientemente fallecidos, Pedro Sanz</w:t>
      </w:r>
      <w:r>
        <w:rPr>
          <w:rFonts w:ascii="Times New Roman" w:hAnsi="Times New Roman" w:cs="Times New Roman"/>
          <w:sz w:val="24"/>
          <w:szCs w:val="24"/>
        </w:rPr>
        <w:t xml:space="preserve"> Sainz</w:t>
      </w:r>
      <w:r w:rsidRPr="00EF2E6B">
        <w:rPr>
          <w:rFonts w:ascii="Times New Roman" w:hAnsi="Times New Roman" w:cs="Times New Roman"/>
          <w:sz w:val="24"/>
          <w:szCs w:val="24"/>
        </w:rPr>
        <w:t xml:space="preserve"> (curso 1950 del noviciado) y </w:t>
      </w:r>
      <w:r>
        <w:rPr>
          <w:rFonts w:ascii="Times New Roman" w:hAnsi="Times New Roman" w:cs="Times New Roman"/>
          <w:sz w:val="24"/>
          <w:szCs w:val="24"/>
        </w:rPr>
        <w:t xml:space="preserve">Luis </w:t>
      </w:r>
      <w:r w:rsidRPr="00EF2E6B">
        <w:rPr>
          <w:rFonts w:ascii="Times New Roman" w:hAnsi="Times New Roman" w:cs="Times New Roman"/>
          <w:sz w:val="24"/>
          <w:szCs w:val="24"/>
        </w:rPr>
        <w:t>Sainz</w:t>
      </w:r>
      <w:r>
        <w:rPr>
          <w:rFonts w:ascii="Times New Roman" w:hAnsi="Times New Roman" w:cs="Times New Roman"/>
          <w:sz w:val="24"/>
          <w:szCs w:val="24"/>
        </w:rPr>
        <w:t xml:space="preserve"> Martínez (1948 noviciado)</w:t>
      </w:r>
      <w:r w:rsidRPr="00EF2E6B">
        <w:rPr>
          <w:rFonts w:ascii="Times New Roman" w:hAnsi="Times New Roman" w:cs="Times New Roman"/>
          <w:sz w:val="24"/>
          <w:szCs w:val="24"/>
        </w:rPr>
        <w:t>. </w:t>
      </w:r>
    </w:p>
    <w:p w14:paraId="521BFD52" w14:textId="77777777" w:rsidR="00FF0B47" w:rsidRPr="00EF2E6B" w:rsidRDefault="00FF0B47" w:rsidP="00677000">
      <w:pPr>
        <w:jc w:val="both"/>
        <w:rPr>
          <w:rFonts w:ascii="Times New Roman" w:hAnsi="Times New Roman" w:cs="Times New Roman"/>
          <w:sz w:val="24"/>
          <w:szCs w:val="24"/>
        </w:rPr>
      </w:pPr>
      <w:r w:rsidRPr="00EF2E6B">
        <w:rPr>
          <w:rFonts w:ascii="Times New Roman" w:hAnsi="Times New Roman" w:cs="Times New Roman"/>
          <w:sz w:val="24"/>
          <w:szCs w:val="24"/>
        </w:rPr>
        <w:t>Se informó de que el boletín 123 está completo para llevarlo a la imprenta a final de mes. De la necesidad de comprar un ordenador y una impresora, ya que están deteriorados los actuales. Hubo un tema de actualidad vigente, conflictivo y muy problemático, que ocupó una parte del coloquio: situación política y social en Cataluña. Tomamos la palabra, por turno los asistentes que intervinieron con seriedad y rigor, y con plena confianza y sinceridad. Se presentaron ideas con política con mayúscula para solucionar, de forma solidaria y equitativa, los problemas para España, constatando las causas por las que hemos llegado a la situación actual, y exponiendo las soluciones.</w:t>
      </w:r>
    </w:p>
    <w:p w14:paraId="16D224C2" w14:textId="77777777" w:rsidR="00FF0B47" w:rsidRDefault="00FF0B47" w:rsidP="00677000">
      <w:pPr>
        <w:jc w:val="both"/>
        <w:rPr>
          <w:rFonts w:ascii="Times New Roman" w:hAnsi="Times New Roman" w:cs="Times New Roman"/>
          <w:sz w:val="24"/>
          <w:szCs w:val="24"/>
        </w:rPr>
      </w:pPr>
      <w:r w:rsidRPr="00EF2E6B">
        <w:rPr>
          <w:rFonts w:ascii="Times New Roman" w:hAnsi="Times New Roman" w:cs="Times New Roman"/>
          <w:sz w:val="24"/>
          <w:szCs w:val="24"/>
        </w:rPr>
        <w:t>Con serenidad y el equilibrio se desarrollan los temas, y precisamente estas dos cualidades son las que se necesitan para encauzar la conflictividad en estos momentos en España, sobre todo en la clase política de hoy, sin olvidar la solidaridad y la justicia, sin privilegios.</w:t>
      </w:r>
    </w:p>
    <w:p w14:paraId="16D8E485" w14:textId="77777777" w:rsidR="00FF0B47" w:rsidRDefault="00FF0B47" w:rsidP="00677000">
      <w:pPr>
        <w:jc w:val="both"/>
        <w:rPr>
          <w:rFonts w:ascii="Times New Roman" w:hAnsi="Times New Roman" w:cs="Times New Roman"/>
          <w:sz w:val="24"/>
          <w:szCs w:val="24"/>
        </w:rPr>
      </w:pPr>
    </w:p>
    <w:p w14:paraId="19C38515" w14:textId="77777777" w:rsidR="00FF0B47" w:rsidRPr="00E14B57" w:rsidRDefault="00FF0B47" w:rsidP="00677000">
      <w:pPr>
        <w:jc w:val="both"/>
        <w:rPr>
          <w:rFonts w:ascii="Times New Roman" w:hAnsi="Times New Roman" w:cs="Times New Roman"/>
          <w:b/>
          <w:sz w:val="24"/>
          <w:szCs w:val="24"/>
        </w:rPr>
      </w:pPr>
      <w:r w:rsidRPr="00E14B57">
        <w:rPr>
          <w:rFonts w:ascii="Times New Roman" w:hAnsi="Times New Roman" w:cs="Times New Roman"/>
          <w:b/>
          <w:sz w:val="24"/>
          <w:szCs w:val="24"/>
        </w:rPr>
        <w:t xml:space="preserve">Miércoles 9 de noviembre. </w:t>
      </w:r>
    </w:p>
    <w:p w14:paraId="7CD52408" w14:textId="77777777" w:rsidR="00FF0B47" w:rsidRPr="00E14B57" w:rsidRDefault="00FF0B47" w:rsidP="00677000">
      <w:pPr>
        <w:jc w:val="both"/>
        <w:rPr>
          <w:rFonts w:ascii="Times New Roman" w:hAnsi="Times New Roman" w:cs="Times New Roman"/>
          <w:sz w:val="24"/>
          <w:szCs w:val="24"/>
        </w:rPr>
      </w:pPr>
      <w:r w:rsidRPr="00E14B57">
        <w:rPr>
          <w:rFonts w:ascii="Times New Roman" w:hAnsi="Times New Roman" w:cs="Times New Roman"/>
          <w:sz w:val="24"/>
          <w:szCs w:val="24"/>
        </w:rPr>
        <w:t>Debido a que mañana</w:t>
      </w:r>
      <w:r>
        <w:rPr>
          <w:rFonts w:ascii="Times New Roman" w:hAnsi="Times New Roman" w:cs="Times New Roman"/>
          <w:sz w:val="24"/>
          <w:szCs w:val="24"/>
        </w:rPr>
        <w:t>, jueves,</w:t>
      </w:r>
      <w:r w:rsidRPr="00E14B57">
        <w:rPr>
          <w:rFonts w:ascii="Times New Roman" w:hAnsi="Times New Roman" w:cs="Times New Roman"/>
          <w:sz w:val="24"/>
          <w:szCs w:val="24"/>
        </w:rPr>
        <w:t xml:space="preserve"> en Madrid es la fiesta de la Almudena, esta tarde nos hemos reunido en la Calle Mar de Bering, </w:t>
      </w:r>
      <w:proofErr w:type="spellStart"/>
      <w:r w:rsidRPr="00E14B57">
        <w:rPr>
          <w:rFonts w:ascii="Times New Roman" w:hAnsi="Times New Roman" w:cs="Times New Roman"/>
          <w:sz w:val="24"/>
          <w:szCs w:val="24"/>
        </w:rPr>
        <w:t>Nº</w:t>
      </w:r>
      <w:proofErr w:type="spellEnd"/>
      <w:r w:rsidRPr="00E14B57">
        <w:rPr>
          <w:rFonts w:ascii="Times New Roman" w:hAnsi="Times New Roman" w:cs="Times New Roman"/>
          <w:sz w:val="24"/>
          <w:szCs w:val="24"/>
        </w:rPr>
        <w:t xml:space="preserve"> 15, junto a la Plaza de la Iglesia de S. Matías: Ángel, Antonio, Enrique, Félix y Pablo, en un salón que nos ha ofrecido el Superior de la Comunidad. Se trata de salones nuevos funcionales y amplios. Son del agrado de los que hemos asistido y así lo hemos manifestado. </w:t>
      </w:r>
    </w:p>
    <w:p w14:paraId="17D449F5" w14:textId="77777777" w:rsidR="00FF0B47" w:rsidRPr="00E14B57" w:rsidRDefault="00FF0B47" w:rsidP="00677000">
      <w:pPr>
        <w:jc w:val="both"/>
        <w:rPr>
          <w:rFonts w:ascii="Times New Roman" w:hAnsi="Times New Roman" w:cs="Times New Roman"/>
          <w:sz w:val="24"/>
          <w:szCs w:val="24"/>
        </w:rPr>
      </w:pPr>
      <w:r w:rsidRPr="00E14B57">
        <w:rPr>
          <w:rFonts w:ascii="Times New Roman" w:hAnsi="Times New Roman" w:cs="Times New Roman"/>
          <w:sz w:val="24"/>
          <w:szCs w:val="24"/>
        </w:rPr>
        <w:t>Se ha informado sobre los actos de beatificación de paules el día 10 de noviembre en la Basílica de la Milagrosa, del día 11 en el Palacio de Vista Alegre y del día 1</w:t>
      </w:r>
      <w:r>
        <w:rPr>
          <w:rFonts w:ascii="Times New Roman" w:hAnsi="Times New Roman" w:cs="Times New Roman"/>
          <w:sz w:val="24"/>
          <w:szCs w:val="24"/>
        </w:rPr>
        <w:t>2</w:t>
      </w:r>
      <w:r w:rsidRPr="00E14B57">
        <w:rPr>
          <w:rFonts w:ascii="Times New Roman" w:hAnsi="Times New Roman" w:cs="Times New Roman"/>
          <w:sz w:val="24"/>
          <w:szCs w:val="24"/>
        </w:rPr>
        <w:t xml:space="preserve"> en la catedral de la Almudena. </w:t>
      </w:r>
    </w:p>
    <w:p w14:paraId="46260A01" w14:textId="77777777" w:rsidR="00FF0B47" w:rsidRPr="00E14B57" w:rsidRDefault="00FF0B47" w:rsidP="00677000">
      <w:pPr>
        <w:jc w:val="both"/>
        <w:rPr>
          <w:rFonts w:ascii="Times New Roman" w:hAnsi="Times New Roman" w:cs="Times New Roman"/>
          <w:sz w:val="24"/>
          <w:szCs w:val="24"/>
        </w:rPr>
      </w:pPr>
    </w:p>
    <w:p w14:paraId="3C5AA593" w14:textId="77777777" w:rsidR="00FF0B47" w:rsidRPr="00EF2E6B" w:rsidRDefault="00FF0B47" w:rsidP="00677000">
      <w:pPr>
        <w:pBdr>
          <w:bottom w:val="single" w:sz="6" w:space="1" w:color="auto"/>
        </w:pBdr>
        <w:jc w:val="both"/>
        <w:rPr>
          <w:rFonts w:ascii="Times New Roman" w:hAnsi="Times New Roman" w:cs="Times New Roman"/>
          <w:sz w:val="24"/>
          <w:szCs w:val="24"/>
        </w:rPr>
      </w:pPr>
      <w:r w:rsidRPr="00E14B57">
        <w:rPr>
          <w:rFonts w:ascii="Times New Roman" w:hAnsi="Times New Roman" w:cs="Times New Roman"/>
          <w:sz w:val="24"/>
          <w:szCs w:val="24"/>
        </w:rPr>
        <w:t>Nos veremos en uno de los salones parroquiales, de Mar de Bering,</w:t>
      </w:r>
      <w:r>
        <w:rPr>
          <w:rFonts w:ascii="Times New Roman" w:hAnsi="Times New Roman" w:cs="Times New Roman"/>
          <w:sz w:val="24"/>
          <w:szCs w:val="24"/>
        </w:rPr>
        <w:t xml:space="preserve"> 15,</w:t>
      </w:r>
      <w:r w:rsidRPr="00E14B57">
        <w:rPr>
          <w:rFonts w:ascii="Times New Roman" w:hAnsi="Times New Roman" w:cs="Times New Roman"/>
          <w:sz w:val="24"/>
          <w:szCs w:val="24"/>
        </w:rPr>
        <w:t xml:space="preserve"> el jueves 30 de noviembre a las 5,30 de la tarde.   </w:t>
      </w:r>
    </w:p>
    <w:p w14:paraId="7C8ED0BD" w14:textId="77777777" w:rsidR="00FF0B47" w:rsidRDefault="00FF0B47" w:rsidP="00677000">
      <w:pPr>
        <w:jc w:val="both"/>
        <w:rPr>
          <w:rFonts w:ascii="Times New Roman" w:hAnsi="Times New Roman" w:cs="Times New Roman"/>
          <w:b/>
          <w:bCs/>
          <w:color w:val="FFFFFF" w:themeColor="background1"/>
          <w:sz w:val="24"/>
          <w:szCs w:val="24"/>
          <w:lang w:val="es-ES_tradnl" w:eastAsia="es-ES"/>
        </w:rPr>
      </w:pPr>
    </w:p>
    <w:p w14:paraId="0DEAE8C9" w14:textId="77777777" w:rsidR="00FF0B47" w:rsidRPr="005E62DD" w:rsidRDefault="00FF0B47" w:rsidP="00677000">
      <w:pPr>
        <w:pStyle w:val="Textoindependiente"/>
        <w:jc w:val="both"/>
        <w:rPr>
          <w:rFonts w:ascii="Times New Roman" w:hAnsi="Times New Roman" w:cs="Times New Roman"/>
          <w:b/>
          <w:sz w:val="24"/>
          <w:szCs w:val="24"/>
        </w:rPr>
      </w:pPr>
      <w:r w:rsidRPr="005E62DD">
        <w:rPr>
          <w:rFonts w:ascii="Times New Roman" w:hAnsi="Times New Roman" w:cs="Times New Roman"/>
          <w:b/>
          <w:sz w:val="24"/>
          <w:szCs w:val="24"/>
        </w:rPr>
        <w:t>EL SIGLO QUE VIENE</w:t>
      </w:r>
    </w:p>
    <w:p w14:paraId="07F11FE5" w14:textId="77777777" w:rsidR="00FF0B47" w:rsidRPr="005E62DD" w:rsidRDefault="00FF0B47" w:rsidP="00677000">
      <w:pPr>
        <w:pStyle w:val="Lista"/>
        <w:ind w:firstLine="0"/>
        <w:jc w:val="both"/>
        <w:rPr>
          <w:rFonts w:ascii="Times New Roman" w:hAnsi="Times New Roman" w:cs="Times New Roman"/>
          <w:sz w:val="24"/>
          <w:szCs w:val="24"/>
        </w:rPr>
      </w:pPr>
      <w:r w:rsidRPr="005E62DD">
        <w:rPr>
          <w:rFonts w:ascii="Times New Roman" w:hAnsi="Times New Roman" w:cs="Times New Roman"/>
          <w:sz w:val="24"/>
          <w:szCs w:val="24"/>
        </w:rPr>
        <w:t>Prólogo del trabajo que estoy terminando</w:t>
      </w:r>
    </w:p>
    <w:p w14:paraId="4861427F" w14:textId="77777777" w:rsidR="00FF0B47" w:rsidRDefault="00FF0B47" w:rsidP="00677000">
      <w:pPr>
        <w:pStyle w:val="Lista"/>
        <w:ind w:firstLine="0"/>
        <w:jc w:val="both"/>
        <w:rPr>
          <w:rFonts w:ascii="Times New Roman" w:hAnsi="Times New Roman" w:cs="Times New Roman"/>
          <w:sz w:val="24"/>
          <w:szCs w:val="24"/>
        </w:rPr>
      </w:pPr>
      <w:r w:rsidRPr="005E62DD">
        <w:rPr>
          <w:rFonts w:ascii="Times New Roman" w:hAnsi="Times New Roman" w:cs="Times New Roman"/>
          <w:sz w:val="24"/>
          <w:szCs w:val="24"/>
        </w:rPr>
        <w:tab/>
      </w:r>
      <w:r w:rsidRPr="005E62DD">
        <w:rPr>
          <w:rFonts w:ascii="Times New Roman" w:hAnsi="Times New Roman" w:cs="Times New Roman"/>
          <w:sz w:val="24"/>
          <w:szCs w:val="24"/>
        </w:rPr>
        <w:tab/>
      </w:r>
      <w:r w:rsidRPr="005E62DD">
        <w:rPr>
          <w:rFonts w:ascii="Times New Roman" w:hAnsi="Times New Roman" w:cs="Times New Roman"/>
          <w:sz w:val="24"/>
          <w:szCs w:val="24"/>
        </w:rPr>
        <w:tab/>
      </w:r>
      <w:r w:rsidRPr="005E62DD">
        <w:rPr>
          <w:rFonts w:ascii="Times New Roman" w:hAnsi="Times New Roman" w:cs="Times New Roman"/>
          <w:sz w:val="24"/>
          <w:szCs w:val="24"/>
        </w:rPr>
        <w:tab/>
      </w:r>
      <w:r w:rsidRPr="005E62DD">
        <w:rPr>
          <w:rFonts w:ascii="Times New Roman" w:hAnsi="Times New Roman" w:cs="Times New Roman"/>
          <w:sz w:val="24"/>
          <w:szCs w:val="24"/>
        </w:rPr>
        <w:tab/>
      </w:r>
      <w:r w:rsidRPr="005E62DD">
        <w:rPr>
          <w:rFonts w:ascii="Times New Roman" w:hAnsi="Times New Roman" w:cs="Times New Roman"/>
          <w:sz w:val="24"/>
          <w:szCs w:val="24"/>
        </w:rPr>
        <w:tab/>
      </w:r>
    </w:p>
    <w:p w14:paraId="5640E5B7" w14:textId="77777777" w:rsidR="00FF0B47" w:rsidRDefault="00FF0B47" w:rsidP="00677000">
      <w:pPr>
        <w:pStyle w:val="Lista"/>
        <w:ind w:firstLine="0"/>
        <w:jc w:val="both"/>
        <w:rPr>
          <w:rFonts w:ascii="Times New Roman" w:hAnsi="Times New Roman" w:cs="Times New Roman"/>
          <w:sz w:val="24"/>
          <w:szCs w:val="24"/>
        </w:rPr>
      </w:pPr>
      <w:r w:rsidRPr="00AB296B">
        <w:rPr>
          <w:rFonts w:ascii="Times New Roman" w:hAnsi="Times New Roman" w:cs="Times New Roman"/>
          <w:b/>
          <w:noProof/>
          <w:sz w:val="24"/>
          <w:szCs w:val="24"/>
          <w:u w:val="single"/>
          <w:lang w:eastAsia="es-ES"/>
        </w:rPr>
        <w:drawing>
          <wp:inline distT="0" distB="0" distL="0" distR="0" wp14:anchorId="4404DA05" wp14:editId="092CCA89">
            <wp:extent cx="2301240" cy="2647315"/>
            <wp:effectExtent l="0" t="0" r="3810" b="635"/>
            <wp:docPr id="31" name="Imagen 31" descr="Hombre mayor sonriend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agen 31" descr="Hombre mayor sonriendo&#10;&#10;Descripción generada automáticamente"/>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301240" cy="2647315"/>
                    </a:xfrm>
                    <a:prstGeom prst="rect">
                      <a:avLst/>
                    </a:prstGeom>
                    <a:noFill/>
                  </pic:spPr>
                </pic:pic>
              </a:graphicData>
            </a:graphic>
          </wp:inline>
        </w:drawing>
      </w:r>
    </w:p>
    <w:p w14:paraId="12B986AF" w14:textId="77777777" w:rsidR="00FF0B47" w:rsidRDefault="00FF0B47" w:rsidP="00677000">
      <w:pPr>
        <w:pStyle w:val="Lista"/>
        <w:ind w:firstLine="0"/>
        <w:jc w:val="both"/>
        <w:rPr>
          <w:rFonts w:ascii="Times New Roman" w:hAnsi="Times New Roman" w:cs="Times New Roman"/>
          <w:sz w:val="24"/>
          <w:szCs w:val="24"/>
        </w:rPr>
      </w:pPr>
    </w:p>
    <w:p w14:paraId="72709BF2" w14:textId="77777777" w:rsidR="00FF0B47" w:rsidRPr="00AD2E63" w:rsidRDefault="00FF0B47" w:rsidP="00677000">
      <w:pPr>
        <w:pStyle w:val="Lista"/>
        <w:ind w:firstLine="0"/>
        <w:jc w:val="both"/>
        <w:rPr>
          <w:rFonts w:ascii="Times New Roman" w:hAnsi="Times New Roman" w:cs="Times New Roman"/>
          <w:b/>
          <w:bCs/>
          <w:sz w:val="24"/>
          <w:szCs w:val="24"/>
        </w:rPr>
      </w:pPr>
      <w:r w:rsidRPr="005E62DD">
        <w:rPr>
          <w:rFonts w:ascii="Times New Roman" w:hAnsi="Times New Roman" w:cs="Times New Roman"/>
          <w:sz w:val="24"/>
          <w:szCs w:val="24"/>
        </w:rPr>
        <w:tab/>
      </w:r>
      <w:r w:rsidRPr="005E62DD">
        <w:rPr>
          <w:rFonts w:ascii="Times New Roman" w:hAnsi="Times New Roman" w:cs="Times New Roman"/>
          <w:sz w:val="24"/>
          <w:szCs w:val="24"/>
        </w:rPr>
        <w:tab/>
      </w:r>
      <w:r w:rsidRPr="00AD2E63">
        <w:rPr>
          <w:rFonts w:ascii="Times New Roman" w:hAnsi="Times New Roman" w:cs="Times New Roman"/>
          <w:b/>
          <w:bCs/>
          <w:sz w:val="24"/>
          <w:szCs w:val="24"/>
        </w:rPr>
        <w:t xml:space="preserve">Ángel Orcajo </w:t>
      </w:r>
      <w:proofErr w:type="spellStart"/>
      <w:r w:rsidRPr="00AD2E63">
        <w:rPr>
          <w:rFonts w:ascii="Times New Roman" w:hAnsi="Times New Roman" w:cs="Times New Roman"/>
          <w:b/>
          <w:bCs/>
          <w:sz w:val="24"/>
          <w:szCs w:val="24"/>
        </w:rPr>
        <w:t>Orcajo</w:t>
      </w:r>
      <w:proofErr w:type="spellEnd"/>
    </w:p>
    <w:p w14:paraId="651B91D7" w14:textId="77777777" w:rsidR="00FF0B47" w:rsidRPr="00AD2E63" w:rsidRDefault="00FF0B47" w:rsidP="00677000">
      <w:pPr>
        <w:pStyle w:val="Lista"/>
        <w:ind w:firstLine="0"/>
        <w:jc w:val="both"/>
        <w:rPr>
          <w:rFonts w:ascii="Times New Roman" w:hAnsi="Times New Roman" w:cs="Times New Roman"/>
          <w:b/>
          <w:bCs/>
          <w:sz w:val="24"/>
          <w:szCs w:val="24"/>
        </w:rPr>
      </w:pPr>
    </w:p>
    <w:p w14:paraId="6DB6D9EB" w14:textId="77777777" w:rsidR="00FF0B47" w:rsidRDefault="00FF0B47" w:rsidP="00677000">
      <w:pPr>
        <w:pStyle w:val="Lista"/>
        <w:ind w:firstLine="0"/>
        <w:jc w:val="both"/>
        <w:rPr>
          <w:rFonts w:ascii="Times New Roman" w:hAnsi="Times New Roman" w:cs="Times New Roman"/>
          <w:sz w:val="24"/>
          <w:szCs w:val="24"/>
        </w:rPr>
      </w:pPr>
      <w:r w:rsidRPr="005E62DD">
        <w:rPr>
          <w:rFonts w:ascii="Times New Roman" w:hAnsi="Times New Roman" w:cs="Times New Roman"/>
          <w:sz w:val="24"/>
          <w:szCs w:val="24"/>
        </w:rPr>
        <w:t xml:space="preserve">Una excursión al centro del siglo que viene luce apasionante. Las próximas décadas llegan cargadas de unas expectativas que la humanidad no se ha atrevido nunca ni siquiera a imaginar.  El hombre valora su vida sobre todas las cosas y lo que aquí se plantea es, aunque no exclusivamente, una lucha frontal contra </w:t>
      </w:r>
      <w:r w:rsidRPr="005E62DD">
        <w:rPr>
          <w:rFonts w:ascii="Times New Roman" w:hAnsi="Times New Roman" w:cs="Times New Roman"/>
          <w:sz w:val="24"/>
          <w:szCs w:val="24"/>
        </w:rPr>
        <w:lastRenderedPageBreak/>
        <w:t xml:space="preserve">el deterioro físico y la enfermedad, contra el envejecimiento y contra la misma muerte. Es decir, nos enfrentamos a la lucha prometeica de siempre, pero ahora con una conciencia de poder y con unas armas científicas y técnicas fantásticamente nuevas. </w:t>
      </w:r>
    </w:p>
    <w:p w14:paraId="1AD2ED08" w14:textId="77777777" w:rsidR="00FF0B47" w:rsidRDefault="00FF0B47" w:rsidP="00677000">
      <w:pPr>
        <w:pStyle w:val="Lista"/>
        <w:ind w:firstLine="0"/>
        <w:jc w:val="both"/>
        <w:rPr>
          <w:rFonts w:ascii="Times New Roman" w:hAnsi="Times New Roman" w:cs="Times New Roman"/>
          <w:sz w:val="24"/>
          <w:szCs w:val="24"/>
        </w:rPr>
      </w:pPr>
    </w:p>
    <w:p w14:paraId="28DC0BAC" w14:textId="77777777" w:rsidR="00FF0B47" w:rsidRDefault="00FF0B47" w:rsidP="00677000">
      <w:pPr>
        <w:pStyle w:val="Lista"/>
        <w:ind w:firstLine="0"/>
        <w:jc w:val="both"/>
        <w:rPr>
          <w:rFonts w:ascii="Times New Roman" w:hAnsi="Times New Roman" w:cs="Times New Roman"/>
          <w:sz w:val="24"/>
          <w:szCs w:val="24"/>
        </w:rPr>
      </w:pPr>
      <w:r w:rsidRPr="005E62DD">
        <w:rPr>
          <w:rFonts w:ascii="Times New Roman" w:hAnsi="Times New Roman" w:cs="Times New Roman"/>
          <w:sz w:val="24"/>
          <w:szCs w:val="24"/>
        </w:rPr>
        <w:t>Muchas de esas promesas son todavía sola</w:t>
      </w:r>
      <w:r>
        <w:rPr>
          <w:rFonts w:ascii="Times New Roman" w:hAnsi="Times New Roman" w:cs="Times New Roman"/>
          <w:sz w:val="24"/>
          <w:szCs w:val="24"/>
        </w:rPr>
        <w:t>m</w:t>
      </w:r>
      <w:r w:rsidRPr="005E62DD">
        <w:rPr>
          <w:rFonts w:ascii="Times New Roman" w:hAnsi="Times New Roman" w:cs="Times New Roman"/>
          <w:sz w:val="24"/>
          <w:szCs w:val="24"/>
        </w:rPr>
        <w:t xml:space="preserve">ente hermosos atisbos lejanos, pero </w:t>
      </w:r>
      <w:proofErr w:type="gramStart"/>
      <w:r w:rsidRPr="005E62DD">
        <w:rPr>
          <w:rFonts w:ascii="Times New Roman" w:hAnsi="Times New Roman" w:cs="Times New Roman"/>
          <w:sz w:val="24"/>
          <w:szCs w:val="24"/>
        </w:rPr>
        <w:t>ya  tenemos</w:t>
      </w:r>
      <w:proofErr w:type="gramEnd"/>
      <w:r>
        <w:rPr>
          <w:rFonts w:ascii="Times New Roman" w:hAnsi="Times New Roman" w:cs="Times New Roman"/>
          <w:sz w:val="24"/>
          <w:szCs w:val="24"/>
        </w:rPr>
        <w:t xml:space="preserve"> </w:t>
      </w:r>
      <w:r w:rsidRPr="005E62DD">
        <w:rPr>
          <w:rFonts w:ascii="Times New Roman" w:hAnsi="Times New Roman" w:cs="Times New Roman"/>
          <w:sz w:val="24"/>
          <w:szCs w:val="24"/>
        </w:rPr>
        <w:t xml:space="preserve">motivos y demostraciones para entender que esto no va en  juego, que sus promesas están encontrando muy sólidos fundamentos y que, en definitiva, todas ellas son verosímiles. </w:t>
      </w:r>
    </w:p>
    <w:p w14:paraId="1CB88F11" w14:textId="77777777" w:rsidR="00FF0B47" w:rsidRDefault="00FF0B47" w:rsidP="00677000">
      <w:pPr>
        <w:pStyle w:val="Lista"/>
        <w:ind w:firstLine="0"/>
        <w:jc w:val="both"/>
        <w:rPr>
          <w:rFonts w:ascii="Times New Roman" w:hAnsi="Times New Roman" w:cs="Times New Roman"/>
          <w:sz w:val="24"/>
          <w:szCs w:val="24"/>
        </w:rPr>
      </w:pPr>
    </w:p>
    <w:p w14:paraId="6F5540E3" w14:textId="77777777" w:rsidR="00FF0B47" w:rsidRDefault="00FF0B47" w:rsidP="00677000">
      <w:pPr>
        <w:pStyle w:val="Lista"/>
        <w:ind w:firstLine="0"/>
        <w:jc w:val="both"/>
        <w:rPr>
          <w:rFonts w:ascii="Times New Roman" w:hAnsi="Times New Roman" w:cs="Times New Roman"/>
          <w:sz w:val="24"/>
          <w:szCs w:val="24"/>
        </w:rPr>
      </w:pPr>
      <w:r w:rsidRPr="005E62DD">
        <w:rPr>
          <w:rFonts w:ascii="Times New Roman" w:hAnsi="Times New Roman" w:cs="Times New Roman"/>
          <w:sz w:val="24"/>
          <w:szCs w:val="24"/>
        </w:rPr>
        <w:t xml:space="preserve">El mismo tema de la inmortalidad humana ya no constituye </w:t>
      </w:r>
      <w:proofErr w:type="gramStart"/>
      <w:r w:rsidRPr="005E62DD">
        <w:rPr>
          <w:rFonts w:ascii="Times New Roman" w:hAnsi="Times New Roman" w:cs="Times New Roman"/>
          <w:sz w:val="24"/>
          <w:szCs w:val="24"/>
        </w:rPr>
        <w:t>ningún  discurso</w:t>
      </w:r>
      <w:proofErr w:type="gramEnd"/>
      <w:r w:rsidRPr="005E62DD">
        <w:rPr>
          <w:rFonts w:ascii="Times New Roman" w:hAnsi="Times New Roman" w:cs="Times New Roman"/>
          <w:sz w:val="24"/>
          <w:szCs w:val="24"/>
        </w:rPr>
        <w:t xml:space="preserve"> irresponsable o delirante. La inmortalidad </w:t>
      </w:r>
      <w:proofErr w:type="gramStart"/>
      <w:r w:rsidRPr="005E62DD">
        <w:rPr>
          <w:rFonts w:ascii="Times New Roman" w:hAnsi="Times New Roman" w:cs="Times New Roman"/>
          <w:sz w:val="24"/>
          <w:szCs w:val="24"/>
        </w:rPr>
        <w:t>personal  o</w:t>
      </w:r>
      <w:proofErr w:type="gramEnd"/>
      <w:r w:rsidRPr="005E62DD">
        <w:rPr>
          <w:rFonts w:ascii="Times New Roman" w:hAnsi="Times New Roman" w:cs="Times New Roman"/>
          <w:sz w:val="24"/>
          <w:szCs w:val="24"/>
        </w:rPr>
        <w:t xml:space="preserve"> la  </w:t>
      </w:r>
      <w:proofErr w:type="spellStart"/>
      <w:r w:rsidRPr="005E62DD">
        <w:rPr>
          <w:rFonts w:ascii="Times New Roman" w:hAnsi="Times New Roman" w:cs="Times New Roman"/>
          <w:sz w:val="24"/>
          <w:szCs w:val="24"/>
        </w:rPr>
        <w:t>amortalidad</w:t>
      </w:r>
      <w:proofErr w:type="spellEnd"/>
      <w:r w:rsidRPr="005E62DD">
        <w:rPr>
          <w:rFonts w:ascii="Times New Roman" w:hAnsi="Times New Roman" w:cs="Times New Roman"/>
          <w:sz w:val="24"/>
          <w:szCs w:val="24"/>
        </w:rPr>
        <w:t>, como prefieren llamarla algunos, junto con el dominio cuántico del espacio, de la microbiología, de la identificación de las célula madre para la regeneración de la sangre y del sistema inmune, entre otros muchos, hoy ya son programas realistas y pertinentes.</w:t>
      </w:r>
    </w:p>
    <w:p w14:paraId="34A729C5" w14:textId="77777777" w:rsidR="00FF0B47" w:rsidRDefault="00FF0B47" w:rsidP="00677000">
      <w:pPr>
        <w:pStyle w:val="Lista"/>
        <w:ind w:firstLine="0"/>
        <w:jc w:val="both"/>
        <w:rPr>
          <w:rFonts w:ascii="Times New Roman" w:hAnsi="Times New Roman" w:cs="Times New Roman"/>
          <w:sz w:val="24"/>
          <w:szCs w:val="24"/>
        </w:rPr>
      </w:pPr>
    </w:p>
    <w:p w14:paraId="0BFA3439" w14:textId="77777777" w:rsidR="00FF0B47" w:rsidRDefault="00FF0B47" w:rsidP="00677000">
      <w:pPr>
        <w:pStyle w:val="Lista"/>
        <w:ind w:firstLine="0"/>
        <w:jc w:val="both"/>
        <w:rPr>
          <w:rFonts w:ascii="Times New Roman" w:hAnsi="Times New Roman" w:cs="Times New Roman"/>
          <w:sz w:val="24"/>
          <w:szCs w:val="24"/>
        </w:rPr>
      </w:pPr>
      <w:r w:rsidRPr="005E62DD">
        <w:rPr>
          <w:rFonts w:ascii="Times New Roman" w:hAnsi="Times New Roman" w:cs="Times New Roman"/>
          <w:sz w:val="24"/>
          <w:szCs w:val="24"/>
        </w:rPr>
        <w:t xml:space="preserve">“Seréis como dioses” fue una expectativa que pareció desorbitada, excesiva, esquizofrénica, pero, honradamente, esa ha sido siempre la gran aspiración no confesada del hombre.  </w:t>
      </w:r>
      <w:proofErr w:type="spellStart"/>
      <w:r w:rsidRPr="005E62DD">
        <w:rPr>
          <w:rFonts w:ascii="Times New Roman" w:hAnsi="Times New Roman" w:cs="Times New Roman"/>
          <w:sz w:val="24"/>
          <w:szCs w:val="24"/>
        </w:rPr>
        <w:t>Yuval</w:t>
      </w:r>
      <w:proofErr w:type="spellEnd"/>
      <w:r w:rsidRPr="005E62DD">
        <w:rPr>
          <w:rFonts w:ascii="Times New Roman" w:hAnsi="Times New Roman" w:cs="Times New Roman"/>
          <w:sz w:val="24"/>
          <w:szCs w:val="24"/>
        </w:rPr>
        <w:t xml:space="preserve"> Noah Harari en su “Sapiens” ha planteado una breve historia del futuro y la resume en cuatro palabras “De animales a dioses”. Esa es la ruta en la que está empeñada la ciencia del siglo que viene. El título de otro de sus libros es más expeditivo todavía “Homo Deus”, año 2015, el hombre-dios, la historia del hombre que desemboca en Dios.</w:t>
      </w:r>
    </w:p>
    <w:p w14:paraId="18B23764" w14:textId="77777777" w:rsidR="00FF0B47" w:rsidRDefault="00FF0B47" w:rsidP="00677000">
      <w:pPr>
        <w:pStyle w:val="Lista"/>
        <w:ind w:firstLine="0"/>
        <w:jc w:val="both"/>
        <w:rPr>
          <w:rFonts w:ascii="Times New Roman" w:hAnsi="Times New Roman" w:cs="Times New Roman"/>
          <w:sz w:val="24"/>
          <w:szCs w:val="24"/>
        </w:rPr>
      </w:pPr>
    </w:p>
    <w:p w14:paraId="0803B227" w14:textId="77777777" w:rsidR="00FF0B47" w:rsidRDefault="00FF0B47" w:rsidP="00677000">
      <w:pPr>
        <w:pStyle w:val="Lista"/>
        <w:ind w:firstLine="0"/>
        <w:jc w:val="both"/>
        <w:rPr>
          <w:rFonts w:ascii="Times New Roman" w:hAnsi="Times New Roman" w:cs="Times New Roman"/>
          <w:sz w:val="24"/>
          <w:szCs w:val="24"/>
        </w:rPr>
      </w:pPr>
      <w:r w:rsidRPr="005E62DD">
        <w:rPr>
          <w:rFonts w:ascii="Times New Roman" w:hAnsi="Times New Roman" w:cs="Times New Roman"/>
          <w:sz w:val="24"/>
          <w:szCs w:val="24"/>
        </w:rPr>
        <w:t xml:space="preserve">Caídos aquellos viejos escenarios cercados con vallas para ignorantes y niños, esas conquistas llegarán, fundamentalmente, en alas de dos </w:t>
      </w:r>
      <w:proofErr w:type="gramStart"/>
      <w:r w:rsidRPr="005E62DD">
        <w:rPr>
          <w:rFonts w:ascii="Times New Roman" w:hAnsi="Times New Roman" w:cs="Times New Roman"/>
          <w:sz w:val="24"/>
          <w:szCs w:val="24"/>
        </w:rPr>
        <w:t>potentes  remos</w:t>
      </w:r>
      <w:proofErr w:type="gramEnd"/>
      <w:r w:rsidRPr="005E62DD">
        <w:rPr>
          <w:rFonts w:ascii="Times New Roman" w:hAnsi="Times New Roman" w:cs="Times New Roman"/>
          <w:sz w:val="24"/>
          <w:szCs w:val="24"/>
        </w:rPr>
        <w:t xml:space="preserve">: la racionalidad científico técnica y un intenso sentimiento de libertad. Y si </w:t>
      </w:r>
      <w:proofErr w:type="gramStart"/>
      <w:r w:rsidRPr="005E62DD">
        <w:rPr>
          <w:rFonts w:ascii="Times New Roman" w:hAnsi="Times New Roman" w:cs="Times New Roman"/>
          <w:sz w:val="24"/>
          <w:szCs w:val="24"/>
        </w:rPr>
        <w:t>ellos  dos</w:t>
      </w:r>
      <w:proofErr w:type="gramEnd"/>
      <w:r w:rsidRPr="005E62DD">
        <w:rPr>
          <w:rFonts w:ascii="Times New Roman" w:hAnsi="Times New Roman" w:cs="Times New Roman"/>
          <w:sz w:val="24"/>
          <w:szCs w:val="24"/>
        </w:rPr>
        <w:t xml:space="preserve"> no fueran suficientes para explicarlo todo, al menos los dos estarán, sin duda, entre las grandes fuerzas transformadoras de este próximo siglo. ¡Nada más doloroso que un estudioso o que una universidad actual desconectada todavía de esas grandiosas expectativas!</w:t>
      </w:r>
    </w:p>
    <w:p w14:paraId="10D625D6" w14:textId="77777777" w:rsidR="00FF0B47" w:rsidRDefault="00FF0B47" w:rsidP="00677000">
      <w:pPr>
        <w:pStyle w:val="Lista"/>
        <w:ind w:firstLine="0"/>
        <w:jc w:val="both"/>
        <w:rPr>
          <w:rFonts w:ascii="Times New Roman" w:hAnsi="Times New Roman" w:cs="Times New Roman"/>
          <w:sz w:val="24"/>
          <w:szCs w:val="24"/>
        </w:rPr>
      </w:pPr>
    </w:p>
    <w:p w14:paraId="027647E8" w14:textId="77777777" w:rsidR="00FF0B47" w:rsidRDefault="00FF0B47" w:rsidP="00677000">
      <w:pPr>
        <w:pStyle w:val="Lista"/>
        <w:ind w:firstLine="0"/>
        <w:jc w:val="both"/>
        <w:rPr>
          <w:rFonts w:ascii="Times New Roman" w:hAnsi="Times New Roman" w:cs="Times New Roman"/>
          <w:sz w:val="24"/>
          <w:szCs w:val="24"/>
        </w:rPr>
      </w:pPr>
      <w:r w:rsidRPr="005E62DD">
        <w:rPr>
          <w:rFonts w:ascii="Times New Roman" w:hAnsi="Times New Roman" w:cs="Times New Roman"/>
          <w:sz w:val="24"/>
          <w:szCs w:val="24"/>
        </w:rPr>
        <w:t xml:space="preserve">Si algo va a diferenciar a este tiempo claramente postmoderno del anterior va a </w:t>
      </w:r>
      <w:proofErr w:type="gramStart"/>
      <w:r w:rsidRPr="005E62DD">
        <w:rPr>
          <w:rFonts w:ascii="Times New Roman" w:hAnsi="Times New Roman" w:cs="Times New Roman"/>
          <w:sz w:val="24"/>
          <w:szCs w:val="24"/>
        </w:rPr>
        <w:t>ser  que</w:t>
      </w:r>
      <w:proofErr w:type="gramEnd"/>
      <w:r w:rsidRPr="005E62DD">
        <w:rPr>
          <w:rFonts w:ascii="Times New Roman" w:hAnsi="Times New Roman" w:cs="Times New Roman"/>
          <w:sz w:val="24"/>
          <w:szCs w:val="24"/>
        </w:rPr>
        <w:t xml:space="preserve"> la antigua actitud por “ocultar” y  “encubrir”  algunos aspectos de la auténtica y fea realidad humana, ahora va a ser sustituida por la del “descubrimiento” y el desafío. El encubrimiento estuvo a cargo </w:t>
      </w:r>
      <w:proofErr w:type="gramStart"/>
      <w:r w:rsidRPr="005E62DD">
        <w:rPr>
          <w:rFonts w:ascii="Times New Roman" w:hAnsi="Times New Roman" w:cs="Times New Roman"/>
          <w:sz w:val="24"/>
          <w:szCs w:val="24"/>
        </w:rPr>
        <w:t>de  ideologías</w:t>
      </w:r>
      <w:proofErr w:type="gramEnd"/>
      <w:r w:rsidRPr="005E62DD">
        <w:rPr>
          <w:rFonts w:ascii="Times New Roman" w:hAnsi="Times New Roman" w:cs="Times New Roman"/>
          <w:sz w:val="24"/>
          <w:szCs w:val="24"/>
        </w:rPr>
        <w:t xml:space="preserve"> de todo tipo; el descubrimiento vendrá de la mano de las nuevas filosofías y, sobre todo, de las ciencias tanto físicas como humanas. Es muy probable que en este contexto la voz del denostado filósofo, el más cascarrabias de todos ellos, Nietzsche, retumbe poderosa y profética durante todo este trayecto.</w:t>
      </w:r>
      <w:r>
        <w:rPr>
          <w:rFonts w:ascii="Times New Roman" w:hAnsi="Times New Roman" w:cs="Times New Roman"/>
          <w:sz w:val="24"/>
          <w:szCs w:val="24"/>
        </w:rPr>
        <w:t xml:space="preserve"> </w:t>
      </w:r>
    </w:p>
    <w:p w14:paraId="0EB1357F" w14:textId="77777777" w:rsidR="00FF0B47" w:rsidRDefault="00FF0B47" w:rsidP="00677000">
      <w:pPr>
        <w:pStyle w:val="Lista"/>
        <w:ind w:firstLine="0"/>
        <w:jc w:val="both"/>
        <w:rPr>
          <w:rFonts w:ascii="Times New Roman" w:hAnsi="Times New Roman" w:cs="Times New Roman"/>
          <w:sz w:val="24"/>
          <w:szCs w:val="24"/>
        </w:rPr>
      </w:pPr>
    </w:p>
    <w:p w14:paraId="3F5E150B" w14:textId="77777777" w:rsidR="00FF0B47" w:rsidRDefault="00FF0B47" w:rsidP="00677000">
      <w:pPr>
        <w:pStyle w:val="Lista"/>
        <w:ind w:firstLine="0"/>
        <w:jc w:val="both"/>
        <w:rPr>
          <w:rFonts w:ascii="Times New Roman" w:hAnsi="Times New Roman" w:cs="Times New Roman"/>
          <w:sz w:val="24"/>
          <w:szCs w:val="24"/>
        </w:rPr>
      </w:pPr>
      <w:r w:rsidRPr="005E62DD">
        <w:rPr>
          <w:rFonts w:ascii="Times New Roman" w:hAnsi="Times New Roman" w:cs="Times New Roman"/>
          <w:sz w:val="24"/>
          <w:szCs w:val="24"/>
        </w:rPr>
        <w:t xml:space="preserve">El pensamiento científico ya alumbra </w:t>
      </w:r>
      <w:proofErr w:type="gramStart"/>
      <w:r w:rsidRPr="005E62DD">
        <w:rPr>
          <w:rFonts w:ascii="Times New Roman" w:hAnsi="Times New Roman" w:cs="Times New Roman"/>
          <w:sz w:val="24"/>
          <w:szCs w:val="24"/>
        </w:rPr>
        <w:t>prácticamente  todas</w:t>
      </w:r>
      <w:proofErr w:type="gramEnd"/>
      <w:r w:rsidRPr="005E62DD">
        <w:rPr>
          <w:rFonts w:ascii="Times New Roman" w:hAnsi="Times New Roman" w:cs="Times New Roman"/>
          <w:sz w:val="24"/>
          <w:szCs w:val="24"/>
        </w:rPr>
        <w:t xml:space="preserve"> las áreas  y cada vez  se aceptará con mayor dificultad cualquier otro tipo de lenguaje que no responda a sus características de plena objetividad y utilidad. Lo seguro es que este gran “libro de cuentos en serio” que ha sido y está siendo la historia de la ciencia, y del que cada día nos venden una edición </w:t>
      </w:r>
      <w:proofErr w:type="gramStart"/>
      <w:r w:rsidRPr="005E62DD">
        <w:rPr>
          <w:rFonts w:ascii="Times New Roman" w:hAnsi="Times New Roman" w:cs="Times New Roman"/>
          <w:sz w:val="24"/>
          <w:szCs w:val="24"/>
        </w:rPr>
        <w:t>nueva,  se</w:t>
      </w:r>
      <w:proofErr w:type="gramEnd"/>
      <w:r w:rsidRPr="005E62DD">
        <w:rPr>
          <w:rFonts w:ascii="Times New Roman" w:hAnsi="Times New Roman" w:cs="Times New Roman"/>
          <w:sz w:val="24"/>
          <w:szCs w:val="24"/>
        </w:rPr>
        <w:t xml:space="preserve">  va a engrosar a una velocidad desconocida.</w:t>
      </w:r>
    </w:p>
    <w:p w14:paraId="175A118D" w14:textId="77777777" w:rsidR="00FF0B47" w:rsidRDefault="00FF0B47" w:rsidP="00677000">
      <w:pPr>
        <w:pStyle w:val="Lista"/>
        <w:ind w:firstLine="0"/>
        <w:jc w:val="both"/>
        <w:rPr>
          <w:rFonts w:ascii="Times New Roman" w:hAnsi="Times New Roman" w:cs="Times New Roman"/>
          <w:sz w:val="24"/>
          <w:szCs w:val="24"/>
        </w:rPr>
      </w:pPr>
    </w:p>
    <w:p w14:paraId="75601DCB" w14:textId="77777777" w:rsidR="00FF0B47" w:rsidRDefault="00FF0B47" w:rsidP="00677000">
      <w:pPr>
        <w:pStyle w:val="Lista"/>
        <w:ind w:firstLine="0"/>
        <w:jc w:val="both"/>
        <w:rPr>
          <w:rFonts w:ascii="Times New Roman" w:hAnsi="Times New Roman" w:cs="Times New Roman"/>
          <w:sz w:val="24"/>
          <w:szCs w:val="24"/>
        </w:rPr>
      </w:pPr>
      <w:r w:rsidRPr="005E62DD">
        <w:rPr>
          <w:rFonts w:ascii="Times New Roman" w:hAnsi="Times New Roman" w:cs="Times New Roman"/>
          <w:sz w:val="24"/>
          <w:szCs w:val="24"/>
        </w:rPr>
        <w:t xml:space="preserve">Los pasos concretos de este ascenso humano y social ya los </w:t>
      </w:r>
      <w:proofErr w:type="gramStart"/>
      <w:r w:rsidRPr="005E62DD">
        <w:rPr>
          <w:rFonts w:ascii="Times New Roman" w:hAnsi="Times New Roman" w:cs="Times New Roman"/>
          <w:sz w:val="24"/>
          <w:szCs w:val="24"/>
        </w:rPr>
        <w:t>podemos  oír</w:t>
      </w:r>
      <w:proofErr w:type="gramEnd"/>
      <w:r w:rsidRPr="005E62DD">
        <w:rPr>
          <w:rFonts w:ascii="Times New Roman" w:hAnsi="Times New Roman" w:cs="Times New Roman"/>
          <w:sz w:val="24"/>
          <w:szCs w:val="24"/>
        </w:rPr>
        <w:t xml:space="preserve"> en los pasillos de los miles de laboratorios oficiales  registrados  por todo el mundo, estilo Silicon Valley,  en las universidades politécnicas, en las revistas especializadas,  en el ejercicio democrático, que no populista, de  políticas realmente participativas. </w:t>
      </w:r>
    </w:p>
    <w:p w14:paraId="0363F135" w14:textId="77777777" w:rsidR="00FF0B47" w:rsidRDefault="00FF0B47" w:rsidP="00677000">
      <w:pPr>
        <w:pStyle w:val="Lista"/>
        <w:ind w:firstLine="0"/>
        <w:jc w:val="both"/>
        <w:rPr>
          <w:rFonts w:ascii="Times New Roman" w:hAnsi="Times New Roman" w:cs="Times New Roman"/>
          <w:sz w:val="24"/>
          <w:szCs w:val="24"/>
        </w:rPr>
      </w:pPr>
    </w:p>
    <w:p w14:paraId="2C29267E" w14:textId="77777777" w:rsidR="00FF0B47" w:rsidRDefault="00FF0B47" w:rsidP="00677000">
      <w:pPr>
        <w:pStyle w:val="Lista"/>
        <w:ind w:firstLine="0"/>
        <w:jc w:val="both"/>
        <w:rPr>
          <w:rFonts w:ascii="Times New Roman" w:hAnsi="Times New Roman" w:cs="Times New Roman"/>
          <w:sz w:val="24"/>
          <w:szCs w:val="24"/>
        </w:rPr>
      </w:pPr>
      <w:r w:rsidRPr="005E62DD">
        <w:rPr>
          <w:rFonts w:ascii="Times New Roman" w:hAnsi="Times New Roman" w:cs="Times New Roman"/>
          <w:sz w:val="24"/>
          <w:szCs w:val="24"/>
        </w:rPr>
        <w:t>Ahora bien, también es previsible que esa misma técnica, convertida en avalancha e inundación, pueda llegar a sepultarnos mentalmente y a hacer desaparecer a la persona en cuanto tal.  “La especie humana podrá llegar a ser totalmente electrónica”. El desafío es gigantesco. Por eso tampoco extraña que ya se comiencen a solicitar las salvaguardas indispensables.</w:t>
      </w:r>
      <w:r>
        <w:rPr>
          <w:rFonts w:ascii="Times New Roman" w:hAnsi="Times New Roman" w:cs="Times New Roman"/>
          <w:sz w:val="24"/>
          <w:szCs w:val="24"/>
        </w:rPr>
        <w:t xml:space="preserve"> </w:t>
      </w:r>
    </w:p>
    <w:p w14:paraId="41B67801" w14:textId="77777777" w:rsidR="00FF0B47" w:rsidRDefault="00FF0B47" w:rsidP="00677000">
      <w:pPr>
        <w:pStyle w:val="Lista"/>
        <w:ind w:firstLine="0"/>
        <w:jc w:val="both"/>
        <w:rPr>
          <w:rFonts w:ascii="Times New Roman" w:hAnsi="Times New Roman" w:cs="Times New Roman"/>
          <w:sz w:val="24"/>
          <w:szCs w:val="24"/>
        </w:rPr>
      </w:pPr>
    </w:p>
    <w:p w14:paraId="10269C1A" w14:textId="77777777" w:rsidR="00FF0B47" w:rsidRPr="005E62DD" w:rsidRDefault="00FF0B47" w:rsidP="00677000">
      <w:pPr>
        <w:pStyle w:val="Lista"/>
        <w:ind w:firstLine="0"/>
        <w:jc w:val="both"/>
        <w:rPr>
          <w:rFonts w:ascii="Times New Roman" w:hAnsi="Times New Roman" w:cs="Times New Roman"/>
          <w:sz w:val="24"/>
          <w:szCs w:val="24"/>
        </w:rPr>
      </w:pPr>
      <w:r w:rsidRPr="005E62DD">
        <w:rPr>
          <w:rFonts w:ascii="Times New Roman" w:hAnsi="Times New Roman" w:cs="Times New Roman"/>
          <w:sz w:val="24"/>
          <w:szCs w:val="24"/>
        </w:rPr>
        <w:t xml:space="preserve">En este pequeño trabajo vamos a incurrir en algunas reflexiones que   quizá podrían parecer injuriosas, de esas que han sido tabú “encubierto” por mucho tiempo, pero que están cerca del interés filosófico. ¿Tiene sentido la existencia del hombre tal como la hemos vivido por siglos, o es, más bien, un   existir absurdo en medio de la naturaleza? ¿Tendrá el hombre alguna vez el conocimiento y el coraje suficiente como para hacer una </w:t>
      </w:r>
      <w:proofErr w:type="gramStart"/>
      <w:r w:rsidRPr="005E62DD">
        <w:rPr>
          <w:rFonts w:ascii="Times New Roman" w:hAnsi="Times New Roman" w:cs="Times New Roman"/>
          <w:sz w:val="24"/>
          <w:szCs w:val="24"/>
        </w:rPr>
        <w:t>existencia  coherente</w:t>
      </w:r>
      <w:proofErr w:type="gramEnd"/>
      <w:r w:rsidRPr="005E62DD">
        <w:rPr>
          <w:rFonts w:ascii="Times New Roman" w:hAnsi="Times New Roman" w:cs="Times New Roman"/>
          <w:sz w:val="24"/>
          <w:szCs w:val="24"/>
        </w:rPr>
        <w:t xml:space="preserve"> con lo que él mismo quiere? ¿Es o no es absurdo vivir </w:t>
      </w:r>
      <w:proofErr w:type="gramStart"/>
      <w:r w:rsidRPr="005E62DD">
        <w:rPr>
          <w:rFonts w:ascii="Times New Roman" w:hAnsi="Times New Roman" w:cs="Times New Roman"/>
          <w:sz w:val="24"/>
          <w:szCs w:val="24"/>
        </w:rPr>
        <w:t>eternamente  asustados</w:t>
      </w:r>
      <w:proofErr w:type="gramEnd"/>
      <w:r w:rsidRPr="005E62DD">
        <w:rPr>
          <w:rFonts w:ascii="Times New Roman" w:hAnsi="Times New Roman" w:cs="Times New Roman"/>
          <w:sz w:val="24"/>
          <w:szCs w:val="24"/>
        </w:rPr>
        <w:t xml:space="preserve"> o insatisfechos o, como dice Heidegger, como  seres que siempre se encuentran  en un estar-por-ser?</w:t>
      </w:r>
    </w:p>
    <w:p w14:paraId="343F4DD7" w14:textId="77777777" w:rsidR="00FF0B47" w:rsidRDefault="00FF0B47" w:rsidP="00677000">
      <w:pPr>
        <w:ind w:right="-57" w:firstLine="283"/>
        <w:jc w:val="both"/>
        <w:rPr>
          <w:rFonts w:ascii="Times New Roman" w:hAnsi="Times New Roman" w:cs="Times New Roman"/>
          <w:sz w:val="24"/>
          <w:szCs w:val="24"/>
        </w:rPr>
      </w:pPr>
      <w:r w:rsidRPr="005E62DD">
        <w:rPr>
          <w:rFonts w:ascii="Times New Roman" w:hAnsi="Times New Roman" w:cs="Times New Roman"/>
          <w:sz w:val="24"/>
          <w:szCs w:val="24"/>
        </w:rPr>
        <w:t>Se dice que este siglo es una encrucijada.</w:t>
      </w:r>
    </w:p>
    <w:p w14:paraId="7B99F403" w14:textId="77777777" w:rsidR="00FF0B47" w:rsidRDefault="00FF0B47" w:rsidP="00677000">
      <w:pPr>
        <w:ind w:right="-57" w:firstLine="283"/>
        <w:jc w:val="both"/>
        <w:rPr>
          <w:rFonts w:ascii="Times New Roman" w:hAnsi="Times New Roman" w:cs="Times New Roman"/>
          <w:sz w:val="24"/>
          <w:szCs w:val="24"/>
        </w:rPr>
      </w:pPr>
      <w:r w:rsidRPr="005E62DD">
        <w:rPr>
          <w:rFonts w:ascii="Times New Roman" w:hAnsi="Times New Roman" w:cs="Times New Roman"/>
          <w:sz w:val="24"/>
          <w:szCs w:val="24"/>
        </w:rPr>
        <w:t xml:space="preserve">Desde luego.  Lo es </w:t>
      </w:r>
      <w:proofErr w:type="gramStart"/>
      <w:r w:rsidRPr="005E62DD">
        <w:rPr>
          <w:rFonts w:ascii="Times New Roman" w:hAnsi="Times New Roman" w:cs="Times New Roman"/>
          <w:sz w:val="24"/>
          <w:szCs w:val="24"/>
        </w:rPr>
        <w:t>cada  decisión</w:t>
      </w:r>
      <w:proofErr w:type="gramEnd"/>
      <w:r w:rsidRPr="005E62DD">
        <w:rPr>
          <w:rFonts w:ascii="Times New Roman" w:hAnsi="Times New Roman" w:cs="Times New Roman"/>
          <w:sz w:val="24"/>
          <w:szCs w:val="24"/>
        </w:rPr>
        <w:t xml:space="preserve"> humana.</w:t>
      </w:r>
    </w:p>
    <w:p w14:paraId="5C331F29" w14:textId="77777777" w:rsidR="00FF0B47" w:rsidRDefault="00FF0B47" w:rsidP="00677000">
      <w:pPr>
        <w:ind w:right="-57" w:firstLine="283"/>
        <w:jc w:val="both"/>
        <w:rPr>
          <w:rFonts w:ascii="Times New Roman" w:hAnsi="Times New Roman" w:cs="Times New Roman"/>
          <w:sz w:val="24"/>
          <w:szCs w:val="24"/>
        </w:rPr>
      </w:pPr>
      <w:r w:rsidRPr="005E62DD">
        <w:rPr>
          <w:rFonts w:ascii="Times New Roman" w:hAnsi="Times New Roman" w:cs="Times New Roman"/>
          <w:sz w:val="24"/>
          <w:szCs w:val="24"/>
        </w:rPr>
        <w:lastRenderedPageBreak/>
        <w:t xml:space="preserve">La encrucijada es ese pequeño espacio en el que se recogen y se vuelven a </w:t>
      </w:r>
      <w:proofErr w:type="gramStart"/>
      <w:r w:rsidRPr="005E62DD">
        <w:rPr>
          <w:rFonts w:ascii="Times New Roman" w:hAnsi="Times New Roman" w:cs="Times New Roman"/>
          <w:sz w:val="24"/>
          <w:szCs w:val="24"/>
        </w:rPr>
        <w:t>soltar  caminos</w:t>
      </w:r>
      <w:proofErr w:type="gramEnd"/>
      <w:r w:rsidRPr="005E62DD">
        <w:rPr>
          <w:rFonts w:ascii="Times New Roman" w:hAnsi="Times New Roman" w:cs="Times New Roman"/>
          <w:sz w:val="24"/>
          <w:szCs w:val="24"/>
        </w:rPr>
        <w:t xml:space="preserve"> para que se vayan en todas las direcciones.  En nuestra literatura </w:t>
      </w:r>
      <w:proofErr w:type="gramStart"/>
      <w:r w:rsidRPr="005E62DD">
        <w:rPr>
          <w:rFonts w:ascii="Times New Roman" w:hAnsi="Times New Roman" w:cs="Times New Roman"/>
          <w:sz w:val="24"/>
          <w:szCs w:val="24"/>
        </w:rPr>
        <w:t>clásica  era</w:t>
      </w:r>
      <w:proofErr w:type="gramEnd"/>
      <w:r w:rsidRPr="005E62DD">
        <w:rPr>
          <w:rFonts w:ascii="Times New Roman" w:hAnsi="Times New Roman" w:cs="Times New Roman"/>
          <w:sz w:val="24"/>
          <w:szCs w:val="24"/>
        </w:rPr>
        <w:t xml:space="preserve"> el lugar en el que acampaban  los ventorros y las posadas que visitaban D. Quijote y Sancho en sus aguerridos emprendimientos. Allí estudiantes </w:t>
      </w:r>
      <w:proofErr w:type="gramStart"/>
      <w:r w:rsidRPr="005E62DD">
        <w:rPr>
          <w:rFonts w:ascii="Times New Roman" w:hAnsi="Times New Roman" w:cs="Times New Roman"/>
          <w:sz w:val="24"/>
          <w:szCs w:val="24"/>
        </w:rPr>
        <w:t>y  arrieros</w:t>
      </w:r>
      <w:proofErr w:type="gramEnd"/>
      <w:r w:rsidRPr="005E62DD">
        <w:rPr>
          <w:rFonts w:ascii="Times New Roman" w:hAnsi="Times New Roman" w:cs="Times New Roman"/>
          <w:sz w:val="24"/>
          <w:szCs w:val="24"/>
        </w:rPr>
        <w:t xml:space="preserve"> de toda Europa  se comunicaban unos a otros las condiciones de los caminos, cuántas fuentes cristalinas  o cuántas bandas de  folloneros se habían encontrado en sus correrías. A partir de eso ya cada uno quedaba informado y decidía sus propias cautelas.  De eso se trata.</w:t>
      </w:r>
      <w:r>
        <w:rPr>
          <w:rFonts w:ascii="Times New Roman" w:hAnsi="Times New Roman" w:cs="Times New Roman"/>
          <w:sz w:val="24"/>
          <w:szCs w:val="24"/>
        </w:rPr>
        <w:t xml:space="preserve"> N</w:t>
      </w:r>
      <w:r w:rsidRPr="005E62DD">
        <w:rPr>
          <w:rFonts w:ascii="Times New Roman" w:hAnsi="Times New Roman" w:cs="Times New Roman"/>
          <w:sz w:val="24"/>
          <w:szCs w:val="24"/>
        </w:rPr>
        <w:t xml:space="preserve">adie duda de que </w:t>
      </w:r>
      <w:proofErr w:type="gramStart"/>
      <w:r w:rsidRPr="005E62DD">
        <w:rPr>
          <w:rFonts w:ascii="Times New Roman" w:hAnsi="Times New Roman" w:cs="Times New Roman"/>
          <w:sz w:val="24"/>
          <w:szCs w:val="24"/>
        </w:rPr>
        <w:t>en  treinta</w:t>
      </w:r>
      <w:proofErr w:type="gramEnd"/>
      <w:r w:rsidRPr="005E62DD">
        <w:rPr>
          <w:rFonts w:ascii="Times New Roman" w:hAnsi="Times New Roman" w:cs="Times New Roman"/>
          <w:sz w:val="24"/>
          <w:szCs w:val="24"/>
        </w:rPr>
        <w:t xml:space="preserve"> años van a ocurrir  transformaciones que nos dejarán a todos boquiabiertos. Cualquier lector </w:t>
      </w:r>
      <w:proofErr w:type="gramStart"/>
      <w:r w:rsidRPr="005E62DD">
        <w:rPr>
          <w:rFonts w:ascii="Times New Roman" w:hAnsi="Times New Roman" w:cs="Times New Roman"/>
          <w:sz w:val="24"/>
          <w:szCs w:val="24"/>
        </w:rPr>
        <w:t>de  revistas</w:t>
      </w:r>
      <w:proofErr w:type="gramEnd"/>
      <w:r w:rsidRPr="005E62DD">
        <w:rPr>
          <w:rFonts w:ascii="Times New Roman" w:hAnsi="Times New Roman" w:cs="Times New Roman"/>
          <w:sz w:val="24"/>
          <w:szCs w:val="24"/>
        </w:rPr>
        <w:t xml:space="preserve"> especializadas sabe que  la novedad   se  produce todos los días y a raudales. Las perspectivas creadas por la ingeniería genética, la microbiología, la física </w:t>
      </w:r>
      <w:proofErr w:type="gramStart"/>
      <w:r w:rsidRPr="005E62DD">
        <w:rPr>
          <w:rFonts w:ascii="Times New Roman" w:hAnsi="Times New Roman" w:cs="Times New Roman"/>
          <w:sz w:val="24"/>
          <w:szCs w:val="24"/>
        </w:rPr>
        <w:t>atómica,  la</w:t>
      </w:r>
      <w:proofErr w:type="gramEnd"/>
      <w:r w:rsidRPr="005E62DD">
        <w:rPr>
          <w:rFonts w:ascii="Times New Roman" w:hAnsi="Times New Roman" w:cs="Times New Roman"/>
          <w:sz w:val="24"/>
          <w:szCs w:val="24"/>
        </w:rPr>
        <w:t xml:space="preserve"> inteligencia artificial y la robótica, la manipulación y conexión del cerebro humano a los centros de información, por poner unos ejemplos, son simplemente asombrosas e indetenibles.</w:t>
      </w:r>
      <w:r>
        <w:rPr>
          <w:rFonts w:ascii="Times New Roman" w:hAnsi="Times New Roman" w:cs="Times New Roman"/>
          <w:sz w:val="24"/>
          <w:szCs w:val="24"/>
        </w:rPr>
        <w:t xml:space="preserve"> </w:t>
      </w:r>
    </w:p>
    <w:p w14:paraId="303F3C57" w14:textId="77777777" w:rsidR="00FF0B47" w:rsidRPr="005E62DD" w:rsidRDefault="00FF0B47" w:rsidP="00677000">
      <w:pPr>
        <w:ind w:right="-57" w:firstLine="283"/>
        <w:jc w:val="both"/>
        <w:rPr>
          <w:rFonts w:ascii="Times New Roman" w:hAnsi="Times New Roman" w:cs="Times New Roman"/>
          <w:sz w:val="24"/>
          <w:szCs w:val="24"/>
        </w:rPr>
      </w:pPr>
      <w:r w:rsidRPr="005E62DD">
        <w:rPr>
          <w:rFonts w:ascii="Times New Roman" w:hAnsi="Times New Roman" w:cs="Times New Roman"/>
          <w:sz w:val="24"/>
          <w:szCs w:val="24"/>
        </w:rPr>
        <w:t xml:space="preserve">El título de este pequeño trabajo es sólo un pretexto. Con eso del “siglo que viene” no nos referimos ni al XXI ni al XXII sino a estas tres o cuatro décadas más próximas.   Hoy nadie sabe cuánto dura un siglo, a no ser que se hable en términos puramente formales. Si antes duraba cien años, ahora bien </w:t>
      </w:r>
      <w:proofErr w:type="gramStart"/>
      <w:r w:rsidRPr="005E62DD">
        <w:rPr>
          <w:rFonts w:ascii="Times New Roman" w:hAnsi="Times New Roman" w:cs="Times New Roman"/>
          <w:sz w:val="24"/>
          <w:szCs w:val="24"/>
        </w:rPr>
        <w:t>pudiera  durar</w:t>
      </w:r>
      <w:proofErr w:type="gramEnd"/>
      <w:r w:rsidRPr="005E62DD">
        <w:rPr>
          <w:rFonts w:ascii="Times New Roman" w:hAnsi="Times New Roman" w:cs="Times New Roman"/>
          <w:sz w:val="24"/>
          <w:szCs w:val="24"/>
        </w:rPr>
        <w:t xml:space="preserve"> diez,  suficientes para un giro de ciento ochenta grados.</w:t>
      </w:r>
    </w:p>
    <w:p w14:paraId="04FAA449" w14:textId="77777777" w:rsidR="00FF0B47" w:rsidRPr="005E62DD" w:rsidRDefault="00FF0B47" w:rsidP="00677000">
      <w:pPr>
        <w:ind w:right="-57" w:firstLine="283"/>
        <w:jc w:val="both"/>
        <w:rPr>
          <w:rFonts w:ascii="Times New Roman" w:hAnsi="Times New Roman" w:cs="Times New Roman"/>
          <w:sz w:val="24"/>
          <w:szCs w:val="24"/>
        </w:rPr>
      </w:pPr>
      <w:r w:rsidRPr="005E62DD">
        <w:rPr>
          <w:rFonts w:ascii="Times New Roman" w:hAnsi="Times New Roman" w:cs="Times New Roman"/>
          <w:sz w:val="24"/>
          <w:szCs w:val="24"/>
        </w:rPr>
        <w:t xml:space="preserve">Nuestra pretensión es presentar algunos de los efectos científicos que </w:t>
      </w:r>
      <w:proofErr w:type="gramStart"/>
      <w:r w:rsidRPr="005E62DD">
        <w:rPr>
          <w:rFonts w:ascii="Times New Roman" w:hAnsi="Times New Roman" w:cs="Times New Roman"/>
          <w:sz w:val="24"/>
          <w:szCs w:val="24"/>
        </w:rPr>
        <w:t>ya  han</w:t>
      </w:r>
      <w:proofErr w:type="gramEnd"/>
      <w:r w:rsidRPr="005E62DD">
        <w:rPr>
          <w:rFonts w:ascii="Times New Roman" w:hAnsi="Times New Roman" w:cs="Times New Roman"/>
          <w:sz w:val="24"/>
          <w:szCs w:val="24"/>
        </w:rPr>
        <w:t xml:space="preserve"> comenzado  a visualizarse, pero no a modo de una secuencia de  fotogramas más o menos infantiles, sino a base de conectarles a aquellos vínculos históricos, teóricos y filosóficos, que permitan explicar y comprender racionalmente su génesis y su significado.   </w:t>
      </w:r>
    </w:p>
    <w:p w14:paraId="1E7D2D5C" w14:textId="77777777" w:rsidR="00FF0B47" w:rsidRPr="005E62DD" w:rsidRDefault="00FF0B47" w:rsidP="00677000">
      <w:pPr>
        <w:ind w:right="-57" w:firstLine="283"/>
        <w:jc w:val="both"/>
        <w:rPr>
          <w:rFonts w:ascii="Times New Roman" w:hAnsi="Times New Roman" w:cs="Times New Roman"/>
          <w:sz w:val="24"/>
          <w:szCs w:val="24"/>
        </w:rPr>
      </w:pPr>
      <w:r w:rsidRPr="005E62DD">
        <w:rPr>
          <w:rFonts w:ascii="Times New Roman" w:hAnsi="Times New Roman" w:cs="Times New Roman"/>
          <w:sz w:val="24"/>
          <w:szCs w:val="24"/>
        </w:rPr>
        <w:t xml:space="preserve">Si a lo largo del desarrollo hay </w:t>
      </w:r>
      <w:proofErr w:type="gramStart"/>
      <w:r w:rsidRPr="005E62DD">
        <w:rPr>
          <w:rFonts w:ascii="Times New Roman" w:hAnsi="Times New Roman" w:cs="Times New Roman"/>
          <w:sz w:val="24"/>
          <w:szCs w:val="24"/>
        </w:rPr>
        <w:t>momentos  un</w:t>
      </w:r>
      <w:proofErr w:type="gramEnd"/>
      <w:r w:rsidRPr="005E62DD">
        <w:rPr>
          <w:rFonts w:ascii="Times New Roman" w:hAnsi="Times New Roman" w:cs="Times New Roman"/>
          <w:sz w:val="24"/>
          <w:szCs w:val="24"/>
        </w:rPr>
        <w:t xml:space="preserve"> poco más tediosos, pido excusas, pero seguramente no he acertado a soslayarles del todo. ¡Buen viaje!</w:t>
      </w:r>
    </w:p>
    <w:p w14:paraId="4341D5AC" w14:textId="77777777" w:rsidR="00FF0B47" w:rsidRPr="005E62DD" w:rsidRDefault="00FF0B47" w:rsidP="00677000">
      <w:pPr>
        <w:jc w:val="both"/>
        <w:rPr>
          <w:rFonts w:ascii="Times New Roman" w:hAnsi="Times New Roman" w:cs="Times New Roman"/>
          <w:sz w:val="24"/>
          <w:szCs w:val="24"/>
        </w:rPr>
      </w:pPr>
      <w:r>
        <w:rPr>
          <w:rFonts w:ascii="Times New Roman" w:hAnsi="Times New Roman" w:cs="Times New Roman"/>
          <w:sz w:val="24"/>
          <w:szCs w:val="24"/>
        </w:rPr>
        <w:t>_____________________________________</w:t>
      </w:r>
    </w:p>
    <w:p w14:paraId="4FAF0A9D" w14:textId="77777777" w:rsidR="00FF0B47" w:rsidRDefault="00FF0B47" w:rsidP="00677000">
      <w:pPr>
        <w:jc w:val="both"/>
        <w:rPr>
          <w:rFonts w:ascii="Times New Roman" w:hAnsi="Times New Roman" w:cs="Times New Roman"/>
          <w:b/>
          <w:bCs/>
          <w:color w:val="FFFFFF" w:themeColor="background1"/>
          <w:sz w:val="24"/>
          <w:szCs w:val="24"/>
          <w:lang w:val="es-ES_tradnl" w:eastAsia="es-ES"/>
        </w:rPr>
      </w:pPr>
    </w:p>
    <w:p w14:paraId="09370ECB" w14:textId="77777777" w:rsidR="00FF0B47" w:rsidRPr="005A26BE" w:rsidRDefault="00FF0B47" w:rsidP="00677000">
      <w:pPr>
        <w:ind w:right="180"/>
        <w:jc w:val="both"/>
        <w:rPr>
          <w:rFonts w:ascii="Times New Roman" w:hAnsi="Times New Roman" w:cs="Times New Roman"/>
          <w:b/>
          <w:bCs/>
          <w:sz w:val="28"/>
          <w:szCs w:val="28"/>
          <w:lang w:val="es-ES_tradnl"/>
        </w:rPr>
      </w:pPr>
      <w:r w:rsidRPr="005A26BE">
        <w:rPr>
          <w:rFonts w:ascii="Times New Roman" w:hAnsi="Times New Roman" w:cs="Times New Roman"/>
          <w:b/>
          <w:bCs/>
          <w:sz w:val="28"/>
          <w:szCs w:val="28"/>
          <w:lang w:val="es-ES_tradnl"/>
        </w:rPr>
        <w:t xml:space="preserve">El jueves 9 de noviembre, se celebra en Madrid la fiesta de Nuestra Sra. de la Almudena. </w:t>
      </w:r>
    </w:p>
    <w:p w14:paraId="203F287C" w14:textId="77777777" w:rsidR="00FF0B47" w:rsidRPr="005A26BE" w:rsidRDefault="00FF0B47" w:rsidP="00677000">
      <w:pPr>
        <w:ind w:right="180"/>
        <w:jc w:val="both"/>
        <w:rPr>
          <w:rFonts w:ascii="Times New Roman" w:hAnsi="Times New Roman" w:cs="Times New Roman"/>
          <w:b/>
          <w:bCs/>
          <w:sz w:val="24"/>
          <w:szCs w:val="24"/>
          <w:lang w:val="es-ES_tradnl"/>
        </w:rPr>
      </w:pPr>
      <w:r w:rsidRPr="005A26BE">
        <w:rPr>
          <w:rFonts w:ascii="Times New Roman" w:hAnsi="Times New Roman" w:cs="Times New Roman"/>
          <w:b/>
          <w:bCs/>
          <w:sz w:val="24"/>
          <w:szCs w:val="24"/>
          <w:lang w:val="es-ES_tradnl"/>
        </w:rPr>
        <w:t>Nuestro amigo Juan Palomar de Miguel, tiene, dentro de su extenso Diccionario de Madrid</w:t>
      </w:r>
      <w:r>
        <w:rPr>
          <w:rFonts w:ascii="Times New Roman" w:hAnsi="Times New Roman" w:cs="Times New Roman"/>
          <w:b/>
          <w:bCs/>
          <w:sz w:val="24"/>
          <w:szCs w:val="24"/>
          <w:lang w:val="es-ES_tradnl"/>
        </w:rPr>
        <w:t>,</w:t>
      </w:r>
      <w:r w:rsidRPr="005A26BE">
        <w:rPr>
          <w:rFonts w:ascii="Times New Roman" w:hAnsi="Times New Roman" w:cs="Times New Roman"/>
          <w:b/>
          <w:bCs/>
          <w:sz w:val="24"/>
          <w:szCs w:val="24"/>
          <w:lang w:val="es-ES_tradnl"/>
        </w:rPr>
        <w:t xml:space="preserve"> amplios comentarios sobre su origen e historia.</w:t>
      </w:r>
    </w:p>
    <w:p w14:paraId="3200F35E" w14:textId="77777777" w:rsidR="00FF0B47" w:rsidRPr="005A26BE" w:rsidRDefault="00FF0B47" w:rsidP="00677000">
      <w:pPr>
        <w:ind w:right="180"/>
        <w:jc w:val="both"/>
        <w:rPr>
          <w:rFonts w:ascii="Times New Roman" w:hAnsi="Times New Roman" w:cs="Times New Roman"/>
          <w:b/>
          <w:bCs/>
          <w:sz w:val="24"/>
          <w:szCs w:val="24"/>
          <w:lang w:val="es-ES_tradnl"/>
        </w:rPr>
      </w:pPr>
      <w:r w:rsidRPr="005A26BE">
        <w:rPr>
          <w:rFonts w:ascii="Times New Roman" w:hAnsi="Times New Roman" w:cs="Times New Roman"/>
          <w:b/>
          <w:bCs/>
          <w:sz w:val="24"/>
          <w:szCs w:val="24"/>
          <w:lang w:val="es-ES_tradnl"/>
        </w:rPr>
        <w:t>Con su permiso, colocamos aquí una</w:t>
      </w:r>
      <w:r>
        <w:rPr>
          <w:rFonts w:ascii="Times New Roman" w:hAnsi="Times New Roman" w:cs="Times New Roman"/>
          <w:b/>
          <w:bCs/>
          <w:sz w:val="24"/>
          <w:szCs w:val="24"/>
          <w:lang w:val="es-ES_tradnl"/>
        </w:rPr>
        <w:t>s</w:t>
      </w:r>
      <w:r w:rsidRPr="005A26BE">
        <w:rPr>
          <w:rFonts w:ascii="Times New Roman" w:hAnsi="Times New Roman" w:cs="Times New Roman"/>
          <w:b/>
          <w:bCs/>
          <w:sz w:val="24"/>
          <w:szCs w:val="24"/>
          <w:lang w:val="es-ES_tradnl"/>
        </w:rPr>
        <w:t xml:space="preserve"> </w:t>
      </w:r>
      <w:r>
        <w:rPr>
          <w:rFonts w:ascii="Times New Roman" w:hAnsi="Times New Roman" w:cs="Times New Roman"/>
          <w:b/>
          <w:bCs/>
          <w:sz w:val="24"/>
          <w:szCs w:val="24"/>
          <w:lang w:val="es-ES_tradnl"/>
        </w:rPr>
        <w:t>líneas</w:t>
      </w:r>
      <w:r w:rsidRPr="005A26BE">
        <w:rPr>
          <w:rFonts w:ascii="Times New Roman" w:hAnsi="Times New Roman" w:cs="Times New Roman"/>
          <w:b/>
          <w:bCs/>
          <w:sz w:val="24"/>
          <w:szCs w:val="24"/>
          <w:lang w:val="es-ES_tradnl"/>
        </w:rPr>
        <w:t xml:space="preserve"> de sus sabias investigaciones:</w:t>
      </w:r>
    </w:p>
    <w:p w14:paraId="69851A36" w14:textId="77777777" w:rsidR="00FF0B47" w:rsidRPr="005A26BE" w:rsidRDefault="00FF0B47" w:rsidP="00677000">
      <w:pPr>
        <w:ind w:right="180"/>
        <w:jc w:val="both"/>
        <w:rPr>
          <w:rFonts w:ascii="Times New Roman" w:hAnsi="Times New Roman" w:cs="Times New Roman"/>
          <w:i/>
          <w:iCs/>
          <w:sz w:val="24"/>
          <w:szCs w:val="24"/>
          <w:lang w:val="es-ES_tradnl"/>
        </w:rPr>
      </w:pPr>
      <w:r w:rsidRPr="005A26BE">
        <w:rPr>
          <w:rFonts w:ascii="Times New Roman" w:hAnsi="Times New Roman" w:cs="Times New Roman"/>
          <w:b/>
          <w:bCs/>
          <w:sz w:val="32"/>
          <w:szCs w:val="32"/>
          <w:lang w:val="es-ES_tradnl"/>
        </w:rPr>
        <w:t>Almudena.</w:t>
      </w:r>
      <w:r w:rsidRPr="005A26BE">
        <w:rPr>
          <w:rFonts w:ascii="Times New Roman" w:hAnsi="Times New Roman" w:cs="Times New Roman"/>
          <w:sz w:val="24"/>
          <w:szCs w:val="24"/>
          <w:lang w:val="es-ES_tradnl"/>
        </w:rPr>
        <w:t xml:space="preserve"> (Del árabe </w:t>
      </w:r>
      <w:r w:rsidRPr="005A26BE">
        <w:rPr>
          <w:rFonts w:ascii="Times New Roman" w:hAnsi="Times New Roman" w:cs="Times New Roman"/>
          <w:i/>
          <w:iCs/>
          <w:sz w:val="24"/>
          <w:szCs w:val="24"/>
          <w:lang w:val="es-ES_tradnl"/>
        </w:rPr>
        <w:t>al-</w:t>
      </w:r>
      <w:proofErr w:type="spellStart"/>
      <w:r w:rsidRPr="005A26BE">
        <w:rPr>
          <w:rFonts w:ascii="Times New Roman" w:hAnsi="Times New Roman" w:cs="Times New Roman"/>
          <w:i/>
          <w:iCs/>
          <w:sz w:val="24"/>
          <w:szCs w:val="24"/>
          <w:lang w:val="es-ES_tradnl"/>
        </w:rPr>
        <w:t>mudayna</w:t>
      </w:r>
      <w:proofErr w:type="spellEnd"/>
      <w:r w:rsidRPr="005A26BE">
        <w:rPr>
          <w:rFonts w:ascii="Times New Roman" w:hAnsi="Times New Roman" w:cs="Times New Roman"/>
          <w:i/>
          <w:iCs/>
          <w:sz w:val="24"/>
          <w:szCs w:val="24"/>
          <w:lang w:val="es-ES_tradnl"/>
        </w:rPr>
        <w:t>,</w:t>
      </w:r>
      <w:r w:rsidRPr="005A26BE">
        <w:rPr>
          <w:rFonts w:ascii="Times New Roman" w:hAnsi="Times New Roman" w:cs="Times New Roman"/>
          <w:sz w:val="24"/>
          <w:szCs w:val="24"/>
          <w:lang w:val="es-ES_tradnl"/>
        </w:rPr>
        <w:t xml:space="preserve"> la ciudadela, diminutivo de </w:t>
      </w:r>
      <w:r w:rsidRPr="005A26BE">
        <w:rPr>
          <w:rFonts w:ascii="Times New Roman" w:hAnsi="Times New Roman" w:cs="Times New Roman"/>
          <w:i/>
          <w:iCs/>
          <w:sz w:val="24"/>
          <w:szCs w:val="24"/>
          <w:lang w:val="es-ES_tradnl"/>
        </w:rPr>
        <w:t>al-</w:t>
      </w:r>
      <w:proofErr w:type="spellStart"/>
      <w:r w:rsidRPr="005A26BE">
        <w:rPr>
          <w:rFonts w:ascii="Times New Roman" w:hAnsi="Times New Roman" w:cs="Times New Roman"/>
          <w:i/>
          <w:iCs/>
          <w:sz w:val="24"/>
          <w:szCs w:val="24"/>
          <w:lang w:val="es-ES_tradnl"/>
        </w:rPr>
        <w:t>madina</w:t>
      </w:r>
      <w:proofErr w:type="spellEnd"/>
      <w:r w:rsidRPr="005A26BE">
        <w:rPr>
          <w:rFonts w:ascii="Times New Roman" w:hAnsi="Times New Roman" w:cs="Times New Roman"/>
          <w:sz w:val="24"/>
          <w:szCs w:val="24"/>
          <w:lang w:val="es-ES_tradnl"/>
        </w:rPr>
        <w:t xml:space="preserve">, la ciudad; hace referencia esta etimología a la </w:t>
      </w:r>
      <w:proofErr w:type="spellStart"/>
      <w:r w:rsidRPr="005A26BE">
        <w:rPr>
          <w:rFonts w:ascii="Times New Roman" w:hAnsi="Times New Roman" w:cs="Times New Roman"/>
          <w:sz w:val="24"/>
          <w:szCs w:val="24"/>
          <w:lang w:val="es-ES_tradnl"/>
        </w:rPr>
        <w:t>Almudaina</w:t>
      </w:r>
      <w:proofErr w:type="spellEnd"/>
      <w:r w:rsidRPr="005A26BE">
        <w:rPr>
          <w:rFonts w:ascii="Times New Roman" w:hAnsi="Times New Roman" w:cs="Times New Roman"/>
          <w:sz w:val="24"/>
          <w:szCs w:val="24"/>
          <w:lang w:val="es-ES_tradnl"/>
        </w:rPr>
        <w:t xml:space="preserve">, ciudadela o antigua Alcazaba de Madrid, donde probablemente existió antes una mezquita musulmana, sobre la cual después se levantó el templo a la Madre de Dios bajo la advocación de Nuestra Señora de la Almudena. De esta </w:t>
      </w:r>
      <w:proofErr w:type="spellStart"/>
      <w:r w:rsidRPr="005A26BE">
        <w:rPr>
          <w:rFonts w:ascii="Times New Roman" w:hAnsi="Times New Roman" w:cs="Times New Roman"/>
          <w:sz w:val="24"/>
          <w:szCs w:val="24"/>
          <w:lang w:val="es-ES_tradnl"/>
        </w:rPr>
        <w:t>Almudaina</w:t>
      </w:r>
      <w:proofErr w:type="spellEnd"/>
      <w:r w:rsidRPr="005A26BE">
        <w:rPr>
          <w:rFonts w:ascii="Times New Roman" w:hAnsi="Times New Roman" w:cs="Times New Roman"/>
          <w:sz w:val="24"/>
          <w:szCs w:val="24"/>
          <w:lang w:val="es-ES_tradnl"/>
        </w:rPr>
        <w:t xml:space="preserve"> tomó la Virgen el nombre. Han circulado a este propósito varias etimologías erróneas; la más común fue la de que </w:t>
      </w:r>
      <w:r w:rsidRPr="005A26BE">
        <w:rPr>
          <w:rFonts w:ascii="Times New Roman" w:hAnsi="Times New Roman" w:cs="Times New Roman"/>
          <w:i/>
          <w:iCs/>
          <w:sz w:val="24"/>
          <w:szCs w:val="24"/>
          <w:lang w:val="es-ES_tradnl"/>
        </w:rPr>
        <w:t>Almudena</w:t>
      </w:r>
      <w:r w:rsidRPr="005A26BE">
        <w:rPr>
          <w:rFonts w:ascii="Times New Roman" w:hAnsi="Times New Roman" w:cs="Times New Roman"/>
          <w:sz w:val="24"/>
          <w:szCs w:val="24"/>
          <w:lang w:val="es-ES_tradnl"/>
        </w:rPr>
        <w:t xml:space="preserve"> quería decir "casa del pan" o "alhóndiga", por confusión fonética con </w:t>
      </w:r>
      <w:r w:rsidRPr="005A26BE">
        <w:rPr>
          <w:rFonts w:ascii="Times New Roman" w:hAnsi="Times New Roman" w:cs="Times New Roman"/>
          <w:i/>
          <w:iCs/>
          <w:sz w:val="24"/>
          <w:szCs w:val="24"/>
          <w:lang w:val="es-ES_tradnl"/>
        </w:rPr>
        <w:t>almudí,</w:t>
      </w:r>
      <w:r w:rsidRPr="005A26BE">
        <w:rPr>
          <w:rFonts w:ascii="Times New Roman" w:hAnsi="Times New Roman" w:cs="Times New Roman"/>
          <w:sz w:val="24"/>
          <w:szCs w:val="24"/>
          <w:lang w:val="es-ES_tradnl"/>
        </w:rPr>
        <w:t xml:space="preserve"> o </w:t>
      </w:r>
      <w:r w:rsidRPr="005A26BE">
        <w:rPr>
          <w:rFonts w:ascii="Times New Roman" w:hAnsi="Times New Roman" w:cs="Times New Roman"/>
          <w:i/>
          <w:iCs/>
          <w:sz w:val="24"/>
          <w:szCs w:val="24"/>
          <w:lang w:val="es-ES_tradnl"/>
        </w:rPr>
        <w:t>almudín,</w:t>
      </w:r>
      <w:r w:rsidRPr="005A26BE">
        <w:rPr>
          <w:rFonts w:ascii="Times New Roman" w:hAnsi="Times New Roman" w:cs="Times New Roman"/>
          <w:sz w:val="24"/>
          <w:szCs w:val="24"/>
          <w:lang w:val="es-ES_tradnl"/>
        </w:rPr>
        <w:t xml:space="preserve"> pósito; Calderón de la Barca, por ejemplo, en su auto sacramental </w:t>
      </w:r>
      <w:r w:rsidRPr="005A26BE">
        <w:rPr>
          <w:rFonts w:ascii="Times New Roman" w:hAnsi="Times New Roman" w:cs="Times New Roman"/>
          <w:i/>
          <w:iCs/>
          <w:sz w:val="24"/>
          <w:szCs w:val="24"/>
          <w:lang w:val="es-ES_tradnl"/>
        </w:rPr>
        <w:t>Año Santo de Madrid,</w:t>
      </w:r>
      <w:r w:rsidRPr="005A26BE">
        <w:rPr>
          <w:rFonts w:ascii="Times New Roman" w:hAnsi="Times New Roman" w:cs="Times New Roman"/>
          <w:sz w:val="24"/>
          <w:szCs w:val="24"/>
          <w:lang w:val="es-ES_tradnl"/>
        </w:rPr>
        <w:t xml:space="preserve"> hace juegos de palabras con los vocablos </w:t>
      </w:r>
      <w:r w:rsidRPr="005A26BE">
        <w:rPr>
          <w:rFonts w:ascii="Times New Roman" w:hAnsi="Times New Roman" w:cs="Times New Roman"/>
          <w:i/>
          <w:iCs/>
          <w:sz w:val="24"/>
          <w:szCs w:val="24"/>
          <w:lang w:val="es-ES_tradnl"/>
        </w:rPr>
        <w:t xml:space="preserve">almudín </w:t>
      </w:r>
      <w:r w:rsidRPr="005A26BE">
        <w:rPr>
          <w:rFonts w:ascii="Times New Roman" w:hAnsi="Times New Roman" w:cs="Times New Roman"/>
          <w:sz w:val="24"/>
          <w:szCs w:val="24"/>
          <w:lang w:val="es-ES_tradnl"/>
        </w:rPr>
        <w:t>y</w:t>
      </w:r>
      <w:r w:rsidRPr="005A26BE">
        <w:rPr>
          <w:rFonts w:ascii="Times New Roman" w:hAnsi="Times New Roman" w:cs="Times New Roman"/>
          <w:i/>
          <w:iCs/>
          <w:sz w:val="24"/>
          <w:szCs w:val="24"/>
          <w:lang w:val="es-ES_tradnl"/>
        </w:rPr>
        <w:t xml:space="preserve"> Almudena</w:t>
      </w:r>
      <w:r w:rsidRPr="005A26BE">
        <w:rPr>
          <w:rFonts w:ascii="Times New Roman" w:hAnsi="Times New Roman" w:cs="Times New Roman"/>
          <w:sz w:val="24"/>
          <w:szCs w:val="24"/>
          <w:lang w:val="es-ES_tradnl"/>
        </w:rPr>
        <w:t xml:space="preserve">; otros, también erróneamente, explican que </w:t>
      </w:r>
      <w:r w:rsidRPr="005A26BE">
        <w:rPr>
          <w:rFonts w:ascii="Times New Roman" w:hAnsi="Times New Roman" w:cs="Times New Roman"/>
          <w:i/>
          <w:iCs/>
          <w:sz w:val="24"/>
          <w:szCs w:val="24"/>
          <w:lang w:val="es-ES_tradnl"/>
        </w:rPr>
        <w:t>Almudena</w:t>
      </w:r>
      <w:r w:rsidRPr="005A26BE">
        <w:rPr>
          <w:rFonts w:ascii="Times New Roman" w:hAnsi="Times New Roman" w:cs="Times New Roman"/>
          <w:sz w:val="24"/>
          <w:szCs w:val="24"/>
          <w:lang w:val="es-ES_tradnl"/>
        </w:rPr>
        <w:t xml:space="preserve"> se deriva de </w:t>
      </w:r>
      <w:r w:rsidRPr="005A26BE">
        <w:rPr>
          <w:rFonts w:ascii="Times New Roman" w:hAnsi="Times New Roman" w:cs="Times New Roman"/>
          <w:i/>
          <w:iCs/>
          <w:sz w:val="24"/>
          <w:szCs w:val="24"/>
          <w:lang w:val="es-ES_tradnl"/>
        </w:rPr>
        <w:t>almud,</w:t>
      </w:r>
      <w:r w:rsidRPr="005A26BE">
        <w:rPr>
          <w:rFonts w:ascii="Times New Roman" w:hAnsi="Times New Roman" w:cs="Times New Roman"/>
          <w:sz w:val="24"/>
          <w:szCs w:val="24"/>
          <w:lang w:val="es-ES_tradnl"/>
        </w:rPr>
        <w:t xml:space="preserve"> medida de granos, que los devotos madrileños dejaban a su Virgen como don piadoso). f. Nombre propio de mujer, abreviación de María de la Almudena, advocación de la Virgen patrona de Madrid. // </w:t>
      </w:r>
      <w:r w:rsidRPr="005A26BE">
        <w:rPr>
          <w:rFonts w:ascii="Times New Roman" w:hAnsi="Times New Roman" w:cs="Times New Roman"/>
          <w:b/>
          <w:bCs/>
          <w:sz w:val="24"/>
          <w:szCs w:val="24"/>
          <w:lang w:val="es-ES_tradnl"/>
        </w:rPr>
        <w:t xml:space="preserve">- (calle de la). </w:t>
      </w:r>
      <w:r w:rsidRPr="005A26BE">
        <w:rPr>
          <w:rFonts w:ascii="Times New Roman" w:hAnsi="Times New Roman" w:cs="Times New Roman"/>
          <w:i/>
          <w:iCs/>
          <w:sz w:val="24"/>
          <w:szCs w:val="24"/>
          <w:lang w:val="es-ES_tradnl"/>
        </w:rPr>
        <w:t xml:space="preserve">Top. </w:t>
      </w:r>
      <w:r w:rsidRPr="005A26BE">
        <w:rPr>
          <w:rFonts w:ascii="Times New Roman" w:hAnsi="Times New Roman" w:cs="Times New Roman"/>
          <w:sz w:val="24"/>
          <w:szCs w:val="24"/>
          <w:lang w:val="es-ES_tradnl"/>
        </w:rPr>
        <w:t xml:space="preserve">La que formando recodo o escuadra se dirige en Madrid, en breve itinerario, desde la calle Mayor hasta la de Bailén; d. m. de Centro. Abraza por el lado de los pares de la calle Mayor, la manzana construida sobre el terreno que ocupó la primitiva y antiquísima iglesia de Santa María. Se llamó en otro tiempo calle del Camarín de Santa María, por dar a ella esta parte de dicho templo. Su nombre actual corresponde al de la Virgen que se venera muy cerca de allí, cuya imagen apareció al derrumbarse, al otro lado de la calle de Bailén, uno de los cubos de la muralla, el mismo año de la conquista, después de haber permanecido oculta durante 373 años. En esta calle de la Almudena, donde ahora están los jardinillos, se levantó en otro tiempo el palacio que sirvió de residencia a la famosa princesa de Éboli. Aquí en esta casa fue rematado finalmente de una estocada, después de infructuosos intentos de envenenamiento, don Juan Escobedo, secretario de don Juan de Austria, lo que originó el escándalo histórico en torno a Antonio Pérez, secretario a su vez de Felipe II. En esta casa estuvo después el llamado Colegio de las Niñas de Leganés. // </w:t>
      </w:r>
      <w:r w:rsidRPr="005A26BE">
        <w:rPr>
          <w:rFonts w:ascii="Times New Roman" w:hAnsi="Times New Roman" w:cs="Times New Roman"/>
          <w:i/>
          <w:iCs/>
          <w:sz w:val="24"/>
          <w:szCs w:val="24"/>
          <w:lang w:val="es-ES_tradnl"/>
        </w:rPr>
        <w:t xml:space="preserve">Top. </w:t>
      </w:r>
      <w:r w:rsidRPr="005A26BE">
        <w:rPr>
          <w:rFonts w:ascii="Times New Roman" w:hAnsi="Times New Roman" w:cs="Times New Roman"/>
          <w:sz w:val="24"/>
          <w:szCs w:val="24"/>
          <w:lang w:val="es-ES_tradnl"/>
        </w:rPr>
        <w:t xml:space="preserve">Denominación que se aplicó en otro tiempo en Madrid, y así figura en el Plano de Texeira, de 1656, al tramo de la calle Mayor comprendido entre la plaza de la Villa y la actual calle de Bailén. En esta calle se encontraba la iglesia de Santa María, la primera y más antigua de la Villa. // </w:t>
      </w:r>
      <w:r w:rsidRPr="005A26BE">
        <w:rPr>
          <w:rFonts w:ascii="Times New Roman" w:hAnsi="Times New Roman" w:cs="Times New Roman"/>
          <w:b/>
          <w:bCs/>
          <w:sz w:val="24"/>
          <w:szCs w:val="24"/>
          <w:lang w:val="es-ES_tradnl"/>
        </w:rPr>
        <w:t xml:space="preserve">-, o Historia de viejos personajes. </w:t>
      </w:r>
      <w:r w:rsidRPr="005A26BE">
        <w:rPr>
          <w:rFonts w:ascii="Times New Roman" w:hAnsi="Times New Roman" w:cs="Times New Roman"/>
          <w:i/>
          <w:iCs/>
          <w:sz w:val="24"/>
          <w:szCs w:val="24"/>
          <w:lang w:val="es-ES_tradnl"/>
        </w:rPr>
        <w:t>Lit.</w:t>
      </w:r>
      <w:r w:rsidRPr="005A26BE">
        <w:rPr>
          <w:rFonts w:ascii="Times New Roman" w:hAnsi="Times New Roman" w:cs="Times New Roman"/>
          <w:sz w:val="24"/>
          <w:szCs w:val="24"/>
          <w:lang w:val="es-ES_tradnl"/>
        </w:rPr>
        <w:t xml:space="preserve"> Novela del escritor madrileño Ramón Ledesma Miranda, publicada en 1944. Se trata de una versión definitiva de otra que publicó en 1936 con el título de </w:t>
      </w:r>
      <w:r w:rsidRPr="005A26BE">
        <w:rPr>
          <w:rFonts w:ascii="Times New Roman" w:hAnsi="Times New Roman" w:cs="Times New Roman"/>
          <w:i/>
          <w:iCs/>
          <w:sz w:val="24"/>
          <w:szCs w:val="24"/>
          <w:lang w:val="es-ES_tradnl"/>
        </w:rPr>
        <w:t>Viejos personajes.</w:t>
      </w:r>
      <w:r w:rsidRPr="005A26BE">
        <w:rPr>
          <w:rFonts w:ascii="Times New Roman" w:hAnsi="Times New Roman" w:cs="Times New Roman"/>
          <w:sz w:val="24"/>
          <w:szCs w:val="24"/>
          <w:lang w:val="es-ES_tradnl"/>
        </w:rPr>
        <w:t xml:space="preserve"> Está considerada por la crítica como su mejor obra. El tema versa sobre el odio entre hermanos enamorados de la misma mujer, y parece tener bastantes coincidencias con la novela de Unamuno </w:t>
      </w:r>
      <w:r w:rsidRPr="005A26BE">
        <w:rPr>
          <w:rFonts w:ascii="Times New Roman" w:hAnsi="Times New Roman" w:cs="Times New Roman"/>
          <w:i/>
          <w:iCs/>
          <w:sz w:val="24"/>
          <w:szCs w:val="24"/>
          <w:lang w:val="es-ES_tradnl"/>
        </w:rPr>
        <w:lastRenderedPageBreak/>
        <w:t>Abel Sánchez.</w:t>
      </w:r>
      <w:r w:rsidRPr="005A26BE">
        <w:rPr>
          <w:rFonts w:ascii="Times New Roman" w:hAnsi="Times New Roman" w:cs="Times New Roman"/>
          <w:sz w:val="24"/>
          <w:szCs w:val="24"/>
          <w:lang w:val="es-ES_tradnl"/>
        </w:rPr>
        <w:t xml:space="preserve"> // </w:t>
      </w:r>
      <w:r w:rsidRPr="005A26BE">
        <w:rPr>
          <w:rFonts w:ascii="Times New Roman" w:hAnsi="Times New Roman" w:cs="Times New Roman"/>
          <w:i/>
          <w:iCs/>
          <w:sz w:val="24"/>
          <w:szCs w:val="24"/>
          <w:lang w:val="es-ES_tradnl"/>
        </w:rPr>
        <w:t>V. Albergue de Nuestra Señora de la Almudena, Arco de la Almudena, Arco de Santa María de la Almudena, Catedral de Santa María de la Almudena, Cementerio de Nuestra Señora de la Almudena, cripta de Nuestra Señora de la Almudena, Nuestra Señora de la Almudena, Puerta de la Almudena, Puerta de Santa María de la Almudena.</w:t>
      </w:r>
    </w:p>
    <w:p w14:paraId="324B8B3F" w14:textId="77777777" w:rsidR="00FF0B47" w:rsidRPr="005A26BE" w:rsidRDefault="00FF0B47" w:rsidP="00677000">
      <w:pPr>
        <w:ind w:right="180"/>
        <w:jc w:val="both"/>
        <w:rPr>
          <w:rFonts w:ascii="Times New Roman" w:hAnsi="Times New Roman" w:cs="Times New Roman"/>
          <w:i/>
          <w:iCs/>
          <w:sz w:val="24"/>
          <w:szCs w:val="24"/>
          <w:lang w:val="es-ES_tradnl"/>
        </w:rPr>
      </w:pPr>
    </w:p>
    <w:p w14:paraId="1729AC82" w14:textId="77777777" w:rsidR="00FF0B47" w:rsidRPr="005A26BE" w:rsidRDefault="00FF0B47" w:rsidP="00677000">
      <w:pPr>
        <w:ind w:right="180"/>
        <w:jc w:val="both"/>
        <w:rPr>
          <w:rFonts w:ascii="Times New Roman" w:hAnsi="Times New Roman" w:cs="Times New Roman"/>
          <w:sz w:val="24"/>
          <w:szCs w:val="24"/>
          <w:lang w:val="es-ES_tradnl"/>
        </w:rPr>
      </w:pPr>
      <w:r w:rsidRPr="005A26BE">
        <w:rPr>
          <w:rFonts w:ascii="Times New Roman" w:hAnsi="Times New Roman" w:cs="Times New Roman"/>
          <w:noProof/>
          <w:sz w:val="24"/>
          <w:szCs w:val="24"/>
        </w:rPr>
        <w:drawing>
          <wp:inline distT="0" distB="0" distL="0" distR="0" wp14:anchorId="16629FA5" wp14:editId="6093476B">
            <wp:extent cx="2834640" cy="1876532"/>
            <wp:effectExtent l="0" t="0" r="3810" b="9525"/>
            <wp:docPr id="37" name="Imagen 37" descr="Resultado de imagen de almudena madrid 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sultado de imagen de almudena madrid 2016"/>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2834640" cy="1876532"/>
                    </a:xfrm>
                    <a:prstGeom prst="rect">
                      <a:avLst/>
                    </a:prstGeom>
                    <a:noFill/>
                    <a:ln>
                      <a:noFill/>
                    </a:ln>
                  </pic:spPr>
                </pic:pic>
              </a:graphicData>
            </a:graphic>
          </wp:inline>
        </w:drawing>
      </w:r>
    </w:p>
    <w:p w14:paraId="05470AB3" w14:textId="62746AEA" w:rsidR="00FF0B47" w:rsidRDefault="00FF0B47" w:rsidP="00677000">
      <w:pPr>
        <w:jc w:val="both"/>
        <w:rPr>
          <w:rFonts w:ascii="Times New Roman" w:hAnsi="Times New Roman" w:cs="Times New Roman"/>
          <w:b/>
          <w:sz w:val="36"/>
          <w:szCs w:val="36"/>
        </w:rPr>
      </w:pPr>
      <w:r>
        <w:rPr>
          <w:rFonts w:ascii="Times New Roman" w:hAnsi="Times New Roman" w:cs="Times New Roman"/>
          <w:b/>
          <w:sz w:val="36"/>
          <w:szCs w:val="36"/>
        </w:rPr>
        <w:t>------------------------------------</w:t>
      </w:r>
    </w:p>
    <w:p w14:paraId="117235C5" w14:textId="5E2132AC" w:rsidR="00FF0B47" w:rsidRPr="001B45CC" w:rsidRDefault="00FF0B47" w:rsidP="00677000">
      <w:pPr>
        <w:jc w:val="both"/>
        <w:rPr>
          <w:rFonts w:ascii="Times New Roman" w:hAnsi="Times New Roman" w:cs="Times New Roman"/>
          <w:b/>
          <w:sz w:val="36"/>
          <w:szCs w:val="36"/>
        </w:rPr>
      </w:pPr>
      <w:r>
        <w:rPr>
          <w:rFonts w:ascii="Times New Roman" w:hAnsi="Times New Roman" w:cs="Times New Roman"/>
          <w:b/>
          <w:sz w:val="36"/>
          <w:szCs w:val="36"/>
        </w:rPr>
        <w:t>L</w:t>
      </w:r>
      <w:r w:rsidRPr="001B45CC">
        <w:rPr>
          <w:rFonts w:ascii="Times New Roman" w:hAnsi="Times New Roman" w:cs="Times New Roman"/>
          <w:b/>
          <w:sz w:val="36"/>
          <w:szCs w:val="36"/>
        </w:rPr>
        <w:t>os trabajos y los días</w:t>
      </w:r>
    </w:p>
    <w:p w14:paraId="658577A4" w14:textId="77777777" w:rsidR="00FF0B47" w:rsidRPr="00ED4E63" w:rsidRDefault="00FF0B47" w:rsidP="00677000">
      <w:pPr>
        <w:pStyle w:val="Ttulo3"/>
        <w:jc w:val="both"/>
        <w:rPr>
          <w:rFonts w:ascii="Times New Roman" w:hAnsi="Times New Roman" w:cs="Times New Roman"/>
          <w:b/>
          <w:color w:val="auto"/>
        </w:rPr>
      </w:pPr>
      <w:r w:rsidRPr="00ED4E63">
        <w:rPr>
          <w:rFonts w:ascii="Times New Roman" w:hAnsi="Times New Roman" w:cs="Times New Roman"/>
          <w:b/>
          <w:color w:val="auto"/>
        </w:rPr>
        <w:t xml:space="preserve">España. Historia. Análisis. Comentarios </w:t>
      </w:r>
    </w:p>
    <w:p w14:paraId="4C4BCDCE" w14:textId="77777777" w:rsidR="00FF0B47" w:rsidRPr="00ED4E63" w:rsidRDefault="00FF0B47" w:rsidP="00677000">
      <w:pPr>
        <w:pStyle w:val="Textoindependiente"/>
        <w:jc w:val="both"/>
        <w:rPr>
          <w:rFonts w:ascii="Times New Roman" w:hAnsi="Times New Roman" w:cs="Times New Roman"/>
          <w:b/>
          <w:sz w:val="24"/>
          <w:szCs w:val="24"/>
        </w:rPr>
      </w:pPr>
      <w:r w:rsidRPr="00ED4E63">
        <w:rPr>
          <w:rFonts w:ascii="Times New Roman" w:hAnsi="Times New Roman" w:cs="Times New Roman"/>
          <w:b/>
          <w:sz w:val="24"/>
          <w:szCs w:val="24"/>
        </w:rPr>
        <w:t>1933-2015, historia propia. (</w:t>
      </w:r>
      <w:r>
        <w:rPr>
          <w:rFonts w:ascii="Times New Roman" w:hAnsi="Times New Roman" w:cs="Times New Roman"/>
          <w:b/>
          <w:sz w:val="24"/>
          <w:szCs w:val="24"/>
        </w:rPr>
        <w:t>16</w:t>
      </w:r>
      <w:r w:rsidRPr="00ED4E63">
        <w:rPr>
          <w:rFonts w:ascii="Times New Roman" w:hAnsi="Times New Roman" w:cs="Times New Roman"/>
          <w:b/>
          <w:sz w:val="24"/>
          <w:szCs w:val="24"/>
        </w:rPr>
        <w:t>)</w:t>
      </w:r>
    </w:p>
    <w:p w14:paraId="13234203" w14:textId="77777777" w:rsidR="00FF0B47" w:rsidRDefault="00FF0B47" w:rsidP="00677000">
      <w:pPr>
        <w:jc w:val="both"/>
        <w:rPr>
          <w:rFonts w:ascii="Times New Roman" w:hAnsi="Times New Roman" w:cs="Times New Roman"/>
          <w:sz w:val="24"/>
          <w:szCs w:val="24"/>
        </w:rPr>
      </w:pPr>
      <w:r w:rsidRPr="00ED4E63">
        <w:rPr>
          <w:rFonts w:ascii="Times New Roman" w:hAnsi="Times New Roman" w:cs="Times New Roman"/>
          <w:sz w:val="24"/>
          <w:szCs w:val="24"/>
        </w:rPr>
        <w:object w:dxaOrig="4798" w:dyaOrig="3887" w14:anchorId="4AF24420">
          <v:rect id="_x0000_i1028" style="width:194.4pt;height:130.2pt" o:ole="" o:preferrelative="t" stroked="f">
            <v:imagedata r:id="rId24" o:title=""/>
          </v:rect>
          <o:OLEObject Type="Embed" ProgID="StaticMetafile" ShapeID="_x0000_i1028" DrawAspect="Content" ObjectID="_1719467324" r:id="rId85"/>
        </w:object>
      </w:r>
    </w:p>
    <w:p w14:paraId="4AA82F53" w14:textId="77777777" w:rsidR="00FF0B47" w:rsidRDefault="00FF0B47" w:rsidP="00677000">
      <w:pPr>
        <w:jc w:val="both"/>
        <w:rPr>
          <w:rFonts w:ascii="Times New Roman" w:eastAsiaTheme="minorHAnsi" w:hAnsi="Times New Roman" w:cs="Times New Roman"/>
          <w:b/>
          <w:i/>
          <w:sz w:val="24"/>
          <w:szCs w:val="24"/>
        </w:rPr>
      </w:pPr>
      <w:r w:rsidRPr="00AC2508">
        <w:rPr>
          <w:rFonts w:ascii="Times New Roman" w:eastAsiaTheme="minorHAnsi" w:hAnsi="Times New Roman" w:cs="Times New Roman"/>
          <w:b/>
          <w:i/>
          <w:sz w:val="24"/>
          <w:szCs w:val="24"/>
        </w:rPr>
        <w:t>Escrito en las fechas que se indican (sic)</w:t>
      </w:r>
    </w:p>
    <w:p w14:paraId="113FA82F" w14:textId="539E42DD" w:rsidR="00FF0B47" w:rsidRPr="00A72C60" w:rsidRDefault="00FF0B47" w:rsidP="00677000">
      <w:pPr>
        <w:spacing w:after="160" w:line="259" w:lineRule="auto"/>
        <w:jc w:val="both"/>
        <w:rPr>
          <w:rFonts w:ascii="Times New Roman" w:eastAsiaTheme="minorHAnsi" w:hAnsi="Times New Roman" w:cs="Times New Roman"/>
          <w:sz w:val="24"/>
          <w:szCs w:val="24"/>
        </w:rPr>
      </w:pPr>
      <w:r w:rsidRPr="00A72C60">
        <w:rPr>
          <w:rFonts w:ascii="Times New Roman" w:eastAsiaTheme="minorHAnsi" w:hAnsi="Times New Roman" w:cs="Times New Roman"/>
          <w:b/>
          <w:sz w:val="24"/>
          <w:szCs w:val="24"/>
        </w:rPr>
        <w:t>AÑOS 1971-1972:</w:t>
      </w:r>
      <w:r w:rsidRPr="00A72C60">
        <w:rPr>
          <w:rFonts w:ascii="Times New Roman" w:eastAsiaTheme="minorHAnsi" w:hAnsi="Times New Roman" w:cs="Times New Roman"/>
          <w:sz w:val="24"/>
          <w:szCs w:val="24"/>
        </w:rPr>
        <w:t xml:space="preserve"> Es conveniente que el lector paciente recuerde que el nueve de marzo de 1971 estoy, con mi pequeño equipaje, bajando del "Verdi" en el puerto de Barcelona, y llego a la ciudad de Bilbao para tratar de instalarme cerca de mi familia.</w:t>
      </w:r>
    </w:p>
    <w:p w14:paraId="5223DE60" w14:textId="77777777" w:rsidR="00FF0B47" w:rsidRPr="00A72C60" w:rsidRDefault="00FF0B47" w:rsidP="00677000">
      <w:pPr>
        <w:spacing w:after="160" w:line="259" w:lineRule="auto"/>
        <w:jc w:val="both"/>
        <w:rPr>
          <w:rFonts w:ascii="Times New Roman" w:eastAsiaTheme="minorHAnsi" w:hAnsi="Times New Roman" w:cs="Times New Roman"/>
          <w:sz w:val="24"/>
          <w:szCs w:val="24"/>
        </w:rPr>
      </w:pPr>
      <w:r w:rsidRPr="00A72C60">
        <w:rPr>
          <w:rFonts w:ascii="Times New Roman" w:eastAsiaTheme="minorHAnsi" w:hAnsi="Times New Roman" w:cs="Times New Roman"/>
          <w:sz w:val="24"/>
          <w:szCs w:val="24"/>
        </w:rPr>
        <w:t>Son estos años, de reencuentro con España y con los españoles. Además de luchar por nuestra subsistencia, pues somos dos a partir del 28 de agosto del año 1971, como recordará el lector de buena memoria, me dedico a observar, oír y preguntar a estos roblizos iberos del norte.</w:t>
      </w:r>
    </w:p>
    <w:p w14:paraId="4516F7C5" w14:textId="77777777" w:rsidR="00FF0B47" w:rsidRPr="00A72C60" w:rsidRDefault="00FF0B47" w:rsidP="00677000">
      <w:pPr>
        <w:spacing w:after="160" w:line="259" w:lineRule="auto"/>
        <w:jc w:val="both"/>
        <w:rPr>
          <w:rFonts w:ascii="Times New Roman" w:eastAsiaTheme="minorHAnsi" w:hAnsi="Times New Roman" w:cs="Times New Roman"/>
          <w:sz w:val="24"/>
          <w:szCs w:val="24"/>
        </w:rPr>
      </w:pPr>
      <w:r w:rsidRPr="00A72C60">
        <w:rPr>
          <w:rFonts w:ascii="Times New Roman" w:eastAsiaTheme="minorHAnsi" w:hAnsi="Times New Roman" w:cs="Times New Roman"/>
          <w:sz w:val="24"/>
          <w:szCs w:val="24"/>
        </w:rPr>
        <w:t>El arte español sigue de moda en estados Unidos, donde artistas como Tapies, Millares o Rivera figuran entre los habituales de la calle 57.</w:t>
      </w:r>
    </w:p>
    <w:p w14:paraId="1D2C13D0" w14:textId="77777777" w:rsidR="00FF0B47" w:rsidRPr="00A72C60" w:rsidRDefault="00FF0B47" w:rsidP="00677000">
      <w:pPr>
        <w:spacing w:after="160" w:line="259" w:lineRule="auto"/>
        <w:jc w:val="both"/>
        <w:rPr>
          <w:rFonts w:ascii="Times New Roman" w:eastAsiaTheme="minorHAnsi" w:hAnsi="Times New Roman" w:cs="Times New Roman"/>
          <w:sz w:val="24"/>
          <w:szCs w:val="24"/>
        </w:rPr>
      </w:pPr>
      <w:r w:rsidRPr="00A72C60">
        <w:rPr>
          <w:rFonts w:ascii="Times New Roman" w:eastAsiaTheme="minorHAnsi" w:hAnsi="Times New Roman" w:cs="Times New Roman"/>
          <w:sz w:val="24"/>
          <w:szCs w:val="24"/>
        </w:rPr>
        <w:t xml:space="preserve">17.1.71.-El ministro español de Asuntos Exteriores, Gregorio López Bravo, (con quien mantuve ocho horas de conversación, sobre </w:t>
      </w:r>
      <w:proofErr w:type="spellStart"/>
      <w:r w:rsidRPr="00A72C60">
        <w:rPr>
          <w:rFonts w:ascii="Times New Roman" w:eastAsiaTheme="minorHAnsi" w:hAnsi="Times New Roman" w:cs="Times New Roman"/>
          <w:sz w:val="24"/>
          <w:szCs w:val="24"/>
        </w:rPr>
        <w:t>hispanoamérica</w:t>
      </w:r>
      <w:proofErr w:type="spellEnd"/>
      <w:r w:rsidRPr="00A72C60">
        <w:rPr>
          <w:rFonts w:ascii="Times New Roman" w:eastAsiaTheme="minorHAnsi" w:hAnsi="Times New Roman" w:cs="Times New Roman"/>
          <w:sz w:val="24"/>
          <w:szCs w:val="24"/>
        </w:rPr>
        <w:t xml:space="preserve"> y el Mercado Común europeo fundamentalmente, acompañados por un ingeniero alemán, en viaje de Caracas-Madrid, el 23 de diciembre de 1965), protesta ante el embajador de Gran Bretaña en Madrid, por las maniobras militares previstas para un período de dos meses en el estrecho de Gibraltar.</w:t>
      </w:r>
    </w:p>
    <w:p w14:paraId="3F00E4D6" w14:textId="77777777" w:rsidR="00FF0B47" w:rsidRPr="00A72C60" w:rsidRDefault="00FF0B47" w:rsidP="00677000">
      <w:pPr>
        <w:spacing w:after="160" w:line="259" w:lineRule="auto"/>
        <w:jc w:val="both"/>
        <w:rPr>
          <w:rFonts w:ascii="Times New Roman" w:eastAsiaTheme="minorHAnsi" w:hAnsi="Times New Roman" w:cs="Times New Roman"/>
          <w:sz w:val="24"/>
          <w:szCs w:val="24"/>
        </w:rPr>
      </w:pPr>
      <w:r w:rsidRPr="00A72C60">
        <w:rPr>
          <w:rFonts w:ascii="Times New Roman" w:eastAsiaTheme="minorHAnsi" w:hAnsi="Times New Roman" w:cs="Times New Roman"/>
          <w:sz w:val="24"/>
          <w:szCs w:val="24"/>
        </w:rPr>
        <w:t xml:space="preserve">El 7 de noviembre se reúne, clandestinamente en Barcelona, la Asamblea de Cataluña, a la que asisten los partidos políticos de la oposición, y representantes de estudiantes, profesores, artistas, sacerdotes, etc. Los 300 delegados redactaron un manifiesto en el que exponen una alternativa democrática al régimen de gobierno actual español. </w:t>
      </w:r>
    </w:p>
    <w:p w14:paraId="2057AA27" w14:textId="77777777" w:rsidR="00FF0B47" w:rsidRPr="00A72C60" w:rsidRDefault="00FF0B47" w:rsidP="00677000">
      <w:pPr>
        <w:spacing w:after="160" w:line="259" w:lineRule="auto"/>
        <w:jc w:val="both"/>
        <w:rPr>
          <w:rFonts w:ascii="Times New Roman" w:eastAsiaTheme="minorHAnsi" w:hAnsi="Times New Roman" w:cs="Times New Roman"/>
          <w:sz w:val="24"/>
          <w:szCs w:val="24"/>
        </w:rPr>
      </w:pPr>
      <w:r w:rsidRPr="00A72C60">
        <w:rPr>
          <w:rFonts w:ascii="Times New Roman" w:eastAsiaTheme="minorHAnsi" w:hAnsi="Times New Roman" w:cs="Times New Roman"/>
          <w:sz w:val="24"/>
          <w:szCs w:val="24"/>
        </w:rPr>
        <w:t xml:space="preserve">La actividad desplegada por Gregorio López Bravo, ministro de Asuntos Exteriores, ha sido extraordinaria. Durante el año 1971 visita 24 países. En unas declaraciones a principios de año, anuncia el ministro español </w:t>
      </w:r>
      <w:r w:rsidRPr="00A72C60">
        <w:rPr>
          <w:rFonts w:ascii="Times New Roman" w:eastAsiaTheme="minorHAnsi" w:hAnsi="Times New Roman" w:cs="Times New Roman"/>
          <w:sz w:val="24"/>
          <w:szCs w:val="24"/>
        </w:rPr>
        <w:lastRenderedPageBreak/>
        <w:t xml:space="preserve">que un ritmo creciente de relaciones y actividades en Hispanoamérica será objeto de atención especial. La política de normalización de relaciones con el este </w:t>
      </w:r>
      <w:proofErr w:type="gramStart"/>
      <w:r w:rsidRPr="00A72C60">
        <w:rPr>
          <w:rFonts w:ascii="Times New Roman" w:eastAsiaTheme="minorHAnsi" w:hAnsi="Times New Roman" w:cs="Times New Roman"/>
          <w:sz w:val="24"/>
          <w:szCs w:val="24"/>
        </w:rPr>
        <w:t>europeo,</w:t>
      </w:r>
      <w:proofErr w:type="gramEnd"/>
      <w:r w:rsidRPr="00A72C60">
        <w:rPr>
          <w:rFonts w:ascii="Times New Roman" w:eastAsiaTheme="minorHAnsi" w:hAnsi="Times New Roman" w:cs="Times New Roman"/>
          <w:sz w:val="24"/>
          <w:szCs w:val="24"/>
        </w:rPr>
        <w:t xml:space="preserve"> será otro de los objetivos. Sin olvidar el estrechamiento de los lazos con los países vecinos, Portugal y Francia, así como con los países árabes.</w:t>
      </w:r>
    </w:p>
    <w:p w14:paraId="5E276DC9" w14:textId="77777777" w:rsidR="00FF0B47" w:rsidRPr="00A72C60" w:rsidRDefault="00FF0B47" w:rsidP="00677000">
      <w:pPr>
        <w:spacing w:after="160" w:line="259" w:lineRule="auto"/>
        <w:jc w:val="both"/>
        <w:rPr>
          <w:rFonts w:ascii="Times New Roman" w:eastAsiaTheme="minorHAnsi" w:hAnsi="Times New Roman" w:cs="Times New Roman"/>
          <w:sz w:val="24"/>
          <w:szCs w:val="24"/>
        </w:rPr>
      </w:pPr>
      <w:r w:rsidRPr="00A72C60">
        <w:rPr>
          <w:rFonts w:ascii="Times New Roman" w:eastAsiaTheme="minorHAnsi" w:hAnsi="Times New Roman" w:cs="Times New Roman"/>
          <w:sz w:val="24"/>
          <w:szCs w:val="24"/>
        </w:rPr>
        <w:t xml:space="preserve">El período comprendido entre septiembre de 1971 y junio de 1972 representa el momento más conflictivo de los últimos treinta años en España. Espejo de esta situación fueron las universidades, los obreros y aún los trabajadores de cuello blanco. A todo </w:t>
      </w:r>
      <w:proofErr w:type="gramStart"/>
      <w:r w:rsidRPr="00A72C60">
        <w:rPr>
          <w:rFonts w:ascii="Times New Roman" w:eastAsiaTheme="minorHAnsi" w:hAnsi="Times New Roman" w:cs="Times New Roman"/>
          <w:sz w:val="24"/>
          <w:szCs w:val="24"/>
        </w:rPr>
        <w:t>esto</w:t>
      </w:r>
      <w:proofErr w:type="gramEnd"/>
      <w:r w:rsidRPr="00A72C60">
        <w:rPr>
          <w:rFonts w:ascii="Times New Roman" w:eastAsiaTheme="minorHAnsi" w:hAnsi="Times New Roman" w:cs="Times New Roman"/>
          <w:sz w:val="24"/>
          <w:szCs w:val="24"/>
        </w:rPr>
        <w:t xml:space="preserve"> hay que añadir la intensa actividad de Eta, ya en estos momentos, con múltiples atracos a bancos, secuestros y asesinatos.</w:t>
      </w:r>
    </w:p>
    <w:p w14:paraId="29ABAD22" w14:textId="77777777" w:rsidR="00FF0B47" w:rsidRPr="00A72C60" w:rsidRDefault="00FF0B47" w:rsidP="00677000">
      <w:pPr>
        <w:spacing w:after="160" w:line="259" w:lineRule="auto"/>
        <w:jc w:val="both"/>
        <w:rPr>
          <w:rFonts w:ascii="Times New Roman" w:eastAsiaTheme="minorHAnsi" w:hAnsi="Times New Roman" w:cs="Times New Roman"/>
          <w:sz w:val="24"/>
          <w:szCs w:val="24"/>
        </w:rPr>
      </w:pPr>
      <w:r w:rsidRPr="00A72C60">
        <w:rPr>
          <w:rFonts w:ascii="Times New Roman" w:eastAsiaTheme="minorHAnsi" w:hAnsi="Times New Roman" w:cs="Times New Roman"/>
          <w:b/>
          <w:sz w:val="32"/>
          <w:szCs w:val="32"/>
        </w:rPr>
        <w:t>Literatura</w:t>
      </w:r>
      <w:r w:rsidRPr="00A72C60">
        <w:rPr>
          <w:rFonts w:ascii="Times New Roman" w:eastAsiaTheme="minorHAnsi" w:hAnsi="Times New Roman" w:cs="Times New Roman"/>
          <w:sz w:val="24"/>
          <w:szCs w:val="24"/>
        </w:rPr>
        <w:t>: Además de los múltiples libros en lengua castellana, que se publicaron en estos dos años, es digno de tenerse en cuenta las obras publicadas en catalán y en gallego. En el año 1971 se publican en catalán 18 títulos de novelas y dos novelas para lectores juveniles; cuatro obras de narraciones cortas o cuentos; cuarenta publicaciones de narrativa de ficción; son abundantes las memorias y biografías; de poesía tenemos cincuenta títulos el año 1971 y cincuenta y siete el año 1972; en ensayo e historia, aunque sin contabilizar, también son abundantes; otro tanto sucede con textos de clásicos antiguos y filología. Durante 1972 fueron novedad 28 novelas, tres novelas cortas y tres libros de narraciones o cuentos. Se tradujeron cuatro libros y se reeditaron trece obras completas catalanas, además de la narrativa dedicada al público juvenil e infantil; además de obras de poesía, memorias y dietarios, libros de ensayo e historia y textos antiguos y de filología.</w:t>
      </w:r>
    </w:p>
    <w:p w14:paraId="3A1DC785" w14:textId="77777777" w:rsidR="00FF0B47" w:rsidRPr="00A72C60" w:rsidRDefault="00FF0B47" w:rsidP="00677000">
      <w:pPr>
        <w:spacing w:after="160" w:line="259" w:lineRule="auto"/>
        <w:jc w:val="both"/>
        <w:rPr>
          <w:rFonts w:ascii="Times New Roman" w:eastAsiaTheme="minorHAnsi" w:hAnsi="Times New Roman" w:cs="Times New Roman"/>
          <w:sz w:val="24"/>
          <w:szCs w:val="24"/>
        </w:rPr>
      </w:pPr>
      <w:r w:rsidRPr="00A72C60">
        <w:rPr>
          <w:rFonts w:ascii="Times New Roman" w:eastAsiaTheme="minorHAnsi" w:hAnsi="Times New Roman" w:cs="Times New Roman"/>
          <w:sz w:val="24"/>
          <w:szCs w:val="24"/>
        </w:rPr>
        <w:t>Literatura gallega: Además de editoriales en Galicia, también cuenta esta lengua con editoriales en Argentina y en Uruguay, donde tienen una tradicional actividad los centros gallegos. Se editan varios libros de: novelas, narración breve, poesía y ensayo, sin que consten datos precisos, pero entre unos y otros pasan de medio centenar. Hay constancia de una continuidad sin intervalos de publicaciones en lengua gallega.</w:t>
      </w:r>
    </w:p>
    <w:p w14:paraId="237C0ED0" w14:textId="7A893382" w:rsidR="00FF0B47" w:rsidRPr="00A72C60" w:rsidRDefault="00FF0B47" w:rsidP="00677000">
      <w:pPr>
        <w:spacing w:after="160" w:line="259" w:lineRule="auto"/>
        <w:jc w:val="both"/>
        <w:rPr>
          <w:rFonts w:ascii="Times New Roman" w:eastAsiaTheme="minorHAnsi" w:hAnsi="Times New Roman" w:cs="Times New Roman"/>
          <w:sz w:val="24"/>
          <w:szCs w:val="24"/>
        </w:rPr>
      </w:pPr>
      <w:r w:rsidRPr="00A72C60">
        <w:rPr>
          <w:rFonts w:ascii="Times New Roman" w:eastAsiaTheme="minorHAnsi" w:hAnsi="Times New Roman" w:cs="Times New Roman"/>
          <w:sz w:val="24"/>
          <w:szCs w:val="24"/>
        </w:rPr>
        <w:tab/>
      </w:r>
      <w:r w:rsidRPr="00A72C60">
        <w:rPr>
          <w:rFonts w:ascii="Times New Roman" w:eastAsiaTheme="minorHAnsi" w:hAnsi="Times New Roman" w:cs="Times New Roman"/>
          <w:sz w:val="24"/>
          <w:szCs w:val="24"/>
        </w:rPr>
        <w:tab/>
      </w:r>
      <w:r w:rsidR="00F256CC">
        <w:rPr>
          <w:rFonts w:ascii="Times New Roman" w:eastAsiaTheme="minorHAnsi" w:hAnsi="Times New Roman" w:cs="Times New Roman"/>
          <w:sz w:val="24"/>
          <w:szCs w:val="24"/>
        </w:rPr>
        <w:tab/>
      </w:r>
      <w:r w:rsidR="00F256CC">
        <w:rPr>
          <w:rFonts w:ascii="Times New Roman" w:eastAsiaTheme="minorHAnsi" w:hAnsi="Times New Roman" w:cs="Times New Roman"/>
          <w:sz w:val="24"/>
          <w:szCs w:val="24"/>
        </w:rPr>
        <w:tab/>
      </w:r>
      <w:r w:rsidR="00F256CC">
        <w:rPr>
          <w:rFonts w:ascii="Times New Roman" w:eastAsiaTheme="minorHAnsi" w:hAnsi="Times New Roman" w:cs="Times New Roman"/>
          <w:sz w:val="24"/>
          <w:szCs w:val="24"/>
        </w:rPr>
        <w:tab/>
      </w:r>
      <w:r w:rsidR="00F256CC">
        <w:rPr>
          <w:rFonts w:ascii="Times New Roman" w:eastAsiaTheme="minorHAnsi" w:hAnsi="Times New Roman" w:cs="Times New Roman"/>
          <w:sz w:val="24"/>
          <w:szCs w:val="24"/>
        </w:rPr>
        <w:tab/>
      </w:r>
      <w:r w:rsidRPr="00A72C60">
        <w:rPr>
          <w:rFonts w:ascii="Times New Roman" w:eastAsiaTheme="minorHAnsi" w:hAnsi="Times New Roman" w:cs="Times New Roman"/>
          <w:sz w:val="24"/>
          <w:szCs w:val="24"/>
        </w:rPr>
        <w:t>****</w:t>
      </w:r>
    </w:p>
    <w:p w14:paraId="6950FEB4" w14:textId="77777777" w:rsidR="00FF0B47" w:rsidRPr="00A72C60" w:rsidRDefault="00FF0B47" w:rsidP="00677000">
      <w:pPr>
        <w:spacing w:after="160" w:line="259" w:lineRule="auto"/>
        <w:jc w:val="both"/>
        <w:rPr>
          <w:rFonts w:ascii="Times New Roman" w:eastAsiaTheme="minorHAnsi" w:hAnsi="Times New Roman" w:cs="Times New Roman"/>
          <w:sz w:val="24"/>
          <w:szCs w:val="24"/>
        </w:rPr>
      </w:pPr>
      <w:r w:rsidRPr="00A72C60">
        <w:rPr>
          <w:rFonts w:ascii="Times New Roman" w:eastAsiaTheme="minorHAnsi" w:hAnsi="Times New Roman" w:cs="Times New Roman"/>
          <w:sz w:val="24"/>
          <w:szCs w:val="24"/>
        </w:rPr>
        <w:t>Del 20 al 23 de abril de 1971 se reúnen, en Ginebra, sacerdotes contestatarios europeos, cuyas acciones se concretan en un documento donde se afirma la libre opción del sacerdote al matrimonio y al trabajo. De manera análoga, distintos teólogos polemizaron sobre esos temas, por lo que se creó un clima de tensión en la reunión sinodal que celebraron en Roma los obispos entre el mes de septiembre y octubre del año 1971. Este sínodo se inició con todas ganas de abordar con valentía la problemática del clero, pero al final se quedó en algunas insinuaciones superficiales en torno al celibato de los sacerdotes.</w:t>
      </w:r>
    </w:p>
    <w:p w14:paraId="6348219F" w14:textId="77777777" w:rsidR="00FF0B47" w:rsidRPr="00A72C60" w:rsidRDefault="00FF0B47" w:rsidP="00677000">
      <w:pPr>
        <w:spacing w:after="160" w:line="259" w:lineRule="auto"/>
        <w:jc w:val="both"/>
        <w:rPr>
          <w:rFonts w:ascii="Times New Roman" w:eastAsiaTheme="minorHAnsi" w:hAnsi="Times New Roman" w:cs="Times New Roman"/>
          <w:sz w:val="24"/>
          <w:szCs w:val="24"/>
        </w:rPr>
      </w:pPr>
      <w:r w:rsidRPr="00A72C60">
        <w:rPr>
          <w:rFonts w:ascii="Times New Roman" w:eastAsiaTheme="minorHAnsi" w:hAnsi="Times New Roman" w:cs="Times New Roman"/>
          <w:b/>
          <w:sz w:val="24"/>
          <w:szCs w:val="24"/>
        </w:rPr>
        <w:t>AÑOS 1973-1974:</w:t>
      </w:r>
      <w:r w:rsidRPr="00A72C60">
        <w:rPr>
          <w:rFonts w:ascii="Times New Roman" w:eastAsiaTheme="minorHAnsi" w:hAnsi="Times New Roman" w:cs="Times New Roman"/>
          <w:sz w:val="24"/>
          <w:szCs w:val="24"/>
        </w:rPr>
        <w:t xml:space="preserve"> Hay afirmaciones que parecen de cajón, pero es necesario repetirlas para que no olvidemos abrir ese cajón. Si esto sucediese, existiría el peligro de que nuestras proyecciones huyesen por rutas inadecuadas. Dados los condicionamientos biológicos y culturales del género humano, la inmensa mayoría de los nutrientes se logran gracias a los productos agrícolas.</w:t>
      </w:r>
    </w:p>
    <w:p w14:paraId="613EAF9F" w14:textId="77777777" w:rsidR="00FF0B47" w:rsidRPr="00A72C60" w:rsidRDefault="00FF0B47" w:rsidP="00677000">
      <w:pPr>
        <w:spacing w:after="160" w:line="259" w:lineRule="auto"/>
        <w:jc w:val="both"/>
        <w:rPr>
          <w:rFonts w:ascii="Times New Roman" w:eastAsiaTheme="minorHAnsi" w:hAnsi="Times New Roman" w:cs="Times New Roman"/>
          <w:sz w:val="24"/>
          <w:szCs w:val="24"/>
        </w:rPr>
      </w:pPr>
      <w:r w:rsidRPr="00A72C60">
        <w:rPr>
          <w:rFonts w:ascii="Times New Roman" w:eastAsiaTheme="minorHAnsi" w:hAnsi="Times New Roman" w:cs="Times New Roman"/>
          <w:sz w:val="24"/>
          <w:szCs w:val="24"/>
        </w:rPr>
        <w:t>El decreto 527/1973, del 29 de marzo, establece el nuevo salario mínimo en 126 pesetas día o 5.580 pesetas mensuales. Un año después aumenta a 225 pesetas diarias.</w:t>
      </w:r>
    </w:p>
    <w:p w14:paraId="3CE43EF4" w14:textId="77777777" w:rsidR="00FF0B47" w:rsidRPr="00A72C60" w:rsidRDefault="00FF0B47" w:rsidP="00677000">
      <w:pPr>
        <w:spacing w:after="160" w:line="259" w:lineRule="auto"/>
        <w:jc w:val="both"/>
        <w:rPr>
          <w:rFonts w:ascii="Times New Roman" w:eastAsiaTheme="minorHAnsi" w:hAnsi="Times New Roman" w:cs="Times New Roman"/>
          <w:sz w:val="24"/>
          <w:szCs w:val="24"/>
        </w:rPr>
      </w:pPr>
      <w:r w:rsidRPr="00A72C60">
        <w:rPr>
          <w:rFonts w:ascii="Times New Roman" w:eastAsiaTheme="minorHAnsi" w:hAnsi="Times New Roman" w:cs="Times New Roman"/>
          <w:sz w:val="24"/>
          <w:szCs w:val="24"/>
        </w:rPr>
        <w:t>Madrid, veinte de diciembre del año de 1973. Muere asesinado el presidente del gobierno español, el almirante Luis Carrero Blanco. La organización terrorista vasca Eta, ha sido la autora del crimen.</w:t>
      </w:r>
    </w:p>
    <w:p w14:paraId="1B4FE877" w14:textId="77777777" w:rsidR="00FF0B47" w:rsidRPr="00A72C60" w:rsidRDefault="00FF0B47" w:rsidP="00677000">
      <w:pPr>
        <w:spacing w:after="160" w:line="259" w:lineRule="auto"/>
        <w:jc w:val="both"/>
        <w:rPr>
          <w:rFonts w:ascii="Times New Roman" w:eastAsiaTheme="minorHAnsi" w:hAnsi="Times New Roman" w:cs="Times New Roman"/>
          <w:sz w:val="24"/>
          <w:szCs w:val="24"/>
        </w:rPr>
      </w:pPr>
      <w:r w:rsidRPr="00A72C60">
        <w:rPr>
          <w:rFonts w:ascii="Times New Roman" w:eastAsiaTheme="minorHAnsi" w:hAnsi="Times New Roman" w:cs="Times New Roman"/>
          <w:sz w:val="24"/>
          <w:szCs w:val="24"/>
        </w:rPr>
        <w:t>22.12.73.-Reunión en Teherán de los miembros de OPEP. Se acuerda doblar el precio del barril del petróleo (de 5.032 a 11.651 dólares). Con esta medida abultada se inicia una crisis económica general.</w:t>
      </w:r>
    </w:p>
    <w:p w14:paraId="6395DE31" w14:textId="77777777" w:rsidR="00FF0B47" w:rsidRPr="00A72C60" w:rsidRDefault="00FF0B47" w:rsidP="00677000">
      <w:pPr>
        <w:spacing w:after="160" w:line="259" w:lineRule="auto"/>
        <w:jc w:val="both"/>
        <w:rPr>
          <w:rFonts w:ascii="Times New Roman" w:eastAsiaTheme="minorHAnsi" w:hAnsi="Times New Roman" w:cs="Times New Roman"/>
          <w:sz w:val="24"/>
          <w:szCs w:val="24"/>
        </w:rPr>
      </w:pPr>
      <w:r w:rsidRPr="00A72C60">
        <w:rPr>
          <w:rFonts w:ascii="Times New Roman" w:eastAsiaTheme="minorHAnsi" w:hAnsi="Times New Roman" w:cs="Times New Roman"/>
          <w:sz w:val="24"/>
          <w:szCs w:val="24"/>
        </w:rPr>
        <w:t>2.3.1974.-Muere, ejecutado, en Barcelona el anarquista Salvador Puig Antich. Se habían movilizado todas las instituciones pidiendo el indulto y nada se consiguió. A partir de esta ejecución, por sentencia de un tribunal militar, una nueva radicalización se adueña del pueblo catalán. A las demandas contra la pena de muerte se unieron los que exigían una mayor equidad en la actitud de la justicia y la desaparición de los tribunales especiales. Esta muerte despierta muchas conciencias, entre ellas la de algún que otro obispo.</w:t>
      </w:r>
    </w:p>
    <w:p w14:paraId="0779EA27" w14:textId="77777777" w:rsidR="00FF0B47" w:rsidRPr="00A72C60" w:rsidRDefault="00FF0B47" w:rsidP="00677000">
      <w:pPr>
        <w:spacing w:after="160" w:line="259" w:lineRule="auto"/>
        <w:jc w:val="both"/>
        <w:rPr>
          <w:rFonts w:ascii="Times New Roman" w:eastAsiaTheme="minorHAnsi" w:hAnsi="Times New Roman" w:cs="Times New Roman"/>
          <w:sz w:val="24"/>
          <w:szCs w:val="24"/>
        </w:rPr>
      </w:pPr>
      <w:r w:rsidRPr="00A72C60">
        <w:rPr>
          <w:rFonts w:ascii="Times New Roman" w:eastAsiaTheme="minorHAnsi" w:hAnsi="Times New Roman" w:cs="Times New Roman"/>
          <w:sz w:val="24"/>
          <w:szCs w:val="24"/>
        </w:rPr>
        <w:t>En estas fechas se inicia la moda, que duró algunos años, de encerrarse en las iglesias, para hacer reivindicaciones, curas, sindicalistas, políticos, etc.</w:t>
      </w:r>
    </w:p>
    <w:p w14:paraId="6B18804E" w14:textId="77777777" w:rsidR="00FF0B47" w:rsidRPr="00A72C60" w:rsidRDefault="00FF0B47" w:rsidP="00677000">
      <w:pPr>
        <w:spacing w:after="160" w:line="259" w:lineRule="auto"/>
        <w:jc w:val="both"/>
        <w:rPr>
          <w:rFonts w:ascii="Times New Roman" w:eastAsiaTheme="minorHAnsi" w:hAnsi="Times New Roman" w:cs="Times New Roman"/>
          <w:sz w:val="24"/>
          <w:szCs w:val="24"/>
        </w:rPr>
      </w:pPr>
      <w:r w:rsidRPr="00A72C60">
        <w:rPr>
          <w:rFonts w:ascii="Times New Roman" w:eastAsiaTheme="minorHAnsi" w:hAnsi="Times New Roman" w:cs="Times New Roman"/>
          <w:sz w:val="24"/>
          <w:szCs w:val="24"/>
        </w:rPr>
        <w:lastRenderedPageBreak/>
        <w:t xml:space="preserve">8.8.74.-El trigésimo séptimo presidente de los Estados Unidos de Norteamérica, Richard Nixon, anuncia por televisión la dimisión de su cargo a causa del tema </w:t>
      </w:r>
      <w:proofErr w:type="spellStart"/>
      <w:r w:rsidRPr="00A72C60">
        <w:rPr>
          <w:rFonts w:ascii="Times New Roman" w:eastAsiaTheme="minorHAnsi" w:hAnsi="Times New Roman" w:cs="Times New Roman"/>
          <w:sz w:val="24"/>
          <w:szCs w:val="24"/>
        </w:rPr>
        <w:t>Watergade</w:t>
      </w:r>
      <w:proofErr w:type="spellEnd"/>
      <w:r w:rsidRPr="00A72C60">
        <w:rPr>
          <w:rFonts w:ascii="Times New Roman" w:eastAsiaTheme="minorHAnsi" w:hAnsi="Times New Roman" w:cs="Times New Roman"/>
          <w:sz w:val="24"/>
          <w:szCs w:val="24"/>
        </w:rPr>
        <w:t>. Gerald Ford asume el cargo de presidente.</w:t>
      </w:r>
    </w:p>
    <w:p w14:paraId="25FF1BA3" w14:textId="77777777" w:rsidR="00FF0B47" w:rsidRPr="00A72C60" w:rsidRDefault="00FF0B47" w:rsidP="00677000">
      <w:pPr>
        <w:spacing w:after="160" w:line="259" w:lineRule="auto"/>
        <w:jc w:val="both"/>
        <w:rPr>
          <w:rFonts w:ascii="Times New Roman" w:eastAsiaTheme="minorHAnsi" w:hAnsi="Times New Roman" w:cs="Times New Roman"/>
          <w:sz w:val="24"/>
          <w:szCs w:val="24"/>
        </w:rPr>
      </w:pPr>
      <w:r w:rsidRPr="00A72C60">
        <w:rPr>
          <w:rFonts w:ascii="Times New Roman" w:eastAsiaTheme="minorHAnsi" w:hAnsi="Times New Roman" w:cs="Times New Roman"/>
          <w:sz w:val="24"/>
          <w:szCs w:val="24"/>
        </w:rPr>
        <w:t xml:space="preserve">10.9.74.-Se celebra en Córdoba, España, el primer congreso Islámico-cristiano, con el objeto de fomentar las relaciones, el mutuo respeto y abrir el camino hacia una mayor colaboración. </w:t>
      </w:r>
    </w:p>
    <w:p w14:paraId="46D3F3E3" w14:textId="77777777" w:rsidR="00FF0B47" w:rsidRPr="00566BAF" w:rsidRDefault="00FF0B47" w:rsidP="00677000">
      <w:pPr>
        <w:spacing w:after="160" w:line="259" w:lineRule="auto"/>
        <w:jc w:val="both"/>
        <w:rPr>
          <w:rFonts w:ascii="Times New Roman" w:eastAsiaTheme="minorHAnsi" w:hAnsi="Times New Roman" w:cs="Times New Roman"/>
          <w:sz w:val="24"/>
          <w:szCs w:val="24"/>
        </w:rPr>
      </w:pPr>
      <w:r w:rsidRPr="00A72C60">
        <w:rPr>
          <w:rFonts w:ascii="Times New Roman" w:eastAsiaTheme="minorHAnsi" w:hAnsi="Times New Roman" w:cs="Times New Roman"/>
          <w:sz w:val="24"/>
          <w:szCs w:val="24"/>
        </w:rPr>
        <w:t>2.12.74.-El presidente del gobierno español, Carlos Arias Navarro, presenta el anteproyecto de bases sobre los criterios políticos del estatuto jurídico del derecho de asociación política, en las pantallas de televisión española. El día 20.12.74 se aprueba el estatuto de asociaciones políticas.</w:t>
      </w:r>
      <w:r>
        <w:rPr>
          <w:rFonts w:ascii="Times New Roman" w:eastAsiaTheme="minorHAnsi" w:hAnsi="Times New Roman" w:cs="Times New Roman"/>
          <w:sz w:val="24"/>
          <w:szCs w:val="24"/>
        </w:rPr>
        <w:t xml:space="preserve"> </w:t>
      </w:r>
      <w:r w:rsidRPr="00566BAF">
        <w:rPr>
          <w:rFonts w:ascii="Times New Roman" w:eastAsiaTheme="minorHAnsi" w:hAnsi="Times New Roman" w:cs="Times New Roman"/>
          <w:sz w:val="24"/>
          <w:szCs w:val="24"/>
        </w:rPr>
        <w:t>Los choques armados entre militantes de Eta y las fuerzas de orden público ha sido noticia frecuente durante este año, signo del profundo malestar reinante en el país vasco.</w:t>
      </w:r>
    </w:p>
    <w:p w14:paraId="4C4023BB" w14:textId="77777777" w:rsidR="00FF0B47" w:rsidRPr="00566BAF" w:rsidRDefault="00FF0B47" w:rsidP="00677000">
      <w:pPr>
        <w:spacing w:after="160" w:line="259" w:lineRule="auto"/>
        <w:jc w:val="both"/>
        <w:rPr>
          <w:rFonts w:ascii="Times New Roman" w:eastAsiaTheme="minorHAnsi" w:hAnsi="Times New Roman" w:cs="Times New Roman"/>
          <w:sz w:val="24"/>
          <w:szCs w:val="24"/>
        </w:rPr>
      </w:pPr>
      <w:r w:rsidRPr="00566BAF">
        <w:rPr>
          <w:rFonts w:ascii="Times New Roman" w:eastAsiaTheme="minorHAnsi" w:hAnsi="Times New Roman" w:cs="Times New Roman"/>
          <w:sz w:val="24"/>
          <w:szCs w:val="24"/>
        </w:rPr>
        <w:t>Las huelgas y manifestaciones de estudiantes de Universidad llegan a generalizarse, hasta perder el curso en algunas facultades.</w:t>
      </w:r>
    </w:p>
    <w:p w14:paraId="53A795B9" w14:textId="77777777" w:rsidR="00FF0B47" w:rsidRPr="00566BAF" w:rsidRDefault="00FF0B47" w:rsidP="00677000">
      <w:pPr>
        <w:spacing w:after="160" w:line="259" w:lineRule="auto"/>
        <w:jc w:val="both"/>
        <w:rPr>
          <w:rFonts w:ascii="Times New Roman" w:eastAsiaTheme="minorHAnsi" w:hAnsi="Times New Roman" w:cs="Times New Roman"/>
          <w:sz w:val="24"/>
          <w:szCs w:val="24"/>
        </w:rPr>
      </w:pPr>
      <w:r w:rsidRPr="00566BAF">
        <w:rPr>
          <w:rFonts w:ascii="Times New Roman" w:eastAsiaTheme="minorHAnsi" w:hAnsi="Times New Roman" w:cs="Times New Roman"/>
          <w:sz w:val="24"/>
          <w:szCs w:val="24"/>
        </w:rPr>
        <w:t>Todo esto repercute en constantes conflictos en el campo laboral, siendo Cataluña, País vasco y Navarra las áreas geográficas más conflictivas.</w:t>
      </w:r>
    </w:p>
    <w:p w14:paraId="5F27BD69" w14:textId="77777777" w:rsidR="00FF0B47" w:rsidRPr="00566BAF" w:rsidRDefault="00FF0B47" w:rsidP="00677000">
      <w:pPr>
        <w:spacing w:after="160" w:line="259" w:lineRule="auto"/>
        <w:jc w:val="both"/>
        <w:rPr>
          <w:rFonts w:ascii="Times New Roman" w:eastAsiaTheme="minorHAnsi" w:hAnsi="Times New Roman" w:cs="Times New Roman"/>
          <w:sz w:val="24"/>
          <w:szCs w:val="24"/>
        </w:rPr>
      </w:pPr>
      <w:r w:rsidRPr="00566BAF">
        <w:rPr>
          <w:rFonts w:ascii="Times New Roman" w:eastAsiaTheme="minorHAnsi" w:hAnsi="Times New Roman" w:cs="Times New Roman"/>
          <w:sz w:val="24"/>
          <w:szCs w:val="24"/>
        </w:rPr>
        <w:t xml:space="preserve">Por primera vez, a final de febrero de 1974, el gobierno entra en conflicto directo y público con un obispo. La homilía divulgada en todas las iglesias de Bilbao durante las misas, los días 23 y 24, con la recomendación explícita de que fuera leída íntegramente, desató las iras reprimidas de los franquistas. Diversas publicaciones arremetieron contra monseñor Antonio </w:t>
      </w:r>
      <w:proofErr w:type="spellStart"/>
      <w:r w:rsidRPr="00566BAF">
        <w:rPr>
          <w:rFonts w:ascii="Times New Roman" w:eastAsiaTheme="minorHAnsi" w:hAnsi="Times New Roman" w:cs="Times New Roman"/>
          <w:sz w:val="24"/>
          <w:szCs w:val="24"/>
        </w:rPr>
        <w:t>Añoveros</w:t>
      </w:r>
      <w:proofErr w:type="spellEnd"/>
      <w:r w:rsidRPr="00566BAF">
        <w:rPr>
          <w:rFonts w:ascii="Times New Roman" w:eastAsiaTheme="minorHAnsi" w:hAnsi="Times New Roman" w:cs="Times New Roman"/>
          <w:sz w:val="24"/>
          <w:szCs w:val="24"/>
        </w:rPr>
        <w:t xml:space="preserve"> por lo que ellos entendían que era un apoyo descarado a la causa separatista. </w:t>
      </w:r>
      <w:proofErr w:type="spellStart"/>
      <w:r w:rsidRPr="00566BAF">
        <w:rPr>
          <w:rFonts w:ascii="Times New Roman" w:eastAsiaTheme="minorHAnsi" w:hAnsi="Times New Roman" w:cs="Times New Roman"/>
          <w:sz w:val="24"/>
          <w:szCs w:val="24"/>
        </w:rPr>
        <w:t>Añoveros</w:t>
      </w:r>
      <w:proofErr w:type="spellEnd"/>
      <w:r w:rsidRPr="00566BAF">
        <w:rPr>
          <w:rFonts w:ascii="Times New Roman" w:eastAsiaTheme="minorHAnsi" w:hAnsi="Times New Roman" w:cs="Times New Roman"/>
          <w:sz w:val="24"/>
          <w:szCs w:val="24"/>
        </w:rPr>
        <w:t xml:space="preserve"> es arrestado en su propio domicilio. La propuesta del gobierno de que abandone el </w:t>
      </w:r>
      <w:proofErr w:type="gramStart"/>
      <w:r w:rsidRPr="00566BAF">
        <w:rPr>
          <w:rFonts w:ascii="Times New Roman" w:eastAsiaTheme="minorHAnsi" w:hAnsi="Times New Roman" w:cs="Times New Roman"/>
          <w:sz w:val="24"/>
          <w:szCs w:val="24"/>
        </w:rPr>
        <w:t>país,</w:t>
      </w:r>
      <w:proofErr w:type="gramEnd"/>
      <w:r w:rsidRPr="00566BAF">
        <w:rPr>
          <w:rFonts w:ascii="Times New Roman" w:eastAsiaTheme="minorHAnsi" w:hAnsi="Times New Roman" w:cs="Times New Roman"/>
          <w:sz w:val="24"/>
          <w:szCs w:val="24"/>
        </w:rPr>
        <w:t xml:space="preserve"> es desatendida por el obispo.</w:t>
      </w:r>
    </w:p>
    <w:p w14:paraId="129A51DE" w14:textId="77777777" w:rsidR="00FF0B47" w:rsidRPr="00566BAF" w:rsidRDefault="00FF0B47" w:rsidP="00677000">
      <w:pPr>
        <w:spacing w:after="160" w:line="259" w:lineRule="auto"/>
        <w:jc w:val="both"/>
        <w:rPr>
          <w:rFonts w:ascii="Times New Roman" w:eastAsiaTheme="minorHAnsi" w:hAnsi="Times New Roman" w:cs="Times New Roman"/>
          <w:sz w:val="24"/>
          <w:szCs w:val="24"/>
        </w:rPr>
      </w:pPr>
      <w:r w:rsidRPr="00566BAF">
        <w:rPr>
          <w:rFonts w:ascii="Times New Roman" w:eastAsiaTheme="minorHAnsi" w:hAnsi="Times New Roman" w:cs="Times New Roman"/>
          <w:sz w:val="24"/>
          <w:szCs w:val="24"/>
        </w:rPr>
        <w:t>Puede ser este el momento para analizar lo que suele llamarse problema vasco.</w:t>
      </w:r>
    </w:p>
    <w:p w14:paraId="45437AA1" w14:textId="77777777" w:rsidR="00FF0B47" w:rsidRPr="00566BAF" w:rsidRDefault="00FF0B47" w:rsidP="00677000">
      <w:pPr>
        <w:spacing w:after="160" w:line="259" w:lineRule="auto"/>
        <w:jc w:val="both"/>
        <w:rPr>
          <w:rFonts w:ascii="Times New Roman" w:eastAsiaTheme="minorHAnsi" w:hAnsi="Times New Roman" w:cs="Times New Roman"/>
          <w:sz w:val="24"/>
          <w:szCs w:val="24"/>
        </w:rPr>
      </w:pPr>
      <w:r w:rsidRPr="00566BAF">
        <w:rPr>
          <w:rFonts w:ascii="Times New Roman" w:eastAsiaTheme="minorHAnsi" w:hAnsi="Times New Roman" w:cs="Times New Roman"/>
          <w:sz w:val="24"/>
          <w:szCs w:val="24"/>
        </w:rPr>
        <w:t xml:space="preserve">DIOS Y LEYES VIEJAS. La invención de </w:t>
      </w:r>
      <w:proofErr w:type="spellStart"/>
      <w:r w:rsidRPr="00566BAF">
        <w:rPr>
          <w:rFonts w:ascii="Times New Roman" w:eastAsiaTheme="minorHAnsi" w:hAnsi="Times New Roman" w:cs="Times New Roman"/>
          <w:sz w:val="24"/>
          <w:szCs w:val="24"/>
        </w:rPr>
        <w:t>euzcadi</w:t>
      </w:r>
      <w:proofErr w:type="spellEnd"/>
      <w:r w:rsidRPr="00566BAF">
        <w:rPr>
          <w:rFonts w:ascii="Times New Roman" w:eastAsiaTheme="minorHAnsi" w:hAnsi="Times New Roman" w:cs="Times New Roman"/>
          <w:sz w:val="24"/>
          <w:szCs w:val="24"/>
        </w:rPr>
        <w:t xml:space="preserve">. </w:t>
      </w:r>
      <w:proofErr w:type="spellStart"/>
      <w:r w:rsidRPr="00566BAF">
        <w:rPr>
          <w:rFonts w:ascii="Times New Roman" w:eastAsiaTheme="minorHAnsi" w:hAnsi="Times New Roman" w:cs="Times New Roman"/>
          <w:sz w:val="24"/>
          <w:szCs w:val="24"/>
        </w:rPr>
        <w:t>Euzcadi</w:t>
      </w:r>
      <w:proofErr w:type="spellEnd"/>
      <w:r w:rsidRPr="00566BAF">
        <w:rPr>
          <w:rFonts w:ascii="Times New Roman" w:eastAsiaTheme="minorHAnsi" w:hAnsi="Times New Roman" w:cs="Times New Roman"/>
          <w:sz w:val="24"/>
          <w:szCs w:val="24"/>
        </w:rPr>
        <w:t xml:space="preserve"> pasado y porvenir.</w:t>
      </w:r>
    </w:p>
    <w:p w14:paraId="48C4492E" w14:textId="77777777" w:rsidR="00FF0B47" w:rsidRPr="00566BAF" w:rsidRDefault="00FF0B47" w:rsidP="00677000">
      <w:pPr>
        <w:spacing w:after="160" w:line="259" w:lineRule="auto"/>
        <w:jc w:val="both"/>
        <w:rPr>
          <w:rFonts w:ascii="Times New Roman" w:eastAsiaTheme="minorHAnsi" w:hAnsi="Times New Roman" w:cs="Times New Roman"/>
          <w:sz w:val="24"/>
          <w:szCs w:val="24"/>
        </w:rPr>
      </w:pPr>
      <w:r w:rsidRPr="00566BAF">
        <w:rPr>
          <w:rFonts w:ascii="Times New Roman" w:eastAsiaTheme="minorHAnsi" w:hAnsi="Times New Roman" w:cs="Times New Roman"/>
          <w:sz w:val="24"/>
          <w:szCs w:val="24"/>
        </w:rPr>
        <w:t>Las regiones del norte de España, -Asturias, Cantabria, Vascongadas, Navarra y el Aragón de Jaca y S. Juan de la Peña-, fueron romanizadas con menos intensidad, por sus muchas dificultades geográficas, resistencia de sus hombres y porque no eran regiones ricas ni estratégicas. Algo similar sucede con las invasiones visigoda y musulmana. El empuje montañés y vasco da pie al inicio de la Castilla histórica. Navarra se alía, a partir del año 905, con Asturias y León contra los musulmanes, y contribuye al nacimiento de Castilla. Las vascongadas forman parte esencial de la Castilla de Fernán González. Sólo un siglo después (a partir de Sancho el Mayor, en 1.029), Vizcaya, Álava y Guipúzcoa se integran en la Monarquía navarra. Pero desde finales del siglo XIII las tierras vascongadas han sido corona de Castilla.</w:t>
      </w:r>
    </w:p>
    <w:p w14:paraId="2D38499F" w14:textId="77777777" w:rsidR="00FF0B47" w:rsidRPr="00566BAF" w:rsidRDefault="00FF0B47" w:rsidP="00677000">
      <w:pPr>
        <w:spacing w:after="160" w:line="259" w:lineRule="auto"/>
        <w:jc w:val="both"/>
        <w:rPr>
          <w:rFonts w:ascii="Times New Roman" w:eastAsiaTheme="minorHAnsi" w:hAnsi="Times New Roman" w:cs="Times New Roman"/>
          <w:sz w:val="24"/>
          <w:szCs w:val="24"/>
        </w:rPr>
      </w:pPr>
      <w:r w:rsidRPr="00566BAF">
        <w:rPr>
          <w:rFonts w:ascii="Times New Roman" w:eastAsiaTheme="minorHAnsi" w:hAnsi="Times New Roman" w:cs="Times New Roman"/>
          <w:sz w:val="24"/>
          <w:szCs w:val="24"/>
        </w:rPr>
        <w:t>Las vascongadas, dice Sánchez Albornoz, desde el siglo XII al XIX, no han alzado una sola pretensión secesionista; y se han sentido, muchas veces, sacudidas por un entusiasta fervor español.</w:t>
      </w:r>
    </w:p>
    <w:p w14:paraId="636D1F6B" w14:textId="77777777" w:rsidR="00FF0B47" w:rsidRPr="00566BAF" w:rsidRDefault="00FF0B47" w:rsidP="00677000">
      <w:pPr>
        <w:spacing w:after="160" w:line="259" w:lineRule="auto"/>
        <w:jc w:val="both"/>
        <w:rPr>
          <w:rFonts w:ascii="Times New Roman" w:eastAsiaTheme="minorHAnsi" w:hAnsi="Times New Roman" w:cs="Times New Roman"/>
          <w:sz w:val="24"/>
          <w:szCs w:val="24"/>
        </w:rPr>
      </w:pPr>
      <w:r w:rsidRPr="00566BAF">
        <w:rPr>
          <w:rFonts w:ascii="Times New Roman" w:eastAsiaTheme="minorHAnsi" w:hAnsi="Times New Roman" w:cs="Times New Roman"/>
          <w:sz w:val="24"/>
          <w:szCs w:val="24"/>
        </w:rPr>
        <w:t xml:space="preserve">Las grandes tareas colectivas, -Reconquista, América, el </w:t>
      </w:r>
      <w:proofErr w:type="gramStart"/>
      <w:r w:rsidRPr="00566BAF">
        <w:rPr>
          <w:rFonts w:ascii="Times New Roman" w:eastAsiaTheme="minorHAnsi" w:hAnsi="Times New Roman" w:cs="Times New Roman"/>
          <w:sz w:val="24"/>
          <w:szCs w:val="24"/>
        </w:rPr>
        <w:t>Turco</w:t>
      </w:r>
      <w:proofErr w:type="gramEnd"/>
      <w:r w:rsidRPr="00566BAF">
        <w:rPr>
          <w:rFonts w:ascii="Times New Roman" w:eastAsiaTheme="minorHAnsi" w:hAnsi="Times New Roman" w:cs="Times New Roman"/>
          <w:sz w:val="24"/>
          <w:szCs w:val="24"/>
        </w:rPr>
        <w:t>, Flandes, la Independencia, traen a los vascongados al destino común. Llega la decadencia nacional y las guerras carlistas. Entonces comienzan los problemas: no hay una tarea común, una ilusión histórica; y separatistas y separadores tienen el campo libre.</w:t>
      </w:r>
    </w:p>
    <w:p w14:paraId="6C5B30B9" w14:textId="77777777" w:rsidR="00FF0B47" w:rsidRPr="00566BAF" w:rsidRDefault="00FF0B47" w:rsidP="00677000">
      <w:pPr>
        <w:spacing w:after="160" w:line="259" w:lineRule="auto"/>
        <w:jc w:val="both"/>
        <w:rPr>
          <w:rFonts w:ascii="Times New Roman" w:eastAsiaTheme="minorHAnsi" w:hAnsi="Times New Roman" w:cs="Times New Roman"/>
          <w:sz w:val="24"/>
          <w:szCs w:val="24"/>
        </w:rPr>
      </w:pPr>
      <w:r w:rsidRPr="00566BAF">
        <w:rPr>
          <w:rFonts w:ascii="Times New Roman" w:eastAsiaTheme="minorHAnsi" w:hAnsi="Times New Roman" w:cs="Times New Roman"/>
          <w:sz w:val="24"/>
          <w:szCs w:val="24"/>
        </w:rPr>
        <w:t xml:space="preserve">Por otra </w:t>
      </w:r>
      <w:proofErr w:type="gramStart"/>
      <w:r w:rsidRPr="00566BAF">
        <w:rPr>
          <w:rFonts w:ascii="Times New Roman" w:eastAsiaTheme="minorHAnsi" w:hAnsi="Times New Roman" w:cs="Times New Roman"/>
          <w:sz w:val="24"/>
          <w:szCs w:val="24"/>
        </w:rPr>
        <w:t>parte</w:t>
      </w:r>
      <w:proofErr w:type="gramEnd"/>
      <w:r w:rsidRPr="00566BAF">
        <w:rPr>
          <w:rFonts w:ascii="Times New Roman" w:eastAsiaTheme="minorHAnsi" w:hAnsi="Times New Roman" w:cs="Times New Roman"/>
          <w:sz w:val="24"/>
          <w:szCs w:val="24"/>
        </w:rPr>
        <w:t xml:space="preserve"> esas décadas malas, son buenas en lo económico para Guipúzcoa y Vizcaya; coincide con los astilleros, las minas, los bancos, los ferrocarriles y los hornos; con el crecimiento de la industria, la población y la riqueza de las tierras vascas de la frontera y la costa. Navarra es diferente. Abierta al valle del Ebro, camino de Francia, Reino hasta 1515, sabe desde siempre que las purezas raciales empobrecen la sangre, y las ideologías radicales el espíritu.</w:t>
      </w:r>
    </w:p>
    <w:p w14:paraId="016915C8" w14:textId="5A6C4994" w:rsidR="00FF0B47" w:rsidRPr="00566BAF" w:rsidRDefault="00FF0B47" w:rsidP="00677000">
      <w:pPr>
        <w:spacing w:after="160" w:line="259" w:lineRule="auto"/>
        <w:jc w:val="both"/>
        <w:rPr>
          <w:rFonts w:ascii="Times New Roman" w:eastAsiaTheme="minorHAnsi" w:hAnsi="Times New Roman" w:cs="Times New Roman"/>
          <w:sz w:val="24"/>
          <w:szCs w:val="24"/>
        </w:rPr>
      </w:pPr>
      <w:r w:rsidRPr="00566BAF">
        <w:rPr>
          <w:rFonts w:ascii="Times New Roman" w:eastAsiaTheme="minorHAnsi" w:hAnsi="Times New Roman" w:cs="Times New Roman"/>
          <w:sz w:val="24"/>
          <w:szCs w:val="24"/>
        </w:rPr>
        <w:t xml:space="preserve">La verdadera tradición -"la lege </w:t>
      </w:r>
      <w:proofErr w:type="spellStart"/>
      <w:r w:rsidRPr="00566BAF">
        <w:rPr>
          <w:rFonts w:ascii="Times New Roman" w:eastAsiaTheme="minorHAnsi" w:hAnsi="Times New Roman" w:cs="Times New Roman"/>
          <w:sz w:val="24"/>
          <w:szCs w:val="24"/>
        </w:rPr>
        <w:t>zarra</w:t>
      </w:r>
      <w:proofErr w:type="spellEnd"/>
      <w:r w:rsidRPr="00566BAF">
        <w:rPr>
          <w:rFonts w:ascii="Times New Roman" w:eastAsiaTheme="minorHAnsi" w:hAnsi="Times New Roman" w:cs="Times New Roman"/>
          <w:sz w:val="24"/>
          <w:szCs w:val="24"/>
        </w:rPr>
        <w:t xml:space="preserve">"- consiste en integrar a España en Europa, respetando las peculiaridades regionales y nacionales. Eso trata de hacer Areilza, vasco universal y antes </w:t>
      </w:r>
      <w:proofErr w:type="spellStart"/>
      <w:r w:rsidRPr="00566BAF">
        <w:rPr>
          <w:rFonts w:ascii="Times New Roman" w:eastAsiaTheme="minorHAnsi" w:hAnsi="Times New Roman" w:cs="Times New Roman"/>
          <w:sz w:val="24"/>
          <w:szCs w:val="24"/>
        </w:rPr>
        <w:t>Castiella</w:t>
      </w:r>
      <w:proofErr w:type="spellEnd"/>
      <w:r w:rsidRPr="00566BAF">
        <w:rPr>
          <w:rFonts w:ascii="Times New Roman" w:eastAsiaTheme="minorHAnsi" w:hAnsi="Times New Roman" w:cs="Times New Roman"/>
          <w:sz w:val="24"/>
          <w:szCs w:val="24"/>
        </w:rPr>
        <w:t>, también vasco. Lo demás, las excesivas autonomías locales, solo significan estrechez de miras, y servirán para solidificar privilegios, alentar rencores, eternizar desigualdades...</w:t>
      </w:r>
    </w:p>
    <w:p w14:paraId="377554C7" w14:textId="77777777" w:rsidR="00FF0B47" w:rsidRDefault="00FF0B47" w:rsidP="00677000">
      <w:pPr>
        <w:spacing w:after="160" w:line="259" w:lineRule="auto"/>
        <w:jc w:val="both"/>
        <w:rPr>
          <w:rFonts w:ascii="Times New Roman" w:eastAsiaTheme="minorHAnsi" w:hAnsi="Times New Roman" w:cs="Times New Roman"/>
          <w:sz w:val="24"/>
          <w:szCs w:val="24"/>
        </w:rPr>
      </w:pPr>
      <w:r w:rsidRPr="00566BAF">
        <w:rPr>
          <w:rFonts w:ascii="Times New Roman" w:eastAsiaTheme="minorHAnsi" w:hAnsi="Times New Roman" w:cs="Times New Roman"/>
          <w:sz w:val="24"/>
          <w:szCs w:val="24"/>
        </w:rPr>
        <w:lastRenderedPageBreak/>
        <w:t>La invención de Euzkadi. Este nombre no aparece en mapa antiguo alguno. En los legajos que guarda la casa de juntas de Guernica, en letras de plata se lee: "</w:t>
      </w:r>
      <w:proofErr w:type="spellStart"/>
      <w:r w:rsidRPr="00566BAF">
        <w:rPr>
          <w:rFonts w:ascii="Times New Roman" w:eastAsiaTheme="minorHAnsi" w:hAnsi="Times New Roman" w:cs="Times New Roman"/>
          <w:sz w:val="24"/>
          <w:szCs w:val="24"/>
        </w:rPr>
        <w:t>Bizkaiko</w:t>
      </w:r>
      <w:proofErr w:type="spellEnd"/>
      <w:r w:rsidRPr="00566BAF">
        <w:rPr>
          <w:rFonts w:ascii="Times New Roman" w:eastAsiaTheme="minorHAnsi" w:hAnsi="Times New Roman" w:cs="Times New Roman"/>
          <w:sz w:val="24"/>
          <w:szCs w:val="24"/>
        </w:rPr>
        <w:t xml:space="preserve"> lege </w:t>
      </w:r>
      <w:proofErr w:type="spellStart"/>
      <w:r w:rsidRPr="00566BAF">
        <w:rPr>
          <w:rFonts w:ascii="Times New Roman" w:eastAsiaTheme="minorHAnsi" w:hAnsi="Times New Roman" w:cs="Times New Roman"/>
          <w:sz w:val="24"/>
          <w:szCs w:val="24"/>
        </w:rPr>
        <w:t>zarra</w:t>
      </w:r>
      <w:proofErr w:type="spellEnd"/>
      <w:r w:rsidRPr="00566BAF">
        <w:rPr>
          <w:rFonts w:ascii="Times New Roman" w:eastAsiaTheme="minorHAnsi" w:hAnsi="Times New Roman" w:cs="Times New Roman"/>
          <w:sz w:val="24"/>
          <w:szCs w:val="24"/>
        </w:rPr>
        <w:t xml:space="preserve">". El nombre de </w:t>
      </w:r>
      <w:proofErr w:type="spellStart"/>
      <w:r w:rsidRPr="00566BAF">
        <w:rPr>
          <w:rFonts w:ascii="Times New Roman" w:eastAsiaTheme="minorHAnsi" w:hAnsi="Times New Roman" w:cs="Times New Roman"/>
          <w:sz w:val="24"/>
          <w:szCs w:val="24"/>
        </w:rPr>
        <w:t>euzcadi</w:t>
      </w:r>
      <w:proofErr w:type="spellEnd"/>
      <w:r w:rsidRPr="00566BAF">
        <w:rPr>
          <w:rFonts w:ascii="Times New Roman" w:eastAsiaTheme="minorHAnsi" w:hAnsi="Times New Roman" w:cs="Times New Roman"/>
          <w:sz w:val="24"/>
          <w:szCs w:val="24"/>
        </w:rPr>
        <w:t xml:space="preserve"> aparece entre los siglos XIX y XX. El acta fundacional del nacionalismo vasco tiene lugar el 3 de junio de 1893 en el caserío </w:t>
      </w:r>
      <w:proofErr w:type="spellStart"/>
      <w:r w:rsidRPr="00566BAF">
        <w:rPr>
          <w:rFonts w:ascii="Times New Roman" w:eastAsiaTheme="minorHAnsi" w:hAnsi="Times New Roman" w:cs="Times New Roman"/>
          <w:sz w:val="24"/>
          <w:szCs w:val="24"/>
        </w:rPr>
        <w:t>Larrazabal</w:t>
      </w:r>
      <w:proofErr w:type="spellEnd"/>
      <w:r w:rsidRPr="00566BAF">
        <w:rPr>
          <w:rFonts w:ascii="Times New Roman" w:eastAsiaTheme="minorHAnsi" w:hAnsi="Times New Roman" w:cs="Times New Roman"/>
          <w:sz w:val="24"/>
          <w:szCs w:val="24"/>
        </w:rPr>
        <w:t xml:space="preserve"> de Begoña. Sabino Arana, ante un grupo de amigos, pidió la independencia de Vizcaya; pero solamente de Vizcaya. La palabra </w:t>
      </w:r>
      <w:proofErr w:type="spellStart"/>
      <w:r w:rsidRPr="00566BAF">
        <w:rPr>
          <w:rFonts w:ascii="Times New Roman" w:eastAsiaTheme="minorHAnsi" w:hAnsi="Times New Roman" w:cs="Times New Roman"/>
          <w:sz w:val="24"/>
          <w:szCs w:val="24"/>
        </w:rPr>
        <w:t>euzkadi</w:t>
      </w:r>
      <w:proofErr w:type="spellEnd"/>
      <w:r w:rsidRPr="00566BAF">
        <w:rPr>
          <w:rFonts w:ascii="Times New Roman" w:eastAsiaTheme="minorHAnsi" w:hAnsi="Times New Roman" w:cs="Times New Roman"/>
          <w:sz w:val="24"/>
          <w:szCs w:val="24"/>
        </w:rPr>
        <w:t xml:space="preserve"> aparece con la revista del mismo nombre el año 1901. Aquí se inicia una utopía de la búsqueda de un estado para esta palabra, pues no ha existido nunca en la historia.</w:t>
      </w:r>
      <w:r>
        <w:rPr>
          <w:rFonts w:ascii="Times New Roman" w:eastAsiaTheme="minorHAnsi" w:hAnsi="Times New Roman" w:cs="Times New Roman"/>
          <w:sz w:val="24"/>
          <w:szCs w:val="24"/>
        </w:rPr>
        <w:t xml:space="preserve"> </w:t>
      </w:r>
    </w:p>
    <w:p w14:paraId="2B4215D6" w14:textId="77777777" w:rsidR="00FF0B47" w:rsidRPr="00566BAF" w:rsidRDefault="00FF0B47" w:rsidP="00677000">
      <w:pPr>
        <w:spacing w:after="160" w:line="259" w:lineRule="auto"/>
        <w:jc w:val="both"/>
        <w:rPr>
          <w:rFonts w:ascii="Times New Roman" w:eastAsiaTheme="minorHAnsi" w:hAnsi="Times New Roman" w:cs="Times New Roman"/>
          <w:sz w:val="24"/>
          <w:szCs w:val="24"/>
        </w:rPr>
      </w:pPr>
      <w:r w:rsidRPr="00566BAF">
        <w:rPr>
          <w:rFonts w:ascii="Times New Roman" w:eastAsiaTheme="minorHAnsi" w:hAnsi="Times New Roman" w:cs="Times New Roman"/>
          <w:sz w:val="24"/>
          <w:szCs w:val="24"/>
        </w:rPr>
        <w:t>En el año 1906, un capuchino, bajo el seudónimo de Evangelista de Ibero, escribe un catecismo nacionalista: "</w:t>
      </w:r>
      <w:proofErr w:type="spellStart"/>
      <w:r w:rsidRPr="00566BAF">
        <w:rPr>
          <w:rFonts w:ascii="Times New Roman" w:eastAsiaTheme="minorHAnsi" w:hAnsi="Times New Roman" w:cs="Times New Roman"/>
          <w:sz w:val="24"/>
          <w:szCs w:val="24"/>
        </w:rPr>
        <w:t>Ami</w:t>
      </w:r>
      <w:proofErr w:type="spellEnd"/>
      <w:r w:rsidRPr="00566BAF">
        <w:rPr>
          <w:rFonts w:ascii="Times New Roman" w:eastAsiaTheme="minorHAnsi" w:hAnsi="Times New Roman" w:cs="Times New Roman"/>
          <w:sz w:val="24"/>
          <w:szCs w:val="24"/>
        </w:rPr>
        <w:t xml:space="preserve"> vasco", a base de preguntas y respuestas. Dice el capuchino que el nacionalismo es el sistema político que defiende el derecho de la raza vasca a vivir con independencia de toda otra raza; y afirma de modo tajante: "el vasco no es español", y decir lo contrario significa un desatino étnico, geográfico y político.</w:t>
      </w:r>
    </w:p>
    <w:p w14:paraId="214C72E2" w14:textId="77777777" w:rsidR="00FF0B47" w:rsidRPr="00566BAF" w:rsidRDefault="00FF0B47" w:rsidP="00677000">
      <w:pPr>
        <w:spacing w:after="160" w:line="259" w:lineRule="auto"/>
        <w:jc w:val="both"/>
        <w:rPr>
          <w:rFonts w:ascii="Times New Roman" w:eastAsiaTheme="minorHAnsi" w:hAnsi="Times New Roman" w:cs="Times New Roman"/>
          <w:sz w:val="24"/>
          <w:szCs w:val="24"/>
        </w:rPr>
      </w:pPr>
      <w:r w:rsidRPr="00566BAF">
        <w:rPr>
          <w:rFonts w:ascii="Times New Roman" w:eastAsiaTheme="minorHAnsi" w:hAnsi="Times New Roman" w:cs="Times New Roman"/>
          <w:sz w:val="24"/>
          <w:szCs w:val="24"/>
        </w:rPr>
        <w:t>El 22 de julio de 1902, el periódico "La Patria", editado en Bilbao, dice: Sabino Arana y los suyos propugnan la creación de un partido vasco que sea español, que aspire a la felicidad del país, dentro del Estado español; el partido debe restaurar el pasado vasco y hacerlo compatible con la unidad del estado español.</w:t>
      </w:r>
    </w:p>
    <w:p w14:paraId="0CE00E2A" w14:textId="77777777" w:rsidR="00FF0B47" w:rsidRPr="00566BAF" w:rsidRDefault="00FF0B47" w:rsidP="00677000">
      <w:pPr>
        <w:spacing w:after="160" w:line="259" w:lineRule="auto"/>
        <w:jc w:val="both"/>
        <w:rPr>
          <w:rFonts w:ascii="Times New Roman" w:eastAsiaTheme="minorHAnsi" w:hAnsi="Times New Roman" w:cs="Times New Roman"/>
          <w:sz w:val="24"/>
          <w:szCs w:val="24"/>
        </w:rPr>
      </w:pPr>
      <w:r w:rsidRPr="00566BAF">
        <w:rPr>
          <w:rFonts w:ascii="Times New Roman" w:eastAsiaTheme="minorHAnsi" w:hAnsi="Times New Roman" w:cs="Times New Roman"/>
          <w:sz w:val="24"/>
          <w:szCs w:val="24"/>
        </w:rPr>
        <w:t>El 24 de agosto de 1902, en el mismo periódico, se habla de formar la "liga de vascos españolistas". El año 1903 muere Arana en Pedernales, sin resolver las contradicciones. Y los escritos de "Patria" se los llevó el viento, radicalizándose el nacionalismo vasco.</w:t>
      </w:r>
    </w:p>
    <w:p w14:paraId="0A8C0E5E" w14:textId="77777777" w:rsidR="00FF0B47" w:rsidRPr="00566BAF" w:rsidRDefault="00FF0B47" w:rsidP="00677000">
      <w:pPr>
        <w:spacing w:after="160" w:line="259" w:lineRule="auto"/>
        <w:jc w:val="both"/>
        <w:rPr>
          <w:rFonts w:ascii="Times New Roman" w:eastAsiaTheme="minorHAnsi" w:hAnsi="Times New Roman" w:cs="Times New Roman"/>
          <w:sz w:val="24"/>
          <w:szCs w:val="24"/>
        </w:rPr>
      </w:pPr>
      <w:r w:rsidRPr="00566BAF">
        <w:rPr>
          <w:rFonts w:ascii="Times New Roman" w:eastAsiaTheme="minorHAnsi" w:hAnsi="Times New Roman" w:cs="Times New Roman"/>
          <w:sz w:val="24"/>
          <w:szCs w:val="24"/>
        </w:rPr>
        <w:t>Hoy, 1974, en el país vasco, un tanto por ciento muy elevado de población procede de fuera, y en muchos centros industriales son mayoría abrumadora los foráneos. La actual economía vasca es hija, en una parte extensa e importante, de esa mano de obra con la que hay que contar necesariamente. Esto significa tanto como tener que hacerlo con quienes son dueños de ella.</w:t>
      </w:r>
    </w:p>
    <w:p w14:paraId="3A0FECF6" w14:textId="77777777" w:rsidR="00FF0B47" w:rsidRDefault="00FF0B47" w:rsidP="00677000">
      <w:pPr>
        <w:spacing w:after="160" w:line="259" w:lineRule="auto"/>
        <w:jc w:val="both"/>
        <w:rPr>
          <w:rFonts w:ascii="Times New Roman" w:eastAsiaTheme="minorHAnsi" w:hAnsi="Times New Roman" w:cs="Times New Roman"/>
          <w:sz w:val="24"/>
          <w:szCs w:val="24"/>
        </w:rPr>
      </w:pPr>
      <w:r w:rsidRPr="00566BAF">
        <w:rPr>
          <w:rFonts w:ascii="Times New Roman" w:eastAsiaTheme="minorHAnsi" w:hAnsi="Times New Roman" w:cs="Times New Roman"/>
          <w:sz w:val="24"/>
          <w:szCs w:val="24"/>
        </w:rPr>
        <w:t xml:space="preserve">Sería bueno que los separatistas utópicos y ultramontanos, tengan en cuenta que el aislamiento, el cerrar las puertas al vecino, es el fruto del egoísmo que ha engendrado la lucha constante desde las cavernas </w:t>
      </w:r>
      <w:proofErr w:type="gramStart"/>
      <w:r w:rsidRPr="00566BAF">
        <w:rPr>
          <w:rFonts w:ascii="Times New Roman" w:eastAsiaTheme="minorHAnsi" w:hAnsi="Times New Roman" w:cs="Times New Roman"/>
          <w:sz w:val="24"/>
          <w:szCs w:val="24"/>
        </w:rPr>
        <w:t>ancestrales.-</w:t>
      </w:r>
      <w:proofErr w:type="gramEnd"/>
      <w:r w:rsidRPr="00566BAF">
        <w:rPr>
          <w:rFonts w:ascii="Times New Roman" w:eastAsiaTheme="minorHAnsi" w:hAnsi="Times New Roman" w:cs="Times New Roman"/>
          <w:sz w:val="24"/>
          <w:szCs w:val="24"/>
        </w:rPr>
        <w:t xml:space="preserve"> "</w:t>
      </w:r>
      <w:proofErr w:type="spellStart"/>
      <w:r w:rsidRPr="00566BAF">
        <w:rPr>
          <w:rFonts w:ascii="Times New Roman" w:eastAsiaTheme="minorHAnsi" w:hAnsi="Times New Roman" w:cs="Times New Roman"/>
          <w:sz w:val="24"/>
          <w:szCs w:val="24"/>
        </w:rPr>
        <w:t>Jaungoikoa</w:t>
      </w:r>
      <w:proofErr w:type="spellEnd"/>
      <w:r w:rsidRPr="00566BAF">
        <w:rPr>
          <w:rFonts w:ascii="Times New Roman" w:eastAsiaTheme="minorHAnsi" w:hAnsi="Times New Roman" w:cs="Times New Roman"/>
          <w:sz w:val="24"/>
          <w:szCs w:val="24"/>
        </w:rPr>
        <w:t xml:space="preserve"> eta lege </w:t>
      </w:r>
      <w:proofErr w:type="spellStart"/>
      <w:r w:rsidRPr="00566BAF">
        <w:rPr>
          <w:rFonts w:ascii="Times New Roman" w:eastAsiaTheme="minorHAnsi" w:hAnsi="Times New Roman" w:cs="Times New Roman"/>
          <w:sz w:val="24"/>
          <w:szCs w:val="24"/>
        </w:rPr>
        <w:t>zarra</w:t>
      </w:r>
      <w:proofErr w:type="spellEnd"/>
      <w:r w:rsidRPr="00566BAF">
        <w:rPr>
          <w:rFonts w:ascii="Times New Roman" w:eastAsiaTheme="minorHAnsi" w:hAnsi="Times New Roman" w:cs="Times New Roman"/>
          <w:sz w:val="24"/>
          <w:szCs w:val="24"/>
        </w:rPr>
        <w:t>", Dios y leyes viejas.</w:t>
      </w:r>
    </w:p>
    <w:p w14:paraId="100277C8" w14:textId="77777777" w:rsidR="00FF0B47" w:rsidRDefault="00FF0B47" w:rsidP="00677000">
      <w:pPr>
        <w:spacing w:after="160" w:line="259" w:lineRule="auto"/>
        <w:jc w:val="both"/>
        <w:rPr>
          <w:rFonts w:ascii="Times New Roman" w:eastAsiaTheme="minorHAnsi" w:hAnsi="Times New Roman" w:cs="Times New Roman"/>
          <w:sz w:val="24"/>
          <w:szCs w:val="24"/>
        </w:rPr>
      </w:pPr>
      <w:r>
        <w:rPr>
          <w:rFonts w:ascii="Times New Roman" w:eastAsiaTheme="minorHAnsi" w:hAnsi="Times New Roman" w:cs="Times New Roman"/>
          <w:sz w:val="24"/>
          <w:szCs w:val="24"/>
        </w:rPr>
        <w:t>================================</w:t>
      </w:r>
    </w:p>
    <w:p w14:paraId="49B9E209" w14:textId="77777777" w:rsidR="00FF0B47" w:rsidRPr="004147F0" w:rsidRDefault="00FF0B47" w:rsidP="00677000">
      <w:pPr>
        <w:jc w:val="both"/>
        <w:rPr>
          <w:rFonts w:ascii="Times New Roman" w:eastAsia="Times New Roman" w:hAnsi="Times New Roman" w:cs="Times New Roman"/>
          <w:sz w:val="28"/>
          <w:szCs w:val="28"/>
          <w:lang w:eastAsia="es-ES"/>
        </w:rPr>
      </w:pPr>
      <w:r w:rsidRPr="004147F0">
        <w:rPr>
          <w:rFonts w:ascii="Times New Roman" w:eastAsia="Times New Roman" w:hAnsi="Times New Roman" w:cs="Times New Roman"/>
          <w:b/>
          <w:bCs/>
          <w:sz w:val="28"/>
          <w:szCs w:val="28"/>
          <w:lang w:eastAsia="es-ES"/>
        </w:rPr>
        <w:t xml:space="preserve">Ornamentos litúrgicos </w:t>
      </w:r>
      <w:proofErr w:type="gramStart"/>
      <w:r w:rsidRPr="004147F0">
        <w:rPr>
          <w:rFonts w:ascii="Times New Roman" w:eastAsia="Times New Roman" w:hAnsi="Times New Roman" w:cs="Times New Roman"/>
          <w:b/>
          <w:bCs/>
          <w:sz w:val="28"/>
          <w:szCs w:val="28"/>
          <w:lang w:eastAsia="es-ES"/>
        </w:rPr>
        <w:t xml:space="preserve">– </w:t>
      </w:r>
      <w:r w:rsidRPr="004147F0">
        <w:rPr>
          <w:rFonts w:ascii="Times New Roman" w:eastAsia="Times New Roman" w:hAnsi="Times New Roman" w:cs="Times New Roman"/>
          <w:sz w:val="28"/>
          <w:szCs w:val="28"/>
          <w:lang w:eastAsia="es-ES"/>
        </w:rPr>
        <w:t xml:space="preserve"> </w:t>
      </w:r>
      <w:r w:rsidRPr="004147F0">
        <w:rPr>
          <w:rFonts w:ascii="Times New Roman" w:eastAsia="Times New Roman" w:hAnsi="Times New Roman" w:cs="Times New Roman"/>
          <w:b/>
          <w:bCs/>
          <w:sz w:val="28"/>
          <w:szCs w:val="28"/>
          <w:lang w:eastAsia="es-ES"/>
        </w:rPr>
        <w:t>Las</w:t>
      </w:r>
      <w:proofErr w:type="gramEnd"/>
      <w:r w:rsidRPr="004147F0">
        <w:rPr>
          <w:rFonts w:ascii="Times New Roman" w:eastAsia="Times New Roman" w:hAnsi="Times New Roman" w:cs="Times New Roman"/>
          <w:b/>
          <w:bCs/>
          <w:sz w:val="28"/>
          <w:szCs w:val="28"/>
          <w:lang w:eastAsia="es-ES"/>
        </w:rPr>
        <w:t xml:space="preserve"> vestimentas sagradas del Sacerdote.</w:t>
      </w:r>
    </w:p>
    <w:p w14:paraId="7B215DD0" w14:textId="77777777" w:rsidR="00FF0B47" w:rsidRPr="007537CD" w:rsidRDefault="00FF0B47" w:rsidP="00677000">
      <w:pPr>
        <w:jc w:val="both"/>
        <w:rPr>
          <w:rFonts w:ascii="Times New Roman" w:eastAsia="Times New Roman" w:hAnsi="Times New Roman" w:cs="Times New Roman"/>
          <w:sz w:val="24"/>
          <w:szCs w:val="24"/>
          <w:lang w:eastAsia="es-ES"/>
        </w:rPr>
      </w:pPr>
      <w:r w:rsidRPr="007537CD">
        <w:rPr>
          <w:rFonts w:ascii="Times New Roman" w:eastAsia="Times New Roman" w:hAnsi="Times New Roman" w:cs="Times New Roman"/>
          <w:sz w:val="24"/>
          <w:szCs w:val="24"/>
          <w:lang w:eastAsia="es-ES"/>
        </w:rPr>
        <w:t>Con su raigambre en las antiguas vestiduras de los nobles romanos, -y si queremos remontarnos más atrás- en ornamentos sacerdotales y levíticos de la Antigua Ley- la indumentaria litúrgica destinada a la celebración de los Santos Misterios de nuestra Fe, entrañan, más allá de su “funcionalidad” ritual y su carácter distintivo en el orden de los ministros, un altísimo sentido espiritual.</w:t>
      </w:r>
    </w:p>
    <w:p w14:paraId="4A190001" w14:textId="77777777" w:rsidR="00FF0B47" w:rsidRDefault="00FF0B47" w:rsidP="00677000">
      <w:pPr>
        <w:jc w:val="both"/>
        <w:rPr>
          <w:rFonts w:ascii="Times New Roman" w:eastAsia="Times New Roman" w:hAnsi="Times New Roman" w:cs="Times New Roman"/>
          <w:sz w:val="24"/>
          <w:szCs w:val="24"/>
          <w:lang w:eastAsia="es-ES"/>
        </w:rPr>
      </w:pPr>
    </w:p>
    <w:p w14:paraId="3C22018D" w14:textId="77777777" w:rsidR="00FF0B47" w:rsidRPr="007537CD" w:rsidRDefault="00FF0B47" w:rsidP="00677000">
      <w:pPr>
        <w:jc w:val="both"/>
        <w:rPr>
          <w:rFonts w:ascii="Times New Roman" w:eastAsia="Times New Roman" w:hAnsi="Times New Roman" w:cs="Times New Roman"/>
          <w:sz w:val="24"/>
          <w:szCs w:val="24"/>
          <w:lang w:eastAsia="es-ES"/>
        </w:rPr>
      </w:pPr>
      <w:r w:rsidRPr="007537CD">
        <w:rPr>
          <w:rFonts w:ascii="Times New Roman" w:eastAsia="Times New Roman" w:hAnsi="Times New Roman" w:cs="Times New Roman"/>
          <w:sz w:val="24"/>
          <w:szCs w:val="24"/>
          <w:lang w:eastAsia="es-ES"/>
        </w:rPr>
        <w:t>El vestido en general es, en toda la historia de la cultura humana, un factor “termómetro” de la concepción antropológica y trascendente que haya imperado en esa etapa.</w:t>
      </w:r>
    </w:p>
    <w:p w14:paraId="7FA25A3B" w14:textId="77777777" w:rsidR="00FF0B47" w:rsidRDefault="00FF0B47" w:rsidP="00677000">
      <w:pPr>
        <w:jc w:val="both"/>
        <w:rPr>
          <w:rFonts w:ascii="Times New Roman" w:eastAsia="Times New Roman" w:hAnsi="Times New Roman" w:cs="Times New Roman"/>
          <w:sz w:val="24"/>
          <w:szCs w:val="24"/>
          <w:lang w:eastAsia="es-ES"/>
        </w:rPr>
      </w:pPr>
    </w:p>
    <w:p w14:paraId="126C8BBD" w14:textId="77777777" w:rsidR="00FF0B47" w:rsidRPr="007537CD" w:rsidRDefault="00FF0B47" w:rsidP="00677000">
      <w:pPr>
        <w:jc w:val="both"/>
        <w:rPr>
          <w:rFonts w:ascii="Times New Roman" w:eastAsia="Times New Roman" w:hAnsi="Times New Roman" w:cs="Times New Roman"/>
          <w:sz w:val="24"/>
          <w:szCs w:val="24"/>
          <w:lang w:eastAsia="es-ES"/>
        </w:rPr>
      </w:pPr>
      <w:r w:rsidRPr="007537CD">
        <w:rPr>
          <w:rFonts w:ascii="Times New Roman" w:eastAsia="Times New Roman" w:hAnsi="Times New Roman" w:cs="Times New Roman"/>
          <w:sz w:val="24"/>
          <w:szCs w:val="24"/>
          <w:lang w:eastAsia="es-ES"/>
        </w:rPr>
        <w:t>Destinadas a espiritualizar la “forma corporal”, las vestiduras talares (principalmente) han presentado a los ministros de la liturgia, “</w:t>
      </w:r>
      <w:r w:rsidRPr="007537CD">
        <w:rPr>
          <w:rFonts w:ascii="Times New Roman" w:eastAsia="Times New Roman" w:hAnsi="Times New Roman" w:cs="Times New Roman"/>
          <w:i/>
          <w:iCs/>
          <w:sz w:val="24"/>
          <w:szCs w:val="24"/>
          <w:lang w:eastAsia="es-ES"/>
        </w:rPr>
        <w:t>por encima</w:t>
      </w:r>
      <w:r w:rsidRPr="007537CD">
        <w:rPr>
          <w:rFonts w:ascii="Times New Roman" w:eastAsia="Times New Roman" w:hAnsi="Times New Roman" w:cs="Times New Roman"/>
          <w:sz w:val="24"/>
          <w:szCs w:val="24"/>
          <w:lang w:eastAsia="es-ES"/>
        </w:rPr>
        <w:t xml:space="preserve">” de la forma de vestir del seglar, creando así un </w:t>
      </w:r>
      <w:r w:rsidRPr="007537CD">
        <w:rPr>
          <w:rFonts w:ascii="Times New Roman" w:eastAsia="Times New Roman" w:hAnsi="Times New Roman" w:cs="Times New Roman"/>
          <w:b/>
          <w:bCs/>
          <w:sz w:val="24"/>
          <w:szCs w:val="24"/>
          <w:lang w:eastAsia="es-ES"/>
        </w:rPr>
        <w:t>compromiso</w:t>
      </w:r>
      <w:r w:rsidRPr="007537CD">
        <w:rPr>
          <w:rFonts w:ascii="Times New Roman" w:eastAsia="Times New Roman" w:hAnsi="Times New Roman" w:cs="Times New Roman"/>
          <w:sz w:val="24"/>
          <w:szCs w:val="24"/>
          <w:lang w:eastAsia="es-ES"/>
        </w:rPr>
        <w:t xml:space="preserve"> de ser testigos vivos de lo que celebramos. No es superfluo o intrascendente que la Iglesia “revista” a sus ministros –por encima de su propio hábito- con otro ropaje propio de la acción sagrada.</w:t>
      </w:r>
    </w:p>
    <w:p w14:paraId="69398057" w14:textId="77777777" w:rsidR="00FF0B47" w:rsidRDefault="00FF0B47" w:rsidP="00677000">
      <w:pPr>
        <w:jc w:val="both"/>
        <w:rPr>
          <w:rFonts w:ascii="Times New Roman" w:eastAsia="Times New Roman" w:hAnsi="Times New Roman" w:cs="Times New Roman"/>
          <w:sz w:val="24"/>
          <w:szCs w:val="24"/>
          <w:lang w:eastAsia="es-ES"/>
        </w:rPr>
      </w:pPr>
    </w:p>
    <w:p w14:paraId="5DFD69A9" w14:textId="77777777" w:rsidR="00FF0B47" w:rsidRPr="007537CD" w:rsidRDefault="00FF0B47" w:rsidP="00677000">
      <w:pPr>
        <w:jc w:val="both"/>
        <w:rPr>
          <w:rFonts w:ascii="Times New Roman" w:eastAsia="Times New Roman" w:hAnsi="Times New Roman" w:cs="Times New Roman"/>
          <w:sz w:val="24"/>
          <w:szCs w:val="24"/>
          <w:lang w:eastAsia="es-ES"/>
        </w:rPr>
      </w:pPr>
      <w:r w:rsidRPr="007537CD">
        <w:rPr>
          <w:rFonts w:ascii="Times New Roman" w:eastAsia="Times New Roman" w:hAnsi="Times New Roman" w:cs="Times New Roman"/>
          <w:sz w:val="24"/>
          <w:szCs w:val="24"/>
          <w:lang w:eastAsia="es-ES"/>
        </w:rPr>
        <w:t xml:space="preserve">Con su simbolismo enseñan a proveerse de armas espirituales en el combate contra el espíritu del mal. Como dijo el apóstol: Las armas de nuestra milicia no son materiales, pero sí poderosas para derribar lo que se le opone. A la par de la reina, adecuadamente ceñida de sus diversos ornamentos, el sacerdote adornado exteriormente con las vestimentas </w:t>
      </w:r>
      <w:proofErr w:type="gramStart"/>
      <w:r w:rsidRPr="007537CD">
        <w:rPr>
          <w:rFonts w:ascii="Times New Roman" w:eastAsia="Times New Roman" w:hAnsi="Times New Roman" w:cs="Times New Roman"/>
          <w:sz w:val="24"/>
          <w:szCs w:val="24"/>
          <w:lang w:eastAsia="es-ES"/>
        </w:rPr>
        <w:t>sagradas,</w:t>
      </w:r>
      <w:proofErr w:type="gramEnd"/>
      <w:r w:rsidRPr="007537CD">
        <w:rPr>
          <w:rFonts w:ascii="Times New Roman" w:eastAsia="Times New Roman" w:hAnsi="Times New Roman" w:cs="Times New Roman"/>
          <w:sz w:val="24"/>
          <w:szCs w:val="24"/>
          <w:lang w:eastAsia="es-ES"/>
        </w:rPr>
        <w:t xml:space="preserve"> debe cuidar que su interior, su alma, esté revestida de buenas costumbres, según lo escrito: Que los sacerdotes estén revestidos de justicia.</w:t>
      </w:r>
    </w:p>
    <w:p w14:paraId="5DCB735A" w14:textId="77777777" w:rsidR="00FF0B47" w:rsidRDefault="00FF0B47" w:rsidP="00677000">
      <w:pPr>
        <w:jc w:val="both"/>
        <w:rPr>
          <w:rFonts w:ascii="Times New Roman" w:eastAsia="Times New Roman" w:hAnsi="Times New Roman" w:cs="Times New Roman"/>
          <w:sz w:val="24"/>
          <w:szCs w:val="24"/>
          <w:lang w:eastAsia="es-ES"/>
        </w:rPr>
      </w:pPr>
      <w:r w:rsidRPr="007537CD">
        <w:rPr>
          <w:rFonts w:ascii="Times New Roman" w:eastAsia="Times New Roman" w:hAnsi="Times New Roman" w:cs="Times New Roman"/>
          <w:sz w:val="24"/>
          <w:szCs w:val="24"/>
          <w:lang w:eastAsia="es-ES"/>
        </w:rPr>
        <w:t>El sacerdote sube al altar al encuentro con el Dios vivo y verdadero, trascendente y sacramentado, “</w:t>
      </w:r>
      <w:r w:rsidRPr="007537CD">
        <w:rPr>
          <w:rFonts w:ascii="Times New Roman" w:eastAsia="Times New Roman" w:hAnsi="Times New Roman" w:cs="Times New Roman"/>
          <w:i/>
          <w:iCs/>
          <w:sz w:val="24"/>
          <w:szCs w:val="24"/>
          <w:lang w:eastAsia="es-ES"/>
        </w:rPr>
        <w:t xml:space="preserve">in </w:t>
      </w:r>
      <w:proofErr w:type="spellStart"/>
      <w:r w:rsidRPr="007537CD">
        <w:rPr>
          <w:rFonts w:ascii="Times New Roman" w:eastAsia="Times New Roman" w:hAnsi="Times New Roman" w:cs="Times New Roman"/>
          <w:i/>
          <w:iCs/>
          <w:sz w:val="24"/>
          <w:szCs w:val="24"/>
          <w:lang w:eastAsia="es-ES"/>
        </w:rPr>
        <w:t>conspectu</w:t>
      </w:r>
      <w:proofErr w:type="spellEnd"/>
      <w:r w:rsidRPr="007537CD">
        <w:rPr>
          <w:rFonts w:ascii="Times New Roman" w:eastAsia="Times New Roman" w:hAnsi="Times New Roman" w:cs="Times New Roman"/>
          <w:i/>
          <w:iCs/>
          <w:sz w:val="24"/>
          <w:szCs w:val="24"/>
          <w:lang w:eastAsia="es-ES"/>
        </w:rPr>
        <w:t xml:space="preserve"> </w:t>
      </w:r>
      <w:proofErr w:type="spellStart"/>
      <w:r w:rsidRPr="007537CD">
        <w:rPr>
          <w:rFonts w:ascii="Times New Roman" w:eastAsia="Times New Roman" w:hAnsi="Times New Roman" w:cs="Times New Roman"/>
          <w:i/>
          <w:iCs/>
          <w:sz w:val="24"/>
          <w:szCs w:val="24"/>
          <w:lang w:eastAsia="es-ES"/>
        </w:rPr>
        <w:t>divinae</w:t>
      </w:r>
      <w:proofErr w:type="spellEnd"/>
      <w:r w:rsidRPr="007537CD">
        <w:rPr>
          <w:rFonts w:ascii="Times New Roman" w:eastAsia="Times New Roman" w:hAnsi="Times New Roman" w:cs="Times New Roman"/>
          <w:i/>
          <w:iCs/>
          <w:sz w:val="24"/>
          <w:szCs w:val="24"/>
          <w:lang w:eastAsia="es-ES"/>
        </w:rPr>
        <w:t xml:space="preserve"> </w:t>
      </w:r>
      <w:proofErr w:type="spellStart"/>
      <w:r w:rsidRPr="007537CD">
        <w:rPr>
          <w:rFonts w:ascii="Times New Roman" w:eastAsia="Times New Roman" w:hAnsi="Times New Roman" w:cs="Times New Roman"/>
          <w:i/>
          <w:iCs/>
          <w:sz w:val="24"/>
          <w:szCs w:val="24"/>
          <w:lang w:eastAsia="es-ES"/>
        </w:rPr>
        <w:t>maiestatis</w:t>
      </w:r>
      <w:proofErr w:type="spellEnd"/>
      <w:r w:rsidRPr="007537CD">
        <w:rPr>
          <w:rFonts w:ascii="Times New Roman" w:eastAsia="Times New Roman" w:hAnsi="Times New Roman" w:cs="Times New Roman"/>
          <w:i/>
          <w:iCs/>
          <w:sz w:val="24"/>
          <w:szCs w:val="24"/>
          <w:lang w:eastAsia="es-ES"/>
        </w:rPr>
        <w:t xml:space="preserve"> </w:t>
      </w:r>
      <w:proofErr w:type="spellStart"/>
      <w:r w:rsidRPr="007537CD">
        <w:rPr>
          <w:rFonts w:ascii="Times New Roman" w:eastAsia="Times New Roman" w:hAnsi="Times New Roman" w:cs="Times New Roman"/>
          <w:i/>
          <w:iCs/>
          <w:sz w:val="24"/>
          <w:szCs w:val="24"/>
          <w:lang w:eastAsia="es-ES"/>
        </w:rPr>
        <w:t>tuae</w:t>
      </w:r>
      <w:proofErr w:type="spellEnd"/>
      <w:r w:rsidRPr="007537CD">
        <w:rPr>
          <w:rFonts w:ascii="Times New Roman" w:eastAsia="Times New Roman" w:hAnsi="Times New Roman" w:cs="Times New Roman"/>
          <w:sz w:val="24"/>
          <w:szCs w:val="24"/>
          <w:lang w:eastAsia="es-ES"/>
        </w:rPr>
        <w:t>”, “revestido” o “sobrevestido” por la Iglesia, su Madre, quien como Rebeca a Jacob, recubre su pobre humanidad con los ropajes de Cristo –Sumo y Eterno Sacerdote- para que ofrezca al Padre la Víctima Inmaculada, por sus “</w:t>
      </w:r>
      <w:r w:rsidRPr="007537CD">
        <w:rPr>
          <w:rFonts w:ascii="Times New Roman" w:eastAsia="Times New Roman" w:hAnsi="Times New Roman" w:cs="Times New Roman"/>
          <w:i/>
          <w:iCs/>
          <w:sz w:val="24"/>
          <w:szCs w:val="24"/>
          <w:lang w:eastAsia="es-ES"/>
        </w:rPr>
        <w:t>innumerables pecados, ofensas y negligencias, y por todos los que están presentes, y también por todos los fieles cristianos vivos y difuntos…</w:t>
      </w:r>
      <w:r w:rsidRPr="007537CD">
        <w:rPr>
          <w:rFonts w:ascii="Times New Roman" w:eastAsia="Times New Roman" w:hAnsi="Times New Roman" w:cs="Times New Roman"/>
          <w:sz w:val="24"/>
          <w:szCs w:val="24"/>
          <w:lang w:eastAsia="es-ES"/>
        </w:rPr>
        <w:t xml:space="preserve">” (Recomendación de la hostia, </w:t>
      </w:r>
      <w:proofErr w:type="spellStart"/>
      <w:r w:rsidRPr="007537CD">
        <w:rPr>
          <w:rFonts w:ascii="Times New Roman" w:eastAsia="Times New Roman" w:hAnsi="Times New Roman" w:cs="Times New Roman"/>
          <w:sz w:val="24"/>
          <w:szCs w:val="24"/>
          <w:lang w:eastAsia="es-ES"/>
        </w:rPr>
        <w:t>Missale</w:t>
      </w:r>
      <w:proofErr w:type="spellEnd"/>
      <w:r w:rsidRPr="007537CD">
        <w:rPr>
          <w:rFonts w:ascii="Times New Roman" w:eastAsia="Times New Roman" w:hAnsi="Times New Roman" w:cs="Times New Roman"/>
          <w:sz w:val="24"/>
          <w:szCs w:val="24"/>
          <w:lang w:eastAsia="es-ES"/>
        </w:rPr>
        <w:t xml:space="preserve"> </w:t>
      </w:r>
      <w:proofErr w:type="spellStart"/>
      <w:r w:rsidRPr="007537CD">
        <w:rPr>
          <w:rFonts w:ascii="Times New Roman" w:eastAsia="Times New Roman" w:hAnsi="Times New Roman" w:cs="Times New Roman"/>
          <w:sz w:val="24"/>
          <w:szCs w:val="24"/>
          <w:lang w:eastAsia="es-ES"/>
        </w:rPr>
        <w:t>Romanum</w:t>
      </w:r>
      <w:proofErr w:type="spellEnd"/>
      <w:r w:rsidRPr="007537CD">
        <w:rPr>
          <w:rFonts w:ascii="Times New Roman" w:eastAsia="Times New Roman" w:hAnsi="Times New Roman" w:cs="Times New Roman"/>
          <w:sz w:val="24"/>
          <w:szCs w:val="24"/>
          <w:lang w:eastAsia="es-ES"/>
        </w:rPr>
        <w:t>, 1962).</w:t>
      </w:r>
    </w:p>
    <w:p w14:paraId="6115204E" w14:textId="77777777" w:rsidR="00FF0B47" w:rsidRPr="007537CD" w:rsidRDefault="00FF0B47" w:rsidP="00677000">
      <w:pPr>
        <w:jc w:val="both"/>
        <w:rPr>
          <w:rFonts w:ascii="Times New Roman" w:eastAsia="Times New Roman" w:hAnsi="Times New Roman" w:cs="Times New Roman"/>
          <w:b/>
          <w:bCs/>
          <w:sz w:val="24"/>
          <w:szCs w:val="24"/>
          <w:lang w:eastAsia="es-ES"/>
        </w:rPr>
      </w:pPr>
    </w:p>
    <w:p w14:paraId="02853DA9" w14:textId="77777777" w:rsidR="00FF0B47" w:rsidRPr="007537CD" w:rsidRDefault="00FF0B47" w:rsidP="00677000">
      <w:pPr>
        <w:jc w:val="both"/>
        <w:rPr>
          <w:rFonts w:ascii="Times New Roman" w:eastAsia="Times New Roman" w:hAnsi="Times New Roman" w:cs="Times New Roman"/>
          <w:b/>
          <w:bCs/>
          <w:sz w:val="24"/>
          <w:szCs w:val="24"/>
          <w:lang w:eastAsia="es-ES"/>
        </w:rPr>
      </w:pPr>
      <w:r w:rsidRPr="007537CD">
        <w:rPr>
          <w:rFonts w:ascii="Times New Roman" w:eastAsia="Times New Roman" w:hAnsi="Times New Roman" w:cs="Times New Roman"/>
          <w:b/>
          <w:bCs/>
          <w:sz w:val="24"/>
          <w:szCs w:val="24"/>
          <w:lang w:eastAsia="es-ES"/>
        </w:rPr>
        <w:t>VESTIMENTA DEL SACERDOTE</w:t>
      </w:r>
    </w:p>
    <w:p w14:paraId="4C9B3065" w14:textId="77777777" w:rsidR="00FF0B47" w:rsidRPr="007537CD" w:rsidRDefault="00FF0B47" w:rsidP="00677000">
      <w:pPr>
        <w:jc w:val="both"/>
        <w:rPr>
          <w:rFonts w:ascii="Times New Roman" w:eastAsia="Times New Roman" w:hAnsi="Times New Roman" w:cs="Times New Roman"/>
          <w:sz w:val="24"/>
          <w:szCs w:val="24"/>
          <w:lang w:eastAsia="es-ES"/>
        </w:rPr>
      </w:pPr>
      <w:r w:rsidRPr="007537CD">
        <w:rPr>
          <w:rFonts w:ascii="Times New Roman" w:eastAsia="Times New Roman" w:hAnsi="Times New Roman" w:cs="Times New Roman"/>
          <w:sz w:val="24"/>
          <w:szCs w:val="24"/>
          <w:lang w:eastAsia="es-ES"/>
        </w:rPr>
        <w:t>Refresquemos la rica simbología de las vestiduras y ornamentos sacerdotales:</w:t>
      </w:r>
    </w:p>
    <w:p w14:paraId="789C6EC7" w14:textId="77777777" w:rsidR="00FF0B47" w:rsidRPr="007537CD" w:rsidRDefault="00FF0B47" w:rsidP="00677000">
      <w:pPr>
        <w:jc w:val="both"/>
        <w:rPr>
          <w:rFonts w:ascii="Times New Roman" w:eastAsia="Times New Roman" w:hAnsi="Times New Roman" w:cs="Times New Roman"/>
          <w:sz w:val="24"/>
          <w:szCs w:val="24"/>
          <w:lang w:eastAsia="es-ES"/>
        </w:rPr>
      </w:pPr>
      <w:r w:rsidRPr="007537CD">
        <w:rPr>
          <w:rFonts w:ascii="Times New Roman" w:eastAsia="Times New Roman" w:hAnsi="Times New Roman" w:cs="Times New Roman"/>
          <w:sz w:val="24"/>
          <w:szCs w:val="24"/>
          <w:lang w:eastAsia="es-ES"/>
        </w:rPr>
        <w:t xml:space="preserve">– </w:t>
      </w:r>
      <w:r w:rsidRPr="007537CD">
        <w:rPr>
          <w:rFonts w:ascii="Times New Roman" w:eastAsia="Times New Roman" w:hAnsi="Times New Roman" w:cs="Times New Roman"/>
          <w:b/>
          <w:bCs/>
          <w:sz w:val="24"/>
          <w:szCs w:val="24"/>
          <w:u w:val="single"/>
          <w:lang w:eastAsia="es-ES"/>
        </w:rPr>
        <w:t>Amito</w:t>
      </w:r>
      <w:r w:rsidRPr="007537CD">
        <w:rPr>
          <w:rFonts w:ascii="Times New Roman" w:eastAsia="Times New Roman" w:hAnsi="Times New Roman" w:cs="Times New Roman"/>
          <w:sz w:val="24"/>
          <w:szCs w:val="24"/>
          <w:lang w:eastAsia="es-ES"/>
        </w:rPr>
        <w:t>: Del latín “</w:t>
      </w:r>
      <w:proofErr w:type="spellStart"/>
      <w:r w:rsidRPr="007537CD">
        <w:rPr>
          <w:rFonts w:ascii="Times New Roman" w:eastAsia="Times New Roman" w:hAnsi="Times New Roman" w:cs="Times New Roman"/>
          <w:sz w:val="24"/>
          <w:szCs w:val="24"/>
          <w:lang w:eastAsia="es-ES"/>
        </w:rPr>
        <w:t>amictus</w:t>
      </w:r>
      <w:proofErr w:type="spellEnd"/>
      <w:r w:rsidRPr="007537CD">
        <w:rPr>
          <w:rFonts w:ascii="Times New Roman" w:eastAsia="Times New Roman" w:hAnsi="Times New Roman" w:cs="Times New Roman"/>
          <w:sz w:val="24"/>
          <w:szCs w:val="24"/>
          <w:lang w:eastAsia="es-ES"/>
        </w:rPr>
        <w:t>”, de “</w:t>
      </w:r>
      <w:proofErr w:type="spellStart"/>
      <w:r w:rsidRPr="007537CD">
        <w:rPr>
          <w:rFonts w:ascii="Times New Roman" w:eastAsia="Times New Roman" w:hAnsi="Times New Roman" w:cs="Times New Roman"/>
          <w:sz w:val="24"/>
          <w:szCs w:val="24"/>
          <w:lang w:eastAsia="es-ES"/>
        </w:rPr>
        <w:t>amicio</w:t>
      </w:r>
      <w:proofErr w:type="spellEnd"/>
      <w:r w:rsidRPr="007537CD">
        <w:rPr>
          <w:rFonts w:ascii="Times New Roman" w:eastAsia="Times New Roman" w:hAnsi="Times New Roman" w:cs="Times New Roman"/>
          <w:sz w:val="24"/>
          <w:szCs w:val="24"/>
          <w:lang w:eastAsia="es-ES"/>
        </w:rPr>
        <w:t xml:space="preserve">, </w:t>
      </w:r>
      <w:proofErr w:type="spellStart"/>
      <w:r w:rsidRPr="007537CD">
        <w:rPr>
          <w:rFonts w:ascii="Times New Roman" w:eastAsia="Times New Roman" w:hAnsi="Times New Roman" w:cs="Times New Roman"/>
          <w:sz w:val="24"/>
          <w:szCs w:val="24"/>
          <w:lang w:eastAsia="es-ES"/>
        </w:rPr>
        <w:t>amicire</w:t>
      </w:r>
      <w:proofErr w:type="spellEnd"/>
      <w:r w:rsidRPr="007537CD">
        <w:rPr>
          <w:rFonts w:ascii="Times New Roman" w:eastAsia="Times New Roman" w:hAnsi="Times New Roman" w:cs="Times New Roman"/>
          <w:sz w:val="24"/>
          <w:szCs w:val="24"/>
          <w:lang w:eastAsia="es-ES"/>
        </w:rPr>
        <w:t>”, rodear, envolver.</w:t>
      </w:r>
    </w:p>
    <w:p w14:paraId="2452C234" w14:textId="77777777" w:rsidR="00FF0B47" w:rsidRPr="007537CD" w:rsidRDefault="00FF0B47" w:rsidP="00677000">
      <w:pPr>
        <w:jc w:val="both"/>
        <w:rPr>
          <w:rFonts w:ascii="Times New Roman" w:eastAsia="Times New Roman" w:hAnsi="Times New Roman" w:cs="Times New Roman"/>
          <w:sz w:val="24"/>
          <w:szCs w:val="24"/>
          <w:lang w:eastAsia="es-ES"/>
        </w:rPr>
      </w:pPr>
      <w:r w:rsidRPr="007537CD">
        <w:rPr>
          <w:rFonts w:ascii="Times New Roman" w:eastAsia="Times New Roman" w:hAnsi="Times New Roman" w:cs="Times New Roman"/>
          <w:sz w:val="24"/>
          <w:szCs w:val="24"/>
          <w:lang w:eastAsia="es-ES"/>
        </w:rPr>
        <w:t>Lienzo rectangular de lino blanco que el sacerdote se coloca sobre los hombros y alrededor del cuello antes de ponerse el alba. Se sujeta por medio de cintas cruzadas a la cintura. Se utiliza al menos desde el siglo VIII y hasta el presente. (Cf IGMR, n.81)</w:t>
      </w:r>
      <w:r w:rsidRPr="007537CD">
        <w:rPr>
          <w:rFonts w:ascii="Times New Roman" w:eastAsia="Times New Roman" w:hAnsi="Times New Roman" w:cs="Times New Roman"/>
          <w:noProof/>
          <w:color w:val="0000FF"/>
          <w:sz w:val="24"/>
          <w:szCs w:val="24"/>
          <w:lang w:eastAsia="es-ES"/>
        </w:rPr>
        <w:drawing>
          <wp:inline distT="0" distB="0" distL="0" distR="0" wp14:anchorId="0D27C2D8" wp14:editId="496A8C52">
            <wp:extent cx="2628900" cy="1927860"/>
            <wp:effectExtent l="0" t="0" r="0" b="0"/>
            <wp:docPr id="34" name="Imagen 19" descr="https://i2.wp.com/2.bp.blogspot.com/_l0lnzv1bzEQ/TRnyB76XpjI/AAAAAAAAADk/ez12DUPA1mE/s320/An_amice_exp.jpg">
              <a:hlinkClick xmlns:a="http://schemas.openxmlformats.org/drawingml/2006/main" r:id="rId8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i2.wp.com/2.bp.blogspot.com/_l0lnzv1bzEQ/TRnyB76XpjI/AAAAAAAAADk/ez12DUPA1mE/s320/An_amice_exp.jpg">
                      <a:hlinkClick r:id="rId86"/>
                    </pic:cNvPr>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2628900" cy="1927860"/>
                    </a:xfrm>
                    <a:prstGeom prst="rect">
                      <a:avLst/>
                    </a:prstGeom>
                    <a:noFill/>
                    <a:ln>
                      <a:noFill/>
                    </a:ln>
                  </pic:spPr>
                </pic:pic>
              </a:graphicData>
            </a:graphic>
          </wp:inline>
        </w:drawing>
      </w:r>
      <w:r w:rsidRPr="007537CD">
        <w:rPr>
          <w:rFonts w:ascii="Times New Roman" w:eastAsia="Times New Roman" w:hAnsi="Times New Roman" w:cs="Times New Roman"/>
          <w:sz w:val="24"/>
          <w:szCs w:val="24"/>
          <w:lang w:eastAsia="es-ES"/>
        </w:rPr>
        <w:t>Significa la fe, principio y fundamento de toda virtud, yelmo y escudo de salvación y también el velo con que fue cubierto el Rostro de Nuestro Señor. La oración para imponérselo pide a Dios aleje de la mente toda incursión diabólica:</w:t>
      </w:r>
    </w:p>
    <w:p w14:paraId="15F10CC0" w14:textId="77777777" w:rsidR="00FF0B47" w:rsidRPr="007537CD" w:rsidRDefault="00FF0B47" w:rsidP="00677000">
      <w:pPr>
        <w:jc w:val="both"/>
        <w:rPr>
          <w:rFonts w:ascii="Times New Roman" w:eastAsia="Times New Roman" w:hAnsi="Times New Roman" w:cs="Times New Roman"/>
          <w:sz w:val="24"/>
          <w:szCs w:val="24"/>
          <w:lang w:eastAsia="es-ES"/>
        </w:rPr>
      </w:pPr>
      <w:r w:rsidRPr="007537CD">
        <w:rPr>
          <w:rFonts w:ascii="Times New Roman" w:eastAsia="Times New Roman" w:hAnsi="Times New Roman" w:cs="Times New Roman"/>
          <w:sz w:val="24"/>
          <w:szCs w:val="24"/>
          <w:lang w:eastAsia="es-ES"/>
        </w:rPr>
        <w:t>“</w:t>
      </w:r>
      <w:proofErr w:type="spellStart"/>
      <w:r w:rsidRPr="007537CD">
        <w:rPr>
          <w:rFonts w:ascii="Times New Roman" w:eastAsia="Times New Roman" w:hAnsi="Times New Roman" w:cs="Times New Roman"/>
          <w:sz w:val="24"/>
          <w:szCs w:val="24"/>
          <w:lang w:eastAsia="es-ES"/>
        </w:rPr>
        <w:t>Impóne</w:t>
      </w:r>
      <w:proofErr w:type="spellEnd"/>
      <w:r w:rsidRPr="007537CD">
        <w:rPr>
          <w:rFonts w:ascii="Times New Roman" w:eastAsia="Times New Roman" w:hAnsi="Times New Roman" w:cs="Times New Roman"/>
          <w:sz w:val="24"/>
          <w:szCs w:val="24"/>
          <w:lang w:eastAsia="es-ES"/>
        </w:rPr>
        <w:t xml:space="preserve">, Dómine, </w:t>
      </w:r>
      <w:proofErr w:type="spellStart"/>
      <w:r w:rsidRPr="007537CD">
        <w:rPr>
          <w:rFonts w:ascii="Times New Roman" w:eastAsia="Times New Roman" w:hAnsi="Times New Roman" w:cs="Times New Roman"/>
          <w:sz w:val="24"/>
          <w:szCs w:val="24"/>
          <w:lang w:eastAsia="es-ES"/>
        </w:rPr>
        <w:t>cápiti</w:t>
      </w:r>
      <w:proofErr w:type="spellEnd"/>
      <w:r w:rsidRPr="007537CD">
        <w:rPr>
          <w:rFonts w:ascii="Times New Roman" w:eastAsia="Times New Roman" w:hAnsi="Times New Roman" w:cs="Times New Roman"/>
          <w:sz w:val="24"/>
          <w:szCs w:val="24"/>
          <w:lang w:eastAsia="es-ES"/>
        </w:rPr>
        <w:t xml:space="preserve"> meo </w:t>
      </w:r>
      <w:proofErr w:type="spellStart"/>
      <w:r w:rsidRPr="007537CD">
        <w:rPr>
          <w:rFonts w:ascii="Times New Roman" w:eastAsia="Times New Roman" w:hAnsi="Times New Roman" w:cs="Times New Roman"/>
          <w:sz w:val="24"/>
          <w:szCs w:val="24"/>
          <w:lang w:eastAsia="es-ES"/>
        </w:rPr>
        <w:t>gáleam</w:t>
      </w:r>
      <w:proofErr w:type="spellEnd"/>
      <w:r w:rsidRPr="007537CD">
        <w:rPr>
          <w:rFonts w:ascii="Times New Roman" w:eastAsia="Times New Roman" w:hAnsi="Times New Roman" w:cs="Times New Roman"/>
          <w:sz w:val="24"/>
          <w:szCs w:val="24"/>
          <w:lang w:eastAsia="es-ES"/>
        </w:rPr>
        <w:t xml:space="preserve"> </w:t>
      </w:r>
      <w:proofErr w:type="spellStart"/>
      <w:r w:rsidRPr="007537CD">
        <w:rPr>
          <w:rFonts w:ascii="Times New Roman" w:eastAsia="Times New Roman" w:hAnsi="Times New Roman" w:cs="Times New Roman"/>
          <w:sz w:val="24"/>
          <w:szCs w:val="24"/>
          <w:lang w:eastAsia="es-ES"/>
        </w:rPr>
        <w:t>salútis</w:t>
      </w:r>
      <w:proofErr w:type="spellEnd"/>
      <w:r w:rsidRPr="007537CD">
        <w:rPr>
          <w:rFonts w:ascii="Times New Roman" w:eastAsia="Times New Roman" w:hAnsi="Times New Roman" w:cs="Times New Roman"/>
          <w:sz w:val="24"/>
          <w:szCs w:val="24"/>
          <w:lang w:eastAsia="es-ES"/>
        </w:rPr>
        <w:t xml:space="preserve">, ad </w:t>
      </w:r>
      <w:proofErr w:type="spellStart"/>
      <w:r w:rsidRPr="007537CD">
        <w:rPr>
          <w:rFonts w:ascii="Times New Roman" w:eastAsia="Times New Roman" w:hAnsi="Times New Roman" w:cs="Times New Roman"/>
          <w:sz w:val="24"/>
          <w:szCs w:val="24"/>
          <w:lang w:eastAsia="es-ES"/>
        </w:rPr>
        <w:t>expugnádos</w:t>
      </w:r>
      <w:proofErr w:type="spellEnd"/>
      <w:r w:rsidRPr="007537CD">
        <w:rPr>
          <w:rFonts w:ascii="Times New Roman" w:eastAsia="Times New Roman" w:hAnsi="Times New Roman" w:cs="Times New Roman"/>
          <w:sz w:val="24"/>
          <w:szCs w:val="24"/>
          <w:lang w:eastAsia="es-ES"/>
        </w:rPr>
        <w:t xml:space="preserve"> diabólicos </w:t>
      </w:r>
      <w:proofErr w:type="spellStart"/>
      <w:r w:rsidRPr="007537CD">
        <w:rPr>
          <w:rFonts w:ascii="Times New Roman" w:eastAsia="Times New Roman" w:hAnsi="Times New Roman" w:cs="Times New Roman"/>
          <w:sz w:val="24"/>
          <w:szCs w:val="24"/>
          <w:lang w:eastAsia="es-ES"/>
        </w:rPr>
        <w:t>incúrsus</w:t>
      </w:r>
      <w:proofErr w:type="spellEnd"/>
      <w:r w:rsidRPr="007537CD">
        <w:rPr>
          <w:rFonts w:ascii="Times New Roman" w:eastAsia="Times New Roman" w:hAnsi="Times New Roman" w:cs="Times New Roman"/>
          <w:sz w:val="24"/>
          <w:szCs w:val="24"/>
          <w:lang w:eastAsia="es-ES"/>
        </w:rPr>
        <w:t>”</w:t>
      </w:r>
    </w:p>
    <w:p w14:paraId="5B82DCA4" w14:textId="77777777" w:rsidR="00FF0B47" w:rsidRPr="007537CD" w:rsidRDefault="00FF0B47" w:rsidP="00677000">
      <w:pPr>
        <w:jc w:val="both"/>
        <w:rPr>
          <w:rFonts w:ascii="Times New Roman" w:eastAsia="Times New Roman" w:hAnsi="Times New Roman" w:cs="Times New Roman"/>
          <w:sz w:val="24"/>
          <w:szCs w:val="24"/>
          <w:lang w:eastAsia="es-ES"/>
        </w:rPr>
      </w:pPr>
      <w:proofErr w:type="spellStart"/>
      <w:r w:rsidRPr="007537CD">
        <w:rPr>
          <w:rFonts w:ascii="Times New Roman" w:eastAsia="Times New Roman" w:hAnsi="Times New Roman" w:cs="Times New Roman"/>
          <w:b/>
          <w:bCs/>
          <w:sz w:val="24"/>
          <w:szCs w:val="24"/>
          <w:lang w:eastAsia="es-ES"/>
        </w:rPr>
        <w:t>Trad</w:t>
      </w:r>
      <w:proofErr w:type="spellEnd"/>
      <w:r w:rsidRPr="007537CD">
        <w:rPr>
          <w:rFonts w:ascii="Times New Roman" w:eastAsia="Times New Roman" w:hAnsi="Times New Roman" w:cs="Times New Roman"/>
          <w:b/>
          <w:bCs/>
          <w:sz w:val="24"/>
          <w:szCs w:val="24"/>
          <w:lang w:eastAsia="es-ES"/>
        </w:rPr>
        <w:t>: “Señor, poned sobre mi cabeza la defensa (el yelmo) de mi salvación, para luchar victorioso contra los embates del demonio” (Cfr. Efesios 6,17)</w:t>
      </w:r>
    </w:p>
    <w:p w14:paraId="465776F0" w14:textId="77777777" w:rsidR="00FF0B47" w:rsidRDefault="00FF0B47" w:rsidP="00677000">
      <w:pPr>
        <w:jc w:val="both"/>
        <w:rPr>
          <w:rFonts w:ascii="Times New Roman" w:eastAsia="Times New Roman" w:hAnsi="Times New Roman" w:cs="Times New Roman"/>
          <w:sz w:val="24"/>
          <w:szCs w:val="24"/>
          <w:lang w:eastAsia="es-ES"/>
        </w:rPr>
      </w:pPr>
      <w:r w:rsidRPr="007537CD">
        <w:rPr>
          <w:rFonts w:ascii="Times New Roman" w:eastAsia="Times New Roman" w:hAnsi="Times New Roman" w:cs="Times New Roman"/>
          <w:sz w:val="24"/>
          <w:szCs w:val="24"/>
          <w:lang w:eastAsia="es-ES"/>
        </w:rPr>
        <w:t xml:space="preserve">Puede tener la finalidad práctica de preservar del sudor al alba. Pero </w:t>
      </w:r>
      <w:proofErr w:type="spellStart"/>
      <w:r w:rsidRPr="007537CD">
        <w:rPr>
          <w:rFonts w:ascii="Times New Roman" w:eastAsia="Times New Roman" w:hAnsi="Times New Roman" w:cs="Times New Roman"/>
          <w:sz w:val="24"/>
          <w:szCs w:val="24"/>
          <w:lang w:eastAsia="es-ES"/>
        </w:rPr>
        <w:t>sobretodo</w:t>
      </w:r>
      <w:proofErr w:type="spellEnd"/>
      <w:r w:rsidRPr="007537CD">
        <w:rPr>
          <w:rFonts w:ascii="Times New Roman" w:eastAsia="Times New Roman" w:hAnsi="Times New Roman" w:cs="Times New Roman"/>
          <w:sz w:val="24"/>
          <w:szCs w:val="24"/>
          <w:lang w:eastAsia="es-ES"/>
        </w:rPr>
        <w:t xml:space="preserve"> se le aprecia el valor estético: cubrir más elegantemente el cuello. Sin embargo, se puede prescindir del amito si ya el alba cuida de esta estética por forma</w:t>
      </w:r>
    </w:p>
    <w:p w14:paraId="247ABC97" w14:textId="77777777" w:rsidR="00FF0B47" w:rsidRDefault="00FF0B47" w:rsidP="00677000">
      <w:pPr>
        <w:jc w:val="both"/>
        <w:rPr>
          <w:rFonts w:ascii="Times New Roman" w:eastAsia="Times New Roman" w:hAnsi="Times New Roman" w:cs="Times New Roman"/>
          <w:sz w:val="24"/>
          <w:szCs w:val="24"/>
          <w:lang w:eastAsia="es-ES"/>
        </w:rPr>
      </w:pPr>
    </w:p>
    <w:p w14:paraId="13A1B9CF" w14:textId="77777777" w:rsidR="00FF0B47" w:rsidRPr="007537CD" w:rsidRDefault="00FF0B47" w:rsidP="00677000">
      <w:pPr>
        <w:jc w:val="both"/>
        <w:rPr>
          <w:rFonts w:ascii="Times New Roman" w:eastAsia="Times New Roman" w:hAnsi="Times New Roman" w:cs="Times New Roman"/>
          <w:sz w:val="24"/>
          <w:szCs w:val="24"/>
          <w:lang w:eastAsia="es-ES"/>
        </w:rPr>
      </w:pPr>
      <w:r w:rsidRPr="007537CD">
        <w:rPr>
          <w:rFonts w:ascii="Times New Roman" w:eastAsia="Times New Roman" w:hAnsi="Times New Roman" w:cs="Times New Roman"/>
          <w:sz w:val="24"/>
          <w:szCs w:val="24"/>
          <w:lang w:eastAsia="es-ES"/>
        </w:rPr>
        <w:t>.</w:t>
      </w:r>
      <w:r w:rsidRPr="007537CD">
        <w:rPr>
          <w:rFonts w:ascii="Times New Roman" w:eastAsia="Times New Roman" w:hAnsi="Times New Roman" w:cs="Times New Roman"/>
          <w:noProof/>
          <w:sz w:val="24"/>
          <w:szCs w:val="24"/>
          <w:lang w:eastAsia="es-ES"/>
        </w:rPr>
        <w:drawing>
          <wp:inline distT="0" distB="0" distL="0" distR="0" wp14:anchorId="1795F3F1" wp14:editId="6EBC2955">
            <wp:extent cx="2385060" cy="2065020"/>
            <wp:effectExtent l="0" t="0" r="0" b="0"/>
            <wp:docPr id="42" name="Imagen 42" descr="https://i2.wp.com/3.bp.blogspot.com/-67YfFvmRvcg/T8ZtUBdHk3I/AAAAAAAAAbk/_lyU2Mzv030/s400/IMG_31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i2.wp.com/3.bp.blogspot.com/-67YfFvmRvcg/T8ZtUBdHk3I/AAAAAAAAAbk/_lyU2Mzv030/s400/IMG_3150.jpg"/>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2385060" cy="2065020"/>
                    </a:xfrm>
                    <a:prstGeom prst="rect">
                      <a:avLst/>
                    </a:prstGeom>
                    <a:noFill/>
                    <a:ln>
                      <a:noFill/>
                    </a:ln>
                  </pic:spPr>
                </pic:pic>
              </a:graphicData>
            </a:graphic>
          </wp:inline>
        </w:drawing>
      </w:r>
    </w:p>
    <w:p w14:paraId="3E620295" w14:textId="77777777" w:rsidR="00FF0B47" w:rsidRPr="007537CD" w:rsidRDefault="00FF0B47" w:rsidP="00677000">
      <w:pPr>
        <w:jc w:val="both"/>
        <w:rPr>
          <w:rFonts w:ascii="Times New Roman" w:eastAsia="Times New Roman" w:hAnsi="Times New Roman" w:cs="Times New Roman"/>
          <w:sz w:val="24"/>
          <w:szCs w:val="24"/>
          <w:lang w:eastAsia="es-ES"/>
        </w:rPr>
      </w:pPr>
      <w:r w:rsidRPr="007537CD">
        <w:rPr>
          <w:rFonts w:ascii="Times New Roman" w:eastAsia="Times New Roman" w:hAnsi="Times New Roman" w:cs="Times New Roman"/>
          <w:i/>
          <w:iCs/>
          <w:sz w:val="24"/>
          <w:szCs w:val="24"/>
          <w:lang w:eastAsia="es-ES"/>
        </w:rPr>
        <w:t>Sacerdote revestido con el amito.</w:t>
      </w:r>
    </w:p>
    <w:p w14:paraId="5109D370" w14:textId="77777777" w:rsidR="00FF0B47" w:rsidRPr="007537CD" w:rsidRDefault="00FF0B47" w:rsidP="00677000">
      <w:pPr>
        <w:spacing w:before="100" w:beforeAutospacing="1" w:after="100" w:afterAutospacing="1"/>
        <w:jc w:val="both"/>
        <w:rPr>
          <w:rFonts w:ascii="Times New Roman" w:eastAsia="Times New Roman" w:hAnsi="Times New Roman" w:cs="Times New Roman"/>
          <w:sz w:val="24"/>
          <w:szCs w:val="24"/>
          <w:lang w:eastAsia="es-ES"/>
        </w:rPr>
      </w:pPr>
      <w:r w:rsidRPr="007537CD">
        <w:rPr>
          <w:rFonts w:ascii="Times New Roman" w:eastAsia="Times New Roman" w:hAnsi="Times New Roman" w:cs="Times New Roman"/>
          <w:sz w:val="24"/>
          <w:szCs w:val="24"/>
          <w:lang w:eastAsia="es-ES"/>
        </w:rPr>
        <w:t>En desuso frente a las nuevas albas con “cuello”. Todavía en uso en las comunidades más tradicionales.</w:t>
      </w:r>
    </w:p>
    <w:p w14:paraId="01014A34" w14:textId="77777777" w:rsidR="00FF0B47" w:rsidRPr="007537CD" w:rsidRDefault="00FF0B47" w:rsidP="00677000">
      <w:pPr>
        <w:jc w:val="both"/>
        <w:rPr>
          <w:rFonts w:ascii="Times New Roman" w:eastAsia="Times New Roman" w:hAnsi="Times New Roman" w:cs="Times New Roman"/>
          <w:sz w:val="24"/>
          <w:szCs w:val="24"/>
          <w:lang w:eastAsia="es-ES"/>
        </w:rPr>
      </w:pPr>
      <w:r w:rsidRPr="007537CD">
        <w:rPr>
          <w:rFonts w:ascii="Times New Roman" w:eastAsia="Times New Roman" w:hAnsi="Times New Roman" w:cs="Times New Roman"/>
          <w:sz w:val="24"/>
          <w:szCs w:val="24"/>
          <w:lang w:eastAsia="es-ES"/>
        </w:rPr>
        <w:t xml:space="preserve">– </w:t>
      </w:r>
      <w:r w:rsidRPr="007537CD">
        <w:rPr>
          <w:rFonts w:ascii="Times New Roman" w:eastAsia="Times New Roman" w:hAnsi="Times New Roman" w:cs="Times New Roman"/>
          <w:b/>
          <w:bCs/>
          <w:sz w:val="24"/>
          <w:szCs w:val="24"/>
          <w:u w:val="single"/>
          <w:lang w:eastAsia="es-ES"/>
        </w:rPr>
        <w:t>Alba:</w:t>
      </w:r>
      <w:r w:rsidRPr="007537CD">
        <w:rPr>
          <w:rFonts w:ascii="Times New Roman" w:eastAsia="Times New Roman" w:hAnsi="Times New Roman" w:cs="Times New Roman"/>
          <w:sz w:val="24"/>
          <w:szCs w:val="24"/>
          <w:lang w:eastAsia="es-ES"/>
        </w:rPr>
        <w:t xml:space="preserve"> Llamada así por su color blanco, es una de las más antiguas vestiduras sacerdotales.</w:t>
      </w:r>
    </w:p>
    <w:p w14:paraId="2988708D" w14:textId="77777777" w:rsidR="00FF0B47" w:rsidRPr="007537CD" w:rsidRDefault="00FF0B47" w:rsidP="00677000">
      <w:pPr>
        <w:jc w:val="both"/>
        <w:rPr>
          <w:rFonts w:ascii="Times New Roman" w:eastAsia="Times New Roman" w:hAnsi="Times New Roman" w:cs="Times New Roman"/>
          <w:sz w:val="24"/>
          <w:szCs w:val="24"/>
          <w:lang w:eastAsia="es-ES"/>
        </w:rPr>
      </w:pPr>
      <w:r w:rsidRPr="007537CD">
        <w:rPr>
          <w:rFonts w:ascii="Times New Roman" w:eastAsia="Times New Roman" w:hAnsi="Times New Roman" w:cs="Times New Roman"/>
          <w:sz w:val="24"/>
          <w:szCs w:val="24"/>
          <w:lang w:eastAsia="es-ES"/>
        </w:rPr>
        <w:t>Deriva de las túnicas antiguas, blancas, hasta los pies, que se perdieron en el uso civil, pero que se consideró que podían utilizarse simbólicamente en el culto, expresando con el vestido diferente de los ministros la diferencia entre la vida la vida profana y la celebración. En todas las culturas religiosas, para el ejercicio del culto se quiere simbolizar la pureza de los ministros, y en muchas de ellas precisamente con el color blanco. El blanco es signo también de victoria y de resurrección.</w:t>
      </w:r>
    </w:p>
    <w:p w14:paraId="7252ABE2" w14:textId="77777777" w:rsidR="00FF0B47" w:rsidRPr="007537CD" w:rsidRDefault="00FF0B47" w:rsidP="00677000">
      <w:pPr>
        <w:jc w:val="both"/>
        <w:rPr>
          <w:rFonts w:ascii="Times New Roman" w:eastAsia="Times New Roman" w:hAnsi="Times New Roman" w:cs="Times New Roman"/>
          <w:sz w:val="24"/>
          <w:szCs w:val="24"/>
          <w:lang w:eastAsia="es-ES"/>
        </w:rPr>
      </w:pPr>
      <w:r w:rsidRPr="007537CD">
        <w:rPr>
          <w:rFonts w:ascii="Times New Roman" w:eastAsia="Times New Roman" w:hAnsi="Times New Roman" w:cs="Times New Roman"/>
          <w:noProof/>
          <w:color w:val="0000FF"/>
          <w:sz w:val="24"/>
          <w:szCs w:val="24"/>
          <w:lang w:eastAsia="es-ES"/>
        </w:rPr>
        <w:lastRenderedPageBreak/>
        <w:drawing>
          <wp:inline distT="0" distB="0" distL="0" distR="0" wp14:anchorId="438A9857" wp14:editId="37032230">
            <wp:extent cx="2377440" cy="2209800"/>
            <wp:effectExtent l="0" t="0" r="3810" b="0"/>
            <wp:docPr id="43" name="Imagen 43" descr="https://i2.wp.com/4.bp.blogspot.com/_l0lnzv1bzEQ/TRn0rJN-2RI/AAAAAAAAADo/FEFkcoiAVAA/s1600/Alba.gif">
              <a:hlinkClick xmlns:a="http://schemas.openxmlformats.org/drawingml/2006/main" r:id="rId8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i2.wp.com/4.bp.blogspot.com/_l0lnzv1bzEQ/TRn0rJN-2RI/AAAAAAAAADo/FEFkcoiAVAA/s1600/Alba.gif">
                      <a:hlinkClick r:id="rId89"/>
                    </pic:cNvPr>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2377440" cy="2209800"/>
                    </a:xfrm>
                    <a:prstGeom prst="rect">
                      <a:avLst/>
                    </a:prstGeom>
                    <a:noFill/>
                    <a:ln>
                      <a:noFill/>
                    </a:ln>
                  </pic:spPr>
                </pic:pic>
              </a:graphicData>
            </a:graphic>
          </wp:inline>
        </w:drawing>
      </w:r>
    </w:p>
    <w:p w14:paraId="68990090" w14:textId="77777777" w:rsidR="00FF0B47" w:rsidRPr="007537CD" w:rsidRDefault="00FF0B47" w:rsidP="00677000">
      <w:pPr>
        <w:jc w:val="both"/>
        <w:rPr>
          <w:rFonts w:ascii="Times New Roman" w:eastAsia="Times New Roman" w:hAnsi="Times New Roman" w:cs="Times New Roman"/>
          <w:sz w:val="24"/>
          <w:szCs w:val="24"/>
          <w:lang w:eastAsia="es-ES"/>
        </w:rPr>
      </w:pPr>
      <w:r w:rsidRPr="007537CD">
        <w:rPr>
          <w:rFonts w:ascii="Times New Roman" w:eastAsia="Times New Roman" w:hAnsi="Times New Roman" w:cs="Times New Roman"/>
          <w:sz w:val="24"/>
          <w:szCs w:val="24"/>
          <w:lang w:eastAsia="es-ES"/>
        </w:rPr>
        <w:t>Recuerda el vestido de bodas que entre los orientales llevaban los convidados (Mt, 22-12). Simboliza por su color la inocencia, la pureza y la castidad; por su forma la perseverancia. Los alegoristas han visto en ella la vestidura blanca con que Jesús fue escarnecido por Herodes.</w:t>
      </w:r>
    </w:p>
    <w:p w14:paraId="50B7757E" w14:textId="77777777" w:rsidR="00FF0B47" w:rsidRPr="007537CD" w:rsidRDefault="00FF0B47" w:rsidP="00677000">
      <w:pPr>
        <w:jc w:val="both"/>
        <w:rPr>
          <w:rFonts w:ascii="Times New Roman" w:eastAsia="Times New Roman" w:hAnsi="Times New Roman" w:cs="Times New Roman"/>
          <w:sz w:val="24"/>
          <w:szCs w:val="24"/>
          <w:lang w:eastAsia="es-ES"/>
        </w:rPr>
      </w:pPr>
      <w:r w:rsidRPr="007537CD">
        <w:rPr>
          <w:rFonts w:ascii="Times New Roman" w:eastAsia="Times New Roman" w:hAnsi="Times New Roman" w:cs="Times New Roman"/>
          <w:sz w:val="24"/>
          <w:szCs w:val="24"/>
          <w:lang w:eastAsia="es-ES"/>
        </w:rPr>
        <w:t xml:space="preserve">El Papa recordó que las antiguas oraciones hacen referencia al vestido nuevo que el hijo pródigo recibió del padre; </w:t>
      </w:r>
      <w:proofErr w:type="gramStart"/>
      <w:r w:rsidRPr="007537CD">
        <w:rPr>
          <w:rFonts w:ascii="Times New Roman" w:eastAsia="Times New Roman" w:hAnsi="Times New Roman" w:cs="Times New Roman"/>
          <w:sz w:val="24"/>
          <w:szCs w:val="24"/>
          <w:lang w:eastAsia="es-ES"/>
        </w:rPr>
        <w:t>y</w:t>
      </w:r>
      <w:proofErr w:type="gramEnd"/>
      <w:r w:rsidRPr="007537CD">
        <w:rPr>
          <w:rFonts w:ascii="Times New Roman" w:eastAsia="Times New Roman" w:hAnsi="Times New Roman" w:cs="Times New Roman"/>
          <w:sz w:val="24"/>
          <w:szCs w:val="24"/>
          <w:lang w:eastAsia="es-ES"/>
        </w:rPr>
        <w:t xml:space="preserve"> por tanto, “cuando nos acercamos a la liturgia para actuar en la persona de Cristo nos damos cuenta de cuán lejos estamos de Él; cuanta suciedad existe en nuestra propia vida”.</w:t>
      </w:r>
    </w:p>
    <w:p w14:paraId="2923532B" w14:textId="77777777" w:rsidR="00FF0B47" w:rsidRPr="007537CD" w:rsidRDefault="00FF0B47" w:rsidP="00677000">
      <w:pPr>
        <w:jc w:val="both"/>
        <w:rPr>
          <w:rFonts w:ascii="Times New Roman" w:eastAsia="Times New Roman" w:hAnsi="Times New Roman" w:cs="Times New Roman"/>
          <w:sz w:val="24"/>
          <w:szCs w:val="24"/>
          <w:lang w:eastAsia="es-ES"/>
        </w:rPr>
      </w:pPr>
    </w:p>
    <w:p w14:paraId="4B3A5DC8" w14:textId="77777777" w:rsidR="00FF0B47" w:rsidRPr="007537CD" w:rsidRDefault="00FF0B47" w:rsidP="00677000">
      <w:pPr>
        <w:jc w:val="both"/>
        <w:rPr>
          <w:rFonts w:ascii="Times New Roman" w:eastAsia="Times New Roman" w:hAnsi="Times New Roman" w:cs="Times New Roman"/>
          <w:sz w:val="24"/>
          <w:szCs w:val="24"/>
          <w:lang w:eastAsia="es-ES"/>
        </w:rPr>
      </w:pPr>
      <w:r w:rsidRPr="007537CD">
        <w:rPr>
          <w:rFonts w:ascii="Times New Roman" w:eastAsia="Times New Roman" w:hAnsi="Times New Roman" w:cs="Times New Roman"/>
          <w:sz w:val="24"/>
          <w:szCs w:val="24"/>
          <w:lang w:eastAsia="es-ES"/>
        </w:rPr>
        <w:t xml:space="preserve">– </w:t>
      </w:r>
      <w:r w:rsidRPr="007537CD">
        <w:rPr>
          <w:rFonts w:ascii="Times New Roman" w:eastAsia="Times New Roman" w:hAnsi="Times New Roman" w:cs="Times New Roman"/>
          <w:b/>
          <w:bCs/>
          <w:sz w:val="24"/>
          <w:szCs w:val="24"/>
          <w:u w:val="single"/>
          <w:lang w:eastAsia="es-ES"/>
        </w:rPr>
        <w:t>Cíngulo</w:t>
      </w:r>
      <w:r w:rsidRPr="007537CD">
        <w:rPr>
          <w:rFonts w:ascii="Times New Roman" w:eastAsia="Times New Roman" w:hAnsi="Times New Roman" w:cs="Times New Roman"/>
          <w:sz w:val="24"/>
          <w:szCs w:val="24"/>
          <w:lang w:eastAsia="es-ES"/>
        </w:rPr>
        <w:t>. Del latín “</w:t>
      </w:r>
      <w:proofErr w:type="spellStart"/>
      <w:r w:rsidRPr="007537CD">
        <w:rPr>
          <w:rFonts w:ascii="Times New Roman" w:eastAsia="Times New Roman" w:hAnsi="Times New Roman" w:cs="Times New Roman"/>
          <w:sz w:val="24"/>
          <w:szCs w:val="24"/>
          <w:lang w:eastAsia="es-ES"/>
        </w:rPr>
        <w:t>cingulum</w:t>
      </w:r>
      <w:proofErr w:type="spellEnd"/>
      <w:r w:rsidRPr="007537CD">
        <w:rPr>
          <w:rFonts w:ascii="Times New Roman" w:eastAsia="Times New Roman" w:hAnsi="Times New Roman" w:cs="Times New Roman"/>
          <w:sz w:val="24"/>
          <w:szCs w:val="24"/>
          <w:lang w:eastAsia="es-ES"/>
        </w:rPr>
        <w:t>”, de “</w:t>
      </w:r>
      <w:proofErr w:type="spellStart"/>
      <w:r w:rsidRPr="007537CD">
        <w:rPr>
          <w:rFonts w:ascii="Times New Roman" w:eastAsia="Times New Roman" w:hAnsi="Times New Roman" w:cs="Times New Roman"/>
          <w:sz w:val="24"/>
          <w:szCs w:val="24"/>
          <w:lang w:eastAsia="es-ES"/>
        </w:rPr>
        <w:t>cingere</w:t>
      </w:r>
      <w:proofErr w:type="spellEnd"/>
      <w:r w:rsidRPr="007537CD">
        <w:rPr>
          <w:rFonts w:ascii="Times New Roman" w:eastAsia="Times New Roman" w:hAnsi="Times New Roman" w:cs="Times New Roman"/>
          <w:sz w:val="24"/>
          <w:szCs w:val="24"/>
          <w:lang w:eastAsia="es-ES"/>
        </w:rPr>
        <w:t>”, ceñir. Cordón con que se ciñe el alba. (IGMR 81.298). El cíngulo o ceñidor es un complemento necesario para ciertos vestidos amplios como el Alba para ceñirlos mejor a la cintura y facilitar el movimiento a veces tiene forma de cordón y otras veces de cinta.</w:t>
      </w:r>
    </w:p>
    <w:p w14:paraId="192C8E3C" w14:textId="77777777" w:rsidR="00FF0B47" w:rsidRPr="007537CD" w:rsidRDefault="00FF0B47" w:rsidP="00677000">
      <w:pPr>
        <w:jc w:val="both"/>
        <w:rPr>
          <w:rFonts w:ascii="Times New Roman" w:eastAsia="Times New Roman" w:hAnsi="Times New Roman" w:cs="Times New Roman"/>
          <w:sz w:val="24"/>
          <w:szCs w:val="24"/>
          <w:lang w:eastAsia="es-ES"/>
        </w:rPr>
      </w:pPr>
      <w:r w:rsidRPr="007537CD">
        <w:rPr>
          <w:rFonts w:ascii="Times New Roman" w:eastAsia="Times New Roman" w:hAnsi="Times New Roman" w:cs="Times New Roman"/>
          <w:noProof/>
          <w:color w:val="0000FF"/>
          <w:sz w:val="24"/>
          <w:szCs w:val="24"/>
          <w:lang w:eastAsia="es-ES"/>
        </w:rPr>
        <w:drawing>
          <wp:inline distT="0" distB="0" distL="0" distR="0" wp14:anchorId="0E436A73" wp14:editId="4B577D8A">
            <wp:extent cx="2377440" cy="2324100"/>
            <wp:effectExtent l="0" t="0" r="0" b="0"/>
            <wp:docPr id="24" name="Imagen 24" descr="https://i2.wp.com/2.bp.blogspot.com/_l0lnzv1bzEQ/TRn4MC594AI/AAAAAAAAADw/uCIr_wM5XXI/s1600/C%25C3%25ADngulo.gif">
              <a:hlinkClick xmlns:a="http://schemas.openxmlformats.org/drawingml/2006/main" r:id="rId9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s://i2.wp.com/2.bp.blogspot.com/_l0lnzv1bzEQ/TRn4MC594AI/AAAAAAAAADw/uCIr_wM5XXI/s1600/C%25C3%25ADngulo.gif">
                      <a:hlinkClick r:id="rId91"/>
                    </pic:cNvPr>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2377440" cy="2324100"/>
                    </a:xfrm>
                    <a:prstGeom prst="rect">
                      <a:avLst/>
                    </a:prstGeom>
                    <a:noFill/>
                    <a:ln>
                      <a:noFill/>
                    </a:ln>
                  </pic:spPr>
                </pic:pic>
              </a:graphicData>
            </a:graphic>
          </wp:inline>
        </w:drawing>
      </w:r>
    </w:p>
    <w:p w14:paraId="5D595FB3" w14:textId="77777777" w:rsidR="00FF0B47" w:rsidRPr="007537CD" w:rsidRDefault="00FF0B47" w:rsidP="00677000">
      <w:pPr>
        <w:jc w:val="both"/>
        <w:rPr>
          <w:rFonts w:ascii="Times New Roman" w:eastAsia="Times New Roman" w:hAnsi="Times New Roman" w:cs="Times New Roman"/>
          <w:sz w:val="24"/>
          <w:szCs w:val="24"/>
          <w:lang w:eastAsia="es-ES"/>
        </w:rPr>
      </w:pPr>
      <w:r w:rsidRPr="007537CD">
        <w:rPr>
          <w:rFonts w:ascii="Times New Roman" w:eastAsia="Times New Roman" w:hAnsi="Times New Roman" w:cs="Times New Roman"/>
          <w:sz w:val="24"/>
          <w:szCs w:val="24"/>
          <w:lang w:eastAsia="es-ES"/>
        </w:rPr>
        <w:t>Oración del sacerdote:</w:t>
      </w:r>
    </w:p>
    <w:p w14:paraId="48B92FF1" w14:textId="77777777" w:rsidR="00FF0B47" w:rsidRPr="007537CD" w:rsidRDefault="00FF0B47" w:rsidP="00677000">
      <w:pPr>
        <w:jc w:val="both"/>
        <w:rPr>
          <w:rFonts w:ascii="Times New Roman" w:eastAsia="Times New Roman" w:hAnsi="Times New Roman" w:cs="Times New Roman"/>
          <w:sz w:val="24"/>
          <w:szCs w:val="24"/>
          <w:lang w:eastAsia="es-ES"/>
        </w:rPr>
      </w:pPr>
      <w:r w:rsidRPr="007537CD">
        <w:rPr>
          <w:rFonts w:ascii="Times New Roman" w:eastAsia="Times New Roman" w:hAnsi="Times New Roman" w:cs="Times New Roman"/>
          <w:i/>
          <w:iCs/>
          <w:sz w:val="24"/>
          <w:szCs w:val="24"/>
          <w:lang w:eastAsia="es-ES"/>
        </w:rPr>
        <w:t>“</w:t>
      </w:r>
      <w:proofErr w:type="spellStart"/>
      <w:r w:rsidRPr="007537CD">
        <w:rPr>
          <w:rFonts w:ascii="Times New Roman" w:eastAsia="Times New Roman" w:hAnsi="Times New Roman" w:cs="Times New Roman"/>
          <w:i/>
          <w:iCs/>
          <w:sz w:val="24"/>
          <w:szCs w:val="24"/>
          <w:lang w:eastAsia="es-ES"/>
        </w:rPr>
        <w:t>Praecínge</w:t>
      </w:r>
      <w:proofErr w:type="spellEnd"/>
      <w:r w:rsidRPr="007537CD">
        <w:rPr>
          <w:rFonts w:ascii="Times New Roman" w:eastAsia="Times New Roman" w:hAnsi="Times New Roman" w:cs="Times New Roman"/>
          <w:i/>
          <w:iCs/>
          <w:sz w:val="24"/>
          <w:szCs w:val="24"/>
          <w:lang w:eastAsia="es-ES"/>
        </w:rPr>
        <w:t xml:space="preserve"> me, Dómine, cíngulo </w:t>
      </w:r>
      <w:proofErr w:type="spellStart"/>
      <w:r w:rsidRPr="007537CD">
        <w:rPr>
          <w:rFonts w:ascii="Times New Roman" w:eastAsia="Times New Roman" w:hAnsi="Times New Roman" w:cs="Times New Roman"/>
          <w:i/>
          <w:iCs/>
          <w:sz w:val="24"/>
          <w:szCs w:val="24"/>
          <w:lang w:eastAsia="es-ES"/>
        </w:rPr>
        <w:t>puritátis</w:t>
      </w:r>
      <w:proofErr w:type="spellEnd"/>
      <w:r w:rsidRPr="007537CD">
        <w:rPr>
          <w:rFonts w:ascii="Times New Roman" w:eastAsia="Times New Roman" w:hAnsi="Times New Roman" w:cs="Times New Roman"/>
          <w:i/>
          <w:iCs/>
          <w:sz w:val="24"/>
          <w:szCs w:val="24"/>
          <w:lang w:eastAsia="es-ES"/>
        </w:rPr>
        <w:t xml:space="preserve">, et </w:t>
      </w:r>
      <w:proofErr w:type="spellStart"/>
      <w:r w:rsidRPr="007537CD">
        <w:rPr>
          <w:rFonts w:ascii="Times New Roman" w:eastAsia="Times New Roman" w:hAnsi="Times New Roman" w:cs="Times New Roman"/>
          <w:i/>
          <w:iCs/>
          <w:sz w:val="24"/>
          <w:szCs w:val="24"/>
          <w:lang w:eastAsia="es-ES"/>
        </w:rPr>
        <w:t>exstingue</w:t>
      </w:r>
      <w:proofErr w:type="spellEnd"/>
      <w:r w:rsidRPr="007537CD">
        <w:rPr>
          <w:rFonts w:ascii="Times New Roman" w:eastAsia="Times New Roman" w:hAnsi="Times New Roman" w:cs="Times New Roman"/>
          <w:i/>
          <w:iCs/>
          <w:sz w:val="24"/>
          <w:szCs w:val="24"/>
          <w:lang w:eastAsia="es-ES"/>
        </w:rPr>
        <w:t xml:space="preserve"> en </w:t>
      </w:r>
      <w:proofErr w:type="spellStart"/>
      <w:r w:rsidRPr="007537CD">
        <w:rPr>
          <w:rFonts w:ascii="Times New Roman" w:eastAsia="Times New Roman" w:hAnsi="Times New Roman" w:cs="Times New Roman"/>
          <w:i/>
          <w:iCs/>
          <w:sz w:val="24"/>
          <w:szCs w:val="24"/>
          <w:lang w:eastAsia="es-ES"/>
        </w:rPr>
        <w:t>lumbis</w:t>
      </w:r>
      <w:proofErr w:type="spellEnd"/>
      <w:r w:rsidRPr="007537CD">
        <w:rPr>
          <w:rFonts w:ascii="Times New Roman" w:eastAsia="Times New Roman" w:hAnsi="Times New Roman" w:cs="Times New Roman"/>
          <w:i/>
          <w:iCs/>
          <w:sz w:val="24"/>
          <w:szCs w:val="24"/>
          <w:lang w:eastAsia="es-ES"/>
        </w:rPr>
        <w:t xml:space="preserve"> </w:t>
      </w:r>
      <w:proofErr w:type="spellStart"/>
      <w:r w:rsidRPr="007537CD">
        <w:rPr>
          <w:rFonts w:ascii="Times New Roman" w:eastAsia="Times New Roman" w:hAnsi="Times New Roman" w:cs="Times New Roman"/>
          <w:i/>
          <w:iCs/>
          <w:sz w:val="24"/>
          <w:szCs w:val="24"/>
          <w:lang w:eastAsia="es-ES"/>
        </w:rPr>
        <w:t>meis</w:t>
      </w:r>
      <w:proofErr w:type="spellEnd"/>
      <w:r w:rsidRPr="007537CD">
        <w:rPr>
          <w:rFonts w:ascii="Times New Roman" w:eastAsia="Times New Roman" w:hAnsi="Times New Roman" w:cs="Times New Roman"/>
          <w:i/>
          <w:iCs/>
          <w:sz w:val="24"/>
          <w:szCs w:val="24"/>
          <w:lang w:eastAsia="es-ES"/>
        </w:rPr>
        <w:t xml:space="preserve"> </w:t>
      </w:r>
      <w:proofErr w:type="spellStart"/>
      <w:r w:rsidRPr="007537CD">
        <w:rPr>
          <w:rFonts w:ascii="Times New Roman" w:eastAsia="Times New Roman" w:hAnsi="Times New Roman" w:cs="Times New Roman"/>
          <w:i/>
          <w:iCs/>
          <w:sz w:val="24"/>
          <w:szCs w:val="24"/>
          <w:lang w:eastAsia="es-ES"/>
        </w:rPr>
        <w:t>humórem</w:t>
      </w:r>
      <w:proofErr w:type="spellEnd"/>
      <w:r w:rsidRPr="007537CD">
        <w:rPr>
          <w:rFonts w:ascii="Times New Roman" w:eastAsia="Times New Roman" w:hAnsi="Times New Roman" w:cs="Times New Roman"/>
          <w:i/>
          <w:iCs/>
          <w:sz w:val="24"/>
          <w:szCs w:val="24"/>
          <w:lang w:eastAsia="es-ES"/>
        </w:rPr>
        <w:t xml:space="preserve"> </w:t>
      </w:r>
      <w:proofErr w:type="spellStart"/>
      <w:r w:rsidRPr="007537CD">
        <w:rPr>
          <w:rFonts w:ascii="Times New Roman" w:eastAsia="Times New Roman" w:hAnsi="Times New Roman" w:cs="Times New Roman"/>
          <w:i/>
          <w:iCs/>
          <w:sz w:val="24"/>
          <w:szCs w:val="24"/>
          <w:lang w:eastAsia="es-ES"/>
        </w:rPr>
        <w:t>libídinis</w:t>
      </w:r>
      <w:proofErr w:type="spellEnd"/>
      <w:r w:rsidRPr="007537CD">
        <w:rPr>
          <w:rFonts w:ascii="Times New Roman" w:eastAsia="Times New Roman" w:hAnsi="Times New Roman" w:cs="Times New Roman"/>
          <w:i/>
          <w:iCs/>
          <w:sz w:val="24"/>
          <w:szCs w:val="24"/>
          <w:lang w:eastAsia="es-ES"/>
        </w:rPr>
        <w:t xml:space="preserve">; ut </w:t>
      </w:r>
      <w:proofErr w:type="spellStart"/>
      <w:r w:rsidRPr="007537CD">
        <w:rPr>
          <w:rFonts w:ascii="Times New Roman" w:eastAsia="Times New Roman" w:hAnsi="Times New Roman" w:cs="Times New Roman"/>
          <w:i/>
          <w:iCs/>
          <w:sz w:val="24"/>
          <w:szCs w:val="24"/>
          <w:lang w:eastAsia="es-ES"/>
        </w:rPr>
        <w:t>máneat</w:t>
      </w:r>
      <w:proofErr w:type="spellEnd"/>
      <w:r w:rsidRPr="007537CD">
        <w:rPr>
          <w:rFonts w:ascii="Times New Roman" w:eastAsia="Times New Roman" w:hAnsi="Times New Roman" w:cs="Times New Roman"/>
          <w:i/>
          <w:iCs/>
          <w:sz w:val="24"/>
          <w:szCs w:val="24"/>
          <w:lang w:eastAsia="es-ES"/>
        </w:rPr>
        <w:t xml:space="preserve"> in me </w:t>
      </w:r>
      <w:proofErr w:type="spellStart"/>
      <w:r w:rsidRPr="007537CD">
        <w:rPr>
          <w:rFonts w:ascii="Times New Roman" w:eastAsia="Times New Roman" w:hAnsi="Times New Roman" w:cs="Times New Roman"/>
          <w:i/>
          <w:iCs/>
          <w:sz w:val="24"/>
          <w:szCs w:val="24"/>
          <w:lang w:eastAsia="es-ES"/>
        </w:rPr>
        <w:t>virtus</w:t>
      </w:r>
      <w:proofErr w:type="spellEnd"/>
      <w:r w:rsidRPr="007537CD">
        <w:rPr>
          <w:rFonts w:ascii="Times New Roman" w:eastAsia="Times New Roman" w:hAnsi="Times New Roman" w:cs="Times New Roman"/>
          <w:i/>
          <w:iCs/>
          <w:sz w:val="24"/>
          <w:szCs w:val="24"/>
          <w:lang w:eastAsia="es-ES"/>
        </w:rPr>
        <w:t xml:space="preserve"> </w:t>
      </w:r>
      <w:proofErr w:type="spellStart"/>
      <w:r w:rsidRPr="007537CD">
        <w:rPr>
          <w:rFonts w:ascii="Times New Roman" w:eastAsia="Times New Roman" w:hAnsi="Times New Roman" w:cs="Times New Roman"/>
          <w:i/>
          <w:iCs/>
          <w:sz w:val="24"/>
          <w:szCs w:val="24"/>
          <w:lang w:eastAsia="es-ES"/>
        </w:rPr>
        <w:t>continéntiae</w:t>
      </w:r>
      <w:proofErr w:type="spellEnd"/>
      <w:r w:rsidRPr="007537CD">
        <w:rPr>
          <w:rFonts w:ascii="Times New Roman" w:eastAsia="Times New Roman" w:hAnsi="Times New Roman" w:cs="Times New Roman"/>
          <w:i/>
          <w:iCs/>
          <w:sz w:val="24"/>
          <w:szCs w:val="24"/>
          <w:lang w:eastAsia="es-ES"/>
        </w:rPr>
        <w:t xml:space="preserve"> et </w:t>
      </w:r>
      <w:proofErr w:type="spellStart"/>
      <w:r w:rsidRPr="007537CD">
        <w:rPr>
          <w:rFonts w:ascii="Times New Roman" w:eastAsia="Times New Roman" w:hAnsi="Times New Roman" w:cs="Times New Roman"/>
          <w:i/>
          <w:iCs/>
          <w:sz w:val="24"/>
          <w:szCs w:val="24"/>
          <w:lang w:eastAsia="es-ES"/>
        </w:rPr>
        <w:t>castitátis</w:t>
      </w:r>
      <w:proofErr w:type="spellEnd"/>
      <w:r w:rsidRPr="007537CD">
        <w:rPr>
          <w:rFonts w:ascii="Times New Roman" w:eastAsia="Times New Roman" w:hAnsi="Times New Roman" w:cs="Times New Roman"/>
          <w:i/>
          <w:iCs/>
          <w:sz w:val="24"/>
          <w:szCs w:val="24"/>
          <w:lang w:eastAsia="es-ES"/>
        </w:rPr>
        <w:t>.”</w:t>
      </w:r>
    </w:p>
    <w:p w14:paraId="03710932" w14:textId="77777777" w:rsidR="00FF0B47" w:rsidRPr="007537CD" w:rsidRDefault="00FF0B47" w:rsidP="00677000">
      <w:pPr>
        <w:jc w:val="both"/>
        <w:rPr>
          <w:rFonts w:ascii="Times New Roman" w:eastAsia="Times New Roman" w:hAnsi="Times New Roman" w:cs="Times New Roman"/>
          <w:sz w:val="24"/>
          <w:szCs w:val="24"/>
          <w:lang w:eastAsia="es-ES"/>
        </w:rPr>
      </w:pPr>
      <w:proofErr w:type="spellStart"/>
      <w:r w:rsidRPr="007537CD">
        <w:rPr>
          <w:rFonts w:ascii="Times New Roman" w:eastAsia="Times New Roman" w:hAnsi="Times New Roman" w:cs="Times New Roman"/>
          <w:sz w:val="24"/>
          <w:szCs w:val="24"/>
          <w:lang w:eastAsia="es-ES"/>
        </w:rPr>
        <w:t>Trad</w:t>
      </w:r>
      <w:proofErr w:type="spellEnd"/>
      <w:r w:rsidRPr="007537CD">
        <w:rPr>
          <w:rFonts w:ascii="Times New Roman" w:eastAsia="Times New Roman" w:hAnsi="Times New Roman" w:cs="Times New Roman"/>
          <w:sz w:val="24"/>
          <w:szCs w:val="24"/>
          <w:lang w:eastAsia="es-ES"/>
        </w:rPr>
        <w:t>: “Ceñidme, Señor, con el cíngulo de la pureza y extingue en mi cuerpo el fuego de la sensualidad, para que posea siempre la virtud de la continencia y de la castidad”</w:t>
      </w:r>
    </w:p>
    <w:p w14:paraId="227A7212" w14:textId="77777777" w:rsidR="00FF0B47" w:rsidRPr="007537CD" w:rsidRDefault="00FF0B47" w:rsidP="00677000">
      <w:pPr>
        <w:jc w:val="both"/>
        <w:rPr>
          <w:rFonts w:ascii="Times New Roman" w:eastAsia="Times New Roman" w:hAnsi="Times New Roman" w:cs="Times New Roman"/>
          <w:sz w:val="24"/>
          <w:szCs w:val="24"/>
          <w:lang w:eastAsia="es-ES"/>
        </w:rPr>
      </w:pPr>
      <w:r w:rsidRPr="007537CD">
        <w:rPr>
          <w:rFonts w:ascii="Times New Roman" w:eastAsia="Times New Roman" w:hAnsi="Times New Roman" w:cs="Times New Roman"/>
          <w:sz w:val="24"/>
          <w:szCs w:val="24"/>
          <w:lang w:eastAsia="es-ES"/>
        </w:rPr>
        <w:t>Significa la pureza y la mortificación. Cristo nos exhorta a esperar su venida ceñidos (</w:t>
      </w:r>
      <w:proofErr w:type="spellStart"/>
      <w:r w:rsidRPr="007537CD">
        <w:rPr>
          <w:rFonts w:ascii="Times New Roman" w:eastAsia="Times New Roman" w:hAnsi="Times New Roman" w:cs="Times New Roman"/>
          <w:sz w:val="24"/>
          <w:szCs w:val="24"/>
          <w:lang w:eastAsia="es-ES"/>
        </w:rPr>
        <w:t>Lc</w:t>
      </w:r>
      <w:proofErr w:type="spellEnd"/>
      <w:r w:rsidRPr="007537CD">
        <w:rPr>
          <w:rFonts w:ascii="Times New Roman" w:eastAsia="Times New Roman" w:hAnsi="Times New Roman" w:cs="Times New Roman"/>
          <w:sz w:val="24"/>
          <w:szCs w:val="24"/>
          <w:lang w:eastAsia="es-ES"/>
        </w:rPr>
        <w:t xml:space="preserve">. 12,35). Simboliza las cuerdas con que fue atado Jesús en el huerto, al igual que los azotes que padeció atado a la </w:t>
      </w:r>
      <w:proofErr w:type="spellStart"/>
      <w:proofErr w:type="gramStart"/>
      <w:r w:rsidRPr="007537CD">
        <w:rPr>
          <w:rFonts w:ascii="Times New Roman" w:eastAsia="Times New Roman" w:hAnsi="Times New Roman" w:cs="Times New Roman"/>
          <w:sz w:val="24"/>
          <w:szCs w:val="24"/>
          <w:lang w:eastAsia="es-ES"/>
        </w:rPr>
        <w:t>columna.Espiritualmente</w:t>
      </w:r>
      <w:proofErr w:type="spellEnd"/>
      <w:proofErr w:type="gramEnd"/>
      <w:r w:rsidRPr="007537CD">
        <w:rPr>
          <w:rFonts w:ascii="Times New Roman" w:eastAsia="Times New Roman" w:hAnsi="Times New Roman" w:cs="Times New Roman"/>
          <w:sz w:val="24"/>
          <w:szCs w:val="24"/>
          <w:lang w:eastAsia="es-ES"/>
        </w:rPr>
        <w:t xml:space="preserve"> nos recuerda, según la oración que reza el sacerdote, la necesidad de luchar contra las bajas pasiones de la carne.</w:t>
      </w:r>
    </w:p>
    <w:p w14:paraId="4E76EB23" w14:textId="77777777" w:rsidR="00FF0B47" w:rsidRPr="007537CD" w:rsidRDefault="00FF0B47" w:rsidP="00677000">
      <w:pPr>
        <w:jc w:val="both"/>
        <w:rPr>
          <w:rFonts w:ascii="Times New Roman" w:eastAsia="Times New Roman" w:hAnsi="Times New Roman" w:cs="Times New Roman"/>
          <w:sz w:val="24"/>
          <w:szCs w:val="24"/>
          <w:lang w:eastAsia="es-ES"/>
        </w:rPr>
      </w:pPr>
      <w:r w:rsidRPr="007537CD">
        <w:rPr>
          <w:rFonts w:ascii="Times New Roman" w:eastAsia="Times New Roman" w:hAnsi="Times New Roman" w:cs="Times New Roman"/>
          <w:noProof/>
          <w:sz w:val="24"/>
          <w:szCs w:val="24"/>
          <w:lang w:eastAsia="es-ES"/>
        </w:rPr>
        <w:drawing>
          <wp:inline distT="0" distB="0" distL="0" distR="0" wp14:anchorId="76780713" wp14:editId="75B44BFA">
            <wp:extent cx="2659380" cy="1668780"/>
            <wp:effectExtent l="0" t="0" r="7620" b="7620"/>
            <wp:docPr id="25" name="Imagen 25" descr="https://i1.wp.com/www.fcpeace.com/images/euc_cingu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i1.wp.com/www.fcpeace.com/images/euc_cingulo.jpg"/>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2659380" cy="1668780"/>
                    </a:xfrm>
                    <a:prstGeom prst="rect">
                      <a:avLst/>
                    </a:prstGeom>
                    <a:noFill/>
                    <a:ln>
                      <a:noFill/>
                    </a:ln>
                  </pic:spPr>
                </pic:pic>
              </a:graphicData>
            </a:graphic>
          </wp:inline>
        </w:drawing>
      </w:r>
    </w:p>
    <w:p w14:paraId="43278C4F" w14:textId="77777777" w:rsidR="00FF0B47" w:rsidRDefault="00FF0B47" w:rsidP="00677000">
      <w:pPr>
        <w:jc w:val="both"/>
        <w:rPr>
          <w:rFonts w:ascii="Times New Roman" w:eastAsia="Times New Roman" w:hAnsi="Times New Roman" w:cs="Times New Roman"/>
          <w:sz w:val="24"/>
          <w:szCs w:val="24"/>
          <w:lang w:eastAsia="es-ES"/>
        </w:rPr>
      </w:pPr>
    </w:p>
    <w:p w14:paraId="5F3E906F" w14:textId="77777777" w:rsidR="00FF0B47" w:rsidRPr="007537CD" w:rsidRDefault="00FF0B47" w:rsidP="00677000">
      <w:pPr>
        <w:jc w:val="both"/>
        <w:rPr>
          <w:rFonts w:ascii="Times New Roman" w:eastAsia="Times New Roman" w:hAnsi="Times New Roman" w:cs="Times New Roman"/>
          <w:sz w:val="24"/>
          <w:szCs w:val="24"/>
          <w:lang w:eastAsia="es-ES"/>
        </w:rPr>
      </w:pPr>
      <w:r w:rsidRPr="007537CD">
        <w:rPr>
          <w:rFonts w:ascii="Times New Roman" w:eastAsia="Times New Roman" w:hAnsi="Times New Roman" w:cs="Times New Roman"/>
          <w:sz w:val="24"/>
          <w:szCs w:val="24"/>
          <w:lang w:eastAsia="es-ES"/>
        </w:rPr>
        <w:t xml:space="preserve">– </w:t>
      </w:r>
      <w:r w:rsidRPr="007537CD">
        <w:rPr>
          <w:rFonts w:ascii="Times New Roman" w:eastAsia="Times New Roman" w:hAnsi="Times New Roman" w:cs="Times New Roman"/>
          <w:sz w:val="24"/>
          <w:szCs w:val="24"/>
          <w:u w:val="single"/>
          <w:lang w:eastAsia="es-ES"/>
        </w:rPr>
        <w:t>Manípulo</w:t>
      </w:r>
      <w:r w:rsidRPr="007537CD">
        <w:rPr>
          <w:rFonts w:ascii="Times New Roman" w:eastAsia="Times New Roman" w:hAnsi="Times New Roman" w:cs="Times New Roman"/>
          <w:sz w:val="24"/>
          <w:szCs w:val="24"/>
          <w:lang w:eastAsia="es-ES"/>
        </w:rPr>
        <w:t>: Era, entre los antiguos romanos, un pañuelo destinado a secar el sudor y se llevaba en el brazo izquierdo. Significa la soga con que fue atado Jesús a la columna; la compunción del corazón y la paciencia en los trabajos de la vida presente, con la esperanza de la futura gloria. Es signo del servicio sacerdotal.</w:t>
      </w:r>
    </w:p>
    <w:p w14:paraId="7E37D514" w14:textId="77777777" w:rsidR="00FF0B47" w:rsidRPr="007537CD" w:rsidRDefault="00FF0B47" w:rsidP="00677000">
      <w:pPr>
        <w:jc w:val="both"/>
        <w:rPr>
          <w:rFonts w:ascii="Times New Roman" w:eastAsia="Times New Roman" w:hAnsi="Times New Roman" w:cs="Times New Roman"/>
          <w:sz w:val="24"/>
          <w:szCs w:val="24"/>
          <w:lang w:eastAsia="es-ES"/>
        </w:rPr>
      </w:pPr>
      <w:r w:rsidRPr="007537CD">
        <w:rPr>
          <w:rFonts w:ascii="Times New Roman" w:eastAsia="Times New Roman" w:hAnsi="Times New Roman" w:cs="Times New Roman"/>
          <w:noProof/>
          <w:color w:val="0000FF"/>
          <w:sz w:val="24"/>
          <w:szCs w:val="24"/>
          <w:lang w:eastAsia="es-ES"/>
        </w:rPr>
        <w:drawing>
          <wp:inline distT="0" distB="0" distL="0" distR="0" wp14:anchorId="20D39B33" wp14:editId="70F5C439">
            <wp:extent cx="2377440" cy="2194560"/>
            <wp:effectExtent l="0" t="0" r="3810" b="0"/>
            <wp:docPr id="26" name="Imagen 26" descr="https://i0.wp.com/4.bp.blogspot.com/_l0lnzv1bzEQ/TRn9DUPFQeI/AAAAAAAAAEA/bfDmsMjZjEg/s1600/Man%25C3%25ADpulo.gif">
              <a:hlinkClick xmlns:a="http://schemas.openxmlformats.org/drawingml/2006/main" r:id="rId9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s://i0.wp.com/4.bp.blogspot.com/_l0lnzv1bzEQ/TRn9DUPFQeI/AAAAAAAAAEA/bfDmsMjZjEg/s1600/Man%25C3%25ADpulo.gif">
                      <a:hlinkClick r:id="rId94"/>
                    </pic:cNvPr>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2377440" cy="2194560"/>
                    </a:xfrm>
                    <a:prstGeom prst="rect">
                      <a:avLst/>
                    </a:prstGeom>
                    <a:noFill/>
                    <a:ln>
                      <a:noFill/>
                    </a:ln>
                  </pic:spPr>
                </pic:pic>
              </a:graphicData>
            </a:graphic>
          </wp:inline>
        </w:drawing>
      </w:r>
    </w:p>
    <w:p w14:paraId="3EF6498A" w14:textId="77777777" w:rsidR="00FF0B47" w:rsidRDefault="00FF0B47" w:rsidP="00677000">
      <w:pPr>
        <w:jc w:val="both"/>
        <w:rPr>
          <w:rFonts w:ascii="Times New Roman" w:eastAsia="Times New Roman" w:hAnsi="Times New Roman" w:cs="Times New Roman"/>
          <w:sz w:val="24"/>
          <w:szCs w:val="24"/>
          <w:lang w:eastAsia="es-ES"/>
        </w:rPr>
      </w:pPr>
      <w:r w:rsidRPr="007537CD">
        <w:rPr>
          <w:rFonts w:ascii="Times New Roman" w:eastAsia="Times New Roman" w:hAnsi="Times New Roman" w:cs="Times New Roman"/>
          <w:sz w:val="24"/>
          <w:szCs w:val="24"/>
          <w:lang w:eastAsia="es-ES"/>
        </w:rPr>
        <w:t>Espiritualmente nos recuerda las buenas obras y que los trabajos y el dolor ofrecidos a Dios serán espléndidamente recompensados. La oración que el sacerdote pronuncia al ponérselo es: Merezca, Señor, llevar el manípulo del llanto y del dolor, para poder recibir con alegría el premio de mis trabajos. El manípulo significa las ataduras de las manos al ser azotado Nuestro Señor.</w:t>
      </w:r>
    </w:p>
    <w:p w14:paraId="097014EB" w14:textId="77777777" w:rsidR="00FF0B47" w:rsidRPr="007537CD" w:rsidRDefault="00FF0B47" w:rsidP="00677000">
      <w:pPr>
        <w:jc w:val="both"/>
        <w:rPr>
          <w:rFonts w:ascii="Times New Roman" w:eastAsia="Times New Roman" w:hAnsi="Times New Roman" w:cs="Times New Roman"/>
          <w:sz w:val="24"/>
          <w:szCs w:val="24"/>
          <w:lang w:eastAsia="es-ES"/>
        </w:rPr>
      </w:pPr>
    </w:p>
    <w:p w14:paraId="2BDF306C" w14:textId="77777777" w:rsidR="00FF0B47" w:rsidRDefault="00FF0B47" w:rsidP="00677000">
      <w:pPr>
        <w:jc w:val="both"/>
        <w:rPr>
          <w:rFonts w:ascii="Times New Roman" w:eastAsia="Times New Roman" w:hAnsi="Times New Roman" w:cs="Times New Roman"/>
          <w:i/>
          <w:iCs/>
          <w:sz w:val="24"/>
          <w:szCs w:val="24"/>
          <w:lang w:eastAsia="es-ES"/>
        </w:rPr>
      </w:pPr>
      <w:r w:rsidRPr="007537CD">
        <w:rPr>
          <w:rFonts w:ascii="Times New Roman" w:eastAsia="Times New Roman" w:hAnsi="Times New Roman" w:cs="Times New Roman"/>
          <w:noProof/>
          <w:sz w:val="24"/>
          <w:szCs w:val="24"/>
          <w:lang w:eastAsia="es-ES"/>
        </w:rPr>
        <w:drawing>
          <wp:inline distT="0" distB="0" distL="0" distR="0" wp14:anchorId="1F75B09A" wp14:editId="0104BB06">
            <wp:extent cx="2621280" cy="2430780"/>
            <wp:effectExtent l="0" t="0" r="7620" b="7620"/>
            <wp:docPr id="27" name="Imagen 27" descr="https://i2.wp.com/2.bp.blogspot.com/_KDJXRxuVvN0/Ruyqcz34FnI/AAAAAAAAA0s/GB6as_B4G_w/s400/manip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s://i2.wp.com/2.bp.blogspot.com/_KDJXRxuVvN0/Ruyqcz34FnI/AAAAAAAAA0s/GB6as_B4G_w/s400/maniple.jpg"/>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2621280" cy="2430780"/>
                    </a:xfrm>
                    <a:prstGeom prst="rect">
                      <a:avLst/>
                    </a:prstGeom>
                    <a:noFill/>
                    <a:ln>
                      <a:noFill/>
                    </a:ln>
                  </pic:spPr>
                </pic:pic>
              </a:graphicData>
            </a:graphic>
          </wp:inline>
        </w:drawing>
      </w:r>
    </w:p>
    <w:p w14:paraId="2C5169CA" w14:textId="77777777" w:rsidR="00FF0B47" w:rsidRDefault="00FF0B47" w:rsidP="00677000">
      <w:pPr>
        <w:jc w:val="both"/>
        <w:rPr>
          <w:rFonts w:ascii="Times New Roman" w:eastAsia="Times New Roman" w:hAnsi="Times New Roman" w:cs="Times New Roman"/>
          <w:sz w:val="24"/>
          <w:szCs w:val="24"/>
          <w:lang w:eastAsia="es-ES"/>
        </w:rPr>
      </w:pPr>
      <w:r w:rsidRPr="007537CD">
        <w:rPr>
          <w:rFonts w:ascii="Times New Roman" w:eastAsia="Times New Roman" w:hAnsi="Times New Roman" w:cs="Times New Roman"/>
          <w:i/>
          <w:iCs/>
          <w:sz w:val="24"/>
          <w:szCs w:val="24"/>
          <w:lang w:eastAsia="es-ES"/>
        </w:rPr>
        <w:t>Sacerdote colocándose el manípulo.</w:t>
      </w:r>
      <w:r w:rsidRPr="007537CD">
        <w:rPr>
          <w:rFonts w:ascii="Times New Roman" w:eastAsia="Times New Roman" w:hAnsi="Times New Roman" w:cs="Times New Roman"/>
          <w:sz w:val="24"/>
          <w:szCs w:val="24"/>
          <w:lang w:eastAsia="es-ES"/>
        </w:rPr>
        <w:t xml:space="preserve"> </w:t>
      </w:r>
    </w:p>
    <w:p w14:paraId="4A5439F5" w14:textId="77777777" w:rsidR="00FF0B47" w:rsidRPr="007537CD" w:rsidRDefault="00FF0B47" w:rsidP="00677000">
      <w:pPr>
        <w:jc w:val="both"/>
        <w:rPr>
          <w:rFonts w:ascii="Times New Roman" w:eastAsia="Times New Roman" w:hAnsi="Times New Roman" w:cs="Times New Roman"/>
          <w:sz w:val="24"/>
          <w:szCs w:val="24"/>
          <w:lang w:eastAsia="es-ES"/>
        </w:rPr>
      </w:pPr>
      <w:r w:rsidRPr="007537CD">
        <w:rPr>
          <w:rFonts w:ascii="Times New Roman" w:eastAsia="Times New Roman" w:hAnsi="Times New Roman" w:cs="Times New Roman"/>
          <w:noProof/>
          <w:sz w:val="24"/>
          <w:szCs w:val="24"/>
          <w:lang w:eastAsia="es-ES"/>
        </w:rPr>
        <w:drawing>
          <wp:inline distT="0" distB="0" distL="0" distR="0" wp14:anchorId="2D8775B3" wp14:editId="40BB276D">
            <wp:extent cx="2720340" cy="2095500"/>
            <wp:effectExtent l="0" t="0" r="3810" b="0"/>
            <wp:docPr id="28" name="Imagen 28" descr="https://i0.wp.com/bp1.blogger.com/_g_qXXK7DGE4/SCi8KXHmyeI/AAAAAAAADtM/WAfrInhA1y4/s400/05_EV%2B217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s://i0.wp.com/bp1.blogger.com/_g_qXXK7DGE4/SCi8KXHmyeI/AAAAAAAADtM/WAfrInhA1y4/s400/05_EV%2B217b.jpg"/>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2720340" cy="2095500"/>
                    </a:xfrm>
                    <a:prstGeom prst="rect">
                      <a:avLst/>
                    </a:prstGeom>
                    <a:noFill/>
                    <a:ln>
                      <a:noFill/>
                    </a:ln>
                  </pic:spPr>
                </pic:pic>
              </a:graphicData>
            </a:graphic>
          </wp:inline>
        </w:drawing>
      </w:r>
    </w:p>
    <w:p w14:paraId="1C404219" w14:textId="77777777" w:rsidR="00FF0B47" w:rsidRPr="007537CD" w:rsidRDefault="00FF0B47" w:rsidP="00677000">
      <w:pPr>
        <w:jc w:val="both"/>
        <w:rPr>
          <w:rFonts w:ascii="Times New Roman" w:eastAsia="Times New Roman" w:hAnsi="Times New Roman" w:cs="Times New Roman"/>
          <w:sz w:val="24"/>
          <w:szCs w:val="24"/>
          <w:lang w:eastAsia="es-ES"/>
        </w:rPr>
      </w:pPr>
      <w:r w:rsidRPr="007537CD">
        <w:rPr>
          <w:rFonts w:ascii="Times New Roman" w:eastAsia="Times New Roman" w:hAnsi="Times New Roman" w:cs="Times New Roman"/>
          <w:i/>
          <w:iCs/>
          <w:sz w:val="24"/>
          <w:szCs w:val="24"/>
          <w:lang w:eastAsia="es-ES"/>
        </w:rPr>
        <w:t>Fue abolido en las reformas litúrgicas del Concilio Vaticano II. Pero todavía en uso en las comunidades más tradicionales.</w:t>
      </w:r>
    </w:p>
    <w:p w14:paraId="6834879B" w14:textId="77777777" w:rsidR="00FF0B47" w:rsidRPr="007537CD" w:rsidRDefault="00FF0B47" w:rsidP="00677000">
      <w:pPr>
        <w:jc w:val="both"/>
        <w:rPr>
          <w:rFonts w:ascii="Times New Roman" w:eastAsia="Times New Roman" w:hAnsi="Times New Roman" w:cs="Times New Roman"/>
          <w:sz w:val="24"/>
          <w:szCs w:val="24"/>
          <w:lang w:eastAsia="es-ES"/>
        </w:rPr>
      </w:pPr>
      <w:r w:rsidRPr="007537CD">
        <w:rPr>
          <w:rFonts w:ascii="Times New Roman" w:eastAsia="Times New Roman" w:hAnsi="Times New Roman" w:cs="Times New Roman"/>
          <w:b/>
          <w:bCs/>
          <w:sz w:val="24"/>
          <w:szCs w:val="24"/>
          <w:lang w:eastAsia="es-ES"/>
        </w:rPr>
        <w:t xml:space="preserve">– </w:t>
      </w:r>
      <w:r w:rsidRPr="007537CD">
        <w:rPr>
          <w:rFonts w:ascii="Times New Roman" w:eastAsia="Times New Roman" w:hAnsi="Times New Roman" w:cs="Times New Roman"/>
          <w:b/>
          <w:bCs/>
          <w:sz w:val="24"/>
          <w:szCs w:val="24"/>
          <w:u w:val="single"/>
          <w:lang w:eastAsia="es-ES"/>
        </w:rPr>
        <w:t>Estola</w:t>
      </w:r>
      <w:r w:rsidRPr="007537CD">
        <w:rPr>
          <w:rFonts w:ascii="Times New Roman" w:eastAsia="Times New Roman" w:hAnsi="Times New Roman" w:cs="Times New Roman"/>
          <w:b/>
          <w:bCs/>
          <w:sz w:val="24"/>
          <w:szCs w:val="24"/>
          <w:lang w:eastAsia="es-ES"/>
        </w:rPr>
        <w:t xml:space="preserve">: </w:t>
      </w:r>
      <w:r w:rsidRPr="007537CD">
        <w:rPr>
          <w:rFonts w:ascii="Times New Roman" w:eastAsia="Times New Roman" w:hAnsi="Times New Roman" w:cs="Times New Roman"/>
          <w:sz w:val="24"/>
          <w:szCs w:val="24"/>
          <w:lang w:eastAsia="es-ES"/>
        </w:rPr>
        <w:t>“</w:t>
      </w:r>
      <w:proofErr w:type="spellStart"/>
      <w:r w:rsidRPr="007537CD">
        <w:rPr>
          <w:rFonts w:ascii="Times New Roman" w:eastAsia="Times New Roman" w:hAnsi="Times New Roman" w:cs="Times New Roman"/>
          <w:i/>
          <w:iCs/>
          <w:sz w:val="24"/>
          <w:szCs w:val="24"/>
          <w:lang w:eastAsia="es-ES"/>
        </w:rPr>
        <w:t>Orarium</w:t>
      </w:r>
      <w:proofErr w:type="spellEnd"/>
      <w:r w:rsidRPr="007537CD">
        <w:rPr>
          <w:rFonts w:ascii="Times New Roman" w:eastAsia="Times New Roman" w:hAnsi="Times New Roman" w:cs="Times New Roman"/>
          <w:sz w:val="24"/>
          <w:szCs w:val="24"/>
          <w:lang w:eastAsia="es-ES"/>
        </w:rPr>
        <w:t>”. Era una larga “bufanda” que abrigaba el cuello. Se le da el sentido de inmortalidad y es la insignia por excelencia de la dignidad sacerdotal. La usa el sacerdote en las funciones propias de su ministerio. La estola es una tira de tela, más o menos entre 15 y 25 cm. de anchura, blanca o de colores que pende del cuello.</w:t>
      </w:r>
    </w:p>
    <w:p w14:paraId="42432CEF" w14:textId="77777777" w:rsidR="00FF0B47" w:rsidRPr="007537CD" w:rsidRDefault="00FF0B47" w:rsidP="00677000">
      <w:pPr>
        <w:jc w:val="both"/>
        <w:rPr>
          <w:rFonts w:ascii="Times New Roman" w:eastAsia="Times New Roman" w:hAnsi="Times New Roman" w:cs="Times New Roman"/>
          <w:sz w:val="24"/>
          <w:szCs w:val="24"/>
          <w:lang w:eastAsia="es-ES"/>
        </w:rPr>
      </w:pPr>
      <w:r w:rsidRPr="007537CD">
        <w:rPr>
          <w:rFonts w:ascii="Times New Roman" w:eastAsia="Times New Roman" w:hAnsi="Times New Roman" w:cs="Times New Roman"/>
          <w:noProof/>
          <w:color w:val="0000FF"/>
          <w:sz w:val="24"/>
          <w:szCs w:val="24"/>
          <w:lang w:eastAsia="es-ES"/>
        </w:rPr>
        <w:lastRenderedPageBreak/>
        <w:drawing>
          <wp:inline distT="0" distB="0" distL="0" distR="0" wp14:anchorId="66E445F1" wp14:editId="5E5C1FB1">
            <wp:extent cx="2377440" cy="1790700"/>
            <wp:effectExtent l="0" t="0" r="3810" b="0"/>
            <wp:docPr id="29" name="Imagen 29" descr="https://i0.wp.com/3.bp.blogspot.com/_l0lnzv1bzEQ/TRn6vJkKfTI/AAAAAAAAAD4/4959hU29Rn8/s1600/Estola.gif">
              <a:hlinkClick xmlns:a="http://schemas.openxmlformats.org/drawingml/2006/main" r:id="rId9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s://i0.wp.com/3.bp.blogspot.com/_l0lnzv1bzEQ/TRn6vJkKfTI/AAAAAAAAAD4/4959hU29Rn8/s1600/Estola.gif">
                      <a:hlinkClick r:id="rId98"/>
                    </pic:cNvPr>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2377440" cy="1790700"/>
                    </a:xfrm>
                    <a:prstGeom prst="rect">
                      <a:avLst/>
                    </a:prstGeom>
                    <a:noFill/>
                    <a:ln>
                      <a:noFill/>
                    </a:ln>
                  </pic:spPr>
                </pic:pic>
              </a:graphicData>
            </a:graphic>
          </wp:inline>
        </w:drawing>
      </w:r>
    </w:p>
    <w:p w14:paraId="261FAEAF" w14:textId="77777777" w:rsidR="00FF0B47" w:rsidRPr="007537CD" w:rsidRDefault="00FF0B47" w:rsidP="00677000">
      <w:pPr>
        <w:jc w:val="both"/>
        <w:rPr>
          <w:rFonts w:ascii="Times New Roman" w:eastAsia="Times New Roman" w:hAnsi="Times New Roman" w:cs="Times New Roman"/>
          <w:sz w:val="24"/>
          <w:szCs w:val="24"/>
          <w:lang w:eastAsia="es-ES"/>
        </w:rPr>
      </w:pPr>
      <w:r w:rsidRPr="007537CD">
        <w:rPr>
          <w:rFonts w:ascii="Times New Roman" w:eastAsia="Times New Roman" w:hAnsi="Times New Roman" w:cs="Times New Roman"/>
          <w:sz w:val="24"/>
          <w:szCs w:val="24"/>
          <w:lang w:eastAsia="es-ES"/>
        </w:rPr>
        <w:t>En el uso latino antiguo se empleaba a veces para designar vestidos significativos o simbólicos: así se habla de que los bautizados van vestidos de estolas blancas (“</w:t>
      </w:r>
      <w:proofErr w:type="spellStart"/>
      <w:r w:rsidRPr="007537CD">
        <w:rPr>
          <w:rFonts w:ascii="Times New Roman" w:eastAsia="Times New Roman" w:hAnsi="Times New Roman" w:cs="Times New Roman"/>
          <w:sz w:val="24"/>
          <w:szCs w:val="24"/>
          <w:lang w:eastAsia="es-ES"/>
        </w:rPr>
        <w:t>stolis</w:t>
      </w:r>
      <w:proofErr w:type="spellEnd"/>
      <w:r w:rsidRPr="007537CD">
        <w:rPr>
          <w:rFonts w:ascii="Times New Roman" w:eastAsia="Times New Roman" w:hAnsi="Times New Roman" w:cs="Times New Roman"/>
          <w:sz w:val="24"/>
          <w:szCs w:val="24"/>
          <w:lang w:eastAsia="es-ES"/>
        </w:rPr>
        <w:t xml:space="preserve"> albis </w:t>
      </w:r>
      <w:proofErr w:type="spellStart"/>
      <w:r w:rsidRPr="007537CD">
        <w:rPr>
          <w:rFonts w:ascii="Times New Roman" w:eastAsia="Times New Roman" w:hAnsi="Times New Roman" w:cs="Times New Roman"/>
          <w:sz w:val="24"/>
          <w:szCs w:val="24"/>
          <w:lang w:eastAsia="es-ES"/>
        </w:rPr>
        <w:t>candidi</w:t>
      </w:r>
      <w:proofErr w:type="spellEnd"/>
      <w:r w:rsidRPr="007537CD">
        <w:rPr>
          <w:rFonts w:ascii="Times New Roman" w:eastAsia="Times New Roman" w:hAnsi="Times New Roman" w:cs="Times New Roman"/>
          <w:sz w:val="24"/>
          <w:szCs w:val="24"/>
          <w:lang w:eastAsia="es-ES"/>
        </w:rPr>
        <w:t>”), o que los mártires van vestidos de la estola de la gloria inmortal.</w:t>
      </w:r>
    </w:p>
    <w:p w14:paraId="287D2B98" w14:textId="77777777" w:rsidR="00FF0B47" w:rsidRPr="007537CD" w:rsidRDefault="00FF0B47" w:rsidP="00677000">
      <w:pPr>
        <w:jc w:val="both"/>
        <w:rPr>
          <w:rFonts w:ascii="Times New Roman" w:eastAsia="Times New Roman" w:hAnsi="Times New Roman" w:cs="Times New Roman"/>
          <w:sz w:val="24"/>
          <w:szCs w:val="24"/>
          <w:lang w:eastAsia="es-ES"/>
        </w:rPr>
      </w:pPr>
      <w:r w:rsidRPr="007537CD">
        <w:rPr>
          <w:rFonts w:ascii="Times New Roman" w:eastAsia="Times New Roman" w:hAnsi="Times New Roman" w:cs="Times New Roman"/>
          <w:sz w:val="24"/>
          <w:szCs w:val="24"/>
          <w:lang w:eastAsia="es-ES"/>
        </w:rPr>
        <w:t>Es, por tanto, un distintivo de los ministros y a la vez un adorno que resalta la función sagrada que realizan. Se ponen la estola también para distribuir la comunión o para sentarse en la sede penitencial. En la ordenación del diácono uno de los gestos complementarios es la imposición de la estola.</w:t>
      </w:r>
    </w:p>
    <w:p w14:paraId="64FE2CA6" w14:textId="77777777" w:rsidR="00FF0B47" w:rsidRPr="007537CD" w:rsidRDefault="00FF0B47" w:rsidP="00677000">
      <w:pPr>
        <w:jc w:val="both"/>
        <w:rPr>
          <w:rFonts w:ascii="Times New Roman" w:eastAsia="Times New Roman" w:hAnsi="Times New Roman" w:cs="Times New Roman"/>
          <w:sz w:val="24"/>
          <w:szCs w:val="24"/>
          <w:lang w:eastAsia="es-ES"/>
        </w:rPr>
      </w:pPr>
      <w:r w:rsidRPr="007537CD">
        <w:rPr>
          <w:rFonts w:ascii="Times New Roman" w:eastAsia="Times New Roman" w:hAnsi="Times New Roman" w:cs="Times New Roman"/>
          <w:sz w:val="24"/>
          <w:szCs w:val="24"/>
          <w:lang w:eastAsia="es-ES"/>
        </w:rPr>
        <w:t xml:space="preserve">La Iglesia hace pedir, al imponérsela el Sacerdote, la inmortalidad, perdida por el pecado, y el premio de nuestro último y feliz destino: Devuélveme, Señor, la estola de la inmortalidad, que perdí con la prevaricación del primer padre, y </w:t>
      </w:r>
      <w:proofErr w:type="spellStart"/>
      <w:r w:rsidRPr="007537CD">
        <w:rPr>
          <w:rFonts w:ascii="Times New Roman" w:eastAsia="Times New Roman" w:hAnsi="Times New Roman" w:cs="Times New Roman"/>
          <w:sz w:val="24"/>
          <w:szCs w:val="24"/>
          <w:lang w:eastAsia="es-ES"/>
        </w:rPr>
        <w:t>aún</w:t>
      </w:r>
      <w:proofErr w:type="spellEnd"/>
      <w:r w:rsidRPr="007537CD">
        <w:rPr>
          <w:rFonts w:ascii="Times New Roman" w:eastAsia="Times New Roman" w:hAnsi="Times New Roman" w:cs="Times New Roman"/>
          <w:sz w:val="24"/>
          <w:szCs w:val="24"/>
          <w:lang w:eastAsia="es-ES"/>
        </w:rPr>
        <w:t xml:space="preserve"> cuando me acerque, sin ser digno, a celebrar tus sagrados misterios, haz que merezca el gozo sempiterno. La estola significa las sogas con que Nuestro Señor fue arrastrado al Calvario.</w:t>
      </w:r>
    </w:p>
    <w:p w14:paraId="0603D29F" w14:textId="77777777" w:rsidR="00FF0B47" w:rsidRPr="007537CD" w:rsidRDefault="00FF0B47" w:rsidP="00677000">
      <w:pPr>
        <w:jc w:val="both"/>
        <w:rPr>
          <w:rFonts w:ascii="Times New Roman" w:eastAsia="Times New Roman" w:hAnsi="Times New Roman" w:cs="Times New Roman"/>
          <w:sz w:val="24"/>
          <w:szCs w:val="24"/>
          <w:lang w:eastAsia="es-ES"/>
        </w:rPr>
      </w:pPr>
      <w:r w:rsidRPr="007537CD">
        <w:rPr>
          <w:rFonts w:ascii="Times New Roman" w:eastAsia="Times New Roman" w:hAnsi="Times New Roman" w:cs="Times New Roman"/>
          <w:noProof/>
          <w:sz w:val="24"/>
          <w:szCs w:val="24"/>
          <w:lang w:eastAsia="es-ES"/>
        </w:rPr>
        <w:drawing>
          <wp:inline distT="0" distB="0" distL="0" distR="0" wp14:anchorId="0F38ADC8" wp14:editId="0C6F9B64">
            <wp:extent cx="1775460" cy="1851660"/>
            <wp:effectExtent l="0" t="0" r="0" b="0"/>
            <wp:docPr id="30" name="Imagen 30" descr="https://i2.wp.com/4.bp.blogspot.com/-OzrGS5jWjto/T8ZuBV5omeI/AAAAAAAAAbs/hFE0oNN54s0/s400/IMG_3167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ttps://i2.wp.com/4.bp.blogspot.com/-OzrGS5jWjto/T8ZuBV5omeI/AAAAAAAAAbs/hFE0oNN54s0/s400/IMG_3167_2.jpg"/>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1775460" cy="1851660"/>
                    </a:xfrm>
                    <a:prstGeom prst="rect">
                      <a:avLst/>
                    </a:prstGeom>
                    <a:noFill/>
                    <a:ln>
                      <a:noFill/>
                    </a:ln>
                  </pic:spPr>
                </pic:pic>
              </a:graphicData>
            </a:graphic>
          </wp:inline>
        </w:drawing>
      </w:r>
    </w:p>
    <w:p w14:paraId="5BB3C9F8" w14:textId="77777777" w:rsidR="00FF0B47" w:rsidRPr="007537CD" w:rsidRDefault="00FF0B47" w:rsidP="00677000">
      <w:pPr>
        <w:jc w:val="both"/>
        <w:rPr>
          <w:rFonts w:ascii="Times New Roman" w:eastAsia="Times New Roman" w:hAnsi="Times New Roman" w:cs="Times New Roman"/>
          <w:sz w:val="24"/>
          <w:szCs w:val="24"/>
          <w:lang w:eastAsia="es-ES"/>
        </w:rPr>
      </w:pPr>
      <w:r w:rsidRPr="007537CD">
        <w:rPr>
          <w:rFonts w:ascii="Times New Roman" w:eastAsia="Times New Roman" w:hAnsi="Times New Roman" w:cs="Times New Roman"/>
          <w:i/>
          <w:iCs/>
          <w:sz w:val="24"/>
          <w:szCs w:val="24"/>
          <w:lang w:eastAsia="es-ES"/>
        </w:rPr>
        <w:t>Sacerdote revestido con la estola.</w:t>
      </w:r>
    </w:p>
    <w:p w14:paraId="1B580F61" w14:textId="77777777" w:rsidR="00FF0B47" w:rsidRPr="007537CD" w:rsidRDefault="00FF0B47" w:rsidP="00677000">
      <w:pPr>
        <w:jc w:val="both"/>
        <w:rPr>
          <w:rFonts w:ascii="Times New Roman" w:eastAsia="Times New Roman" w:hAnsi="Times New Roman" w:cs="Times New Roman"/>
          <w:sz w:val="24"/>
          <w:szCs w:val="24"/>
          <w:lang w:eastAsia="es-ES"/>
        </w:rPr>
      </w:pPr>
      <w:r w:rsidRPr="007537CD">
        <w:rPr>
          <w:rFonts w:ascii="Times New Roman" w:eastAsia="Times New Roman" w:hAnsi="Times New Roman" w:cs="Times New Roman"/>
          <w:b/>
          <w:bCs/>
          <w:i/>
          <w:iCs/>
          <w:sz w:val="24"/>
          <w:szCs w:val="24"/>
          <w:lang w:eastAsia="es-ES"/>
        </w:rPr>
        <w:t>Observación</w:t>
      </w:r>
      <w:r w:rsidRPr="007537CD">
        <w:rPr>
          <w:rFonts w:ascii="Times New Roman" w:eastAsia="Times New Roman" w:hAnsi="Times New Roman" w:cs="Times New Roman"/>
          <w:sz w:val="24"/>
          <w:szCs w:val="24"/>
          <w:lang w:eastAsia="es-ES"/>
        </w:rPr>
        <w:t>: antes de la reforma litúrgica del Concilio Vaticano II se utilizaba la estola cruzada debajo de la casulla.</w:t>
      </w:r>
    </w:p>
    <w:p w14:paraId="1C52BF60" w14:textId="77777777" w:rsidR="00FF0B47" w:rsidRPr="007537CD" w:rsidRDefault="00FF0B47" w:rsidP="00677000">
      <w:pPr>
        <w:jc w:val="both"/>
        <w:rPr>
          <w:rFonts w:ascii="Times New Roman" w:eastAsia="Times New Roman" w:hAnsi="Times New Roman" w:cs="Times New Roman"/>
          <w:sz w:val="24"/>
          <w:szCs w:val="24"/>
          <w:lang w:eastAsia="es-ES"/>
        </w:rPr>
      </w:pPr>
      <w:r w:rsidRPr="007537CD">
        <w:rPr>
          <w:rFonts w:ascii="Times New Roman" w:eastAsia="Times New Roman" w:hAnsi="Times New Roman" w:cs="Times New Roman"/>
          <w:sz w:val="24"/>
          <w:szCs w:val="24"/>
          <w:lang w:eastAsia="es-ES"/>
        </w:rPr>
        <w:t xml:space="preserve">– </w:t>
      </w:r>
      <w:r w:rsidRPr="007537CD">
        <w:rPr>
          <w:rFonts w:ascii="Times New Roman" w:eastAsia="Times New Roman" w:hAnsi="Times New Roman" w:cs="Times New Roman"/>
          <w:b/>
          <w:bCs/>
          <w:sz w:val="24"/>
          <w:szCs w:val="24"/>
          <w:u w:val="single"/>
          <w:lang w:eastAsia="es-ES"/>
        </w:rPr>
        <w:t>Casulla</w:t>
      </w:r>
      <w:r w:rsidRPr="007537CD">
        <w:rPr>
          <w:rFonts w:ascii="Times New Roman" w:eastAsia="Times New Roman" w:hAnsi="Times New Roman" w:cs="Times New Roman"/>
          <w:sz w:val="24"/>
          <w:szCs w:val="24"/>
          <w:lang w:eastAsia="es-ES"/>
        </w:rPr>
        <w:t>: Del latín “</w:t>
      </w:r>
      <w:proofErr w:type="spellStart"/>
      <w:r w:rsidRPr="007537CD">
        <w:rPr>
          <w:rFonts w:ascii="Times New Roman" w:eastAsia="Times New Roman" w:hAnsi="Times New Roman" w:cs="Times New Roman"/>
          <w:sz w:val="24"/>
          <w:szCs w:val="24"/>
          <w:lang w:eastAsia="es-ES"/>
        </w:rPr>
        <w:t>casula</w:t>
      </w:r>
      <w:proofErr w:type="spellEnd"/>
      <w:r w:rsidRPr="007537CD">
        <w:rPr>
          <w:rFonts w:ascii="Times New Roman" w:eastAsia="Times New Roman" w:hAnsi="Times New Roman" w:cs="Times New Roman"/>
          <w:sz w:val="24"/>
          <w:szCs w:val="24"/>
          <w:lang w:eastAsia="es-ES"/>
        </w:rPr>
        <w:t>”, “casa pequeña” o tienda. La vestidura exterior del sacerdote, por encima del alba y la estola, a modo de capa. Origen: el manto romano llamado “</w:t>
      </w:r>
      <w:proofErr w:type="spellStart"/>
      <w:r w:rsidRPr="007537CD">
        <w:rPr>
          <w:rFonts w:ascii="Times New Roman" w:eastAsia="Times New Roman" w:hAnsi="Times New Roman" w:cs="Times New Roman"/>
          <w:sz w:val="24"/>
          <w:szCs w:val="24"/>
          <w:lang w:eastAsia="es-ES"/>
        </w:rPr>
        <w:t>pénula</w:t>
      </w:r>
      <w:proofErr w:type="spellEnd"/>
      <w:r w:rsidRPr="007537CD">
        <w:rPr>
          <w:rFonts w:ascii="Times New Roman" w:eastAsia="Times New Roman" w:hAnsi="Times New Roman" w:cs="Times New Roman"/>
          <w:sz w:val="24"/>
          <w:szCs w:val="24"/>
          <w:lang w:eastAsia="es-ES"/>
        </w:rPr>
        <w:t>”. (Cf IGMR 299, IGMR 161)</w:t>
      </w:r>
    </w:p>
    <w:p w14:paraId="2D849620" w14:textId="77777777" w:rsidR="00FF0B47" w:rsidRPr="007537CD" w:rsidRDefault="00FF0B47" w:rsidP="00677000">
      <w:pPr>
        <w:jc w:val="both"/>
        <w:rPr>
          <w:rFonts w:ascii="Times New Roman" w:eastAsia="Times New Roman" w:hAnsi="Times New Roman" w:cs="Times New Roman"/>
          <w:sz w:val="24"/>
          <w:szCs w:val="24"/>
          <w:lang w:eastAsia="es-ES"/>
        </w:rPr>
      </w:pPr>
      <w:r w:rsidRPr="007537CD">
        <w:rPr>
          <w:rFonts w:ascii="Times New Roman" w:eastAsia="Times New Roman" w:hAnsi="Times New Roman" w:cs="Times New Roman"/>
          <w:sz w:val="24"/>
          <w:szCs w:val="24"/>
          <w:lang w:eastAsia="es-ES"/>
        </w:rPr>
        <w:t xml:space="preserve">La casulla deriva de la </w:t>
      </w:r>
      <w:proofErr w:type="spellStart"/>
      <w:r w:rsidRPr="007537CD">
        <w:rPr>
          <w:rFonts w:ascii="Times New Roman" w:eastAsia="Times New Roman" w:hAnsi="Times New Roman" w:cs="Times New Roman"/>
          <w:sz w:val="24"/>
          <w:szCs w:val="24"/>
          <w:lang w:eastAsia="es-ES"/>
        </w:rPr>
        <w:t>pénula</w:t>
      </w:r>
      <w:proofErr w:type="spellEnd"/>
      <w:r w:rsidRPr="007537CD">
        <w:rPr>
          <w:rFonts w:ascii="Times New Roman" w:eastAsia="Times New Roman" w:hAnsi="Times New Roman" w:cs="Times New Roman"/>
          <w:sz w:val="24"/>
          <w:szCs w:val="24"/>
          <w:lang w:eastAsia="es-ES"/>
        </w:rPr>
        <w:t xml:space="preserve"> greco-romana que es el vestido que empleaba utilizado por la clase senatorial romana que consistía en un vasto manto de lana, de forma redonda o cónica, con una abertura en el centro para pasar la cabeza y que con frecuencia también tenía una capucha. Hasta el siglo IX era la vestidura litúrgica común de los clérigos, época en la que comienza a prevalecer el uso de la dalmática para los diác</w:t>
      </w:r>
      <w:r>
        <w:rPr>
          <w:rFonts w:ascii="Times New Roman" w:eastAsia="Times New Roman" w:hAnsi="Times New Roman" w:cs="Times New Roman"/>
          <w:sz w:val="24"/>
          <w:szCs w:val="24"/>
          <w:lang w:eastAsia="es-ES"/>
        </w:rPr>
        <w:t>o</w:t>
      </w:r>
      <w:r w:rsidRPr="007537CD">
        <w:rPr>
          <w:rFonts w:ascii="Times New Roman" w:eastAsia="Times New Roman" w:hAnsi="Times New Roman" w:cs="Times New Roman"/>
          <w:sz w:val="24"/>
          <w:szCs w:val="24"/>
          <w:lang w:eastAsia="es-ES"/>
        </w:rPr>
        <w:t>nos y la tunicela para los subdiáconos.</w:t>
      </w:r>
    </w:p>
    <w:p w14:paraId="528011B5" w14:textId="77777777" w:rsidR="00FF0B47" w:rsidRDefault="00FF0B47" w:rsidP="00677000">
      <w:pPr>
        <w:jc w:val="both"/>
        <w:rPr>
          <w:rFonts w:ascii="Times New Roman" w:eastAsia="Times New Roman" w:hAnsi="Times New Roman" w:cs="Times New Roman"/>
          <w:sz w:val="24"/>
          <w:szCs w:val="24"/>
          <w:lang w:eastAsia="es-ES"/>
        </w:rPr>
      </w:pPr>
      <w:r w:rsidRPr="007537CD">
        <w:rPr>
          <w:rFonts w:ascii="Times New Roman" w:eastAsia="Times New Roman" w:hAnsi="Times New Roman" w:cs="Times New Roman"/>
          <w:noProof/>
          <w:color w:val="0000FF"/>
          <w:sz w:val="24"/>
          <w:szCs w:val="24"/>
          <w:lang w:eastAsia="es-ES"/>
        </w:rPr>
        <w:drawing>
          <wp:inline distT="0" distB="0" distL="0" distR="0" wp14:anchorId="30A8F49D" wp14:editId="5CBD0818">
            <wp:extent cx="2377440" cy="2324100"/>
            <wp:effectExtent l="0" t="0" r="3810" b="0"/>
            <wp:docPr id="32" name="Imagen 32" descr="https://i2.wp.com/4.bp.blogspot.com/_l0lnzv1bzEQ/TRn_zZBU46I/AAAAAAAAAEI/bQXOoA9PHu0/s1600/Casulla.gif">
              <a:hlinkClick xmlns:a="http://schemas.openxmlformats.org/drawingml/2006/main" r:id="rId10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ttps://i2.wp.com/4.bp.blogspot.com/_l0lnzv1bzEQ/TRn_zZBU46I/AAAAAAAAAEI/bQXOoA9PHu0/s1600/Casulla.gif">
                      <a:hlinkClick r:id="rId101"/>
                    </pic:cNvPr>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2377440" cy="2324100"/>
                    </a:xfrm>
                    <a:prstGeom prst="rect">
                      <a:avLst/>
                    </a:prstGeom>
                    <a:noFill/>
                    <a:ln>
                      <a:noFill/>
                    </a:ln>
                  </pic:spPr>
                </pic:pic>
              </a:graphicData>
            </a:graphic>
          </wp:inline>
        </w:drawing>
      </w:r>
    </w:p>
    <w:p w14:paraId="16341C8E" w14:textId="77777777" w:rsidR="00FF0B47" w:rsidRPr="007537CD" w:rsidRDefault="00FF0B47" w:rsidP="00677000">
      <w:pPr>
        <w:jc w:val="both"/>
        <w:rPr>
          <w:rFonts w:ascii="Times New Roman" w:eastAsia="Times New Roman" w:hAnsi="Times New Roman" w:cs="Times New Roman"/>
          <w:sz w:val="24"/>
          <w:szCs w:val="24"/>
          <w:lang w:eastAsia="es-ES"/>
        </w:rPr>
      </w:pPr>
      <w:r w:rsidRPr="007537CD">
        <w:rPr>
          <w:rFonts w:ascii="Times New Roman" w:eastAsia="Times New Roman" w:hAnsi="Times New Roman" w:cs="Times New Roman"/>
          <w:sz w:val="24"/>
          <w:szCs w:val="24"/>
          <w:lang w:eastAsia="es-ES"/>
        </w:rPr>
        <w:lastRenderedPageBreak/>
        <w:t xml:space="preserve">También llamada </w:t>
      </w:r>
      <w:proofErr w:type="spellStart"/>
      <w:r w:rsidRPr="007537CD">
        <w:rPr>
          <w:rFonts w:ascii="Times New Roman" w:eastAsia="Times New Roman" w:hAnsi="Times New Roman" w:cs="Times New Roman"/>
          <w:sz w:val="24"/>
          <w:szCs w:val="24"/>
          <w:lang w:eastAsia="es-ES"/>
        </w:rPr>
        <w:t>penula</w:t>
      </w:r>
      <w:proofErr w:type="spellEnd"/>
      <w:r w:rsidRPr="007537CD">
        <w:rPr>
          <w:rFonts w:ascii="Times New Roman" w:eastAsia="Times New Roman" w:hAnsi="Times New Roman" w:cs="Times New Roman"/>
          <w:sz w:val="24"/>
          <w:szCs w:val="24"/>
          <w:lang w:eastAsia="es-ES"/>
        </w:rPr>
        <w:t xml:space="preserve"> </w:t>
      </w:r>
      <w:proofErr w:type="spellStart"/>
      <w:r w:rsidRPr="007537CD">
        <w:rPr>
          <w:rFonts w:ascii="Times New Roman" w:eastAsia="Times New Roman" w:hAnsi="Times New Roman" w:cs="Times New Roman"/>
          <w:sz w:val="24"/>
          <w:szCs w:val="24"/>
          <w:lang w:eastAsia="es-ES"/>
        </w:rPr>
        <w:t>nobilis</w:t>
      </w:r>
      <w:proofErr w:type="spellEnd"/>
      <w:r w:rsidRPr="007537CD">
        <w:rPr>
          <w:rFonts w:ascii="Times New Roman" w:eastAsia="Times New Roman" w:hAnsi="Times New Roman" w:cs="Times New Roman"/>
          <w:sz w:val="24"/>
          <w:szCs w:val="24"/>
          <w:lang w:eastAsia="es-ES"/>
        </w:rPr>
        <w:t xml:space="preserve"> o planeta. Su sentido tropológico es la caridad, alma de todas las virtudes y que lo cubre y llena todo. Su sentido alegórico es el vestido de púrpura con que fue cubierto Jesús, por los soldados en el Pretorio; y su sentido anagógico, la gracia prometida a quien lleva con buena voluntad el yugo de Cristo.</w:t>
      </w:r>
    </w:p>
    <w:p w14:paraId="68383838" w14:textId="77777777" w:rsidR="00FF0B47" w:rsidRPr="007537CD" w:rsidRDefault="00FF0B47" w:rsidP="00677000">
      <w:pPr>
        <w:spacing w:before="100" w:beforeAutospacing="1" w:after="100" w:afterAutospacing="1"/>
        <w:jc w:val="both"/>
        <w:rPr>
          <w:rFonts w:ascii="Times New Roman" w:eastAsia="Times New Roman" w:hAnsi="Times New Roman" w:cs="Times New Roman"/>
          <w:sz w:val="24"/>
          <w:szCs w:val="24"/>
          <w:lang w:eastAsia="es-ES"/>
        </w:rPr>
      </w:pPr>
      <w:r w:rsidRPr="007537CD">
        <w:rPr>
          <w:rFonts w:ascii="Times New Roman" w:eastAsia="Times New Roman" w:hAnsi="Times New Roman" w:cs="Times New Roman"/>
          <w:sz w:val="24"/>
          <w:szCs w:val="24"/>
          <w:lang w:eastAsia="es-ES"/>
        </w:rPr>
        <w:t xml:space="preserve">Oración del sacerdote: </w:t>
      </w:r>
      <w:r w:rsidRPr="007537CD">
        <w:rPr>
          <w:rFonts w:ascii="Times New Roman" w:eastAsia="Times New Roman" w:hAnsi="Times New Roman" w:cs="Times New Roman"/>
          <w:i/>
          <w:iCs/>
          <w:sz w:val="24"/>
          <w:szCs w:val="24"/>
          <w:lang w:eastAsia="es-ES"/>
        </w:rPr>
        <w:t xml:space="preserve">“Dómine, qui </w:t>
      </w:r>
      <w:proofErr w:type="spellStart"/>
      <w:r w:rsidRPr="007537CD">
        <w:rPr>
          <w:rFonts w:ascii="Times New Roman" w:eastAsia="Times New Roman" w:hAnsi="Times New Roman" w:cs="Times New Roman"/>
          <w:i/>
          <w:iCs/>
          <w:sz w:val="24"/>
          <w:szCs w:val="24"/>
          <w:lang w:eastAsia="es-ES"/>
        </w:rPr>
        <w:t>dixísti</w:t>
      </w:r>
      <w:proofErr w:type="spellEnd"/>
      <w:r w:rsidRPr="007537CD">
        <w:rPr>
          <w:rFonts w:ascii="Times New Roman" w:eastAsia="Times New Roman" w:hAnsi="Times New Roman" w:cs="Times New Roman"/>
          <w:i/>
          <w:iCs/>
          <w:sz w:val="24"/>
          <w:szCs w:val="24"/>
          <w:lang w:eastAsia="es-ES"/>
        </w:rPr>
        <w:t xml:space="preserve">: </w:t>
      </w:r>
      <w:proofErr w:type="spellStart"/>
      <w:r w:rsidRPr="007537CD">
        <w:rPr>
          <w:rFonts w:ascii="Times New Roman" w:eastAsia="Times New Roman" w:hAnsi="Times New Roman" w:cs="Times New Roman"/>
          <w:i/>
          <w:iCs/>
          <w:sz w:val="24"/>
          <w:szCs w:val="24"/>
          <w:lang w:eastAsia="es-ES"/>
        </w:rPr>
        <w:t>Jugum</w:t>
      </w:r>
      <w:proofErr w:type="spellEnd"/>
      <w:r w:rsidRPr="007537CD">
        <w:rPr>
          <w:rFonts w:ascii="Times New Roman" w:eastAsia="Times New Roman" w:hAnsi="Times New Roman" w:cs="Times New Roman"/>
          <w:i/>
          <w:iCs/>
          <w:sz w:val="24"/>
          <w:szCs w:val="24"/>
          <w:lang w:eastAsia="es-ES"/>
        </w:rPr>
        <w:t xml:space="preserve"> </w:t>
      </w:r>
      <w:proofErr w:type="spellStart"/>
      <w:r w:rsidRPr="007537CD">
        <w:rPr>
          <w:rFonts w:ascii="Times New Roman" w:eastAsia="Times New Roman" w:hAnsi="Times New Roman" w:cs="Times New Roman"/>
          <w:i/>
          <w:iCs/>
          <w:sz w:val="24"/>
          <w:szCs w:val="24"/>
          <w:lang w:eastAsia="es-ES"/>
        </w:rPr>
        <w:t>meum</w:t>
      </w:r>
      <w:proofErr w:type="spellEnd"/>
      <w:r w:rsidRPr="007537CD">
        <w:rPr>
          <w:rFonts w:ascii="Times New Roman" w:eastAsia="Times New Roman" w:hAnsi="Times New Roman" w:cs="Times New Roman"/>
          <w:i/>
          <w:iCs/>
          <w:sz w:val="24"/>
          <w:szCs w:val="24"/>
          <w:lang w:eastAsia="es-ES"/>
        </w:rPr>
        <w:t xml:space="preserve"> </w:t>
      </w:r>
      <w:proofErr w:type="spellStart"/>
      <w:r w:rsidRPr="007537CD">
        <w:rPr>
          <w:rFonts w:ascii="Times New Roman" w:eastAsia="Times New Roman" w:hAnsi="Times New Roman" w:cs="Times New Roman"/>
          <w:i/>
          <w:iCs/>
          <w:sz w:val="24"/>
          <w:szCs w:val="24"/>
          <w:lang w:eastAsia="es-ES"/>
        </w:rPr>
        <w:t>suáve</w:t>
      </w:r>
      <w:proofErr w:type="spellEnd"/>
      <w:r w:rsidRPr="007537CD">
        <w:rPr>
          <w:rFonts w:ascii="Times New Roman" w:eastAsia="Times New Roman" w:hAnsi="Times New Roman" w:cs="Times New Roman"/>
          <w:i/>
          <w:iCs/>
          <w:sz w:val="24"/>
          <w:szCs w:val="24"/>
          <w:lang w:eastAsia="es-ES"/>
        </w:rPr>
        <w:t xml:space="preserve"> </w:t>
      </w:r>
      <w:proofErr w:type="spellStart"/>
      <w:r w:rsidRPr="007537CD">
        <w:rPr>
          <w:rFonts w:ascii="Times New Roman" w:eastAsia="Times New Roman" w:hAnsi="Times New Roman" w:cs="Times New Roman"/>
          <w:i/>
          <w:iCs/>
          <w:sz w:val="24"/>
          <w:szCs w:val="24"/>
          <w:lang w:eastAsia="es-ES"/>
        </w:rPr>
        <w:t>est</w:t>
      </w:r>
      <w:proofErr w:type="spellEnd"/>
      <w:r w:rsidRPr="007537CD">
        <w:rPr>
          <w:rFonts w:ascii="Times New Roman" w:eastAsia="Times New Roman" w:hAnsi="Times New Roman" w:cs="Times New Roman"/>
          <w:i/>
          <w:iCs/>
          <w:sz w:val="24"/>
          <w:szCs w:val="24"/>
          <w:lang w:eastAsia="es-ES"/>
        </w:rPr>
        <w:t xml:space="preserve"> et </w:t>
      </w:r>
      <w:proofErr w:type="spellStart"/>
      <w:r w:rsidRPr="007537CD">
        <w:rPr>
          <w:rFonts w:ascii="Times New Roman" w:eastAsia="Times New Roman" w:hAnsi="Times New Roman" w:cs="Times New Roman"/>
          <w:i/>
          <w:iCs/>
          <w:sz w:val="24"/>
          <w:szCs w:val="24"/>
          <w:lang w:eastAsia="es-ES"/>
        </w:rPr>
        <w:t>onus</w:t>
      </w:r>
      <w:proofErr w:type="spellEnd"/>
      <w:r w:rsidRPr="007537CD">
        <w:rPr>
          <w:rFonts w:ascii="Times New Roman" w:eastAsia="Times New Roman" w:hAnsi="Times New Roman" w:cs="Times New Roman"/>
          <w:i/>
          <w:iCs/>
          <w:sz w:val="24"/>
          <w:szCs w:val="24"/>
          <w:lang w:eastAsia="es-ES"/>
        </w:rPr>
        <w:t xml:space="preserve"> </w:t>
      </w:r>
      <w:proofErr w:type="spellStart"/>
      <w:r w:rsidRPr="007537CD">
        <w:rPr>
          <w:rFonts w:ascii="Times New Roman" w:eastAsia="Times New Roman" w:hAnsi="Times New Roman" w:cs="Times New Roman"/>
          <w:i/>
          <w:iCs/>
          <w:sz w:val="24"/>
          <w:szCs w:val="24"/>
          <w:lang w:eastAsia="es-ES"/>
        </w:rPr>
        <w:t>meum</w:t>
      </w:r>
      <w:proofErr w:type="spellEnd"/>
      <w:r w:rsidRPr="007537CD">
        <w:rPr>
          <w:rFonts w:ascii="Times New Roman" w:eastAsia="Times New Roman" w:hAnsi="Times New Roman" w:cs="Times New Roman"/>
          <w:i/>
          <w:iCs/>
          <w:sz w:val="24"/>
          <w:szCs w:val="24"/>
          <w:lang w:eastAsia="es-ES"/>
        </w:rPr>
        <w:t xml:space="preserve"> leve: </w:t>
      </w:r>
      <w:proofErr w:type="spellStart"/>
      <w:r w:rsidRPr="007537CD">
        <w:rPr>
          <w:rFonts w:ascii="Times New Roman" w:eastAsia="Times New Roman" w:hAnsi="Times New Roman" w:cs="Times New Roman"/>
          <w:i/>
          <w:iCs/>
          <w:sz w:val="24"/>
          <w:szCs w:val="24"/>
          <w:lang w:eastAsia="es-ES"/>
        </w:rPr>
        <w:t>fac</w:t>
      </w:r>
      <w:proofErr w:type="spellEnd"/>
      <w:r w:rsidRPr="007537CD">
        <w:rPr>
          <w:rFonts w:ascii="Times New Roman" w:eastAsia="Times New Roman" w:hAnsi="Times New Roman" w:cs="Times New Roman"/>
          <w:i/>
          <w:iCs/>
          <w:sz w:val="24"/>
          <w:szCs w:val="24"/>
          <w:lang w:eastAsia="es-ES"/>
        </w:rPr>
        <w:t xml:space="preserve">, ut </w:t>
      </w:r>
      <w:proofErr w:type="spellStart"/>
      <w:r w:rsidRPr="007537CD">
        <w:rPr>
          <w:rFonts w:ascii="Times New Roman" w:eastAsia="Times New Roman" w:hAnsi="Times New Roman" w:cs="Times New Roman"/>
          <w:i/>
          <w:iCs/>
          <w:sz w:val="24"/>
          <w:szCs w:val="24"/>
          <w:lang w:eastAsia="es-ES"/>
        </w:rPr>
        <w:t>istud</w:t>
      </w:r>
      <w:proofErr w:type="spellEnd"/>
      <w:r w:rsidRPr="007537CD">
        <w:rPr>
          <w:rFonts w:ascii="Times New Roman" w:eastAsia="Times New Roman" w:hAnsi="Times New Roman" w:cs="Times New Roman"/>
          <w:i/>
          <w:iCs/>
          <w:sz w:val="24"/>
          <w:szCs w:val="24"/>
          <w:lang w:eastAsia="es-ES"/>
        </w:rPr>
        <w:t xml:space="preserve"> </w:t>
      </w:r>
      <w:proofErr w:type="spellStart"/>
      <w:r w:rsidRPr="007537CD">
        <w:rPr>
          <w:rFonts w:ascii="Times New Roman" w:eastAsia="Times New Roman" w:hAnsi="Times New Roman" w:cs="Times New Roman"/>
          <w:i/>
          <w:iCs/>
          <w:sz w:val="24"/>
          <w:szCs w:val="24"/>
          <w:lang w:eastAsia="es-ES"/>
        </w:rPr>
        <w:t>portáre</w:t>
      </w:r>
      <w:proofErr w:type="spellEnd"/>
      <w:r w:rsidRPr="007537CD">
        <w:rPr>
          <w:rFonts w:ascii="Times New Roman" w:eastAsia="Times New Roman" w:hAnsi="Times New Roman" w:cs="Times New Roman"/>
          <w:i/>
          <w:iCs/>
          <w:sz w:val="24"/>
          <w:szCs w:val="24"/>
          <w:lang w:eastAsia="es-ES"/>
        </w:rPr>
        <w:t xml:space="preserve"> sic </w:t>
      </w:r>
      <w:proofErr w:type="spellStart"/>
      <w:r w:rsidRPr="007537CD">
        <w:rPr>
          <w:rFonts w:ascii="Times New Roman" w:eastAsia="Times New Roman" w:hAnsi="Times New Roman" w:cs="Times New Roman"/>
          <w:i/>
          <w:iCs/>
          <w:sz w:val="24"/>
          <w:szCs w:val="24"/>
          <w:lang w:eastAsia="es-ES"/>
        </w:rPr>
        <w:t>váleam</w:t>
      </w:r>
      <w:proofErr w:type="spellEnd"/>
      <w:r w:rsidRPr="007537CD">
        <w:rPr>
          <w:rFonts w:ascii="Times New Roman" w:eastAsia="Times New Roman" w:hAnsi="Times New Roman" w:cs="Times New Roman"/>
          <w:i/>
          <w:iCs/>
          <w:sz w:val="24"/>
          <w:szCs w:val="24"/>
          <w:lang w:eastAsia="es-ES"/>
        </w:rPr>
        <w:t xml:space="preserve">, </w:t>
      </w:r>
      <w:proofErr w:type="spellStart"/>
      <w:r w:rsidRPr="007537CD">
        <w:rPr>
          <w:rFonts w:ascii="Times New Roman" w:eastAsia="Times New Roman" w:hAnsi="Times New Roman" w:cs="Times New Roman"/>
          <w:i/>
          <w:iCs/>
          <w:sz w:val="24"/>
          <w:szCs w:val="24"/>
          <w:lang w:eastAsia="es-ES"/>
        </w:rPr>
        <w:t>quod</w:t>
      </w:r>
      <w:proofErr w:type="spellEnd"/>
      <w:r w:rsidRPr="007537CD">
        <w:rPr>
          <w:rFonts w:ascii="Times New Roman" w:eastAsia="Times New Roman" w:hAnsi="Times New Roman" w:cs="Times New Roman"/>
          <w:i/>
          <w:iCs/>
          <w:sz w:val="24"/>
          <w:szCs w:val="24"/>
          <w:lang w:eastAsia="es-ES"/>
        </w:rPr>
        <w:t xml:space="preserve"> </w:t>
      </w:r>
      <w:proofErr w:type="spellStart"/>
      <w:r w:rsidRPr="007537CD">
        <w:rPr>
          <w:rFonts w:ascii="Times New Roman" w:eastAsia="Times New Roman" w:hAnsi="Times New Roman" w:cs="Times New Roman"/>
          <w:i/>
          <w:iCs/>
          <w:sz w:val="24"/>
          <w:szCs w:val="24"/>
          <w:lang w:eastAsia="es-ES"/>
        </w:rPr>
        <w:t>cónsequar</w:t>
      </w:r>
      <w:proofErr w:type="spellEnd"/>
      <w:r w:rsidRPr="007537CD">
        <w:rPr>
          <w:rFonts w:ascii="Times New Roman" w:eastAsia="Times New Roman" w:hAnsi="Times New Roman" w:cs="Times New Roman"/>
          <w:i/>
          <w:iCs/>
          <w:sz w:val="24"/>
          <w:szCs w:val="24"/>
          <w:lang w:eastAsia="es-ES"/>
        </w:rPr>
        <w:t xml:space="preserve"> </w:t>
      </w:r>
      <w:proofErr w:type="spellStart"/>
      <w:r w:rsidRPr="007537CD">
        <w:rPr>
          <w:rFonts w:ascii="Times New Roman" w:eastAsia="Times New Roman" w:hAnsi="Times New Roman" w:cs="Times New Roman"/>
          <w:i/>
          <w:iCs/>
          <w:sz w:val="24"/>
          <w:szCs w:val="24"/>
          <w:lang w:eastAsia="es-ES"/>
        </w:rPr>
        <w:t>tuam</w:t>
      </w:r>
      <w:proofErr w:type="spellEnd"/>
      <w:r w:rsidRPr="007537CD">
        <w:rPr>
          <w:rFonts w:ascii="Times New Roman" w:eastAsia="Times New Roman" w:hAnsi="Times New Roman" w:cs="Times New Roman"/>
          <w:i/>
          <w:iCs/>
          <w:sz w:val="24"/>
          <w:szCs w:val="24"/>
          <w:lang w:eastAsia="es-ES"/>
        </w:rPr>
        <w:t xml:space="preserve"> </w:t>
      </w:r>
      <w:proofErr w:type="spellStart"/>
      <w:r w:rsidRPr="007537CD">
        <w:rPr>
          <w:rFonts w:ascii="Times New Roman" w:eastAsia="Times New Roman" w:hAnsi="Times New Roman" w:cs="Times New Roman"/>
          <w:i/>
          <w:iCs/>
          <w:sz w:val="24"/>
          <w:szCs w:val="24"/>
          <w:lang w:eastAsia="es-ES"/>
        </w:rPr>
        <w:t>grátiam</w:t>
      </w:r>
      <w:proofErr w:type="spellEnd"/>
      <w:r w:rsidRPr="007537CD">
        <w:rPr>
          <w:rFonts w:ascii="Times New Roman" w:eastAsia="Times New Roman" w:hAnsi="Times New Roman" w:cs="Times New Roman"/>
          <w:i/>
          <w:iCs/>
          <w:sz w:val="24"/>
          <w:szCs w:val="24"/>
          <w:lang w:eastAsia="es-ES"/>
        </w:rPr>
        <w:t>. Amén.”</w:t>
      </w:r>
      <w:r w:rsidRPr="007537CD">
        <w:rPr>
          <w:rFonts w:ascii="Times New Roman" w:eastAsia="Times New Roman" w:hAnsi="Times New Roman" w:cs="Times New Roman"/>
          <w:sz w:val="24"/>
          <w:szCs w:val="24"/>
          <w:lang w:eastAsia="es-ES"/>
        </w:rPr>
        <w:t xml:space="preserve"> </w:t>
      </w:r>
      <w:proofErr w:type="spellStart"/>
      <w:r w:rsidRPr="007537CD">
        <w:rPr>
          <w:rFonts w:ascii="Times New Roman" w:eastAsia="Times New Roman" w:hAnsi="Times New Roman" w:cs="Times New Roman"/>
          <w:sz w:val="24"/>
          <w:szCs w:val="24"/>
          <w:lang w:eastAsia="es-ES"/>
        </w:rPr>
        <w:t>Trad</w:t>
      </w:r>
      <w:proofErr w:type="spellEnd"/>
      <w:r w:rsidRPr="007537CD">
        <w:rPr>
          <w:rFonts w:ascii="Times New Roman" w:eastAsia="Times New Roman" w:hAnsi="Times New Roman" w:cs="Times New Roman"/>
          <w:sz w:val="24"/>
          <w:szCs w:val="24"/>
          <w:lang w:eastAsia="es-ES"/>
        </w:rPr>
        <w:t>: “Señor, que dijiste: “Mi yugo es suave y mi carga ligera”; haced que de tal modo sepa yo llevarlo para alcanzar vuestra gracia”</w:t>
      </w:r>
    </w:p>
    <w:p w14:paraId="4FD1A4DE" w14:textId="77777777" w:rsidR="00FF0B47" w:rsidRPr="007537CD" w:rsidRDefault="00FF0B47" w:rsidP="00677000">
      <w:pPr>
        <w:jc w:val="both"/>
        <w:rPr>
          <w:rFonts w:ascii="Times New Roman" w:eastAsia="Times New Roman" w:hAnsi="Times New Roman" w:cs="Times New Roman"/>
          <w:sz w:val="24"/>
          <w:szCs w:val="24"/>
          <w:lang w:eastAsia="es-ES"/>
        </w:rPr>
      </w:pPr>
      <w:r w:rsidRPr="007537CD">
        <w:rPr>
          <w:rFonts w:ascii="Times New Roman" w:eastAsia="Times New Roman" w:hAnsi="Times New Roman" w:cs="Times New Roman"/>
          <w:noProof/>
          <w:sz w:val="24"/>
          <w:szCs w:val="24"/>
          <w:lang w:eastAsia="es-ES"/>
        </w:rPr>
        <w:drawing>
          <wp:inline distT="0" distB="0" distL="0" distR="0" wp14:anchorId="5AEC717C" wp14:editId="3BCA8A0C">
            <wp:extent cx="2278380" cy="2575560"/>
            <wp:effectExtent l="0" t="0" r="7620" b="0"/>
            <wp:docPr id="33" name="Imagen 33" descr="https://i1.wp.com/upload.wikimedia.org/wikipedia/commons/thumb/8/86/Cas-invocabit-01.jpg/200px-Cas-invocabit-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s://i1.wp.com/upload.wikimedia.org/wikipedia/commons/thumb/8/86/Cas-invocabit-01.jpg/200px-Cas-invocabit-01.jpg"/>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2278380" cy="2575560"/>
                    </a:xfrm>
                    <a:prstGeom prst="rect">
                      <a:avLst/>
                    </a:prstGeom>
                    <a:noFill/>
                    <a:ln>
                      <a:noFill/>
                    </a:ln>
                  </pic:spPr>
                </pic:pic>
              </a:graphicData>
            </a:graphic>
          </wp:inline>
        </w:drawing>
      </w:r>
    </w:p>
    <w:p w14:paraId="38AEC166" w14:textId="77777777" w:rsidR="00FF0B47" w:rsidRPr="007537CD" w:rsidRDefault="00FF0B47" w:rsidP="00A63202">
      <w:pPr>
        <w:rPr>
          <w:rFonts w:ascii="Times New Roman" w:eastAsia="Times New Roman" w:hAnsi="Times New Roman" w:cs="Times New Roman"/>
          <w:sz w:val="24"/>
          <w:szCs w:val="24"/>
          <w:lang w:eastAsia="es-ES"/>
        </w:rPr>
      </w:pPr>
      <w:r w:rsidRPr="007537CD">
        <w:rPr>
          <w:rFonts w:ascii="Times New Roman" w:eastAsia="Times New Roman" w:hAnsi="Times New Roman" w:cs="Times New Roman"/>
          <w:i/>
          <w:iCs/>
          <w:sz w:val="24"/>
          <w:szCs w:val="24"/>
          <w:lang w:eastAsia="es-ES"/>
        </w:rPr>
        <w:t>Sacerdote revestido con la casulla (gótica y romana)</w:t>
      </w:r>
      <w:r w:rsidRPr="007537CD">
        <w:rPr>
          <w:rFonts w:ascii="Times New Roman" w:eastAsia="Times New Roman" w:hAnsi="Times New Roman" w:cs="Times New Roman"/>
          <w:sz w:val="24"/>
          <w:szCs w:val="24"/>
          <w:lang w:eastAsia="es-ES"/>
        </w:rPr>
        <w:t xml:space="preserve"> </w:t>
      </w:r>
      <w:r w:rsidRPr="007537CD">
        <w:rPr>
          <w:rFonts w:ascii="Times New Roman" w:eastAsia="Times New Roman" w:hAnsi="Times New Roman" w:cs="Times New Roman"/>
          <w:noProof/>
          <w:sz w:val="24"/>
          <w:szCs w:val="24"/>
          <w:lang w:eastAsia="es-ES"/>
        </w:rPr>
        <w:drawing>
          <wp:inline distT="0" distB="0" distL="0" distR="0" wp14:anchorId="641ECCB1" wp14:editId="0C9F9671">
            <wp:extent cx="2552700" cy="2072640"/>
            <wp:effectExtent l="0" t="0" r="0" b="3810"/>
            <wp:docPr id="35" name="Imagen 35" descr="https://i2.wp.com/4.bp.blogspot.com/-g_YOtCuYdCI/TV7vQg8vcvI/AAAAAAAAAC8/3aI-qwNOmYI/s400/9-PREPARA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https://i2.wp.com/4.bp.blogspot.com/-g_YOtCuYdCI/TV7vQg8vcvI/AAAAAAAAAC8/3aI-qwNOmYI/s400/9-PREPARAC.jpg"/>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2552700" cy="2072640"/>
                    </a:xfrm>
                    <a:prstGeom prst="rect">
                      <a:avLst/>
                    </a:prstGeom>
                    <a:noFill/>
                    <a:ln>
                      <a:noFill/>
                    </a:ln>
                  </pic:spPr>
                </pic:pic>
              </a:graphicData>
            </a:graphic>
          </wp:inline>
        </w:drawing>
      </w:r>
      <w:r w:rsidRPr="007537CD">
        <w:rPr>
          <w:rFonts w:ascii="Times New Roman" w:eastAsia="Times New Roman" w:hAnsi="Times New Roman" w:cs="Times New Roman"/>
          <w:sz w:val="24"/>
          <w:szCs w:val="24"/>
          <w:lang w:eastAsia="es-ES"/>
        </w:rPr>
        <w:br/>
      </w:r>
      <w:r w:rsidRPr="007537CD">
        <w:rPr>
          <w:rFonts w:ascii="Times New Roman" w:eastAsia="Times New Roman" w:hAnsi="Times New Roman" w:cs="Times New Roman"/>
          <w:noProof/>
          <w:sz w:val="24"/>
          <w:szCs w:val="24"/>
          <w:lang w:eastAsia="es-ES"/>
        </w:rPr>
        <w:drawing>
          <wp:inline distT="0" distB="0" distL="0" distR="0" wp14:anchorId="615B355B" wp14:editId="031AC8C4">
            <wp:extent cx="2560320" cy="1775460"/>
            <wp:effectExtent l="0" t="0" r="0" b="0"/>
            <wp:docPr id="36" name="Imagen 36" descr="https://i1.wp.com/3.bp.blogspot.com/_bLBPZAiyuwA/TKyAmx6dZsI/AAAAAAAAAW4/mcIW9kYVwcc/s400/massvestment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https://i1.wp.com/3.bp.blogspot.com/_bLBPZAiyuwA/TKyAmx6dZsI/AAAAAAAAAW4/mcIW9kYVwcc/s400/massvestments.jpg"/>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2560320" cy="1775460"/>
                    </a:xfrm>
                    <a:prstGeom prst="rect">
                      <a:avLst/>
                    </a:prstGeom>
                    <a:noFill/>
                    <a:ln>
                      <a:noFill/>
                    </a:ln>
                  </pic:spPr>
                </pic:pic>
              </a:graphicData>
            </a:graphic>
          </wp:inline>
        </w:drawing>
      </w:r>
    </w:p>
    <w:p w14:paraId="233E3D59" w14:textId="77777777" w:rsidR="00FF0B47" w:rsidRPr="007537CD" w:rsidRDefault="00FF0B47" w:rsidP="00677000">
      <w:pPr>
        <w:jc w:val="both"/>
        <w:rPr>
          <w:rFonts w:ascii="Times New Roman" w:eastAsia="Times New Roman" w:hAnsi="Times New Roman" w:cs="Times New Roman"/>
          <w:sz w:val="24"/>
          <w:szCs w:val="24"/>
          <w:lang w:eastAsia="es-ES"/>
        </w:rPr>
      </w:pPr>
      <w:r w:rsidRPr="007537CD">
        <w:rPr>
          <w:rFonts w:ascii="Times New Roman" w:eastAsia="Times New Roman" w:hAnsi="Times New Roman" w:cs="Times New Roman"/>
          <w:i/>
          <w:iCs/>
          <w:sz w:val="24"/>
          <w:szCs w:val="24"/>
          <w:lang w:eastAsia="es-ES"/>
        </w:rPr>
        <w:t xml:space="preserve">– </w:t>
      </w:r>
      <w:r w:rsidRPr="007537CD">
        <w:rPr>
          <w:rFonts w:ascii="Times New Roman" w:eastAsia="Times New Roman" w:hAnsi="Times New Roman" w:cs="Times New Roman"/>
          <w:sz w:val="24"/>
          <w:szCs w:val="24"/>
          <w:u w:val="single"/>
          <w:lang w:eastAsia="es-ES"/>
        </w:rPr>
        <w:t>Capa Pluvial</w:t>
      </w:r>
      <w:r w:rsidRPr="007537CD">
        <w:rPr>
          <w:rFonts w:ascii="Times New Roman" w:eastAsia="Times New Roman" w:hAnsi="Times New Roman" w:cs="Times New Roman"/>
          <w:sz w:val="24"/>
          <w:szCs w:val="24"/>
          <w:lang w:eastAsia="es-ES"/>
        </w:rPr>
        <w:t xml:space="preserve">: Capa que llevan los sacerdotes o diáconos en los actos de culto divino que lleva capillo o escudo en la espalda. La capa pluvial tiene su origen en la romana </w:t>
      </w:r>
      <w:proofErr w:type="spellStart"/>
      <w:r w:rsidRPr="007537CD">
        <w:rPr>
          <w:rFonts w:ascii="Times New Roman" w:eastAsia="Times New Roman" w:hAnsi="Times New Roman" w:cs="Times New Roman"/>
          <w:sz w:val="24"/>
          <w:szCs w:val="24"/>
          <w:lang w:eastAsia="es-ES"/>
        </w:rPr>
        <w:t>lacerna</w:t>
      </w:r>
      <w:proofErr w:type="spellEnd"/>
      <w:r w:rsidRPr="007537CD">
        <w:rPr>
          <w:rFonts w:ascii="Times New Roman" w:eastAsia="Times New Roman" w:hAnsi="Times New Roman" w:cs="Times New Roman"/>
          <w:sz w:val="24"/>
          <w:szCs w:val="24"/>
          <w:lang w:eastAsia="es-ES"/>
        </w:rPr>
        <w:t>, con la cual se confundía hasta el punto de servir en un primer momento las propias capas de príncipes o magnates que después se ofrecían al culto.</w:t>
      </w:r>
    </w:p>
    <w:p w14:paraId="25C44A43" w14:textId="77777777" w:rsidR="00FF0B47" w:rsidRPr="007537CD" w:rsidRDefault="00FF0B47" w:rsidP="00677000">
      <w:pPr>
        <w:jc w:val="both"/>
        <w:rPr>
          <w:rFonts w:ascii="Times New Roman" w:eastAsia="Times New Roman" w:hAnsi="Times New Roman" w:cs="Times New Roman"/>
          <w:sz w:val="24"/>
          <w:szCs w:val="24"/>
          <w:lang w:eastAsia="es-ES"/>
        </w:rPr>
      </w:pPr>
      <w:r w:rsidRPr="007537CD">
        <w:rPr>
          <w:rFonts w:ascii="Times New Roman" w:eastAsia="Times New Roman" w:hAnsi="Times New Roman" w:cs="Times New Roman"/>
          <w:sz w:val="24"/>
          <w:szCs w:val="24"/>
          <w:lang w:eastAsia="es-ES"/>
        </w:rPr>
        <w:t>Como esta prenda empezó a llevarse en las procesiones</w:t>
      </w:r>
    </w:p>
    <w:p w14:paraId="7661B864" w14:textId="5960814F" w:rsidR="00FF0B47" w:rsidRPr="007537CD" w:rsidRDefault="00FF0B47" w:rsidP="00677000">
      <w:pPr>
        <w:jc w:val="both"/>
        <w:rPr>
          <w:rFonts w:ascii="Times New Roman" w:eastAsia="Times New Roman" w:hAnsi="Times New Roman" w:cs="Times New Roman"/>
          <w:sz w:val="24"/>
          <w:szCs w:val="24"/>
          <w:lang w:eastAsia="es-ES"/>
        </w:rPr>
      </w:pPr>
      <w:r w:rsidRPr="007537CD">
        <w:rPr>
          <w:rFonts w:ascii="Times New Roman" w:eastAsia="Times New Roman" w:hAnsi="Times New Roman" w:cs="Times New Roman"/>
          <w:sz w:val="24"/>
          <w:szCs w:val="24"/>
          <w:lang w:eastAsia="es-ES"/>
        </w:rPr>
        <w:t>Como esta prenda empezó a llevarse en las procesiones, fuera de los templos y se empleó para protegerse de la lluvia y del frío, se llamó pluvial en</w:t>
      </w:r>
      <w:r w:rsidR="00CF0AB4">
        <w:rPr>
          <w:rFonts w:ascii="Times New Roman" w:eastAsia="Times New Roman" w:hAnsi="Times New Roman" w:cs="Times New Roman"/>
          <w:sz w:val="24"/>
          <w:szCs w:val="24"/>
          <w:lang w:eastAsia="es-ES"/>
        </w:rPr>
        <w:t xml:space="preserve"> </w:t>
      </w:r>
      <w:r w:rsidRPr="007537CD">
        <w:rPr>
          <w:rFonts w:ascii="Times New Roman" w:eastAsia="Times New Roman" w:hAnsi="Times New Roman" w:cs="Times New Roman"/>
          <w:sz w:val="24"/>
          <w:szCs w:val="24"/>
          <w:lang w:eastAsia="es-ES"/>
        </w:rPr>
        <w:t>Italia, nombre que se ha conservado hasta hoy en el lenguaje eclesiástico.</w:t>
      </w:r>
    </w:p>
    <w:p w14:paraId="1DEBBC2E" w14:textId="77777777" w:rsidR="00FF0B47" w:rsidRPr="007537CD" w:rsidRDefault="00FF0B47" w:rsidP="00677000">
      <w:pPr>
        <w:jc w:val="both"/>
        <w:rPr>
          <w:rFonts w:ascii="Times New Roman" w:eastAsia="Times New Roman" w:hAnsi="Times New Roman" w:cs="Times New Roman"/>
          <w:sz w:val="24"/>
          <w:szCs w:val="24"/>
          <w:lang w:eastAsia="es-ES"/>
        </w:rPr>
      </w:pPr>
      <w:r w:rsidRPr="007537CD">
        <w:rPr>
          <w:rFonts w:ascii="Times New Roman" w:eastAsia="Times New Roman" w:hAnsi="Times New Roman" w:cs="Times New Roman"/>
          <w:noProof/>
          <w:color w:val="0000FF"/>
          <w:sz w:val="24"/>
          <w:szCs w:val="24"/>
          <w:lang w:eastAsia="es-ES"/>
        </w:rPr>
        <w:lastRenderedPageBreak/>
        <w:drawing>
          <wp:inline distT="0" distB="0" distL="0" distR="0" wp14:anchorId="3594BF7A" wp14:editId="26826E9C">
            <wp:extent cx="1783080" cy="1874520"/>
            <wp:effectExtent l="0" t="0" r="7620" b="0"/>
            <wp:docPr id="38" name="Imagen 37" descr="https://i0.wp.com/1.bp.blogspot.com/_l0lnzv1bzEQ/TRoBg1luTNI/AAAAAAAAAEU/ReYasrhEwt4/s320/2-capa-pluvial-delantera-225x300.jpg">
              <a:hlinkClick xmlns:a="http://schemas.openxmlformats.org/drawingml/2006/main" r:id="rId10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s://i0.wp.com/1.bp.blogspot.com/_l0lnzv1bzEQ/TRoBg1luTNI/AAAAAAAAAEU/ReYasrhEwt4/s320/2-capa-pluvial-delantera-225x300.jpg">
                      <a:hlinkClick r:id="rId106"/>
                    </pic:cNvPr>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1783080" cy="1874520"/>
                    </a:xfrm>
                    <a:prstGeom prst="rect">
                      <a:avLst/>
                    </a:prstGeom>
                    <a:noFill/>
                    <a:ln>
                      <a:noFill/>
                    </a:ln>
                  </pic:spPr>
                </pic:pic>
              </a:graphicData>
            </a:graphic>
          </wp:inline>
        </w:drawing>
      </w:r>
    </w:p>
    <w:p w14:paraId="779F0141" w14:textId="77777777" w:rsidR="00FF0B47" w:rsidRPr="007537CD" w:rsidRDefault="00FF0B47" w:rsidP="00677000">
      <w:pPr>
        <w:jc w:val="both"/>
        <w:rPr>
          <w:rFonts w:ascii="Times New Roman" w:eastAsia="Times New Roman" w:hAnsi="Times New Roman" w:cs="Times New Roman"/>
          <w:sz w:val="24"/>
          <w:szCs w:val="24"/>
          <w:lang w:eastAsia="es-ES"/>
        </w:rPr>
      </w:pPr>
      <w:r w:rsidRPr="007537CD">
        <w:rPr>
          <w:rFonts w:ascii="Times New Roman" w:eastAsia="Times New Roman" w:hAnsi="Times New Roman" w:cs="Times New Roman"/>
          <w:i/>
          <w:iCs/>
          <w:sz w:val="24"/>
          <w:szCs w:val="24"/>
          <w:lang w:eastAsia="es-ES"/>
        </w:rPr>
        <w:t>Sacerdote revestido con la capa pluvial.</w:t>
      </w:r>
    </w:p>
    <w:p w14:paraId="2A0024EF" w14:textId="77777777" w:rsidR="00FF0B47" w:rsidRPr="007537CD" w:rsidRDefault="00FF0B47" w:rsidP="00677000">
      <w:pPr>
        <w:jc w:val="both"/>
        <w:rPr>
          <w:rFonts w:ascii="Times New Roman" w:eastAsia="Times New Roman" w:hAnsi="Times New Roman" w:cs="Times New Roman"/>
          <w:sz w:val="24"/>
          <w:szCs w:val="24"/>
          <w:lang w:eastAsia="es-ES"/>
        </w:rPr>
      </w:pPr>
      <w:r w:rsidRPr="007537CD">
        <w:rPr>
          <w:rFonts w:ascii="Times New Roman" w:eastAsia="Times New Roman" w:hAnsi="Times New Roman" w:cs="Times New Roman"/>
          <w:noProof/>
          <w:sz w:val="24"/>
          <w:szCs w:val="24"/>
          <w:lang w:eastAsia="es-ES"/>
        </w:rPr>
        <w:drawing>
          <wp:inline distT="0" distB="0" distL="0" distR="0" wp14:anchorId="74DA257E" wp14:editId="6FDD5645">
            <wp:extent cx="2705100" cy="2537460"/>
            <wp:effectExtent l="0" t="0" r="0" b="0"/>
            <wp:docPr id="39" name="Imagen 39" descr="https://i0.wp.com/www.icrsp.org/IMAGES-APOSTOLATS/Rome/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https://i0.wp.com/www.icrsp.org/IMAGES-APOSTOLATS/Rome/51.jpg"/>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2705100" cy="2537460"/>
                    </a:xfrm>
                    <a:prstGeom prst="rect">
                      <a:avLst/>
                    </a:prstGeom>
                    <a:noFill/>
                    <a:ln>
                      <a:noFill/>
                    </a:ln>
                  </pic:spPr>
                </pic:pic>
              </a:graphicData>
            </a:graphic>
          </wp:inline>
        </w:drawing>
      </w:r>
    </w:p>
    <w:p w14:paraId="6295A449" w14:textId="77777777" w:rsidR="00FF0B47" w:rsidRPr="007537CD" w:rsidRDefault="00FF0B47" w:rsidP="00677000">
      <w:pPr>
        <w:jc w:val="both"/>
        <w:rPr>
          <w:rFonts w:ascii="Times New Roman" w:eastAsia="Times New Roman" w:hAnsi="Times New Roman" w:cs="Times New Roman"/>
          <w:sz w:val="24"/>
          <w:szCs w:val="24"/>
          <w:lang w:eastAsia="es-ES"/>
        </w:rPr>
      </w:pPr>
      <w:r w:rsidRPr="007537CD">
        <w:rPr>
          <w:rFonts w:ascii="Times New Roman" w:eastAsia="Times New Roman" w:hAnsi="Times New Roman" w:cs="Times New Roman"/>
          <w:sz w:val="24"/>
          <w:szCs w:val="24"/>
          <w:u w:val="single"/>
          <w:lang w:eastAsia="es-ES"/>
        </w:rPr>
        <w:t>Bonete</w:t>
      </w:r>
      <w:r w:rsidRPr="007537CD">
        <w:rPr>
          <w:rFonts w:ascii="Times New Roman" w:eastAsia="Times New Roman" w:hAnsi="Times New Roman" w:cs="Times New Roman"/>
          <w:sz w:val="24"/>
          <w:szCs w:val="24"/>
          <w:lang w:eastAsia="es-ES"/>
        </w:rPr>
        <w:t>: con él se cubre la cabeza el Sacerdote en algunos momentos de la Misa y en otras funciones litúrgicas, en señal de su dignidad.</w:t>
      </w:r>
    </w:p>
    <w:p w14:paraId="21CC7EF4" w14:textId="77777777" w:rsidR="00FF0B47" w:rsidRPr="007537CD" w:rsidRDefault="00FF0B47" w:rsidP="00677000">
      <w:pPr>
        <w:jc w:val="both"/>
        <w:rPr>
          <w:rFonts w:ascii="Times New Roman" w:eastAsia="Times New Roman" w:hAnsi="Times New Roman" w:cs="Times New Roman"/>
          <w:sz w:val="24"/>
          <w:szCs w:val="24"/>
          <w:lang w:eastAsia="es-ES"/>
        </w:rPr>
      </w:pPr>
      <w:r w:rsidRPr="007537CD">
        <w:rPr>
          <w:rFonts w:ascii="Times New Roman" w:eastAsia="Times New Roman" w:hAnsi="Times New Roman" w:cs="Times New Roman"/>
          <w:noProof/>
          <w:color w:val="0000FF"/>
          <w:sz w:val="24"/>
          <w:szCs w:val="24"/>
          <w:lang w:eastAsia="es-ES"/>
        </w:rPr>
        <w:drawing>
          <wp:inline distT="0" distB="0" distL="0" distR="0" wp14:anchorId="19438CE1" wp14:editId="4F80584C">
            <wp:extent cx="1524000" cy="1242060"/>
            <wp:effectExtent l="0" t="0" r="0" b="0"/>
            <wp:docPr id="40" name="Imagen 40" descr="https://i1.wp.com/3.bp.blogspot.com/_l0lnzv1bzEQ/TRoP0V9G9tI/AAAAAAAAAE0/vNCUXyPKItA/s1600/images+%25281%2529.jpg">
              <a:hlinkClick xmlns:a="http://schemas.openxmlformats.org/drawingml/2006/main" r:id="rId10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ttps://i1.wp.com/3.bp.blogspot.com/_l0lnzv1bzEQ/TRoP0V9G9tI/AAAAAAAAAE0/vNCUXyPKItA/s1600/images+%25281%2529.jpg">
                      <a:hlinkClick r:id="rId109"/>
                    </pic:cNvPr>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1524000" cy="1242060"/>
                    </a:xfrm>
                    <a:prstGeom prst="rect">
                      <a:avLst/>
                    </a:prstGeom>
                    <a:noFill/>
                    <a:ln>
                      <a:noFill/>
                    </a:ln>
                  </pic:spPr>
                </pic:pic>
              </a:graphicData>
            </a:graphic>
          </wp:inline>
        </w:drawing>
      </w:r>
    </w:p>
    <w:p w14:paraId="3D2F28D6" w14:textId="77777777" w:rsidR="00FF0B47" w:rsidRPr="007537CD" w:rsidRDefault="00FF0B47" w:rsidP="00677000">
      <w:pPr>
        <w:jc w:val="both"/>
        <w:rPr>
          <w:rFonts w:ascii="Times New Roman" w:eastAsia="Times New Roman" w:hAnsi="Times New Roman" w:cs="Times New Roman"/>
          <w:sz w:val="24"/>
          <w:szCs w:val="24"/>
          <w:lang w:eastAsia="es-ES"/>
        </w:rPr>
      </w:pPr>
      <w:r w:rsidRPr="007537CD">
        <w:rPr>
          <w:rFonts w:ascii="Times New Roman" w:eastAsia="Times New Roman" w:hAnsi="Times New Roman" w:cs="Times New Roman"/>
          <w:sz w:val="24"/>
          <w:szCs w:val="24"/>
          <w:lang w:eastAsia="es-ES"/>
        </w:rPr>
        <w:t>Es de unos cuatro dedos de altura circular y uniforme sobre el cual figuran cuatro picos iguales más o menos salientes de otros tantos espacios a modo de medias lunas o bien de cuartos lunares con una bellota, a veces, si el que lo usa es graduado en el centro de la copa.</w:t>
      </w:r>
    </w:p>
    <w:p w14:paraId="553E7D8C" w14:textId="77777777" w:rsidR="00FF0B47" w:rsidRPr="007537CD" w:rsidRDefault="00FF0B47" w:rsidP="00677000">
      <w:pPr>
        <w:jc w:val="both"/>
        <w:rPr>
          <w:rFonts w:ascii="Times New Roman" w:eastAsia="Times New Roman" w:hAnsi="Times New Roman" w:cs="Times New Roman"/>
          <w:sz w:val="24"/>
          <w:szCs w:val="24"/>
          <w:lang w:eastAsia="es-ES"/>
        </w:rPr>
      </w:pPr>
      <w:r w:rsidRPr="007537CD">
        <w:rPr>
          <w:rFonts w:ascii="Times New Roman" w:eastAsia="Times New Roman" w:hAnsi="Times New Roman" w:cs="Times New Roman"/>
          <w:sz w:val="24"/>
          <w:szCs w:val="24"/>
          <w:lang w:eastAsia="es-ES"/>
        </w:rPr>
        <w:t>Varía el color según la dignidad del ministro: los Sacerdotes en negro, los obispos en púrpura y los cardenales en colorado.</w:t>
      </w:r>
    </w:p>
    <w:p w14:paraId="59633B99" w14:textId="77777777" w:rsidR="00FF0B47" w:rsidRPr="007537CD" w:rsidRDefault="00FF0B47" w:rsidP="00677000">
      <w:pPr>
        <w:jc w:val="both"/>
        <w:rPr>
          <w:rFonts w:ascii="Times New Roman" w:eastAsia="Times New Roman" w:hAnsi="Times New Roman" w:cs="Times New Roman"/>
          <w:sz w:val="24"/>
          <w:szCs w:val="24"/>
          <w:lang w:eastAsia="es-ES"/>
        </w:rPr>
      </w:pPr>
      <w:r w:rsidRPr="007537CD">
        <w:rPr>
          <w:rFonts w:ascii="Times New Roman" w:eastAsia="Times New Roman" w:hAnsi="Times New Roman" w:cs="Times New Roman"/>
          <w:sz w:val="24"/>
          <w:szCs w:val="24"/>
          <w:lang w:eastAsia="es-ES"/>
        </w:rPr>
        <w:t xml:space="preserve">En algunas sociedades sacerdotales o abadías se usa el blanco </w:t>
      </w:r>
      <w:proofErr w:type="gramStart"/>
      <w:r w:rsidRPr="007537CD">
        <w:rPr>
          <w:rFonts w:ascii="Times New Roman" w:eastAsia="Times New Roman" w:hAnsi="Times New Roman" w:cs="Times New Roman"/>
          <w:sz w:val="24"/>
          <w:szCs w:val="24"/>
          <w:lang w:eastAsia="es-ES"/>
        </w:rPr>
        <w:t>de acuerdo a</w:t>
      </w:r>
      <w:proofErr w:type="gramEnd"/>
      <w:r w:rsidRPr="007537CD">
        <w:rPr>
          <w:rFonts w:ascii="Times New Roman" w:eastAsia="Times New Roman" w:hAnsi="Times New Roman" w:cs="Times New Roman"/>
          <w:sz w:val="24"/>
          <w:szCs w:val="24"/>
          <w:lang w:eastAsia="es-ES"/>
        </w:rPr>
        <w:t xml:space="preserve"> los cánones propios.</w:t>
      </w:r>
    </w:p>
    <w:p w14:paraId="4EF25152" w14:textId="77777777" w:rsidR="00FF0B47" w:rsidRPr="007537CD" w:rsidRDefault="00FF0B47" w:rsidP="00677000">
      <w:pPr>
        <w:jc w:val="both"/>
        <w:rPr>
          <w:rFonts w:ascii="Times New Roman" w:eastAsia="Times New Roman" w:hAnsi="Times New Roman" w:cs="Times New Roman"/>
          <w:sz w:val="24"/>
          <w:szCs w:val="24"/>
          <w:lang w:eastAsia="es-ES"/>
        </w:rPr>
      </w:pPr>
      <w:r w:rsidRPr="007537CD">
        <w:rPr>
          <w:rFonts w:ascii="Times New Roman" w:eastAsia="Times New Roman" w:hAnsi="Times New Roman" w:cs="Times New Roman"/>
          <w:noProof/>
          <w:sz w:val="24"/>
          <w:szCs w:val="24"/>
          <w:lang w:eastAsia="es-ES"/>
        </w:rPr>
        <w:drawing>
          <wp:inline distT="0" distB="0" distL="0" distR="0" wp14:anchorId="09C83D2B" wp14:editId="61DF6120">
            <wp:extent cx="2827020" cy="2286000"/>
            <wp:effectExtent l="0" t="0" r="0" b="0"/>
            <wp:docPr id="41" name="Imagen 41" descr="https://i1.wp.com/www.icrsp.org/IMAGES-APOSTOLATS/Espagne/Madrid/DSC_01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https://i1.wp.com/www.icrsp.org/IMAGES-APOSTOLATS/Espagne/Madrid/DSC_0188.jpg"/>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2827020" cy="2286000"/>
                    </a:xfrm>
                    <a:prstGeom prst="rect">
                      <a:avLst/>
                    </a:prstGeom>
                    <a:noFill/>
                    <a:ln>
                      <a:noFill/>
                    </a:ln>
                  </pic:spPr>
                </pic:pic>
              </a:graphicData>
            </a:graphic>
          </wp:inline>
        </w:drawing>
      </w:r>
    </w:p>
    <w:p w14:paraId="4126907A" w14:textId="77777777" w:rsidR="00FF0B47" w:rsidRDefault="00FF0B47" w:rsidP="00677000">
      <w:pPr>
        <w:jc w:val="both"/>
        <w:rPr>
          <w:rFonts w:ascii="Times New Roman" w:eastAsia="Times New Roman" w:hAnsi="Times New Roman" w:cs="Times New Roman"/>
          <w:sz w:val="24"/>
          <w:szCs w:val="24"/>
          <w:lang w:eastAsia="es-ES"/>
        </w:rPr>
      </w:pPr>
      <w:r w:rsidRPr="007537CD">
        <w:rPr>
          <w:rFonts w:ascii="Times New Roman" w:eastAsia="Times New Roman" w:hAnsi="Times New Roman" w:cs="Times New Roman"/>
          <w:sz w:val="24"/>
          <w:szCs w:val="24"/>
          <w:lang w:eastAsia="es-ES"/>
        </w:rPr>
        <w:lastRenderedPageBreak/>
        <w:t xml:space="preserve">Existe una particularidad española en este sentido, y es que el bonete o birrete utilizado en </w:t>
      </w:r>
      <w:r>
        <w:rPr>
          <w:rFonts w:ascii="Times New Roman" w:eastAsia="Times New Roman" w:hAnsi="Times New Roman" w:cs="Times New Roman"/>
          <w:sz w:val="24"/>
          <w:szCs w:val="24"/>
          <w:lang w:eastAsia="es-ES"/>
        </w:rPr>
        <w:t>e</w:t>
      </w:r>
      <w:r w:rsidRPr="007537CD">
        <w:rPr>
          <w:rFonts w:ascii="Times New Roman" w:eastAsia="Times New Roman" w:hAnsi="Times New Roman" w:cs="Times New Roman"/>
          <w:sz w:val="24"/>
          <w:szCs w:val="24"/>
          <w:lang w:eastAsia="es-ES"/>
        </w:rPr>
        <w:t>ste país tiene forma de corona condal:</w:t>
      </w:r>
    </w:p>
    <w:p w14:paraId="7F81826A" w14:textId="77777777" w:rsidR="00FF0B47" w:rsidRDefault="00FF0B47" w:rsidP="00677000">
      <w:pPr>
        <w:jc w:val="both"/>
        <w:rPr>
          <w:rFonts w:ascii="Times New Roman" w:eastAsia="Times New Roman" w:hAnsi="Times New Roman" w:cs="Times New Roman"/>
          <w:sz w:val="24"/>
          <w:szCs w:val="24"/>
          <w:lang w:eastAsia="es-ES"/>
        </w:rPr>
      </w:pPr>
    </w:p>
    <w:p w14:paraId="77063669" w14:textId="77777777" w:rsidR="00FF0B47" w:rsidRDefault="00FF0B47" w:rsidP="00677000">
      <w:pPr>
        <w:spacing w:after="160" w:line="259" w:lineRule="auto"/>
        <w:jc w:val="both"/>
        <w:rPr>
          <w:rFonts w:ascii="Times New Roman" w:eastAsiaTheme="minorHAnsi" w:hAnsi="Times New Roman" w:cs="Times New Roman"/>
          <w:sz w:val="24"/>
          <w:szCs w:val="24"/>
        </w:rPr>
      </w:pPr>
      <w:r>
        <w:rPr>
          <w:rFonts w:ascii="Times New Roman" w:eastAsiaTheme="minorHAnsi" w:hAnsi="Times New Roman" w:cs="Times New Roman"/>
          <w:sz w:val="24"/>
          <w:szCs w:val="24"/>
        </w:rPr>
        <w:t>===============================</w:t>
      </w:r>
    </w:p>
    <w:p w14:paraId="2D1C613B" w14:textId="77777777" w:rsidR="00FF0B47" w:rsidRPr="00E2062A" w:rsidRDefault="00FF0B47" w:rsidP="00677000">
      <w:pPr>
        <w:jc w:val="both"/>
        <w:rPr>
          <w:rFonts w:ascii="Times New Roman" w:hAnsi="Times New Roman" w:cs="Times New Roman"/>
          <w:b/>
          <w:sz w:val="28"/>
          <w:szCs w:val="28"/>
        </w:rPr>
      </w:pPr>
      <w:r w:rsidRPr="00E2062A">
        <w:rPr>
          <w:rFonts w:ascii="Times New Roman" w:hAnsi="Times New Roman" w:cs="Times New Roman"/>
          <w:b/>
          <w:sz w:val="28"/>
          <w:szCs w:val="28"/>
        </w:rPr>
        <w:t xml:space="preserve">Mártires de la familia </w:t>
      </w:r>
      <w:proofErr w:type="spellStart"/>
      <w:r w:rsidRPr="00E2062A">
        <w:rPr>
          <w:rFonts w:ascii="Times New Roman" w:hAnsi="Times New Roman" w:cs="Times New Roman"/>
          <w:b/>
          <w:sz w:val="28"/>
          <w:szCs w:val="28"/>
        </w:rPr>
        <w:t>vicenciana</w:t>
      </w:r>
      <w:proofErr w:type="spellEnd"/>
      <w:r w:rsidRPr="00E2062A">
        <w:rPr>
          <w:rFonts w:ascii="Times New Roman" w:hAnsi="Times New Roman" w:cs="Times New Roman"/>
          <w:b/>
          <w:sz w:val="28"/>
          <w:szCs w:val="28"/>
        </w:rPr>
        <w:t>.</w:t>
      </w:r>
    </w:p>
    <w:p w14:paraId="34CAF099" w14:textId="77777777" w:rsidR="00FF0B47" w:rsidRDefault="00FF0B47" w:rsidP="00677000">
      <w:pPr>
        <w:jc w:val="both"/>
        <w:rPr>
          <w:rFonts w:ascii="Times New Roman" w:hAnsi="Times New Roman" w:cs="Times New Roman"/>
          <w:b/>
          <w:sz w:val="28"/>
          <w:szCs w:val="28"/>
        </w:rPr>
      </w:pPr>
      <w:r w:rsidRPr="00E2062A">
        <w:rPr>
          <w:rFonts w:ascii="Times New Roman" w:hAnsi="Times New Roman" w:cs="Times New Roman"/>
          <w:b/>
          <w:sz w:val="28"/>
          <w:szCs w:val="28"/>
        </w:rPr>
        <w:t xml:space="preserve">España 1936 y 1937 </w:t>
      </w:r>
    </w:p>
    <w:p w14:paraId="19D42273" w14:textId="77777777" w:rsidR="00FF0B47" w:rsidRPr="006525F2" w:rsidRDefault="00FF0B47" w:rsidP="00677000">
      <w:pPr>
        <w:jc w:val="both"/>
        <w:rPr>
          <w:rFonts w:ascii="Times New Roman" w:hAnsi="Times New Roman" w:cs="Times New Roman"/>
          <w:sz w:val="24"/>
          <w:szCs w:val="24"/>
        </w:rPr>
      </w:pPr>
      <w:r w:rsidRPr="006525F2">
        <w:rPr>
          <w:rFonts w:ascii="Times New Roman" w:hAnsi="Times New Roman" w:cs="Times New Roman"/>
          <w:sz w:val="24"/>
          <w:szCs w:val="24"/>
        </w:rPr>
        <w:t xml:space="preserve">P. Vicente Queralt Lloret  </w:t>
      </w:r>
    </w:p>
    <w:p w14:paraId="7A3A4940" w14:textId="77777777" w:rsidR="00FF0B47" w:rsidRPr="006525F2" w:rsidRDefault="00FF0B47" w:rsidP="00677000">
      <w:pPr>
        <w:jc w:val="both"/>
        <w:rPr>
          <w:rFonts w:ascii="Times New Roman" w:hAnsi="Times New Roman" w:cs="Times New Roman"/>
          <w:sz w:val="24"/>
          <w:szCs w:val="24"/>
        </w:rPr>
      </w:pPr>
      <w:r w:rsidRPr="006525F2">
        <w:rPr>
          <w:rFonts w:ascii="Times New Roman" w:hAnsi="Times New Roman" w:cs="Times New Roman"/>
          <w:sz w:val="24"/>
          <w:szCs w:val="24"/>
        </w:rPr>
        <w:t xml:space="preserve">P. Manuel </w:t>
      </w:r>
      <w:proofErr w:type="spellStart"/>
      <w:r w:rsidRPr="006525F2">
        <w:rPr>
          <w:rFonts w:ascii="Times New Roman" w:hAnsi="Times New Roman" w:cs="Times New Roman"/>
          <w:sz w:val="24"/>
          <w:szCs w:val="24"/>
        </w:rPr>
        <w:t>Binimelis</w:t>
      </w:r>
      <w:proofErr w:type="spellEnd"/>
      <w:r w:rsidRPr="006525F2">
        <w:rPr>
          <w:rFonts w:ascii="Times New Roman" w:hAnsi="Times New Roman" w:cs="Times New Roman"/>
          <w:sz w:val="24"/>
          <w:szCs w:val="24"/>
        </w:rPr>
        <w:t xml:space="preserve"> Cabré  </w:t>
      </w:r>
    </w:p>
    <w:p w14:paraId="29191449" w14:textId="77777777" w:rsidR="00FF0B47" w:rsidRPr="006525F2" w:rsidRDefault="00FF0B47" w:rsidP="00677000">
      <w:pPr>
        <w:jc w:val="both"/>
        <w:rPr>
          <w:rFonts w:ascii="Times New Roman" w:hAnsi="Times New Roman" w:cs="Times New Roman"/>
          <w:sz w:val="24"/>
          <w:szCs w:val="24"/>
        </w:rPr>
      </w:pPr>
      <w:r w:rsidRPr="006525F2">
        <w:rPr>
          <w:rFonts w:ascii="Times New Roman" w:hAnsi="Times New Roman" w:cs="Times New Roman"/>
          <w:sz w:val="24"/>
          <w:szCs w:val="24"/>
        </w:rPr>
        <w:t xml:space="preserve">P. Luis Berenguer </w:t>
      </w:r>
      <w:proofErr w:type="spellStart"/>
      <w:r w:rsidRPr="006525F2">
        <w:rPr>
          <w:rFonts w:ascii="Times New Roman" w:hAnsi="Times New Roman" w:cs="Times New Roman"/>
          <w:sz w:val="24"/>
          <w:szCs w:val="24"/>
        </w:rPr>
        <w:t>Moratonas</w:t>
      </w:r>
      <w:proofErr w:type="spellEnd"/>
      <w:r w:rsidRPr="006525F2">
        <w:rPr>
          <w:rFonts w:ascii="Times New Roman" w:hAnsi="Times New Roman" w:cs="Times New Roman"/>
          <w:sz w:val="24"/>
          <w:szCs w:val="24"/>
        </w:rPr>
        <w:t xml:space="preserve">  </w:t>
      </w:r>
    </w:p>
    <w:p w14:paraId="422C0E0F" w14:textId="77777777" w:rsidR="00FF0B47" w:rsidRPr="006525F2" w:rsidRDefault="00FF0B47" w:rsidP="00677000">
      <w:pPr>
        <w:jc w:val="both"/>
        <w:rPr>
          <w:rFonts w:ascii="Times New Roman" w:hAnsi="Times New Roman" w:cs="Times New Roman"/>
          <w:sz w:val="24"/>
          <w:szCs w:val="24"/>
        </w:rPr>
      </w:pPr>
      <w:r w:rsidRPr="006525F2">
        <w:rPr>
          <w:rFonts w:ascii="Times New Roman" w:hAnsi="Times New Roman" w:cs="Times New Roman"/>
          <w:sz w:val="24"/>
          <w:szCs w:val="24"/>
        </w:rPr>
        <w:t xml:space="preserve">Sor </w:t>
      </w:r>
      <w:proofErr w:type="spellStart"/>
      <w:r w:rsidRPr="006525F2">
        <w:rPr>
          <w:rFonts w:ascii="Times New Roman" w:hAnsi="Times New Roman" w:cs="Times New Roman"/>
          <w:sz w:val="24"/>
          <w:szCs w:val="24"/>
        </w:rPr>
        <w:t>Toribia</w:t>
      </w:r>
      <w:proofErr w:type="spellEnd"/>
      <w:r w:rsidRPr="006525F2">
        <w:rPr>
          <w:rFonts w:ascii="Times New Roman" w:hAnsi="Times New Roman" w:cs="Times New Roman"/>
          <w:sz w:val="24"/>
          <w:szCs w:val="24"/>
        </w:rPr>
        <w:t xml:space="preserve"> Marticorena Sola  </w:t>
      </w:r>
    </w:p>
    <w:p w14:paraId="2F24319D" w14:textId="77777777" w:rsidR="00FF0B47" w:rsidRPr="006525F2" w:rsidRDefault="00FF0B47" w:rsidP="00677000">
      <w:pPr>
        <w:jc w:val="both"/>
        <w:rPr>
          <w:rFonts w:ascii="Times New Roman" w:hAnsi="Times New Roman" w:cs="Times New Roman"/>
          <w:sz w:val="24"/>
          <w:szCs w:val="24"/>
        </w:rPr>
      </w:pPr>
      <w:r w:rsidRPr="006525F2">
        <w:rPr>
          <w:rFonts w:ascii="Times New Roman" w:hAnsi="Times New Roman" w:cs="Times New Roman"/>
          <w:sz w:val="24"/>
          <w:szCs w:val="24"/>
        </w:rPr>
        <w:t xml:space="preserve">Sor </w:t>
      </w:r>
      <w:proofErr w:type="spellStart"/>
      <w:r w:rsidRPr="006525F2">
        <w:rPr>
          <w:rFonts w:ascii="Times New Roman" w:hAnsi="Times New Roman" w:cs="Times New Roman"/>
          <w:sz w:val="24"/>
          <w:szCs w:val="24"/>
        </w:rPr>
        <w:t>Dorinda</w:t>
      </w:r>
      <w:proofErr w:type="spellEnd"/>
      <w:r w:rsidRPr="006525F2">
        <w:rPr>
          <w:rFonts w:ascii="Times New Roman" w:hAnsi="Times New Roman" w:cs="Times New Roman"/>
          <w:sz w:val="24"/>
          <w:szCs w:val="24"/>
        </w:rPr>
        <w:t xml:space="preserve"> Sotelo Rodríguez  </w:t>
      </w:r>
    </w:p>
    <w:p w14:paraId="1A90178C" w14:textId="77777777" w:rsidR="00FF0B47" w:rsidRPr="006525F2" w:rsidRDefault="00FF0B47" w:rsidP="00677000">
      <w:pPr>
        <w:jc w:val="both"/>
        <w:rPr>
          <w:rFonts w:ascii="Times New Roman" w:hAnsi="Times New Roman" w:cs="Times New Roman"/>
          <w:sz w:val="24"/>
          <w:szCs w:val="24"/>
        </w:rPr>
      </w:pPr>
      <w:r w:rsidRPr="006525F2">
        <w:rPr>
          <w:rFonts w:ascii="Times New Roman" w:hAnsi="Times New Roman" w:cs="Times New Roman"/>
          <w:sz w:val="24"/>
          <w:szCs w:val="24"/>
        </w:rPr>
        <w:t xml:space="preserve">P. Juan Puig </w:t>
      </w:r>
      <w:proofErr w:type="spellStart"/>
      <w:r w:rsidRPr="006525F2">
        <w:rPr>
          <w:rFonts w:ascii="Times New Roman" w:hAnsi="Times New Roman" w:cs="Times New Roman"/>
          <w:sz w:val="24"/>
          <w:szCs w:val="24"/>
        </w:rPr>
        <w:t>Serrá</w:t>
      </w:r>
      <w:proofErr w:type="spellEnd"/>
      <w:r w:rsidRPr="006525F2">
        <w:rPr>
          <w:rFonts w:ascii="Times New Roman" w:hAnsi="Times New Roman" w:cs="Times New Roman"/>
          <w:sz w:val="24"/>
          <w:szCs w:val="24"/>
        </w:rPr>
        <w:t xml:space="preserve">  </w:t>
      </w:r>
    </w:p>
    <w:p w14:paraId="24E42297" w14:textId="77777777" w:rsidR="00FF0B47" w:rsidRPr="006525F2" w:rsidRDefault="00FF0B47" w:rsidP="00677000">
      <w:pPr>
        <w:jc w:val="both"/>
        <w:rPr>
          <w:rFonts w:ascii="Times New Roman" w:hAnsi="Times New Roman" w:cs="Times New Roman"/>
          <w:sz w:val="24"/>
          <w:szCs w:val="24"/>
        </w:rPr>
      </w:pPr>
      <w:r w:rsidRPr="006525F2">
        <w:rPr>
          <w:rFonts w:ascii="Times New Roman" w:hAnsi="Times New Roman" w:cs="Times New Roman"/>
          <w:sz w:val="24"/>
          <w:szCs w:val="24"/>
        </w:rPr>
        <w:t xml:space="preserve">P. Agapito </w:t>
      </w:r>
      <w:proofErr w:type="gramStart"/>
      <w:r w:rsidRPr="006525F2">
        <w:rPr>
          <w:rFonts w:ascii="Times New Roman" w:hAnsi="Times New Roman" w:cs="Times New Roman"/>
          <w:sz w:val="24"/>
          <w:szCs w:val="24"/>
        </w:rPr>
        <w:t>Alcalde</w:t>
      </w:r>
      <w:proofErr w:type="gramEnd"/>
      <w:r w:rsidRPr="006525F2">
        <w:rPr>
          <w:rFonts w:ascii="Times New Roman" w:hAnsi="Times New Roman" w:cs="Times New Roman"/>
          <w:sz w:val="24"/>
          <w:szCs w:val="24"/>
        </w:rPr>
        <w:t xml:space="preserve"> Garrido  </w:t>
      </w:r>
    </w:p>
    <w:p w14:paraId="5F0FAE54" w14:textId="77777777" w:rsidR="00FF0B47" w:rsidRPr="006525F2" w:rsidRDefault="00FF0B47" w:rsidP="00677000">
      <w:pPr>
        <w:jc w:val="both"/>
        <w:rPr>
          <w:rFonts w:ascii="Times New Roman" w:hAnsi="Times New Roman" w:cs="Times New Roman"/>
          <w:sz w:val="24"/>
          <w:szCs w:val="24"/>
        </w:rPr>
      </w:pPr>
      <w:r w:rsidRPr="006525F2">
        <w:rPr>
          <w:rFonts w:ascii="Times New Roman" w:hAnsi="Times New Roman" w:cs="Times New Roman"/>
          <w:sz w:val="24"/>
          <w:szCs w:val="24"/>
        </w:rPr>
        <w:t xml:space="preserve">P. Rafael Vinagre Torres  </w:t>
      </w:r>
    </w:p>
    <w:p w14:paraId="779FC48C" w14:textId="77777777" w:rsidR="00FF0B47" w:rsidRPr="006525F2" w:rsidRDefault="00FF0B47" w:rsidP="00677000">
      <w:pPr>
        <w:jc w:val="both"/>
        <w:rPr>
          <w:rFonts w:ascii="Times New Roman" w:hAnsi="Times New Roman" w:cs="Times New Roman"/>
          <w:sz w:val="24"/>
          <w:szCs w:val="24"/>
        </w:rPr>
      </w:pPr>
      <w:r w:rsidRPr="006525F2">
        <w:rPr>
          <w:rFonts w:ascii="Times New Roman" w:hAnsi="Times New Roman" w:cs="Times New Roman"/>
          <w:sz w:val="24"/>
          <w:szCs w:val="24"/>
        </w:rPr>
        <w:t xml:space="preserve">D. Rafael Lluch Garín  </w:t>
      </w:r>
    </w:p>
    <w:p w14:paraId="47442E9D" w14:textId="77777777" w:rsidR="00FF0B47" w:rsidRPr="006525F2" w:rsidRDefault="00FF0B47" w:rsidP="00677000">
      <w:pPr>
        <w:jc w:val="both"/>
        <w:rPr>
          <w:rFonts w:ascii="Times New Roman" w:hAnsi="Times New Roman" w:cs="Times New Roman"/>
          <w:sz w:val="24"/>
          <w:szCs w:val="24"/>
        </w:rPr>
      </w:pPr>
      <w:r w:rsidRPr="006525F2">
        <w:rPr>
          <w:rFonts w:ascii="Times New Roman" w:hAnsi="Times New Roman" w:cs="Times New Roman"/>
          <w:sz w:val="24"/>
          <w:szCs w:val="24"/>
        </w:rPr>
        <w:t xml:space="preserve">P. José Acosta Alemán  </w:t>
      </w:r>
    </w:p>
    <w:p w14:paraId="1DBD0B56" w14:textId="77777777" w:rsidR="00FF0B47" w:rsidRPr="006525F2" w:rsidRDefault="00FF0B47" w:rsidP="00677000">
      <w:pPr>
        <w:jc w:val="both"/>
        <w:rPr>
          <w:rFonts w:ascii="Times New Roman" w:hAnsi="Times New Roman" w:cs="Times New Roman"/>
          <w:sz w:val="24"/>
          <w:szCs w:val="24"/>
        </w:rPr>
      </w:pPr>
      <w:r w:rsidRPr="006525F2">
        <w:rPr>
          <w:rFonts w:ascii="Times New Roman" w:hAnsi="Times New Roman" w:cs="Times New Roman"/>
          <w:sz w:val="24"/>
          <w:szCs w:val="24"/>
        </w:rPr>
        <w:t xml:space="preserve">P. Juan José Martínez Romero  </w:t>
      </w:r>
    </w:p>
    <w:p w14:paraId="7868B4F6" w14:textId="77777777" w:rsidR="00FF0B47" w:rsidRPr="006525F2" w:rsidRDefault="00FF0B47" w:rsidP="00677000">
      <w:pPr>
        <w:jc w:val="both"/>
        <w:rPr>
          <w:rFonts w:ascii="Times New Roman" w:hAnsi="Times New Roman" w:cs="Times New Roman"/>
          <w:sz w:val="24"/>
          <w:szCs w:val="24"/>
        </w:rPr>
      </w:pPr>
      <w:r w:rsidRPr="006525F2">
        <w:rPr>
          <w:rFonts w:ascii="Times New Roman" w:hAnsi="Times New Roman" w:cs="Times New Roman"/>
          <w:sz w:val="24"/>
          <w:szCs w:val="24"/>
        </w:rPr>
        <w:t xml:space="preserve">P. Pedro José Rodríguez Cabrera  </w:t>
      </w:r>
    </w:p>
    <w:p w14:paraId="63F32F96" w14:textId="77777777" w:rsidR="00FF0B47" w:rsidRPr="006525F2" w:rsidRDefault="00FF0B47" w:rsidP="00677000">
      <w:pPr>
        <w:jc w:val="both"/>
        <w:rPr>
          <w:rFonts w:ascii="Times New Roman" w:hAnsi="Times New Roman" w:cs="Times New Roman"/>
          <w:sz w:val="24"/>
          <w:szCs w:val="24"/>
        </w:rPr>
      </w:pPr>
      <w:r w:rsidRPr="006525F2">
        <w:rPr>
          <w:rFonts w:ascii="Times New Roman" w:hAnsi="Times New Roman" w:cs="Times New Roman"/>
          <w:sz w:val="24"/>
          <w:szCs w:val="24"/>
        </w:rPr>
        <w:t xml:space="preserve">P. Pedro </w:t>
      </w:r>
      <w:proofErr w:type="spellStart"/>
      <w:r w:rsidRPr="006525F2">
        <w:rPr>
          <w:rFonts w:ascii="Times New Roman" w:hAnsi="Times New Roman" w:cs="Times New Roman"/>
          <w:sz w:val="24"/>
          <w:szCs w:val="24"/>
        </w:rPr>
        <w:t>Gambín</w:t>
      </w:r>
      <w:proofErr w:type="spellEnd"/>
      <w:r w:rsidRPr="006525F2">
        <w:rPr>
          <w:rFonts w:ascii="Times New Roman" w:hAnsi="Times New Roman" w:cs="Times New Roman"/>
          <w:sz w:val="24"/>
          <w:szCs w:val="24"/>
        </w:rPr>
        <w:t xml:space="preserve"> Pérez  </w:t>
      </w:r>
    </w:p>
    <w:p w14:paraId="03756ED4" w14:textId="77777777" w:rsidR="00FF0B47" w:rsidRPr="006525F2" w:rsidRDefault="00FF0B47" w:rsidP="00677000">
      <w:pPr>
        <w:jc w:val="both"/>
        <w:rPr>
          <w:rFonts w:ascii="Times New Roman" w:hAnsi="Times New Roman" w:cs="Times New Roman"/>
          <w:sz w:val="24"/>
          <w:szCs w:val="24"/>
        </w:rPr>
      </w:pPr>
      <w:r w:rsidRPr="006525F2">
        <w:rPr>
          <w:rFonts w:ascii="Times New Roman" w:hAnsi="Times New Roman" w:cs="Times New Roman"/>
          <w:sz w:val="24"/>
          <w:szCs w:val="24"/>
        </w:rPr>
        <w:t xml:space="preserve">P. Cayetano García Martínez  </w:t>
      </w:r>
    </w:p>
    <w:p w14:paraId="4B296C9E" w14:textId="77777777" w:rsidR="00FF0B47" w:rsidRPr="006525F2" w:rsidRDefault="00FF0B47" w:rsidP="00677000">
      <w:pPr>
        <w:jc w:val="both"/>
        <w:rPr>
          <w:rFonts w:ascii="Times New Roman" w:hAnsi="Times New Roman" w:cs="Times New Roman"/>
          <w:sz w:val="24"/>
          <w:szCs w:val="24"/>
        </w:rPr>
      </w:pPr>
      <w:r w:rsidRPr="006525F2">
        <w:rPr>
          <w:rFonts w:ascii="Times New Roman" w:hAnsi="Times New Roman" w:cs="Times New Roman"/>
          <w:sz w:val="24"/>
          <w:szCs w:val="24"/>
        </w:rPr>
        <w:t xml:space="preserve">P. José Sánchez Medina  </w:t>
      </w:r>
    </w:p>
    <w:p w14:paraId="0F38CCAF" w14:textId="77777777" w:rsidR="00FF0B47" w:rsidRPr="006525F2" w:rsidRDefault="00FF0B47" w:rsidP="00677000">
      <w:pPr>
        <w:jc w:val="both"/>
        <w:rPr>
          <w:rFonts w:ascii="Times New Roman" w:hAnsi="Times New Roman" w:cs="Times New Roman"/>
          <w:sz w:val="24"/>
          <w:szCs w:val="24"/>
        </w:rPr>
      </w:pPr>
      <w:r w:rsidRPr="006525F2">
        <w:rPr>
          <w:rFonts w:ascii="Times New Roman" w:hAnsi="Times New Roman" w:cs="Times New Roman"/>
          <w:sz w:val="24"/>
          <w:szCs w:val="24"/>
        </w:rPr>
        <w:t xml:space="preserve">D. Francisco García Balanza  </w:t>
      </w:r>
    </w:p>
    <w:p w14:paraId="1110FC8A" w14:textId="77777777" w:rsidR="00FF0B47" w:rsidRPr="006525F2" w:rsidRDefault="00FF0B47" w:rsidP="00677000">
      <w:pPr>
        <w:jc w:val="both"/>
        <w:rPr>
          <w:rFonts w:ascii="Times New Roman" w:hAnsi="Times New Roman" w:cs="Times New Roman"/>
          <w:sz w:val="24"/>
          <w:szCs w:val="24"/>
        </w:rPr>
      </w:pPr>
      <w:r w:rsidRPr="006525F2">
        <w:rPr>
          <w:rFonts w:ascii="Times New Roman" w:hAnsi="Times New Roman" w:cs="Times New Roman"/>
          <w:sz w:val="24"/>
          <w:szCs w:val="24"/>
        </w:rPr>
        <w:t xml:space="preserve">D. Modesto Allepuz Vera  </w:t>
      </w:r>
    </w:p>
    <w:p w14:paraId="53B4FEFE" w14:textId="77777777" w:rsidR="00FF0B47" w:rsidRPr="006525F2" w:rsidRDefault="00FF0B47" w:rsidP="00677000">
      <w:pPr>
        <w:jc w:val="both"/>
        <w:rPr>
          <w:rFonts w:ascii="Times New Roman" w:hAnsi="Times New Roman" w:cs="Times New Roman"/>
          <w:sz w:val="24"/>
          <w:szCs w:val="24"/>
        </w:rPr>
      </w:pPr>
      <w:r w:rsidRPr="006525F2">
        <w:rPr>
          <w:rFonts w:ascii="Times New Roman" w:hAnsi="Times New Roman" w:cs="Times New Roman"/>
          <w:sz w:val="24"/>
          <w:szCs w:val="24"/>
        </w:rPr>
        <w:t xml:space="preserve">D. Enrique Pedro </w:t>
      </w:r>
      <w:proofErr w:type="spellStart"/>
      <w:r w:rsidRPr="006525F2">
        <w:rPr>
          <w:rFonts w:ascii="Times New Roman" w:hAnsi="Times New Roman" w:cs="Times New Roman"/>
          <w:sz w:val="24"/>
          <w:szCs w:val="24"/>
        </w:rPr>
        <w:t>Gonzálbez</w:t>
      </w:r>
      <w:proofErr w:type="spellEnd"/>
      <w:r w:rsidRPr="006525F2">
        <w:rPr>
          <w:rFonts w:ascii="Times New Roman" w:hAnsi="Times New Roman" w:cs="Times New Roman"/>
          <w:sz w:val="24"/>
          <w:szCs w:val="24"/>
        </w:rPr>
        <w:t xml:space="preserve"> Andreu  </w:t>
      </w:r>
    </w:p>
    <w:p w14:paraId="61A72D57" w14:textId="77777777" w:rsidR="00FF0B47" w:rsidRPr="006525F2" w:rsidRDefault="00FF0B47" w:rsidP="00677000">
      <w:pPr>
        <w:jc w:val="both"/>
        <w:rPr>
          <w:rFonts w:ascii="Times New Roman" w:hAnsi="Times New Roman" w:cs="Times New Roman"/>
          <w:sz w:val="24"/>
          <w:szCs w:val="24"/>
        </w:rPr>
      </w:pPr>
      <w:r w:rsidRPr="006525F2">
        <w:rPr>
          <w:rFonts w:ascii="Times New Roman" w:hAnsi="Times New Roman" w:cs="Times New Roman"/>
          <w:sz w:val="24"/>
          <w:szCs w:val="24"/>
        </w:rPr>
        <w:t xml:space="preserve">D. José </w:t>
      </w:r>
      <w:proofErr w:type="spellStart"/>
      <w:r w:rsidRPr="006525F2">
        <w:rPr>
          <w:rFonts w:ascii="Times New Roman" w:hAnsi="Times New Roman" w:cs="Times New Roman"/>
          <w:sz w:val="24"/>
          <w:szCs w:val="24"/>
        </w:rPr>
        <w:t>Ardil</w:t>
      </w:r>
      <w:proofErr w:type="spellEnd"/>
      <w:r w:rsidRPr="006525F2">
        <w:rPr>
          <w:rFonts w:ascii="Times New Roman" w:hAnsi="Times New Roman" w:cs="Times New Roman"/>
          <w:sz w:val="24"/>
          <w:szCs w:val="24"/>
        </w:rPr>
        <w:t xml:space="preserve"> Lázaro  </w:t>
      </w:r>
    </w:p>
    <w:p w14:paraId="65833EFD" w14:textId="77777777" w:rsidR="00FF0B47" w:rsidRPr="006525F2" w:rsidRDefault="00FF0B47" w:rsidP="00677000">
      <w:pPr>
        <w:jc w:val="both"/>
        <w:rPr>
          <w:rFonts w:ascii="Times New Roman" w:hAnsi="Times New Roman" w:cs="Times New Roman"/>
          <w:sz w:val="24"/>
          <w:szCs w:val="24"/>
        </w:rPr>
      </w:pPr>
      <w:r w:rsidRPr="006525F2">
        <w:rPr>
          <w:rFonts w:ascii="Times New Roman" w:hAnsi="Times New Roman" w:cs="Times New Roman"/>
          <w:sz w:val="24"/>
          <w:szCs w:val="24"/>
        </w:rPr>
        <w:t xml:space="preserve">D. Francisco Roselló Hernández  </w:t>
      </w:r>
    </w:p>
    <w:p w14:paraId="77146EB0" w14:textId="77777777" w:rsidR="00FF0B47" w:rsidRPr="006525F2" w:rsidRDefault="00FF0B47" w:rsidP="00677000">
      <w:pPr>
        <w:jc w:val="both"/>
        <w:rPr>
          <w:rFonts w:ascii="Times New Roman" w:hAnsi="Times New Roman" w:cs="Times New Roman"/>
          <w:sz w:val="24"/>
          <w:szCs w:val="24"/>
        </w:rPr>
      </w:pPr>
      <w:r w:rsidRPr="006525F2">
        <w:rPr>
          <w:rFonts w:ascii="Times New Roman" w:hAnsi="Times New Roman" w:cs="Times New Roman"/>
          <w:sz w:val="24"/>
          <w:szCs w:val="24"/>
        </w:rPr>
        <w:t xml:space="preserve">D. Isidro Juan Martínez  </w:t>
      </w:r>
    </w:p>
    <w:p w14:paraId="65E73CAA" w14:textId="77777777" w:rsidR="00FF0B47" w:rsidRPr="006525F2" w:rsidRDefault="00FF0B47" w:rsidP="00677000">
      <w:pPr>
        <w:jc w:val="both"/>
        <w:rPr>
          <w:rFonts w:ascii="Times New Roman" w:hAnsi="Times New Roman" w:cs="Times New Roman"/>
          <w:sz w:val="24"/>
          <w:szCs w:val="24"/>
        </w:rPr>
      </w:pPr>
      <w:r w:rsidRPr="006525F2">
        <w:rPr>
          <w:rFonts w:ascii="Times New Roman" w:hAnsi="Times New Roman" w:cs="Times New Roman"/>
          <w:sz w:val="24"/>
          <w:szCs w:val="24"/>
        </w:rPr>
        <w:t xml:space="preserve">P. José </w:t>
      </w:r>
      <w:proofErr w:type="spellStart"/>
      <w:r w:rsidRPr="006525F2">
        <w:rPr>
          <w:rFonts w:ascii="Times New Roman" w:hAnsi="Times New Roman" w:cs="Times New Roman"/>
          <w:sz w:val="24"/>
          <w:szCs w:val="24"/>
        </w:rPr>
        <w:t>Mª</w:t>
      </w:r>
      <w:proofErr w:type="spellEnd"/>
      <w:r w:rsidRPr="006525F2">
        <w:rPr>
          <w:rFonts w:ascii="Times New Roman" w:hAnsi="Times New Roman" w:cs="Times New Roman"/>
          <w:sz w:val="24"/>
          <w:szCs w:val="24"/>
        </w:rPr>
        <w:t xml:space="preserve"> Fernández Sánchez  </w:t>
      </w:r>
    </w:p>
    <w:p w14:paraId="730F20CB" w14:textId="77777777" w:rsidR="00FF0B47" w:rsidRPr="006525F2" w:rsidRDefault="00FF0B47" w:rsidP="00677000">
      <w:pPr>
        <w:jc w:val="both"/>
        <w:rPr>
          <w:rFonts w:ascii="Times New Roman" w:hAnsi="Times New Roman" w:cs="Times New Roman"/>
          <w:sz w:val="24"/>
          <w:szCs w:val="24"/>
        </w:rPr>
      </w:pPr>
      <w:r w:rsidRPr="006525F2">
        <w:rPr>
          <w:rFonts w:ascii="Times New Roman" w:hAnsi="Times New Roman" w:cs="Times New Roman"/>
          <w:sz w:val="24"/>
          <w:szCs w:val="24"/>
        </w:rPr>
        <w:t xml:space="preserve">P. Roque Guillén Garcés  </w:t>
      </w:r>
    </w:p>
    <w:p w14:paraId="266A0030" w14:textId="77777777" w:rsidR="00FF0B47" w:rsidRPr="006525F2" w:rsidRDefault="00FF0B47" w:rsidP="00677000">
      <w:pPr>
        <w:jc w:val="both"/>
        <w:rPr>
          <w:rFonts w:ascii="Times New Roman" w:hAnsi="Times New Roman" w:cs="Times New Roman"/>
          <w:sz w:val="24"/>
          <w:szCs w:val="24"/>
        </w:rPr>
      </w:pPr>
      <w:r w:rsidRPr="006525F2">
        <w:rPr>
          <w:rFonts w:ascii="Times New Roman" w:hAnsi="Times New Roman" w:cs="Times New Roman"/>
          <w:sz w:val="24"/>
          <w:szCs w:val="24"/>
        </w:rPr>
        <w:t xml:space="preserve">P. Benito </w:t>
      </w:r>
      <w:proofErr w:type="spellStart"/>
      <w:r w:rsidRPr="006525F2">
        <w:rPr>
          <w:rFonts w:ascii="Times New Roman" w:hAnsi="Times New Roman" w:cs="Times New Roman"/>
          <w:sz w:val="24"/>
          <w:szCs w:val="24"/>
        </w:rPr>
        <w:t>Paradela</w:t>
      </w:r>
      <w:proofErr w:type="spellEnd"/>
      <w:r w:rsidRPr="006525F2">
        <w:rPr>
          <w:rFonts w:ascii="Times New Roman" w:hAnsi="Times New Roman" w:cs="Times New Roman"/>
          <w:sz w:val="24"/>
          <w:szCs w:val="24"/>
        </w:rPr>
        <w:t xml:space="preserve"> Novoa  </w:t>
      </w:r>
    </w:p>
    <w:p w14:paraId="4B95EF67" w14:textId="77777777" w:rsidR="00FF0B47" w:rsidRPr="006525F2" w:rsidRDefault="00FF0B47" w:rsidP="00677000">
      <w:pPr>
        <w:jc w:val="both"/>
        <w:rPr>
          <w:rFonts w:ascii="Times New Roman" w:hAnsi="Times New Roman" w:cs="Times New Roman"/>
          <w:sz w:val="24"/>
          <w:szCs w:val="24"/>
        </w:rPr>
      </w:pPr>
      <w:r w:rsidRPr="006525F2">
        <w:rPr>
          <w:rFonts w:ascii="Times New Roman" w:hAnsi="Times New Roman" w:cs="Times New Roman"/>
          <w:sz w:val="24"/>
          <w:szCs w:val="24"/>
        </w:rPr>
        <w:t xml:space="preserve">Hno. Saturnino Tobar González  </w:t>
      </w:r>
    </w:p>
    <w:p w14:paraId="520E2493" w14:textId="77777777" w:rsidR="00FF0B47" w:rsidRPr="006525F2" w:rsidRDefault="00FF0B47" w:rsidP="00677000">
      <w:pPr>
        <w:jc w:val="both"/>
        <w:rPr>
          <w:rFonts w:ascii="Times New Roman" w:hAnsi="Times New Roman" w:cs="Times New Roman"/>
          <w:sz w:val="24"/>
          <w:szCs w:val="24"/>
        </w:rPr>
      </w:pPr>
      <w:r w:rsidRPr="006525F2">
        <w:rPr>
          <w:rFonts w:ascii="Times New Roman" w:hAnsi="Times New Roman" w:cs="Times New Roman"/>
          <w:sz w:val="24"/>
          <w:szCs w:val="24"/>
        </w:rPr>
        <w:t xml:space="preserve">Hno. Agustín Nogal Tobar  </w:t>
      </w:r>
    </w:p>
    <w:p w14:paraId="039DF34C" w14:textId="77777777" w:rsidR="00FF0B47" w:rsidRPr="006525F2" w:rsidRDefault="00FF0B47" w:rsidP="00677000">
      <w:pPr>
        <w:jc w:val="both"/>
        <w:rPr>
          <w:rFonts w:ascii="Times New Roman" w:hAnsi="Times New Roman" w:cs="Times New Roman"/>
          <w:sz w:val="24"/>
          <w:szCs w:val="24"/>
        </w:rPr>
      </w:pPr>
      <w:r w:rsidRPr="006525F2">
        <w:rPr>
          <w:rFonts w:ascii="Times New Roman" w:hAnsi="Times New Roman" w:cs="Times New Roman"/>
          <w:sz w:val="24"/>
          <w:szCs w:val="24"/>
        </w:rPr>
        <w:t xml:space="preserve">Hno. Cristóbal González Carcedo  </w:t>
      </w:r>
    </w:p>
    <w:p w14:paraId="5D8B608E" w14:textId="77777777" w:rsidR="00FF0B47" w:rsidRPr="006525F2" w:rsidRDefault="00FF0B47" w:rsidP="00677000">
      <w:pPr>
        <w:jc w:val="both"/>
        <w:rPr>
          <w:rFonts w:ascii="Times New Roman" w:hAnsi="Times New Roman" w:cs="Times New Roman"/>
          <w:sz w:val="24"/>
          <w:szCs w:val="24"/>
        </w:rPr>
      </w:pPr>
      <w:r w:rsidRPr="006525F2">
        <w:rPr>
          <w:rFonts w:ascii="Times New Roman" w:hAnsi="Times New Roman" w:cs="Times New Roman"/>
          <w:sz w:val="24"/>
          <w:szCs w:val="24"/>
        </w:rPr>
        <w:t xml:space="preserve">Hno. Cesáreo </w:t>
      </w:r>
      <w:proofErr w:type="spellStart"/>
      <w:r w:rsidRPr="006525F2">
        <w:rPr>
          <w:rFonts w:ascii="Times New Roman" w:hAnsi="Times New Roman" w:cs="Times New Roman"/>
          <w:sz w:val="24"/>
          <w:szCs w:val="24"/>
        </w:rPr>
        <w:t>Elexgaray</w:t>
      </w:r>
      <w:proofErr w:type="spellEnd"/>
      <w:r w:rsidRPr="006525F2">
        <w:rPr>
          <w:rFonts w:ascii="Times New Roman" w:hAnsi="Times New Roman" w:cs="Times New Roman"/>
          <w:sz w:val="24"/>
          <w:szCs w:val="24"/>
        </w:rPr>
        <w:t xml:space="preserve"> Otazua  </w:t>
      </w:r>
    </w:p>
    <w:p w14:paraId="47041F65" w14:textId="77777777" w:rsidR="00FF0B47" w:rsidRPr="006525F2" w:rsidRDefault="00FF0B47" w:rsidP="00677000">
      <w:pPr>
        <w:jc w:val="both"/>
        <w:rPr>
          <w:rFonts w:ascii="Times New Roman" w:hAnsi="Times New Roman" w:cs="Times New Roman"/>
          <w:sz w:val="24"/>
          <w:szCs w:val="24"/>
        </w:rPr>
      </w:pPr>
      <w:r w:rsidRPr="006525F2">
        <w:rPr>
          <w:rFonts w:ascii="Times New Roman" w:hAnsi="Times New Roman" w:cs="Times New Roman"/>
          <w:sz w:val="24"/>
          <w:szCs w:val="24"/>
        </w:rPr>
        <w:t xml:space="preserve">Hno. Juan Núñez Orcajo  </w:t>
      </w:r>
    </w:p>
    <w:p w14:paraId="0435508B" w14:textId="77777777" w:rsidR="00FF0B47" w:rsidRPr="006525F2" w:rsidRDefault="00FF0B47" w:rsidP="00677000">
      <w:pPr>
        <w:jc w:val="both"/>
        <w:rPr>
          <w:rFonts w:ascii="Times New Roman" w:hAnsi="Times New Roman" w:cs="Times New Roman"/>
          <w:sz w:val="24"/>
          <w:szCs w:val="24"/>
        </w:rPr>
      </w:pPr>
      <w:r w:rsidRPr="006525F2">
        <w:rPr>
          <w:rFonts w:ascii="Times New Roman" w:hAnsi="Times New Roman" w:cs="Times New Roman"/>
          <w:sz w:val="24"/>
          <w:szCs w:val="24"/>
        </w:rPr>
        <w:t xml:space="preserve">Hno. Vicente Cecilia </w:t>
      </w:r>
      <w:proofErr w:type="spellStart"/>
      <w:r w:rsidRPr="006525F2">
        <w:rPr>
          <w:rFonts w:ascii="Times New Roman" w:hAnsi="Times New Roman" w:cs="Times New Roman"/>
          <w:sz w:val="24"/>
          <w:szCs w:val="24"/>
        </w:rPr>
        <w:t>Gallardo</w:t>
      </w:r>
      <w:proofErr w:type="spellEnd"/>
      <w:r w:rsidRPr="006525F2">
        <w:rPr>
          <w:rFonts w:ascii="Times New Roman" w:hAnsi="Times New Roman" w:cs="Times New Roman"/>
          <w:sz w:val="24"/>
          <w:szCs w:val="24"/>
        </w:rPr>
        <w:t xml:space="preserve">  </w:t>
      </w:r>
    </w:p>
    <w:p w14:paraId="0C5F98B9" w14:textId="77777777" w:rsidR="00FF0B47" w:rsidRPr="006525F2" w:rsidRDefault="00FF0B47" w:rsidP="00677000">
      <w:pPr>
        <w:jc w:val="both"/>
        <w:rPr>
          <w:rFonts w:ascii="Times New Roman" w:hAnsi="Times New Roman" w:cs="Times New Roman"/>
          <w:sz w:val="24"/>
          <w:szCs w:val="24"/>
        </w:rPr>
      </w:pPr>
      <w:r w:rsidRPr="006525F2">
        <w:rPr>
          <w:rFonts w:ascii="Times New Roman" w:hAnsi="Times New Roman" w:cs="Times New Roman"/>
          <w:sz w:val="24"/>
          <w:szCs w:val="24"/>
        </w:rPr>
        <w:t xml:space="preserve">Hno. Manuel </w:t>
      </w:r>
      <w:proofErr w:type="spellStart"/>
      <w:r w:rsidRPr="006525F2">
        <w:rPr>
          <w:rFonts w:ascii="Times New Roman" w:hAnsi="Times New Roman" w:cs="Times New Roman"/>
          <w:sz w:val="24"/>
          <w:szCs w:val="24"/>
        </w:rPr>
        <w:t>Trachiner</w:t>
      </w:r>
      <w:proofErr w:type="spellEnd"/>
      <w:r w:rsidRPr="006525F2">
        <w:rPr>
          <w:rFonts w:ascii="Times New Roman" w:hAnsi="Times New Roman" w:cs="Times New Roman"/>
          <w:sz w:val="24"/>
          <w:szCs w:val="24"/>
        </w:rPr>
        <w:t xml:space="preserve"> Montañana  </w:t>
      </w:r>
    </w:p>
    <w:p w14:paraId="4A72BBD6" w14:textId="77777777" w:rsidR="00FF0B47" w:rsidRPr="006525F2" w:rsidRDefault="00FF0B47" w:rsidP="00677000">
      <w:pPr>
        <w:jc w:val="both"/>
        <w:rPr>
          <w:rFonts w:ascii="Times New Roman" w:hAnsi="Times New Roman" w:cs="Times New Roman"/>
          <w:sz w:val="24"/>
          <w:szCs w:val="24"/>
        </w:rPr>
      </w:pPr>
      <w:r w:rsidRPr="006525F2">
        <w:rPr>
          <w:rFonts w:ascii="Times New Roman" w:hAnsi="Times New Roman" w:cs="Times New Roman"/>
          <w:sz w:val="24"/>
          <w:szCs w:val="24"/>
        </w:rPr>
        <w:t xml:space="preserve">Hno. Roque Catalán Domingo  </w:t>
      </w:r>
    </w:p>
    <w:p w14:paraId="2E9CD749" w14:textId="77777777" w:rsidR="00FF0B47" w:rsidRPr="006525F2" w:rsidRDefault="00FF0B47" w:rsidP="00677000">
      <w:pPr>
        <w:jc w:val="both"/>
        <w:rPr>
          <w:rFonts w:ascii="Times New Roman" w:hAnsi="Times New Roman" w:cs="Times New Roman"/>
          <w:sz w:val="24"/>
          <w:szCs w:val="24"/>
        </w:rPr>
      </w:pPr>
      <w:r w:rsidRPr="006525F2">
        <w:rPr>
          <w:rFonts w:ascii="Times New Roman" w:hAnsi="Times New Roman" w:cs="Times New Roman"/>
          <w:sz w:val="24"/>
          <w:szCs w:val="24"/>
        </w:rPr>
        <w:t xml:space="preserve">P. José </w:t>
      </w:r>
      <w:proofErr w:type="spellStart"/>
      <w:r w:rsidRPr="006525F2">
        <w:rPr>
          <w:rFonts w:ascii="Times New Roman" w:hAnsi="Times New Roman" w:cs="Times New Roman"/>
          <w:sz w:val="24"/>
          <w:szCs w:val="24"/>
        </w:rPr>
        <w:t>Ibañez</w:t>
      </w:r>
      <w:proofErr w:type="spellEnd"/>
      <w:r w:rsidRPr="006525F2">
        <w:rPr>
          <w:rFonts w:ascii="Times New Roman" w:hAnsi="Times New Roman" w:cs="Times New Roman"/>
          <w:sz w:val="24"/>
          <w:szCs w:val="24"/>
        </w:rPr>
        <w:t xml:space="preserve"> </w:t>
      </w:r>
      <w:proofErr w:type="spellStart"/>
      <w:r w:rsidRPr="006525F2">
        <w:rPr>
          <w:rFonts w:ascii="Times New Roman" w:hAnsi="Times New Roman" w:cs="Times New Roman"/>
          <w:sz w:val="24"/>
          <w:szCs w:val="24"/>
        </w:rPr>
        <w:t>Mayandía</w:t>
      </w:r>
      <w:proofErr w:type="spellEnd"/>
      <w:r w:rsidRPr="006525F2">
        <w:rPr>
          <w:rFonts w:ascii="Times New Roman" w:hAnsi="Times New Roman" w:cs="Times New Roman"/>
          <w:sz w:val="24"/>
          <w:szCs w:val="24"/>
        </w:rPr>
        <w:t xml:space="preserve">  </w:t>
      </w:r>
    </w:p>
    <w:p w14:paraId="51FBDD7E" w14:textId="77777777" w:rsidR="00FF0B47" w:rsidRPr="006525F2" w:rsidRDefault="00FF0B47" w:rsidP="00677000">
      <w:pPr>
        <w:jc w:val="both"/>
        <w:rPr>
          <w:rFonts w:ascii="Times New Roman" w:hAnsi="Times New Roman" w:cs="Times New Roman"/>
          <w:sz w:val="24"/>
          <w:szCs w:val="24"/>
        </w:rPr>
      </w:pPr>
      <w:r w:rsidRPr="006525F2">
        <w:rPr>
          <w:rFonts w:ascii="Times New Roman" w:hAnsi="Times New Roman" w:cs="Times New Roman"/>
          <w:sz w:val="24"/>
          <w:szCs w:val="24"/>
        </w:rPr>
        <w:t xml:space="preserve">Hno. Perfecto del Río Páramo  </w:t>
      </w:r>
    </w:p>
    <w:p w14:paraId="466CF9AC" w14:textId="77777777" w:rsidR="00FF0B47" w:rsidRPr="006525F2" w:rsidRDefault="00FF0B47" w:rsidP="00677000">
      <w:pPr>
        <w:jc w:val="both"/>
        <w:rPr>
          <w:rFonts w:ascii="Times New Roman" w:hAnsi="Times New Roman" w:cs="Times New Roman"/>
          <w:sz w:val="24"/>
          <w:szCs w:val="24"/>
        </w:rPr>
      </w:pPr>
      <w:r w:rsidRPr="006525F2">
        <w:rPr>
          <w:rFonts w:ascii="Times New Roman" w:hAnsi="Times New Roman" w:cs="Times New Roman"/>
          <w:sz w:val="24"/>
          <w:szCs w:val="24"/>
        </w:rPr>
        <w:t xml:space="preserve">Hno. Estanislao Páramo Marcos  </w:t>
      </w:r>
    </w:p>
    <w:p w14:paraId="5DB31F96" w14:textId="77777777" w:rsidR="00FF0B47" w:rsidRPr="006525F2" w:rsidRDefault="00FF0B47" w:rsidP="00677000">
      <w:pPr>
        <w:jc w:val="both"/>
        <w:rPr>
          <w:rFonts w:ascii="Times New Roman" w:hAnsi="Times New Roman" w:cs="Times New Roman"/>
          <w:sz w:val="24"/>
          <w:szCs w:val="24"/>
        </w:rPr>
      </w:pPr>
      <w:r w:rsidRPr="006525F2">
        <w:rPr>
          <w:rFonts w:ascii="Times New Roman" w:hAnsi="Times New Roman" w:cs="Times New Roman"/>
          <w:sz w:val="24"/>
          <w:szCs w:val="24"/>
        </w:rPr>
        <w:t xml:space="preserve">P. Hilario </w:t>
      </w:r>
      <w:proofErr w:type="spellStart"/>
      <w:r w:rsidRPr="006525F2">
        <w:rPr>
          <w:rFonts w:ascii="Times New Roman" w:hAnsi="Times New Roman" w:cs="Times New Roman"/>
          <w:sz w:val="24"/>
          <w:szCs w:val="24"/>
        </w:rPr>
        <w:t>Barriocanal</w:t>
      </w:r>
      <w:proofErr w:type="spellEnd"/>
      <w:r w:rsidRPr="006525F2">
        <w:rPr>
          <w:rFonts w:ascii="Times New Roman" w:hAnsi="Times New Roman" w:cs="Times New Roman"/>
          <w:sz w:val="24"/>
          <w:szCs w:val="24"/>
        </w:rPr>
        <w:t xml:space="preserve"> Quintana  </w:t>
      </w:r>
    </w:p>
    <w:p w14:paraId="3BCFB11B" w14:textId="77777777" w:rsidR="00FF0B47" w:rsidRPr="006525F2" w:rsidRDefault="00FF0B47" w:rsidP="00677000">
      <w:pPr>
        <w:jc w:val="both"/>
        <w:rPr>
          <w:rFonts w:ascii="Times New Roman" w:hAnsi="Times New Roman" w:cs="Times New Roman"/>
          <w:sz w:val="24"/>
          <w:szCs w:val="24"/>
        </w:rPr>
      </w:pPr>
      <w:r w:rsidRPr="006525F2">
        <w:rPr>
          <w:rFonts w:ascii="Times New Roman" w:hAnsi="Times New Roman" w:cs="Times New Roman"/>
          <w:sz w:val="24"/>
          <w:szCs w:val="24"/>
        </w:rPr>
        <w:t xml:space="preserve">P. José Santos Ortega  </w:t>
      </w:r>
    </w:p>
    <w:p w14:paraId="29CA3D10" w14:textId="77777777" w:rsidR="00FF0B47" w:rsidRPr="006525F2" w:rsidRDefault="00FF0B47" w:rsidP="00677000">
      <w:pPr>
        <w:jc w:val="both"/>
        <w:rPr>
          <w:rFonts w:ascii="Times New Roman" w:hAnsi="Times New Roman" w:cs="Times New Roman"/>
          <w:sz w:val="24"/>
          <w:szCs w:val="24"/>
        </w:rPr>
      </w:pPr>
      <w:r w:rsidRPr="006525F2">
        <w:rPr>
          <w:rFonts w:ascii="Times New Roman" w:hAnsi="Times New Roman" w:cs="Times New Roman"/>
          <w:sz w:val="24"/>
          <w:szCs w:val="24"/>
        </w:rPr>
        <w:t xml:space="preserve">P. Manuel Requejo Pérez  </w:t>
      </w:r>
    </w:p>
    <w:p w14:paraId="4E956A00" w14:textId="77777777" w:rsidR="00FF0B47" w:rsidRPr="006525F2" w:rsidRDefault="00FF0B47" w:rsidP="00677000">
      <w:pPr>
        <w:jc w:val="both"/>
        <w:rPr>
          <w:rFonts w:ascii="Times New Roman" w:hAnsi="Times New Roman" w:cs="Times New Roman"/>
          <w:sz w:val="24"/>
          <w:szCs w:val="24"/>
        </w:rPr>
      </w:pPr>
      <w:r w:rsidRPr="006525F2">
        <w:rPr>
          <w:rFonts w:ascii="Times New Roman" w:hAnsi="Times New Roman" w:cs="Times New Roman"/>
          <w:sz w:val="24"/>
          <w:szCs w:val="24"/>
        </w:rPr>
        <w:t xml:space="preserve">P. Eleuterio Castillo Gómez  </w:t>
      </w:r>
    </w:p>
    <w:p w14:paraId="55105E03" w14:textId="77777777" w:rsidR="00FF0B47" w:rsidRPr="006525F2" w:rsidRDefault="00FF0B47" w:rsidP="00677000">
      <w:pPr>
        <w:jc w:val="both"/>
        <w:rPr>
          <w:rFonts w:ascii="Times New Roman" w:hAnsi="Times New Roman" w:cs="Times New Roman"/>
          <w:sz w:val="24"/>
          <w:szCs w:val="24"/>
        </w:rPr>
      </w:pPr>
      <w:r w:rsidRPr="006525F2">
        <w:rPr>
          <w:rFonts w:ascii="Times New Roman" w:hAnsi="Times New Roman" w:cs="Times New Roman"/>
          <w:sz w:val="24"/>
          <w:szCs w:val="24"/>
        </w:rPr>
        <w:t xml:space="preserve">P. Benjamín Ortega Aranguren  </w:t>
      </w:r>
    </w:p>
    <w:p w14:paraId="6FF37506" w14:textId="77777777" w:rsidR="00FF0B47" w:rsidRPr="006525F2" w:rsidRDefault="00FF0B47" w:rsidP="00677000">
      <w:pPr>
        <w:jc w:val="both"/>
        <w:rPr>
          <w:rFonts w:ascii="Times New Roman" w:hAnsi="Times New Roman" w:cs="Times New Roman"/>
          <w:sz w:val="24"/>
          <w:szCs w:val="24"/>
        </w:rPr>
      </w:pPr>
      <w:r w:rsidRPr="006525F2">
        <w:rPr>
          <w:rFonts w:ascii="Times New Roman" w:hAnsi="Times New Roman" w:cs="Times New Roman"/>
          <w:sz w:val="24"/>
          <w:szCs w:val="24"/>
        </w:rPr>
        <w:t xml:space="preserve">P. Maurilio Tobar González  </w:t>
      </w:r>
    </w:p>
    <w:p w14:paraId="69DD6282" w14:textId="77777777" w:rsidR="00FF0B47" w:rsidRPr="006525F2" w:rsidRDefault="00FF0B47" w:rsidP="00677000">
      <w:pPr>
        <w:jc w:val="both"/>
        <w:rPr>
          <w:rFonts w:ascii="Times New Roman" w:hAnsi="Times New Roman" w:cs="Times New Roman"/>
          <w:sz w:val="24"/>
          <w:szCs w:val="24"/>
        </w:rPr>
      </w:pPr>
      <w:r w:rsidRPr="006525F2">
        <w:rPr>
          <w:rFonts w:ascii="Times New Roman" w:hAnsi="Times New Roman" w:cs="Times New Roman"/>
          <w:sz w:val="24"/>
          <w:szCs w:val="24"/>
        </w:rPr>
        <w:t xml:space="preserve">P. Ponciano Nieto Asensio  </w:t>
      </w:r>
    </w:p>
    <w:p w14:paraId="6D1914D4" w14:textId="77777777" w:rsidR="00FF0B47" w:rsidRPr="006525F2" w:rsidRDefault="00FF0B47" w:rsidP="00677000">
      <w:pPr>
        <w:jc w:val="both"/>
        <w:rPr>
          <w:rFonts w:ascii="Times New Roman" w:hAnsi="Times New Roman" w:cs="Times New Roman"/>
          <w:sz w:val="24"/>
          <w:szCs w:val="24"/>
        </w:rPr>
      </w:pPr>
      <w:r w:rsidRPr="006525F2">
        <w:rPr>
          <w:rFonts w:ascii="Times New Roman" w:hAnsi="Times New Roman" w:cs="Times New Roman"/>
          <w:sz w:val="24"/>
          <w:szCs w:val="24"/>
        </w:rPr>
        <w:t xml:space="preserve">Hno. Bartolomé Gelabert </w:t>
      </w:r>
      <w:proofErr w:type="spellStart"/>
      <w:r w:rsidRPr="006525F2">
        <w:rPr>
          <w:rFonts w:ascii="Times New Roman" w:hAnsi="Times New Roman" w:cs="Times New Roman"/>
          <w:sz w:val="24"/>
          <w:szCs w:val="24"/>
        </w:rPr>
        <w:t>Pericás</w:t>
      </w:r>
      <w:proofErr w:type="spellEnd"/>
      <w:r w:rsidRPr="006525F2">
        <w:rPr>
          <w:rFonts w:ascii="Times New Roman" w:hAnsi="Times New Roman" w:cs="Times New Roman"/>
          <w:sz w:val="24"/>
          <w:szCs w:val="24"/>
        </w:rPr>
        <w:t xml:space="preserve">  </w:t>
      </w:r>
    </w:p>
    <w:p w14:paraId="7640EFAA" w14:textId="77777777" w:rsidR="00FF0B47" w:rsidRPr="006525F2" w:rsidRDefault="00FF0B47" w:rsidP="00677000">
      <w:pPr>
        <w:jc w:val="both"/>
        <w:rPr>
          <w:rFonts w:ascii="Times New Roman" w:hAnsi="Times New Roman" w:cs="Times New Roman"/>
          <w:sz w:val="24"/>
          <w:szCs w:val="24"/>
        </w:rPr>
      </w:pPr>
      <w:r w:rsidRPr="006525F2">
        <w:rPr>
          <w:rFonts w:ascii="Times New Roman" w:hAnsi="Times New Roman" w:cs="Times New Roman"/>
          <w:sz w:val="24"/>
          <w:szCs w:val="24"/>
        </w:rPr>
        <w:t xml:space="preserve">P. Teodoro Gómez </w:t>
      </w:r>
      <w:proofErr w:type="spellStart"/>
      <w:r w:rsidRPr="006525F2">
        <w:rPr>
          <w:rFonts w:ascii="Times New Roman" w:hAnsi="Times New Roman" w:cs="Times New Roman"/>
          <w:sz w:val="24"/>
          <w:szCs w:val="24"/>
        </w:rPr>
        <w:t>Cervero</w:t>
      </w:r>
      <w:proofErr w:type="spellEnd"/>
      <w:r w:rsidRPr="006525F2">
        <w:rPr>
          <w:rFonts w:ascii="Times New Roman" w:hAnsi="Times New Roman" w:cs="Times New Roman"/>
          <w:sz w:val="24"/>
          <w:szCs w:val="24"/>
        </w:rPr>
        <w:t xml:space="preserve">  </w:t>
      </w:r>
    </w:p>
    <w:p w14:paraId="34374744" w14:textId="77777777" w:rsidR="00FF0B47" w:rsidRPr="006525F2" w:rsidRDefault="00FF0B47" w:rsidP="00677000">
      <w:pPr>
        <w:jc w:val="both"/>
        <w:rPr>
          <w:rFonts w:ascii="Times New Roman" w:hAnsi="Times New Roman" w:cs="Times New Roman"/>
          <w:sz w:val="24"/>
          <w:szCs w:val="24"/>
        </w:rPr>
      </w:pPr>
      <w:r w:rsidRPr="006525F2">
        <w:rPr>
          <w:rFonts w:ascii="Times New Roman" w:hAnsi="Times New Roman" w:cs="Times New Roman"/>
          <w:sz w:val="24"/>
          <w:szCs w:val="24"/>
        </w:rPr>
        <w:t xml:space="preserve">P. Benito Quintano Díez  </w:t>
      </w:r>
    </w:p>
    <w:p w14:paraId="47B5D4F1" w14:textId="77777777" w:rsidR="00FF0B47" w:rsidRPr="006525F2" w:rsidRDefault="00FF0B47" w:rsidP="00677000">
      <w:pPr>
        <w:jc w:val="both"/>
        <w:rPr>
          <w:rFonts w:ascii="Times New Roman" w:hAnsi="Times New Roman" w:cs="Times New Roman"/>
          <w:sz w:val="24"/>
          <w:szCs w:val="24"/>
        </w:rPr>
      </w:pPr>
      <w:r w:rsidRPr="006525F2">
        <w:rPr>
          <w:rFonts w:ascii="Times New Roman" w:hAnsi="Times New Roman" w:cs="Times New Roman"/>
          <w:sz w:val="24"/>
          <w:szCs w:val="24"/>
        </w:rPr>
        <w:t xml:space="preserve">Hno. Isidro Alonso Peña  </w:t>
      </w:r>
    </w:p>
    <w:p w14:paraId="25B70834" w14:textId="77777777" w:rsidR="00FF0B47" w:rsidRPr="006525F2" w:rsidRDefault="00FF0B47" w:rsidP="00677000">
      <w:pPr>
        <w:jc w:val="both"/>
        <w:rPr>
          <w:rFonts w:ascii="Times New Roman" w:hAnsi="Times New Roman" w:cs="Times New Roman"/>
          <w:sz w:val="24"/>
          <w:szCs w:val="24"/>
        </w:rPr>
      </w:pPr>
      <w:r w:rsidRPr="006525F2">
        <w:rPr>
          <w:rFonts w:ascii="Times New Roman" w:hAnsi="Times New Roman" w:cs="Times New Roman"/>
          <w:sz w:val="24"/>
          <w:szCs w:val="24"/>
        </w:rPr>
        <w:t xml:space="preserve">Hno. Gil Belascoain </w:t>
      </w:r>
      <w:proofErr w:type="spellStart"/>
      <w:r w:rsidRPr="006525F2">
        <w:rPr>
          <w:rFonts w:ascii="Times New Roman" w:hAnsi="Times New Roman" w:cs="Times New Roman"/>
          <w:sz w:val="24"/>
          <w:szCs w:val="24"/>
        </w:rPr>
        <w:t>Ilarragorri</w:t>
      </w:r>
      <w:proofErr w:type="spellEnd"/>
      <w:r w:rsidRPr="006525F2">
        <w:rPr>
          <w:rFonts w:ascii="Times New Roman" w:hAnsi="Times New Roman" w:cs="Times New Roman"/>
          <w:sz w:val="24"/>
          <w:szCs w:val="24"/>
        </w:rPr>
        <w:t xml:space="preserve">  </w:t>
      </w:r>
    </w:p>
    <w:p w14:paraId="79C286E2" w14:textId="77777777" w:rsidR="00FF0B47" w:rsidRPr="006525F2" w:rsidRDefault="00FF0B47" w:rsidP="00677000">
      <w:pPr>
        <w:jc w:val="both"/>
        <w:rPr>
          <w:rFonts w:ascii="Times New Roman" w:hAnsi="Times New Roman" w:cs="Times New Roman"/>
          <w:sz w:val="24"/>
          <w:szCs w:val="24"/>
        </w:rPr>
      </w:pPr>
      <w:r w:rsidRPr="006525F2">
        <w:rPr>
          <w:rFonts w:ascii="Times New Roman" w:hAnsi="Times New Roman" w:cs="Times New Roman"/>
          <w:sz w:val="24"/>
          <w:szCs w:val="24"/>
        </w:rPr>
        <w:t xml:space="preserve">P. Victoriano Reguero Velasco  </w:t>
      </w:r>
    </w:p>
    <w:p w14:paraId="36BD7DB2" w14:textId="77777777" w:rsidR="00FF0B47" w:rsidRPr="006525F2" w:rsidRDefault="00FF0B47" w:rsidP="00677000">
      <w:pPr>
        <w:jc w:val="both"/>
        <w:rPr>
          <w:rFonts w:ascii="Times New Roman" w:hAnsi="Times New Roman" w:cs="Times New Roman"/>
          <w:sz w:val="24"/>
          <w:szCs w:val="24"/>
        </w:rPr>
      </w:pPr>
      <w:r w:rsidRPr="006525F2">
        <w:rPr>
          <w:rFonts w:ascii="Times New Roman" w:hAnsi="Times New Roman" w:cs="Times New Roman"/>
          <w:sz w:val="24"/>
          <w:szCs w:val="24"/>
        </w:rPr>
        <w:lastRenderedPageBreak/>
        <w:t xml:space="preserve">P. Laureano Pérez Carrascal  </w:t>
      </w:r>
    </w:p>
    <w:p w14:paraId="1E8BD73B" w14:textId="77777777" w:rsidR="00FF0B47" w:rsidRPr="006525F2" w:rsidRDefault="00FF0B47" w:rsidP="00677000">
      <w:pPr>
        <w:jc w:val="both"/>
        <w:rPr>
          <w:rFonts w:ascii="Times New Roman" w:hAnsi="Times New Roman" w:cs="Times New Roman"/>
          <w:sz w:val="24"/>
          <w:szCs w:val="24"/>
        </w:rPr>
      </w:pPr>
      <w:r w:rsidRPr="006525F2">
        <w:rPr>
          <w:rFonts w:ascii="Times New Roman" w:hAnsi="Times New Roman" w:cs="Times New Roman"/>
          <w:sz w:val="24"/>
          <w:szCs w:val="24"/>
        </w:rPr>
        <w:t xml:space="preserve">Hno. Pedro Armendáriz Zabaleta  </w:t>
      </w:r>
    </w:p>
    <w:p w14:paraId="75CCA36F" w14:textId="77777777" w:rsidR="00FF0B47" w:rsidRPr="006525F2" w:rsidRDefault="00FF0B47" w:rsidP="00677000">
      <w:pPr>
        <w:jc w:val="both"/>
        <w:rPr>
          <w:rFonts w:ascii="Times New Roman" w:hAnsi="Times New Roman" w:cs="Times New Roman"/>
          <w:sz w:val="24"/>
          <w:szCs w:val="24"/>
        </w:rPr>
      </w:pPr>
      <w:r w:rsidRPr="006525F2">
        <w:rPr>
          <w:rFonts w:ascii="Times New Roman" w:hAnsi="Times New Roman" w:cs="Times New Roman"/>
          <w:sz w:val="24"/>
          <w:szCs w:val="24"/>
        </w:rPr>
        <w:t xml:space="preserve">Hno. José García Pérez  </w:t>
      </w:r>
    </w:p>
    <w:p w14:paraId="46A6D196" w14:textId="77777777" w:rsidR="00FF0B47" w:rsidRPr="006525F2" w:rsidRDefault="00FF0B47" w:rsidP="00677000">
      <w:pPr>
        <w:jc w:val="both"/>
        <w:rPr>
          <w:rFonts w:ascii="Times New Roman" w:hAnsi="Times New Roman" w:cs="Times New Roman"/>
          <w:sz w:val="24"/>
          <w:szCs w:val="24"/>
        </w:rPr>
      </w:pPr>
      <w:r w:rsidRPr="006525F2">
        <w:rPr>
          <w:rFonts w:ascii="Times New Roman" w:hAnsi="Times New Roman" w:cs="Times New Roman"/>
          <w:sz w:val="24"/>
          <w:szCs w:val="24"/>
        </w:rPr>
        <w:t xml:space="preserve">P. Pedro Pascual García Martín  </w:t>
      </w:r>
    </w:p>
    <w:p w14:paraId="08C32F81" w14:textId="77777777" w:rsidR="00FF0B47" w:rsidRPr="006525F2" w:rsidRDefault="00FF0B47" w:rsidP="00677000">
      <w:pPr>
        <w:jc w:val="both"/>
        <w:rPr>
          <w:rFonts w:ascii="Times New Roman" w:hAnsi="Times New Roman" w:cs="Times New Roman"/>
          <w:sz w:val="24"/>
          <w:szCs w:val="24"/>
        </w:rPr>
      </w:pPr>
      <w:r w:rsidRPr="006525F2">
        <w:rPr>
          <w:rFonts w:ascii="Times New Roman" w:hAnsi="Times New Roman" w:cs="Times New Roman"/>
          <w:sz w:val="24"/>
          <w:szCs w:val="24"/>
        </w:rPr>
        <w:t xml:space="preserve">Hno. Joaquín </w:t>
      </w:r>
      <w:proofErr w:type="spellStart"/>
      <w:r w:rsidRPr="006525F2">
        <w:rPr>
          <w:rFonts w:ascii="Times New Roman" w:hAnsi="Times New Roman" w:cs="Times New Roman"/>
          <w:sz w:val="24"/>
          <w:szCs w:val="24"/>
        </w:rPr>
        <w:t>Zubillaba</w:t>
      </w:r>
      <w:proofErr w:type="spellEnd"/>
      <w:r w:rsidRPr="006525F2">
        <w:rPr>
          <w:rFonts w:ascii="Times New Roman" w:hAnsi="Times New Roman" w:cs="Times New Roman"/>
          <w:sz w:val="24"/>
          <w:szCs w:val="24"/>
        </w:rPr>
        <w:t xml:space="preserve"> Echarri  </w:t>
      </w:r>
    </w:p>
    <w:p w14:paraId="43020A55" w14:textId="77777777" w:rsidR="00FF0B47" w:rsidRPr="006525F2" w:rsidRDefault="00FF0B47" w:rsidP="00677000">
      <w:pPr>
        <w:jc w:val="both"/>
        <w:rPr>
          <w:rFonts w:ascii="Times New Roman" w:hAnsi="Times New Roman" w:cs="Times New Roman"/>
          <w:sz w:val="24"/>
          <w:szCs w:val="24"/>
        </w:rPr>
      </w:pPr>
      <w:r w:rsidRPr="006525F2">
        <w:rPr>
          <w:rFonts w:ascii="Times New Roman" w:hAnsi="Times New Roman" w:cs="Times New Roman"/>
          <w:sz w:val="24"/>
          <w:szCs w:val="24"/>
        </w:rPr>
        <w:t xml:space="preserve">P. Francisco </w:t>
      </w:r>
      <w:proofErr w:type="spellStart"/>
      <w:r w:rsidRPr="006525F2">
        <w:rPr>
          <w:rFonts w:ascii="Times New Roman" w:hAnsi="Times New Roman" w:cs="Times New Roman"/>
          <w:sz w:val="24"/>
          <w:szCs w:val="24"/>
        </w:rPr>
        <w:t>Morquillas</w:t>
      </w:r>
      <w:proofErr w:type="spellEnd"/>
      <w:r w:rsidRPr="006525F2">
        <w:rPr>
          <w:rFonts w:ascii="Times New Roman" w:hAnsi="Times New Roman" w:cs="Times New Roman"/>
          <w:sz w:val="24"/>
          <w:szCs w:val="24"/>
        </w:rPr>
        <w:t xml:space="preserve"> Fernández  </w:t>
      </w:r>
    </w:p>
    <w:p w14:paraId="405327A2" w14:textId="77777777" w:rsidR="00FF0B47" w:rsidRPr="006525F2" w:rsidRDefault="00FF0B47" w:rsidP="00677000">
      <w:pPr>
        <w:jc w:val="both"/>
        <w:rPr>
          <w:rFonts w:ascii="Times New Roman" w:hAnsi="Times New Roman" w:cs="Times New Roman"/>
          <w:sz w:val="24"/>
          <w:szCs w:val="24"/>
        </w:rPr>
      </w:pPr>
      <w:r w:rsidRPr="006525F2">
        <w:rPr>
          <w:rFonts w:ascii="Times New Roman" w:hAnsi="Times New Roman" w:cs="Times New Roman"/>
          <w:sz w:val="24"/>
          <w:szCs w:val="24"/>
        </w:rPr>
        <w:t xml:space="preserve">D. Miguel Aguado Camarillo  </w:t>
      </w:r>
    </w:p>
    <w:p w14:paraId="51245A00" w14:textId="77777777" w:rsidR="00FF0B47" w:rsidRPr="006525F2" w:rsidRDefault="00FF0B47" w:rsidP="00677000">
      <w:pPr>
        <w:jc w:val="both"/>
        <w:rPr>
          <w:rFonts w:ascii="Times New Roman" w:hAnsi="Times New Roman" w:cs="Times New Roman"/>
          <w:sz w:val="24"/>
          <w:szCs w:val="24"/>
        </w:rPr>
      </w:pPr>
      <w:r w:rsidRPr="006525F2">
        <w:rPr>
          <w:rFonts w:ascii="Times New Roman" w:hAnsi="Times New Roman" w:cs="Times New Roman"/>
          <w:sz w:val="24"/>
          <w:szCs w:val="24"/>
        </w:rPr>
        <w:t xml:space="preserve">D. Justo Ramón Piedrafita  </w:t>
      </w:r>
    </w:p>
    <w:p w14:paraId="7A9D9E45" w14:textId="77777777" w:rsidR="00FF0B47" w:rsidRPr="006525F2" w:rsidRDefault="00FF0B47" w:rsidP="00677000">
      <w:pPr>
        <w:jc w:val="both"/>
        <w:rPr>
          <w:rFonts w:ascii="Times New Roman" w:hAnsi="Times New Roman" w:cs="Times New Roman"/>
          <w:sz w:val="24"/>
          <w:szCs w:val="24"/>
        </w:rPr>
      </w:pPr>
      <w:r w:rsidRPr="006525F2">
        <w:rPr>
          <w:rFonts w:ascii="Times New Roman" w:hAnsi="Times New Roman" w:cs="Times New Roman"/>
          <w:sz w:val="24"/>
          <w:szCs w:val="24"/>
        </w:rPr>
        <w:t xml:space="preserve">D. Agustín Fernández Vázquez  </w:t>
      </w:r>
    </w:p>
    <w:p w14:paraId="0BCDA8F7" w14:textId="77777777" w:rsidR="00FF0B47" w:rsidRPr="006525F2" w:rsidRDefault="00FF0B47" w:rsidP="00677000">
      <w:pPr>
        <w:jc w:val="both"/>
        <w:rPr>
          <w:rFonts w:ascii="Times New Roman" w:hAnsi="Times New Roman" w:cs="Times New Roman"/>
          <w:sz w:val="24"/>
          <w:szCs w:val="24"/>
        </w:rPr>
      </w:pPr>
      <w:r w:rsidRPr="006525F2">
        <w:rPr>
          <w:rFonts w:ascii="Times New Roman" w:hAnsi="Times New Roman" w:cs="Times New Roman"/>
          <w:sz w:val="24"/>
          <w:szCs w:val="24"/>
        </w:rPr>
        <w:t xml:space="preserve">D. Felipe Basauri Altube  </w:t>
      </w:r>
    </w:p>
    <w:p w14:paraId="6BD7D4C9" w14:textId="77777777" w:rsidR="00FF0B47" w:rsidRPr="006525F2" w:rsidRDefault="00FF0B47" w:rsidP="00677000">
      <w:pPr>
        <w:jc w:val="both"/>
        <w:rPr>
          <w:rFonts w:ascii="Times New Roman" w:hAnsi="Times New Roman" w:cs="Times New Roman"/>
          <w:sz w:val="24"/>
          <w:szCs w:val="24"/>
        </w:rPr>
      </w:pPr>
      <w:r w:rsidRPr="006525F2">
        <w:rPr>
          <w:rFonts w:ascii="Times New Roman" w:hAnsi="Times New Roman" w:cs="Times New Roman"/>
          <w:sz w:val="24"/>
          <w:szCs w:val="24"/>
        </w:rPr>
        <w:t xml:space="preserve">D. José </w:t>
      </w:r>
      <w:proofErr w:type="spellStart"/>
      <w:r w:rsidRPr="006525F2">
        <w:rPr>
          <w:rFonts w:ascii="Times New Roman" w:hAnsi="Times New Roman" w:cs="Times New Roman"/>
          <w:sz w:val="24"/>
          <w:szCs w:val="24"/>
        </w:rPr>
        <w:t>Garvi</w:t>
      </w:r>
      <w:proofErr w:type="spellEnd"/>
      <w:r w:rsidRPr="006525F2">
        <w:rPr>
          <w:rFonts w:ascii="Times New Roman" w:hAnsi="Times New Roman" w:cs="Times New Roman"/>
          <w:sz w:val="24"/>
          <w:szCs w:val="24"/>
        </w:rPr>
        <w:t xml:space="preserve"> </w:t>
      </w:r>
      <w:proofErr w:type="spellStart"/>
      <w:r w:rsidRPr="006525F2">
        <w:rPr>
          <w:rFonts w:ascii="Times New Roman" w:hAnsi="Times New Roman" w:cs="Times New Roman"/>
          <w:sz w:val="24"/>
          <w:szCs w:val="24"/>
        </w:rPr>
        <w:t>Calvente</w:t>
      </w:r>
      <w:proofErr w:type="spellEnd"/>
      <w:r w:rsidRPr="006525F2">
        <w:rPr>
          <w:rFonts w:ascii="Times New Roman" w:hAnsi="Times New Roman" w:cs="Times New Roman"/>
          <w:sz w:val="24"/>
          <w:szCs w:val="24"/>
        </w:rPr>
        <w:t xml:space="preserve">  </w:t>
      </w:r>
    </w:p>
    <w:p w14:paraId="520B00AE" w14:textId="28273498" w:rsidR="00FF0B47" w:rsidRDefault="00FF0B47" w:rsidP="00677000">
      <w:pPr>
        <w:jc w:val="both"/>
        <w:rPr>
          <w:rFonts w:ascii="Times New Roman" w:hAnsi="Times New Roman" w:cs="Times New Roman"/>
          <w:sz w:val="24"/>
          <w:szCs w:val="24"/>
        </w:rPr>
      </w:pPr>
      <w:r w:rsidRPr="006525F2">
        <w:rPr>
          <w:rFonts w:ascii="Times New Roman" w:hAnsi="Times New Roman" w:cs="Times New Roman"/>
          <w:sz w:val="24"/>
          <w:szCs w:val="24"/>
        </w:rPr>
        <w:t xml:space="preserve">D. Eduardo Campos Vasallo  </w:t>
      </w:r>
    </w:p>
    <w:p w14:paraId="6128B13D" w14:textId="77777777" w:rsidR="00092E08" w:rsidRDefault="00092E08" w:rsidP="00677000">
      <w:pPr>
        <w:jc w:val="both"/>
        <w:rPr>
          <w:rFonts w:ascii="Times New Roman" w:hAnsi="Times New Roman" w:cs="Times New Roman"/>
          <w:sz w:val="24"/>
          <w:szCs w:val="24"/>
        </w:rPr>
      </w:pPr>
    </w:p>
    <w:p w14:paraId="03196F8F" w14:textId="6B489F73" w:rsidR="00092E08" w:rsidRPr="006525F2" w:rsidRDefault="00092E08" w:rsidP="00677000">
      <w:pPr>
        <w:jc w:val="both"/>
        <w:rPr>
          <w:rFonts w:ascii="Times New Roman" w:hAnsi="Times New Roman" w:cs="Times New Roman"/>
          <w:sz w:val="24"/>
          <w:szCs w:val="24"/>
        </w:rPr>
      </w:pPr>
      <w:r>
        <w:rPr>
          <w:rFonts w:ascii="Times New Roman" w:hAnsi="Times New Roman" w:cs="Times New Roman"/>
          <w:sz w:val="24"/>
          <w:szCs w:val="24"/>
        </w:rPr>
        <w:t xml:space="preserve">El cardenal Ángelo Amato dijo en la beatificación: “No hubo ningún respeto a la libertad y dignidad de las personas, fue una tormenta que azotó violentamente a la nación cubriéndola de polvo, de humo, de sangre y de cadáveres, una macabra exaltación del mal y del odio”.  </w:t>
      </w:r>
    </w:p>
    <w:p w14:paraId="435E3DDC" w14:textId="77777777" w:rsidR="008134FF" w:rsidRDefault="00FF0B47" w:rsidP="00677000">
      <w:pPr>
        <w:spacing w:before="100" w:beforeAutospacing="1" w:after="100" w:afterAutospacing="1"/>
        <w:jc w:val="both"/>
        <w:rPr>
          <w:rFonts w:ascii="Times New Roman" w:eastAsia="Times New Roman" w:hAnsi="Times New Roman" w:cs="Times New Roman"/>
          <w:i/>
          <w:iCs/>
          <w:color w:val="FF0000"/>
          <w:sz w:val="24"/>
          <w:szCs w:val="24"/>
          <w:lang w:eastAsia="es-ES"/>
        </w:rPr>
      </w:pPr>
      <w:r w:rsidRPr="008134FF">
        <w:rPr>
          <w:rFonts w:ascii="Times New Roman" w:eastAsia="Times New Roman" w:hAnsi="Times New Roman" w:cs="Times New Roman"/>
          <w:b/>
          <w:bCs/>
          <w:sz w:val="24"/>
          <w:szCs w:val="24"/>
          <w:lang w:eastAsia="es-ES"/>
        </w:rPr>
        <w:t xml:space="preserve">Carta del cardenal arzobispo de Madrid Carlos </w:t>
      </w:r>
      <w:proofErr w:type="spellStart"/>
      <w:r w:rsidRPr="008134FF">
        <w:rPr>
          <w:rFonts w:ascii="Times New Roman" w:eastAsia="Times New Roman" w:hAnsi="Times New Roman" w:cs="Times New Roman"/>
          <w:b/>
          <w:bCs/>
          <w:sz w:val="24"/>
          <w:szCs w:val="24"/>
          <w:lang w:eastAsia="es-ES"/>
        </w:rPr>
        <w:t>Osoro</w:t>
      </w:r>
      <w:proofErr w:type="spellEnd"/>
      <w:r w:rsidRPr="008134FF">
        <w:rPr>
          <w:rFonts w:ascii="Times New Roman" w:eastAsia="Times New Roman" w:hAnsi="Times New Roman" w:cs="Times New Roman"/>
          <w:b/>
          <w:bCs/>
          <w:sz w:val="24"/>
          <w:szCs w:val="24"/>
          <w:lang w:eastAsia="es-ES"/>
        </w:rPr>
        <w:t xml:space="preserve"> Sierra</w:t>
      </w:r>
      <w:r w:rsidR="008134FF">
        <w:rPr>
          <w:rFonts w:ascii="Times New Roman" w:eastAsia="Times New Roman" w:hAnsi="Times New Roman" w:cs="Times New Roman"/>
          <w:b/>
          <w:bCs/>
          <w:sz w:val="24"/>
          <w:szCs w:val="24"/>
          <w:lang w:eastAsia="es-ES"/>
        </w:rPr>
        <w:t xml:space="preserve"> en la transmisión por TV dijo: </w:t>
      </w:r>
      <w:r w:rsidR="008134FF" w:rsidRPr="008134FF">
        <w:rPr>
          <w:rFonts w:ascii="Times New Roman" w:eastAsia="Times New Roman" w:hAnsi="Times New Roman" w:cs="Times New Roman"/>
          <w:i/>
          <w:iCs/>
          <w:sz w:val="24"/>
          <w:szCs w:val="24"/>
          <w:lang w:eastAsia="es-ES"/>
        </w:rPr>
        <w:t xml:space="preserve">El papa Francisco ha dispuesto que 60 miembros de la Familia </w:t>
      </w:r>
      <w:proofErr w:type="spellStart"/>
      <w:r w:rsidR="008134FF" w:rsidRPr="008134FF">
        <w:rPr>
          <w:rFonts w:ascii="Times New Roman" w:eastAsia="Times New Roman" w:hAnsi="Times New Roman" w:cs="Times New Roman"/>
          <w:i/>
          <w:iCs/>
          <w:sz w:val="24"/>
          <w:szCs w:val="24"/>
          <w:lang w:eastAsia="es-ES"/>
        </w:rPr>
        <w:t>Vicenciana</w:t>
      </w:r>
      <w:proofErr w:type="spellEnd"/>
      <w:r w:rsidR="008134FF" w:rsidRPr="008134FF">
        <w:rPr>
          <w:rFonts w:ascii="Times New Roman" w:eastAsia="Times New Roman" w:hAnsi="Times New Roman" w:cs="Times New Roman"/>
          <w:i/>
          <w:iCs/>
          <w:sz w:val="24"/>
          <w:szCs w:val="24"/>
          <w:lang w:eastAsia="es-ES"/>
        </w:rPr>
        <w:t>, nacidos en diversos</w:t>
      </w:r>
      <w:r w:rsidR="008134FF" w:rsidRPr="008134FF">
        <w:rPr>
          <w:rFonts w:ascii="Times New Roman" w:eastAsia="Times New Roman" w:hAnsi="Times New Roman" w:cs="Times New Roman"/>
          <w:i/>
          <w:iCs/>
          <w:sz w:val="24"/>
          <w:szCs w:val="24"/>
          <w:lang w:eastAsia="es-ES"/>
        </w:rPr>
        <w:br/>
        <w:t>lugares de España, sean públicamente reconocidos en la Iglesia como mártires de Cristo.</w:t>
      </w:r>
      <w:r w:rsidR="008134FF" w:rsidRPr="008134FF">
        <w:rPr>
          <w:rFonts w:ascii="Times New Roman" w:eastAsia="Times New Roman" w:hAnsi="Times New Roman" w:cs="Times New Roman"/>
          <w:i/>
          <w:iCs/>
          <w:sz w:val="24"/>
          <w:szCs w:val="24"/>
          <w:lang w:eastAsia="es-ES"/>
        </w:rPr>
        <w:br/>
        <w:t>Dios mediante, el día 11 de noviembre próximo</w:t>
      </w:r>
      <w:r w:rsidR="008134FF">
        <w:rPr>
          <w:rFonts w:ascii="Times New Roman" w:eastAsia="Times New Roman" w:hAnsi="Times New Roman" w:cs="Times New Roman"/>
          <w:i/>
          <w:iCs/>
          <w:color w:val="FF0000"/>
          <w:sz w:val="24"/>
          <w:szCs w:val="24"/>
          <w:lang w:eastAsia="es-ES"/>
        </w:rPr>
        <w:t>…</w:t>
      </w:r>
      <w:r w:rsidR="008134FF" w:rsidRPr="00E01FCE">
        <w:rPr>
          <w:rFonts w:ascii="Times New Roman" w:eastAsia="Times New Roman" w:hAnsi="Times New Roman" w:cs="Times New Roman"/>
          <w:i/>
          <w:iCs/>
          <w:color w:val="FF0000"/>
          <w:sz w:val="24"/>
          <w:szCs w:val="24"/>
          <w:lang w:eastAsia="es-ES"/>
        </w:rPr>
        <w:t xml:space="preserve">. </w:t>
      </w:r>
    </w:p>
    <w:p w14:paraId="729008D0" w14:textId="0AA89EE7" w:rsidR="004F0204" w:rsidRDefault="008134FF" w:rsidP="00677000">
      <w:pPr>
        <w:pBdr>
          <w:bottom w:val="single" w:sz="12" w:space="1" w:color="auto"/>
        </w:pBdr>
        <w:jc w:val="both"/>
        <w:rPr>
          <w:rFonts w:ascii="Times New Roman" w:hAnsi="Times New Roman" w:cs="Times New Roman"/>
          <w:b/>
          <w:bCs/>
          <w:sz w:val="28"/>
          <w:szCs w:val="28"/>
        </w:rPr>
      </w:pPr>
      <w:r>
        <w:rPr>
          <w:rFonts w:ascii="Times New Roman" w:hAnsi="Times New Roman" w:cs="Times New Roman"/>
          <w:b/>
          <w:bCs/>
          <w:sz w:val="28"/>
          <w:szCs w:val="28"/>
        </w:rPr>
        <w:t>El acontecimiento ha tenido un gran eco en los medios de comunicación nacional.</w:t>
      </w:r>
    </w:p>
    <w:p w14:paraId="01E4B633" w14:textId="3E2E716F" w:rsidR="008134FF" w:rsidRDefault="008134FF" w:rsidP="00677000">
      <w:pPr>
        <w:pBdr>
          <w:bottom w:val="single" w:sz="12" w:space="1" w:color="auto"/>
        </w:pBdr>
        <w:jc w:val="both"/>
        <w:rPr>
          <w:rFonts w:ascii="Times New Roman" w:hAnsi="Times New Roman" w:cs="Times New Roman"/>
          <w:b/>
          <w:bCs/>
          <w:sz w:val="28"/>
          <w:szCs w:val="28"/>
        </w:rPr>
      </w:pPr>
    </w:p>
    <w:p w14:paraId="12BD1254" w14:textId="13D566CD" w:rsidR="00254B75" w:rsidRDefault="00254B75" w:rsidP="00677000">
      <w:pPr>
        <w:widowControl w:val="0"/>
        <w:pBdr>
          <w:top w:val="nil"/>
          <w:left w:val="nil"/>
          <w:bottom w:val="nil"/>
          <w:right w:val="nil"/>
          <w:between w:val="nil"/>
        </w:pBdr>
        <w:ind w:left="590"/>
        <w:jc w:val="both"/>
        <w:rPr>
          <w:rFonts w:ascii="Calibri" w:eastAsia="Calibri" w:hAnsi="Calibri" w:cs="Calibri"/>
          <w:color w:val="000000"/>
        </w:rPr>
      </w:pPr>
      <w:r>
        <w:rPr>
          <w:rFonts w:ascii="Calibri" w:eastAsia="Calibri" w:hAnsi="Calibri" w:cs="Calibri"/>
          <w:color w:val="000000"/>
        </w:rPr>
        <w:t xml:space="preserve"> </w:t>
      </w:r>
    </w:p>
    <w:p w14:paraId="20769903" w14:textId="77777777" w:rsidR="00D7558E" w:rsidRDefault="00D7558E" w:rsidP="00677000">
      <w:pPr>
        <w:widowControl w:val="0"/>
        <w:pBdr>
          <w:top w:val="nil"/>
          <w:left w:val="nil"/>
          <w:bottom w:val="nil"/>
          <w:right w:val="nil"/>
          <w:between w:val="nil"/>
        </w:pBdr>
        <w:spacing w:before="256"/>
        <w:ind w:right="3457"/>
        <w:jc w:val="both"/>
        <w:rPr>
          <w:rFonts w:ascii="Times New Roman" w:eastAsia="Times New Roman" w:hAnsi="Times New Roman" w:cs="Times New Roman"/>
          <w:color w:val="000000"/>
          <w:sz w:val="55"/>
          <w:szCs w:val="55"/>
        </w:rPr>
        <w:sectPr w:rsidR="00D7558E" w:rsidSect="003527C2">
          <w:type w:val="continuous"/>
          <w:pgSz w:w="11900" w:h="16820"/>
          <w:pgMar w:top="696" w:right="575" w:bottom="849" w:left="847" w:header="0" w:footer="720" w:gutter="0"/>
          <w:cols w:space="720"/>
        </w:sectPr>
      </w:pPr>
    </w:p>
    <w:p w14:paraId="7A74CAB2" w14:textId="2B3AACC4" w:rsidR="00254B75" w:rsidRDefault="00254B75" w:rsidP="00B80BDF">
      <w:pPr>
        <w:widowControl w:val="0"/>
        <w:pBdr>
          <w:top w:val="nil"/>
          <w:left w:val="nil"/>
          <w:bottom w:val="nil"/>
          <w:right w:val="nil"/>
          <w:between w:val="nil"/>
        </w:pBdr>
        <w:spacing w:before="256"/>
        <w:ind w:right="3457"/>
        <w:jc w:val="center"/>
        <w:rPr>
          <w:rFonts w:ascii="Times New Roman" w:eastAsia="Times New Roman" w:hAnsi="Times New Roman" w:cs="Times New Roman"/>
          <w:color w:val="000000"/>
          <w:sz w:val="55"/>
          <w:szCs w:val="55"/>
        </w:rPr>
      </w:pPr>
      <w:r>
        <w:rPr>
          <w:rFonts w:ascii="Times New Roman" w:eastAsia="Times New Roman" w:hAnsi="Times New Roman" w:cs="Times New Roman"/>
          <w:color w:val="000000"/>
          <w:sz w:val="55"/>
          <w:szCs w:val="55"/>
        </w:rPr>
        <w:t>* Y U C A *</w:t>
      </w:r>
    </w:p>
    <w:p w14:paraId="6D9118FB" w14:textId="05029CEC" w:rsidR="00254B75" w:rsidRDefault="00254B75" w:rsidP="00B80BDF">
      <w:pPr>
        <w:widowControl w:val="0"/>
        <w:pBdr>
          <w:top w:val="nil"/>
          <w:left w:val="nil"/>
          <w:bottom w:val="nil"/>
          <w:right w:val="nil"/>
          <w:between w:val="nil"/>
        </w:pBdr>
        <w:spacing w:before="14"/>
        <w:ind w:right="3477"/>
        <w:jc w:val="center"/>
        <w:rPr>
          <w:rFonts w:ascii="Calibri" w:eastAsia="Calibri" w:hAnsi="Calibri" w:cs="Calibri"/>
          <w:color w:val="000000"/>
          <w:sz w:val="31"/>
          <w:szCs w:val="31"/>
        </w:rPr>
      </w:pPr>
      <w:r>
        <w:rPr>
          <w:rFonts w:ascii="Calibri" w:eastAsia="Calibri" w:hAnsi="Calibri" w:cs="Calibri"/>
          <w:color w:val="000000"/>
          <w:sz w:val="31"/>
          <w:szCs w:val="31"/>
        </w:rPr>
        <w:t>yuca@yahoogroups.com</w:t>
      </w:r>
    </w:p>
    <w:p w14:paraId="72783B02" w14:textId="504AB950" w:rsidR="00254B75" w:rsidRDefault="00254B75" w:rsidP="00B80BDF">
      <w:pPr>
        <w:widowControl w:val="0"/>
        <w:pBdr>
          <w:top w:val="nil"/>
          <w:left w:val="nil"/>
          <w:bottom w:val="nil"/>
          <w:right w:val="nil"/>
          <w:between w:val="nil"/>
        </w:pBdr>
        <w:spacing w:before="249"/>
        <w:ind w:right="2499"/>
        <w:jc w:val="center"/>
        <w:rPr>
          <w:rFonts w:ascii="Times New Roman" w:eastAsia="Times New Roman" w:hAnsi="Times New Roman" w:cs="Times New Roman"/>
          <w:color w:val="000000"/>
          <w:sz w:val="31"/>
          <w:szCs w:val="31"/>
        </w:rPr>
      </w:pPr>
      <w:r>
        <w:rPr>
          <w:rFonts w:ascii="Times New Roman" w:eastAsia="Times New Roman" w:hAnsi="Times New Roman" w:cs="Times New Roman"/>
          <w:color w:val="000000"/>
          <w:sz w:val="31"/>
          <w:szCs w:val="31"/>
        </w:rPr>
        <w:t xml:space="preserve">Año 20. Boletín </w:t>
      </w:r>
      <w:proofErr w:type="spellStart"/>
      <w:r>
        <w:rPr>
          <w:rFonts w:ascii="Times New Roman" w:eastAsia="Times New Roman" w:hAnsi="Times New Roman" w:cs="Times New Roman"/>
          <w:color w:val="000000"/>
          <w:sz w:val="31"/>
          <w:szCs w:val="31"/>
        </w:rPr>
        <w:t>Nº</w:t>
      </w:r>
      <w:proofErr w:type="spellEnd"/>
      <w:r>
        <w:rPr>
          <w:rFonts w:ascii="Times New Roman" w:eastAsia="Times New Roman" w:hAnsi="Times New Roman" w:cs="Times New Roman"/>
          <w:color w:val="000000"/>
          <w:sz w:val="31"/>
          <w:szCs w:val="31"/>
        </w:rPr>
        <w:t xml:space="preserve"> 125 </w:t>
      </w:r>
      <w:proofErr w:type="gramStart"/>
      <w:r>
        <w:rPr>
          <w:rFonts w:ascii="Times New Roman" w:eastAsia="Times New Roman" w:hAnsi="Times New Roman" w:cs="Times New Roman"/>
          <w:color w:val="000000"/>
          <w:sz w:val="31"/>
          <w:szCs w:val="31"/>
        </w:rPr>
        <w:t>Diciembre</w:t>
      </w:r>
      <w:proofErr w:type="gramEnd"/>
      <w:r>
        <w:rPr>
          <w:rFonts w:ascii="Times New Roman" w:eastAsia="Times New Roman" w:hAnsi="Times New Roman" w:cs="Times New Roman"/>
          <w:color w:val="000000"/>
          <w:sz w:val="31"/>
          <w:szCs w:val="31"/>
        </w:rPr>
        <w:t xml:space="preserve"> 2017</w:t>
      </w:r>
    </w:p>
    <w:p w14:paraId="097CB63D" w14:textId="5DB41903" w:rsidR="00254B75" w:rsidRDefault="00254B75" w:rsidP="00B80BDF">
      <w:pPr>
        <w:widowControl w:val="0"/>
        <w:pBdr>
          <w:top w:val="nil"/>
          <w:left w:val="nil"/>
          <w:bottom w:val="nil"/>
          <w:right w:val="nil"/>
          <w:between w:val="nil"/>
        </w:pBdr>
        <w:spacing w:before="237"/>
        <w:ind w:right="3135"/>
        <w:jc w:val="center"/>
        <w:rPr>
          <w:rFonts w:ascii="Times New Roman" w:eastAsia="Times New Roman" w:hAnsi="Times New Roman" w:cs="Times New Roman"/>
          <w:color w:val="000000"/>
          <w:sz w:val="31"/>
          <w:szCs w:val="31"/>
        </w:rPr>
      </w:pPr>
      <w:r>
        <w:rPr>
          <w:rFonts w:ascii="Times New Roman" w:eastAsia="Times New Roman" w:hAnsi="Times New Roman" w:cs="Times New Roman"/>
          <w:color w:val="000000"/>
          <w:sz w:val="31"/>
          <w:szCs w:val="31"/>
        </w:rPr>
        <w:t>“Vivir y revivir para convivir”</w:t>
      </w:r>
    </w:p>
    <w:p w14:paraId="1067F50A" w14:textId="77777777" w:rsidR="00254B75" w:rsidRDefault="00254B75" w:rsidP="00677000">
      <w:pPr>
        <w:widowControl w:val="0"/>
        <w:pBdr>
          <w:top w:val="nil"/>
          <w:left w:val="nil"/>
          <w:bottom w:val="nil"/>
          <w:right w:val="nil"/>
          <w:between w:val="nil"/>
        </w:pBdr>
        <w:spacing w:before="515" w:line="229" w:lineRule="auto"/>
        <w:ind w:left="575" w:right="1958"/>
        <w:jc w:val="both"/>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 xml:space="preserve">Ningún compañero sin localizar. Ningún enfermo sin visitar. (Informa a Yuca Ningún parado o necesitado sin ayudar. (Informa a YUCA) </w:t>
      </w:r>
    </w:p>
    <w:p w14:paraId="7F3040EB" w14:textId="77777777" w:rsidR="00254B75" w:rsidRDefault="00254B75" w:rsidP="00677000">
      <w:pPr>
        <w:widowControl w:val="0"/>
        <w:pBdr>
          <w:top w:val="nil"/>
          <w:left w:val="nil"/>
          <w:bottom w:val="nil"/>
          <w:right w:val="nil"/>
          <w:between w:val="nil"/>
        </w:pBdr>
        <w:spacing w:before="6" w:line="229" w:lineRule="auto"/>
        <w:ind w:left="575" w:right="1509"/>
        <w:jc w:val="both"/>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 xml:space="preserve">Ninguna llamada sin contestar. Ninguna carta ni correo electrónico sin responder. Ningún compañero fallecido sin recordar y admirar. </w:t>
      </w:r>
    </w:p>
    <w:p w14:paraId="793771BA" w14:textId="77777777" w:rsidR="00254B75" w:rsidRDefault="00254B75" w:rsidP="00677000">
      <w:pPr>
        <w:widowControl w:val="0"/>
        <w:pBdr>
          <w:top w:val="nil"/>
          <w:left w:val="nil"/>
          <w:bottom w:val="nil"/>
          <w:right w:val="nil"/>
          <w:between w:val="nil"/>
        </w:pBdr>
        <w:spacing w:before="47" w:line="245" w:lineRule="auto"/>
        <w:ind w:left="577" w:right="265" w:firstLine="4"/>
        <w:jc w:val="both"/>
        <w:rPr>
          <w:rFonts w:ascii="Times New Roman" w:eastAsia="Times New Roman" w:hAnsi="Times New Roman" w:cs="Times New Roman"/>
          <w:b/>
          <w:color w:val="000000"/>
        </w:rPr>
        <w:sectPr w:rsidR="00254B75" w:rsidSect="00473EEA">
          <w:type w:val="continuous"/>
          <w:pgSz w:w="11900" w:h="16820"/>
          <w:pgMar w:top="696" w:right="575" w:bottom="849" w:left="847" w:header="0" w:footer="720" w:gutter="0"/>
          <w:pgNumType w:start="1"/>
          <w:cols w:space="720"/>
        </w:sectPr>
      </w:pPr>
      <w:r>
        <w:rPr>
          <w:rFonts w:ascii="Times New Roman" w:eastAsia="Times New Roman" w:hAnsi="Times New Roman" w:cs="Times New Roman"/>
          <w:b/>
          <w:color w:val="000000"/>
          <w:sz w:val="24"/>
          <w:szCs w:val="24"/>
        </w:rPr>
        <w:t xml:space="preserve">------------------------------------------------------------------------------------------------------------------------ Suscripción mínima anual a Yuca: </w:t>
      </w:r>
      <w:r>
        <w:rPr>
          <w:rFonts w:ascii="Times New Roman" w:eastAsia="Times New Roman" w:hAnsi="Times New Roman" w:cs="Times New Roman"/>
          <w:color w:val="000000"/>
          <w:sz w:val="24"/>
          <w:szCs w:val="24"/>
        </w:rPr>
        <w:t xml:space="preserve">20 €. </w:t>
      </w:r>
      <w:r>
        <w:rPr>
          <w:rFonts w:ascii="Times New Roman" w:eastAsia="Times New Roman" w:hAnsi="Times New Roman" w:cs="Times New Roman"/>
          <w:b/>
          <w:color w:val="000000"/>
          <w:sz w:val="24"/>
          <w:szCs w:val="24"/>
        </w:rPr>
        <w:t xml:space="preserve">Cta. F.V.C BBVA IBAN ES19 01820864 15 0018803006 Reuniones en Hortaleza año 2018. (5.45 </w:t>
      </w:r>
      <w:proofErr w:type="spellStart"/>
      <w:r>
        <w:rPr>
          <w:rFonts w:ascii="Times New Roman" w:eastAsia="Times New Roman" w:hAnsi="Times New Roman" w:cs="Times New Roman"/>
          <w:b/>
          <w:color w:val="000000"/>
          <w:sz w:val="24"/>
          <w:szCs w:val="24"/>
        </w:rPr>
        <w:t>p.m</w:t>
      </w:r>
      <w:proofErr w:type="spellEnd"/>
      <w:r>
        <w:rPr>
          <w:rFonts w:ascii="Times New Roman" w:eastAsia="Times New Roman" w:hAnsi="Times New Roman" w:cs="Times New Roman"/>
          <w:b/>
          <w:color w:val="000000"/>
          <w:sz w:val="24"/>
          <w:szCs w:val="24"/>
        </w:rPr>
        <w:t xml:space="preserve">) </w:t>
      </w:r>
      <w:r>
        <w:rPr>
          <w:rFonts w:ascii="Times New Roman" w:eastAsia="Times New Roman" w:hAnsi="Times New Roman" w:cs="Times New Roman"/>
          <w:b/>
          <w:color w:val="000000"/>
        </w:rPr>
        <w:t xml:space="preserve">Mar de Bering, 15. Metro Mar de Cristal y S. Lorenzo </w:t>
      </w:r>
    </w:p>
    <w:p w14:paraId="27272436" w14:textId="77777777" w:rsidR="00254B75" w:rsidRDefault="00254B75" w:rsidP="00677000">
      <w:pPr>
        <w:widowControl w:val="0"/>
        <w:pBdr>
          <w:top w:val="nil"/>
          <w:left w:val="nil"/>
          <w:bottom w:val="nil"/>
          <w:right w:val="nil"/>
          <w:between w:val="nil"/>
        </w:pBdr>
        <w:spacing w:before="76" w:line="228" w:lineRule="auto"/>
        <w:ind w:left="575" w:right="210"/>
        <w:jc w:val="both"/>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 xml:space="preserve">El Boletín necesita variedad. Envía tu artículo, tus dibujos, fotografías, noticias, cartas etc. </w:t>
      </w:r>
      <w:proofErr w:type="gramStart"/>
      <w:r>
        <w:rPr>
          <w:rFonts w:ascii="Times New Roman" w:eastAsia="Times New Roman" w:hAnsi="Times New Roman" w:cs="Times New Roman"/>
          <w:b/>
          <w:color w:val="000000"/>
          <w:sz w:val="24"/>
          <w:szCs w:val="24"/>
        </w:rPr>
        <w:t>Este  Boletín</w:t>
      </w:r>
      <w:proofErr w:type="gramEnd"/>
      <w:r>
        <w:rPr>
          <w:rFonts w:ascii="Times New Roman" w:eastAsia="Times New Roman" w:hAnsi="Times New Roman" w:cs="Times New Roman"/>
          <w:b/>
          <w:color w:val="000000"/>
          <w:sz w:val="24"/>
          <w:szCs w:val="24"/>
        </w:rPr>
        <w:t xml:space="preserve"> carece de línea editorial. Se expone lo que cada cual envía (sic). Tiene la sinceridad </w:t>
      </w:r>
      <w:proofErr w:type="gramStart"/>
      <w:r>
        <w:rPr>
          <w:rFonts w:ascii="Times New Roman" w:eastAsia="Times New Roman" w:hAnsi="Times New Roman" w:cs="Times New Roman"/>
          <w:b/>
          <w:color w:val="000000"/>
          <w:sz w:val="24"/>
          <w:szCs w:val="24"/>
        </w:rPr>
        <w:t>e  intimidad</w:t>
      </w:r>
      <w:proofErr w:type="gramEnd"/>
      <w:r>
        <w:rPr>
          <w:rFonts w:ascii="Times New Roman" w:eastAsia="Times New Roman" w:hAnsi="Times New Roman" w:cs="Times New Roman"/>
          <w:b/>
          <w:color w:val="000000"/>
          <w:sz w:val="24"/>
          <w:szCs w:val="24"/>
        </w:rPr>
        <w:t xml:space="preserve"> de comunicación entre amigos. </w:t>
      </w:r>
    </w:p>
    <w:p w14:paraId="34168C95" w14:textId="77777777" w:rsidR="00E61E94" w:rsidRPr="00DD20F4" w:rsidRDefault="00254B75" w:rsidP="00DD20F4">
      <w:pPr>
        <w:pStyle w:val="Sinespaciado"/>
        <w:rPr>
          <w:rFonts w:ascii="Times New Roman" w:hAnsi="Times New Roman" w:cs="Times New Roman"/>
          <w:sz w:val="24"/>
          <w:szCs w:val="24"/>
        </w:rPr>
      </w:pPr>
      <w:r w:rsidRPr="00DD20F4">
        <w:rPr>
          <w:rFonts w:ascii="Times New Roman" w:hAnsi="Times New Roman" w:cs="Times New Roman"/>
          <w:sz w:val="24"/>
          <w:szCs w:val="24"/>
        </w:rPr>
        <w:t xml:space="preserve">Abel Yebra </w:t>
      </w:r>
      <w:proofErr w:type="gramStart"/>
      <w:r w:rsidRPr="00DD20F4">
        <w:rPr>
          <w:rFonts w:ascii="Times New Roman" w:hAnsi="Times New Roman" w:cs="Times New Roman"/>
          <w:sz w:val="24"/>
          <w:szCs w:val="24"/>
        </w:rPr>
        <w:t>Faba .</w:t>
      </w:r>
      <w:proofErr w:type="gramEnd"/>
      <w:r w:rsidRPr="00DD20F4">
        <w:rPr>
          <w:rFonts w:ascii="Times New Roman" w:hAnsi="Times New Roman" w:cs="Times New Roman"/>
          <w:sz w:val="24"/>
          <w:szCs w:val="24"/>
        </w:rPr>
        <w:t xml:space="preserve"> . </w:t>
      </w:r>
      <w:proofErr w:type="gramStart"/>
      <w:r w:rsidRPr="00DD20F4">
        <w:rPr>
          <w:rFonts w:ascii="Times New Roman" w:hAnsi="Times New Roman" w:cs="Times New Roman"/>
          <w:sz w:val="24"/>
          <w:szCs w:val="24"/>
          <w:u w:val="single"/>
        </w:rPr>
        <w:t xml:space="preserve">abelyebra@telefonica.net </w:t>
      </w:r>
      <w:r w:rsidRPr="00DD20F4">
        <w:rPr>
          <w:rFonts w:ascii="Times New Roman" w:hAnsi="Times New Roman" w:cs="Times New Roman"/>
          <w:sz w:val="24"/>
          <w:szCs w:val="24"/>
        </w:rPr>
        <w:t>.</w:t>
      </w:r>
      <w:proofErr w:type="gramEnd"/>
      <w:r w:rsidRPr="00DD20F4">
        <w:rPr>
          <w:rFonts w:ascii="Times New Roman" w:hAnsi="Times New Roman" w:cs="Times New Roman"/>
          <w:sz w:val="24"/>
          <w:szCs w:val="24"/>
        </w:rPr>
        <w:t xml:space="preserve"> Tel. 913024710 </w:t>
      </w:r>
    </w:p>
    <w:p w14:paraId="2FEDB2CD" w14:textId="77777777" w:rsidR="00E61E94" w:rsidRPr="00DD20F4" w:rsidRDefault="00254B75" w:rsidP="00DD20F4">
      <w:pPr>
        <w:pStyle w:val="Sinespaciado"/>
        <w:rPr>
          <w:rFonts w:ascii="Times New Roman" w:hAnsi="Times New Roman" w:cs="Times New Roman"/>
          <w:sz w:val="24"/>
          <w:szCs w:val="24"/>
        </w:rPr>
      </w:pPr>
      <w:r w:rsidRPr="00DD20F4">
        <w:rPr>
          <w:rFonts w:ascii="Times New Roman" w:hAnsi="Times New Roman" w:cs="Times New Roman"/>
          <w:sz w:val="24"/>
          <w:szCs w:val="24"/>
        </w:rPr>
        <w:t xml:space="preserve">Ángel Orcajo </w:t>
      </w:r>
      <w:proofErr w:type="spellStart"/>
      <w:proofErr w:type="gramStart"/>
      <w:r w:rsidRPr="00DD20F4">
        <w:rPr>
          <w:rFonts w:ascii="Times New Roman" w:hAnsi="Times New Roman" w:cs="Times New Roman"/>
          <w:sz w:val="24"/>
          <w:szCs w:val="24"/>
        </w:rPr>
        <w:t>Orcajo</w:t>
      </w:r>
      <w:proofErr w:type="spellEnd"/>
      <w:r w:rsidRPr="00DD20F4">
        <w:rPr>
          <w:rFonts w:ascii="Times New Roman" w:hAnsi="Times New Roman" w:cs="Times New Roman"/>
          <w:sz w:val="24"/>
          <w:szCs w:val="24"/>
        </w:rPr>
        <w:t xml:space="preserve"> .</w:t>
      </w:r>
      <w:proofErr w:type="gramEnd"/>
      <w:r w:rsidRPr="00DD20F4">
        <w:rPr>
          <w:rFonts w:ascii="Times New Roman" w:hAnsi="Times New Roman" w:cs="Times New Roman"/>
          <w:sz w:val="24"/>
          <w:szCs w:val="24"/>
        </w:rPr>
        <w:t xml:space="preserve"> . </w:t>
      </w:r>
      <w:proofErr w:type="gramStart"/>
      <w:r w:rsidRPr="00DD20F4">
        <w:rPr>
          <w:rFonts w:ascii="Times New Roman" w:hAnsi="Times New Roman" w:cs="Times New Roman"/>
          <w:sz w:val="24"/>
          <w:szCs w:val="24"/>
          <w:u w:val="single"/>
        </w:rPr>
        <w:t xml:space="preserve">angelorcajo@hotmail.com </w:t>
      </w:r>
      <w:r w:rsidRPr="00DD20F4">
        <w:rPr>
          <w:rFonts w:ascii="Times New Roman" w:hAnsi="Times New Roman" w:cs="Times New Roman"/>
          <w:sz w:val="24"/>
          <w:szCs w:val="24"/>
        </w:rPr>
        <w:t>.</w:t>
      </w:r>
      <w:proofErr w:type="gramEnd"/>
      <w:r w:rsidRPr="00DD20F4">
        <w:rPr>
          <w:rFonts w:ascii="Times New Roman" w:hAnsi="Times New Roman" w:cs="Times New Roman"/>
          <w:sz w:val="24"/>
          <w:szCs w:val="24"/>
        </w:rPr>
        <w:t xml:space="preserve"> Tel. 914985475 </w:t>
      </w:r>
    </w:p>
    <w:p w14:paraId="5A1D0357" w14:textId="77777777" w:rsidR="00E61E94" w:rsidRPr="00DD20F4" w:rsidRDefault="00254B75" w:rsidP="00DD20F4">
      <w:pPr>
        <w:pStyle w:val="Sinespaciado"/>
        <w:rPr>
          <w:rFonts w:ascii="Times New Roman" w:hAnsi="Times New Roman" w:cs="Times New Roman"/>
          <w:sz w:val="24"/>
          <w:szCs w:val="24"/>
        </w:rPr>
      </w:pPr>
      <w:r w:rsidRPr="00DD20F4">
        <w:rPr>
          <w:rFonts w:ascii="Times New Roman" w:hAnsi="Times New Roman" w:cs="Times New Roman"/>
          <w:sz w:val="24"/>
          <w:szCs w:val="24"/>
        </w:rPr>
        <w:t xml:space="preserve">Antonio Tobar </w:t>
      </w:r>
      <w:proofErr w:type="gramStart"/>
      <w:r w:rsidRPr="00DD20F4">
        <w:rPr>
          <w:rFonts w:ascii="Times New Roman" w:hAnsi="Times New Roman" w:cs="Times New Roman"/>
          <w:sz w:val="24"/>
          <w:szCs w:val="24"/>
        </w:rPr>
        <w:t>Mayoral .</w:t>
      </w:r>
      <w:proofErr w:type="gramEnd"/>
      <w:r w:rsidRPr="00DD20F4">
        <w:rPr>
          <w:rFonts w:ascii="Times New Roman" w:hAnsi="Times New Roman" w:cs="Times New Roman"/>
          <w:sz w:val="24"/>
          <w:szCs w:val="24"/>
        </w:rPr>
        <w:t xml:space="preserve"> </w:t>
      </w:r>
      <w:proofErr w:type="gramStart"/>
      <w:r w:rsidRPr="00DD20F4">
        <w:rPr>
          <w:rFonts w:ascii="Times New Roman" w:hAnsi="Times New Roman" w:cs="Times New Roman"/>
          <w:sz w:val="24"/>
          <w:szCs w:val="24"/>
          <w:u w:val="single"/>
        </w:rPr>
        <w:t xml:space="preserve">antonio.tobar@hotmail.com </w:t>
      </w:r>
      <w:r w:rsidRPr="00DD20F4">
        <w:rPr>
          <w:rFonts w:ascii="Times New Roman" w:hAnsi="Times New Roman" w:cs="Times New Roman"/>
          <w:sz w:val="24"/>
          <w:szCs w:val="24"/>
        </w:rPr>
        <w:t>.</w:t>
      </w:r>
      <w:proofErr w:type="gramEnd"/>
      <w:r w:rsidRPr="00DD20F4">
        <w:rPr>
          <w:rFonts w:ascii="Times New Roman" w:hAnsi="Times New Roman" w:cs="Times New Roman"/>
          <w:sz w:val="24"/>
          <w:szCs w:val="24"/>
        </w:rPr>
        <w:t xml:space="preserve"> Tel. 916821068 </w:t>
      </w:r>
    </w:p>
    <w:p w14:paraId="3857897F" w14:textId="77777777" w:rsidR="00E61E94" w:rsidRPr="00DD20F4" w:rsidRDefault="00254B75" w:rsidP="00DD20F4">
      <w:pPr>
        <w:pStyle w:val="Sinespaciado"/>
        <w:rPr>
          <w:rFonts w:ascii="Times New Roman" w:hAnsi="Times New Roman" w:cs="Times New Roman"/>
          <w:sz w:val="24"/>
          <w:szCs w:val="24"/>
        </w:rPr>
      </w:pPr>
      <w:r w:rsidRPr="00DD20F4">
        <w:rPr>
          <w:rFonts w:ascii="Times New Roman" w:hAnsi="Times New Roman" w:cs="Times New Roman"/>
          <w:sz w:val="24"/>
          <w:szCs w:val="24"/>
        </w:rPr>
        <w:t xml:space="preserve">Efrén Abad </w:t>
      </w:r>
      <w:proofErr w:type="gramStart"/>
      <w:r w:rsidRPr="00DD20F4">
        <w:rPr>
          <w:rFonts w:ascii="Times New Roman" w:hAnsi="Times New Roman" w:cs="Times New Roman"/>
          <w:sz w:val="24"/>
          <w:szCs w:val="24"/>
        </w:rPr>
        <w:t>García .</w:t>
      </w:r>
      <w:proofErr w:type="gramEnd"/>
      <w:r w:rsidRPr="00DD20F4">
        <w:rPr>
          <w:rFonts w:ascii="Times New Roman" w:hAnsi="Times New Roman" w:cs="Times New Roman"/>
          <w:sz w:val="24"/>
          <w:szCs w:val="24"/>
        </w:rPr>
        <w:t xml:space="preserve"> </w:t>
      </w:r>
      <w:proofErr w:type="gramStart"/>
      <w:r w:rsidRPr="00DD20F4">
        <w:rPr>
          <w:rFonts w:ascii="Times New Roman" w:hAnsi="Times New Roman" w:cs="Times New Roman"/>
          <w:sz w:val="24"/>
          <w:szCs w:val="24"/>
          <w:u w:val="single"/>
        </w:rPr>
        <w:t xml:space="preserve">carefren@telefonica.net </w:t>
      </w:r>
      <w:r w:rsidRPr="00DD20F4">
        <w:rPr>
          <w:rFonts w:ascii="Times New Roman" w:hAnsi="Times New Roman" w:cs="Times New Roman"/>
          <w:sz w:val="24"/>
          <w:szCs w:val="24"/>
        </w:rPr>
        <w:t>.</w:t>
      </w:r>
      <w:proofErr w:type="gramEnd"/>
      <w:r w:rsidRPr="00DD20F4">
        <w:rPr>
          <w:rFonts w:ascii="Times New Roman" w:hAnsi="Times New Roman" w:cs="Times New Roman"/>
          <w:sz w:val="24"/>
          <w:szCs w:val="24"/>
        </w:rPr>
        <w:t xml:space="preserve"> Tel. 915530468 </w:t>
      </w:r>
    </w:p>
    <w:p w14:paraId="54BB852C" w14:textId="77777777" w:rsidR="009933A3" w:rsidRDefault="00254B75" w:rsidP="009933A3">
      <w:pPr>
        <w:pStyle w:val="Sinespaciado"/>
        <w:jc w:val="both"/>
        <w:rPr>
          <w:rFonts w:ascii="Times New Roman" w:hAnsi="Times New Roman" w:cs="Times New Roman"/>
          <w:sz w:val="24"/>
          <w:szCs w:val="24"/>
        </w:rPr>
      </w:pPr>
      <w:r w:rsidRPr="00DD20F4">
        <w:rPr>
          <w:rFonts w:ascii="Times New Roman" w:hAnsi="Times New Roman" w:cs="Times New Roman"/>
          <w:sz w:val="24"/>
          <w:szCs w:val="24"/>
        </w:rPr>
        <w:t xml:space="preserve">Félix Velasco </w:t>
      </w:r>
      <w:proofErr w:type="gramStart"/>
      <w:r w:rsidRPr="00DD20F4">
        <w:rPr>
          <w:rFonts w:ascii="Times New Roman" w:hAnsi="Times New Roman" w:cs="Times New Roman"/>
          <w:sz w:val="24"/>
          <w:szCs w:val="24"/>
        </w:rPr>
        <w:t>Cortázar .</w:t>
      </w:r>
      <w:proofErr w:type="gramEnd"/>
      <w:r w:rsidRPr="00DD20F4">
        <w:rPr>
          <w:rFonts w:ascii="Times New Roman" w:hAnsi="Times New Roman" w:cs="Times New Roman"/>
          <w:sz w:val="24"/>
          <w:szCs w:val="24"/>
        </w:rPr>
        <w:t xml:space="preserve"> </w:t>
      </w:r>
      <w:proofErr w:type="gramStart"/>
      <w:r w:rsidRPr="00DD20F4">
        <w:rPr>
          <w:rFonts w:ascii="Times New Roman" w:hAnsi="Times New Roman" w:cs="Times New Roman"/>
          <w:sz w:val="24"/>
          <w:szCs w:val="24"/>
          <w:u w:val="single"/>
        </w:rPr>
        <w:t xml:space="preserve">fevecor33@gmail.com </w:t>
      </w:r>
      <w:r w:rsidRPr="00DD20F4">
        <w:rPr>
          <w:rFonts w:ascii="Times New Roman" w:hAnsi="Times New Roman" w:cs="Times New Roman"/>
          <w:sz w:val="24"/>
          <w:szCs w:val="24"/>
        </w:rPr>
        <w:t>.</w:t>
      </w:r>
      <w:proofErr w:type="gramEnd"/>
      <w:r w:rsidRPr="00DD20F4">
        <w:rPr>
          <w:rFonts w:ascii="Times New Roman" w:hAnsi="Times New Roman" w:cs="Times New Roman"/>
          <w:sz w:val="24"/>
          <w:szCs w:val="24"/>
        </w:rPr>
        <w:t xml:space="preserve"> Tel. 917414070</w:t>
      </w:r>
    </w:p>
    <w:p w14:paraId="1DF26FD1" w14:textId="77777777" w:rsidR="009933A3" w:rsidRDefault="00254B75" w:rsidP="009933A3">
      <w:pPr>
        <w:pStyle w:val="Sinespaciado"/>
        <w:jc w:val="both"/>
        <w:rPr>
          <w:rFonts w:ascii="Times New Roman" w:eastAsia="Times New Roman" w:hAnsi="Times New Roman" w:cs="Times New Roman"/>
          <w:color w:val="000000"/>
          <w:sz w:val="24"/>
          <w:szCs w:val="24"/>
        </w:rPr>
      </w:pPr>
      <w:r w:rsidRPr="00A26D70">
        <w:rPr>
          <w:rFonts w:ascii="Times New Roman" w:eastAsia="Times New Roman" w:hAnsi="Times New Roman" w:cs="Times New Roman"/>
          <w:color w:val="000000"/>
          <w:sz w:val="24"/>
          <w:szCs w:val="24"/>
        </w:rPr>
        <w:t>F. Javier Zabalza Aranguren</w:t>
      </w:r>
      <w:proofErr w:type="gramStart"/>
      <w:r w:rsidRPr="00A26D70">
        <w:rPr>
          <w:rFonts w:ascii="Times New Roman" w:eastAsia="Times New Roman" w:hAnsi="Times New Roman" w:cs="Times New Roman"/>
          <w:color w:val="000000"/>
          <w:sz w:val="24"/>
          <w:szCs w:val="24"/>
        </w:rPr>
        <w:t>. .</w:t>
      </w:r>
      <w:proofErr w:type="gramEnd"/>
      <w:r w:rsidRPr="00A26D70">
        <w:rPr>
          <w:rFonts w:ascii="Times New Roman" w:eastAsia="Times New Roman" w:hAnsi="Times New Roman" w:cs="Times New Roman"/>
          <w:color w:val="000000"/>
          <w:sz w:val="24"/>
          <w:szCs w:val="24"/>
        </w:rPr>
        <w:t xml:space="preserve"> </w:t>
      </w:r>
      <w:r w:rsidRPr="00A26D70">
        <w:rPr>
          <w:rFonts w:ascii="Times New Roman" w:eastAsia="Times New Roman" w:hAnsi="Times New Roman" w:cs="Times New Roman"/>
          <w:color w:val="000000"/>
          <w:sz w:val="24"/>
          <w:szCs w:val="24"/>
          <w:u w:val="single"/>
        </w:rPr>
        <w:t xml:space="preserve">Majadahonda.jzabaran@yahoo.es </w:t>
      </w:r>
      <w:r w:rsidRPr="00A26D70">
        <w:rPr>
          <w:rFonts w:ascii="Times New Roman" w:eastAsia="Times New Roman" w:hAnsi="Times New Roman" w:cs="Times New Roman"/>
          <w:color w:val="000000"/>
          <w:sz w:val="24"/>
          <w:szCs w:val="24"/>
        </w:rPr>
        <w:t>Tel. 916386464</w:t>
      </w:r>
    </w:p>
    <w:p w14:paraId="2C3DF709" w14:textId="77777777" w:rsidR="009933A3" w:rsidRDefault="00254B75" w:rsidP="009933A3">
      <w:pPr>
        <w:pStyle w:val="Sinespaciado"/>
        <w:jc w:val="both"/>
        <w:rPr>
          <w:rFonts w:ascii="Times New Roman" w:eastAsia="Times New Roman" w:hAnsi="Times New Roman" w:cs="Times New Roman"/>
          <w:color w:val="000000"/>
          <w:sz w:val="24"/>
          <w:szCs w:val="24"/>
        </w:rPr>
      </w:pPr>
      <w:r w:rsidRPr="00A26D70">
        <w:rPr>
          <w:rFonts w:ascii="Times New Roman" w:eastAsia="Times New Roman" w:hAnsi="Times New Roman" w:cs="Times New Roman"/>
          <w:color w:val="000000"/>
          <w:sz w:val="24"/>
          <w:szCs w:val="24"/>
        </w:rPr>
        <w:t xml:space="preserve">José A. Hermoso </w:t>
      </w:r>
      <w:proofErr w:type="gramStart"/>
      <w:r w:rsidRPr="00A26D70">
        <w:rPr>
          <w:rFonts w:ascii="Times New Roman" w:eastAsia="Times New Roman" w:hAnsi="Times New Roman" w:cs="Times New Roman"/>
          <w:color w:val="000000"/>
          <w:sz w:val="24"/>
          <w:szCs w:val="24"/>
        </w:rPr>
        <w:t>Caballero .</w:t>
      </w:r>
      <w:proofErr w:type="gramEnd"/>
      <w:r w:rsidRPr="00A26D70">
        <w:rPr>
          <w:rFonts w:ascii="Times New Roman" w:eastAsia="Times New Roman" w:hAnsi="Times New Roman" w:cs="Times New Roman"/>
          <w:color w:val="000000"/>
          <w:sz w:val="24"/>
          <w:szCs w:val="24"/>
        </w:rPr>
        <w:t xml:space="preserve"> </w:t>
      </w:r>
      <w:proofErr w:type="gramStart"/>
      <w:r w:rsidRPr="00A26D70">
        <w:rPr>
          <w:rFonts w:ascii="Times New Roman" w:eastAsia="Times New Roman" w:hAnsi="Times New Roman" w:cs="Times New Roman"/>
          <w:color w:val="000000"/>
          <w:sz w:val="24"/>
          <w:szCs w:val="24"/>
        </w:rPr>
        <w:t>j</w:t>
      </w:r>
      <w:r w:rsidRPr="00A26D70">
        <w:rPr>
          <w:rFonts w:ascii="Times New Roman" w:eastAsia="Times New Roman" w:hAnsi="Times New Roman" w:cs="Times New Roman"/>
          <w:color w:val="000000"/>
          <w:sz w:val="24"/>
          <w:szCs w:val="24"/>
          <w:u w:val="single"/>
        </w:rPr>
        <w:t>hermoso37@gmail.com</w:t>
      </w:r>
      <w:r w:rsidRPr="00A26D70">
        <w:rPr>
          <w:rFonts w:ascii="Times New Roman" w:eastAsia="Times New Roman" w:hAnsi="Times New Roman" w:cs="Times New Roman"/>
          <w:color w:val="000000"/>
          <w:sz w:val="24"/>
          <w:szCs w:val="24"/>
        </w:rPr>
        <w:t xml:space="preserve"> .</w:t>
      </w:r>
      <w:proofErr w:type="gramEnd"/>
      <w:r w:rsidRPr="00A26D70">
        <w:rPr>
          <w:rFonts w:ascii="Times New Roman" w:eastAsia="Times New Roman" w:hAnsi="Times New Roman" w:cs="Times New Roman"/>
          <w:color w:val="000000"/>
          <w:sz w:val="24"/>
          <w:szCs w:val="24"/>
        </w:rPr>
        <w:t xml:space="preserve"> Tel. 969133216</w:t>
      </w:r>
    </w:p>
    <w:p w14:paraId="078827F6" w14:textId="58400CF5" w:rsidR="00254B75" w:rsidRPr="00A26D70" w:rsidRDefault="00254B75" w:rsidP="009933A3">
      <w:pPr>
        <w:pStyle w:val="Sinespaciado"/>
        <w:jc w:val="both"/>
        <w:rPr>
          <w:rFonts w:ascii="Times New Roman" w:eastAsia="Times New Roman" w:hAnsi="Times New Roman" w:cs="Times New Roman"/>
          <w:color w:val="000000"/>
          <w:sz w:val="24"/>
          <w:szCs w:val="24"/>
        </w:rPr>
        <w:sectPr w:rsidR="00254B75" w:rsidRPr="00A26D70" w:rsidSect="00473EEA">
          <w:type w:val="continuous"/>
          <w:pgSz w:w="11900" w:h="16820"/>
          <w:pgMar w:top="696" w:right="575" w:bottom="849" w:left="847" w:header="0" w:footer="720" w:gutter="0"/>
          <w:cols w:space="720"/>
        </w:sectPr>
      </w:pPr>
      <w:r w:rsidRPr="00A26D70">
        <w:rPr>
          <w:rFonts w:ascii="Times New Roman" w:eastAsia="Times New Roman" w:hAnsi="Times New Roman" w:cs="Times New Roman"/>
          <w:color w:val="000000"/>
          <w:sz w:val="24"/>
          <w:szCs w:val="24"/>
        </w:rPr>
        <w:t>Restituto Izquierdo Calleja</w:t>
      </w:r>
      <w:proofErr w:type="gramStart"/>
      <w:r w:rsidRPr="00A26D70">
        <w:rPr>
          <w:rFonts w:ascii="Times New Roman" w:eastAsia="Times New Roman" w:hAnsi="Times New Roman" w:cs="Times New Roman"/>
          <w:color w:val="000000"/>
          <w:sz w:val="24"/>
          <w:szCs w:val="24"/>
        </w:rPr>
        <w:t>. .</w:t>
      </w:r>
      <w:proofErr w:type="gramEnd"/>
      <w:r w:rsidRPr="00A26D70">
        <w:rPr>
          <w:rFonts w:ascii="Times New Roman" w:eastAsia="Times New Roman" w:hAnsi="Times New Roman" w:cs="Times New Roman"/>
          <w:color w:val="000000"/>
          <w:sz w:val="24"/>
          <w:szCs w:val="24"/>
        </w:rPr>
        <w:t xml:space="preserve"> </w:t>
      </w:r>
      <w:r w:rsidRPr="00A26D70">
        <w:rPr>
          <w:rFonts w:ascii="Times New Roman" w:eastAsia="Times New Roman" w:hAnsi="Times New Roman" w:cs="Times New Roman"/>
          <w:color w:val="000000"/>
          <w:sz w:val="24"/>
          <w:szCs w:val="24"/>
          <w:u w:val="single"/>
        </w:rPr>
        <w:t>-resticalleja@hotmail.es</w:t>
      </w:r>
      <w:proofErr w:type="gramStart"/>
      <w:r w:rsidRPr="00A26D70">
        <w:rPr>
          <w:rFonts w:ascii="Times New Roman" w:eastAsia="Times New Roman" w:hAnsi="Times New Roman" w:cs="Times New Roman"/>
          <w:color w:val="000000"/>
          <w:sz w:val="24"/>
          <w:szCs w:val="24"/>
        </w:rPr>
        <w:t>. .</w:t>
      </w:r>
      <w:proofErr w:type="gramEnd"/>
      <w:r w:rsidRPr="00A26D70">
        <w:rPr>
          <w:rFonts w:ascii="Times New Roman" w:eastAsia="Times New Roman" w:hAnsi="Times New Roman" w:cs="Times New Roman"/>
          <w:color w:val="000000"/>
          <w:sz w:val="24"/>
          <w:szCs w:val="24"/>
        </w:rPr>
        <w:t xml:space="preserve"> Tel. 916540983 </w:t>
      </w:r>
    </w:p>
    <w:p w14:paraId="00D8C60F" w14:textId="77777777" w:rsidR="00D7558E" w:rsidRDefault="00D7558E" w:rsidP="00677000">
      <w:pPr>
        <w:widowControl w:val="0"/>
        <w:pBdr>
          <w:top w:val="nil"/>
          <w:left w:val="nil"/>
          <w:bottom w:val="nil"/>
          <w:right w:val="nil"/>
          <w:between w:val="nil"/>
        </w:pBdr>
        <w:spacing w:before="312"/>
        <w:ind w:left="9"/>
        <w:jc w:val="both"/>
        <w:rPr>
          <w:rFonts w:ascii="Times New Roman" w:eastAsia="Times New Roman" w:hAnsi="Times New Roman" w:cs="Times New Roman"/>
          <w:b/>
          <w:color w:val="000000"/>
          <w:sz w:val="24"/>
          <w:szCs w:val="24"/>
        </w:rPr>
        <w:sectPr w:rsidR="00D7558E" w:rsidSect="00473EEA">
          <w:type w:val="continuous"/>
          <w:pgSz w:w="11900" w:h="16820"/>
          <w:pgMar w:top="696" w:right="725" w:bottom="849" w:left="1135" w:header="0" w:footer="720" w:gutter="0"/>
          <w:cols w:space="720"/>
        </w:sectPr>
      </w:pPr>
    </w:p>
    <w:p w14:paraId="0D71CE21" w14:textId="0258FEFC" w:rsidR="00254B75" w:rsidRDefault="00254B75" w:rsidP="00677000">
      <w:pPr>
        <w:widowControl w:val="0"/>
        <w:pBdr>
          <w:top w:val="nil"/>
          <w:left w:val="nil"/>
          <w:bottom w:val="nil"/>
          <w:right w:val="nil"/>
          <w:between w:val="nil"/>
        </w:pBdr>
        <w:spacing w:before="312"/>
        <w:ind w:left="9"/>
        <w:jc w:val="both"/>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lastRenderedPageBreak/>
        <w:t xml:space="preserve">CUENTAS DE YUCA 2017. </w:t>
      </w:r>
    </w:p>
    <w:p w14:paraId="462B879D" w14:textId="77777777" w:rsidR="006A04D4" w:rsidRDefault="00254B75" w:rsidP="006A04D4">
      <w:pPr>
        <w:widowControl w:val="0"/>
        <w:pBdr>
          <w:top w:val="nil"/>
          <w:left w:val="nil"/>
          <w:bottom w:val="nil"/>
          <w:right w:val="nil"/>
          <w:between w:val="nil"/>
        </w:pBdr>
        <w:spacing w:line="229" w:lineRule="auto"/>
        <w:ind w:right="32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Este año se han hecho algunas inversiones y gas tos de cierto calado para lo que es el común </w:t>
      </w:r>
      <w:r w:rsidR="00B80BDF">
        <w:rPr>
          <w:rFonts w:ascii="Times New Roman" w:eastAsia="Times New Roman" w:hAnsi="Times New Roman" w:cs="Times New Roman"/>
          <w:color w:val="000000"/>
          <w:sz w:val="24"/>
          <w:szCs w:val="24"/>
        </w:rPr>
        <w:t>hacer de</w:t>
      </w:r>
      <w:r>
        <w:rPr>
          <w:rFonts w:ascii="Times New Roman" w:eastAsia="Times New Roman" w:hAnsi="Times New Roman" w:cs="Times New Roman"/>
          <w:color w:val="000000"/>
          <w:sz w:val="24"/>
          <w:szCs w:val="24"/>
        </w:rPr>
        <w:t xml:space="preserve"> ingresos y gastos de Yuca. Se han confeccionado en imprenta 138 tomos de los Boletines </w:t>
      </w:r>
      <w:proofErr w:type="gramStart"/>
      <w:r>
        <w:rPr>
          <w:rFonts w:ascii="Times New Roman" w:eastAsia="Times New Roman" w:hAnsi="Times New Roman" w:cs="Times New Roman"/>
          <w:color w:val="000000"/>
          <w:sz w:val="24"/>
          <w:szCs w:val="24"/>
        </w:rPr>
        <w:t>de  Yuca</w:t>
      </w:r>
      <w:proofErr w:type="gramEnd"/>
      <w:r>
        <w:rPr>
          <w:rFonts w:ascii="Times New Roman" w:eastAsia="Times New Roman" w:hAnsi="Times New Roman" w:cs="Times New Roman"/>
          <w:color w:val="000000"/>
          <w:sz w:val="24"/>
          <w:szCs w:val="24"/>
        </w:rPr>
        <w:t xml:space="preserve"> que están en VIII tomos, desde el Nº1 al  Nº119. Ya está en marcha el tomo IX desde el 120-130 posiblemente. Se han regalado los ochos tomos a compañeros que han sido especialmente generosos en las cuotas, desde el inicio del Boletín en 1998. Pero su generosidad ha sido una inversión en varios casos, pues han abonado en la cuenta de Yuca los gastos de los VIII tomos y hasta el importe del correo de su envío. Aún queda pendiente algún lote de los ocho tomos, que recogerán cuando nos visiten desde el extranjero.</w:t>
      </w:r>
      <w:r w:rsidR="00A8768F">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z w:val="24"/>
          <w:szCs w:val="24"/>
        </w:rPr>
        <w:t>Es de agradecer la actividad y el afecto que manifiestan los componentes del grupo, en múltiples aspectos. Gracias a ello podemos seguir,</w:t>
      </w:r>
      <w:r w:rsidR="00CC0F9F">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z w:val="24"/>
          <w:szCs w:val="24"/>
        </w:rPr>
        <w:t>hasta con más intensidad, algunas actividades. Se ha de dejar constancia de la generosidad de algunos. Ellos hacen que las cuentas tengan un cierto equilibrio, después de pagar el ordenador y la impresora, (879,90 €) el 13 de noviembre de 2017, y a pesar de la ausencia de 104 amigos, como podéis ver en la relación del Boletín 104,</w:t>
      </w:r>
      <w:r w:rsidR="006A04D4">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z w:val="24"/>
          <w:szCs w:val="24"/>
        </w:rPr>
        <w:t xml:space="preserve">página 2. </w:t>
      </w:r>
    </w:p>
    <w:p w14:paraId="4F669A1A" w14:textId="77777777" w:rsidR="006A04D4" w:rsidRDefault="006A04D4" w:rsidP="006A04D4">
      <w:pPr>
        <w:widowControl w:val="0"/>
        <w:pBdr>
          <w:top w:val="nil"/>
          <w:left w:val="nil"/>
          <w:bottom w:val="nil"/>
          <w:right w:val="nil"/>
          <w:between w:val="nil"/>
        </w:pBdr>
        <w:spacing w:line="229" w:lineRule="auto"/>
        <w:ind w:right="327"/>
        <w:jc w:val="both"/>
        <w:rPr>
          <w:rFonts w:ascii="Times New Roman" w:eastAsia="Times New Roman" w:hAnsi="Times New Roman" w:cs="Times New Roman"/>
          <w:color w:val="000000"/>
          <w:sz w:val="24"/>
          <w:szCs w:val="24"/>
        </w:rPr>
      </w:pPr>
    </w:p>
    <w:p w14:paraId="550FD813" w14:textId="0EFE5DF1" w:rsidR="00254B75" w:rsidRDefault="00254B75" w:rsidP="006A04D4">
      <w:pPr>
        <w:widowControl w:val="0"/>
        <w:pBdr>
          <w:top w:val="nil"/>
          <w:left w:val="nil"/>
          <w:bottom w:val="nil"/>
          <w:right w:val="nil"/>
          <w:between w:val="nil"/>
        </w:pBdr>
        <w:spacing w:line="229" w:lineRule="auto"/>
        <w:ind w:right="327"/>
        <w:jc w:val="both"/>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 xml:space="preserve">Saldo positivo al 31.12.2016 5.222,02 € Saldo positivo al 31.12.2017 4.731,24 € </w:t>
      </w:r>
    </w:p>
    <w:p w14:paraId="6DF21EE2" w14:textId="77777777" w:rsidR="00795B6F" w:rsidRDefault="00254B75" w:rsidP="00795B6F">
      <w:pPr>
        <w:widowControl w:val="0"/>
        <w:pBdr>
          <w:top w:val="nil"/>
          <w:left w:val="nil"/>
          <w:bottom w:val="nil"/>
          <w:right w:val="nil"/>
          <w:between w:val="nil"/>
        </w:pBdr>
        <w:spacing w:before="325"/>
        <w:ind w:right="122"/>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Diferencia entre saldos: 490.78 €</w:t>
      </w:r>
      <w:r w:rsidR="00795B6F">
        <w:rPr>
          <w:rFonts w:ascii="Times New Roman" w:eastAsia="Times New Roman" w:hAnsi="Times New Roman" w:cs="Times New Roman"/>
          <w:b/>
          <w:color w:val="000000"/>
          <w:sz w:val="28"/>
          <w:szCs w:val="28"/>
        </w:rPr>
        <w:t xml:space="preserve"> </w:t>
      </w:r>
    </w:p>
    <w:p w14:paraId="1C2D0F5D" w14:textId="28D77AB0" w:rsidR="00254B75" w:rsidRDefault="00254B75" w:rsidP="00795B6F">
      <w:pPr>
        <w:widowControl w:val="0"/>
        <w:pBdr>
          <w:top w:val="nil"/>
          <w:left w:val="nil"/>
          <w:bottom w:val="nil"/>
          <w:right w:val="nil"/>
          <w:between w:val="nil"/>
        </w:pBdr>
        <w:spacing w:before="325"/>
        <w:ind w:right="122"/>
        <w:jc w:val="both"/>
        <w:rPr>
          <w:rFonts w:ascii="Calibri" w:eastAsia="Calibri" w:hAnsi="Calibri" w:cs="Calibri"/>
          <w:color w:val="000000"/>
        </w:rPr>
      </w:pPr>
      <w:r>
        <w:rPr>
          <w:rFonts w:ascii="Times New Roman" w:eastAsia="Times New Roman" w:hAnsi="Times New Roman" w:cs="Times New Roman"/>
          <w:color w:val="000000"/>
          <w:sz w:val="24"/>
          <w:szCs w:val="24"/>
        </w:rPr>
        <w:t>No olvides tu acostumbrada aportación, o tu inicial contribución cada año.</w:t>
      </w:r>
      <w:r>
        <w:rPr>
          <w:rFonts w:ascii="Calibri" w:eastAsia="Calibri" w:hAnsi="Calibri" w:cs="Calibri"/>
          <w:color w:val="000000"/>
        </w:rPr>
        <w:t xml:space="preserve"> </w:t>
      </w:r>
    </w:p>
    <w:p w14:paraId="07B32DF1" w14:textId="77777777" w:rsidR="00254B75" w:rsidRDefault="00254B75" w:rsidP="00677000">
      <w:pPr>
        <w:widowControl w:val="0"/>
        <w:pBdr>
          <w:top w:val="nil"/>
          <w:left w:val="nil"/>
          <w:bottom w:val="nil"/>
          <w:right w:val="nil"/>
          <w:between w:val="nil"/>
        </w:pBdr>
        <w:spacing w:before="275"/>
        <w:ind w:left="2"/>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Pamplona 18.11.2917 </w:t>
      </w:r>
    </w:p>
    <w:p w14:paraId="7FF63124" w14:textId="4689CC91" w:rsidR="00254B75" w:rsidRDefault="00254B75" w:rsidP="00677000">
      <w:pPr>
        <w:widowControl w:val="0"/>
        <w:pBdr>
          <w:top w:val="nil"/>
          <w:left w:val="nil"/>
          <w:bottom w:val="nil"/>
          <w:right w:val="nil"/>
          <w:between w:val="nil"/>
        </w:pBdr>
        <w:spacing w:line="229" w:lineRule="auto"/>
        <w:ind w:right="328" w:firstLine="2"/>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Amigo Félix: Feliz cumpleaños en compañía de tus seres más cercanos. Salud para todos.  Por nuestra parte, de aquel Ictus de </w:t>
      </w:r>
      <w:proofErr w:type="gramStart"/>
      <w:r>
        <w:rPr>
          <w:rFonts w:ascii="Times New Roman" w:eastAsia="Times New Roman" w:hAnsi="Times New Roman" w:cs="Times New Roman"/>
          <w:color w:val="000000"/>
          <w:sz w:val="24"/>
          <w:szCs w:val="24"/>
        </w:rPr>
        <w:t>Nov.</w:t>
      </w:r>
      <w:proofErr w:type="gramEnd"/>
      <w:r>
        <w:rPr>
          <w:rFonts w:ascii="Times New Roman" w:eastAsia="Times New Roman" w:hAnsi="Times New Roman" w:cs="Times New Roman"/>
          <w:color w:val="000000"/>
          <w:sz w:val="24"/>
          <w:szCs w:val="24"/>
        </w:rPr>
        <w:t xml:space="preserve"> 2016 solamente quedan rastros. No he quedado torcido. Aquella facilidad de movimientos va desapareciendo. ¿A quién acuso yo, de este evidente descenso? ¿Al Ictus o a los 82 años?  Me ha dado por la lectura, de lo que no he dis frutado durante sesenta años. Lo mío ha sido distracción con manualidades y simples trabajos varios en un pequeño taller donde he pasado mis ratos libres. En lectura estoy terminando “Un mundo sin fin” (Ken Follett). No me veo capacitado para digerir cualquier tipo de lectura. Necesito chuleta de nombres que considero </w:t>
      </w:r>
      <w:proofErr w:type="gramStart"/>
      <w:r>
        <w:rPr>
          <w:rFonts w:ascii="Times New Roman" w:eastAsia="Times New Roman" w:hAnsi="Times New Roman" w:cs="Times New Roman"/>
          <w:color w:val="000000"/>
          <w:sz w:val="24"/>
          <w:szCs w:val="24"/>
        </w:rPr>
        <w:t>pueden  ser</w:t>
      </w:r>
      <w:proofErr w:type="gramEnd"/>
      <w:r>
        <w:rPr>
          <w:rFonts w:ascii="Times New Roman" w:eastAsia="Times New Roman" w:hAnsi="Times New Roman" w:cs="Times New Roman"/>
          <w:color w:val="000000"/>
          <w:sz w:val="24"/>
          <w:szCs w:val="24"/>
        </w:rPr>
        <w:t xml:space="preserve"> protagonistas.  </w:t>
      </w:r>
    </w:p>
    <w:p w14:paraId="22C833EE" w14:textId="29DEFBED" w:rsidR="00254B75" w:rsidRDefault="00254B75" w:rsidP="00677000">
      <w:pPr>
        <w:widowControl w:val="0"/>
        <w:pBdr>
          <w:top w:val="nil"/>
          <w:left w:val="nil"/>
          <w:bottom w:val="nil"/>
          <w:right w:val="nil"/>
          <w:between w:val="nil"/>
        </w:pBdr>
        <w:spacing w:before="5" w:line="229" w:lineRule="auto"/>
        <w:ind w:right="328" w:firstLine="2"/>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Al intentar pasar por BBVA, entre los recibos </w:t>
      </w:r>
      <w:proofErr w:type="gramStart"/>
      <w:r>
        <w:rPr>
          <w:rFonts w:ascii="Times New Roman" w:eastAsia="Times New Roman" w:hAnsi="Times New Roman" w:cs="Times New Roman"/>
          <w:color w:val="000000"/>
          <w:sz w:val="24"/>
          <w:szCs w:val="24"/>
        </w:rPr>
        <w:t>de  mi</w:t>
      </w:r>
      <w:proofErr w:type="gramEnd"/>
      <w:r>
        <w:rPr>
          <w:rFonts w:ascii="Times New Roman" w:eastAsia="Times New Roman" w:hAnsi="Times New Roman" w:cs="Times New Roman"/>
          <w:color w:val="000000"/>
          <w:sz w:val="24"/>
          <w:szCs w:val="24"/>
        </w:rPr>
        <w:t xml:space="preserve"> aportación a Yuca no he encontrado el correspondiente a Nov. 2.016. Y me ha dado que pen </w:t>
      </w:r>
      <w:proofErr w:type="spellStart"/>
      <w:r>
        <w:rPr>
          <w:rFonts w:ascii="Times New Roman" w:eastAsia="Times New Roman" w:hAnsi="Times New Roman" w:cs="Times New Roman"/>
          <w:color w:val="000000"/>
          <w:sz w:val="24"/>
          <w:szCs w:val="24"/>
        </w:rPr>
        <w:t>sar</w:t>
      </w:r>
      <w:proofErr w:type="spellEnd"/>
      <w:r>
        <w:rPr>
          <w:rFonts w:ascii="Times New Roman" w:eastAsia="Times New Roman" w:hAnsi="Times New Roman" w:cs="Times New Roman"/>
          <w:color w:val="000000"/>
          <w:sz w:val="24"/>
          <w:szCs w:val="24"/>
        </w:rPr>
        <w:t xml:space="preserve">. Tengo la mala costumbre de no </w:t>
      </w:r>
      <w:proofErr w:type="gramStart"/>
      <w:r>
        <w:rPr>
          <w:rFonts w:ascii="Times New Roman" w:eastAsia="Times New Roman" w:hAnsi="Times New Roman" w:cs="Times New Roman"/>
          <w:color w:val="000000"/>
          <w:sz w:val="24"/>
          <w:szCs w:val="24"/>
        </w:rPr>
        <w:t>comunicarte  ingreso</w:t>
      </w:r>
      <w:proofErr w:type="gramEnd"/>
      <w:r>
        <w:rPr>
          <w:rFonts w:ascii="Times New Roman" w:eastAsia="Times New Roman" w:hAnsi="Times New Roman" w:cs="Times New Roman"/>
          <w:color w:val="000000"/>
          <w:sz w:val="24"/>
          <w:szCs w:val="24"/>
        </w:rPr>
        <w:t xml:space="preserve"> alguno y deduzco que el año pasado se  me pasó sin abonarlo. ¿Olvido consecuencia </w:t>
      </w:r>
      <w:proofErr w:type="gramStart"/>
      <w:r>
        <w:rPr>
          <w:rFonts w:ascii="Times New Roman" w:eastAsia="Times New Roman" w:hAnsi="Times New Roman" w:cs="Times New Roman"/>
          <w:color w:val="000000"/>
          <w:sz w:val="24"/>
          <w:szCs w:val="24"/>
        </w:rPr>
        <w:t>del  Ictus</w:t>
      </w:r>
      <w:proofErr w:type="gramEnd"/>
      <w:r>
        <w:rPr>
          <w:rFonts w:ascii="Times New Roman" w:eastAsia="Times New Roman" w:hAnsi="Times New Roman" w:cs="Times New Roman"/>
          <w:color w:val="000000"/>
          <w:sz w:val="24"/>
          <w:szCs w:val="24"/>
        </w:rPr>
        <w:t xml:space="preserve"> y recuperación? A algo hay que echarle </w:t>
      </w:r>
      <w:proofErr w:type="gramStart"/>
      <w:r>
        <w:rPr>
          <w:rFonts w:ascii="Times New Roman" w:eastAsia="Times New Roman" w:hAnsi="Times New Roman" w:cs="Times New Roman"/>
          <w:color w:val="000000"/>
          <w:sz w:val="24"/>
          <w:szCs w:val="24"/>
        </w:rPr>
        <w:t>la  culpa</w:t>
      </w:r>
      <w:proofErr w:type="gramEnd"/>
      <w:r>
        <w:rPr>
          <w:rFonts w:ascii="Times New Roman" w:eastAsia="Times New Roman" w:hAnsi="Times New Roman" w:cs="Times New Roman"/>
          <w:color w:val="000000"/>
          <w:sz w:val="24"/>
          <w:szCs w:val="24"/>
        </w:rPr>
        <w:t xml:space="preserve">. Solución: visita a BBVA (13/XI) y </w:t>
      </w:r>
      <w:proofErr w:type="gramStart"/>
      <w:r>
        <w:rPr>
          <w:rFonts w:ascii="Times New Roman" w:eastAsia="Times New Roman" w:hAnsi="Times New Roman" w:cs="Times New Roman"/>
          <w:color w:val="000000"/>
          <w:sz w:val="24"/>
          <w:szCs w:val="24"/>
        </w:rPr>
        <w:t>olvido  reparado</w:t>
      </w:r>
      <w:proofErr w:type="gramEnd"/>
      <w:r>
        <w:rPr>
          <w:rFonts w:ascii="Times New Roman" w:eastAsia="Times New Roman" w:hAnsi="Times New Roman" w:cs="Times New Roman"/>
          <w:color w:val="000000"/>
          <w:sz w:val="24"/>
          <w:szCs w:val="24"/>
        </w:rPr>
        <w:t xml:space="preserve">.  </w:t>
      </w:r>
    </w:p>
    <w:p w14:paraId="57EB28DF" w14:textId="3B970E8A" w:rsidR="00254B75" w:rsidRDefault="00254B75" w:rsidP="004B3AB3">
      <w:pPr>
        <w:widowControl w:val="0"/>
        <w:pBdr>
          <w:top w:val="nil"/>
          <w:left w:val="nil"/>
          <w:bottom w:val="nil"/>
          <w:right w:val="nil"/>
          <w:between w:val="nil"/>
        </w:pBdr>
        <w:spacing w:before="6" w:line="230" w:lineRule="auto"/>
        <w:ind w:left="3" w:right="328" w:hanging="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Mención especial para la lista de fallecidos. He leído y releído la lista de excompañeros, recordando pausadamente, a todos y cada uno de los conocidos. ¿Impresiona más recordar a todos y cada uno juntos en su huida? Así lo veo. Leo Yuca de la Pag.1 a la 20 y también tus correos aunque solo sea un anuncio de </w:t>
      </w:r>
      <w:proofErr w:type="gramStart"/>
      <w:r>
        <w:rPr>
          <w:rFonts w:ascii="Times New Roman" w:eastAsia="Times New Roman" w:hAnsi="Times New Roman" w:cs="Times New Roman"/>
          <w:color w:val="000000"/>
          <w:sz w:val="24"/>
          <w:szCs w:val="24"/>
        </w:rPr>
        <w:t>reunión  quincenal</w:t>
      </w:r>
      <w:proofErr w:type="gramEnd"/>
      <w:r>
        <w:rPr>
          <w:rFonts w:ascii="Times New Roman" w:eastAsia="Times New Roman" w:hAnsi="Times New Roman" w:cs="Times New Roman"/>
          <w:color w:val="000000"/>
          <w:sz w:val="24"/>
          <w:szCs w:val="24"/>
        </w:rPr>
        <w:t xml:space="preserve">. </w:t>
      </w:r>
    </w:p>
    <w:p w14:paraId="738BC55B" w14:textId="77777777" w:rsidR="00254B75" w:rsidRDefault="00254B75" w:rsidP="00677000">
      <w:pPr>
        <w:widowControl w:val="0"/>
        <w:pBdr>
          <w:top w:val="nil"/>
          <w:left w:val="nil"/>
          <w:bottom w:val="nil"/>
          <w:right w:val="nil"/>
          <w:between w:val="nil"/>
        </w:pBdr>
        <w:spacing w:before="6"/>
        <w:ind w:left="2"/>
        <w:jc w:val="both"/>
        <w:rPr>
          <w:rFonts w:ascii="Times New Roman" w:eastAsia="Times New Roman" w:hAnsi="Times New Roman" w:cs="Times New Roman"/>
          <w:b/>
          <w:color w:val="000000"/>
          <w:sz w:val="24"/>
          <w:szCs w:val="24"/>
        </w:rPr>
      </w:pPr>
      <w:r>
        <w:rPr>
          <w:rFonts w:ascii="Times New Roman" w:eastAsia="Times New Roman" w:hAnsi="Times New Roman" w:cs="Times New Roman"/>
          <w:color w:val="000000"/>
          <w:sz w:val="24"/>
          <w:szCs w:val="24"/>
        </w:rPr>
        <w:t xml:space="preserve">Un fuerte abrazo, </w:t>
      </w:r>
      <w:r>
        <w:rPr>
          <w:rFonts w:ascii="Times New Roman" w:eastAsia="Times New Roman" w:hAnsi="Times New Roman" w:cs="Times New Roman"/>
          <w:b/>
          <w:color w:val="000000"/>
          <w:sz w:val="24"/>
          <w:szCs w:val="24"/>
        </w:rPr>
        <w:t xml:space="preserve">José Luis Íñigo. </w:t>
      </w:r>
    </w:p>
    <w:p w14:paraId="541F25CD" w14:textId="77777777" w:rsidR="00254B75" w:rsidRDefault="00254B75" w:rsidP="00677000">
      <w:pPr>
        <w:widowControl w:val="0"/>
        <w:pBdr>
          <w:top w:val="nil"/>
          <w:left w:val="nil"/>
          <w:bottom w:val="nil"/>
          <w:right w:val="nil"/>
          <w:between w:val="nil"/>
        </w:pBdr>
        <w:spacing w:before="271"/>
        <w:ind w:left="2"/>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REUNIÓN 18.11.2017 </w:t>
      </w:r>
    </w:p>
    <w:p w14:paraId="49F9F91F" w14:textId="4CFA5E0D" w:rsidR="00254B75" w:rsidRDefault="00254B75" w:rsidP="00677000">
      <w:pPr>
        <w:widowControl w:val="0"/>
        <w:pBdr>
          <w:top w:val="nil"/>
          <w:left w:val="nil"/>
          <w:bottom w:val="nil"/>
          <w:right w:val="nil"/>
          <w:between w:val="nil"/>
        </w:pBdr>
        <w:spacing w:before="271" w:line="229" w:lineRule="auto"/>
        <w:ind w:right="327" w:firstLine="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El sábado día 18, nos reunimos la Junta </w:t>
      </w:r>
      <w:proofErr w:type="gramStart"/>
      <w:r>
        <w:rPr>
          <w:rFonts w:ascii="Times New Roman" w:eastAsia="Times New Roman" w:hAnsi="Times New Roman" w:cs="Times New Roman"/>
          <w:color w:val="000000"/>
          <w:sz w:val="24"/>
          <w:szCs w:val="24"/>
        </w:rPr>
        <w:t>Directiva  de</w:t>
      </w:r>
      <w:proofErr w:type="gramEnd"/>
      <w:r>
        <w:rPr>
          <w:rFonts w:ascii="Times New Roman" w:eastAsia="Times New Roman" w:hAnsi="Times New Roman" w:cs="Times New Roman"/>
          <w:color w:val="000000"/>
          <w:sz w:val="24"/>
          <w:szCs w:val="24"/>
        </w:rPr>
        <w:t xml:space="preserve"> la Asociación de Antiguos Alumnos de Tardajos en la calle Emperador </w:t>
      </w:r>
      <w:proofErr w:type="spellStart"/>
      <w:r>
        <w:rPr>
          <w:rFonts w:ascii="Times New Roman" w:eastAsia="Times New Roman" w:hAnsi="Times New Roman" w:cs="Times New Roman"/>
          <w:color w:val="000000"/>
          <w:sz w:val="24"/>
          <w:szCs w:val="24"/>
        </w:rPr>
        <w:t>Nº</w:t>
      </w:r>
      <w:proofErr w:type="spellEnd"/>
      <w:r>
        <w:rPr>
          <w:rFonts w:ascii="Times New Roman" w:eastAsia="Times New Roman" w:hAnsi="Times New Roman" w:cs="Times New Roman"/>
          <w:color w:val="000000"/>
          <w:sz w:val="24"/>
          <w:szCs w:val="24"/>
        </w:rPr>
        <w:t xml:space="preserve"> 1 de Burgos,  donde se encuentra la Comunidad de las PP. Paúles. En una de las salas que tienen en la planta tercera tuvimos la oportunidad de preparar la revista 49 que saldrá en el mes de diciembre. Pudimos estar presentes todos: Timoteo Izquierdo, Eutiquiano Velasco, Nicasio Miguel, Paco Marín, El P. Manuel García, Ángel Calzada, Severiano Pampliega, René José, Jesús De Domingo, Luciano Díez y yo mismo. </w:t>
      </w:r>
    </w:p>
    <w:p w14:paraId="6A5C6921" w14:textId="77777777" w:rsidR="00205A52" w:rsidRDefault="00254B75" w:rsidP="00205A52">
      <w:pPr>
        <w:widowControl w:val="0"/>
        <w:pBdr>
          <w:top w:val="nil"/>
          <w:left w:val="nil"/>
          <w:bottom w:val="nil"/>
          <w:right w:val="nil"/>
          <w:between w:val="nil"/>
        </w:pBdr>
        <w:spacing w:before="5" w:line="230" w:lineRule="auto"/>
        <w:ind w:left="3" w:right="327" w:firstLine="5"/>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Se habló de la propaganda que incorporamos en la revista, con la que últimamente tenemos dificultades, y cada vez nos ofrecen menos. Pasamos</w:t>
      </w:r>
      <w:r w:rsidR="00AE6C87">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z w:val="24"/>
          <w:szCs w:val="24"/>
        </w:rPr>
        <w:t xml:space="preserve">seguidamente a paginar las distintas colaboraciones que habíamos recibido. Previamente, el </w:t>
      </w:r>
      <w:proofErr w:type="gramStart"/>
      <w:r w:rsidR="00AE6C87">
        <w:rPr>
          <w:rFonts w:ascii="Times New Roman" w:eastAsia="Times New Roman" w:hAnsi="Times New Roman" w:cs="Times New Roman"/>
          <w:color w:val="000000"/>
          <w:sz w:val="24"/>
          <w:szCs w:val="24"/>
        </w:rPr>
        <w:t>S</w:t>
      </w:r>
      <w:r>
        <w:rPr>
          <w:rFonts w:ascii="Times New Roman" w:eastAsia="Times New Roman" w:hAnsi="Times New Roman" w:cs="Times New Roman"/>
          <w:color w:val="000000"/>
          <w:sz w:val="24"/>
          <w:szCs w:val="24"/>
        </w:rPr>
        <w:t>ecretario</w:t>
      </w:r>
      <w:proofErr w:type="gramEnd"/>
      <w:r>
        <w:rPr>
          <w:rFonts w:ascii="Times New Roman" w:eastAsia="Times New Roman" w:hAnsi="Times New Roman" w:cs="Times New Roman"/>
          <w:color w:val="000000"/>
          <w:sz w:val="24"/>
          <w:szCs w:val="24"/>
        </w:rPr>
        <w:t xml:space="preserve">, Nicasio, nos había enviado el borrador. Después de algunas discusiones, cambiamos la colocación que él nos había preparado y se decidió cómo quedaría presentada la revista.  También se comentó la idea que presentó Manuel </w:t>
      </w:r>
      <w:proofErr w:type="spellStart"/>
      <w:r>
        <w:rPr>
          <w:rFonts w:ascii="Times New Roman" w:eastAsia="Times New Roman" w:hAnsi="Times New Roman" w:cs="Times New Roman"/>
          <w:color w:val="000000"/>
          <w:sz w:val="24"/>
          <w:szCs w:val="24"/>
        </w:rPr>
        <w:t>Illera</w:t>
      </w:r>
      <w:proofErr w:type="spellEnd"/>
      <w:r>
        <w:rPr>
          <w:rFonts w:ascii="Times New Roman" w:eastAsia="Times New Roman" w:hAnsi="Times New Roman" w:cs="Times New Roman"/>
          <w:color w:val="000000"/>
          <w:sz w:val="24"/>
          <w:szCs w:val="24"/>
        </w:rPr>
        <w:t xml:space="preserve"> de confeccionar un libro que recogiera las colaboraciones más destacadas de todos los números publicados hasta ahora. Se consideró que esta labor no era viable por no tener personal que se pudieran encargar de tal cometido. No obstante, si alguien se encuentra con ganas y</w:t>
      </w:r>
      <w:r w:rsidR="00FB113B">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z w:val="24"/>
          <w:szCs w:val="24"/>
        </w:rPr>
        <w:t xml:space="preserve">tiempo para afrontar tal tarea, tienen a disposición todos los números publicados hasta el momento en nuestra página web. De dichos números se entresacarían los artículos para conformar </w:t>
      </w:r>
      <w:r>
        <w:rPr>
          <w:rFonts w:ascii="Times New Roman" w:eastAsia="Times New Roman" w:hAnsi="Times New Roman" w:cs="Times New Roman"/>
          <w:color w:val="000000"/>
          <w:sz w:val="24"/>
          <w:szCs w:val="24"/>
        </w:rPr>
        <w:lastRenderedPageBreak/>
        <w:t xml:space="preserve">un archivo en </w:t>
      </w:r>
      <w:proofErr w:type="spellStart"/>
      <w:r>
        <w:rPr>
          <w:rFonts w:ascii="Times New Roman" w:eastAsia="Times New Roman" w:hAnsi="Times New Roman" w:cs="Times New Roman"/>
          <w:color w:val="000000"/>
          <w:sz w:val="24"/>
          <w:szCs w:val="24"/>
        </w:rPr>
        <w:t>pdf</w:t>
      </w:r>
      <w:proofErr w:type="spellEnd"/>
      <w:r>
        <w:rPr>
          <w:rFonts w:ascii="Times New Roman" w:eastAsia="Times New Roman" w:hAnsi="Times New Roman" w:cs="Times New Roman"/>
          <w:color w:val="000000"/>
          <w:sz w:val="24"/>
          <w:szCs w:val="24"/>
        </w:rPr>
        <w:t xml:space="preserve"> o en Word, para después ver si lo llevaríamos a imprenta o lo dejaríamos a opción de los interesados. Todo dependería del coste económico que supusiera su impresión. Al término de la reunión el P. Manuel García nos invitó a un vino por los años que ese mismo día cumplía. Seguidamente nos fuimos a comer para</w:t>
      </w:r>
      <w:r w:rsidR="00205A52">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z w:val="24"/>
          <w:szCs w:val="24"/>
        </w:rPr>
        <w:t xml:space="preserve">después emprender, por la tarde, el camino </w:t>
      </w:r>
      <w:proofErr w:type="gramStart"/>
      <w:r>
        <w:rPr>
          <w:rFonts w:ascii="Times New Roman" w:eastAsia="Times New Roman" w:hAnsi="Times New Roman" w:cs="Times New Roman"/>
          <w:color w:val="000000"/>
          <w:sz w:val="24"/>
          <w:szCs w:val="24"/>
        </w:rPr>
        <w:t>de  vuelta</w:t>
      </w:r>
      <w:proofErr w:type="gramEnd"/>
      <w:r>
        <w:rPr>
          <w:rFonts w:ascii="Times New Roman" w:eastAsia="Times New Roman" w:hAnsi="Times New Roman" w:cs="Times New Roman"/>
          <w:color w:val="000000"/>
          <w:sz w:val="24"/>
          <w:szCs w:val="24"/>
        </w:rPr>
        <w:t xml:space="preserve"> los que acudíamos desde fuera de Burgos.</w:t>
      </w:r>
      <w:r w:rsidR="00205A52">
        <w:rPr>
          <w:rFonts w:ascii="Times New Roman" w:eastAsia="Times New Roman" w:hAnsi="Times New Roman" w:cs="Times New Roman"/>
          <w:color w:val="000000"/>
          <w:sz w:val="24"/>
          <w:szCs w:val="24"/>
        </w:rPr>
        <w:t xml:space="preserve"> </w:t>
      </w:r>
    </w:p>
    <w:p w14:paraId="6A3FFDA1" w14:textId="77777777" w:rsidR="000A78F4" w:rsidRDefault="00254B75" w:rsidP="000A78F4">
      <w:pPr>
        <w:widowControl w:val="0"/>
        <w:pBdr>
          <w:top w:val="nil"/>
          <w:left w:val="nil"/>
          <w:bottom w:val="nil"/>
          <w:right w:val="nil"/>
          <w:between w:val="nil"/>
        </w:pBdr>
        <w:spacing w:before="5" w:line="230" w:lineRule="auto"/>
        <w:ind w:left="3" w:right="327" w:firstLine="5"/>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El día anterior, por la tarde, a las 17,30, se celebró la Eucaristía de Acción de Gracias por </w:t>
      </w:r>
      <w:proofErr w:type="gramStart"/>
      <w:r>
        <w:rPr>
          <w:rFonts w:ascii="Times New Roman" w:eastAsia="Times New Roman" w:hAnsi="Times New Roman" w:cs="Times New Roman"/>
          <w:color w:val="000000"/>
          <w:sz w:val="24"/>
          <w:szCs w:val="24"/>
        </w:rPr>
        <w:t>la  Beatificación</w:t>
      </w:r>
      <w:proofErr w:type="gramEnd"/>
      <w:r>
        <w:rPr>
          <w:rFonts w:ascii="Times New Roman" w:eastAsia="Times New Roman" w:hAnsi="Times New Roman" w:cs="Times New Roman"/>
          <w:color w:val="000000"/>
          <w:sz w:val="24"/>
          <w:szCs w:val="24"/>
        </w:rPr>
        <w:t xml:space="preserve"> de los 60 mártires de la familia </w:t>
      </w:r>
      <w:proofErr w:type="spellStart"/>
      <w:r>
        <w:rPr>
          <w:rFonts w:ascii="Times New Roman" w:eastAsia="Times New Roman" w:hAnsi="Times New Roman" w:cs="Times New Roman"/>
          <w:color w:val="000000"/>
          <w:sz w:val="24"/>
          <w:szCs w:val="24"/>
        </w:rPr>
        <w:t>vicenciana</w:t>
      </w:r>
      <w:proofErr w:type="spellEnd"/>
      <w:r>
        <w:rPr>
          <w:rFonts w:ascii="Times New Roman" w:eastAsia="Times New Roman" w:hAnsi="Times New Roman" w:cs="Times New Roman"/>
          <w:color w:val="000000"/>
          <w:sz w:val="24"/>
          <w:szCs w:val="24"/>
        </w:rPr>
        <w:t xml:space="preserve">, 16 de los cuales eran de la provincia de  Burgos. Fue una misa concelebrada por miembros de la Comunidad de Burgos y algunos compañeros que había acudido desde Madrid y otros territorios. Fue presidida por el Obispo Emérito de Jaén, en representación del </w:t>
      </w:r>
      <w:proofErr w:type="gramStart"/>
      <w:r>
        <w:rPr>
          <w:rFonts w:ascii="Times New Roman" w:eastAsia="Times New Roman" w:hAnsi="Times New Roman" w:cs="Times New Roman"/>
          <w:color w:val="000000"/>
          <w:sz w:val="24"/>
          <w:szCs w:val="24"/>
        </w:rPr>
        <w:t>Arzobispo</w:t>
      </w:r>
      <w:proofErr w:type="gramEnd"/>
      <w:r>
        <w:rPr>
          <w:rFonts w:ascii="Times New Roman" w:eastAsia="Times New Roman" w:hAnsi="Times New Roman" w:cs="Times New Roman"/>
          <w:color w:val="000000"/>
          <w:sz w:val="24"/>
          <w:szCs w:val="24"/>
        </w:rPr>
        <w:t xml:space="preserve"> de Burgos. También acudieron familiares y paisanos de los distintos pueblos. A la ceremonia tuvimos la ocasión de asistir Severiano Pampliega y yo. De nuestro pueblo se beatificaron a tres mártires.  Desde aquí agradecemos la acogida dispensada por la Comunidad, como siempre, para nuestro cometido y muy especialmente por el alojamiento que nos dispensaron a Severiano y a mí en su casa.</w:t>
      </w:r>
      <w:r w:rsidR="000A78F4">
        <w:rPr>
          <w:rFonts w:ascii="Times New Roman" w:eastAsia="Times New Roman" w:hAnsi="Times New Roman" w:cs="Times New Roman"/>
          <w:color w:val="000000"/>
          <w:sz w:val="24"/>
          <w:szCs w:val="24"/>
        </w:rPr>
        <w:t xml:space="preserve"> </w:t>
      </w:r>
    </w:p>
    <w:p w14:paraId="321DBA82" w14:textId="77777777" w:rsidR="00666C43" w:rsidRDefault="00254B75" w:rsidP="00666C43">
      <w:pPr>
        <w:widowControl w:val="0"/>
        <w:pBdr>
          <w:top w:val="nil"/>
          <w:left w:val="nil"/>
          <w:bottom w:val="nil"/>
          <w:right w:val="nil"/>
          <w:between w:val="nil"/>
        </w:pBdr>
        <w:spacing w:before="5" w:line="230" w:lineRule="auto"/>
        <w:ind w:left="3" w:right="327" w:firstLine="5"/>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21.11.2017 </w:t>
      </w:r>
    </w:p>
    <w:p w14:paraId="231573B2" w14:textId="77777777" w:rsidR="00666C43" w:rsidRDefault="00254B75" w:rsidP="00666C43">
      <w:pPr>
        <w:widowControl w:val="0"/>
        <w:pBdr>
          <w:top w:val="nil"/>
          <w:left w:val="nil"/>
          <w:bottom w:val="nil"/>
          <w:right w:val="nil"/>
          <w:between w:val="nil"/>
        </w:pBdr>
        <w:spacing w:before="5" w:line="230" w:lineRule="auto"/>
        <w:ind w:left="3" w:right="327" w:firstLine="5"/>
        <w:jc w:val="both"/>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Antonio Tobar Mayoral (1962)</w:t>
      </w:r>
    </w:p>
    <w:p w14:paraId="034C747D" w14:textId="77777777" w:rsidR="00666C43" w:rsidRDefault="00666C43" w:rsidP="00666C43">
      <w:pPr>
        <w:widowControl w:val="0"/>
        <w:pBdr>
          <w:top w:val="nil"/>
          <w:left w:val="nil"/>
          <w:bottom w:val="nil"/>
          <w:right w:val="nil"/>
          <w:between w:val="nil"/>
        </w:pBdr>
        <w:spacing w:before="5" w:line="230" w:lineRule="auto"/>
        <w:ind w:left="3" w:right="327" w:firstLine="5"/>
        <w:jc w:val="both"/>
        <w:rPr>
          <w:rFonts w:ascii="Times New Roman" w:eastAsia="Times New Roman" w:hAnsi="Times New Roman" w:cs="Times New Roman"/>
          <w:b/>
          <w:color w:val="000000"/>
          <w:sz w:val="24"/>
          <w:szCs w:val="24"/>
        </w:rPr>
      </w:pPr>
    </w:p>
    <w:p w14:paraId="778BCD40" w14:textId="77777777" w:rsidR="00666C43" w:rsidRDefault="00254B75" w:rsidP="00666C43">
      <w:pPr>
        <w:widowControl w:val="0"/>
        <w:pBdr>
          <w:top w:val="nil"/>
          <w:left w:val="nil"/>
          <w:bottom w:val="nil"/>
          <w:right w:val="nil"/>
          <w:between w:val="nil"/>
        </w:pBdr>
        <w:spacing w:before="5" w:line="230" w:lineRule="auto"/>
        <w:ind w:left="3" w:right="327" w:firstLine="5"/>
        <w:jc w:val="both"/>
        <w:rPr>
          <w:rFonts w:ascii="Times New Roman" w:eastAsia="Times New Roman" w:hAnsi="Times New Roman" w:cs="Times New Roman"/>
          <w:b/>
          <w:color w:val="000048"/>
          <w:sz w:val="24"/>
          <w:szCs w:val="24"/>
        </w:rPr>
      </w:pPr>
      <w:r>
        <w:rPr>
          <w:rFonts w:ascii="Times New Roman" w:eastAsia="Times New Roman" w:hAnsi="Times New Roman" w:cs="Times New Roman"/>
          <w:b/>
          <w:color w:val="000048"/>
          <w:sz w:val="24"/>
          <w:szCs w:val="24"/>
          <w:u w:val="single"/>
        </w:rPr>
        <w:t>NUESTRO PATRIMONIO</w:t>
      </w:r>
      <w:r>
        <w:rPr>
          <w:rFonts w:ascii="Times New Roman" w:eastAsia="Times New Roman" w:hAnsi="Times New Roman" w:cs="Times New Roman"/>
          <w:b/>
          <w:color w:val="000048"/>
          <w:sz w:val="24"/>
          <w:szCs w:val="24"/>
        </w:rPr>
        <w:t xml:space="preserve"> </w:t>
      </w:r>
    </w:p>
    <w:p w14:paraId="22D4D216" w14:textId="307FBF97" w:rsidR="00254B75" w:rsidRDefault="00254B75" w:rsidP="00EE0B36">
      <w:pPr>
        <w:widowControl w:val="0"/>
        <w:pBdr>
          <w:top w:val="nil"/>
          <w:left w:val="nil"/>
          <w:bottom w:val="nil"/>
          <w:right w:val="nil"/>
          <w:between w:val="nil"/>
        </w:pBdr>
        <w:spacing w:before="5" w:line="230" w:lineRule="auto"/>
        <w:ind w:left="3" w:right="327" w:firstLine="5"/>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Fines de la Asociación de Antiguos alumnos </w:t>
      </w:r>
      <w:proofErr w:type="gramStart"/>
      <w:r>
        <w:rPr>
          <w:rFonts w:ascii="Times New Roman" w:eastAsia="Times New Roman" w:hAnsi="Times New Roman" w:cs="Times New Roman"/>
          <w:color w:val="000000"/>
          <w:sz w:val="24"/>
          <w:szCs w:val="24"/>
        </w:rPr>
        <w:t>de  Tardajos</w:t>
      </w:r>
      <w:proofErr w:type="gramEnd"/>
      <w:r>
        <w:rPr>
          <w:rFonts w:ascii="Times New Roman" w:eastAsia="Times New Roman" w:hAnsi="Times New Roman" w:cs="Times New Roman"/>
          <w:color w:val="000000"/>
          <w:sz w:val="24"/>
          <w:szCs w:val="24"/>
        </w:rPr>
        <w:t xml:space="preserve"> en su </w:t>
      </w:r>
      <w:r>
        <w:rPr>
          <w:rFonts w:ascii="Times New Roman" w:eastAsia="Times New Roman" w:hAnsi="Times New Roman" w:cs="Times New Roman"/>
          <w:b/>
          <w:color w:val="000000"/>
          <w:sz w:val="24"/>
          <w:szCs w:val="24"/>
        </w:rPr>
        <w:t xml:space="preserve">artículo 1 letra A: </w:t>
      </w:r>
      <w:r>
        <w:rPr>
          <w:rFonts w:ascii="Times New Roman" w:eastAsia="Times New Roman" w:hAnsi="Times New Roman" w:cs="Times New Roman"/>
          <w:i/>
          <w:color w:val="000000"/>
          <w:sz w:val="24"/>
          <w:szCs w:val="24"/>
        </w:rPr>
        <w:t>intercambiar,  fortalecer, buscar y difundir los aspectos culturales de la región</w:t>
      </w:r>
      <w:r>
        <w:rPr>
          <w:rFonts w:ascii="Times New Roman" w:eastAsia="Times New Roman" w:hAnsi="Times New Roman" w:cs="Times New Roman"/>
          <w:color w:val="000000"/>
          <w:sz w:val="24"/>
          <w:szCs w:val="24"/>
        </w:rPr>
        <w:t>. Vivimos en un desierto, la mayor parte de nuestras instituciones, organismos y políticos ni conocen ni informan del patrimonio tan inmenso que disponemos. Cuando uno viaja por ahí y ve la información, conservación, aulas de interpretación y acceso a su patrimonio se te cae la cara de vergüenza. Intentando difundir algo de Nuestro Patrimonio quiero reflejar un personaje y su obra, que hace poco he descubierto al recopilar datos de una historia local. Se trata de un músico que ha dedicado buena</w:t>
      </w:r>
      <w:r w:rsidR="00EB6317">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z w:val="24"/>
          <w:szCs w:val="24"/>
        </w:rPr>
        <w:t xml:space="preserve">parte de su vida a la recopilación, estudio y difusión de la música popular. No solo la recuperación de las obras musicales si no también estudios concienzudos sobre formas y tradiciones de nuestro patrimonio y su entorno. Naturalmente que no lo ha hecho el solo, siempre ha contado con entusiastas colaboradores en las tareas de recopilación sobre todo ayudado por Gonzalo Pérez. Hablo sobre todo de su obra sobre Burgos que es lo que he leído. Como aparece en alguna de sus coplas; </w:t>
      </w:r>
    </w:p>
    <w:p w14:paraId="655C0AAF" w14:textId="77777777" w:rsidR="00783C0C" w:rsidRDefault="00254B75" w:rsidP="00783C0C">
      <w:pPr>
        <w:widowControl w:val="0"/>
        <w:pBdr>
          <w:top w:val="nil"/>
          <w:left w:val="nil"/>
          <w:bottom w:val="nil"/>
          <w:right w:val="nil"/>
          <w:between w:val="nil"/>
        </w:pBdr>
        <w:spacing w:before="5"/>
        <w:jc w:val="both"/>
        <w:rPr>
          <w:rFonts w:ascii="Times New Roman" w:eastAsia="Times New Roman" w:hAnsi="Times New Roman" w:cs="Times New Roman"/>
          <w:i/>
          <w:color w:val="000048"/>
          <w:sz w:val="24"/>
          <w:szCs w:val="24"/>
        </w:rPr>
      </w:pPr>
      <w:r>
        <w:rPr>
          <w:rFonts w:ascii="Times New Roman" w:eastAsia="Times New Roman" w:hAnsi="Times New Roman" w:cs="Times New Roman"/>
          <w:color w:val="000048"/>
          <w:sz w:val="24"/>
          <w:szCs w:val="24"/>
        </w:rPr>
        <w:t>“</w:t>
      </w:r>
      <w:r>
        <w:rPr>
          <w:rFonts w:ascii="Times New Roman" w:eastAsia="Times New Roman" w:hAnsi="Times New Roman" w:cs="Times New Roman"/>
          <w:i/>
          <w:color w:val="000048"/>
          <w:sz w:val="24"/>
          <w:szCs w:val="24"/>
        </w:rPr>
        <w:t xml:space="preserve">El que canta pena espanta </w:t>
      </w:r>
    </w:p>
    <w:p w14:paraId="76920AC3" w14:textId="277C447C" w:rsidR="00254B75" w:rsidRDefault="00254B75" w:rsidP="00783C0C">
      <w:pPr>
        <w:widowControl w:val="0"/>
        <w:pBdr>
          <w:top w:val="nil"/>
          <w:left w:val="nil"/>
          <w:bottom w:val="nil"/>
          <w:right w:val="nil"/>
          <w:between w:val="nil"/>
        </w:pBdr>
        <w:spacing w:before="5"/>
        <w:jc w:val="both"/>
        <w:rPr>
          <w:rFonts w:ascii="Times New Roman" w:eastAsia="Times New Roman" w:hAnsi="Times New Roman" w:cs="Times New Roman"/>
          <w:i/>
          <w:color w:val="000048"/>
          <w:sz w:val="24"/>
          <w:szCs w:val="24"/>
        </w:rPr>
      </w:pPr>
      <w:r>
        <w:rPr>
          <w:rFonts w:ascii="Times New Roman" w:eastAsia="Times New Roman" w:hAnsi="Times New Roman" w:cs="Times New Roman"/>
          <w:i/>
          <w:color w:val="000048"/>
          <w:sz w:val="24"/>
          <w:szCs w:val="24"/>
        </w:rPr>
        <w:t xml:space="preserve">y el que llora las aumenta; </w:t>
      </w:r>
    </w:p>
    <w:p w14:paraId="5BB3D1C0" w14:textId="77777777" w:rsidR="00254B75" w:rsidRDefault="00254B75" w:rsidP="00677000">
      <w:pPr>
        <w:widowControl w:val="0"/>
        <w:pBdr>
          <w:top w:val="nil"/>
          <w:left w:val="nil"/>
          <w:bottom w:val="nil"/>
          <w:right w:val="nil"/>
          <w:between w:val="nil"/>
        </w:pBdr>
        <w:jc w:val="both"/>
        <w:rPr>
          <w:rFonts w:ascii="Times New Roman" w:eastAsia="Times New Roman" w:hAnsi="Times New Roman" w:cs="Times New Roman"/>
          <w:i/>
          <w:color w:val="000048"/>
          <w:sz w:val="24"/>
          <w:szCs w:val="24"/>
        </w:rPr>
      </w:pPr>
      <w:r>
        <w:rPr>
          <w:rFonts w:ascii="Times New Roman" w:eastAsia="Times New Roman" w:hAnsi="Times New Roman" w:cs="Times New Roman"/>
          <w:i/>
          <w:color w:val="000048"/>
          <w:sz w:val="24"/>
          <w:szCs w:val="24"/>
        </w:rPr>
        <w:t xml:space="preserve">yo canto porque se espanten </w:t>
      </w:r>
    </w:p>
    <w:p w14:paraId="1C8296C8" w14:textId="77777777" w:rsidR="00254B75" w:rsidRDefault="00254B75" w:rsidP="00677000">
      <w:pPr>
        <w:widowControl w:val="0"/>
        <w:pBdr>
          <w:top w:val="nil"/>
          <w:left w:val="nil"/>
          <w:bottom w:val="nil"/>
          <w:right w:val="nil"/>
          <w:between w:val="nil"/>
        </w:pBdr>
        <w:ind w:right="896"/>
        <w:jc w:val="both"/>
        <w:rPr>
          <w:rFonts w:ascii="Times New Roman" w:eastAsia="Times New Roman" w:hAnsi="Times New Roman" w:cs="Times New Roman"/>
          <w:i/>
          <w:color w:val="000048"/>
          <w:sz w:val="24"/>
          <w:szCs w:val="24"/>
        </w:rPr>
      </w:pPr>
      <w:r>
        <w:rPr>
          <w:rFonts w:ascii="Times New Roman" w:eastAsia="Times New Roman" w:hAnsi="Times New Roman" w:cs="Times New Roman"/>
          <w:i/>
          <w:color w:val="000048"/>
          <w:sz w:val="24"/>
          <w:szCs w:val="24"/>
        </w:rPr>
        <w:t xml:space="preserve">las penas que me atormentan”. </w:t>
      </w:r>
    </w:p>
    <w:p w14:paraId="58DF3CF0" w14:textId="77777777" w:rsidR="00254B75" w:rsidRDefault="00254B75" w:rsidP="00677000">
      <w:pPr>
        <w:widowControl w:val="0"/>
        <w:pBdr>
          <w:top w:val="nil"/>
          <w:left w:val="nil"/>
          <w:bottom w:val="nil"/>
          <w:right w:val="nil"/>
          <w:between w:val="nil"/>
        </w:pBdr>
        <w:spacing w:before="271"/>
        <w:ind w:left="1206"/>
        <w:jc w:val="both"/>
        <w:rPr>
          <w:rFonts w:ascii="Times New Roman" w:eastAsia="Times New Roman" w:hAnsi="Times New Roman" w:cs="Times New Roman"/>
          <w:i/>
          <w:color w:val="000048"/>
          <w:sz w:val="24"/>
          <w:szCs w:val="24"/>
        </w:rPr>
      </w:pPr>
      <w:r>
        <w:rPr>
          <w:rFonts w:ascii="Times New Roman" w:eastAsia="Times New Roman" w:hAnsi="Times New Roman" w:cs="Times New Roman"/>
          <w:color w:val="000048"/>
          <w:sz w:val="24"/>
          <w:szCs w:val="24"/>
        </w:rPr>
        <w:t>“</w:t>
      </w:r>
      <w:r>
        <w:rPr>
          <w:rFonts w:ascii="Times New Roman" w:eastAsia="Times New Roman" w:hAnsi="Times New Roman" w:cs="Times New Roman"/>
          <w:i/>
          <w:color w:val="000048"/>
          <w:sz w:val="24"/>
          <w:szCs w:val="24"/>
        </w:rPr>
        <w:t xml:space="preserve">Al corazón afligido </w:t>
      </w:r>
    </w:p>
    <w:p w14:paraId="0731AB91" w14:textId="77777777" w:rsidR="00254B75" w:rsidRDefault="00254B75" w:rsidP="00677000">
      <w:pPr>
        <w:widowControl w:val="0"/>
        <w:pBdr>
          <w:top w:val="nil"/>
          <w:left w:val="nil"/>
          <w:bottom w:val="nil"/>
          <w:right w:val="nil"/>
          <w:between w:val="nil"/>
        </w:pBdr>
        <w:ind w:left="1208"/>
        <w:jc w:val="both"/>
        <w:rPr>
          <w:rFonts w:ascii="Times New Roman" w:eastAsia="Times New Roman" w:hAnsi="Times New Roman" w:cs="Times New Roman"/>
          <w:i/>
          <w:color w:val="000048"/>
          <w:sz w:val="24"/>
          <w:szCs w:val="24"/>
        </w:rPr>
      </w:pPr>
      <w:r>
        <w:rPr>
          <w:rFonts w:ascii="Times New Roman" w:eastAsia="Times New Roman" w:hAnsi="Times New Roman" w:cs="Times New Roman"/>
          <w:i/>
          <w:color w:val="000048"/>
          <w:sz w:val="24"/>
          <w:szCs w:val="24"/>
        </w:rPr>
        <w:t xml:space="preserve">la música lo consuela; </w:t>
      </w:r>
    </w:p>
    <w:p w14:paraId="178F8E21" w14:textId="77777777" w:rsidR="00254B75" w:rsidRDefault="00254B75" w:rsidP="00677000">
      <w:pPr>
        <w:widowControl w:val="0"/>
        <w:pBdr>
          <w:top w:val="nil"/>
          <w:left w:val="nil"/>
          <w:bottom w:val="nil"/>
          <w:right w:val="nil"/>
          <w:between w:val="nil"/>
        </w:pBdr>
        <w:ind w:left="1202"/>
        <w:jc w:val="both"/>
        <w:rPr>
          <w:rFonts w:ascii="Times New Roman" w:eastAsia="Times New Roman" w:hAnsi="Times New Roman" w:cs="Times New Roman"/>
          <w:i/>
          <w:color w:val="000048"/>
          <w:sz w:val="24"/>
          <w:szCs w:val="24"/>
        </w:rPr>
      </w:pPr>
      <w:r>
        <w:rPr>
          <w:rFonts w:ascii="Times New Roman" w:eastAsia="Times New Roman" w:hAnsi="Times New Roman" w:cs="Times New Roman"/>
          <w:i/>
          <w:color w:val="000048"/>
          <w:sz w:val="24"/>
          <w:szCs w:val="24"/>
        </w:rPr>
        <w:t xml:space="preserve">ábrelo que está partido, </w:t>
      </w:r>
    </w:p>
    <w:p w14:paraId="794C4128" w14:textId="77777777" w:rsidR="00254B75" w:rsidRDefault="00254B75" w:rsidP="00677000">
      <w:pPr>
        <w:widowControl w:val="0"/>
        <w:pBdr>
          <w:top w:val="nil"/>
          <w:left w:val="nil"/>
          <w:bottom w:val="nil"/>
          <w:right w:val="nil"/>
          <w:between w:val="nil"/>
        </w:pBdr>
        <w:ind w:left="1179"/>
        <w:jc w:val="both"/>
        <w:rPr>
          <w:rFonts w:ascii="Times New Roman" w:eastAsia="Times New Roman" w:hAnsi="Times New Roman" w:cs="Times New Roman"/>
          <w:i/>
          <w:color w:val="000048"/>
          <w:sz w:val="24"/>
          <w:szCs w:val="24"/>
        </w:rPr>
      </w:pPr>
      <w:r>
        <w:rPr>
          <w:rFonts w:ascii="Times New Roman" w:eastAsia="Times New Roman" w:hAnsi="Times New Roman" w:cs="Times New Roman"/>
          <w:i/>
          <w:color w:val="000048"/>
          <w:sz w:val="24"/>
          <w:szCs w:val="24"/>
        </w:rPr>
        <w:t xml:space="preserve">y hallarás una vihuela”. </w:t>
      </w:r>
    </w:p>
    <w:p w14:paraId="7D6C8C12" w14:textId="77777777" w:rsidR="00254B75" w:rsidRDefault="00254B75" w:rsidP="00677000">
      <w:pPr>
        <w:widowControl w:val="0"/>
        <w:pBdr>
          <w:top w:val="nil"/>
          <w:left w:val="nil"/>
          <w:bottom w:val="nil"/>
          <w:right w:val="nil"/>
          <w:between w:val="nil"/>
        </w:pBdr>
        <w:spacing w:before="271"/>
        <w:ind w:left="2"/>
        <w:jc w:val="both"/>
        <w:rPr>
          <w:rFonts w:ascii="Times New Roman" w:eastAsia="Times New Roman" w:hAnsi="Times New Roman" w:cs="Times New Roman"/>
          <w:b/>
          <w:color w:val="000048"/>
          <w:sz w:val="24"/>
          <w:szCs w:val="24"/>
        </w:rPr>
      </w:pPr>
      <w:r>
        <w:rPr>
          <w:rFonts w:ascii="Times New Roman" w:eastAsia="Times New Roman" w:hAnsi="Times New Roman" w:cs="Times New Roman"/>
          <w:b/>
          <w:color w:val="000048"/>
          <w:sz w:val="24"/>
          <w:szCs w:val="24"/>
        </w:rPr>
        <w:t xml:space="preserve">Miguel Manzano Alonso </w:t>
      </w:r>
    </w:p>
    <w:p w14:paraId="48468826" w14:textId="77777777" w:rsidR="00254B75" w:rsidRDefault="00254B75" w:rsidP="00DC5D96">
      <w:pPr>
        <w:widowControl w:val="0"/>
        <w:pBdr>
          <w:top w:val="nil"/>
          <w:left w:val="nil"/>
          <w:bottom w:val="nil"/>
          <w:right w:val="nil"/>
          <w:between w:val="nil"/>
        </w:pBdr>
        <w:ind w:left="8"/>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u w:val="single"/>
        </w:rPr>
        <w:t>- Etnomusicólogo y ensayista español.</w:t>
      </w:r>
      <w:r>
        <w:rPr>
          <w:rFonts w:ascii="Times New Roman" w:eastAsia="Times New Roman" w:hAnsi="Times New Roman" w:cs="Times New Roman"/>
          <w:color w:val="000000"/>
          <w:sz w:val="24"/>
          <w:szCs w:val="24"/>
        </w:rPr>
        <w:t xml:space="preserve"> </w:t>
      </w:r>
    </w:p>
    <w:p w14:paraId="54E1EC26" w14:textId="77777777" w:rsidR="00254B75" w:rsidRDefault="00254B75" w:rsidP="00DC5D96">
      <w:pPr>
        <w:widowControl w:val="0"/>
        <w:pBdr>
          <w:top w:val="nil"/>
          <w:left w:val="nil"/>
          <w:bottom w:val="nil"/>
          <w:right w:val="nil"/>
          <w:between w:val="nil"/>
        </w:pBdr>
        <w:spacing w:before="24" w:line="229" w:lineRule="auto"/>
        <w:ind w:left="5" w:right="180" w:firstLine="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Natural de </w:t>
      </w:r>
      <w:proofErr w:type="spellStart"/>
      <w:r>
        <w:rPr>
          <w:rFonts w:ascii="Times New Roman" w:eastAsia="Times New Roman" w:hAnsi="Times New Roman" w:cs="Times New Roman"/>
          <w:color w:val="000000"/>
          <w:sz w:val="24"/>
          <w:szCs w:val="24"/>
        </w:rPr>
        <w:t>Villamor</w:t>
      </w:r>
      <w:proofErr w:type="spellEnd"/>
      <w:r>
        <w:rPr>
          <w:rFonts w:ascii="Times New Roman" w:eastAsia="Times New Roman" w:hAnsi="Times New Roman" w:cs="Times New Roman"/>
          <w:color w:val="000000"/>
          <w:sz w:val="24"/>
          <w:szCs w:val="24"/>
        </w:rPr>
        <w:t xml:space="preserve"> de Cadozos (Zamora), </w:t>
      </w:r>
      <w:proofErr w:type="gramStart"/>
      <w:r>
        <w:rPr>
          <w:rFonts w:ascii="Times New Roman" w:eastAsia="Times New Roman" w:hAnsi="Times New Roman" w:cs="Times New Roman"/>
          <w:color w:val="000000"/>
          <w:sz w:val="24"/>
          <w:szCs w:val="24"/>
        </w:rPr>
        <w:t>fecha  de</w:t>
      </w:r>
      <w:proofErr w:type="gramEnd"/>
      <w:r>
        <w:rPr>
          <w:rFonts w:ascii="Times New Roman" w:eastAsia="Times New Roman" w:hAnsi="Times New Roman" w:cs="Times New Roman"/>
          <w:color w:val="000000"/>
          <w:sz w:val="24"/>
          <w:szCs w:val="24"/>
        </w:rPr>
        <w:t xml:space="preserve"> nacimiento el 13 de Febrero 1934. </w:t>
      </w:r>
    </w:p>
    <w:p w14:paraId="7A2D5F8B" w14:textId="7BEB9847" w:rsidR="00254B75" w:rsidRDefault="00254B75" w:rsidP="00DC5D96">
      <w:pPr>
        <w:widowControl w:val="0"/>
        <w:pBdr>
          <w:top w:val="nil"/>
          <w:left w:val="nil"/>
          <w:bottom w:val="nil"/>
          <w:right w:val="nil"/>
          <w:between w:val="nil"/>
        </w:pBdr>
        <w:spacing w:before="6" w:line="229" w:lineRule="auto"/>
        <w:ind w:right="180" w:firstLine="8"/>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Durante 12 años estudios eclesiásticos en seminarios diocesanos de Salamanca y Zamora, junto </w:t>
      </w:r>
      <w:proofErr w:type="gramStart"/>
      <w:r>
        <w:rPr>
          <w:rFonts w:ascii="Times New Roman" w:eastAsia="Times New Roman" w:hAnsi="Times New Roman" w:cs="Times New Roman"/>
          <w:color w:val="000000"/>
          <w:sz w:val="24"/>
          <w:szCs w:val="24"/>
        </w:rPr>
        <w:t>con  Solfeo</w:t>
      </w:r>
      <w:proofErr w:type="gramEnd"/>
      <w:r>
        <w:rPr>
          <w:rFonts w:ascii="Times New Roman" w:eastAsia="Times New Roman" w:hAnsi="Times New Roman" w:cs="Times New Roman"/>
          <w:color w:val="000000"/>
          <w:sz w:val="24"/>
          <w:szCs w:val="24"/>
        </w:rPr>
        <w:t xml:space="preserve">, Piano, Órgano y </w:t>
      </w:r>
      <w:proofErr w:type="spellStart"/>
      <w:r>
        <w:rPr>
          <w:rFonts w:ascii="Times New Roman" w:eastAsia="Times New Roman" w:hAnsi="Times New Roman" w:cs="Times New Roman"/>
          <w:color w:val="000000"/>
          <w:sz w:val="24"/>
          <w:szCs w:val="24"/>
        </w:rPr>
        <w:t>Armonium</w:t>
      </w:r>
      <w:proofErr w:type="spellEnd"/>
      <w:r>
        <w:rPr>
          <w:rFonts w:ascii="Times New Roman" w:eastAsia="Times New Roman" w:hAnsi="Times New Roman" w:cs="Times New Roman"/>
          <w:color w:val="000000"/>
          <w:sz w:val="24"/>
          <w:szCs w:val="24"/>
        </w:rPr>
        <w:t xml:space="preserve">. </w:t>
      </w:r>
    </w:p>
    <w:p w14:paraId="39B74D5C" w14:textId="169B297E" w:rsidR="00254B75" w:rsidRDefault="00254B75" w:rsidP="00DC5D96">
      <w:pPr>
        <w:widowControl w:val="0"/>
        <w:pBdr>
          <w:top w:val="nil"/>
          <w:left w:val="nil"/>
          <w:bottom w:val="nil"/>
          <w:right w:val="nil"/>
          <w:between w:val="nil"/>
        </w:pBdr>
        <w:spacing w:before="6" w:line="230" w:lineRule="auto"/>
        <w:ind w:left="3" w:right="252" w:firstLine="4"/>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Cursó estudios musicales oficiales en el Conservatorio de Valladolid y los terminó en el Real Conservatorio Superior de Madrid. </w:t>
      </w:r>
    </w:p>
    <w:p w14:paraId="481F919F" w14:textId="59938244" w:rsidR="00254B75" w:rsidRDefault="00254B75" w:rsidP="00DC5D96">
      <w:pPr>
        <w:widowControl w:val="0"/>
        <w:pBdr>
          <w:top w:val="nil"/>
          <w:left w:val="nil"/>
          <w:bottom w:val="nil"/>
          <w:right w:val="nil"/>
          <w:between w:val="nil"/>
        </w:pBdr>
        <w:spacing w:before="5" w:line="229" w:lineRule="auto"/>
        <w:ind w:left="4" w:right="180" w:firstLine="3"/>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En 1957 ganó por oposición el cargo de </w:t>
      </w:r>
      <w:proofErr w:type="gramStart"/>
      <w:r>
        <w:rPr>
          <w:rFonts w:ascii="Times New Roman" w:eastAsia="Times New Roman" w:hAnsi="Times New Roman" w:cs="Times New Roman"/>
          <w:color w:val="000000"/>
          <w:sz w:val="24"/>
          <w:szCs w:val="24"/>
        </w:rPr>
        <w:t>organista  en</w:t>
      </w:r>
      <w:proofErr w:type="gramEnd"/>
      <w:r>
        <w:rPr>
          <w:rFonts w:ascii="Times New Roman" w:eastAsia="Times New Roman" w:hAnsi="Times New Roman" w:cs="Times New Roman"/>
          <w:color w:val="000000"/>
          <w:sz w:val="24"/>
          <w:szCs w:val="24"/>
        </w:rPr>
        <w:t xml:space="preserve"> la catedral de Zamora que ocupó hasta su renuncia en 1968. </w:t>
      </w:r>
    </w:p>
    <w:p w14:paraId="7E225A5F" w14:textId="0AF94D16" w:rsidR="00254B75" w:rsidRDefault="00254B75" w:rsidP="00DC5D96">
      <w:pPr>
        <w:widowControl w:val="0"/>
        <w:pBdr>
          <w:top w:val="nil"/>
          <w:left w:val="nil"/>
          <w:bottom w:val="nil"/>
          <w:right w:val="nil"/>
          <w:between w:val="nil"/>
        </w:pBdr>
        <w:spacing w:before="6" w:line="229" w:lineRule="auto"/>
        <w:ind w:left="4" w:right="182" w:firstLine="3"/>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En los cursos 1964-1965 y 1965-1966 hizo la licenciatura universitaria en Liturgia en el </w:t>
      </w:r>
      <w:proofErr w:type="gramStart"/>
      <w:r>
        <w:rPr>
          <w:rFonts w:ascii="Times New Roman" w:eastAsia="Times New Roman" w:hAnsi="Times New Roman" w:cs="Times New Roman"/>
          <w:color w:val="000000"/>
          <w:sz w:val="24"/>
          <w:szCs w:val="24"/>
        </w:rPr>
        <w:t>Instituto  Católico</w:t>
      </w:r>
      <w:proofErr w:type="gramEnd"/>
      <w:r>
        <w:rPr>
          <w:rFonts w:ascii="Times New Roman" w:eastAsia="Times New Roman" w:hAnsi="Times New Roman" w:cs="Times New Roman"/>
          <w:color w:val="000000"/>
          <w:sz w:val="24"/>
          <w:szCs w:val="24"/>
        </w:rPr>
        <w:t xml:space="preserve"> de París. </w:t>
      </w:r>
    </w:p>
    <w:p w14:paraId="06F1F802" w14:textId="190F0B6D" w:rsidR="00254B75" w:rsidRDefault="00254B75" w:rsidP="00DC5D96">
      <w:pPr>
        <w:widowControl w:val="0"/>
        <w:pBdr>
          <w:top w:val="nil"/>
          <w:left w:val="nil"/>
          <w:bottom w:val="nil"/>
          <w:right w:val="nil"/>
          <w:between w:val="nil"/>
        </w:pBdr>
        <w:spacing w:before="6" w:line="229" w:lineRule="auto"/>
        <w:ind w:left="3" w:right="252" w:firstLine="4"/>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En 1972 crea y dirige el grupo “</w:t>
      </w:r>
      <w:r>
        <w:rPr>
          <w:rFonts w:ascii="Times New Roman" w:eastAsia="Times New Roman" w:hAnsi="Times New Roman" w:cs="Times New Roman"/>
          <w:i/>
          <w:color w:val="000000"/>
          <w:sz w:val="24"/>
          <w:szCs w:val="24"/>
        </w:rPr>
        <w:t>Voces de la Tierra”</w:t>
      </w:r>
      <w:r>
        <w:rPr>
          <w:rFonts w:ascii="Times New Roman" w:eastAsia="Times New Roman" w:hAnsi="Times New Roman" w:cs="Times New Roman"/>
          <w:color w:val="000000"/>
          <w:sz w:val="24"/>
          <w:szCs w:val="24"/>
        </w:rPr>
        <w:t xml:space="preserve">. </w:t>
      </w:r>
    </w:p>
    <w:p w14:paraId="0BC42432" w14:textId="77777777" w:rsidR="00254B75" w:rsidRDefault="00254B75" w:rsidP="00DC5D96">
      <w:pPr>
        <w:widowControl w:val="0"/>
        <w:pBdr>
          <w:top w:val="nil"/>
          <w:left w:val="nil"/>
          <w:bottom w:val="nil"/>
          <w:right w:val="nil"/>
          <w:between w:val="nil"/>
        </w:pBdr>
        <w:spacing w:before="5"/>
        <w:ind w:left="8"/>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Trabajos de investigación: </w:t>
      </w:r>
    </w:p>
    <w:p w14:paraId="0184426B" w14:textId="77777777" w:rsidR="00DC5D96" w:rsidRDefault="00254B75" w:rsidP="00DC5D96">
      <w:pPr>
        <w:widowControl w:val="0"/>
        <w:pBdr>
          <w:top w:val="nil"/>
          <w:left w:val="nil"/>
          <w:bottom w:val="nil"/>
          <w:right w:val="nil"/>
          <w:between w:val="nil"/>
        </w:pBdr>
        <w:spacing w:line="229" w:lineRule="auto"/>
        <w:ind w:left="1" w:right="177" w:firstLine="5"/>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a) </w:t>
      </w:r>
      <w:r>
        <w:rPr>
          <w:rFonts w:ascii="Times New Roman" w:eastAsia="Times New Roman" w:hAnsi="Times New Roman" w:cs="Times New Roman"/>
          <w:i/>
          <w:color w:val="000000"/>
          <w:sz w:val="24"/>
          <w:szCs w:val="24"/>
        </w:rPr>
        <w:t>“Cancionero de folklore musical Zamorano”</w:t>
      </w:r>
      <w:r>
        <w:rPr>
          <w:rFonts w:ascii="Times New Roman" w:eastAsia="Times New Roman" w:hAnsi="Times New Roman" w:cs="Times New Roman"/>
          <w:color w:val="000000"/>
          <w:sz w:val="24"/>
          <w:szCs w:val="24"/>
        </w:rPr>
        <w:t xml:space="preserve">.  Madrid 1982. </w:t>
      </w:r>
    </w:p>
    <w:p w14:paraId="6BCCE4CC" w14:textId="77777777" w:rsidR="00DC5D96" w:rsidRDefault="00254B75" w:rsidP="00DC5D96">
      <w:pPr>
        <w:widowControl w:val="0"/>
        <w:pBdr>
          <w:top w:val="nil"/>
          <w:left w:val="nil"/>
          <w:bottom w:val="nil"/>
          <w:right w:val="nil"/>
          <w:between w:val="nil"/>
        </w:pBdr>
        <w:spacing w:line="229" w:lineRule="auto"/>
        <w:ind w:left="1" w:right="177" w:firstLine="5"/>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b) </w:t>
      </w:r>
      <w:r>
        <w:rPr>
          <w:rFonts w:ascii="Times New Roman" w:eastAsia="Times New Roman" w:hAnsi="Times New Roman" w:cs="Times New Roman"/>
          <w:i/>
          <w:color w:val="000000"/>
          <w:sz w:val="24"/>
          <w:szCs w:val="24"/>
        </w:rPr>
        <w:t>“Cancionero popular de Castilla y León”</w:t>
      </w:r>
      <w:r>
        <w:rPr>
          <w:rFonts w:ascii="Times New Roman" w:eastAsia="Times New Roman" w:hAnsi="Times New Roman" w:cs="Times New Roman"/>
          <w:color w:val="000000"/>
          <w:sz w:val="24"/>
          <w:szCs w:val="24"/>
        </w:rPr>
        <w:t>. Sala manca 1989.</w:t>
      </w:r>
    </w:p>
    <w:p w14:paraId="7A61F0ED" w14:textId="77777777" w:rsidR="00DE1343" w:rsidRDefault="00254B75" w:rsidP="00DC5D96">
      <w:pPr>
        <w:widowControl w:val="0"/>
        <w:pBdr>
          <w:top w:val="nil"/>
          <w:left w:val="nil"/>
          <w:bottom w:val="nil"/>
          <w:right w:val="nil"/>
          <w:between w:val="nil"/>
        </w:pBdr>
        <w:spacing w:line="229" w:lineRule="auto"/>
        <w:ind w:left="1" w:right="177" w:firstLine="5"/>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c) </w:t>
      </w:r>
      <w:r>
        <w:rPr>
          <w:rFonts w:ascii="Times New Roman" w:eastAsia="Times New Roman" w:hAnsi="Times New Roman" w:cs="Times New Roman"/>
          <w:i/>
          <w:color w:val="000000"/>
          <w:sz w:val="24"/>
          <w:szCs w:val="24"/>
        </w:rPr>
        <w:t>“Cancionero Leonés”</w:t>
      </w:r>
      <w:r>
        <w:rPr>
          <w:rFonts w:ascii="Times New Roman" w:eastAsia="Times New Roman" w:hAnsi="Times New Roman" w:cs="Times New Roman"/>
          <w:color w:val="000000"/>
          <w:sz w:val="24"/>
          <w:szCs w:val="24"/>
        </w:rPr>
        <w:t xml:space="preserve">. León 1988-1991. </w:t>
      </w:r>
    </w:p>
    <w:p w14:paraId="5739F830" w14:textId="77777777" w:rsidR="00DE1343" w:rsidRDefault="00254B75" w:rsidP="00DE1343">
      <w:pPr>
        <w:widowControl w:val="0"/>
        <w:pBdr>
          <w:top w:val="nil"/>
          <w:left w:val="nil"/>
          <w:bottom w:val="nil"/>
          <w:right w:val="nil"/>
          <w:between w:val="nil"/>
        </w:pBdr>
        <w:spacing w:line="229" w:lineRule="auto"/>
        <w:ind w:left="1" w:right="177" w:firstLine="5"/>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d) </w:t>
      </w:r>
      <w:r>
        <w:rPr>
          <w:rFonts w:ascii="Times New Roman" w:eastAsia="Times New Roman" w:hAnsi="Times New Roman" w:cs="Times New Roman"/>
          <w:i/>
          <w:color w:val="000000"/>
          <w:sz w:val="24"/>
          <w:szCs w:val="24"/>
        </w:rPr>
        <w:t>“Música y Poesía popular de España y Portugal”</w:t>
      </w:r>
      <w:r>
        <w:rPr>
          <w:rFonts w:ascii="Times New Roman" w:eastAsia="Times New Roman" w:hAnsi="Times New Roman" w:cs="Times New Roman"/>
          <w:color w:val="000000"/>
          <w:sz w:val="24"/>
          <w:szCs w:val="24"/>
        </w:rPr>
        <w:t>. Salamanca 1991.</w:t>
      </w:r>
      <w:r w:rsidR="00DE1343">
        <w:rPr>
          <w:rFonts w:ascii="Times New Roman" w:eastAsia="Times New Roman" w:hAnsi="Times New Roman" w:cs="Times New Roman"/>
          <w:color w:val="000000"/>
          <w:sz w:val="24"/>
          <w:szCs w:val="24"/>
        </w:rPr>
        <w:t xml:space="preserve"> </w:t>
      </w:r>
    </w:p>
    <w:p w14:paraId="6F1826C6" w14:textId="77777777" w:rsidR="00DE1343" w:rsidRDefault="00254B75" w:rsidP="00DE1343">
      <w:pPr>
        <w:widowControl w:val="0"/>
        <w:pBdr>
          <w:top w:val="nil"/>
          <w:left w:val="nil"/>
          <w:bottom w:val="nil"/>
          <w:right w:val="nil"/>
          <w:between w:val="nil"/>
        </w:pBdr>
        <w:spacing w:line="229" w:lineRule="auto"/>
        <w:ind w:left="1" w:right="177" w:firstLine="5"/>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lastRenderedPageBreak/>
        <w:t xml:space="preserve">e) </w:t>
      </w:r>
      <w:r>
        <w:rPr>
          <w:rFonts w:ascii="Times New Roman" w:eastAsia="Times New Roman" w:hAnsi="Times New Roman" w:cs="Times New Roman"/>
          <w:i/>
          <w:color w:val="000000"/>
          <w:sz w:val="24"/>
          <w:szCs w:val="24"/>
        </w:rPr>
        <w:t>“Páginas inéditas del Cancionero de Sala manca”</w:t>
      </w:r>
      <w:r>
        <w:rPr>
          <w:rFonts w:ascii="Times New Roman" w:eastAsia="Times New Roman" w:hAnsi="Times New Roman" w:cs="Times New Roman"/>
          <w:color w:val="000000"/>
          <w:sz w:val="24"/>
          <w:szCs w:val="24"/>
        </w:rPr>
        <w:t>. Salamanca 1996.</w:t>
      </w:r>
    </w:p>
    <w:p w14:paraId="1934C812" w14:textId="7DD08C1E" w:rsidR="00254B75" w:rsidRDefault="00254B75" w:rsidP="00DE1343">
      <w:pPr>
        <w:widowControl w:val="0"/>
        <w:pBdr>
          <w:top w:val="nil"/>
          <w:left w:val="nil"/>
          <w:bottom w:val="nil"/>
          <w:right w:val="nil"/>
          <w:between w:val="nil"/>
        </w:pBdr>
        <w:spacing w:line="229" w:lineRule="auto"/>
        <w:ind w:left="1" w:right="177" w:firstLine="5"/>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f) </w:t>
      </w:r>
      <w:r>
        <w:rPr>
          <w:rFonts w:ascii="Times New Roman" w:eastAsia="Times New Roman" w:hAnsi="Times New Roman" w:cs="Times New Roman"/>
          <w:i/>
          <w:color w:val="000000"/>
          <w:sz w:val="24"/>
          <w:szCs w:val="24"/>
        </w:rPr>
        <w:t>“Cancionero popular de Burgos”</w:t>
      </w:r>
      <w:r>
        <w:rPr>
          <w:rFonts w:ascii="Times New Roman" w:eastAsia="Times New Roman" w:hAnsi="Times New Roman" w:cs="Times New Roman"/>
          <w:color w:val="000000"/>
          <w:sz w:val="24"/>
          <w:szCs w:val="24"/>
        </w:rPr>
        <w:t xml:space="preserve">. </w:t>
      </w:r>
      <w:proofErr w:type="gramStart"/>
      <w:r>
        <w:rPr>
          <w:rFonts w:ascii="Times New Roman" w:eastAsia="Times New Roman" w:hAnsi="Times New Roman" w:cs="Times New Roman"/>
          <w:color w:val="000000"/>
          <w:sz w:val="24"/>
          <w:szCs w:val="24"/>
        </w:rPr>
        <w:t>Burgos  2001</w:t>
      </w:r>
      <w:proofErr w:type="gramEnd"/>
      <w:r>
        <w:rPr>
          <w:rFonts w:ascii="Times New Roman" w:eastAsia="Times New Roman" w:hAnsi="Times New Roman" w:cs="Times New Roman"/>
          <w:color w:val="000000"/>
          <w:sz w:val="24"/>
          <w:szCs w:val="24"/>
        </w:rPr>
        <w:t xml:space="preserve">. La más amplia obra de recopilación, transcripción, ordenación de estudio musicológico </w:t>
      </w:r>
      <w:proofErr w:type="gramStart"/>
      <w:r>
        <w:rPr>
          <w:rFonts w:ascii="Times New Roman" w:eastAsia="Times New Roman" w:hAnsi="Times New Roman" w:cs="Times New Roman"/>
          <w:color w:val="000000"/>
          <w:sz w:val="24"/>
          <w:szCs w:val="24"/>
        </w:rPr>
        <w:t>de  todas</w:t>
      </w:r>
      <w:proofErr w:type="gramEnd"/>
      <w:r>
        <w:rPr>
          <w:rFonts w:ascii="Times New Roman" w:eastAsia="Times New Roman" w:hAnsi="Times New Roman" w:cs="Times New Roman"/>
          <w:color w:val="000000"/>
          <w:sz w:val="24"/>
          <w:szCs w:val="24"/>
        </w:rPr>
        <w:t xml:space="preserve"> sus obras, con 3.200 documentos m</w:t>
      </w:r>
      <w:r w:rsidR="005E673B">
        <w:rPr>
          <w:rFonts w:ascii="Times New Roman" w:eastAsia="Times New Roman" w:hAnsi="Times New Roman" w:cs="Times New Roman"/>
          <w:color w:val="000000"/>
          <w:sz w:val="24"/>
          <w:szCs w:val="24"/>
        </w:rPr>
        <w:t>ú</w:t>
      </w:r>
      <w:r>
        <w:rPr>
          <w:rFonts w:ascii="Times New Roman" w:eastAsia="Times New Roman" w:hAnsi="Times New Roman" w:cs="Times New Roman"/>
          <w:color w:val="000000"/>
          <w:sz w:val="24"/>
          <w:szCs w:val="24"/>
        </w:rPr>
        <w:t xml:space="preserve">sica les recogidos (música, letra, pueblo y personas  que se lo han cantado) donde se ha recogido.  Compuesto por 7 tomos: </w:t>
      </w:r>
    </w:p>
    <w:p w14:paraId="18EC0E3E" w14:textId="77777777" w:rsidR="00254B75" w:rsidRDefault="00254B75" w:rsidP="00677000">
      <w:pPr>
        <w:widowControl w:val="0"/>
        <w:pBdr>
          <w:top w:val="nil"/>
          <w:left w:val="nil"/>
          <w:bottom w:val="nil"/>
          <w:right w:val="nil"/>
          <w:between w:val="nil"/>
        </w:pBdr>
        <w:spacing w:before="6" w:line="229" w:lineRule="auto"/>
        <w:ind w:left="247" w:right="234"/>
        <w:jc w:val="both"/>
        <w:rPr>
          <w:rFonts w:ascii="Times New Roman" w:eastAsia="Times New Roman" w:hAnsi="Times New Roman" w:cs="Times New Roman"/>
          <w:i/>
          <w:color w:val="000000"/>
          <w:sz w:val="24"/>
          <w:szCs w:val="24"/>
        </w:rPr>
      </w:pPr>
      <w:r>
        <w:rPr>
          <w:rFonts w:ascii="Times New Roman" w:eastAsia="Times New Roman" w:hAnsi="Times New Roman" w:cs="Times New Roman"/>
          <w:color w:val="000000"/>
          <w:sz w:val="24"/>
          <w:szCs w:val="24"/>
        </w:rPr>
        <w:t xml:space="preserve">Tomo I: </w:t>
      </w:r>
      <w:r>
        <w:rPr>
          <w:rFonts w:ascii="Times New Roman" w:eastAsia="Times New Roman" w:hAnsi="Times New Roman" w:cs="Times New Roman"/>
          <w:i/>
          <w:color w:val="000000"/>
          <w:sz w:val="24"/>
          <w:szCs w:val="24"/>
        </w:rPr>
        <w:t xml:space="preserve">Rondas y canciones 700 páginas. </w:t>
      </w:r>
      <w:r>
        <w:rPr>
          <w:rFonts w:ascii="Times New Roman" w:eastAsia="Times New Roman" w:hAnsi="Times New Roman" w:cs="Times New Roman"/>
          <w:color w:val="000000"/>
          <w:sz w:val="24"/>
          <w:szCs w:val="24"/>
        </w:rPr>
        <w:t xml:space="preserve">Tomo II: </w:t>
      </w:r>
      <w:r>
        <w:rPr>
          <w:rFonts w:ascii="Times New Roman" w:eastAsia="Times New Roman" w:hAnsi="Times New Roman" w:cs="Times New Roman"/>
          <w:i/>
          <w:color w:val="000000"/>
          <w:sz w:val="24"/>
          <w:szCs w:val="24"/>
        </w:rPr>
        <w:t xml:space="preserve">Tonadas de baile y danza 540 </w:t>
      </w:r>
      <w:proofErr w:type="spellStart"/>
      <w:r>
        <w:rPr>
          <w:rFonts w:ascii="Times New Roman" w:eastAsia="Times New Roman" w:hAnsi="Times New Roman" w:cs="Times New Roman"/>
          <w:i/>
          <w:color w:val="000000"/>
          <w:sz w:val="24"/>
          <w:szCs w:val="24"/>
        </w:rPr>
        <w:t>pági</w:t>
      </w:r>
      <w:proofErr w:type="spellEnd"/>
      <w:r>
        <w:rPr>
          <w:rFonts w:ascii="Times New Roman" w:eastAsia="Times New Roman" w:hAnsi="Times New Roman" w:cs="Times New Roman"/>
          <w:i/>
          <w:color w:val="000000"/>
          <w:sz w:val="24"/>
          <w:szCs w:val="24"/>
        </w:rPr>
        <w:t xml:space="preserve"> </w:t>
      </w:r>
      <w:proofErr w:type="spellStart"/>
      <w:r>
        <w:rPr>
          <w:rFonts w:ascii="Times New Roman" w:eastAsia="Times New Roman" w:hAnsi="Times New Roman" w:cs="Times New Roman"/>
          <w:i/>
          <w:color w:val="000000"/>
          <w:sz w:val="24"/>
          <w:szCs w:val="24"/>
        </w:rPr>
        <w:t>nas</w:t>
      </w:r>
      <w:proofErr w:type="spellEnd"/>
      <w:r>
        <w:rPr>
          <w:rFonts w:ascii="Times New Roman" w:eastAsia="Times New Roman" w:hAnsi="Times New Roman" w:cs="Times New Roman"/>
          <w:i/>
          <w:color w:val="000000"/>
          <w:sz w:val="24"/>
          <w:szCs w:val="24"/>
        </w:rPr>
        <w:t xml:space="preserve">. </w:t>
      </w:r>
    </w:p>
    <w:p w14:paraId="32EB20BD" w14:textId="286901C4" w:rsidR="00254B75" w:rsidRDefault="00254B75" w:rsidP="00677000">
      <w:pPr>
        <w:widowControl w:val="0"/>
        <w:pBdr>
          <w:top w:val="nil"/>
          <w:left w:val="nil"/>
          <w:bottom w:val="nil"/>
          <w:right w:val="nil"/>
          <w:between w:val="nil"/>
        </w:pBdr>
        <w:spacing w:before="6" w:line="229" w:lineRule="auto"/>
        <w:ind w:left="248" w:right="229"/>
        <w:jc w:val="both"/>
        <w:rPr>
          <w:rFonts w:ascii="Times New Roman" w:eastAsia="Times New Roman" w:hAnsi="Times New Roman" w:cs="Times New Roman"/>
          <w:i/>
          <w:color w:val="000000"/>
          <w:sz w:val="24"/>
          <w:szCs w:val="24"/>
        </w:rPr>
      </w:pPr>
      <w:r>
        <w:rPr>
          <w:rFonts w:ascii="Times New Roman" w:eastAsia="Times New Roman" w:hAnsi="Times New Roman" w:cs="Times New Roman"/>
          <w:color w:val="000000"/>
          <w:sz w:val="24"/>
          <w:szCs w:val="24"/>
        </w:rPr>
        <w:t xml:space="preserve">Tomo III: </w:t>
      </w:r>
      <w:r>
        <w:rPr>
          <w:rFonts w:ascii="Times New Roman" w:eastAsia="Times New Roman" w:hAnsi="Times New Roman" w:cs="Times New Roman"/>
          <w:i/>
          <w:color w:val="000000"/>
          <w:sz w:val="24"/>
          <w:szCs w:val="24"/>
        </w:rPr>
        <w:t xml:space="preserve">Cantos narrativos 760 páginas. </w:t>
      </w:r>
      <w:r>
        <w:rPr>
          <w:rFonts w:ascii="Times New Roman" w:eastAsia="Times New Roman" w:hAnsi="Times New Roman" w:cs="Times New Roman"/>
          <w:color w:val="000000"/>
          <w:sz w:val="24"/>
          <w:szCs w:val="24"/>
        </w:rPr>
        <w:t xml:space="preserve">Tomo IV: </w:t>
      </w:r>
      <w:r>
        <w:rPr>
          <w:rFonts w:ascii="Times New Roman" w:eastAsia="Times New Roman" w:hAnsi="Times New Roman" w:cs="Times New Roman"/>
          <w:i/>
          <w:color w:val="000000"/>
          <w:sz w:val="24"/>
          <w:szCs w:val="24"/>
        </w:rPr>
        <w:t xml:space="preserve">Cancionero infantil 444 páginas. </w:t>
      </w:r>
      <w:r>
        <w:rPr>
          <w:rFonts w:ascii="Times New Roman" w:eastAsia="Times New Roman" w:hAnsi="Times New Roman" w:cs="Times New Roman"/>
          <w:color w:val="000000"/>
          <w:sz w:val="24"/>
          <w:szCs w:val="24"/>
        </w:rPr>
        <w:t xml:space="preserve">Tomo V: </w:t>
      </w:r>
      <w:r>
        <w:rPr>
          <w:rFonts w:ascii="Times New Roman" w:eastAsia="Times New Roman" w:hAnsi="Times New Roman" w:cs="Times New Roman"/>
          <w:i/>
          <w:color w:val="000000"/>
          <w:sz w:val="24"/>
          <w:szCs w:val="24"/>
        </w:rPr>
        <w:t xml:space="preserve">Canciones del ciclo anual y vital 600 páginas. </w:t>
      </w:r>
    </w:p>
    <w:p w14:paraId="0153BFB1" w14:textId="18BE17FE" w:rsidR="00254B75" w:rsidRDefault="00254B75" w:rsidP="00677000">
      <w:pPr>
        <w:widowControl w:val="0"/>
        <w:pBdr>
          <w:top w:val="nil"/>
          <w:left w:val="nil"/>
          <w:bottom w:val="nil"/>
          <w:right w:val="nil"/>
          <w:between w:val="nil"/>
        </w:pBdr>
        <w:spacing w:before="6" w:line="229" w:lineRule="auto"/>
        <w:ind w:left="227" w:right="160" w:firstLine="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Tomo VI: </w:t>
      </w:r>
      <w:r>
        <w:rPr>
          <w:rFonts w:ascii="Times New Roman" w:eastAsia="Times New Roman" w:hAnsi="Times New Roman" w:cs="Times New Roman"/>
          <w:i/>
          <w:color w:val="000000"/>
          <w:sz w:val="24"/>
          <w:szCs w:val="24"/>
        </w:rPr>
        <w:t xml:space="preserve">Cánticos religiosos 800 páginas. </w:t>
      </w:r>
      <w:r>
        <w:rPr>
          <w:rFonts w:ascii="Times New Roman" w:eastAsia="Times New Roman" w:hAnsi="Times New Roman" w:cs="Times New Roman"/>
          <w:color w:val="000000"/>
          <w:sz w:val="24"/>
          <w:szCs w:val="24"/>
        </w:rPr>
        <w:t xml:space="preserve">Tomo VII: </w:t>
      </w:r>
      <w:r>
        <w:rPr>
          <w:rFonts w:ascii="Times New Roman" w:eastAsia="Times New Roman" w:hAnsi="Times New Roman" w:cs="Times New Roman"/>
          <w:i/>
          <w:color w:val="000000"/>
          <w:sz w:val="24"/>
          <w:szCs w:val="24"/>
        </w:rPr>
        <w:t>Música instrumental 535 páginas.  Este tomo está referido a grupos de Danzas que han existido en la provincia de Burgos. Uno de los actos más participativos de danzas y fuegos artificiales era el día del Corpus Christi. Dicen que Alfonso X participó en Toledo en el año 1280. De Burgos la primera referencia (</w:t>
      </w:r>
      <w:proofErr w:type="gramStart"/>
      <w:r>
        <w:rPr>
          <w:rFonts w:ascii="Times New Roman" w:eastAsia="Times New Roman" w:hAnsi="Times New Roman" w:cs="Times New Roman"/>
          <w:i/>
          <w:color w:val="000000"/>
          <w:sz w:val="24"/>
          <w:szCs w:val="24"/>
        </w:rPr>
        <w:t>Cantón  Salazar</w:t>
      </w:r>
      <w:proofErr w:type="gramEnd"/>
      <w:r>
        <w:rPr>
          <w:rFonts w:ascii="Times New Roman" w:eastAsia="Times New Roman" w:hAnsi="Times New Roman" w:cs="Times New Roman"/>
          <w:i/>
          <w:color w:val="000000"/>
          <w:sz w:val="24"/>
          <w:szCs w:val="24"/>
        </w:rPr>
        <w:t xml:space="preserve">) es del 1462. Año 1589 página 122. …  “pagos por actuaciones en el Corpus de Burgos... se especifican además abonos de </w:t>
      </w:r>
      <w:proofErr w:type="gramStart"/>
      <w:r>
        <w:rPr>
          <w:rFonts w:ascii="Times New Roman" w:eastAsia="Times New Roman" w:hAnsi="Times New Roman" w:cs="Times New Roman"/>
          <w:i/>
          <w:color w:val="000000"/>
          <w:sz w:val="24"/>
          <w:szCs w:val="24"/>
        </w:rPr>
        <w:t>3.400  maravedís</w:t>
      </w:r>
      <w:proofErr w:type="gramEnd"/>
      <w:r>
        <w:rPr>
          <w:rFonts w:ascii="Times New Roman" w:eastAsia="Times New Roman" w:hAnsi="Times New Roman" w:cs="Times New Roman"/>
          <w:i/>
          <w:color w:val="000000"/>
          <w:sz w:val="24"/>
          <w:szCs w:val="24"/>
        </w:rPr>
        <w:t xml:space="preserve"> a la danza de Arcos de la Llana, otros  3.400 a la de </w:t>
      </w:r>
      <w:r>
        <w:rPr>
          <w:rFonts w:ascii="Times New Roman" w:eastAsia="Times New Roman" w:hAnsi="Times New Roman" w:cs="Times New Roman"/>
          <w:b/>
          <w:i/>
          <w:color w:val="000000"/>
          <w:sz w:val="24"/>
          <w:szCs w:val="24"/>
        </w:rPr>
        <w:t xml:space="preserve">Quintanilla </w:t>
      </w:r>
      <w:proofErr w:type="spellStart"/>
      <w:r>
        <w:rPr>
          <w:rFonts w:ascii="Times New Roman" w:eastAsia="Times New Roman" w:hAnsi="Times New Roman" w:cs="Times New Roman"/>
          <w:b/>
          <w:i/>
          <w:color w:val="000000"/>
          <w:sz w:val="24"/>
          <w:szCs w:val="24"/>
        </w:rPr>
        <w:t>Sobresierra</w:t>
      </w:r>
      <w:proofErr w:type="spellEnd"/>
      <w:r>
        <w:rPr>
          <w:rFonts w:ascii="Times New Roman" w:eastAsia="Times New Roman" w:hAnsi="Times New Roman" w:cs="Times New Roman"/>
          <w:b/>
          <w:i/>
          <w:color w:val="000000"/>
          <w:sz w:val="24"/>
          <w:szCs w:val="24"/>
        </w:rPr>
        <w:t>”</w:t>
      </w:r>
      <w:r>
        <w:rPr>
          <w:rFonts w:ascii="Times New Roman" w:eastAsia="Times New Roman" w:hAnsi="Times New Roman" w:cs="Times New Roman"/>
          <w:i/>
          <w:color w:val="000000"/>
          <w:sz w:val="24"/>
          <w:szCs w:val="24"/>
        </w:rPr>
        <w:t xml:space="preserve">, </w:t>
      </w:r>
      <w:r>
        <w:rPr>
          <w:rFonts w:ascii="Times New Roman" w:eastAsia="Times New Roman" w:hAnsi="Times New Roman" w:cs="Times New Roman"/>
          <w:color w:val="000000"/>
          <w:sz w:val="24"/>
          <w:szCs w:val="24"/>
        </w:rPr>
        <w:t xml:space="preserve">Son obras, en general, bastante fáciles y más  para los que hemos estudiado Solfeo en Tardajos, Limpias, Murguía o Cuenca. </w:t>
      </w:r>
    </w:p>
    <w:p w14:paraId="04ED924A" w14:textId="0B9624FD" w:rsidR="00254B75" w:rsidRDefault="002775BC" w:rsidP="00677000">
      <w:pPr>
        <w:widowControl w:val="0"/>
        <w:pBdr>
          <w:top w:val="nil"/>
          <w:left w:val="nil"/>
          <w:bottom w:val="nil"/>
          <w:right w:val="nil"/>
          <w:between w:val="nil"/>
        </w:pBdr>
        <w:spacing w:before="5" w:line="229" w:lineRule="auto"/>
        <w:ind w:left="245" w:right="519" w:firstLine="2"/>
        <w:jc w:val="both"/>
        <w:rPr>
          <w:rFonts w:ascii="Times New Roman" w:eastAsia="Times New Roman" w:hAnsi="Times New Roman" w:cs="Times New Roman"/>
          <w:b/>
          <w:color w:val="000000"/>
          <w:sz w:val="24"/>
          <w:szCs w:val="24"/>
        </w:rPr>
      </w:pPr>
      <w:r>
        <w:rPr>
          <w:rFonts w:ascii="Times New Roman" w:eastAsia="Times New Roman" w:hAnsi="Times New Roman" w:cs="Times New Roman"/>
          <w:color w:val="000000"/>
          <w:sz w:val="24"/>
          <w:szCs w:val="24"/>
        </w:rPr>
        <w:t>Á</w:t>
      </w:r>
      <w:r w:rsidR="00254B75">
        <w:rPr>
          <w:rFonts w:ascii="Times New Roman" w:eastAsia="Times New Roman" w:hAnsi="Times New Roman" w:cs="Times New Roman"/>
          <w:color w:val="000000"/>
          <w:sz w:val="24"/>
          <w:szCs w:val="24"/>
        </w:rPr>
        <w:t xml:space="preserve">nimo y repasar las que vienen de tu pueblo. </w:t>
      </w:r>
      <w:r w:rsidR="00254B75">
        <w:rPr>
          <w:rFonts w:ascii="Times New Roman" w:eastAsia="Times New Roman" w:hAnsi="Times New Roman" w:cs="Times New Roman"/>
          <w:b/>
          <w:color w:val="000000"/>
          <w:sz w:val="24"/>
          <w:szCs w:val="24"/>
        </w:rPr>
        <w:t xml:space="preserve">Julián González Serna (5901) </w:t>
      </w:r>
    </w:p>
    <w:tbl>
      <w:tblPr>
        <w:tblW w:w="4860" w:type="dxa"/>
        <w:tblInd w:w="226"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860"/>
      </w:tblGrid>
      <w:tr w:rsidR="00254B75" w14:paraId="2E1AB2ED" w14:textId="77777777" w:rsidTr="008A3EEE">
        <w:trPr>
          <w:trHeight w:val="323"/>
        </w:trPr>
        <w:tc>
          <w:tcPr>
            <w:tcW w:w="4860" w:type="dxa"/>
            <w:shd w:val="clear" w:color="auto" w:fill="auto"/>
            <w:tcMar>
              <w:top w:w="100" w:type="dxa"/>
              <w:left w:w="100" w:type="dxa"/>
              <w:bottom w:w="100" w:type="dxa"/>
              <w:right w:w="100" w:type="dxa"/>
            </w:tcMar>
          </w:tcPr>
          <w:p w14:paraId="2911E213" w14:textId="77777777" w:rsidR="00254B75" w:rsidRDefault="00254B75" w:rsidP="00677000">
            <w:pPr>
              <w:widowControl w:val="0"/>
              <w:pBdr>
                <w:top w:val="nil"/>
                <w:left w:val="nil"/>
                <w:bottom w:val="nil"/>
                <w:right w:val="nil"/>
                <w:between w:val="nil"/>
              </w:pBdr>
              <w:ind w:left="1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FELICITACIONES según el orden de llegada</w:t>
            </w:r>
          </w:p>
        </w:tc>
      </w:tr>
    </w:tbl>
    <w:p w14:paraId="282DC4A1" w14:textId="77777777" w:rsidR="00254B75" w:rsidRDefault="00254B75" w:rsidP="00677000">
      <w:pPr>
        <w:widowControl w:val="0"/>
        <w:pBdr>
          <w:top w:val="nil"/>
          <w:left w:val="nil"/>
          <w:bottom w:val="nil"/>
          <w:right w:val="nil"/>
          <w:between w:val="nil"/>
        </w:pBdr>
        <w:ind w:left="24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Madrid 4.12.2017 </w:t>
      </w:r>
    </w:p>
    <w:p w14:paraId="7EDD28A1" w14:textId="77777777" w:rsidR="00254B75" w:rsidRDefault="00254B75" w:rsidP="002775BC">
      <w:pPr>
        <w:widowControl w:val="0"/>
        <w:pBdr>
          <w:top w:val="nil"/>
          <w:left w:val="nil"/>
          <w:bottom w:val="nil"/>
          <w:right w:val="nil"/>
          <w:between w:val="nil"/>
        </w:pBdr>
        <w:spacing w:line="229" w:lineRule="auto"/>
        <w:ind w:left="247" w:right="16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Estimado Félix y familia: Os deseamos </w:t>
      </w:r>
      <w:proofErr w:type="gramStart"/>
      <w:r>
        <w:rPr>
          <w:rFonts w:ascii="Times New Roman" w:eastAsia="Times New Roman" w:hAnsi="Times New Roman" w:cs="Times New Roman"/>
          <w:color w:val="000000"/>
          <w:sz w:val="24"/>
          <w:szCs w:val="24"/>
        </w:rPr>
        <w:t>unas  fiestas</w:t>
      </w:r>
      <w:proofErr w:type="gramEnd"/>
      <w:r>
        <w:rPr>
          <w:rFonts w:ascii="Times New Roman" w:eastAsia="Times New Roman" w:hAnsi="Times New Roman" w:cs="Times New Roman"/>
          <w:color w:val="000000"/>
          <w:sz w:val="24"/>
          <w:szCs w:val="24"/>
        </w:rPr>
        <w:t xml:space="preserve"> muy familiares y alegres. Los niños </w:t>
      </w:r>
      <w:proofErr w:type="gramStart"/>
      <w:r>
        <w:rPr>
          <w:rFonts w:ascii="Times New Roman" w:eastAsia="Times New Roman" w:hAnsi="Times New Roman" w:cs="Times New Roman"/>
          <w:color w:val="000000"/>
          <w:sz w:val="24"/>
          <w:szCs w:val="24"/>
        </w:rPr>
        <w:t>las  merecen</w:t>
      </w:r>
      <w:proofErr w:type="gramEnd"/>
      <w:r>
        <w:rPr>
          <w:rFonts w:ascii="Times New Roman" w:eastAsia="Times New Roman" w:hAnsi="Times New Roman" w:cs="Times New Roman"/>
          <w:color w:val="000000"/>
          <w:sz w:val="24"/>
          <w:szCs w:val="24"/>
        </w:rPr>
        <w:t xml:space="preserve"> y ellos mismos las llenan de alegría. Que lo disfrutéis mucho y muchos años. Un abrazo de esta familia de amigos. </w:t>
      </w:r>
    </w:p>
    <w:p w14:paraId="056CA805" w14:textId="77777777" w:rsidR="00254B75" w:rsidRDefault="00254B75" w:rsidP="002775BC">
      <w:pPr>
        <w:widowControl w:val="0"/>
        <w:pBdr>
          <w:top w:val="nil"/>
          <w:left w:val="nil"/>
          <w:bottom w:val="nil"/>
          <w:right w:val="nil"/>
          <w:between w:val="nil"/>
        </w:pBdr>
        <w:spacing w:before="5"/>
        <w:ind w:left="248"/>
        <w:jc w:val="both"/>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 xml:space="preserve">Fernando, </w:t>
      </w:r>
      <w:proofErr w:type="spellStart"/>
      <w:r>
        <w:rPr>
          <w:rFonts w:ascii="Times New Roman" w:eastAsia="Times New Roman" w:hAnsi="Times New Roman" w:cs="Times New Roman"/>
          <w:b/>
          <w:color w:val="000000"/>
          <w:sz w:val="24"/>
          <w:szCs w:val="24"/>
        </w:rPr>
        <w:t>Mª</w:t>
      </w:r>
      <w:proofErr w:type="spellEnd"/>
      <w:r>
        <w:rPr>
          <w:rFonts w:ascii="Times New Roman" w:eastAsia="Times New Roman" w:hAnsi="Times New Roman" w:cs="Times New Roman"/>
          <w:b/>
          <w:color w:val="000000"/>
          <w:sz w:val="24"/>
          <w:szCs w:val="24"/>
        </w:rPr>
        <w:t xml:space="preserve">. Ángeles y Rafael. </w:t>
      </w:r>
    </w:p>
    <w:p w14:paraId="3476814A" w14:textId="77777777" w:rsidR="00254B75" w:rsidRDefault="00254B75" w:rsidP="00677000">
      <w:pPr>
        <w:widowControl w:val="0"/>
        <w:pBdr>
          <w:top w:val="nil"/>
          <w:left w:val="nil"/>
          <w:bottom w:val="nil"/>
          <w:right w:val="nil"/>
          <w:between w:val="nil"/>
        </w:pBdr>
        <w:spacing w:before="271"/>
        <w:ind w:left="24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FLORES DE NIEVE </w:t>
      </w:r>
    </w:p>
    <w:p w14:paraId="414AB392" w14:textId="77777777" w:rsidR="00254B75" w:rsidRDefault="00254B75" w:rsidP="00677000">
      <w:pPr>
        <w:widowControl w:val="0"/>
        <w:pBdr>
          <w:top w:val="nil"/>
          <w:left w:val="nil"/>
          <w:bottom w:val="nil"/>
          <w:right w:val="nil"/>
          <w:between w:val="nil"/>
        </w:pBdr>
        <w:ind w:left="248"/>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Abiertas oras de nieve, </w:t>
      </w:r>
    </w:p>
    <w:p w14:paraId="0A93D944" w14:textId="77777777" w:rsidR="002775BC" w:rsidRDefault="00254B75" w:rsidP="002775BC">
      <w:pPr>
        <w:widowControl w:val="0"/>
        <w:pBdr>
          <w:top w:val="nil"/>
          <w:left w:val="nil"/>
          <w:bottom w:val="nil"/>
          <w:right w:val="nil"/>
          <w:between w:val="nil"/>
        </w:pBdr>
        <w:ind w:left="245"/>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pétalos blancos de flores;</w:t>
      </w:r>
    </w:p>
    <w:p w14:paraId="1A7596BE" w14:textId="77777777" w:rsidR="00B875C0" w:rsidRDefault="00254B75" w:rsidP="00B875C0">
      <w:pPr>
        <w:widowControl w:val="0"/>
        <w:pBdr>
          <w:top w:val="nil"/>
          <w:left w:val="nil"/>
          <w:bottom w:val="nil"/>
          <w:right w:val="nil"/>
          <w:between w:val="nil"/>
        </w:pBdr>
        <w:ind w:left="245"/>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el cielo un cometa leve,</w:t>
      </w:r>
      <w:r w:rsidR="00B875C0">
        <w:rPr>
          <w:rFonts w:ascii="Times New Roman" w:eastAsia="Times New Roman" w:hAnsi="Times New Roman" w:cs="Times New Roman"/>
          <w:color w:val="000000"/>
          <w:sz w:val="24"/>
          <w:szCs w:val="24"/>
        </w:rPr>
        <w:t xml:space="preserve"> </w:t>
      </w:r>
    </w:p>
    <w:p w14:paraId="698615F4" w14:textId="315EBC96" w:rsidR="00254B75" w:rsidRDefault="00254B75" w:rsidP="00B875C0">
      <w:pPr>
        <w:widowControl w:val="0"/>
        <w:pBdr>
          <w:top w:val="nil"/>
          <w:left w:val="nil"/>
          <w:bottom w:val="nil"/>
          <w:right w:val="nil"/>
          <w:between w:val="nil"/>
        </w:pBdr>
        <w:ind w:left="245"/>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cuevas para soñadores. </w:t>
      </w:r>
    </w:p>
    <w:p w14:paraId="58050EED" w14:textId="77777777" w:rsidR="00254B75" w:rsidRDefault="00254B75" w:rsidP="00677000">
      <w:pPr>
        <w:widowControl w:val="0"/>
        <w:pBdr>
          <w:top w:val="nil"/>
          <w:left w:val="nil"/>
          <w:bottom w:val="nil"/>
          <w:right w:val="nil"/>
          <w:between w:val="nil"/>
        </w:pBdr>
        <w:spacing w:before="272"/>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Magos de reinos lejanos, </w:t>
      </w:r>
    </w:p>
    <w:p w14:paraId="551A7968" w14:textId="77777777" w:rsidR="00254B75" w:rsidRDefault="00254B75" w:rsidP="00677000">
      <w:pPr>
        <w:widowControl w:val="0"/>
        <w:pBdr>
          <w:top w:val="nil"/>
          <w:left w:val="nil"/>
          <w:bottom w:val="nil"/>
          <w:right w:val="nil"/>
          <w:between w:val="nil"/>
        </w:pBdr>
        <w:ind w:left="3"/>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Con arcanos a la espalda, </w:t>
      </w:r>
    </w:p>
    <w:p w14:paraId="73B0666A" w14:textId="77777777" w:rsidR="00254B75" w:rsidRDefault="00254B75" w:rsidP="00677000">
      <w:pPr>
        <w:widowControl w:val="0"/>
        <w:pBdr>
          <w:top w:val="nil"/>
          <w:left w:val="nil"/>
          <w:bottom w:val="nil"/>
          <w:right w:val="nil"/>
          <w:between w:val="nil"/>
        </w:pBdr>
        <w:ind w:left="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Regalos en regias manos,  </w:t>
      </w:r>
    </w:p>
    <w:p w14:paraId="5155F654" w14:textId="77777777" w:rsidR="00254B75" w:rsidRDefault="00254B75" w:rsidP="00677000">
      <w:pPr>
        <w:widowControl w:val="0"/>
        <w:pBdr>
          <w:top w:val="nil"/>
          <w:left w:val="nil"/>
          <w:bottom w:val="nil"/>
          <w:right w:val="nil"/>
          <w:between w:val="nil"/>
        </w:pBdr>
        <w:ind w:left="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llena de suelos el halda. </w:t>
      </w:r>
    </w:p>
    <w:p w14:paraId="69D7DE3D" w14:textId="77777777" w:rsidR="00254B75" w:rsidRDefault="00254B75" w:rsidP="00677000">
      <w:pPr>
        <w:widowControl w:val="0"/>
        <w:pBdr>
          <w:top w:val="nil"/>
          <w:left w:val="nil"/>
          <w:bottom w:val="nil"/>
          <w:right w:val="nil"/>
          <w:between w:val="nil"/>
        </w:pBdr>
        <w:spacing w:before="27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Ángeles en pastoreo </w:t>
      </w:r>
    </w:p>
    <w:p w14:paraId="1975AF51" w14:textId="77777777" w:rsidR="00254B75" w:rsidRDefault="00254B75" w:rsidP="00677000">
      <w:pPr>
        <w:widowControl w:val="0"/>
        <w:pBdr>
          <w:top w:val="nil"/>
          <w:left w:val="nil"/>
          <w:bottom w:val="nil"/>
          <w:right w:val="nil"/>
          <w:between w:val="nil"/>
        </w:pBdr>
        <w:ind w:left="2"/>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Y pastores en velada, </w:t>
      </w:r>
    </w:p>
    <w:p w14:paraId="52D37225" w14:textId="77777777" w:rsidR="00254B75" w:rsidRDefault="00254B75" w:rsidP="00677000">
      <w:pPr>
        <w:widowControl w:val="0"/>
        <w:pBdr>
          <w:top w:val="nil"/>
          <w:left w:val="nil"/>
          <w:bottom w:val="nil"/>
          <w:right w:val="nil"/>
          <w:between w:val="nil"/>
        </w:pBdr>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Atados por dulce arreo </w:t>
      </w:r>
    </w:p>
    <w:p w14:paraId="14CEC65E" w14:textId="77777777" w:rsidR="00254B75" w:rsidRDefault="00254B75" w:rsidP="00677000">
      <w:pPr>
        <w:widowControl w:val="0"/>
        <w:pBdr>
          <w:top w:val="nil"/>
          <w:left w:val="nil"/>
          <w:bottom w:val="nil"/>
          <w:right w:val="nil"/>
          <w:between w:val="nil"/>
        </w:pBdr>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De una esperanza soñada. </w:t>
      </w:r>
    </w:p>
    <w:p w14:paraId="5B9CBE37" w14:textId="77777777" w:rsidR="00254B75" w:rsidRDefault="00254B75" w:rsidP="00677000">
      <w:pPr>
        <w:widowControl w:val="0"/>
        <w:pBdr>
          <w:top w:val="nil"/>
          <w:left w:val="nil"/>
          <w:bottom w:val="nil"/>
          <w:right w:val="nil"/>
          <w:between w:val="nil"/>
        </w:pBdr>
        <w:spacing w:before="271"/>
        <w:ind w:left="2"/>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Y una madre, santa y pobre, </w:t>
      </w:r>
    </w:p>
    <w:p w14:paraId="273A3B6B" w14:textId="77777777" w:rsidR="00254B75" w:rsidRDefault="00254B75" w:rsidP="00677000">
      <w:pPr>
        <w:widowControl w:val="0"/>
        <w:pBdr>
          <w:top w:val="nil"/>
          <w:left w:val="nil"/>
          <w:bottom w:val="nil"/>
          <w:right w:val="nil"/>
          <w:between w:val="nil"/>
        </w:pBdr>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Por dar a luz por fortuna, </w:t>
      </w:r>
    </w:p>
    <w:p w14:paraId="00063FE2" w14:textId="77777777" w:rsidR="00254B75" w:rsidRDefault="00254B75" w:rsidP="00677000">
      <w:pPr>
        <w:widowControl w:val="0"/>
        <w:pBdr>
          <w:top w:val="nil"/>
          <w:left w:val="nil"/>
          <w:bottom w:val="nil"/>
          <w:right w:val="nil"/>
          <w:between w:val="nil"/>
        </w:pBdr>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Anda batiéndose el cobre  </w:t>
      </w:r>
    </w:p>
    <w:p w14:paraId="0ACD6392" w14:textId="77777777" w:rsidR="00254B75" w:rsidRDefault="00254B75" w:rsidP="00677000">
      <w:pPr>
        <w:widowControl w:val="0"/>
        <w:pBdr>
          <w:top w:val="nil"/>
          <w:left w:val="nil"/>
          <w:bottom w:val="nil"/>
          <w:right w:val="nil"/>
          <w:between w:val="nil"/>
        </w:pBdr>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Porque el niño tenga cuna. </w:t>
      </w:r>
    </w:p>
    <w:p w14:paraId="0471A0CD" w14:textId="77777777" w:rsidR="00254B75" w:rsidRDefault="00254B75" w:rsidP="00677000">
      <w:pPr>
        <w:widowControl w:val="0"/>
        <w:pBdr>
          <w:top w:val="nil"/>
          <w:left w:val="nil"/>
          <w:bottom w:val="nil"/>
          <w:right w:val="nil"/>
          <w:between w:val="nil"/>
        </w:pBdr>
        <w:spacing w:before="27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El niño ya está en su brizo; </w:t>
      </w:r>
    </w:p>
    <w:p w14:paraId="1632818E" w14:textId="77777777" w:rsidR="00254B75" w:rsidRDefault="00254B75" w:rsidP="00677000">
      <w:pPr>
        <w:widowControl w:val="0"/>
        <w:pBdr>
          <w:top w:val="nil"/>
          <w:left w:val="nil"/>
          <w:bottom w:val="nil"/>
          <w:right w:val="nil"/>
          <w:between w:val="nil"/>
        </w:pBdr>
        <w:ind w:left="2"/>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Y rasgó a la sombra el velo; </w:t>
      </w:r>
    </w:p>
    <w:p w14:paraId="2AA0E4E5" w14:textId="77777777" w:rsidR="00254B75" w:rsidRDefault="00254B75" w:rsidP="00677000">
      <w:pPr>
        <w:widowControl w:val="0"/>
        <w:pBdr>
          <w:top w:val="nil"/>
          <w:left w:val="nil"/>
          <w:bottom w:val="nil"/>
          <w:right w:val="nil"/>
          <w:between w:val="nil"/>
        </w:pBdr>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Estrellas en fuerte rizo </w:t>
      </w:r>
    </w:p>
    <w:p w14:paraId="7979F156" w14:textId="77777777" w:rsidR="00254B75" w:rsidRDefault="00254B75" w:rsidP="00677000">
      <w:pPr>
        <w:widowControl w:val="0"/>
        <w:pBdr>
          <w:top w:val="nil"/>
          <w:left w:val="nil"/>
          <w:bottom w:val="nil"/>
          <w:right w:val="nil"/>
          <w:between w:val="nil"/>
        </w:pBdr>
        <w:ind w:left="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Hicieron la cueva un cielo. </w:t>
      </w:r>
    </w:p>
    <w:p w14:paraId="562C5731" w14:textId="77777777" w:rsidR="00254B75" w:rsidRDefault="00254B75" w:rsidP="00677000">
      <w:pPr>
        <w:widowControl w:val="0"/>
        <w:pBdr>
          <w:top w:val="nil"/>
          <w:left w:val="nil"/>
          <w:bottom w:val="nil"/>
          <w:right w:val="nil"/>
          <w:between w:val="nil"/>
        </w:pBdr>
        <w:spacing w:before="27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En este gozo embebidos, </w:t>
      </w:r>
    </w:p>
    <w:p w14:paraId="7E19E2D1" w14:textId="77777777" w:rsidR="00254B75" w:rsidRDefault="00254B75" w:rsidP="00677000">
      <w:pPr>
        <w:widowControl w:val="0"/>
        <w:pBdr>
          <w:top w:val="nil"/>
          <w:left w:val="nil"/>
          <w:bottom w:val="nil"/>
          <w:right w:val="nil"/>
          <w:between w:val="nil"/>
        </w:pBdr>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Nos brota felicidad. </w:t>
      </w:r>
    </w:p>
    <w:p w14:paraId="421F5AF8" w14:textId="77777777" w:rsidR="00254B75" w:rsidRDefault="00254B75" w:rsidP="00677000">
      <w:pPr>
        <w:widowControl w:val="0"/>
        <w:pBdr>
          <w:top w:val="nil"/>
          <w:left w:val="nil"/>
          <w:bottom w:val="nil"/>
          <w:right w:val="nil"/>
          <w:between w:val="nil"/>
        </w:pBdr>
        <w:ind w:left="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Que gocemos siempre unidos, </w:t>
      </w:r>
    </w:p>
    <w:p w14:paraId="11BA1939" w14:textId="77777777" w:rsidR="00B875C0" w:rsidRDefault="00254B75" w:rsidP="00B875C0">
      <w:pPr>
        <w:widowControl w:val="0"/>
        <w:pBdr>
          <w:top w:val="nil"/>
          <w:left w:val="nil"/>
          <w:bottom w:val="nil"/>
          <w:right w:val="nil"/>
          <w:between w:val="nil"/>
        </w:pBdr>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De una Eterna Navidad.</w:t>
      </w:r>
      <w:r w:rsidR="00B875C0">
        <w:rPr>
          <w:rFonts w:ascii="Times New Roman" w:eastAsia="Times New Roman" w:hAnsi="Times New Roman" w:cs="Times New Roman"/>
          <w:color w:val="000000"/>
          <w:sz w:val="24"/>
          <w:szCs w:val="24"/>
        </w:rPr>
        <w:t xml:space="preserve"> </w:t>
      </w:r>
    </w:p>
    <w:p w14:paraId="1340D955" w14:textId="77777777" w:rsidR="00B875C0" w:rsidRDefault="00B875C0" w:rsidP="00B875C0">
      <w:pPr>
        <w:widowControl w:val="0"/>
        <w:pBdr>
          <w:top w:val="nil"/>
          <w:left w:val="nil"/>
          <w:bottom w:val="nil"/>
          <w:right w:val="nil"/>
          <w:between w:val="nil"/>
        </w:pBdr>
        <w:jc w:val="both"/>
        <w:rPr>
          <w:rFonts w:ascii="Times New Roman" w:eastAsia="Times New Roman" w:hAnsi="Times New Roman" w:cs="Times New Roman"/>
          <w:color w:val="000000"/>
          <w:sz w:val="24"/>
          <w:szCs w:val="24"/>
        </w:rPr>
      </w:pPr>
    </w:p>
    <w:p w14:paraId="1FFCD691" w14:textId="2B666BC3" w:rsidR="00254B75" w:rsidRDefault="00254B75" w:rsidP="00B875C0">
      <w:pPr>
        <w:widowControl w:val="0"/>
        <w:pBdr>
          <w:top w:val="nil"/>
          <w:left w:val="nil"/>
          <w:bottom w:val="nil"/>
          <w:right w:val="nil"/>
          <w:between w:val="nil"/>
        </w:pBdr>
        <w:jc w:val="both"/>
        <w:rPr>
          <w:i/>
          <w:color w:val="000000"/>
          <w:sz w:val="28"/>
          <w:szCs w:val="28"/>
        </w:rPr>
      </w:pPr>
      <w:r>
        <w:rPr>
          <w:i/>
          <w:color w:val="000000"/>
          <w:sz w:val="28"/>
          <w:szCs w:val="28"/>
          <w:u w:val="single"/>
        </w:rPr>
        <w:lastRenderedPageBreak/>
        <w:t>H E R I D O E L S O L</w:t>
      </w:r>
      <w:r>
        <w:rPr>
          <w:i/>
          <w:color w:val="000000"/>
          <w:sz w:val="28"/>
          <w:szCs w:val="28"/>
        </w:rPr>
        <w:t xml:space="preserve"> </w:t>
      </w:r>
    </w:p>
    <w:p w14:paraId="41C03598" w14:textId="77777777" w:rsidR="00254B75" w:rsidRDefault="00254B75" w:rsidP="00677000">
      <w:pPr>
        <w:widowControl w:val="0"/>
        <w:pBdr>
          <w:top w:val="nil"/>
          <w:left w:val="nil"/>
          <w:bottom w:val="nil"/>
          <w:right w:val="nil"/>
          <w:between w:val="nil"/>
        </w:pBdr>
        <w:spacing w:before="349" w:line="271" w:lineRule="auto"/>
        <w:ind w:left="8" w:right="500" w:firstLine="19"/>
        <w:jc w:val="both"/>
        <w:rPr>
          <w:i/>
          <w:color w:val="000000"/>
        </w:rPr>
      </w:pPr>
      <w:r>
        <w:rPr>
          <w:i/>
          <w:color w:val="000000"/>
        </w:rPr>
        <w:t xml:space="preserve">Ya marchito diciembre, el sol guerrero, malherido, en el páramo yacente, al fortín de los montes recurrente, lanza su última flecha el gran arquero. </w:t>
      </w:r>
    </w:p>
    <w:p w14:paraId="05D4D58C" w14:textId="77777777" w:rsidR="00254B75" w:rsidRDefault="00254B75" w:rsidP="00677000">
      <w:pPr>
        <w:widowControl w:val="0"/>
        <w:pBdr>
          <w:top w:val="nil"/>
          <w:left w:val="nil"/>
          <w:bottom w:val="nil"/>
          <w:right w:val="nil"/>
          <w:between w:val="nil"/>
        </w:pBdr>
        <w:spacing w:before="310" w:line="271" w:lineRule="auto"/>
        <w:ind w:left="15" w:right="1003" w:firstLine="4"/>
        <w:jc w:val="both"/>
        <w:rPr>
          <w:i/>
          <w:color w:val="000000"/>
        </w:rPr>
      </w:pPr>
      <w:r>
        <w:rPr>
          <w:i/>
          <w:color w:val="000000"/>
        </w:rPr>
        <w:t xml:space="preserve">Dora encinas: blasón del justiciero; diademas de olivo: augusta frente; hojas dora del tilo renuente; </w:t>
      </w:r>
    </w:p>
    <w:p w14:paraId="511120B8" w14:textId="77777777" w:rsidR="00254B75" w:rsidRDefault="00254B75" w:rsidP="00677000">
      <w:pPr>
        <w:widowControl w:val="0"/>
        <w:pBdr>
          <w:top w:val="nil"/>
          <w:left w:val="nil"/>
          <w:bottom w:val="nil"/>
          <w:right w:val="nil"/>
          <w:between w:val="nil"/>
        </w:pBdr>
        <w:spacing w:before="12"/>
        <w:ind w:left="16"/>
        <w:jc w:val="both"/>
        <w:rPr>
          <w:i/>
          <w:color w:val="000000"/>
        </w:rPr>
      </w:pPr>
      <w:r>
        <w:rPr>
          <w:i/>
          <w:color w:val="000000"/>
        </w:rPr>
        <w:t xml:space="preserve">de pavesas, su rayo, hizo lucero. </w:t>
      </w:r>
    </w:p>
    <w:p w14:paraId="192109EA" w14:textId="77777777" w:rsidR="00254B75" w:rsidRDefault="00254B75" w:rsidP="00677000">
      <w:pPr>
        <w:widowControl w:val="0"/>
        <w:pBdr>
          <w:top w:val="nil"/>
          <w:left w:val="nil"/>
          <w:bottom w:val="nil"/>
          <w:right w:val="nil"/>
          <w:between w:val="nil"/>
        </w:pBdr>
        <w:spacing w:before="339" w:line="271" w:lineRule="auto"/>
        <w:ind w:left="4" w:right="695" w:firstLine="5"/>
        <w:jc w:val="both"/>
        <w:rPr>
          <w:i/>
          <w:color w:val="000000"/>
        </w:rPr>
      </w:pPr>
      <w:r>
        <w:rPr>
          <w:i/>
          <w:color w:val="000000"/>
        </w:rPr>
        <w:t xml:space="preserve">Sobre el prado, su oro extiende leve; </w:t>
      </w:r>
      <w:proofErr w:type="gramStart"/>
      <w:r>
        <w:rPr>
          <w:i/>
          <w:color w:val="000000"/>
        </w:rPr>
        <w:t>los caminos convierte</w:t>
      </w:r>
      <w:proofErr w:type="gramEnd"/>
      <w:r>
        <w:rPr>
          <w:i/>
          <w:color w:val="000000"/>
        </w:rPr>
        <w:t xml:space="preserve"> en áurea cinta; se hace en oro pagar su muerte aleve. </w:t>
      </w:r>
    </w:p>
    <w:p w14:paraId="23860C08" w14:textId="77777777" w:rsidR="00254B75" w:rsidRDefault="00254B75" w:rsidP="00677000">
      <w:pPr>
        <w:widowControl w:val="0"/>
        <w:pBdr>
          <w:top w:val="nil"/>
          <w:left w:val="nil"/>
          <w:bottom w:val="nil"/>
          <w:right w:val="nil"/>
          <w:between w:val="nil"/>
        </w:pBdr>
        <w:spacing w:before="310" w:line="271" w:lineRule="auto"/>
        <w:ind w:left="7" w:right="523" w:firstLine="19"/>
        <w:jc w:val="both"/>
        <w:rPr>
          <w:i/>
          <w:color w:val="000000"/>
        </w:rPr>
      </w:pPr>
      <w:r>
        <w:rPr>
          <w:i/>
          <w:color w:val="000000"/>
        </w:rPr>
        <w:t xml:space="preserve">Y, cuando ya el arquero sombras </w:t>
      </w:r>
      <w:proofErr w:type="gramStart"/>
      <w:r>
        <w:rPr>
          <w:i/>
          <w:color w:val="000000"/>
        </w:rPr>
        <w:t>bebe,  hace</w:t>
      </w:r>
      <w:proofErr w:type="gramEnd"/>
      <w:r>
        <w:rPr>
          <w:i/>
          <w:color w:val="000000"/>
        </w:rPr>
        <w:t xml:space="preserve"> aquella, genial, última finta: ¡que su oro, del cielo vuelva en breve!. </w:t>
      </w:r>
    </w:p>
    <w:p w14:paraId="68886752" w14:textId="77777777" w:rsidR="00254B75" w:rsidRDefault="00254B75" w:rsidP="00677000">
      <w:pPr>
        <w:widowControl w:val="0"/>
        <w:pBdr>
          <w:top w:val="nil"/>
          <w:left w:val="nil"/>
          <w:bottom w:val="nil"/>
          <w:right w:val="nil"/>
          <w:between w:val="nil"/>
        </w:pBdr>
        <w:spacing w:before="265"/>
        <w:jc w:val="both"/>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 xml:space="preserve">Fernando Pérez Conde  </w:t>
      </w:r>
    </w:p>
    <w:p w14:paraId="53F09B84" w14:textId="39DE3BEA" w:rsidR="00254B75" w:rsidRDefault="00254B75" w:rsidP="00677000">
      <w:pPr>
        <w:widowControl w:val="0"/>
        <w:pBdr>
          <w:top w:val="nil"/>
          <w:left w:val="nil"/>
          <w:bottom w:val="nil"/>
          <w:right w:val="nil"/>
          <w:between w:val="nil"/>
        </w:pBdr>
        <w:spacing w:before="532" w:line="217" w:lineRule="auto"/>
        <w:ind w:left="260" w:right="34" w:firstLine="11"/>
        <w:jc w:val="both"/>
        <w:rPr>
          <w:rFonts w:ascii="Tahoma" w:eastAsia="Tahoma" w:hAnsi="Tahoma" w:cs="Tahoma"/>
          <w:color w:val="000000"/>
          <w:sz w:val="28"/>
          <w:szCs w:val="28"/>
        </w:rPr>
      </w:pP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noProof/>
          <w:color w:val="000000"/>
          <w:sz w:val="24"/>
          <w:szCs w:val="24"/>
        </w:rPr>
        <w:drawing>
          <wp:inline distT="19050" distB="19050" distL="19050" distR="19050" wp14:anchorId="2ACBC458" wp14:editId="1C7E2643">
            <wp:extent cx="2697480" cy="1760220"/>
            <wp:effectExtent l="0" t="0" r="7620" b="0"/>
            <wp:docPr id="54"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112"/>
                    <a:srcRect/>
                    <a:stretch>
                      <a:fillRect/>
                    </a:stretch>
                  </pic:blipFill>
                  <pic:spPr>
                    <a:xfrm>
                      <a:off x="0" y="0"/>
                      <a:ext cx="2697480" cy="1760220"/>
                    </a:xfrm>
                    <a:prstGeom prst="rect">
                      <a:avLst/>
                    </a:prstGeom>
                    <a:ln/>
                  </pic:spPr>
                </pic:pic>
              </a:graphicData>
            </a:graphic>
          </wp:inline>
        </w:drawing>
      </w:r>
      <w:r>
        <w:rPr>
          <w:rFonts w:ascii="Tahoma" w:eastAsia="Tahoma" w:hAnsi="Tahoma" w:cs="Tahoma"/>
          <w:color w:val="000000"/>
          <w:sz w:val="28"/>
          <w:szCs w:val="28"/>
        </w:rPr>
        <w:t xml:space="preserve">LEON, 11/12/2017 </w:t>
      </w:r>
    </w:p>
    <w:p w14:paraId="508AF1EA" w14:textId="08722DB8" w:rsidR="00254B75" w:rsidRDefault="00254B75" w:rsidP="00677000">
      <w:pPr>
        <w:widowControl w:val="0"/>
        <w:pBdr>
          <w:top w:val="nil"/>
          <w:left w:val="nil"/>
          <w:bottom w:val="nil"/>
          <w:right w:val="nil"/>
          <w:between w:val="nil"/>
        </w:pBdr>
        <w:spacing w:line="229" w:lineRule="auto"/>
        <w:ind w:left="264" w:right="122"/>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Muy cerca de celebrar la Navidad y la entrada </w:t>
      </w:r>
      <w:r w:rsidR="00B875C0">
        <w:rPr>
          <w:rFonts w:ascii="Times New Roman" w:eastAsia="Times New Roman" w:hAnsi="Times New Roman" w:cs="Times New Roman"/>
          <w:color w:val="000000"/>
          <w:sz w:val="24"/>
          <w:szCs w:val="24"/>
        </w:rPr>
        <w:t>de un</w:t>
      </w:r>
      <w:r>
        <w:rPr>
          <w:rFonts w:ascii="Times New Roman" w:eastAsia="Times New Roman" w:hAnsi="Times New Roman" w:cs="Times New Roman"/>
          <w:color w:val="000000"/>
          <w:sz w:val="24"/>
          <w:szCs w:val="24"/>
        </w:rPr>
        <w:t xml:space="preserve"> Nuevo Año, nosotros: Antonio del </w:t>
      </w:r>
      <w:proofErr w:type="gramStart"/>
      <w:r>
        <w:rPr>
          <w:rFonts w:ascii="Times New Roman" w:eastAsia="Times New Roman" w:hAnsi="Times New Roman" w:cs="Times New Roman"/>
          <w:color w:val="000000"/>
          <w:sz w:val="24"/>
          <w:szCs w:val="24"/>
        </w:rPr>
        <w:t xml:space="preserve">Campo  </w:t>
      </w:r>
      <w:proofErr w:type="spellStart"/>
      <w:r>
        <w:rPr>
          <w:rFonts w:ascii="Times New Roman" w:eastAsia="Times New Roman" w:hAnsi="Times New Roman" w:cs="Times New Roman"/>
          <w:color w:val="000000"/>
          <w:sz w:val="24"/>
          <w:szCs w:val="24"/>
        </w:rPr>
        <w:t>Gredilla</w:t>
      </w:r>
      <w:proofErr w:type="spellEnd"/>
      <w:proofErr w:type="gramEnd"/>
      <w:r>
        <w:rPr>
          <w:rFonts w:ascii="Times New Roman" w:eastAsia="Times New Roman" w:hAnsi="Times New Roman" w:cs="Times New Roman"/>
          <w:color w:val="000000"/>
          <w:sz w:val="24"/>
          <w:szCs w:val="24"/>
        </w:rPr>
        <w:t xml:space="preserve"> y </w:t>
      </w:r>
      <w:proofErr w:type="spellStart"/>
      <w:r>
        <w:rPr>
          <w:rFonts w:ascii="Times New Roman" w:eastAsia="Times New Roman" w:hAnsi="Times New Roman" w:cs="Times New Roman"/>
          <w:color w:val="000000"/>
          <w:sz w:val="24"/>
          <w:szCs w:val="24"/>
        </w:rPr>
        <w:t>Hicela</w:t>
      </w:r>
      <w:proofErr w:type="spellEnd"/>
      <w:r>
        <w:rPr>
          <w:rFonts w:ascii="Times New Roman" w:eastAsia="Times New Roman" w:hAnsi="Times New Roman" w:cs="Times New Roman"/>
          <w:color w:val="000000"/>
          <w:sz w:val="24"/>
          <w:szCs w:val="24"/>
        </w:rPr>
        <w:t xml:space="preserve"> Sofía Páez Bermúdez, queremos expresar a todos los amigos del equipo  YUCA el mejor de los deseos en una Navidad  Plena de alegría. </w:t>
      </w:r>
    </w:p>
    <w:p w14:paraId="7D6F8B7A" w14:textId="69B79B7B" w:rsidR="00254B75" w:rsidRDefault="00254B75" w:rsidP="00677000">
      <w:pPr>
        <w:widowControl w:val="0"/>
        <w:pBdr>
          <w:top w:val="nil"/>
          <w:left w:val="nil"/>
          <w:bottom w:val="nil"/>
          <w:right w:val="nil"/>
          <w:between w:val="nil"/>
        </w:pBdr>
        <w:spacing w:before="6" w:line="229" w:lineRule="auto"/>
        <w:ind w:left="265" w:right="12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highlight w:val="white"/>
        </w:rPr>
        <w:t>El adviento nos trae, como una brisa fresca y</w:t>
      </w:r>
      <w:r w:rsidR="00340A65">
        <w:rPr>
          <w:rFonts w:ascii="Times New Roman" w:eastAsia="Times New Roman" w:hAnsi="Times New Roman" w:cs="Times New Roman"/>
          <w:color w:val="000000"/>
          <w:sz w:val="24"/>
          <w:szCs w:val="24"/>
          <w:highlight w:val="white"/>
        </w:rPr>
        <w:t xml:space="preserve"> </w:t>
      </w:r>
      <w:r>
        <w:rPr>
          <w:rFonts w:ascii="Times New Roman" w:eastAsia="Times New Roman" w:hAnsi="Times New Roman" w:cs="Times New Roman"/>
          <w:color w:val="000000"/>
          <w:sz w:val="24"/>
          <w:szCs w:val="24"/>
          <w:highlight w:val="white"/>
        </w:rPr>
        <w:t>alegre, el sonido de Navidad, del Niño que va a</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z w:val="24"/>
          <w:szCs w:val="24"/>
          <w:highlight w:val="white"/>
        </w:rPr>
        <w:t>nacer.</w:t>
      </w:r>
      <w:r>
        <w:rPr>
          <w:rFonts w:ascii="Times New Roman" w:eastAsia="Times New Roman" w:hAnsi="Times New Roman" w:cs="Times New Roman"/>
          <w:color w:val="000000"/>
          <w:sz w:val="24"/>
          <w:szCs w:val="24"/>
        </w:rPr>
        <w:t xml:space="preserve"> </w:t>
      </w:r>
    </w:p>
    <w:p w14:paraId="3B46AF9F" w14:textId="559DBC9B" w:rsidR="00254B75" w:rsidRDefault="00254B75" w:rsidP="00677000">
      <w:pPr>
        <w:widowControl w:val="0"/>
        <w:pBdr>
          <w:top w:val="nil"/>
          <w:left w:val="nil"/>
          <w:bottom w:val="nil"/>
          <w:right w:val="nil"/>
          <w:between w:val="nil"/>
        </w:pBdr>
        <w:spacing w:before="282" w:line="229" w:lineRule="auto"/>
        <w:ind w:left="263" w:right="122" w:firstLine="2"/>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highlight w:val="white"/>
        </w:rPr>
        <w:t>Nos recuerda la infancia,</w:t>
      </w:r>
      <w:r w:rsidR="005C24E6">
        <w:rPr>
          <w:rFonts w:ascii="Times New Roman" w:eastAsia="Times New Roman" w:hAnsi="Times New Roman" w:cs="Times New Roman"/>
          <w:color w:val="000000"/>
          <w:sz w:val="24"/>
          <w:szCs w:val="24"/>
          <w:highlight w:val="white"/>
        </w:rPr>
        <w:t xml:space="preserve"> </w:t>
      </w:r>
      <w:r>
        <w:rPr>
          <w:rFonts w:ascii="Times New Roman" w:eastAsia="Times New Roman" w:hAnsi="Times New Roman" w:cs="Times New Roman"/>
          <w:color w:val="000000"/>
          <w:sz w:val="24"/>
          <w:szCs w:val="24"/>
          <w:highlight w:val="white"/>
        </w:rPr>
        <w:t xml:space="preserve">cuando todo era puro y bueno. Y hablábamos con Jesús. Ahora, después de tantos años compartidos, nos hemos reencontrado de nuevo: con unos físicamente y con otros desde la distancia para compartir momentos </w:t>
      </w:r>
      <w:proofErr w:type="gramStart"/>
      <w:r>
        <w:rPr>
          <w:rFonts w:ascii="Times New Roman" w:eastAsia="Times New Roman" w:hAnsi="Times New Roman" w:cs="Times New Roman"/>
          <w:color w:val="000000"/>
          <w:sz w:val="24"/>
          <w:szCs w:val="24"/>
          <w:highlight w:val="white"/>
        </w:rPr>
        <w:t xml:space="preserve">y </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z w:val="24"/>
          <w:szCs w:val="24"/>
          <w:highlight w:val="white"/>
        </w:rPr>
        <w:t>acontecimientos</w:t>
      </w:r>
      <w:proofErr w:type="gramEnd"/>
      <w:r>
        <w:rPr>
          <w:rFonts w:ascii="Times New Roman" w:eastAsia="Times New Roman" w:hAnsi="Times New Roman" w:cs="Times New Roman"/>
          <w:color w:val="000000"/>
          <w:sz w:val="24"/>
          <w:szCs w:val="24"/>
          <w:highlight w:val="white"/>
        </w:rPr>
        <w:t xml:space="preserve"> de nuestras vidas y así un año y </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z w:val="24"/>
          <w:szCs w:val="24"/>
          <w:highlight w:val="white"/>
        </w:rPr>
        <w:t>otro.....</w:t>
      </w:r>
      <w:r>
        <w:rPr>
          <w:rFonts w:ascii="Times New Roman" w:eastAsia="Times New Roman" w:hAnsi="Times New Roman" w:cs="Times New Roman"/>
          <w:color w:val="000000"/>
          <w:sz w:val="24"/>
          <w:szCs w:val="24"/>
        </w:rPr>
        <w:t xml:space="preserve"> </w:t>
      </w:r>
    </w:p>
    <w:p w14:paraId="21CC3A9C" w14:textId="39742AAA" w:rsidR="00254B75" w:rsidRDefault="00254B75" w:rsidP="00677000">
      <w:pPr>
        <w:widowControl w:val="0"/>
        <w:pBdr>
          <w:top w:val="nil"/>
          <w:left w:val="nil"/>
          <w:bottom w:val="nil"/>
          <w:right w:val="nil"/>
          <w:between w:val="nil"/>
        </w:pBdr>
        <w:spacing w:before="5" w:line="229" w:lineRule="auto"/>
        <w:ind w:left="264" w:right="122" w:firstLine="8"/>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highlight w:val="white"/>
        </w:rPr>
        <w:t xml:space="preserve">Queremos compartir con vosotros nuestra vivencia para estas Navidades: Vida Parroquial: </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z w:val="24"/>
          <w:szCs w:val="24"/>
          <w:highlight w:val="white"/>
        </w:rPr>
        <w:t xml:space="preserve">ayudando a la formación catequística de los niños para su Primera Comunión, de los adultos </w:t>
      </w:r>
      <w:proofErr w:type="gramStart"/>
      <w:r>
        <w:rPr>
          <w:rFonts w:ascii="Times New Roman" w:eastAsia="Times New Roman" w:hAnsi="Times New Roman" w:cs="Times New Roman"/>
          <w:color w:val="000000"/>
          <w:sz w:val="24"/>
          <w:szCs w:val="24"/>
          <w:highlight w:val="white"/>
        </w:rPr>
        <w:t xml:space="preserve">en </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z w:val="24"/>
          <w:szCs w:val="24"/>
          <w:highlight w:val="white"/>
        </w:rPr>
        <w:t>el</w:t>
      </w:r>
      <w:proofErr w:type="gramEnd"/>
      <w:r>
        <w:rPr>
          <w:rFonts w:ascii="Times New Roman" w:eastAsia="Times New Roman" w:hAnsi="Times New Roman" w:cs="Times New Roman"/>
          <w:color w:val="000000"/>
          <w:sz w:val="24"/>
          <w:szCs w:val="24"/>
          <w:highlight w:val="white"/>
        </w:rPr>
        <w:t xml:space="preserve"> "Equipo de Lectura creyente" para el incremento de nuestras vivencias cristianas y por último, recordando mi potencial de voz durante mi </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z w:val="24"/>
          <w:szCs w:val="24"/>
          <w:highlight w:val="white"/>
        </w:rPr>
        <w:t xml:space="preserve">formación en el Seminario, todos los domingo </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z w:val="24"/>
          <w:szCs w:val="24"/>
          <w:highlight w:val="white"/>
        </w:rPr>
        <w:t xml:space="preserve">utilizo este potencial durante diferentes actos litúrgico de nuestra Parroquia San Julián Alfredo </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z w:val="24"/>
          <w:szCs w:val="24"/>
          <w:highlight w:val="white"/>
        </w:rPr>
        <w:t>en León.</w:t>
      </w:r>
      <w:r>
        <w:rPr>
          <w:rFonts w:ascii="Times New Roman" w:eastAsia="Times New Roman" w:hAnsi="Times New Roman" w:cs="Times New Roman"/>
          <w:color w:val="000000"/>
          <w:sz w:val="24"/>
          <w:szCs w:val="24"/>
        </w:rPr>
        <w:t xml:space="preserve"> </w:t>
      </w:r>
    </w:p>
    <w:p w14:paraId="32F12FF7" w14:textId="2359E347" w:rsidR="00254B75" w:rsidRDefault="00254B75" w:rsidP="00677000">
      <w:pPr>
        <w:widowControl w:val="0"/>
        <w:pBdr>
          <w:top w:val="nil"/>
          <w:left w:val="nil"/>
          <w:bottom w:val="nil"/>
          <w:right w:val="nil"/>
          <w:between w:val="nil"/>
        </w:pBdr>
        <w:spacing w:before="6" w:line="229" w:lineRule="auto"/>
        <w:ind w:left="264" w:right="124"/>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highlight w:val="white"/>
        </w:rPr>
        <w:t>Estamos agradecidos porque Dios nos ha permitido pasar por esta primavera espiritual. Enseñándonos lo que es el abandono, la confianza y su Amor. Tenemos una vida hoy llena de necesidades, y un Padre y Madre a quien invocamos</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z w:val="24"/>
          <w:szCs w:val="24"/>
          <w:highlight w:val="white"/>
        </w:rPr>
        <w:t xml:space="preserve">un día y otro para que a nuestra Venezuela le llegue la PAZ, que tanto merecemos... </w:t>
      </w:r>
      <w:r>
        <w:rPr>
          <w:rFonts w:ascii="Times New Roman" w:eastAsia="Times New Roman" w:hAnsi="Times New Roman" w:cs="Times New Roman"/>
          <w:color w:val="000000"/>
          <w:sz w:val="24"/>
          <w:szCs w:val="24"/>
        </w:rPr>
        <w:t xml:space="preserve"> </w:t>
      </w:r>
    </w:p>
    <w:p w14:paraId="2C1F5A56" w14:textId="49D97274" w:rsidR="009D6192" w:rsidRDefault="00254B75" w:rsidP="009D6192">
      <w:pPr>
        <w:widowControl w:val="0"/>
        <w:pBdr>
          <w:top w:val="nil"/>
          <w:left w:val="nil"/>
          <w:bottom w:val="nil"/>
          <w:right w:val="nil"/>
          <w:between w:val="nil"/>
        </w:pBdr>
        <w:spacing w:before="6" w:line="230" w:lineRule="auto"/>
        <w:ind w:left="265" w:right="123"/>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 unos días de celebrar la NAVIDAD son nuestros mejores deseos que paséis unos días de una</w:t>
      </w:r>
      <w:r w:rsidR="009D6192">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z w:val="24"/>
          <w:szCs w:val="24"/>
        </w:rPr>
        <w:t>gran vivencia familiar donde el amor es la base de todo.</w:t>
      </w:r>
      <w:r w:rsidR="009D6192">
        <w:rPr>
          <w:rFonts w:ascii="Times New Roman" w:eastAsia="Times New Roman" w:hAnsi="Times New Roman" w:cs="Times New Roman"/>
          <w:color w:val="000000"/>
          <w:sz w:val="24"/>
          <w:szCs w:val="24"/>
        </w:rPr>
        <w:t xml:space="preserve"> </w:t>
      </w:r>
    </w:p>
    <w:p w14:paraId="75A66427" w14:textId="77777777" w:rsidR="00C61A6C" w:rsidRDefault="00254B75" w:rsidP="00C61A6C">
      <w:pPr>
        <w:widowControl w:val="0"/>
        <w:pBdr>
          <w:top w:val="nil"/>
          <w:left w:val="nil"/>
          <w:bottom w:val="nil"/>
          <w:right w:val="nil"/>
          <w:between w:val="nil"/>
        </w:pBdr>
        <w:spacing w:before="6" w:line="230" w:lineRule="auto"/>
        <w:ind w:left="265" w:right="123"/>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Así también no podemos cerrar el 2017 sin hacer un balance de todas nuestras acciones y amor de mostrado a y por todos los que nos rodean</w:t>
      </w:r>
      <w:r>
        <w:rPr>
          <w:rFonts w:ascii="Times New Roman" w:eastAsia="Times New Roman" w:hAnsi="Times New Roman" w:cs="Times New Roman"/>
          <w:color w:val="000000"/>
          <w:sz w:val="24"/>
          <w:szCs w:val="24"/>
          <w:highlight w:val="white"/>
        </w:rPr>
        <w:t>. De saber que Dios existe. Y que es nuestro Padre. Y</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z w:val="24"/>
          <w:szCs w:val="24"/>
          <w:highlight w:val="white"/>
        </w:rPr>
        <w:t>por ello, vosotros sois nuestros hermanos con</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z w:val="24"/>
          <w:szCs w:val="24"/>
          <w:highlight w:val="white"/>
        </w:rPr>
        <w:t>quienes hemos compartido una experiencia de vida y un mensaje de amor y amistad.</w:t>
      </w:r>
      <w:r>
        <w:rPr>
          <w:rFonts w:ascii="Times New Roman" w:eastAsia="Times New Roman" w:hAnsi="Times New Roman" w:cs="Times New Roman"/>
          <w:color w:val="000000"/>
          <w:sz w:val="24"/>
          <w:szCs w:val="24"/>
        </w:rPr>
        <w:t xml:space="preserve"> </w:t>
      </w:r>
    </w:p>
    <w:p w14:paraId="7268CD9A" w14:textId="77777777" w:rsidR="00F47247" w:rsidRDefault="00254B75" w:rsidP="00F47247">
      <w:pPr>
        <w:widowControl w:val="0"/>
        <w:pBdr>
          <w:top w:val="nil"/>
          <w:left w:val="nil"/>
          <w:bottom w:val="nil"/>
          <w:right w:val="nil"/>
          <w:between w:val="nil"/>
        </w:pBdr>
        <w:spacing w:before="6" w:line="230" w:lineRule="auto"/>
        <w:ind w:left="265" w:right="123"/>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highlight w:val="white"/>
        </w:rPr>
        <w:t xml:space="preserve">Con vosotros y junto a vosotros, más allá del </w:t>
      </w:r>
      <w:proofErr w:type="gramStart"/>
      <w:r>
        <w:rPr>
          <w:rFonts w:ascii="Times New Roman" w:eastAsia="Times New Roman" w:hAnsi="Times New Roman" w:cs="Times New Roman"/>
          <w:color w:val="000000"/>
          <w:sz w:val="24"/>
          <w:szCs w:val="24"/>
          <w:highlight w:val="white"/>
        </w:rPr>
        <w:t>re cuerdo</w:t>
      </w:r>
      <w:proofErr w:type="gramEnd"/>
      <w:r>
        <w:rPr>
          <w:rFonts w:ascii="Times New Roman" w:eastAsia="Times New Roman" w:hAnsi="Times New Roman" w:cs="Times New Roman"/>
          <w:color w:val="000000"/>
          <w:sz w:val="24"/>
          <w:szCs w:val="24"/>
          <w:highlight w:val="white"/>
        </w:rPr>
        <w:t>.</w:t>
      </w:r>
      <w:r w:rsidR="00C61A6C">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z w:val="24"/>
          <w:szCs w:val="24"/>
          <w:highlight w:val="white"/>
        </w:rPr>
        <w:t>Siempre amigos,</w:t>
      </w:r>
      <w:r w:rsidR="00F47247">
        <w:rPr>
          <w:rFonts w:ascii="Times New Roman" w:eastAsia="Times New Roman" w:hAnsi="Times New Roman" w:cs="Times New Roman"/>
          <w:color w:val="000000"/>
          <w:sz w:val="24"/>
          <w:szCs w:val="24"/>
        </w:rPr>
        <w:t xml:space="preserve"> </w:t>
      </w:r>
    </w:p>
    <w:p w14:paraId="23BC03A2" w14:textId="6DF1DAEE" w:rsidR="00254B75" w:rsidRDefault="00254B75" w:rsidP="00F47247">
      <w:pPr>
        <w:widowControl w:val="0"/>
        <w:pBdr>
          <w:top w:val="nil"/>
          <w:left w:val="nil"/>
          <w:bottom w:val="nil"/>
          <w:right w:val="nil"/>
          <w:between w:val="nil"/>
        </w:pBdr>
        <w:spacing w:before="6" w:line="230" w:lineRule="auto"/>
        <w:ind w:left="265" w:right="123"/>
        <w:jc w:val="both"/>
        <w:rPr>
          <w:rFonts w:ascii="Tahoma" w:eastAsia="Tahoma" w:hAnsi="Tahoma" w:cs="Tahoma"/>
          <w:color w:val="002060"/>
          <w:sz w:val="28"/>
          <w:szCs w:val="28"/>
        </w:rPr>
      </w:pPr>
      <w:r>
        <w:rPr>
          <w:rFonts w:ascii="Tahoma" w:eastAsia="Tahoma" w:hAnsi="Tahoma" w:cs="Tahoma"/>
          <w:color w:val="002060"/>
          <w:sz w:val="28"/>
          <w:szCs w:val="28"/>
        </w:rPr>
        <w:t>A</w:t>
      </w:r>
      <w:r>
        <w:rPr>
          <w:rFonts w:ascii="Tahoma" w:eastAsia="Tahoma" w:hAnsi="Tahoma" w:cs="Tahoma"/>
          <w:color w:val="002060"/>
          <w:sz w:val="28"/>
          <w:szCs w:val="28"/>
          <w:highlight w:val="white"/>
        </w:rPr>
        <w:t xml:space="preserve">ntonio y </w:t>
      </w:r>
      <w:proofErr w:type="spellStart"/>
      <w:r>
        <w:rPr>
          <w:rFonts w:ascii="Tahoma" w:eastAsia="Tahoma" w:hAnsi="Tahoma" w:cs="Tahoma"/>
          <w:color w:val="002060"/>
          <w:sz w:val="28"/>
          <w:szCs w:val="28"/>
          <w:highlight w:val="white"/>
        </w:rPr>
        <w:t>Hicela</w:t>
      </w:r>
      <w:proofErr w:type="spellEnd"/>
      <w:r>
        <w:rPr>
          <w:rFonts w:ascii="Tahoma" w:eastAsia="Tahoma" w:hAnsi="Tahoma" w:cs="Tahoma"/>
          <w:color w:val="002060"/>
          <w:sz w:val="28"/>
          <w:szCs w:val="28"/>
          <w:highlight w:val="white"/>
        </w:rPr>
        <w:t xml:space="preserve"> Sofía</w:t>
      </w:r>
      <w:r>
        <w:rPr>
          <w:rFonts w:ascii="Tahoma" w:eastAsia="Tahoma" w:hAnsi="Tahoma" w:cs="Tahoma"/>
          <w:color w:val="002060"/>
          <w:sz w:val="28"/>
          <w:szCs w:val="28"/>
        </w:rPr>
        <w:t xml:space="preserve"> </w:t>
      </w:r>
    </w:p>
    <w:p w14:paraId="74A5EC24" w14:textId="03FD930D" w:rsidR="00F47247" w:rsidRDefault="00F47247" w:rsidP="00677000">
      <w:pPr>
        <w:widowControl w:val="0"/>
        <w:pBdr>
          <w:top w:val="nil"/>
          <w:left w:val="nil"/>
          <w:bottom w:val="nil"/>
          <w:right w:val="nil"/>
          <w:between w:val="nil"/>
        </w:pBdr>
        <w:spacing w:line="230" w:lineRule="auto"/>
        <w:ind w:left="123" w:right="585" w:firstLine="9"/>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r w:rsidR="00254B75">
        <w:rPr>
          <w:rFonts w:ascii="Times New Roman" w:eastAsia="Times New Roman" w:hAnsi="Times New Roman" w:cs="Times New Roman"/>
          <w:color w:val="000000"/>
          <w:sz w:val="24"/>
          <w:szCs w:val="24"/>
        </w:rPr>
        <w:t xml:space="preserve">---------------------------------------------  </w:t>
      </w:r>
    </w:p>
    <w:p w14:paraId="1F3FFF7F" w14:textId="77777777" w:rsidR="007C49AE" w:rsidRDefault="007C49AE" w:rsidP="00677000">
      <w:pPr>
        <w:widowControl w:val="0"/>
        <w:pBdr>
          <w:top w:val="nil"/>
          <w:left w:val="nil"/>
          <w:bottom w:val="nil"/>
          <w:right w:val="nil"/>
          <w:between w:val="nil"/>
        </w:pBdr>
        <w:spacing w:line="230" w:lineRule="auto"/>
        <w:ind w:left="123" w:right="585" w:firstLine="9"/>
        <w:jc w:val="both"/>
        <w:rPr>
          <w:rFonts w:ascii="Times New Roman" w:eastAsia="Times New Roman" w:hAnsi="Times New Roman" w:cs="Times New Roman"/>
          <w:color w:val="000000"/>
          <w:sz w:val="24"/>
          <w:szCs w:val="24"/>
        </w:rPr>
      </w:pPr>
    </w:p>
    <w:p w14:paraId="7EE41106" w14:textId="31FF03C2" w:rsidR="00254B75" w:rsidRDefault="00254B75" w:rsidP="00677000">
      <w:pPr>
        <w:widowControl w:val="0"/>
        <w:pBdr>
          <w:top w:val="nil"/>
          <w:left w:val="nil"/>
          <w:bottom w:val="nil"/>
          <w:right w:val="nil"/>
          <w:between w:val="nil"/>
        </w:pBdr>
        <w:spacing w:line="230" w:lineRule="auto"/>
        <w:ind w:left="123" w:right="585" w:firstLine="9"/>
        <w:jc w:val="both"/>
        <w:rPr>
          <w:rFonts w:ascii="Times New Roman" w:eastAsia="Times New Roman" w:hAnsi="Times New Roman" w:cs="Times New Roman"/>
          <w:b/>
          <w:color w:val="000000"/>
          <w:sz w:val="24"/>
          <w:szCs w:val="24"/>
        </w:rPr>
      </w:pPr>
      <w:r>
        <w:rPr>
          <w:rFonts w:ascii="Times New Roman" w:eastAsia="Times New Roman" w:hAnsi="Times New Roman" w:cs="Times New Roman"/>
          <w:color w:val="000000"/>
          <w:sz w:val="24"/>
          <w:szCs w:val="24"/>
        </w:rPr>
        <w:lastRenderedPageBreak/>
        <w:t xml:space="preserve">¡¡¡ </w:t>
      </w:r>
      <w:r>
        <w:rPr>
          <w:rFonts w:ascii="Times New Roman" w:eastAsia="Times New Roman" w:hAnsi="Times New Roman" w:cs="Times New Roman"/>
          <w:b/>
          <w:color w:val="000000"/>
          <w:sz w:val="24"/>
          <w:szCs w:val="24"/>
        </w:rPr>
        <w:t xml:space="preserve">FELICES </w:t>
      </w:r>
      <w:proofErr w:type="gramStart"/>
      <w:r>
        <w:rPr>
          <w:rFonts w:ascii="Times New Roman" w:eastAsia="Times New Roman" w:hAnsi="Times New Roman" w:cs="Times New Roman"/>
          <w:b/>
          <w:color w:val="000000"/>
          <w:sz w:val="24"/>
          <w:szCs w:val="24"/>
        </w:rPr>
        <w:t>PÁSCUAS !!!</w:t>
      </w:r>
      <w:proofErr w:type="gramEnd"/>
      <w:r>
        <w:rPr>
          <w:rFonts w:ascii="Times New Roman" w:eastAsia="Times New Roman" w:hAnsi="Times New Roman" w:cs="Times New Roman"/>
          <w:b/>
          <w:color w:val="000000"/>
          <w:sz w:val="24"/>
          <w:szCs w:val="24"/>
        </w:rPr>
        <w:t xml:space="preserve"> </w:t>
      </w:r>
    </w:p>
    <w:p w14:paraId="3043846A" w14:textId="199B1193" w:rsidR="00254B75" w:rsidRDefault="00254B75" w:rsidP="004B59A3">
      <w:pPr>
        <w:widowControl w:val="0"/>
        <w:pBdr>
          <w:top w:val="nil"/>
          <w:left w:val="nil"/>
          <w:bottom w:val="nil"/>
          <w:right w:val="nil"/>
          <w:between w:val="nil"/>
        </w:pBdr>
        <w:spacing w:before="5" w:line="210" w:lineRule="auto"/>
        <w:ind w:right="180" w:firstLine="126"/>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Amigo y compañero Félix: En estos días tan</w:t>
      </w:r>
      <w:r w:rsidR="00833A35">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noProof/>
          <w:color w:val="000000"/>
          <w:sz w:val="24"/>
          <w:szCs w:val="24"/>
        </w:rPr>
        <w:drawing>
          <wp:inline distT="19050" distB="19050" distL="19050" distR="19050" wp14:anchorId="1693E0C7" wp14:editId="4223022B">
            <wp:extent cx="3124200" cy="2743200"/>
            <wp:effectExtent l="0" t="0" r="0" b="0"/>
            <wp:docPr id="55"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113"/>
                    <a:srcRect/>
                    <a:stretch>
                      <a:fillRect/>
                    </a:stretch>
                  </pic:blipFill>
                  <pic:spPr>
                    <a:xfrm>
                      <a:off x="0" y="0"/>
                      <a:ext cx="3124200" cy="2743200"/>
                    </a:xfrm>
                    <a:prstGeom prst="rect">
                      <a:avLst/>
                    </a:prstGeom>
                    <a:ln/>
                  </pic:spPr>
                </pic:pic>
              </a:graphicData>
            </a:graphic>
          </wp:inline>
        </w:drawing>
      </w:r>
      <w:r w:rsidR="00833A35">
        <w:rPr>
          <w:rFonts w:ascii="Times New Roman" w:eastAsia="Times New Roman" w:hAnsi="Times New Roman" w:cs="Times New Roman"/>
          <w:color w:val="000000"/>
          <w:sz w:val="24"/>
          <w:szCs w:val="24"/>
        </w:rPr>
        <w:t>en</w:t>
      </w:r>
      <w:r>
        <w:rPr>
          <w:rFonts w:ascii="Times New Roman" w:eastAsia="Times New Roman" w:hAnsi="Times New Roman" w:cs="Times New Roman"/>
          <w:color w:val="000000"/>
          <w:sz w:val="24"/>
          <w:szCs w:val="24"/>
        </w:rPr>
        <w:t xml:space="preserve">trañables de la Navidad, se saluda y felicita a </w:t>
      </w:r>
      <w:r w:rsidR="004B59A3">
        <w:rPr>
          <w:rFonts w:ascii="Times New Roman" w:eastAsia="Times New Roman" w:hAnsi="Times New Roman" w:cs="Times New Roman"/>
          <w:color w:val="000000"/>
          <w:sz w:val="24"/>
          <w:szCs w:val="24"/>
        </w:rPr>
        <w:t>los amigos</w:t>
      </w:r>
      <w:r>
        <w:rPr>
          <w:rFonts w:ascii="Times New Roman" w:eastAsia="Times New Roman" w:hAnsi="Times New Roman" w:cs="Times New Roman"/>
          <w:color w:val="000000"/>
          <w:sz w:val="24"/>
          <w:szCs w:val="24"/>
        </w:rPr>
        <w:t xml:space="preserve">. Yo te deseo a ti y a tu familia ¡¡¡ </w:t>
      </w:r>
      <w:r>
        <w:rPr>
          <w:rFonts w:ascii="Times New Roman" w:eastAsia="Times New Roman" w:hAnsi="Times New Roman" w:cs="Times New Roman"/>
          <w:b/>
          <w:color w:val="000000"/>
          <w:sz w:val="24"/>
          <w:szCs w:val="24"/>
        </w:rPr>
        <w:t xml:space="preserve">FELICES NAVIDADES </w:t>
      </w:r>
      <w:r>
        <w:rPr>
          <w:rFonts w:ascii="Times New Roman" w:eastAsia="Times New Roman" w:hAnsi="Times New Roman" w:cs="Times New Roman"/>
          <w:color w:val="000000"/>
          <w:sz w:val="24"/>
          <w:szCs w:val="24"/>
        </w:rPr>
        <w:t xml:space="preserve">!!! que el </w:t>
      </w:r>
      <w:r>
        <w:rPr>
          <w:rFonts w:ascii="Times New Roman" w:eastAsia="Times New Roman" w:hAnsi="Times New Roman" w:cs="Times New Roman"/>
          <w:b/>
          <w:color w:val="000000"/>
          <w:sz w:val="24"/>
          <w:szCs w:val="24"/>
        </w:rPr>
        <w:t xml:space="preserve">NIÑO </w:t>
      </w:r>
      <w:r>
        <w:rPr>
          <w:rFonts w:ascii="Times New Roman" w:eastAsia="Times New Roman" w:hAnsi="Times New Roman" w:cs="Times New Roman"/>
          <w:color w:val="000000"/>
          <w:sz w:val="24"/>
          <w:szCs w:val="24"/>
        </w:rPr>
        <w:t xml:space="preserve">que va </w:t>
      </w:r>
      <w:proofErr w:type="gramStart"/>
      <w:r>
        <w:rPr>
          <w:rFonts w:ascii="Times New Roman" w:eastAsia="Times New Roman" w:hAnsi="Times New Roman" w:cs="Times New Roman"/>
          <w:color w:val="000000"/>
          <w:sz w:val="24"/>
          <w:szCs w:val="24"/>
        </w:rPr>
        <w:t>a  nacer</w:t>
      </w:r>
      <w:proofErr w:type="gramEnd"/>
      <w:r>
        <w:rPr>
          <w:rFonts w:ascii="Times New Roman" w:eastAsia="Times New Roman" w:hAnsi="Times New Roman" w:cs="Times New Roman"/>
          <w:color w:val="000000"/>
          <w:sz w:val="24"/>
          <w:szCs w:val="24"/>
        </w:rPr>
        <w:t xml:space="preserve">, os colme de </w:t>
      </w:r>
      <w:r>
        <w:rPr>
          <w:rFonts w:ascii="Times New Roman" w:eastAsia="Times New Roman" w:hAnsi="Times New Roman" w:cs="Times New Roman"/>
          <w:b/>
          <w:color w:val="000000"/>
          <w:sz w:val="24"/>
          <w:szCs w:val="24"/>
        </w:rPr>
        <w:t>SALUD</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b/>
          <w:color w:val="000000"/>
          <w:sz w:val="24"/>
          <w:szCs w:val="24"/>
        </w:rPr>
        <w:t>PAZ Y BIENESTAR</w:t>
      </w:r>
      <w:r>
        <w:rPr>
          <w:rFonts w:ascii="Times New Roman" w:eastAsia="Times New Roman" w:hAnsi="Times New Roman" w:cs="Times New Roman"/>
          <w:color w:val="000000"/>
          <w:sz w:val="24"/>
          <w:szCs w:val="24"/>
        </w:rPr>
        <w:t>, para así</w:t>
      </w:r>
      <w:r w:rsidR="004B59A3">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z w:val="24"/>
          <w:szCs w:val="24"/>
        </w:rPr>
        <w:t xml:space="preserve">poder afrontar el </w:t>
      </w:r>
      <w:r>
        <w:rPr>
          <w:rFonts w:ascii="Times New Roman" w:eastAsia="Times New Roman" w:hAnsi="Times New Roman" w:cs="Times New Roman"/>
          <w:b/>
          <w:color w:val="000000"/>
          <w:sz w:val="24"/>
          <w:szCs w:val="24"/>
        </w:rPr>
        <w:t xml:space="preserve">NUEVO AÑO, </w:t>
      </w:r>
      <w:r>
        <w:rPr>
          <w:rFonts w:ascii="Times New Roman" w:eastAsia="Times New Roman" w:hAnsi="Times New Roman" w:cs="Times New Roman"/>
          <w:color w:val="000000"/>
          <w:sz w:val="24"/>
          <w:szCs w:val="24"/>
        </w:rPr>
        <w:t xml:space="preserve">que nos avecina. Te lo desea, </w:t>
      </w:r>
      <w:r>
        <w:rPr>
          <w:rFonts w:ascii="Times New Roman" w:eastAsia="Times New Roman" w:hAnsi="Times New Roman" w:cs="Times New Roman"/>
          <w:b/>
          <w:color w:val="000000"/>
          <w:sz w:val="24"/>
          <w:szCs w:val="24"/>
        </w:rPr>
        <w:t>René Ruiz</w:t>
      </w:r>
      <w:r>
        <w:rPr>
          <w:rFonts w:ascii="Times New Roman" w:eastAsia="Times New Roman" w:hAnsi="Times New Roman" w:cs="Times New Roman"/>
          <w:color w:val="000000"/>
          <w:sz w:val="24"/>
          <w:szCs w:val="24"/>
        </w:rPr>
        <w:t xml:space="preserve">. </w:t>
      </w:r>
    </w:p>
    <w:p w14:paraId="293BB12C" w14:textId="77777777" w:rsidR="00254B75" w:rsidRDefault="00254B75" w:rsidP="00677000">
      <w:pPr>
        <w:widowControl w:val="0"/>
        <w:pBdr>
          <w:top w:val="nil"/>
          <w:left w:val="nil"/>
          <w:bottom w:val="nil"/>
          <w:right w:val="nil"/>
          <w:between w:val="nil"/>
        </w:pBdr>
        <w:spacing w:before="4"/>
        <w:ind w:left="123"/>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z w:val="28"/>
          <w:szCs w:val="28"/>
        </w:rPr>
        <w:t xml:space="preserve">Navidad, 2017. </w:t>
      </w:r>
    </w:p>
    <w:p w14:paraId="3EC70AE5" w14:textId="77777777" w:rsidR="00DA3893" w:rsidRDefault="00254B75" w:rsidP="00677000">
      <w:pPr>
        <w:widowControl w:val="0"/>
        <w:pBdr>
          <w:top w:val="nil"/>
          <w:left w:val="nil"/>
          <w:bottom w:val="nil"/>
          <w:right w:val="nil"/>
          <w:between w:val="nil"/>
        </w:pBdr>
        <w:spacing w:line="230" w:lineRule="auto"/>
        <w:ind w:left="124" w:right="281" w:firstLine="9"/>
        <w:jc w:val="both"/>
        <w:rPr>
          <w:rFonts w:ascii="Times New Roman" w:eastAsia="Times New Roman" w:hAnsi="Times New Roman" w:cs="Times New Roman"/>
          <w:b/>
          <w:color w:val="222222"/>
          <w:sz w:val="24"/>
          <w:szCs w:val="24"/>
        </w:rPr>
      </w:pPr>
      <w:r>
        <w:rPr>
          <w:rFonts w:ascii="Times New Roman" w:eastAsia="Times New Roman" w:hAnsi="Times New Roman" w:cs="Times New Roman"/>
          <w:color w:val="222222"/>
          <w:sz w:val="24"/>
          <w:szCs w:val="24"/>
        </w:rPr>
        <w:t xml:space="preserve">Amigo Félix Velasco: un abrazo amigo para ti </w:t>
      </w:r>
      <w:proofErr w:type="gramStart"/>
      <w:r>
        <w:rPr>
          <w:rFonts w:ascii="Times New Roman" w:eastAsia="Times New Roman" w:hAnsi="Times New Roman" w:cs="Times New Roman"/>
          <w:color w:val="222222"/>
          <w:sz w:val="24"/>
          <w:szCs w:val="24"/>
        </w:rPr>
        <w:t>y  para</w:t>
      </w:r>
      <w:proofErr w:type="gramEnd"/>
      <w:r>
        <w:rPr>
          <w:rFonts w:ascii="Times New Roman" w:eastAsia="Times New Roman" w:hAnsi="Times New Roman" w:cs="Times New Roman"/>
          <w:color w:val="222222"/>
          <w:sz w:val="24"/>
          <w:szCs w:val="24"/>
        </w:rPr>
        <w:t xml:space="preserve"> todos; y votos de Navidad llena de bendición y de paz. </w:t>
      </w:r>
      <w:r>
        <w:rPr>
          <w:rFonts w:ascii="Times New Roman" w:eastAsia="Times New Roman" w:hAnsi="Times New Roman" w:cs="Times New Roman"/>
          <w:b/>
          <w:color w:val="222222"/>
          <w:sz w:val="24"/>
          <w:szCs w:val="24"/>
        </w:rPr>
        <w:t>Augusto César</w:t>
      </w:r>
    </w:p>
    <w:p w14:paraId="7208B694" w14:textId="55A890C7" w:rsidR="00254B75" w:rsidRDefault="00254B75" w:rsidP="00677000">
      <w:pPr>
        <w:widowControl w:val="0"/>
        <w:pBdr>
          <w:top w:val="nil"/>
          <w:left w:val="nil"/>
          <w:bottom w:val="nil"/>
          <w:right w:val="nil"/>
          <w:between w:val="nil"/>
        </w:pBdr>
        <w:spacing w:line="230" w:lineRule="auto"/>
        <w:ind w:left="124" w:right="281" w:firstLine="9"/>
        <w:jc w:val="both"/>
        <w:rPr>
          <w:rFonts w:ascii="Times New Roman" w:eastAsia="Times New Roman" w:hAnsi="Times New Roman" w:cs="Times New Roman"/>
          <w:b/>
          <w:color w:val="222222"/>
          <w:sz w:val="24"/>
          <w:szCs w:val="24"/>
        </w:rPr>
      </w:pPr>
      <w:r>
        <w:rPr>
          <w:rFonts w:ascii="Times New Roman" w:eastAsia="Times New Roman" w:hAnsi="Times New Roman" w:cs="Times New Roman"/>
          <w:b/>
          <w:color w:val="222222"/>
          <w:sz w:val="24"/>
          <w:szCs w:val="24"/>
        </w:rPr>
        <w:t xml:space="preserve"> </w:t>
      </w:r>
    </w:p>
    <w:p w14:paraId="5351448D" w14:textId="6732EFAD" w:rsidR="00254B75" w:rsidRDefault="00254B75" w:rsidP="00677000">
      <w:pPr>
        <w:widowControl w:val="0"/>
        <w:pBdr>
          <w:top w:val="nil"/>
          <w:left w:val="nil"/>
          <w:bottom w:val="nil"/>
          <w:right w:val="nil"/>
          <w:between w:val="nil"/>
        </w:pBdr>
        <w:spacing w:before="4" w:line="229" w:lineRule="auto"/>
        <w:ind w:left="126" w:right="284" w:firstLine="6"/>
        <w:jc w:val="both"/>
        <w:rPr>
          <w:rFonts w:ascii="Times New Roman" w:eastAsia="Times New Roman" w:hAnsi="Times New Roman" w:cs="Times New Roman"/>
          <w:color w:val="222222"/>
          <w:sz w:val="24"/>
          <w:szCs w:val="24"/>
        </w:rPr>
      </w:pPr>
      <w:proofErr w:type="gramStart"/>
      <w:r>
        <w:rPr>
          <w:rFonts w:ascii="Times New Roman" w:eastAsia="Times New Roman" w:hAnsi="Times New Roman" w:cs="Times New Roman"/>
          <w:color w:val="222222"/>
          <w:sz w:val="24"/>
          <w:szCs w:val="24"/>
        </w:rPr>
        <w:t>Hola</w:t>
      </w:r>
      <w:proofErr w:type="gramEnd"/>
      <w:r>
        <w:rPr>
          <w:rFonts w:ascii="Times New Roman" w:eastAsia="Times New Roman" w:hAnsi="Times New Roman" w:cs="Times New Roman"/>
          <w:color w:val="222222"/>
          <w:sz w:val="24"/>
          <w:szCs w:val="24"/>
        </w:rPr>
        <w:t xml:space="preserve"> amigo Félix, Feliz Navidad y que la paz y la alegría sean tus compañeras inseparables. Tus correos me llegan y los leo con gusto, pero llegan tantos de otras latitudes que me impiden contestar a todos. </w:t>
      </w:r>
    </w:p>
    <w:p w14:paraId="17EFEE91" w14:textId="77777777" w:rsidR="00DA3893" w:rsidRDefault="00254B75" w:rsidP="00DA3893">
      <w:pPr>
        <w:widowControl w:val="0"/>
        <w:pBdr>
          <w:top w:val="nil"/>
          <w:left w:val="nil"/>
          <w:bottom w:val="nil"/>
          <w:right w:val="nil"/>
          <w:between w:val="nil"/>
        </w:pBdr>
        <w:spacing w:before="6" w:line="229" w:lineRule="auto"/>
        <w:ind w:left="132" w:right="283" w:hanging="4"/>
        <w:jc w:val="both"/>
        <w:rPr>
          <w:rFonts w:ascii="Times New Roman" w:eastAsia="Times New Roman" w:hAnsi="Times New Roman" w:cs="Times New Roman"/>
          <w:b/>
          <w:color w:val="222222"/>
          <w:sz w:val="24"/>
          <w:szCs w:val="24"/>
        </w:rPr>
      </w:pPr>
      <w:r>
        <w:rPr>
          <w:rFonts w:ascii="Times New Roman" w:eastAsia="Times New Roman" w:hAnsi="Times New Roman" w:cs="Times New Roman"/>
          <w:color w:val="222222"/>
          <w:sz w:val="24"/>
          <w:szCs w:val="24"/>
        </w:rPr>
        <w:t>Tus correos los saboreo y los comparto. Un</w:t>
      </w:r>
      <w:r w:rsidR="00FE3370">
        <w:rPr>
          <w:rFonts w:ascii="Times New Roman" w:eastAsia="Times New Roman" w:hAnsi="Times New Roman" w:cs="Times New Roman"/>
          <w:color w:val="222222"/>
          <w:sz w:val="24"/>
          <w:szCs w:val="24"/>
        </w:rPr>
        <w:t xml:space="preserve"> </w:t>
      </w:r>
      <w:r>
        <w:rPr>
          <w:rFonts w:ascii="Times New Roman" w:eastAsia="Times New Roman" w:hAnsi="Times New Roman" w:cs="Times New Roman"/>
          <w:color w:val="222222"/>
          <w:sz w:val="24"/>
          <w:szCs w:val="24"/>
        </w:rPr>
        <w:t xml:space="preserve">abrazo Navideño. </w:t>
      </w:r>
      <w:r>
        <w:rPr>
          <w:rFonts w:ascii="Times New Roman" w:eastAsia="Times New Roman" w:hAnsi="Times New Roman" w:cs="Times New Roman"/>
          <w:b/>
          <w:color w:val="222222"/>
          <w:sz w:val="24"/>
          <w:szCs w:val="24"/>
        </w:rPr>
        <w:t>César Maside Novoa</w:t>
      </w:r>
      <w:r w:rsidR="00DA3893">
        <w:rPr>
          <w:rFonts w:ascii="Times New Roman" w:eastAsia="Times New Roman" w:hAnsi="Times New Roman" w:cs="Times New Roman"/>
          <w:b/>
          <w:color w:val="222222"/>
          <w:sz w:val="24"/>
          <w:szCs w:val="24"/>
        </w:rPr>
        <w:t xml:space="preserve"> </w:t>
      </w:r>
    </w:p>
    <w:p w14:paraId="178129FC" w14:textId="77777777" w:rsidR="00DA3893" w:rsidRDefault="00DA3893" w:rsidP="00DA3893">
      <w:pPr>
        <w:widowControl w:val="0"/>
        <w:pBdr>
          <w:top w:val="nil"/>
          <w:left w:val="nil"/>
          <w:bottom w:val="nil"/>
          <w:right w:val="nil"/>
          <w:between w:val="nil"/>
        </w:pBdr>
        <w:spacing w:before="6" w:line="229" w:lineRule="auto"/>
        <w:ind w:left="132" w:right="283" w:hanging="4"/>
        <w:jc w:val="both"/>
        <w:rPr>
          <w:rFonts w:ascii="Times New Roman" w:eastAsia="Times New Roman" w:hAnsi="Times New Roman" w:cs="Times New Roman"/>
          <w:b/>
          <w:color w:val="222222"/>
          <w:sz w:val="24"/>
          <w:szCs w:val="24"/>
        </w:rPr>
      </w:pPr>
    </w:p>
    <w:p w14:paraId="3BDE2B35" w14:textId="77777777" w:rsidR="00DA3893" w:rsidRDefault="00254B75" w:rsidP="00DA3893">
      <w:pPr>
        <w:widowControl w:val="0"/>
        <w:pBdr>
          <w:top w:val="nil"/>
          <w:left w:val="nil"/>
          <w:bottom w:val="nil"/>
          <w:right w:val="nil"/>
          <w:between w:val="nil"/>
        </w:pBdr>
        <w:spacing w:before="6" w:line="229" w:lineRule="auto"/>
        <w:ind w:left="132" w:right="283" w:hanging="4"/>
        <w:jc w:val="both"/>
        <w:rPr>
          <w:rFonts w:ascii="Times New Roman" w:eastAsia="Times New Roman" w:hAnsi="Times New Roman" w:cs="Times New Roman"/>
          <w:b/>
          <w:color w:val="000000"/>
          <w:sz w:val="24"/>
          <w:szCs w:val="24"/>
        </w:rPr>
      </w:pPr>
      <w:r>
        <w:rPr>
          <w:rFonts w:ascii="Times New Roman" w:eastAsia="Times New Roman" w:hAnsi="Times New Roman" w:cs="Times New Roman"/>
          <w:color w:val="000000"/>
          <w:sz w:val="24"/>
          <w:szCs w:val="24"/>
        </w:rPr>
        <w:t>Barcelona 07.12.2017.</w:t>
      </w:r>
      <w:r w:rsidR="00DA3893">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z w:val="24"/>
          <w:szCs w:val="24"/>
        </w:rPr>
        <w:t xml:space="preserve">Querido y estimado amigo Félix. Ante </w:t>
      </w:r>
      <w:proofErr w:type="gramStart"/>
      <w:r>
        <w:rPr>
          <w:rFonts w:ascii="Times New Roman" w:eastAsia="Times New Roman" w:hAnsi="Times New Roman" w:cs="Times New Roman"/>
          <w:color w:val="000000"/>
          <w:sz w:val="24"/>
          <w:szCs w:val="24"/>
        </w:rPr>
        <w:t>todo</w:t>
      </w:r>
      <w:proofErr w:type="gramEnd"/>
      <w:r>
        <w:rPr>
          <w:rFonts w:ascii="Times New Roman" w:eastAsia="Times New Roman" w:hAnsi="Times New Roman" w:cs="Times New Roman"/>
          <w:color w:val="000000"/>
          <w:sz w:val="24"/>
          <w:szCs w:val="24"/>
        </w:rPr>
        <w:t xml:space="preserve"> y sobre todo mi más cordial saludo. Me he leído y releído una carta tuya del año 2002, en la que me decías: gracias por tu hermosa tarjeta, sobre todo por las sinceras y abundantes letras de amistad practicada, y en esa carta me dices muchas cosas más muy bonitas y con muchas noticias, desde que nos separamos desde Hortaleza. Hemos estado muy unidos después durante un tiempo, </w:t>
      </w:r>
      <w:proofErr w:type="gramStart"/>
      <w:r>
        <w:rPr>
          <w:rFonts w:ascii="Times New Roman" w:eastAsia="Times New Roman" w:hAnsi="Times New Roman" w:cs="Times New Roman"/>
          <w:color w:val="000000"/>
          <w:sz w:val="24"/>
          <w:szCs w:val="24"/>
        </w:rPr>
        <w:t>nos  felicitábamos</w:t>
      </w:r>
      <w:proofErr w:type="gramEnd"/>
      <w:r>
        <w:rPr>
          <w:rFonts w:ascii="Times New Roman" w:eastAsia="Times New Roman" w:hAnsi="Times New Roman" w:cs="Times New Roman"/>
          <w:color w:val="000000"/>
          <w:sz w:val="24"/>
          <w:szCs w:val="24"/>
        </w:rPr>
        <w:t xml:space="preserve"> el día de nuestros cumpleaños con  mucha amabilidad. Hoy como otros años te de seo pases unas muy felices fiestas, de Navidad</w:t>
      </w:r>
      <w:r w:rsidR="00C266B7">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z w:val="24"/>
          <w:szCs w:val="24"/>
        </w:rPr>
        <w:t xml:space="preserve">en compañía de toda tu familia, y que tengas una buena entrada de Año. Y mientras tanto “Gloria a Dios” y en la tierra Paz a los hombres de buena voluntad. Recibe un fuerte y cariñoso abrazo de </w:t>
      </w:r>
      <w:r>
        <w:rPr>
          <w:rFonts w:ascii="Times New Roman" w:eastAsia="Times New Roman" w:hAnsi="Times New Roman" w:cs="Times New Roman"/>
          <w:b/>
          <w:color w:val="000000"/>
          <w:sz w:val="24"/>
          <w:szCs w:val="24"/>
        </w:rPr>
        <w:t>Adela y Benigno.</w:t>
      </w:r>
      <w:r w:rsidR="00DA3893">
        <w:rPr>
          <w:rFonts w:ascii="Times New Roman" w:eastAsia="Times New Roman" w:hAnsi="Times New Roman" w:cs="Times New Roman"/>
          <w:b/>
          <w:color w:val="000000"/>
          <w:sz w:val="24"/>
          <w:szCs w:val="24"/>
        </w:rPr>
        <w:t xml:space="preserve"> </w:t>
      </w:r>
    </w:p>
    <w:p w14:paraId="24760650" w14:textId="77777777" w:rsidR="00DA3893" w:rsidRDefault="00DA3893" w:rsidP="00DA3893">
      <w:pPr>
        <w:widowControl w:val="0"/>
        <w:pBdr>
          <w:top w:val="nil"/>
          <w:left w:val="nil"/>
          <w:bottom w:val="nil"/>
          <w:right w:val="nil"/>
          <w:between w:val="nil"/>
        </w:pBdr>
        <w:spacing w:before="6" w:line="229" w:lineRule="auto"/>
        <w:ind w:left="132" w:right="283" w:hanging="4"/>
        <w:jc w:val="both"/>
        <w:rPr>
          <w:rFonts w:ascii="Times New Roman" w:eastAsia="Times New Roman" w:hAnsi="Times New Roman" w:cs="Times New Roman"/>
          <w:b/>
          <w:color w:val="000000"/>
          <w:sz w:val="24"/>
          <w:szCs w:val="24"/>
        </w:rPr>
      </w:pPr>
    </w:p>
    <w:p w14:paraId="3F59FBC5" w14:textId="77777777" w:rsidR="00137226" w:rsidRDefault="00254B75" w:rsidP="00137226">
      <w:pPr>
        <w:widowControl w:val="0"/>
        <w:pBdr>
          <w:top w:val="nil"/>
          <w:left w:val="nil"/>
          <w:bottom w:val="nil"/>
          <w:right w:val="nil"/>
          <w:between w:val="nil"/>
        </w:pBdr>
        <w:spacing w:before="6" w:line="229" w:lineRule="auto"/>
        <w:ind w:left="132" w:right="283" w:hanging="4"/>
        <w:jc w:val="both"/>
        <w:rPr>
          <w:rFonts w:ascii="Times New Roman" w:eastAsia="Times New Roman" w:hAnsi="Times New Roman" w:cs="Times New Roman"/>
          <w:b/>
          <w:color w:val="222222"/>
          <w:sz w:val="28"/>
          <w:szCs w:val="28"/>
        </w:rPr>
      </w:pPr>
      <w:r w:rsidRPr="00D52344">
        <w:rPr>
          <w:rFonts w:ascii="Times New Roman" w:eastAsia="Times New Roman" w:hAnsi="Times New Roman" w:cs="Times New Roman"/>
          <w:color w:val="222222"/>
          <w:sz w:val="24"/>
          <w:szCs w:val="24"/>
        </w:rPr>
        <w:t>El cariño pervive en los corazones bien abiertos. Un abrazo de hermano. Y un regalo: El Niño del portal.</w:t>
      </w:r>
      <w:r w:rsidR="00137226">
        <w:rPr>
          <w:rFonts w:ascii="Times New Roman" w:eastAsia="Times New Roman" w:hAnsi="Times New Roman" w:cs="Times New Roman"/>
          <w:color w:val="222222"/>
          <w:sz w:val="24"/>
          <w:szCs w:val="24"/>
        </w:rPr>
        <w:t xml:space="preserve"> </w:t>
      </w:r>
      <w:r>
        <w:rPr>
          <w:rFonts w:ascii="Times New Roman" w:eastAsia="Times New Roman" w:hAnsi="Times New Roman" w:cs="Times New Roman"/>
          <w:b/>
          <w:color w:val="222222"/>
          <w:sz w:val="28"/>
          <w:szCs w:val="28"/>
        </w:rPr>
        <w:t>Luis Santiago Barreiro</w:t>
      </w:r>
      <w:r w:rsidR="00137226">
        <w:rPr>
          <w:rFonts w:ascii="Times New Roman" w:eastAsia="Times New Roman" w:hAnsi="Times New Roman" w:cs="Times New Roman"/>
          <w:b/>
          <w:color w:val="222222"/>
          <w:sz w:val="28"/>
          <w:szCs w:val="28"/>
        </w:rPr>
        <w:t xml:space="preserve"> </w:t>
      </w:r>
    </w:p>
    <w:p w14:paraId="33E66516" w14:textId="77777777" w:rsidR="00137226" w:rsidRDefault="00137226" w:rsidP="00137226">
      <w:pPr>
        <w:widowControl w:val="0"/>
        <w:pBdr>
          <w:top w:val="nil"/>
          <w:left w:val="nil"/>
          <w:bottom w:val="nil"/>
          <w:right w:val="nil"/>
          <w:between w:val="nil"/>
        </w:pBdr>
        <w:spacing w:before="6" w:line="229" w:lineRule="auto"/>
        <w:ind w:left="132" w:right="283" w:hanging="4"/>
        <w:jc w:val="both"/>
        <w:rPr>
          <w:rFonts w:ascii="Times New Roman" w:eastAsia="Times New Roman" w:hAnsi="Times New Roman" w:cs="Times New Roman"/>
          <w:b/>
          <w:color w:val="000000"/>
          <w:sz w:val="31"/>
          <w:szCs w:val="31"/>
        </w:rPr>
      </w:pPr>
    </w:p>
    <w:p w14:paraId="0BF7CC5C" w14:textId="77777777" w:rsidR="00DB7FEB" w:rsidRDefault="00254B75" w:rsidP="00DB7FEB">
      <w:pPr>
        <w:widowControl w:val="0"/>
        <w:pBdr>
          <w:top w:val="nil"/>
          <w:left w:val="nil"/>
          <w:bottom w:val="nil"/>
          <w:right w:val="nil"/>
          <w:between w:val="nil"/>
        </w:pBdr>
        <w:spacing w:before="6" w:line="229" w:lineRule="auto"/>
        <w:ind w:left="132" w:right="283" w:hanging="4"/>
        <w:jc w:val="both"/>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31"/>
          <w:szCs w:val="31"/>
        </w:rPr>
        <w:t xml:space="preserve">Mi felicitación de Navidad 2017 </w:t>
      </w:r>
      <w:r>
        <w:rPr>
          <w:rFonts w:ascii="Times New Roman" w:eastAsia="Times New Roman" w:hAnsi="Times New Roman" w:cs="Times New Roman"/>
          <w:color w:val="000000"/>
          <w:sz w:val="24"/>
          <w:szCs w:val="24"/>
        </w:rPr>
        <w:t xml:space="preserve">Con ochenta años hay conceptos y </w:t>
      </w:r>
      <w:proofErr w:type="gramStart"/>
      <w:r>
        <w:rPr>
          <w:rFonts w:ascii="Times New Roman" w:eastAsia="Times New Roman" w:hAnsi="Times New Roman" w:cs="Times New Roman"/>
          <w:color w:val="000000"/>
          <w:sz w:val="24"/>
          <w:szCs w:val="24"/>
        </w:rPr>
        <w:t>sentimientos  que</w:t>
      </w:r>
      <w:proofErr w:type="gramEnd"/>
      <w:r>
        <w:rPr>
          <w:rFonts w:ascii="Times New Roman" w:eastAsia="Times New Roman" w:hAnsi="Times New Roman" w:cs="Times New Roman"/>
          <w:color w:val="000000"/>
          <w:sz w:val="24"/>
          <w:szCs w:val="24"/>
        </w:rPr>
        <w:t xml:space="preserve"> se resecan y se ponen viejos. Por eso empiezan a sobrar las muchas palabras. Por eso tam</w:t>
      </w:r>
      <w:r w:rsidR="00755B7B">
        <w:rPr>
          <w:rFonts w:ascii="Times New Roman" w:eastAsia="Times New Roman" w:hAnsi="Times New Roman" w:cs="Times New Roman"/>
          <w:color w:val="000000"/>
          <w:sz w:val="24"/>
          <w:szCs w:val="24"/>
        </w:rPr>
        <w:t>b</w:t>
      </w:r>
      <w:r>
        <w:rPr>
          <w:rFonts w:ascii="Times New Roman" w:eastAsia="Times New Roman" w:hAnsi="Times New Roman" w:cs="Times New Roman"/>
          <w:color w:val="000000"/>
          <w:sz w:val="24"/>
          <w:szCs w:val="24"/>
        </w:rPr>
        <w:t xml:space="preserve">ién a uno le cuesta sentirse interesado y </w:t>
      </w:r>
      <w:proofErr w:type="gramStart"/>
      <w:r>
        <w:rPr>
          <w:rFonts w:ascii="Times New Roman" w:eastAsia="Times New Roman" w:hAnsi="Times New Roman" w:cs="Times New Roman"/>
          <w:color w:val="000000"/>
          <w:sz w:val="24"/>
          <w:szCs w:val="24"/>
        </w:rPr>
        <w:t>volver  a</w:t>
      </w:r>
      <w:proofErr w:type="gramEnd"/>
      <w:r>
        <w:rPr>
          <w:rFonts w:ascii="Times New Roman" w:eastAsia="Times New Roman" w:hAnsi="Times New Roman" w:cs="Times New Roman"/>
          <w:color w:val="000000"/>
          <w:sz w:val="24"/>
          <w:szCs w:val="24"/>
        </w:rPr>
        <w:t xml:space="preserve"> entrar en ellos.</w:t>
      </w:r>
      <w:r w:rsidR="00137226">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z w:val="24"/>
          <w:szCs w:val="24"/>
        </w:rPr>
        <w:t xml:space="preserve">Con el portal de Belén, una especie de corazón iluminado, en cambio, uno se pasea tan a gusto sonriendo ante la cara de todos, incluso ante la de los pastores envueltos en mantas y la de los corderitos. ¡El ser humano es bello cuando ama; sólo cuando ama! ¡Yo creo que a ti también te vi dentro del portal!  Mi felicitación </w:t>
      </w:r>
    </w:p>
    <w:p w14:paraId="292C0DB7" w14:textId="77777777" w:rsidR="00DB7FEB" w:rsidRDefault="00254B75" w:rsidP="00DB7FEB">
      <w:pPr>
        <w:widowControl w:val="0"/>
        <w:pBdr>
          <w:top w:val="nil"/>
          <w:left w:val="nil"/>
          <w:bottom w:val="nil"/>
          <w:right w:val="nil"/>
          <w:between w:val="nil"/>
        </w:pBdr>
        <w:spacing w:before="6" w:line="229" w:lineRule="auto"/>
        <w:ind w:left="132" w:right="283" w:hanging="4"/>
        <w:jc w:val="both"/>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Ángel Orcajo</w:t>
      </w:r>
      <w:r w:rsidR="00DB7FEB">
        <w:rPr>
          <w:rFonts w:ascii="Times New Roman" w:eastAsia="Times New Roman" w:hAnsi="Times New Roman" w:cs="Times New Roman"/>
          <w:b/>
          <w:color w:val="000000"/>
          <w:sz w:val="24"/>
          <w:szCs w:val="24"/>
        </w:rPr>
        <w:t xml:space="preserve"> </w:t>
      </w:r>
    </w:p>
    <w:p w14:paraId="7BF804DE" w14:textId="77777777" w:rsidR="00DB7FEB" w:rsidRDefault="00DB7FEB" w:rsidP="00DB7FEB">
      <w:pPr>
        <w:widowControl w:val="0"/>
        <w:pBdr>
          <w:top w:val="nil"/>
          <w:left w:val="nil"/>
          <w:bottom w:val="nil"/>
          <w:right w:val="nil"/>
          <w:between w:val="nil"/>
        </w:pBdr>
        <w:spacing w:before="6" w:line="229" w:lineRule="auto"/>
        <w:ind w:left="132" w:right="283" w:hanging="4"/>
        <w:jc w:val="both"/>
        <w:rPr>
          <w:rFonts w:ascii="Times New Roman" w:eastAsia="Times New Roman" w:hAnsi="Times New Roman" w:cs="Times New Roman"/>
          <w:b/>
          <w:color w:val="000000"/>
          <w:sz w:val="24"/>
          <w:szCs w:val="24"/>
        </w:rPr>
      </w:pPr>
    </w:p>
    <w:p w14:paraId="744C0684" w14:textId="407AE220" w:rsidR="00254B75" w:rsidRDefault="00254B75" w:rsidP="00DB7FEB">
      <w:pPr>
        <w:widowControl w:val="0"/>
        <w:pBdr>
          <w:top w:val="nil"/>
          <w:left w:val="nil"/>
          <w:bottom w:val="nil"/>
          <w:right w:val="nil"/>
          <w:between w:val="nil"/>
        </w:pBdr>
        <w:spacing w:before="6" w:line="229" w:lineRule="auto"/>
        <w:ind w:left="132" w:right="283" w:hanging="4"/>
        <w:jc w:val="both"/>
        <w:rPr>
          <w:rFonts w:ascii="Times New Roman" w:eastAsia="Times New Roman" w:hAnsi="Times New Roman" w:cs="Times New Roman"/>
          <w:b/>
          <w:color w:val="000000"/>
          <w:sz w:val="24"/>
          <w:szCs w:val="24"/>
        </w:rPr>
      </w:pPr>
      <w:r>
        <w:rPr>
          <w:rFonts w:ascii="Times New Roman" w:eastAsia="Times New Roman" w:hAnsi="Times New Roman" w:cs="Times New Roman"/>
          <w:color w:val="000000"/>
          <w:sz w:val="24"/>
          <w:szCs w:val="24"/>
        </w:rPr>
        <w:t xml:space="preserve">Querido y laborioso Félix, ya van más o menos cuatro meses desde que nos vimos </w:t>
      </w:r>
      <w:proofErr w:type="gramStart"/>
      <w:r>
        <w:rPr>
          <w:rFonts w:ascii="Times New Roman" w:eastAsia="Times New Roman" w:hAnsi="Times New Roman" w:cs="Times New Roman"/>
          <w:color w:val="000000"/>
          <w:sz w:val="24"/>
          <w:szCs w:val="24"/>
        </w:rPr>
        <w:t>-“</w:t>
      </w:r>
      <w:proofErr w:type="gramEnd"/>
      <w:r>
        <w:rPr>
          <w:rFonts w:ascii="Times New Roman" w:eastAsia="Times New Roman" w:hAnsi="Times New Roman" w:cs="Times New Roman"/>
          <w:color w:val="000000"/>
          <w:sz w:val="24"/>
          <w:szCs w:val="24"/>
        </w:rPr>
        <w:t xml:space="preserve">sed </w:t>
      </w:r>
      <w:proofErr w:type="spellStart"/>
      <w:r>
        <w:rPr>
          <w:rFonts w:ascii="Times New Roman" w:eastAsia="Times New Roman" w:hAnsi="Times New Roman" w:cs="Times New Roman"/>
          <w:color w:val="000000"/>
          <w:sz w:val="24"/>
          <w:szCs w:val="24"/>
        </w:rPr>
        <w:t>fugit</w:t>
      </w:r>
      <w:proofErr w:type="spellEnd"/>
      <w:r>
        <w:rPr>
          <w:rFonts w:ascii="Times New Roman" w:eastAsia="Times New Roman" w:hAnsi="Times New Roman" w:cs="Times New Roman"/>
          <w:color w:val="000000"/>
          <w:sz w:val="24"/>
          <w:szCs w:val="24"/>
        </w:rPr>
        <w:t xml:space="preserve"> in terea, </w:t>
      </w:r>
      <w:proofErr w:type="spellStart"/>
      <w:r>
        <w:rPr>
          <w:rFonts w:ascii="Times New Roman" w:eastAsia="Times New Roman" w:hAnsi="Times New Roman" w:cs="Times New Roman"/>
          <w:color w:val="000000"/>
          <w:sz w:val="24"/>
          <w:szCs w:val="24"/>
        </w:rPr>
        <w:t>fugit</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irreparabile</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tempus</w:t>
      </w:r>
      <w:proofErr w:type="spellEnd"/>
      <w:r>
        <w:rPr>
          <w:rFonts w:ascii="Times New Roman" w:eastAsia="Times New Roman" w:hAnsi="Times New Roman" w:cs="Times New Roman"/>
          <w:color w:val="000000"/>
          <w:sz w:val="24"/>
          <w:szCs w:val="24"/>
        </w:rPr>
        <w:t xml:space="preserve">”- y ya los alegres nudillos de la Navidad tocan a la puerta. </w:t>
      </w:r>
      <w:r>
        <w:rPr>
          <w:rFonts w:ascii="Times New Roman" w:eastAsia="Times New Roman" w:hAnsi="Times New Roman" w:cs="Times New Roman"/>
          <w:color w:val="222222"/>
          <w:sz w:val="24"/>
          <w:szCs w:val="24"/>
        </w:rPr>
        <w:t xml:space="preserve">El cariño pervive en los corazones bien abiertos. Un abrazo de hermano. Y </w:t>
      </w:r>
      <w:r>
        <w:rPr>
          <w:rFonts w:ascii="Times New Roman" w:eastAsia="Times New Roman" w:hAnsi="Times New Roman" w:cs="Times New Roman"/>
          <w:color w:val="000000"/>
          <w:sz w:val="24"/>
          <w:szCs w:val="24"/>
        </w:rPr>
        <w:t>Para ti y para la fraternal tropa de YUCA, mis cordiales felicitaciones.  “Pues hacemos alegrías / en naciendo uno de nos/ ¡cuánto más naciendo Dios</w:t>
      </w:r>
      <w:proofErr w:type="gramStart"/>
      <w:r>
        <w:rPr>
          <w:rFonts w:ascii="Times New Roman" w:eastAsia="Times New Roman" w:hAnsi="Times New Roman" w:cs="Times New Roman"/>
          <w:color w:val="000000"/>
          <w:sz w:val="24"/>
          <w:szCs w:val="24"/>
        </w:rPr>
        <w:t>!”...</w:t>
      </w:r>
      <w:proofErr w:type="gramEnd"/>
      <w:r>
        <w:rPr>
          <w:rFonts w:ascii="Times New Roman" w:eastAsia="Times New Roman" w:hAnsi="Times New Roman" w:cs="Times New Roman"/>
          <w:color w:val="000000"/>
          <w:sz w:val="24"/>
          <w:szCs w:val="24"/>
        </w:rPr>
        <w:t xml:space="preserve">  En estas fechas acostumbro a pedir especial mente por los amigos geográficamente lejanos, y</w:t>
      </w:r>
      <w:r w:rsidR="003F3233">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z w:val="24"/>
          <w:szCs w:val="24"/>
        </w:rPr>
        <w:t xml:space="preserve">lo haré en particular en la misa de Nochebuena por todos los que hacen, se reúnen, leen o esparcen por medio de las páginas del Boletín sus reflexiones y noticias. Te adjunto ese conmovedor video para que pases unos gozosos momentos. Dios te bendiga y recibe mi navideño abrazo.  </w:t>
      </w:r>
      <w:r>
        <w:rPr>
          <w:rFonts w:ascii="Times New Roman" w:eastAsia="Times New Roman" w:hAnsi="Times New Roman" w:cs="Times New Roman"/>
          <w:b/>
          <w:color w:val="000000"/>
          <w:sz w:val="24"/>
          <w:szCs w:val="24"/>
        </w:rPr>
        <w:t xml:space="preserve">Honorio </w:t>
      </w:r>
    </w:p>
    <w:p w14:paraId="7EA768DA" w14:textId="39CD522F" w:rsidR="00D17B8E" w:rsidRDefault="00254B75" w:rsidP="004441F5">
      <w:pPr>
        <w:widowControl w:val="0"/>
        <w:pBdr>
          <w:top w:val="nil"/>
          <w:left w:val="nil"/>
          <w:bottom w:val="nil"/>
          <w:right w:val="nil"/>
          <w:between w:val="nil"/>
        </w:pBdr>
        <w:spacing w:line="218" w:lineRule="auto"/>
        <w:ind w:left="144" w:right="494" w:hanging="96"/>
        <w:jc w:val="both"/>
        <w:rPr>
          <w:rFonts w:ascii="Times New Roman" w:eastAsia="Times New Roman" w:hAnsi="Times New Roman" w:cs="Times New Roman"/>
          <w:color w:val="000000"/>
          <w:sz w:val="24"/>
          <w:szCs w:val="24"/>
        </w:rPr>
      </w:pPr>
      <w:r>
        <w:rPr>
          <w:rFonts w:ascii="Times New Roman" w:eastAsia="Times New Roman" w:hAnsi="Times New Roman" w:cs="Times New Roman"/>
          <w:noProof/>
          <w:color w:val="000000"/>
          <w:sz w:val="24"/>
          <w:szCs w:val="24"/>
        </w:rPr>
        <w:lastRenderedPageBreak/>
        <w:drawing>
          <wp:inline distT="19050" distB="19050" distL="19050" distR="19050" wp14:anchorId="5416F739" wp14:editId="10172A1D">
            <wp:extent cx="2638425" cy="1998980"/>
            <wp:effectExtent l="0" t="0" r="0" b="0"/>
            <wp:docPr id="56" name="image18.png" descr="Imagen que contiene Texto&#10;&#10;Descripción generada automáticamente"/>
            <wp:cNvGraphicFramePr/>
            <a:graphic xmlns:a="http://schemas.openxmlformats.org/drawingml/2006/main">
              <a:graphicData uri="http://schemas.openxmlformats.org/drawingml/2006/picture">
                <pic:pic xmlns:pic="http://schemas.openxmlformats.org/drawingml/2006/picture">
                  <pic:nvPicPr>
                    <pic:cNvPr id="56" name="image18.png" descr="Imagen que contiene Texto&#10;&#10;Descripción generada automáticamente"/>
                    <pic:cNvPicPr preferRelativeResize="0"/>
                  </pic:nvPicPr>
                  <pic:blipFill>
                    <a:blip r:embed="rId114"/>
                    <a:srcRect/>
                    <a:stretch>
                      <a:fillRect/>
                    </a:stretch>
                  </pic:blipFill>
                  <pic:spPr>
                    <a:xfrm>
                      <a:off x="0" y="0"/>
                      <a:ext cx="2638425" cy="1998980"/>
                    </a:xfrm>
                    <a:prstGeom prst="rect">
                      <a:avLst/>
                    </a:prstGeom>
                    <a:ln/>
                  </pic:spPr>
                </pic:pic>
              </a:graphicData>
            </a:graphic>
          </wp:inline>
        </w:drawing>
      </w:r>
    </w:p>
    <w:p w14:paraId="7717B8D5" w14:textId="58062432" w:rsidR="004441F5" w:rsidRDefault="00254B75" w:rsidP="004441F5">
      <w:pPr>
        <w:widowControl w:val="0"/>
        <w:pBdr>
          <w:top w:val="nil"/>
          <w:left w:val="nil"/>
          <w:bottom w:val="nil"/>
          <w:right w:val="nil"/>
          <w:between w:val="nil"/>
        </w:pBdr>
        <w:spacing w:line="218" w:lineRule="auto"/>
        <w:ind w:left="144" w:right="494" w:hanging="96"/>
        <w:jc w:val="both"/>
        <w:rPr>
          <w:rFonts w:ascii="Times New Roman" w:eastAsia="Times New Roman" w:hAnsi="Times New Roman" w:cs="Times New Roman"/>
          <w:i/>
          <w:color w:val="000000"/>
          <w:sz w:val="24"/>
          <w:szCs w:val="24"/>
        </w:rPr>
      </w:pPr>
      <w:r>
        <w:rPr>
          <w:rFonts w:ascii="Times New Roman" w:eastAsia="Times New Roman" w:hAnsi="Times New Roman" w:cs="Times New Roman"/>
          <w:i/>
          <w:color w:val="000000"/>
          <w:sz w:val="24"/>
          <w:szCs w:val="24"/>
        </w:rPr>
        <w:t>Para los Miembros del Grupo Yuca y lectores</w:t>
      </w:r>
      <w:r w:rsidR="004441F5">
        <w:rPr>
          <w:rFonts w:ascii="Times New Roman" w:eastAsia="Times New Roman" w:hAnsi="Times New Roman" w:cs="Times New Roman"/>
          <w:i/>
          <w:color w:val="000000"/>
          <w:sz w:val="24"/>
          <w:szCs w:val="24"/>
        </w:rPr>
        <w:t xml:space="preserve"> </w:t>
      </w:r>
    </w:p>
    <w:p w14:paraId="6F4A19D8" w14:textId="77777777" w:rsidR="004441F5" w:rsidRDefault="004441F5" w:rsidP="004441F5">
      <w:pPr>
        <w:widowControl w:val="0"/>
        <w:pBdr>
          <w:top w:val="nil"/>
          <w:left w:val="nil"/>
          <w:bottom w:val="nil"/>
          <w:right w:val="nil"/>
          <w:between w:val="nil"/>
        </w:pBdr>
        <w:spacing w:line="218" w:lineRule="auto"/>
        <w:ind w:left="144" w:right="494" w:hanging="96"/>
        <w:jc w:val="both"/>
        <w:rPr>
          <w:rFonts w:ascii="Times New Roman" w:eastAsia="Times New Roman" w:hAnsi="Times New Roman" w:cs="Times New Roman"/>
          <w:i/>
          <w:color w:val="000000"/>
          <w:sz w:val="24"/>
          <w:szCs w:val="24"/>
        </w:rPr>
      </w:pPr>
    </w:p>
    <w:p w14:paraId="3C5A3ED5" w14:textId="641AB2CC" w:rsidR="00254B75" w:rsidRDefault="00254B75" w:rsidP="004441F5">
      <w:pPr>
        <w:widowControl w:val="0"/>
        <w:pBdr>
          <w:top w:val="nil"/>
          <w:left w:val="nil"/>
          <w:bottom w:val="nil"/>
          <w:right w:val="nil"/>
          <w:between w:val="nil"/>
        </w:pBdr>
        <w:spacing w:line="218" w:lineRule="auto"/>
        <w:ind w:left="144" w:right="494" w:hanging="96"/>
        <w:jc w:val="both"/>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 xml:space="preserve">SALUD Y FELICES FIESTAS </w:t>
      </w:r>
    </w:p>
    <w:p w14:paraId="63C19A51" w14:textId="06EE007C" w:rsidR="00254B75" w:rsidRPr="00726BBF" w:rsidRDefault="00254B75" w:rsidP="0070750D">
      <w:pPr>
        <w:widowControl w:val="0"/>
        <w:pBdr>
          <w:top w:val="nil"/>
          <w:left w:val="nil"/>
          <w:bottom w:val="nil"/>
          <w:right w:val="nil"/>
          <w:between w:val="nil"/>
        </w:pBdr>
        <w:spacing w:before="360"/>
        <w:ind w:left="638"/>
        <w:jc w:val="both"/>
        <w:rPr>
          <w:rFonts w:ascii="Times New Roman" w:eastAsia="Times New Roman" w:hAnsi="Times New Roman" w:cs="Times New Roman"/>
          <w:b/>
          <w:i/>
          <w:color w:val="000000"/>
          <w:sz w:val="24"/>
          <w:szCs w:val="24"/>
        </w:rPr>
      </w:pPr>
      <w:r w:rsidRPr="00726BBF">
        <w:rPr>
          <w:rFonts w:ascii="Times New Roman" w:eastAsia="Times New Roman" w:hAnsi="Times New Roman" w:cs="Times New Roman"/>
          <w:b/>
          <w:i/>
          <w:color w:val="000000"/>
          <w:sz w:val="24"/>
          <w:szCs w:val="24"/>
        </w:rPr>
        <w:t xml:space="preserve">VIVIR Y REVIVIR PARA CONVIVIR </w:t>
      </w:r>
    </w:p>
    <w:tbl>
      <w:tblPr>
        <w:tblW w:w="478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782"/>
      </w:tblGrid>
      <w:tr w:rsidR="00254B75" w14:paraId="02CF50E4" w14:textId="77777777" w:rsidTr="008A3EEE">
        <w:trPr>
          <w:trHeight w:val="1142"/>
        </w:trPr>
        <w:tc>
          <w:tcPr>
            <w:tcW w:w="4782" w:type="dxa"/>
            <w:shd w:val="clear" w:color="auto" w:fill="auto"/>
            <w:tcMar>
              <w:top w:w="100" w:type="dxa"/>
              <w:left w:w="100" w:type="dxa"/>
              <w:bottom w:w="100" w:type="dxa"/>
              <w:right w:w="100" w:type="dxa"/>
            </w:tcMar>
          </w:tcPr>
          <w:p w14:paraId="1549FE67" w14:textId="77777777" w:rsidR="00254B75" w:rsidRDefault="00254B75" w:rsidP="00677000">
            <w:pPr>
              <w:widowControl w:val="0"/>
              <w:pBdr>
                <w:top w:val="nil"/>
                <w:left w:val="nil"/>
                <w:bottom w:val="nil"/>
                <w:right w:val="nil"/>
                <w:between w:val="nil"/>
              </w:pBdr>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NAVIDAD 2017  </w:t>
            </w:r>
          </w:p>
          <w:p w14:paraId="52B17B40" w14:textId="77777777" w:rsidR="00254B75" w:rsidRDefault="00254B75" w:rsidP="00677000">
            <w:pPr>
              <w:widowControl w:val="0"/>
              <w:pBdr>
                <w:top w:val="nil"/>
                <w:left w:val="nil"/>
                <w:bottom w:val="nil"/>
                <w:right w:val="nil"/>
                <w:between w:val="nil"/>
              </w:pBdr>
              <w:jc w:val="both"/>
              <w:rPr>
                <w:rFonts w:ascii="Times New Roman" w:eastAsia="Times New Roman" w:hAnsi="Times New Roman" w:cs="Times New Roman"/>
                <w:color w:val="0563C1"/>
                <w:sz w:val="28"/>
                <w:szCs w:val="28"/>
                <w:u w:val="single"/>
              </w:rPr>
            </w:pPr>
            <w:r>
              <w:rPr>
                <w:rFonts w:ascii="Times New Roman" w:eastAsia="Times New Roman" w:hAnsi="Times New Roman" w:cs="Times New Roman"/>
                <w:color w:val="0563C1"/>
                <w:sz w:val="28"/>
                <w:szCs w:val="28"/>
                <w:u w:val="single"/>
              </w:rPr>
              <w:t>fevecor33@gmail.com</w:t>
            </w:r>
          </w:p>
          <w:p w14:paraId="7DD22B2D" w14:textId="77777777" w:rsidR="00254B75" w:rsidRDefault="00254B75" w:rsidP="00677000">
            <w:pPr>
              <w:widowControl w:val="0"/>
              <w:pBdr>
                <w:top w:val="nil"/>
                <w:left w:val="nil"/>
                <w:bottom w:val="nil"/>
                <w:right w:val="nil"/>
                <w:between w:val="nil"/>
              </w:pBdr>
              <w:spacing w:before="12"/>
              <w:jc w:val="both"/>
              <w:rPr>
                <w:rFonts w:ascii="Times New Roman" w:eastAsia="Times New Roman" w:hAnsi="Times New Roman" w:cs="Times New Roman"/>
                <w:color w:val="0563C1"/>
                <w:sz w:val="28"/>
                <w:szCs w:val="28"/>
                <w:u w:val="single"/>
              </w:rPr>
            </w:pPr>
            <w:r>
              <w:rPr>
                <w:rFonts w:ascii="Times New Roman" w:eastAsia="Times New Roman" w:hAnsi="Times New Roman" w:cs="Times New Roman"/>
                <w:noProof/>
                <w:color w:val="0563C1"/>
                <w:sz w:val="28"/>
                <w:szCs w:val="28"/>
                <w:u w:val="single"/>
              </w:rPr>
              <w:drawing>
                <wp:inline distT="19050" distB="19050" distL="19050" distR="19050" wp14:anchorId="63B75D4B" wp14:editId="0C830062">
                  <wp:extent cx="1144613" cy="276860"/>
                  <wp:effectExtent l="0" t="0" r="0" b="0"/>
                  <wp:docPr id="57"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115"/>
                          <a:srcRect/>
                          <a:stretch>
                            <a:fillRect/>
                          </a:stretch>
                        </pic:blipFill>
                        <pic:spPr>
                          <a:xfrm>
                            <a:off x="0" y="0"/>
                            <a:ext cx="1144613" cy="276860"/>
                          </a:xfrm>
                          <a:prstGeom prst="rect">
                            <a:avLst/>
                          </a:prstGeom>
                          <a:ln/>
                        </pic:spPr>
                      </pic:pic>
                    </a:graphicData>
                  </a:graphic>
                </wp:inline>
              </w:drawing>
            </w:r>
          </w:p>
        </w:tc>
      </w:tr>
    </w:tbl>
    <w:p w14:paraId="665EF1E6" w14:textId="77777777" w:rsidR="00254B75" w:rsidRDefault="00254B75" w:rsidP="00677000">
      <w:pPr>
        <w:widowControl w:val="0"/>
        <w:pBdr>
          <w:top w:val="nil"/>
          <w:left w:val="nil"/>
          <w:bottom w:val="nil"/>
          <w:right w:val="nil"/>
          <w:between w:val="nil"/>
        </w:pBdr>
        <w:jc w:val="both"/>
        <w:rPr>
          <w:color w:val="000000"/>
        </w:rPr>
      </w:pPr>
    </w:p>
    <w:p w14:paraId="62D0AC75" w14:textId="77777777" w:rsidR="004A53FC" w:rsidRDefault="00254B75" w:rsidP="004A53FC">
      <w:pPr>
        <w:widowControl w:val="0"/>
        <w:pBdr>
          <w:top w:val="nil"/>
          <w:left w:val="nil"/>
          <w:bottom w:val="nil"/>
          <w:right w:val="nil"/>
          <w:between w:val="nil"/>
        </w:pBdr>
        <w:spacing w:line="230" w:lineRule="auto"/>
        <w:ind w:left="41" w:right="326" w:firstLine="1"/>
        <w:jc w:val="both"/>
        <w:rPr>
          <w:rFonts w:ascii="Times New Roman" w:eastAsia="Times New Roman" w:hAnsi="Times New Roman" w:cs="Times New Roman"/>
          <w:color w:val="222222"/>
          <w:sz w:val="24"/>
          <w:szCs w:val="24"/>
        </w:rPr>
      </w:pPr>
      <w:r>
        <w:rPr>
          <w:rFonts w:ascii="Times New Roman" w:eastAsia="Times New Roman" w:hAnsi="Times New Roman" w:cs="Times New Roman"/>
          <w:b/>
          <w:color w:val="222222"/>
          <w:sz w:val="31"/>
          <w:szCs w:val="31"/>
        </w:rPr>
        <w:t xml:space="preserve">Madrid, diciembre de </w:t>
      </w:r>
      <w:proofErr w:type="gramStart"/>
      <w:r>
        <w:rPr>
          <w:rFonts w:ascii="Times New Roman" w:eastAsia="Times New Roman" w:hAnsi="Times New Roman" w:cs="Times New Roman"/>
          <w:b/>
          <w:color w:val="222222"/>
          <w:sz w:val="31"/>
          <w:szCs w:val="31"/>
        </w:rPr>
        <w:t xml:space="preserve">2017  </w:t>
      </w:r>
      <w:r>
        <w:rPr>
          <w:rFonts w:ascii="Times New Roman" w:eastAsia="Times New Roman" w:hAnsi="Times New Roman" w:cs="Times New Roman"/>
          <w:b/>
          <w:color w:val="222222"/>
          <w:sz w:val="28"/>
          <w:szCs w:val="28"/>
        </w:rPr>
        <w:t>A</w:t>
      </w:r>
      <w:proofErr w:type="gramEnd"/>
      <w:r>
        <w:rPr>
          <w:rFonts w:ascii="Times New Roman" w:eastAsia="Times New Roman" w:hAnsi="Times New Roman" w:cs="Times New Roman"/>
          <w:b/>
          <w:color w:val="222222"/>
          <w:sz w:val="28"/>
          <w:szCs w:val="28"/>
        </w:rPr>
        <w:t xml:space="preserve"> todos los miembros del grupo Yuca </w:t>
      </w:r>
      <w:r>
        <w:rPr>
          <w:rFonts w:ascii="Times New Roman" w:eastAsia="Times New Roman" w:hAnsi="Times New Roman" w:cs="Times New Roman"/>
          <w:color w:val="222222"/>
          <w:sz w:val="24"/>
          <w:szCs w:val="24"/>
        </w:rPr>
        <w:t xml:space="preserve">Muchas gracias amigos, por vuestra actividad y  constancia de </w:t>
      </w:r>
      <w:r>
        <w:rPr>
          <w:rFonts w:ascii="Times New Roman" w:eastAsia="Times New Roman" w:hAnsi="Times New Roman" w:cs="Times New Roman"/>
          <w:b/>
          <w:color w:val="222222"/>
          <w:sz w:val="24"/>
          <w:szCs w:val="24"/>
        </w:rPr>
        <w:t>diversas maneras</w:t>
      </w:r>
      <w:r>
        <w:rPr>
          <w:rFonts w:ascii="Times New Roman" w:eastAsia="Times New Roman" w:hAnsi="Times New Roman" w:cs="Times New Roman"/>
          <w:color w:val="222222"/>
          <w:sz w:val="24"/>
          <w:szCs w:val="24"/>
        </w:rPr>
        <w:t xml:space="preserve">. En </w:t>
      </w:r>
      <w:r w:rsidR="00726BBF">
        <w:rPr>
          <w:rFonts w:ascii="Times New Roman" w:eastAsia="Times New Roman" w:hAnsi="Times New Roman" w:cs="Times New Roman"/>
          <w:color w:val="222222"/>
          <w:sz w:val="24"/>
          <w:szCs w:val="24"/>
        </w:rPr>
        <w:t>las comunicaciones</w:t>
      </w:r>
      <w:r>
        <w:rPr>
          <w:rFonts w:ascii="Times New Roman" w:eastAsia="Times New Roman" w:hAnsi="Times New Roman" w:cs="Times New Roman"/>
          <w:color w:val="222222"/>
          <w:sz w:val="24"/>
          <w:szCs w:val="24"/>
        </w:rPr>
        <w:t>, cartas, artículos, fotos, informaciones. Especialmente en estas fechas, se manifiesta el cariño y el afecto entre todos, desde cerca y desde lejos.</w:t>
      </w:r>
    </w:p>
    <w:p w14:paraId="1CCFFD65" w14:textId="77777777" w:rsidR="004A53FC" w:rsidRDefault="00254B75" w:rsidP="004A53FC">
      <w:pPr>
        <w:widowControl w:val="0"/>
        <w:pBdr>
          <w:top w:val="nil"/>
          <w:left w:val="nil"/>
          <w:bottom w:val="nil"/>
          <w:right w:val="nil"/>
          <w:between w:val="nil"/>
        </w:pBdr>
        <w:spacing w:line="230" w:lineRule="auto"/>
        <w:ind w:left="41" w:right="326" w:firstLine="1"/>
        <w:jc w:val="both"/>
        <w:rPr>
          <w:rFonts w:ascii="Times New Roman" w:eastAsia="Times New Roman" w:hAnsi="Times New Roman" w:cs="Times New Roman"/>
          <w:color w:val="222222"/>
          <w:sz w:val="24"/>
          <w:szCs w:val="24"/>
        </w:rPr>
      </w:pPr>
      <w:r>
        <w:rPr>
          <w:rFonts w:ascii="Times New Roman" w:eastAsia="Times New Roman" w:hAnsi="Times New Roman" w:cs="Times New Roman"/>
          <w:color w:val="222222"/>
          <w:sz w:val="24"/>
          <w:szCs w:val="24"/>
        </w:rPr>
        <w:t xml:space="preserve">Otros se limitan a leer los correos y el Boletín </w:t>
      </w:r>
      <w:proofErr w:type="gramStart"/>
      <w:r>
        <w:rPr>
          <w:rFonts w:ascii="Times New Roman" w:eastAsia="Times New Roman" w:hAnsi="Times New Roman" w:cs="Times New Roman"/>
          <w:color w:val="222222"/>
          <w:sz w:val="24"/>
          <w:szCs w:val="24"/>
        </w:rPr>
        <w:t>de  Yuca</w:t>
      </w:r>
      <w:proofErr w:type="gramEnd"/>
      <w:r>
        <w:rPr>
          <w:rFonts w:ascii="Times New Roman" w:eastAsia="Times New Roman" w:hAnsi="Times New Roman" w:cs="Times New Roman"/>
          <w:color w:val="222222"/>
          <w:sz w:val="24"/>
          <w:szCs w:val="24"/>
        </w:rPr>
        <w:t>, y en alguna ocasión envían algún  comentario o preguntan por compañeros de  estudios.</w:t>
      </w:r>
      <w:r w:rsidR="004A53FC">
        <w:rPr>
          <w:rFonts w:ascii="Times New Roman" w:eastAsia="Times New Roman" w:hAnsi="Times New Roman" w:cs="Times New Roman"/>
          <w:color w:val="222222"/>
          <w:sz w:val="24"/>
          <w:szCs w:val="24"/>
        </w:rPr>
        <w:t xml:space="preserve"> </w:t>
      </w:r>
    </w:p>
    <w:p w14:paraId="6E0EE9AC" w14:textId="77777777" w:rsidR="00AD0FDA" w:rsidRDefault="00254B75" w:rsidP="00AD0FDA">
      <w:pPr>
        <w:widowControl w:val="0"/>
        <w:pBdr>
          <w:top w:val="nil"/>
          <w:left w:val="nil"/>
          <w:bottom w:val="nil"/>
          <w:right w:val="nil"/>
          <w:between w:val="nil"/>
        </w:pBdr>
        <w:spacing w:line="230" w:lineRule="auto"/>
        <w:ind w:left="41" w:right="326" w:firstLine="1"/>
        <w:jc w:val="both"/>
        <w:rPr>
          <w:rFonts w:ascii="Times New Roman" w:eastAsia="Times New Roman" w:hAnsi="Times New Roman" w:cs="Times New Roman"/>
          <w:color w:val="222222"/>
          <w:sz w:val="24"/>
          <w:szCs w:val="24"/>
        </w:rPr>
      </w:pPr>
      <w:r>
        <w:rPr>
          <w:rFonts w:ascii="Times New Roman" w:eastAsia="Times New Roman" w:hAnsi="Times New Roman" w:cs="Times New Roman"/>
          <w:color w:val="222222"/>
          <w:sz w:val="24"/>
          <w:szCs w:val="24"/>
        </w:rPr>
        <w:t xml:space="preserve">Estas comunicaciones y similares construyen la convivencia universal. Los miembros activos en Yuca y Hortaleza dan alegrías a muchos. A veces queremos hacer mucho más y esas ansias dignifican </w:t>
      </w:r>
      <w:r>
        <w:rPr>
          <w:rFonts w:ascii="Times New Roman" w:eastAsia="Times New Roman" w:hAnsi="Times New Roman" w:cs="Times New Roman"/>
          <w:b/>
          <w:color w:val="222222"/>
          <w:sz w:val="24"/>
          <w:szCs w:val="24"/>
        </w:rPr>
        <w:t xml:space="preserve">el trabajo y la ilusión como seres humanos. </w:t>
      </w:r>
      <w:r>
        <w:rPr>
          <w:rFonts w:ascii="Times New Roman" w:eastAsia="Times New Roman" w:hAnsi="Times New Roman" w:cs="Times New Roman"/>
          <w:color w:val="222222"/>
          <w:sz w:val="24"/>
          <w:szCs w:val="24"/>
        </w:rPr>
        <w:t xml:space="preserve">Cada boletín lo leen más de quinientas personas por medio </w:t>
      </w:r>
      <w:proofErr w:type="gramStart"/>
      <w:r>
        <w:rPr>
          <w:rFonts w:ascii="Times New Roman" w:eastAsia="Times New Roman" w:hAnsi="Times New Roman" w:cs="Times New Roman"/>
          <w:color w:val="222222"/>
          <w:sz w:val="24"/>
          <w:szCs w:val="24"/>
        </w:rPr>
        <w:t>de los</w:t>
      </w:r>
      <w:r w:rsidR="00D101ED">
        <w:rPr>
          <w:rFonts w:ascii="Times New Roman" w:eastAsia="Times New Roman" w:hAnsi="Times New Roman" w:cs="Times New Roman"/>
          <w:color w:val="222222"/>
          <w:sz w:val="24"/>
          <w:szCs w:val="24"/>
        </w:rPr>
        <w:t xml:space="preserve"> </w:t>
      </w:r>
      <w:r>
        <w:rPr>
          <w:rFonts w:ascii="Times New Roman" w:eastAsia="Times New Roman" w:hAnsi="Times New Roman" w:cs="Times New Roman"/>
          <w:color w:val="222222"/>
          <w:sz w:val="24"/>
          <w:szCs w:val="24"/>
        </w:rPr>
        <w:t>e-mail</w:t>
      </w:r>
      <w:proofErr w:type="gramEnd"/>
      <w:r>
        <w:rPr>
          <w:rFonts w:ascii="Times New Roman" w:eastAsia="Times New Roman" w:hAnsi="Times New Roman" w:cs="Times New Roman"/>
          <w:color w:val="222222"/>
          <w:sz w:val="24"/>
          <w:szCs w:val="24"/>
        </w:rPr>
        <w:t xml:space="preserve"> y por el correo postal de siempre. Cualquier otra información de los contenidos e historia del grupo, desde el año 1967 en Lima y 1991 en Madrid, está a disposición de quien lo solicite</w:t>
      </w:r>
      <w:r w:rsidR="00A5184C">
        <w:rPr>
          <w:rFonts w:ascii="Times New Roman" w:eastAsia="Times New Roman" w:hAnsi="Times New Roman" w:cs="Times New Roman"/>
          <w:color w:val="222222"/>
          <w:sz w:val="24"/>
          <w:szCs w:val="24"/>
        </w:rPr>
        <w:t xml:space="preserve">. </w:t>
      </w:r>
      <w:r>
        <w:rPr>
          <w:rFonts w:ascii="Times New Roman" w:eastAsia="Times New Roman" w:hAnsi="Times New Roman" w:cs="Times New Roman"/>
          <w:color w:val="222222"/>
          <w:sz w:val="24"/>
          <w:szCs w:val="24"/>
        </w:rPr>
        <w:t xml:space="preserve">Es también hora de recordar a los que no </w:t>
      </w:r>
      <w:proofErr w:type="gramStart"/>
      <w:r>
        <w:rPr>
          <w:rFonts w:ascii="Times New Roman" w:eastAsia="Times New Roman" w:hAnsi="Times New Roman" w:cs="Times New Roman"/>
          <w:color w:val="222222"/>
          <w:sz w:val="24"/>
          <w:szCs w:val="24"/>
        </w:rPr>
        <w:t>pueden  usar</w:t>
      </w:r>
      <w:proofErr w:type="gramEnd"/>
      <w:r>
        <w:rPr>
          <w:rFonts w:ascii="Times New Roman" w:eastAsia="Times New Roman" w:hAnsi="Times New Roman" w:cs="Times New Roman"/>
          <w:color w:val="222222"/>
          <w:sz w:val="24"/>
          <w:szCs w:val="24"/>
        </w:rPr>
        <w:t xml:space="preserve"> estos medios, pero están muy presentes por  sus recuerdos y obras aleccionadoras.  </w:t>
      </w:r>
    </w:p>
    <w:p w14:paraId="05D150E3" w14:textId="77777777" w:rsidR="00AD0FDA" w:rsidRDefault="00254B75" w:rsidP="00AD0FDA">
      <w:pPr>
        <w:widowControl w:val="0"/>
        <w:pBdr>
          <w:top w:val="nil"/>
          <w:left w:val="nil"/>
          <w:bottom w:val="nil"/>
          <w:right w:val="nil"/>
          <w:between w:val="nil"/>
        </w:pBdr>
        <w:spacing w:line="230" w:lineRule="auto"/>
        <w:ind w:left="41" w:right="326" w:firstLine="1"/>
        <w:jc w:val="both"/>
        <w:rPr>
          <w:rFonts w:ascii="Times New Roman" w:eastAsia="Times New Roman" w:hAnsi="Times New Roman" w:cs="Times New Roman"/>
          <w:color w:val="222222"/>
          <w:sz w:val="24"/>
          <w:szCs w:val="24"/>
        </w:rPr>
      </w:pPr>
      <w:r>
        <w:rPr>
          <w:rFonts w:ascii="Times New Roman" w:eastAsia="Times New Roman" w:hAnsi="Times New Roman" w:cs="Times New Roman"/>
          <w:color w:val="222222"/>
          <w:sz w:val="24"/>
          <w:szCs w:val="24"/>
        </w:rPr>
        <w:t>En las comunicaciones recibidas, con referencias a estas fiestas navideñas, hay contenidos profundos y muy sinceros. Algunos con recuerdos imborrables de años ha, y deseos de salud y paz.</w:t>
      </w:r>
      <w:r w:rsidR="00AD0FDA">
        <w:rPr>
          <w:rFonts w:ascii="Times New Roman" w:eastAsia="Times New Roman" w:hAnsi="Times New Roman" w:cs="Times New Roman"/>
          <w:color w:val="222222"/>
          <w:sz w:val="24"/>
          <w:szCs w:val="24"/>
        </w:rPr>
        <w:t xml:space="preserve"> </w:t>
      </w:r>
    </w:p>
    <w:p w14:paraId="2CAAAA9F" w14:textId="77777777" w:rsidR="00AD0FDA" w:rsidRDefault="00254B75" w:rsidP="00AD0FDA">
      <w:pPr>
        <w:widowControl w:val="0"/>
        <w:pBdr>
          <w:top w:val="nil"/>
          <w:left w:val="nil"/>
          <w:bottom w:val="nil"/>
          <w:right w:val="nil"/>
          <w:between w:val="nil"/>
        </w:pBdr>
        <w:spacing w:line="230" w:lineRule="auto"/>
        <w:ind w:left="41" w:right="326" w:firstLine="1"/>
        <w:jc w:val="both"/>
        <w:rPr>
          <w:rFonts w:ascii="Times New Roman" w:eastAsia="Times New Roman" w:hAnsi="Times New Roman" w:cs="Times New Roman"/>
          <w:color w:val="222222"/>
          <w:sz w:val="24"/>
          <w:szCs w:val="24"/>
        </w:rPr>
      </w:pPr>
      <w:r>
        <w:rPr>
          <w:rFonts w:ascii="Times New Roman" w:eastAsia="Times New Roman" w:hAnsi="Times New Roman" w:cs="Times New Roman"/>
          <w:color w:val="222222"/>
          <w:sz w:val="24"/>
          <w:szCs w:val="24"/>
        </w:rPr>
        <w:t>Un abrazo y salud también en Navidad, para</w:t>
      </w:r>
      <w:r w:rsidR="00AD0FDA">
        <w:rPr>
          <w:rFonts w:ascii="Times New Roman" w:eastAsia="Times New Roman" w:hAnsi="Times New Roman" w:cs="Times New Roman"/>
          <w:color w:val="222222"/>
          <w:sz w:val="24"/>
          <w:szCs w:val="24"/>
        </w:rPr>
        <w:t xml:space="preserve"> </w:t>
      </w:r>
      <w:r>
        <w:rPr>
          <w:rFonts w:ascii="Times New Roman" w:eastAsia="Times New Roman" w:hAnsi="Times New Roman" w:cs="Times New Roman"/>
          <w:color w:val="222222"/>
          <w:sz w:val="24"/>
          <w:szCs w:val="24"/>
        </w:rPr>
        <w:t>vosotros y para toda vuestra familia.</w:t>
      </w:r>
      <w:r w:rsidR="00AD0FDA">
        <w:rPr>
          <w:rFonts w:ascii="Times New Roman" w:eastAsia="Times New Roman" w:hAnsi="Times New Roman" w:cs="Times New Roman"/>
          <w:color w:val="222222"/>
          <w:sz w:val="24"/>
          <w:szCs w:val="24"/>
        </w:rPr>
        <w:t xml:space="preserve"> </w:t>
      </w:r>
    </w:p>
    <w:p w14:paraId="4FF6E081" w14:textId="77777777" w:rsidR="00AD0FDA" w:rsidRDefault="00AD0FDA" w:rsidP="00AD0FDA">
      <w:pPr>
        <w:widowControl w:val="0"/>
        <w:pBdr>
          <w:top w:val="nil"/>
          <w:left w:val="nil"/>
          <w:bottom w:val="nil"/>
          <w:right w:val="nil"/>
          <w:between w:val="nil"/>
        </w:pBdr>
        <w:spacing w:line="230" w:lineRule="auto"/>
        <w:ind w:left="41" w:right="326" w:firstLine="1"/>
        <w:jc w:val="both"/>
        <w:rPr>
          <w:rFonts w:ascii="Times New Roman" w:eastAsia="Times New Roman" w:hAnsi="Times New Roman" w:cs="Times New Roman"/>
          <w:color w:val="222222"/>
          <w:sz w:val="24"/>
          <w:szCs w:val="24"/>
        </w:rPr>
      </w:pPr>
    </w:p>
    <w:p w14:paraId="6C78389B" w14:textId="77777777" w:rsidR="00AD0FDA" w:rsidRDefault="00254B75" w:rsidP="00AD0FDA">
      <w:pPr>
        <w:widowControl w:val="0"/>
        <w:pBdr>
          <w:top w:val="nil"/>
          <w:left w:val="nil"/>
          <w:bottom w:val="nil"/>
          <w:right w:val="nil"/>
          <w:between w:val="nil"/>
        </w:pBdr>
        <w:spacing w:line="230" w:lineRule="auto"/>
        <w:ind w:left="41" w:right="326" w:firstLine="1"/>
        <w:jc w:val="both"/>
        <w:rPr>
          <w:rFonts w:ascii="Times New Roman" w:eastAsia="Times New Roman" w:hAnsi="Times New Roman" w:cs="Times New Roman"/>
          <w:color w:val="222222"/>
          <w:sz w:val="24"/>
          <w:szCs w:val="24"/>
        </w:rPr>
      </w:pPr>
      <w:r>
        <w:rPr>
          <w:rFonts w:ascii="Times New Roman" w:eastAsia="Times New Roman" w:hAnsi="Times New Roman" w:cs="Times New Roman"/>
          <w:color w:val="000000"/>
          <w:sz w:val="24"/>
          <w:szCs w:val="24"/>
        </w:rPr>
        <w:t xml:space="preserve">GRACIAS MIL A TODOS Y SALUD Y PAZ </w:t>
      </w:r>
      <w:r>
        <w:rPr>
          <w:color w:val="222222"/>
          <w:sz w:val="18"/>
          <w:szCs w:val="18"/>
        </w:rPr>
        <w:t xml:space="preserve">-- </w:t>
      </w:r>
      <w:r>
        <w:rPr>
          <w:rFonts w:ascii="Times New Roman" w:eastAsia="Times New Roman" w:hAnsi="Times New Roman" w:cs="Times New Roman"/>
          <w:color w:val="222222"/>
          <w:sz w:val="24"/>
          <w:szCs w:val="24"/>
        </w:rPr>
        <w:t xml:space="preserve">Muchas gracias, amigo Félix por tu </w:t>
      </w:r>
      <w:proofErr w:type="gramStart"/>
      <w:r>
        <w:rPr>
          <w:rFonts w:ascii="Times New Roman" w:eastAsia="Times New Roman" w:hAnsi="Times New Roman" w:cs="Times New Roman"/>
          <w:color w:val="222222"/>
          <w:sz w:val="24"/>
          <w:szCs w:val="24"/>
        </w:rPr>
        <w:t>felicitación  a</w:t>
      </w:r>
      <w:proofErr w:type="gramEnd"/>
      <w:r>
        <w:rPr>
          <w:rFonts w:ascii="Times New Roman" w:eastAsia="Times New Roman" w:hAnsi="Times New Roman" w:cs="Times New Roman"/>
          <w:color w:val="222222"/>
          <w:sz w:val="24"/>
          <w:szCs w:val="24"/>
        </w:rPr>
        <w:t xml:space="preserve"> los lectores del Boletín de “YUCA”. Es preciosa por su sencillez y sinceridad que llega al corazón. A t4odos los lectores del Boletín Feliz Navidad.</w:t>
      </w:r>
      <w:r w:rsidR="00AD0FDA">
        <w:rPr>
          <w:rFonts w:ascii="Times New Roman" w:eastAsia="Times New Roman" w:hAnsi="Times New Roman" w:cs="Times New Roman"/>
          <w:color w:val="222222"/>
          <w:sz w:val="24"/>
          <w:szCs w:val="24"/>
        </w:rPr>
        <w:t xml:space="preserve"> </w:t>
      </w:r>
    </w:p>
    <w:p w14:paraId="65948697" w14:textId="77777777" w:rsidR="00AD0FDA" w:rsidRDefault="00254B75" w:rsidP="00AD0FDA">
      <w:pPr>
        <w:widowControl w:val="0"/>
        <w:pBdr>
          <w:top w:val="nil"/>
          <w:left w:val="nil"/>
          <w:bottom w:val="nil"/>
          <w:right w:val="nil"/>
          <w:between w:val="nil"/>
        </w:pBdr>
        <w:spacing w:line="230" w:lineRule="auto"/>
        <w:ind w:left="41" w:right="326" w:firstLine="1"/>
        <w:jc w:val="both"/>
        <w:rPr>
          <w:rFonts w:ascii="Times New Roman" w:eastAsia="Times New Roman" w:hAnsi="Times New Roman" w:cs="Times New Roman"/>
          <w:b/>
          <w:color w:val="222222"/>
          <w:sz w:val="24"/>
          <w:szCs w:val="24"/>
        </w:rPr>
      </w:pPr>
      <w:r>
        <w:rPr>
          <w:rFonts w:ascii="Times New Roman" w:eastAsia="Times New Roman" w:hAnsi="Times New Roman" w:cs="Times New Roman"/>
          <w:b/>
          <w:color w:val="222222"/>
          <w:sz w:val="24"/>
          <w:szCs w:val="24"/>
        </w:rPr>
        <w:t>José Luis Cortázar</w:t>
      </w:r>
      <w:r w:rsidR="00AD0FDA">
        <w:rPr>
          <w:rFonts w:ascii="Times New Roman" w:eastAsia="Times New Roman" w:hAnsi="Times New Roman" w:cs="Times New Roman"/>
          <w:b/>
          <w:color w:val="222222"/>
          <w:sz w:val="24"/>
          <w:szCs w:val="24"/>
        </w:rPr>
        <w:t xml:space="preserve"> </w:t>
      </w:r>
    </w:p>
    <w:p w14:paraId="6B554E98" w14:textId="77777777" w:rsidR="006A3466" w:rsidRDefault="006A3466" w:rsidP="00AD0FDA">
      <w:pPr>
        <w:widowControl w:val="0"/>
        <w:pBdr>
          <w:top w:val="nil"/>
          <w:left w:val="nil"/>
          <w:bottom w:val="nil"/>
          <w:right w:val="nil"/>
          <w:between w:val="nil"/>
        </w:pBdr>
        <w:spacing w:line="230" w:lineRule="auto"/>
        <w:ind w:left="41" w:right="326" w:firstLine="1"/>
        <w:jc w:val="both"/>
        <w:rPr>
          <w:rFonts w:ascii="Times New Roman" w:eastAsia="Times New Roman" w:hAnsi="Times New Roman" w:cs="Times New Roman"/>
          <w:b/>
          <w:color w:val="222222"/>
          <w:sz w:val="24"/>
          <w:szCs w:val="24"/>
        </w:rPr>
      </w:pPr>
    </w:p>
    <w:p w14:paraId="5E966DF8" w14:textId="77777777" w:rsidR="0087546C" w:rsidRDefault="00254B75" w:rsidP="0087546C">
      <w:pPr>
        <w:widowControl w:val="0"/>
        <w:pBdr>
          <w:top w:val="nil"/>
          <w:left w:val="nil"/>
          <w:bottom w:val="nil"/>
          <w:right w:val="nil"/>
          <w:between w:val="nil"/>
        </w:pBdr>
        <w:spacing w:line="230" w:lineRule="auto"/>
        <w:ind w:left="41" w:right="326" w:firstLine="1"/>
        <w:jc w:val="both"/>
        <w:rPr>
          <w:rFonts w:ascii="Times New Roman" w:eastAsia="Times New Roman" w:hAnsi="Times New Roman" w:cs="Times New Roman"/>
          <w:b/>
          <w:color w:val="222222"/>
          <w:sz w:val="24"/>
          <w:szCs w:val="24"/>
        </w:rPr>
      </w:pPr>
      <w:r>
        <w:rPr>
          <w:rFonts w:ascii="Times New Roman" w:eastAsia="Times New Roman" w:hAnsi="Times New Roman" w:cs="Times New Roman"/>
          <w:color w:val="222222"/>
          <w:sz w:val="24"/>
          <w:szCs w:val="24"/>
        </w:rPr>
        <w:t>Hola y gracias por acoger el comentario del</w:t>
      </w:r>
      <w:r w:rsidR="00767F8D">
        <w:rPr>
          <w:rFonts w:ascii="Times New Roman" w:eastAsia="Times New Roman" w:hAnsi="Times New Roman" w:cs="Times New Roman"/>
          <w:color w:val="222222"/>
          <w:sz w:val="24"/>
          <w:szCs w:val="24"/>
        </w:rPr>
        <w:t xml:space="preserve"> </w:t>
      </w:r>
      <w:r>
        <w:rPr>
          <w:rFonts w:ascii="Times New Roman" w:eastAsia="Times New Roman" w:hAnsi="Times New Roman" w:cs="Times New Roman"/>
          <w:color w:val="222222"/>
          <w:sz w:val="24"/>
          <w:szCs w:val="24"/>
        </w:rPr>
        <w:t xml:space="preserve">evangelio del domingo 24. Esta vez le siguen los breves comentarios de los evangelios de Navidad, cuyas vísperas caen en la tarde del domingo 24. Aprovecho para desearle una FELIZ NAVIDAD Y UN SANTO Y FELIZ AÑO NUEVO. </w:t>
      </w:r>
      <w:r>
        <w:rPr>
          <w:rFonts w:ascii="Times New Roman" w:eastAsia="Times New Roman" w:hAnsi="Times New Roman" w:cs="Times New Roman"/>
          <w:b/>
          <w:color w:val="222222"/>
          <w:sz w:val="24"/>
          <w:szCs w:val="24"/>
        </w:rPr>
        <w:t>Antonio Elduayen</w:t>
      </w:r>
      <w:r w:rsidR="0087546C">
        <w:rPr>
          <w:rFonts w:ascii="Times New Roman" w:eastAsia="Times New Roman" w:hAnsi="Times New Roman" w:cs="Times New Roman"/>
          <w:b/>
          <w:color w:val="222222"/>
          <w:sz w:val="24"/>
          <w:szCs w:val="24"/>
        </w:rPr>
        <w:t xml:space="preserve"> </w:t>
      </w:r>
    </w:p>
    <w:p w14:paraId="0FDDBD6E" w14:textId="77777777" w:rsidR="0087546C" w:rsidRDefault="0087546C" w:rsidP="0087546C">
      <w:pPr>
        <w:widowControl w:val="0"/>
        <w:pBdr>
          <w:top w:val="nil"/>
          <w:left w:val="nil"/>
          <w:bottom w:val="nil"/>
          <w:right w:val="nil"/>
          <w:between w:val="nil"/>
        </w:pBdr>
        <w:spacing w:line="230" w:lineRule="auto"/>
        <w:ind w:left="41" w:right="326" w:firstLine="1"/>
        <w:jc w:val="both"/>
        <w:rPr>
          <w:rFonts w:ascii="Times New Roman" w:eastAsia="Times New Roman" w:hAnsi="Times New Roman" w:cs="Times New Roman"/>
          <w:b/>
          <w:color w:val="222222"/>
          <w:sz w:val="24"/>
          <w:szCs w:val="24"/>
        </w:rPr>
      </w:pPr>
    </w:p>
    <w:p w14:paraId="0D45EC41" w14:textId="77777777" w:rsidR="0087546C" w:rsidRDefault="00254B75" w:rsidP="0087546C">
      <w:pPr>
        <w:widowControl w:val="0"/>
        <w:pBdr>
          <w:top w:val="nil"/>
          <w:left w:val="nil"/>
          <w:bottom w:val="nil"/>
          <w:right w:val="nil"/>
          <w:between w:val="nil"/>
        </w:pBdr>
        <w:spacing w:line="230" w:lineRule="auto"/>
        <w:ind w:left="41" w:right="326" w:firstLine="1"/>
        <w:jc w:val="both"/>
        <w:rPr>
          <w:rFonts w:ascii="Times New Roman" w:eastAsia="Times New Roman" w:hAnsi="Times New Roman" w:cs="Times New Roman"/>
          <w:color w:val="222222"/>
          <w:sz w:val="24"/>
          <w:szCs w:val="24"/>
        </w:rPr>
      </w:pPr>
      <w:r w:rsidRPr="006A3466">
        <w:rPr>
          <w:rFonts w:ascii="Times New Roman" w:eastAsia="Times New Roman" w:hAnsi="Times New Roman" w:cs="Times New Roman"/>
          <w:color w:val="222222"/>
          <w:sz w:val="24"/>
          <w:szCs w:val="24"/>
        </w:rPr>
        <w:t xml:space="preserve">Hola amigos: Desde la Junta Directiva de la </w:t>
      </w:r>
      <w:proofErr w:type="gramStart"/>
      <w:r w:rsidRPr="006A3466">
        <w:rPr>
          <w:rFonts w:ascii="Times New Roman" w:eastAsia="Times New Roman" w:hAnsi="Times New Roman" w:cs="Times New Roman"/>
          <w:color w:val="222222"/>
          <w:sz w:val="24"/>
          <w:szCs w:val="24"/>
        </w:rPr>
        <w:t>Asociación  de</w:t>
      </w:r>
      <w:proofErr w:type="gramEnd"/>
      <w:r w:rsidRPr="006A3466">
        <w:rPr>
          <w:rFonts w:ascii="Times New Roman" w:eastAsia="Times New Roman" w:hAnsi="Times New Roman" w:cs="Times New Roman"/>
          <w:color w:val="222222"/>
          <w:sz w:val="24"/>
          <w:szCs w:val="24"/>
        </w:rPr>
        <w:t xml:space="preserve"> alumnos de Tardajos, Feliz Navidad.</w:t>
      </w:r>
      <w:r w:rsidR="0087546C">
        <w:rPr>
          <w:rFonts w:ascii="Times New Roman" w:eastAsia="Times New Roman" w:hAnsi="Times New Roman" w:cs="Times New Roman"/>
          <w:color w:val="222222"/>
          <w:sz w:val="24"/>
          <w:szCs w:val="24"/>
        </w:rPr>
        <w:t xml:space="preserve"> </w:t>
      </w:r>
    </w:p>
    <w:p w14:paraId="54C32FEF" w14:textId="32AF61C1" w:rsidR="00254B75" w:rsidRPr="006A3466" w:rsidRDefault="00254B75" w:rsidP="0087546C">
      <w:pPr>
        <w:widowControl w:val="0"/>
        <w:pBdr>
          <w:top w:val="nil"/>
          <w:left w:val="nil"/>
          <w:bottom w:val="nil"/>
          <w:right w:val="nil"/>
          <w:between w:val="nil"/>
        </w:pBdr>
        <w:spacing w:line="230" w:lineRule="auto"/>
        <w:ind w:left="41" w:right="326" w:firstLine="1"/>
        <w:jc w:val="both"/>
        <w:rPr>
          <w:rFonts w:ascii="Times New Roman" w:eastAsia="Times New Roman" w:hAnsi="Times New Roman" w:cs="Times New Roman"/>
          <w:b/>
          <w:color w:val="000000"/>
          <w:sz w:val="24"/>
          <w:szCs w:val="24"/>
        </w:rPr>
      </w:pPr>
      <w:r w:rsidRPr="006A3466">
        <w:rPr>
          <w:rFonts w:ascii="Times New Roman" w:eastAsia="Times New Roman" w:hAnsi="Times New Roman" w:cs="Times New Roman"/>
          <w:b/>
          <w:color w:val="000000"/>
          <w:sz w:val="24"/>
          <w:szCs w:val="24"/>
        </w:rPr>
        <w:t>Saludos. Nicasio Miguel Santamaría</w:t>
      </w:r>
    </w:p>
    <w:p w14:paraId="23A03265" w14:textId="2A481CE5" w:rsidR="00254B75" w:rsidRDefault="00254B75" w:rsidP="00670A48">
      <w:pPr>
        <w:widowControl w:val="0"/>
        <w:pBdr>
          <w:top w:val="nil"/>
          <w:left w:val="nil"/>
          <w:bottom w:val="nil"/>
          <w:right w:val="nil"/>
          <w:between w:val="nil"/>
        </w:pBdr>
        <w:spacing w:before="275" w:line="229" w:lineRule="auto"/>
        <w:ind w:left="4" w:right="574" w:hanging="1"/>
        <w:jc w:val="both"/>
        <w:rPr>
          <w:rFonts w:ascii="Times New Roman" w:eastAsia="Times New Roman" w:hAnsi="Times New Roman" w:cs="Times New Roman"/>
          <w:color w:val="222222"/>
          <w:sz w:val="24"/>
          <w:szCs w:val="24"/>
        </w:rPr>
      </w:pPr>
      <w:r w:rsidRPr="006A3466">
        <w:rPr>
          <w:rFonts w:ascii="Times New Roman" w:eastAsia="Times New Roman" w:hAnsi="Times New Roman" w:cs="Times New Roman"/>
          <w:color w:val="222222"/>
          <w:sz w:val="24"/>
          <w:szCs w:val="24"/>
        </w:rPr>
        <w:t>Am</w:t>
      </w:r>
      <w:r>
        <w:rPr>
          <w:rFonts w:ascii="Times New Roman" w:eastAsia="Times New Roman" w:hAnsi="Times New Roman" w:cs="Times New Roman"/>
          <w:color w:val="222222"/>
          <w:sz w:val="24"/>
          <w:szCs w:val="24"/>
        </w:rPr>
        <w:t>igos de Yuca: En estas fechas cargadas de fe y amor, recibid mi felicitación sincera.</w:t>
      </w:r>
      <w:r w:rsidR="00670A48">
        <w:rPr>
          <w:rFonts w:ascii="Times New Roman" w:eastAsia="Times New Roman" w:hAnsi="Times New Roman" w:cs="Times New Roman"/>
          <w:color w:val="222222"/>
          <w:sz w:val="24"/>
          <w:szCs w:val="24"/>
        </w:rPr>
        <w:t xml:space="preserve"> </w:t>
      </w:r>
      <w:r>
        <w:rPr>
          <w:rFonts w:ascii="Times New Roman" w:eastAsia="Times New Roman" w:hAnsi="Times New Roman" w:cs="Times New Roman"/>
          <w:color w:val="222222"/>
          <w:sz w:val="24"/>
          <w:szCs w:val="24"/>
        </w:rPr>
        <w:t xml:space="preserve">Un abrazo </w:t>
      </w:r>
    </w:p>
    <w:p w14:paraId="53BA1B71" w14:textId="77777777" w:rsidR="00254B75" w:rsidRDefault="00254B75" w:rsidP="00677000">
      <w:pPr>
        <w:widowControl w:val="0"/>
        <w:pBdr>
          <w:top w:val="nil"/>
          <w:left w:val="nil"/>
          <w:bottom w:val="nil"/>
          <w:right w:val="nil"/>
          <w:between w:val="nil"/>
        </w:pBdr>
        <w:spacing w:before="271"/>
        <w:ind w:left="3"/>
        <w:jc w:val="both"/>
        <w:rPr>
          <w:rFonts w:ascii="Times New Roman" w:eastAsia="Times New Roman" w:hAnsi="Times New Roman" w:cs="Times New Roman"/>
          <w:b/>
          <w:color w:val="222222"/>
          <w:sz w:val="24"/>
          <w:szCs w:val="24"/>
        </w:rPr>
      </w:pPr>
      <w:r>
        <w:rPr>
          <w:rFonts w:ascii="Times New Roman" w:eastAsia="Times New Roman" w:hAnsi="Times New Roman" w:cs="Times New Roman"/>
          <w:b/>
          <w:color w:val="222222"/>
          <w:sz w:val="24"/>
          <w:szCs w:val="24"/>
        </w:rPr>
        <w:t xml:space="preserve">P. Jesús María, CM </w:t>
      </w:r>
    </w:p>
    <w:p w14:paraId="25BB9438" w14:textId="500F8B42" w:rsidR="00254B75" w:rsidRPr="006A3165" w:rsidRDefault="00254B75" w:rsidP="00677000">
      <w:pPr>
        <w:widowControl w:val="0"/>
        <w:pBdr>
          <w:top w:val="nil"/>
          <w:left w:val="nil"/>
          <w:bottom w:val="nil"/>
          <w:right w:val="nil"/>
          <w:between w:val="nil"/>
        </w:pBdr>
        <w:spacing w:before="380" w:line="224" w:lineRule="auto"/>
        <w:ind w:left="4" w:right="632" w:hanging="4"/>
        <w:jc w:val="both"/>
        <w:rPr>
          <w:rFonts w:ascii="Times New Roman" w:eastAsia="Times New Roman" w:hAnsi="Times New Roman" w:cs="Times New Roman"/>
          <w:color w:val="000000"/>
          <w:sz w:val="24"/>
          <w:szCs w:val="24"/>
        </w:rPr>
      </w:pPr>
      <w:r>
        <w:rPr>
          <w:rFonts w:ascii="Times New Roman" w:eastAsia="Times New Roman" w:hAnsi="Times New Roman" w:cs="Times New Roman"/>
          <w:b/>
          <w:noProof/>
          <w:color w:val="222222"/>
          <w:sz w:val="24"/>
          <w:szCs w:val="24"/>
        </w:rPr>
        <w:lastRenderedPageBreak/>
        <w:drawing>
          <wp:inline distT="19050" distB="19050" distL="19050" distR="19050" wp14:anchorId="18B265ED" wp14:editId="7ED7BE0A">
            <wp:extent cx="6111240" cy="3474720"/>
            <wp:effectExtent l="0" t="0" r="3810" b="0"/>
            <wp:docPr id="58" name="image15.png" descr="Imagen que contiene Texto&#10;&#10;Descripción generada automáticamente"/>
            <wp:cNvGraphicFramePr/>
            <a:graphic xmlns:a="http://schemas.openxmlformats.org/drawingml/2006/main">
              <a:graphicData uri="http://schemas.openxmlformats.org/drawingml/2006/picture">
                <pic:pic xmlns:pic="http://schemas.openxmlformats.org/drawingml/2006/picture">
                  <pic:nvPicPr>
                    <pic:cNvPr id="58" name="image15.png" descr="Imagen que contiene Texto&#10;&#10;Descripción generada automáticamente"/>
                    <pic:cNvPicPr preferRelativeResize="0"/>
                  </pic:nvPicPr>
                  <pic:blipFill>
                    <a:blip r:embed="rId116"/>
                    <a:srcRect/>
                    <a:stretch>
                      <a:fillRect/>
                    </a:stretch>
                  </pic:blipFill>
                  <pic:spPr>
                    <a:xfrm>
                      <a:off x="0" y="0"/>
                      <a:ext cx="6111240" cy="3474720"/>
                    </a:xfrm>
                    <a:prstGeom prst="rect">
                      <a:avLst/>
                    </a:prstGeom>
                    <a:ln/>
                  </pic:spPr>
                </pic:pic>
              </a:graphicData>
            </a:graphic>
          </wp:inline>
        </w:drawing>
      </w:r>
      <w:r w:rsidRPr="006A3165">
        <w:rPr>
          <w:rFonts w:ascii="Times New Roman" w:eastAsia="Times New Roman" w:hAnsi="Times New Roman" w:cs="Times New Roman"/>
          <w:color w:val="000000"/>
          <w:sz w:val="24"/>
          <w:szCs w:val="24"/>
        </w:rPr>
        <w:t xml:space="preserve">Carlos Pérez S. y </w:t>
      </w:r>
      <w:proofErr w:type="spellStart"/>
      <w:r w:rsidRPr="006A3165">
        <w:rPr>
          <w:rFonts w:ascii="Times New Roman" w:eastAsia="Times New Roman" w:hAnsi="Times New Roman" w:cs="Times New Roman"/>
          <w:color w:val="000000"/>
          <w:sz w:val="24"/>
          <w:szCs w:val="24"/>
        </w:rPr>
        <w:t>Mª</w:t>
      </w:r>
      <w:proofErr w:type="spellEnd"/>
      <w:r w:rsidRPr="006A3165">
        <w:rPr>
          <w:rFonts w:ascii="Times New Roman" w:eastAsia="Times New Roman" w:hAnsi="Times New Roman" w:cs="Times New Roman"/>
          <w:color w:val="000000"/>
          <w:sz w:val="24"/>
          <w:szCs w:val="24"/>
        </w:rPr>
        <w:t xml:space="preserve">. José. Vigo Timoteo Izquierdo y Rocío. Burgos Cándido Sesma y Cecilia. Málaga </w:t>
      </w:r>
    </w:p>
    <w:p w14:paraId="2831FDD7" w14:textId="77777777" w:rsidR="00254B75" w:rsidRPr="006A3165" w:rsidRDefault="00254B75" w:rsidP="00677000">
      <w:pPr>
        <w:widowControl w:val="0"/>
        <w:pBdr>
          <w:top w:val="nil"/>
          <w:left w:val="nil"/>
          <w:bottom w:val="nil"/>
          <w:right w:val="nil"/>
          <w:between w:val="nil"/>
        </w:pBdr>
        <w:spacing w:before="35" w:line="314" w:lineRule="auto"/>
        <w:ind w:left="2" w:right="526" w:firstLine="5"/>
        <w:jc w:val="both"/>
        <w:rPr>
          <w:rFonts w:ascii="Times New Roman" w:eastAsia="Times New Roman" w:hAnsi="Times New Roman" w:cs="Times New Roman"/>
          <w:color w:val="000000"/>
          <w:sz w:val="24"/>
          <w:szCs w:val="24"/>
        </w:rPr>
      </w:pPr>
      <w:r w:rsidRPr="006A3165">
        <w:rPr>
          <w:rFonts w:ascii="Times New Roman" w:eastAsia="Times New Roman" w:hAnsi="Times New Roman" w:cs="Times New Roman"/>
          <w:color w:val="000000"/>
          <w:sz w:val="24"/>
          <w:szCs w:val="24"/>
        </w:rPr>
        <w:t xml:space="preserve">Conrado Díez Prieto Alicante Valentín </w:t>
      </w:r>
      <w:proofErr w:type="spellStart"/>
      <w:r w:rsidRPr="006A3165">
        <w:rPr>
          <w:rFonts w:ascii="Times New Roman" w:eastAsia="Times New Roman" w:hAnsi="Times New Roman" w:cs="Times New Roman"/>
          <w:color w:val="000000"/>
          <w:sz w:val="24"/>
          <w:szCs w:val="24"/>
        </w:rPr>
        <w:t>Usón</w:t>
      </w:r>
      <w:proofErr w:type="spellEnd"/>
      <w:r w:rsidRPr="006A3165">
        <w:rPr>
          <w:rFonts w:ascii="Times New Roman" w:eastAsia="Times New Roman" w:hAnsi="Times New Roman" w:cs="Times New Roman"/>
          <w:color w:val="000000"/>
          <w:sz w:val="24"/>
          <w:szCs w:val="24"/>
        </w:rPr>
        <w:t xml:space="preserve"> Pérez. Valladolid Nicolás García Díaz. Madrid Martín Recio Delgado. Madrid Silviano Izquierdo Mediavilla. Valencia Modesto Leal y </w:t>
      </w:r>
      <w:proofErr w:type="spellStart"/>
      <w:r w:rsidRPr="006A3165">
        <w:rPr>
          <w:rFonts w:ascii="Times New Roman" w:eastAsia="Times New Roman" w:hAnsi="Times New Roman" w:cs="Times New Roman"/>
          <w:color w:val="000000"/>
          <w:sz w:val="24"/>
          <w:szCs w:val="24"/>
        </w:rPr>
        <w:t>Mª</w:t>
      </w:r>
      <w:proofErr w:type="spellEnd"/>
      <w:r w:rsidRPr="006A3165">
        <w:rPr>
          <w:rFonts w:ascii="Times New Roman" w:eastAsia="Times New Roman" w:hAnsi="Times New Roman" w:cs="Times New Roman"/>
          <w:color w:val="000000"/>
          <w:sz w:val="24"/>
          <w:szCs w:val="24"/>
        </w:rPr>
        <w:t xml:space="preserve">. José. León Pablo Castilla García. Madrid J. </w:t>
      </w:r>
      <w:proofErr w:type="spellStart"/>
      <w:r w:rsidRPr="006A3165">
        <w:rPr>
          <w:rFonts w:ascii="Times New Roman" w:eastAsia="Times New Roman" w:hAnsi="Times New Roman" w:cs="Times New Roman"/>
          <w:color w:val="000000"/>
          <w:sz w:val="24"/>
          <w:szCs w:val="24"/>
        </w:rPr>
        <w:t>Mª</w:t>
      </w:r>
      <w:proofErr w:type="spellEnd"/>
      <w:r w:rsidRPr="006A3165">
        <w:rPr>
          <w:rFonts w:ascii="Times New Roman" w:eastAsia="Times New Roman" w:hAnsi="Times New Roman" w:cs="Times New Roman"/>
          <w:color w:val="000000"/>
          <w:sz w:val="24"/>
          <w:szCs w:val="24"/>
        </w:rPr>
        <w:t xml:space="preserve">. Junquera y Ascensión. Málaga Berta </w:t>
      </w:r>
      <w:proofErr w:type="spellStart"/>
      <w:proofErr w:type="gramStart"/>
      <w:r w:rsidRPr="006A3165">
        <w:rPr>
          <w:rFonts w:ascii="Times New Roman" w:eastAsia="Times New Roman" w:hAnsi="Times New Roman" w:cs="Times New Roman"/>
          <w:color w:val="000000"/>
          <w:sz w:val="24"/>
          <w:szCs w:val="24"/>
        </w:rPr>
        <w:t>Ayaipoma</w:t>
      </w:r>
      <w:proofErr w:type="spellEnd"/>
      <w:r w:rsidRPr="006A3165">
        <w:rPr>
          <w:rFonts w:ascii="Times New Roman" w:eastAsia="Times New Roman" w:hAnsi="Times New Roman" w:cs="Times New Roman"/>
          <w:color w:val="000000"/>
          <w:sz w:val="24"/>
          <w:szCs w:val="24"/>
        </w:rPr>
        <w:t xml:space="preserve"> .</w:t>
      </w:r>
      <w:proofErr w:type="gramEnd"/>
      <w:r w:rsidRPr="006A3165">
        <w:rPr>
          <w:rFonts w:ascii="Times New Roman" w:eastAsia="Times New Roman" w:hAnsi="Times New Roman" w:cs="Times New Roman"/>
          <w:color w:val="000000"/>
          <w:sz w:val="24"/>
          <w:szCs w:val="24"/>
        </w:rPr>
        <w:t xml:space="preserve"> Madrid Rafael Ortega Orcajo Madrid Alfredo </w:t>
      </w:r>
      <w:proofErr w:type="spellStart"/>
      <w:r w:rsidRPr="006A3165">
        <w:rPr>
          <w:rFonts w:ascii="Times New Roman" w:eastAsia="Times New Roman" w:hAnsi="Times New Roman" w:cs="Times New Roman"/>
          <w:color w:val="000000"/>
          <w:sz w:val="24"/>
          <w:szCs w:val="24"/>
        </w:rPr>
        <w:t>Lòpez</w:t>
      </w:r>
      <w:proofErr w:type="spellEnd"/>
      <w:r w:rsidRPr="006A3165">
        <w:rPr>
          <w:rFonts w:ascii="Times New Roman" w:eastAsia="Times New Roman" w:hAnsi="Times New Roman" w:cs="Times New Roman"/>
          <w:color w:val="000000"/>
          <w:sz w:val="24"/>
          <w:szCs w:val="24"/>
        </w:rPr>
        <w:t xml:space="preserve"> y Visitación. Madrid José Manuel Sánchez Mallo Salamanca Teresa Langa Miguel Madrid Generoso Pérez Vicente Valladolid </w:t>
      </w:r>
    </w:p>
    <w:p w14:paraId="20E3DE40" w14:textId="77777777" w:rsidR="00254B75" w:rsidRPr="006A3165" w:rsidRDefault="00254B75" w:rsidP="00677000">
      <w:pPr>
        <w:widowControl w:val="0"/>
        <w:pBdr>
          <w:top w:val="nil"/>
          <w:left w:val="nil"/>
          <w:bottom w:val="nil"/>
          <w:right w:val="nil"/>
          <w:between w:val="nil"/>
        </w:pBdr>
        <w:spacing w:before="523"/>
        <w:ind w:right="775"/>
        <w:jc w:val="both"/>
        <w:rPr>
          <w:rFonts w:ascii="Times New Roman" w:eastAsia="Calibri" w:hAnsi="Times New Roman" w:cs="Times New Roman"/>
          <w:i/>
          <w:color w:val="00B050"/>
          <w:sz w:val="24"/>
          <w:szCs w:val="24"/>
        </w:rPr>
      </w:pPr>
      <w:r w:rsidRPr="006A3165">
        <w:rPr>
          <w:rFonts w:ascii="Times New Roman" w:eastAsia="Calibri" w:hAnsi="Times New Roman" w:cs="Times New Roman"/>
          <w:i/>
          <w:color w:val="00B050"/>
          <w:sz w:val="24"/>
          <w:szCs w:val="24"/>
        </w:rPr>
        <w:t xml:space="preserve">FELIZ NAVIDAD </w:t>
      </w:r>
    </w:p>
    <w:p w14:paraId="60D1F91E" w14:textId="77777777" w:rsidR="00254B75" w:rsidRPr="006A3165" w:rsidRDefault="00254B75" w:rsidP="00677000">
      <w:pPr>
        <w:widowControl w:val="0"/>
        <w:pBdr>
          <w:top w:val="nil"/>
          <w:left w:val="nil"/>
          <w:bottom w:val="nil"/>
          <w:right w:val="nil"/>
          <w:between w:val="nil"/>
        </w:pBdr>
        <w:spacing w:before="326"/>
        <w:ind w:right="898"/>
        <w:jc w:val="both"/>
        <w:rPr>
          <w:rFonts w:ascii="Times New Roman" w:eastAsia="Calibri" w:hAnsi="Times New Roman" w:cs="Times New Roman"/>
          <w:i/>
          <w:color w:val="5B9BD5"/>
          <w:sz w:val="24"/>
          <w:szCs w:val="24"/>
        </w:rPr>
      </w:pPr>
      <w:r w:rsidRPr="006A3165">
        <w:rPr>
          <w:rFonts w:ascii="Times New Roman" w:eastAsia="Calibri" w:hAnsi="Times New Roman" w:cs="Times New Roman"/>
          <w:i/>
          <w:color w:val="5B9BD5"/>
          <w:sz w:val="24"/>
          <w:szCs w:val="24"/>
        </w:rPr>
        <w:t xml:space="preserve">CARMEN &amp; EFRÉN </w:t>
      </w:r>
    </w:p>
    <w:p w14:paraId="724ED2C1" w14:textId="77777777" w:rsidR="00254B75" w:rsidRPr="006A3165" w:rsidRDefault="00254B75" w:rsidP="00677000">
      <w:pPr>
        <w:widowControl w:val="0"/>
        <w:pBdr>
          <w:top w:val="nil"/>
          <w:left w:val="nil"/>
          <w:bottom w:val="nil"/>
          <w:right w:val="nil"/>
          <w:between w:val="nil"/>
        </w:pBdr>
        <w:spacing w:before="19"/>
        <w:ind w:right="1098"/>
        <w:jc w:val="both"/>
        <w:rPr>
          <w:rFonts w:ascii="Times New Roman" w:eastAsia="Calibri" w:hAnsi="Times New Roman" w:cs="Times New Roman"/>
          <w:i/>
          <w:color w:val="FF0000"/>
          <w:sz w:val="24"/>
          <w:szCs w:val="24"/>
        </w:rPr>
      </w:pPr>
      <w:r w:rsidRPr="006A3165">
        <w:rPr>
          <w:rFonts w:ascii="Times New Roman" w:eastAsia="Calibri" w:hAnsi="Times New Roman" w:cs="Times New Roman"/>
          <w:i/>
          <w:color w:val="FF0000"/>
          <w:sz w:val="24"/>
          <w:szCs w:val="24"/>
        </w:rPr>
        <w:t xml:space="preserve">NAVIDAD 2017 </w:t>
      </w:r>
    </w:p>
    <w:p w14:paraId="54F834AB" w14:textId="77777777" w:rsidR="00254B75" w:rsidRPr="006A3165" w:rsidRDefault="00254B75" w:rsidP="00677000">
      <w:pPr>
        <w:widowControl w:val="0"/>
        <w:pBdr>
          <w:top w:val="nil"/>
          <w:left w:val="nil"/>
          <w:bottom w:val="nil"/>
          <w:right w:val="nil"/>
          <w:between w:val="nil"/>
        </w:pBdr>
        <w:spacing w:before="310"/>
        <w:ind w:right="647"/>
        <w:jc w:val="both"/>
        <w:rPr>
          <w:rFonts w:ascii="Times New Roman" w:eastAsia="Calibri" w:hAnsi="Times New Roman" w:cs="Times New Roman"/>
          <w:i/>
          <w:color w:val="FF0000"/>
          <w:sz w:val="24"/>
          <w:szCs w:val="24"/>
        </w:rPr>
      </w:pPr>
      <w:r w:rsidRPr="006A3165">
        <w:rPr>
          <w:rFonts w:ascii="Times New Roman" w:eastAsia="Calibri" w:hAnsi="Times New Roman" w:cs="Times New Roman"/>
          <w:i/>
          <w:noProof/>
          <w:color w:val="FF0000"/>
          <w:sz w:val="24"/>
          <w:szCs w:val="24"/>
        </w:rPr>
        <w:drawing>
          <wp:inline distT="19050" distB="19050" distL="19050" distR="19050" wp14:anchorId="1B69D36D" wp14:editId="3B1C7C7A">
            <wp:extent cx="2199640" cy="2369820"/>
            <wp:effectExtent l="0" t="0" r="0" b="0"/>
            <wp:docPr id="59"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117"/>
                    <a:srcRect/>
                    <a:stretch>
                      <a:fillRect/>
                    </a:stretch>
                  </pic:blipFill>
                  <pic:spPr>
                    <a:xfrm>
                      <a:off x="0" y="0"/>
                      <a:ext cx="2200149" cy="2370368"/>
                    </a:xfrm>
                    <a:prstGeom prst="rect">
                      <a:avLst/>
                    </a:prstGeom>
                    <a:ln/>
                  </pic:spPr>
                </pic:pic>
              </a:graphicData>
            </a:graphic>
          </wp:inline>
        </w:drawing>
      </w:r>
    </w:p>
    <w:p w14:paraId="51095604" w14:textId="77777777" w:rsidR="00254B75" w:rsidRPr="006A3165" w:rsidRDefault="00254B75" w:rsidP="00677000">
      <w:pPr>
        <w:widowControl w:val="0"/>
        <w:pBdr>
          <w:top w:val="nil"/>
          <w:left w:val="nil"/>
          <w:bottom w:val="nil"/>
          <w:right w:val="nil"/>
          <w:between w:val="nil"/>
        </w:pBdr>
        <w:ind w:right="1615"/>
        <w:jc w:val="both"/>
        <w:rPr>
          <w:rFonts w:ascii="Times New Roman" w:eastAsia="Calibri" w:hAnsi="Times New Roman" w:cs="Times New Roman"/>
          <w:b/>
          <w:i/>
          <w:color w:val="000000"/>
          <w:sz w:val="24"/>
          <w:szCs w:val="24"/>
        </w:rPr>
      </w:pPr>
      <w:r w:rsidRPr="006A3165">
        <w:rPr>
          <w:rFonts w:ascii="Times New Roman" w:eastAsia="Calibri" w:hAnsi="Times New Roman" w:cs="Times New Roman"/>
          <w:b/>
          <w:i/>
          <w:color w:val="000000"/>
          <w:sz w:val="24"/>
          <w:szCs w:val="24"/>
        </w:rPr>
        <w:t xml:space="preserve">La Creación </w:t>
      </w:r>
    </w:p>
    <w:p w14:paraId="6E35C5BF" w14:textId="77777777" w:rsidR="00254B75" w:rsidRPr="006A3165" w:rsidRDefault="00254B75" w:rsidP="00677000">
      <w:pPr>
        <w:widowControl w:val="0"/>
        <w:pBdr>
          <w:top w:val="nil"/>
          <w:left w:val="nil"/>
          <w:bottom w:val="nil"/>
          <w:right w:val="nil"/>
          <w:between w:val="nil"/>
        </w:pBdr>
        <w:spacing w:before="18" w:line="244" w:lineRule="auto"/>
        <w:ind w:left="768" w:right="502"/>
        <w:jc w:val="both"/>
        <w:rPr>
          <w:rFonts w:ascii="Times New Roman" w:eastAsia="Calibri" w:hAnsi="Times New Roman" w:cs="Times New Roman"/>
          <w:i/>
          <w:color w:val="000000"/>
          <w:sz w:val="24"/>
          <w:szCs w:val="24"/>
        </w:rPr>
      </w:pPr>
      <w:r w:rsidRPr="006A3165">
        <w:rPr>
          <w:rFonts w:ascii="Times New Roman" w:eastAsia="Calibri" w:hAnsi="Times New Roman" w:cs="Times New Roman"/>
          <w:color w:val="000000"/>
          <w:sz w:val="24"/>
          <w:szCs w:val="24"/>
        </w:rPr>
        <w:t xml:space="preserve">Vidriera de la catedral de Cuenca </w:t>
      </w:r>
      <w:r w:rsidRPr="006A3165">
        <w:rPr>
          <w:rFonts w:ascii="Times New Roman" w:eastAsia="Calibri" w:hAnsi="Times New Roman" w:cs="Times New Roman"/>
          <w:i/>
          <w:color w:val="000000"/>
          <w:sz w:val="24"/>
          <w:szCs w:val="24"/>
        </w:rPr>
        <w:t xml:space="preserve">Gustavo </w:t>
      </w:r>
      <w:proofErr w:type="spellStart"/>
      <w:r w:rsidRPr="006A3165">
        <w:rPr>
          <w:rFonts w:ascii="Times New Roman" w:eastAsia="Calibri" w:hAnsi="Times New Roman" w:cs="Times New Roman"/>
          <w:i/>
          <w:color w:val="000000"/>
          <w:sz w:val="24"/>
          <w:szCs w:val="24"/>
        </w:rPr>
        <w:t>Torner</w:t>
      </w:r>
      <w:proofErr w:type="spellEnd"/>
      <w:r w:rsidRPr="006A3165">
        <w:rPr>
          <w:rFonts w:ascii="Times New Roman" w:eastAsia="Calibri" w:hAnsi="Times New Roman" w:cs="Times New Roman"/>
          <w:i/>
          <w:color w:val="000000"/>
          <w:sz w:val="24"/>
          <w:szCs w:val="24"/>
        </w:rPr>
        <w:t xml:space="preserve"> </w:t>
      </w:r>
    </w:p>
    <w:p w14:paraId="58ED0BFC" w14:textId="788868B2" w:rsidR="00254B75" w:rsidRPr="006A3165" w:rsidRDefault="00254B75" w:rsidP="0073165B">
      <w:pPr>
        <w:widowControl w:val="0"/>
        <w:pBdr>
          <w:top w:val="nil"/>
          <w:left w:val="nil"/>
          <w:bottom w:val="nil"/>
          <w:right w:val="nil"/>
          <w:between w:val="nil"/>
        </w:pBdr>
        <w:spacing w:line="243" w:lineRule="auto"/>
        <w:ind w:left="329" w:right="6" w:firstLine="16"/>
        <w:jc w:val="both"/>
        <w:rPr>
          <w:rFonts w:ascii="Times New Roman" w:eastAsia="Calibri" w:hAnsi="Times New Roman" w:cs="Times New Roman"/>
          <w:color w:val="000000"/>
          <w:sz w:val="24"/>
          <w:szCs w:val="24"/>
        </w:rPr>
      </w:pPr>
      <w:r w:rsidRPr="006A3165">
        <w:rPr>
          <w:rFonts w:ascii="Times New Roman" w:eastAsia="Calibri" w:hAnsi="Times New Roman" w:cs="Times New Roman"/>
          <w:color w:val="000000"/>
          <w:sz w:val="24"/>
          <w:szCs w:val="24"/>
        </w:rPr>
        <w:t xml:space="preserve">El año 1995 se inauguraron las 81 vidrieras modernas de la catedral de Cuenca. Teniendo en cuenta que los cuatro artistas seleccionados procedían del arte abstracto, se suponía que las vidrieras creadas debían expresar un altísimo grado de espiritualidad en sus formas, colores y reflejos de luz. Las vidrieras son palabras en cristal que transmiten un tema a través de luz transfigurada. </w:t>
      </w:r>
    </w:p>
    <w:p w14:paraId="0B2B4F8F" w14:textId="193F4352" w:rsidR="00254B75" w:rsidRPr="006A3165" w:rsidRDefault="00254B75" w:rsidP="00000B07">
      <w:pPr>
        <w:widowControl w:val="0"/>
        <w:pBdr>
          <w:top w:val="nil"/>
          <w:left w:val="nil"/>
          <w:bottom w:val="nil"/>
          <w:right w:val="nil"/>
          <w:between w:val="nil"/>
        </w:pBdr>
        <w:spacing w:before="9" w:line="243" w:lineRule="auto"/>
        <w:ind w:left="335" w:right="5"/>
        <w:jc w:val="both"/>
        <w:rPr>
          <w:rFonts w:ascii="Times New Roman" w:eastAsia="Calibri" w:hAnsi="Times New Roman" w:cs="Times New Roman"/>
          <w:color w:val="000000"/>
          <w:sz w:val="24"/>
          <w:szCs w:val="24"/>
        </w:rPr>
      </w:pPr>
      <w:r w:rsidRPr="006A3165">
        <w:rPr>
          <w:rFonts w:ascii="Times New Roman" w:eastAsia="Calibri" w:hAnsi="Times New Roman" w:cs="Times New Roman"/>
          <w:color w:val="000000"/>
          <w:sz w:val="24"/>
          <w:szCs w:val="24"/>
        </w:rPr>
        <w:lastRenderedPageBreak/>
        <w:t xml:space="preserve">Gustavo </w:t>
      </w:r>
      <w:proofErr w:type="spellStart"/>
      <w:r w:rsidRPr="006A3165">
        <w:rPr>
          <w:rFonts w:ascii="Times New Roman" w:eastAsia="Calibri" w:hAnsi="Times New Roman" w:cs="Times New Roman"/>
          <w:color w:val="000000"/>
          <w:sz w:val="24"/>
          <w:szCs w:val="24"/>
        </w:rPr>
        <w:t>Torner</w:t>
      </w:r>
      <w:proofErr w:type="spellEnd"/>
      <w:r w:rsidRPr="006A3165">
        <w:rPr>
          <w:rFonts w:ascii="Times New Roman" w:eastAsia="Calibri" w:hAnsi="Times New Roman" w:cs="Times New Roman"/>
          <w:color w:val="000000"/>
          <w:sz w:val="24"/>
          <w:szCs w:val="24"/>
        </w:rPr>
        <w:t xml:space="preserve">, artista conquense de renombre universal, eligió para uno de sus vitrales el tema de la Creación. En esta vidriera de LA </w:t>
      </w:r>
      <w:proofErr w:type="gramStart"/>
      <w:r w:rsidRPr="006A3165">
        <w:rPr>
          <w:rFonts w:ascii="Times New Roman" w:eastAsia="Calibri" w:hAnsi="Times New Roman" w:cs="Times New Roman"/>
          <w:color w:val="000000"/>
          <w:sz w:val="24"/>
          <w:szCs w:val="24"/>
        </w:rPr>
        <w:t>CREACIÓN  el</w:t>
      </w:r>
      <w:proofErr w:type="gramEnd"/>
      <w:r w:rsidRPr="006A3165">
        <w:rPr>
          <w:rFonts w:ascii="Times New Roman" w:eastAsia="Calibri" w:hAnsi="Times New Roman" w:cs="Times New Roman"/>
          <w:color w:val="000000"/>
          <w:sz w:val="24"/>
          <w:szCs w:val="24"/>
        </w:rPr>
        <w:t xml:space="preserve"> torbellino ocre y negro representa el caos primitivo, mientras que los colores claros y deslumbrantes simbolizan la eclosión de la luz. </w:t>
      </w:r>
      <w:proofErr w:type="gramStart"/>
      <w:r w:rsidRPr="006A3165">
        <w:rPr>
          <w:rFonts w:ascii="Times New Roman" w:eastAsia="Calibri" w:hAnsi="Times New Roman" w:cs="Times New Roman"/>
          <w:color w:val="000000"/>
          <w:sz w:val="24"/>
          <w:szCs w:val="24"/>
        </w:rPr>
        <w:t>Los  círculos</w:t>
      </w:r>
      <w:proofErr w:type="gramEnd"/>
      <w:r w:rsidRPr="006A3165">
        <w:rPr>
          <w:rFonts w:ascii="Times New Roman" w:eastAsia="Calibri" w:hAnsi="Times New Roman" w:cs="Times New Roman"/>
          <w:color w:val="000000"/>
          <w:sz w:val="24"/>
          <w:szCs w:val="24"/>
        </w:rPr>
        <w:t xml:space="preserve"> amarillos y rojos aluden a la presencia  de Dios en todo este proceso. </w:t>
      </w:r>
    </w:p>
    <w:p w14:paraId="2D116603" w14:textId="77777777" w:rsidR="006F4F83" w:rsidRDefault="00254B75" w:rsidP="006F4F83">
      <w:pPr>
        <w:widowControl w:val="0"/>
        <w:pBdr>
          <w:top w:val="nil"/>
          <w:left w:val="nil"/>
          <w:bottom w:val="nil"/>
          <w:right w:val="nil"/>
          <w:between w:val="nil"/>
        </w:pBdr>
        <w:spacing w:before="8" w:line="243" w:lineRule="auto"/>
        <w:ind w:left="335" w:right="5" w:firstLine="9"/>
        <w:jc w:val="both"/>
        <w:rPr>
          <w:rFonts w:ascii="Times New Roman" w:eastAsia="Calibri" w:hAnsi="Times New Roman" w:cs="Times New Roman"/>
          <w:color w:val="000000"/>
          <w:sz w:val="24"/>
          <w:szCs w:val="24"/>
        </w:rPr>
      </w:pPr>
      <w:r w:rsidRPr="006A3165">
        <w:rPr>
          <w:rFonts w:ascii="Times New Roman" w:eastAsia="Calibri" w:hAnsi="Times New Roman" w:cs="Times New Roman"/>
          <w:color w:val="000000"/>
          <w:sz w:val="24"/>
          <w:szCs w:val="24"/>
        </w:rPr>
        <w:t xml:space="preserve">La Navidad para el cristiano es otra nueva creación. La frase del Génesis 1,3: </w:t>
      </w:r>
      <w:r w:rsidRPr="006A3165">
        <w:rPr>
          <w:rFonts w:ascii="Times New Roman" w:eastAsia="Calibri" w:hAnsi="Times New Roman" w:cs="Times New Roman"/>
          <w:i/>
          <w:color w:val="000000"/>
          <w:sz w:val="24"/>
          <w:szCs w:val="24"/>
        </w:rPr>
        <w:t>Y la luz se hizo</w:t>
      </w:r>
      <w:r w:rsidRPr="006A3165">
        <w:rPr>
          <w:rFonts w:ascii="Times New Roman" w:eastAsia="Calibri" w:hAnsi="Times New Roman" w:cs="Times New Roman"/>
          <w:color w:val="000000"/>
          <w:sz w:val="24"/>
          <w:szCs w:val="24"/>
        </w:rPr>
        <w:t xml:space="preserve">, </w:t>
      </w:r>
      <w:proofErr w:type="gramStart"/>
      <w:r w:rsidRPr="006A3165">
        <w:rPr>
          <w:rFonts w:ascii="Times New Roman" w:eastAsia="Calibri" w:hAnsi="Times New Roman" w:cs="Times New Roman"/>
          <w:color w:val="000000"/>
          <w:sz w:val="24"/>
          <w:szCs w:val="24"/>
        </w:rPr>
        <w:t>se  complementa</w:t>
      </w:r>
      <w:proofErr w:type="gramEnd"/>
      <w:r w:rsidRPr="006A3165">
        <w:rPr>
          <w:rFonts w:ascii="Times New Roman" w:eastAsia="Calibri" w:hAnsi="Times New Roman" w:cs="Times New Roman"/>
          <w:color w:val="000000"/>
          <w:sz w:val="24"/>
          <w:szCs w:val="24"/>
        </w:rPr>
        <w:t xml:space="preserve"> con las palabras de Juan 1,9: </w:t>
      </w:r>
      <w:r w:rsidRPr="006A3165">
        <w:rPr>
          <w:rFonts w:ascii="Times New Roman" w:eastAsia="Calibri" w:hAnsi="Times New Roman" w:cs="Times New Roman"/>
          <w:i/>
          <w:color w:val="000000"/>
          <w:sz w:val="24"/>
          <w:szCs w:val="24"/>
        </w:rPr>
        <w:t xml:space="preserve">Él  </w:t>
      </w:r>
      <w:r w:rsidRPr="006A3165">
        <w:rPr>
          <w:rFonts w:ascii="Times New Roman" w:eastAsia="Calibri" w:hAnsi="Times New Roman" w:cs="Times New Roman"/>
          <w:color w:val="000000"/>
          <w:sz w:val="24"/>
          <w:szCs w:val="24"/>
        </w:rPr>
        <w:t>e</w:t>
      </w:r>
      <w:r w:rsidRPr="006A3165">
        <w:rPr>
          <w:rFonts w:ascii="Times New Roman" w:eastAsia="Calibri" w:hAnsi="Times New Roman" w:cs="Times New Roman"/>
          <w:i/>
          <w:color w:val="000000"/>
          <w:sz w:val="24"/>
          <w:szCs w:val="24"/>
        </w:rPr>
        <w:t>ra la luz verdadera.</w:t>
      </w:r>
      <w:r w:rsidR="00BB72BE">
        <w:rPr>
          <w:rFonts w:ascii="Times New Roman" w:eastAsia="Calibri" w:hAnsi="Times New Roman" w:cs="Times New Roman"/>
          <w:i/>
          <w:color w:val="000000"/>
          <w:sz w:val="24"/>
          <w:szCs w:val="24"/>
        </w:rPr>
        <w:t xml:space="preserve"> </w:t>
      </w:r>
      <w:r w:rsidRPr="006A3165">
        <w:rPr>
          <w:rFonts w:ascii="Times New Roman" w:eastAsia="Calibri" w:hAnsi="Times New Roman" w:cs="Times New Roman"/>
          <w:color w:val="000000"/>
          <w:sz w:val="24"/>
          <w:szCs w:val="24"/>
        </w:rPr>
        <w:t xml:space="preserve"> </w:t>
      </w:r>
    </w:p>
    <w:p w14:paraId="3B4A44E5" w14:textId="77777777" w:rsidR="006F4F83" w:rsidRDefault="006F4F83" w:rsidP="006F4F83">
      <w:pPr>
        <w:widowControl w:val="0"/>
        <w:pBdr>
          <w:top w:val="nil"/>
          <w:left w:val="nil"/>
          <w:bottom w:val="nil"/>
          <w:right w:val="nil"/>
          <w:between w:val="nil"/>
        </w:pBdr>
        <w:spacing w:before="8" w:line="243" w:lineRule="auto"/>
        <w:ind w:left="335" w:right="5" w:firstLine="9"/>
        <w:jc w:val="both"/>
        <w:rPr>
          <w:rFonts w:ascii="Times New Roman" w:eastAsia="Calibri" w:hAnsi="Times New Roman" w:cs="Times New Roman"/>
          <w:color w:val="000000"/>
          <w:sz w:val="24"/>
          <w:szCs w:val="24"/>
        </w:rPr>
      </w:pPr>
    </w:p>
    <w:p w14:paraId="72AB8878" w14:textId="0F834DBF" w:rsidR="00254B75" w:rsidRPr="006A3165" w:rsidRDefault="00254B75" w:rsidP="006F4F83">
      <w:pPr>
        <w:widowControl w:val="0"/>
        <w:pBdr>
          <w:top w:val="nil"/>
          <w:left w:val="nil"/>
          <w:bottom w:val="nil"/>
          <w:right w:val="nil"/>
          <w:between w:val="nil"/>
        </w:pBdr>
        <w:spacing w:before="8" w:line="243" w:lineRule="auto"/>
        <w:ind w:left="335" w:right="5" w:firstLine="9"/>
        <w:jc w:val="both"/>
        <w:rPr>
          <w:rFonts w:ascii="Times New Roman" w:eastAsia="Calibri" w:hAnsi="Times New Roman" w:cs="Times New Roman"/>
          <w:i/>
          <w:color w:val="000000"/>
          <w:sz w:val="24"/>
          <w:szCs w:val="24"/>
        </w:rPr>
      </w:pPr>
      <w:r w:rsidRPr="006A3165">
        <w:rPr>
          <w:rFonts w:ascii="Times New Roman" w:eastAsia="Calibri" w:hAnsi="Times New Roman" w:cs="Times New Roman"/>
          <w:i/>
          <w:color w:val="000000"/>
          <w:sz w:val="24"/>
          <w:szCs w:val="24"/>
        </w:rPr>
        <w:t xml:space="preserve">VIDRIERA NAVIDEÑA </w:t>
      </w:r>
    </w:p>
    <w:p w14:paraId="399F5B8E" w14:textId="77777777" w:rsidR="00254B75" w:rsidRPr="006A3165" w:rsidRDefault="00254B75" w:rsidP="00677000">
      <w:pPr>
        <w:widowControl w:val="0"/>
        <w:pBdr>
          <w:top w:val="nil"/>
          <w:left w:val="nil"/>
          <w:bottom w:val="nil"/>
          <w:right w:val="nil"/>
          <w:between w:val="nil"/>
        </w:pBdr>
        <w:spacing w:before="305"/>
        <w:ind w:left="1029"/>
        <w:jc w:val="both"/>
        <w:rPr>
          <w:rFonts w:ascii="Times New Roman" w:eastAsia="Calibri" w:hAnsi="Times New Roman" w:cs="Times New Roman"/>
          <w:i/>
          <w:color w:val="000000"/>
          <w:sz w:val="24"/>
          <w:szCs w:val="24"/>
        </w:rPr>
      </w:pPr>
      <w:r w:rsidRPr="006A3165">
        <w:rPr>
          <w:rFonts w:ascii="Times New Roman" w:eastAsia="Calibri" w:hAnsi="Times New Roman" w:cs="Times New Roman"/>
          <w:i/>
          <w:color w:val="000000"/>
          <w:sz w:val="24"/>
          <w:szCs w:val="24"/>
        </w:rPr>
        <w:t xml:space="preserve">La luz enciende el portal </w:t>
      </w:r>
    </w:p>
    <w:p w14:paraId="31882915" w14:textId="77777777" w:rsidR="00254B75" w:rsidRPr="006A3165" w:rsidRDefault="00254B75" w:rsidP="00677000">
      <w:pPr>
        <w:widowControl w:val="0"/>
        <w:pBdr>
          <w:top w:val="nil"/>
          <w:left w:val="nil"/>
          <w:bottom w:val="nil"/>
          <w:right w:val="nil"/>
          <w:between w:val="nil"/>
        </w:pBdr>
        <w:spacing w:before="12"/>
        <w:ind w:left="1029"/>
        <w:jc w:val="both"/>
        <w:rPr>
          <w:rFonts w:ascii="Times New Roman" w:eastAsia="Calibri" w:hAnsi="Times New Roman" w:cs="Times New Roman"/>
          <w:i/>
          <w:color w:val="000000"/>
          <w:sz w:val="24"/>
          <w:szCs w:val="24"/>
        </w:rPr>
      </w:pPr>
      <w:r w:rsidRPr="006A3165">
        <w:rPr>
          <w:rFonts w:ascii="Times New Roman" w:eastAsia="Calibri" w:hAnsi="Times New Roman" w:cs="Times New Roman"/>
          <w:i/>
          <w:color w:val="000000"/>
          <w:sz w:val="24"/>
          <w:szCs w:val="24"/>
        </w:rPr>
        <w:t xml:space="preserve">En el que un NIÑO proclama </w:t>
      </w:r>
    </w:p>
    <w:p w14:paraId="4F9CE3F1" w14:textId="77777777" w:rsidR="00254B75" w:rsidRPr="006A3165" w:rsidRDefault="00254B75" w:rsidP="00677000">
      <w:pPr>
        <w:widowControl w:val="0"/>
        <w:pBdr>
          <w:top w:val="nil"/>
          <w:left w:val="nil"/>
          <w:bottom w:val="nil"/>
          <w:right w:val="nil"/>
          <w:between w:val="nil"/>
        </w:pBdr>
        <w:spacing w:before="12"/>
        <w:ind w:left="1032"/>
        <w:jc w:val="both"/>
        <w:rPr>
          <w:rFonts w:ascii="Times New Roman" w:eastAsia="Calibri" w:hAnsi="Times New Roman" w:cs="Times New Roman"/>
          <w:i/>
          <w:color w:val="000000"/>
          <w:sz w:val="24"/>
          <w:szCs w:val="24"/>
        </w:rPr>
      </w:pPr>
      <w:r w:rsidRPr="006A3165">
        <w:rPr>
          <w:rFonts w:ascii="Times New Roman" w:eastAsia="Calibri" w:hAnsi="Times New Roman" w:cs="Times New Roman"/>
          <w:i/>
          <w:color w:val="000000"/>
          <w:sz w:val="24"/>
          <w:szCs w:val="24"/>
        </w:rPr>
        <w:t xml:space="preserve">Que lo divino es ya humano </w:t>
      </w:r>
    </w:p>
    <w:p w14:paraId="50E1822C" w14:textId="64872634" w:rsidR="00254B75" w:rsidRPr="006A3165" w:rsidRDefault="000D1282" w:rsidP="000D1282">
      <w:pPr>
        <w:widowControl w:val="0"/>
        <w:pBdr>
          <w:top w:val="nil"/>
          <w:left w:val="nil"/>
          <w:bottom w:val="nil"/>
          <w:right w:val="nil"/>
          <w:between w:val="nil"/>
        </w:pBdr>
        <w:spacing w:before="15"/>
        <w:ind w:firstLine="708"/>
        <w:jc w:val="both"/>
        <w:rPr>
          <w:rFonts w:ascii="Times New Roman" w:eastAsia="Calibri" w:hAnsi="Times New Roman" w:cs="Times New Roman"/>
          <w:i/>
          <w:color w:val="000000"/>
          <w:sz w:val="24"/>
          <w:szCs w:val="24"/>
        </w:rPr>
      </w:pPr>
      <w:r>
        <w:rPr>
          <w:rFonts w:ascii="Times New Roman" w:eastAsia="Calibri" w:hAnsi="Times New Roman" w:cs="Times New Roman"/>
          <w:i/>
          <w:color w:val="000000"/>
          <w:sz w:val="24"/>
          <w:szCs w:val="24"/>
        </w:rPr>
        <w:t xml:space="preserve">    </w:t>
      </w:r>
      <w:r w:rsidR="00254B75" w:rsidRPr="006A3165">
        <w:rPr>
          <w:rFonts w:ascii="Times New Roman" w:eastAsia="Calibri" w:hAnsi="Times New Roman" w:cs="Times New Roman"/>
          <w:i/>
          <w:color w:val="000000"/>
          <w:sz w:val="24"/>
          <w:szCs w:val="24"/>
        </w:rPr>
        <w:t xml:space="preserve">Y Dios y hombre se entrelazan. </w:t>
      </w:r>
    </w:p>
    <w:p w14:paraId="764BA1DB" w14:textId="4C91CC08" w:rsidR="00254B75" w:rsidRPr="006A3165" w:rsidRDefault="00254B75" w:rsidP="00677000">
      <w:pPr>
        <w:widowControl w:val="0"/>
        <w:pBdr>
          <w:top w:val="nil"/>
          <w:left w:val="nil"/>
          <w:bottom w:val="nil"/>
          <w:right w:val="nil"/>
          <w:between w:val="nil"/>
        </w:pBdr>
        <w:spacing w:before="305"/>
        <w:ind w:left="1029"/>
        <w:jc w:val="both"/>
        <w:rPr>
          <w:rFonts w:ascii="Times New Roman" w:eastAsia="Calibri" w:hAnsi="Times New Roman" w:cs="Times New Roman"/>
          <w:i/>
          <w:color w:val="000000"/>
          <w:sz w:val="24"/>
          <w:szCs w:val="24"/>
        </w:rPr>
      </w:pPr>
      <w:r w:rsidRPr="006A3165">
        <w:rPr>
          <w:rFonts w:ascii="Times New Roman" w:eastAsia="Calibri" w:hAnsi="Times New Roman" w:cs="Times New Roman"/>
          <w:i/>
          <w:color w:val="000000"/>
          <w:sz w:val="24"/>
          <w:szCs w:val="24"/>
        </w:rPr>
        <w:t xml:space="preserve">La luz germina allá al fondo </w:t>
      </w:r>
      <w:r w:rsidR="000D1282">
        <w:rPr>
          <w:rFonts w:ascii="Times New Roman" w:eastAsia="Calibri" w:hAnsi="Times New Roman" w:cs="Times New Roman"/>
          <w:i/>
          <w:color w:val="000000"/>
          <w:sz w:val="24"/>
          <w:szCs w:val="24"/>
        </w:rPr>
        <w:t xml:space="preserve">  </w:t>
      </w:r>
    </w:p>
    <w:p w14:paraId="4E8D4086" w14:textId="77777777" w:rsidR="00254B75" w:rsidRPr="006A3165" w:rsidRDefault="00254B75" w:rsidP="00677000">
      <w:pPr>
        <w:widowControl w:val="0"/>
        <w:pBdr>
          <w:top w:val="nil"/>
          <w:left w:val="nil"/>
          <w:bottom w:val="nil"/>
          <w:right w:val="nil"/>
          <w:between w:val="nil"/>
        </w:pBdr>
        <w:spacing w:before="12"/>
        <w:ind w:left="1019"/>
        <w:jc w:val="both"/>
        <w:rPr>
          <w:rFonts w:ascii="Times New Roman" w:eastAsia="Calibri" w:hAnsi="Times New Roman" w:cs="Times New Roman"/>
          <w:i/>
          <w:color w:val="000000"/>
          <w:sz w:val="24"/>
          <w:szCs w:val="24"/>
        </w:rPr>
      </w:pPr>
      <w:r w:rsidRPr="006A3165">
        <w:rPr>
          <w:rFonts w:ascii="Times New Roman" w:eastAsia="Calibri" w:hAnsi="Times New Roman" w:cs="Times New Roman"/>
          <w:i/>
          <w:color w:val="000000"/>
          <w:sz w:val="24"/>
          <w:szCs w:val="24"/>
        </w:rPr>
        <w:t xml:space="preserve">Sobre una vidriera en ascuas </w:t>
      </w:r>
    </w:p>
    <w:p w14:paraId="1BF13929" w14:textId="77777777" w:rsidR="00254B75" w:rsidRPr="006A3165" w:rsidRDefault="00254B75" w:rsidP="00677000">
      <w:pPr>
        <w:widowControl w:val="0"/>
        <w:pBdr>
          <w:top w:val="nil"/>
          <w:left w:val="nil"/>
          <w:bottom w:val="nil"/>
          <w:right w:val="nil"/>
          <w:between w:val="nil"/>
        </w:pBdr>
        <w:spacing w:before="12"/>
        <w:ind w:left="1029"/>
        <w:jc w:val="both"/>
        <w:rPr>
          <w:rFonts w:ascii="Times New Roman" w:eastAsia="Calibri" w:hAnsi="Times New Roman" w:cs="Times New Roman"/>
          <w:i/>
          <w:color w:val="000000"/>
          <w:sz w:val="24"/>
          <w:szCs w:val="24"/>
        </w:rPr>
      </w:pPr>
      <w:r w:rsidRPr="006A3165">
        <w:rPr>
          <w:rFonts w:ascii="Times New Roman" w:eastAsia="Calibri" w:hAnsi="Times New Roman" w:cs="Times New Roman"/>
          <w:i/>
          <w:color w:val="000000"/>
          <w:sz w:val="24"/>
          <w:szCs w:val="24"/>
        </w:rPr>
        <w:t xml:space="preserve">Donde la vida renace </w:t>
      </w:r>
    </w:p>
    <w:p w14:paraId="102AA3A1" w14:textId="77777777" w:rsidR="00254B75" w:rsidRPr="006A3165" w:rsidRDefault="00254B75" w:rsidP="00677000">
      <w:pPr>
        <w:widowControl w:val="0"/>
        <w:pBdr>
          <w:top w:val="nil"/>
          <w:left w:val="nil"/>
          <w:bottom w:val="nil"/>
          <w:right w:val="nil"/>
          <w:between w:val="nil"/>
        </w:pBdr>
        <w:spacing w:before="12"/>
        <w:ind w:left="1041"/>
        <w:jc w:val="both"/>
        <w:rPr>
          <w:rFonts w:ascii="Times New Roman" w:eastAsia="Calibri" w:hAnsi="Times New Roman" w:cs="Times New Roman"/>
          <w:i/>
          <w:color w:val="000000"/>
          <w:sz w:val="24"/>
          <w:szCs w:val="24"/>
        </w:rPr>
      </w:pPr>
      <w:r w:rsidRPr="006A3165">
        <w:rPr>
          <w:rFonts w:ascii="Times New Roman" w:eastAsia="Calibri" w:hAnsi="Times New Roman" w:cs="Times New Roman"/>
          <w:i/>
          <w:color w:val="000000"/>
          <w:sz w:val="24"/>
          <w:szCs w:val="24"/>
        </w:rPr>
        <w:t xml:space="preserve">Y otro génesis estalla. </w:t>
      </w:r>
    </w:p>
    <w:p w14:paraId="4ED400C6" w14:textId="77777777" w:rsidR="00254B75" w:rsidRPr="006A3165" w:rsidRDefault="00254B75" w:rsidP="00677000">
      <w:pPr>
        <w:widowControl w:val="0"/>
        <w:pBdr>
          <w:top w:val="nil"/>
          <w:left w:val="nil"/>
          <w:bottom w:val="nil"/>
          <w:right w:val="nil"/>
          <w:between w:val="nil"/>
        </w:pBdr>
        <w:spacing w:before="305"/>
        <w:ind w:left="1029"/>
        <w:jc w:val="both"/>
        <w:rPr>
          <w:rFonts w:ascii="Times New Roman" w:eastAsia="Calibri" w:hAnsi="Times New Roman" w:cs="Times New Roman"/>
          <w:i/>
          <w:color w:val="000000"/>
          <w:sz w:val="24"/>
          <w:szCs w:val="24"/>
        </w:rPr>
      </w:pPr>
      <w:r w:rsidRPr="006A3165">
        <w:rPr>
          <w:rFonts w:ascii="Times New Roman" w:eastAsia="Calibri" w:hAnsi="Times New Roman" w:cs="Times New Roman"/>
          <w:i/>
          <w:color w:val="000000"/>
          <w:sz w:val="24"/>
          <w:szCs w:val="24"/>
        </w:rPr>
        <w:t xml:space="preserve">La luz alumbra el misterio </w:t>
      </w:r>
    </w:p>
    <w:p w14:paraId="362E88FE" w14:textId="4C0527A5" w:rsidR="00254B75" w:rsidRPr="006A3165" w:rsidRDefault="000D1282" w:rsidP="000D1282">
      <w:pPr>
        <w:widowControl w:val="0"/>
        <w:pBdr>
          <w:top w:val="nil"/>
          <w:left w:val="nil"/>
          <w:bottom w:val="nil"/>
          <w:right w:val="nil"/>
          <w:between w:val="nil"/>
        </w:pBdr>
        <w:spacing w:before="13"/>
        <w:ind w:right="818" w:firstLine="708"/>
        <w:jc w:val="both"/>
        <w:rPr>
          <w:rFonts w:ascii="Times New Roman" w:eastAsia="Calibri" w:hAnsi="Times New Roman" w:cs="Times New Roman"/>
          <w:i/>
          <w:color w:val="000000"/>
          <w:sz w:val="24"/>
          <w:szCs w:val="24"/>
        </w:rPr>
      </w:pPr>
      <w:r>
        <w:rPr>
          <w:rFonts w:ascii="Times New Roman" w:eastAsia="Calibri" w:hAnsi="Times New Roman" w:cs="Times New Roman"/>
          <w:i/>
          <w:color w:val="000000"/>
          <w:sz w:val="24"/>
          <w:szCs w:val="24"/>
        </w:rPr>
        <w:t xml:space="preserve">     </w:t>
      </w:r>
      <w:r w:rsidR="00254B75" w:rsidRPr="006A3165">
        <w:rPr>
          <w:rFonts w:ascii="Times New Roman" w:eastAsia="Calibri" w:hAnsi="Times New Roman" w:cs="Times New Roman"/>
          <w:i/>
          <w:color w:val="000000"/>
          <w:sz w:val="24"/>
          <w:szCs w:val="24"/>
        </w:rPr>
        <w:t xml:space="preserve">Mientras las sombras se apartan </w:t>
      </w:r>
    </w:p>
    <w:p w14:paraId="324A42AE" w14:textId="77777777" w:rsidR="00254B75" w:rsidRPr="006A3165" w:rsidRDefault="00254B75" w:rsidP="00677000">
      <w:pPr>
        <w:widowControl w:val="0"/>
        <w:pBdr>
          <w:top w:val="nil"/>
          <w:left w:val="nil"/>
          <w:bottom w:val="nil"/>
          <w:right w:val="nil"/>
          <w:between w:val="nil"/>
        </w:pBdr>
        <w:spacing w:before="12"/>
        <w:ind w:left="1041"/>
        <w:jc w:val="both"/>
        <w:rPr>
          <w:rFonts w:ascii="Times New Roman" w:eastAsia="Calibri" w:hAnsi="Times New Roman" w:cs="Times New Roman"/>
          <w:i/>
          <w:color w:val="000000"/>
          <w:sz w:val="24"/>
          <w:szCs w:val="24"/>
        </w:rPr>
      </w:pPr>
      <w:r w:rsidRPr="006A3165">
        <w:rPr>
          <w:rFonts w:ascii="Times New Roman" w:eastAsia="Calibri" w:hAnsi="Times New Roman" w:cs="Times New Roman"/>
          <w:i/>
          <w:color w:val="000000"/>
          <w:sz w:val="24"/>
          <w:szCs w:val="24"/>
        </w:rPr>
        <w:t xml:space="preserve">Y la fe a tientas se esfuerza </w:t>
      </w:r>
    </w:p>
    <w:p w14:paraId="65ECCED9" w14:textId="77777777" w:rsidR="00254B75" w:rsidRPr="006A3165" w:rsidRDefault="00254B75" w:rsidP="00677000">
      <w:pPr>
        <w:widowControl w:val="0"/>
        <w:pBdr>
          <w:top w:val="nil"/>
          <w:left w:val="nil"/>
          <w:bottom w:val="nil"/>
          <w:right w:val="nil"/>
          <w:between w:val="nil"/>
        </w:pBdr>
        <w:spacing w:before="12"/>
        <w:ind w:left="1028"/>
        <w:jc w:val="both"/>
        <w:rPr>
          <w:rFonts w:ascii="Times New Roman" w:eastAsia="Calibri" w:hAnsi="Times New Roman" w:cs="Times New Roman"/>
          <w:i/>
          <w:color w:val="000000"/>
          <w:sz w:val="24"/>
          <w:szCs w:val="24"/>
        </w:rPr>
      </w:pPr>
      <w:r w:rsidRPr="006A3165">
        <w:rPr>
          <w:rFonts w:ascii="Times New Roman" w:eastAsia="Calibri" w:hAnsi="Times New Roman" w:cs="Times New Roman"/>
          <w:i/>
          <w:color w:val="000000"/>
          <w:sz w:val="24"/>
          <w:szCs w:val="24"/>
        </w:rPr>
        <w:t xml:space="preserve">Por acortar la distancia. </w:t>
      </w:r>
    </w:p>
    <w:p w14:paraId="48C8392B" w14:textId="77777777" w:rsidR="00254B75" w:rsidRPr="006A3165" w:rsidRDefault="00254B75" w:rsidP="00677000">
      <w:pPr>
        <w:widowControl w:val="0"/>
        <w:pBdr>
          <w:top w:val="nil"/>
          <w:left w:val="nil"/>
          <w:bottom w:val="nil"/>
          <w:right w:val="nil"/>
          <w:between w:val="nil"/>
        </w:pBdr>
        <w:spacing w:before="305"/>
        <w:ind w:left="1029"/>
        <w:jc w:val="both"/>
        <w:rPr>
          <w:rFonts w:ascii="Times New Roman" w:eastAsia="Calibri" w:hAnsi="Times New Roman" w:cs="Times New Roman"/>
          <w:i/>
          <w:color w:val="000000"/>
          <w:sz w:val="24"/>
          <w:szCs w:val="24"/>
        </w:rPr>
      </w:pPr>
      <w:r w:rsidRPr="006A3165">
        <w:rPr>
          <w:rFonts w:ascii="Times New Roman" w:eastAsia="Calibri" w:hAnsi="Times New Roman" w:cs="Times New Roman"/>
          <w:i/>
          <w:color w:val="000000"/>
          <w:sz w:val="24"/>
          <w:szCs w:val="24"/>
        </w:rPr>
        <w:t xml:space="preserve">La luz acuna la noche </w:t>
      </w:r>
    </w:p>
    <w:p w14:paraId="4445F466" w14:textId="77777777" w:rsidR="00254B75" w:rsidRPr="006A3165" w:rsidRDefault="00254B75" w:rsidP="00677000">
      <w:pPr>
        <w:widowControl w:val="0"/>
        <w:pBdr>
          <w:top w:val="nil"/>
          <w:left w:val="nil"/>
          <w:bottom w:val="nil"/>
          <w:right w:val="nil"/>
          <w:between w:val="nil"/>
        </w:pBdr>
        <w:spacing w:before="12"/>
        <w:ind w:left="1032"/>
        <w:jc w:val="both"/>
        <w:rPr>
          <w:rFonts w:ascii="Times New Roman" w:eastAsia="Calibri" w:hAnsi="Times New Roman" w:cs="Times New Roman"/>
          <w:i/>
          <w:color w:val="000000"/>
          <w:sz w:val="24"/>
          <w:szCs w:val="24"/>
        </w:rPr>
      </w:pPr>
      <w:r w:rsidRPr="006A3165">
        <w:rPr>
          <w:rFonts w:ascii="Times New Roman" w:eastAsia="Calibri" w:hAnsi="Times New Roman" w:cs="Times New Roman"/>
          <w:i/>
          <w:color w:val="000000"/>
          <w:sz w:val="24"/>
          <w:szCs w:val="24"/>
        </w:rPr>
        <w:t xml:space="preserve">Con los colores del alba </w:t>
      </w:r>
    </w:p>
    <w:p w14:paraId="4ABDB55C" w14:textId="77777777" w:rsidR="00254B75" w:rsidRPr="006A3165" w:rsidRDefault="00254B75" w:rsidP="00677000">
      <w:pPr>
        <w:widowControl w:val="0"/>
        <w:pBdr>
          <w:top w:val="nil"/>
          <w:left w:val="nil"/>
          <w:bottom w:val="nil"/>
          <w:right w:val="nil"/>
          <w:between w:val="nil"/>
        </w:pBdr>
        <w:spacing w:before="15"/>
        <w:ind w:left="1041"/>
        <w:jc w:val="both"/>
        <w:rPr>
          <w:rFonts w:ascii="Times New Roman" w:eastAsia="Calibri" w:hAnsi="Times New Roman" w:cs="Times New Roman"/>
          <w:i/>
          <w:color w:val="000000"/>
          <w:sz w:val="24"/>
          <w:szCs w:val="24"/>
        </w:rPr>
      </w:pPr>
      <w:r w:rsidRPr="006A3165">
        <w:rPr>
          <w:rFonts w:ascii="Times New Roman" w:eastAsia="Calibri" w:hAnsi="Times New Roman" w:cs="Times New Roman"/>
          <w:i/>
          <w:color w:val="000000"/>
          <w:sz w:val="24"/>
          <w:szCs w:val="24"/>
        </w:rPr>
        <w:t xml:space="preserve">Y el NIÑO guarda silencio </w:t>
      </w:r>
    </w:p>
    <w:p w14:paraId="6AE36F20" w14:textId="77777777" w:rsidR="00254B75" w:rsidRPr="006A3165" w:rsidRDefault="00254B75" w:rsidP="00677000">
      <w:pPr>
        <w:widowControl w:val="0"/>
        <w:pBdr>
          <w:top w:val="nil"/>
          <w:left w:val="nil"/>
          <w:bottom w:val="nil"/>
          <w:right w:val="nil"/>
          <w:between w:val="nil"/>
        </w:pBdr>
        <w:spacing w:before="12"/>
        <w:ind w:left="1019"/>
        <w:jc w:val="both"/>
        <w:rPr>
          <w:rFonts w:ascii="Times New Roman" w:eastAsia="Calibri" w:hAnsi="Times New Roman" w:cs="Times New Roman"/>
          <w:i/>
          <w:color w:val="000000"/>
          <w:sz w:val="24"/>
          <w:szCs w:val="24"/>
        </w:rPr>
      </w:pPr>
      <w:r w:rsidRPr="006A3165">
        <w:rPr>
          <w:rFonts w:ascii="Times New Roman" w:eastAsia="Calibri" w:hAnsi="Times New Roman" w:cs="Times New Roman"/>
          <w:i/>
          <w:color w:val="000000"/>
          <w:sz w:val="24"/>
          <w:szCs w:val="24"/>
        </w:rPr>
        <w:t xml:space="preserve">Siendo Él mismo LA PALABRA. </w:t>
      </w:r>
    </w:p>
    <w:p w14:paraId="322AFD43" w14:textId="77777777" w:rsidR="00254B75" w:rsidRPr="006A3165" w:rsidRDefault="00254B75" w:rsidP="00677000">
      <w:pPr>
        <w:widowControl w:val="0"/>
        <w:pBdr>
          <w:top w:val="nil"/>
          <w:left w:val="nil"/>
          <w:bottom w:val="nil"/>
          <w:right w:val="nil"/>
          <w:between w:val="nil"/>
        </w:pBdr>
        <w:spacing w:before="305"/>
        <w:ind w:left="2129"/>
        <w:jc w:val="both"/>
        <w:rPr>
          <w:rFonts w:ascii="Times New Roman" w:eastAsia="Calibri" w:hAnsi="Times New Roman" w:cs="Times New Roman"/>
          <w:b/>
          <w:i/>
          <w:color w:val="000000"/>
          <w:sz w:val="24"/>
          <w:szCs w:val="24"/>
        </w:rPr>
      </w:pPr>
      <w:r w:rsidRPr="006A3165">
        <w:rPr>
          <w:rFonts w:ascii="Times New Roman" w:eastAsia="Calibri" w:hAnsi="Times New Roman" w:cs="Times New Roman"/>
          <w:b/>
          <w:i/>
          <w:color w:val="000000"/>
          <w:sz w:val="24"/>
          <w:szCs w:val="24"/>
        </w:rPr>
        <w:t xml:space="preserve">Efrén </w:t>
      </w:r>
    </w:p>
    <w:p w14:paraId="3642B6B4" w14:textId="5D95355F" w:rsidR="00254B75" w:rsidRPr="006A3165" w:rsidRDefault="00254B75" w:rsidP="00677000">
      <w:pPr>
        <w:widowControl w:val="0"/>
        <w:pBdr>
          <w:top w:val="nil"/>
          <w:left w:val="nil"/>
          <w:bottom w:val="nil"/>
          <w:right w:val="nil"/>
          <w:between w:val="nil"/>
        </w:pBdr>
        <w:spacing w:before="5"/>
        <w:ind w:left="9"/>
        <w:jc w:val="both"/>
        <w:rPr>
          <w:rFonts w:ascii="Times New Roman" w:eastAsia="Times New Roman" w:hAnsi="Times New Roman" w:cs="Times New Roman"/>
          <w:color w:val="000000"/>
          <w:sz w:val="24"/>
          <w:szCs w:val="24"/>
        </w:rPr>
      </w:pPr>
      <w:r w:rsidRPr="006A3165">
        <w:rPr>
          <w:rFonts w:ascii="Times New Roman" w:eastAsia="Times New Roman" w:hAnsi="Times New Roman" w:cs="Times New Roman"/>
          <w:color w:val="000000"/>
          <w:sz w:val="24"/>
          <w:szCs w:val="24"/>
        </w:rPr>
        <w:t xml:space="preserve"> </w:t>
      </w:r>
    </w:p>
    <w:p w14:paraId="3867D62E" w14:textId="77777777" w:rsidR="00254B75" w:rsidRPr="006A3165" w:rsidRDefault="00254B75" w:rsidP="00677000">
      <w:pPr>
        <w:widowControl w:val="0"/>
        <w:pBdr>
          <w:top w:val="nil"/>
          <w:left w:val="nil"/>
          <w:bottom w:val="nil"/>
          <w:right w:val="nil"/>
          <w:between w:val="nil"/>
        </w:pBdr>
        <w:spacing w:before="113" w:line="229" w:lineRule="auto"/>
        <w:ind w:left="6" w:right="317" w:firstLine="1"/>
        <w:jc w:val="both"/>
        <w:rPr>
          <w:rFonts w:ascii="Times New Roman" w:eastAsia="Times New Roman" w:hAnsi="Times New Roman" w:cs="Times New Roman"/>
          <w:color w:val="000000"/>
          <w:sz w:val="24"/>
          <w:szCs w:val="24"/>
        </w:rPr>
      </w:pPr>
      <w:proofErr w:type="spellStart"/>
      <w:r w:rsidRPr="006A3165">
        <w:rPr>
          <w:rFonts w:ascii="Times New Roman" w:eastAsia="Times New Roman" w:hAnsi="Times New Roman" w:cs="Times New Roman"/>
          <w:color w:val="000000"/>
          <w:sz w:val="24"/>
          <w:szCs w:val="24"/>
        </w:rPr>
        <w:t>Gójar</w:t>
      </w:r>
      <w:proofErr w:type="spellEnd"/>
      <w:r w:rsidRPr="006A3165">
        <w:rPr>
          <w:rFonts w:ascii="Times New Roman" w:eastAsia="Times New Roman" w:hAnsi="Times New Roman" w:cs="Times New Roman"/>
          <w:color w:val="000000"/>
          <w:sz w:val="24"/>
          <w:szCs w:val="24"/>
        </w:rPr>
        <w:t xml:space="preserve">, 10 -Diciembre- 2017- Domingo </w:t>
      </w:r>
      <w:proofErr w:type="gramStart"/>
      <w:r w:rsidRPr="006A3165">
        <w:rPr>
          <w:rFonts w:ascii="Times New Roman" w:eastAsia="Times New Roman" w:hAnsi="Times New Roman" w:cs="Times New Roman"/>
          <w:color w:val="000000"/>
          <w:sz w:val="24"/>
          <w:szCs w:val="24"/>
        </w:rPr>
        <w:t>II  de</w:t>
      </w:r>
      <w:proofErr w:type="gramEnd"/>
      <w:r w:rsidRPr="006A3165">
        <w:rPr>
          <w:rFonts w:ascii="Times New Roman" w:eastAsia="Times New Roman" w:hAnsi="Times New Roman" w:cs="Times New Roman"/>
          <w:color w:val="000000"/>
          <w:sz w:val="24"/>
          <w:szCs w:val="24"/>
        </w:rPr>
        <w:t xml:space="preserve"> Adviento. </w:t>
      </w:r>
    </w:p>
    <w:p w14:paraId="029084CC" w14:textId="7CCEB08A" w:rsidR="00254B75" w:rsidRDefault="00254B75" w:rsidP="00677000">
      <w:pPr>
        <w:widowControl w:val="0"/>
        <w:pBdr>
          <w:top w:val="nil"/>
          <w:left w:val="nil"/>
          <w:bottom w:val="nil"/>
          <w:right w:val="nil"/>
          <w:between w:val="nil"/>
        </w:pBdr>
        <w:spacing w:before="128" w:line="229" w:lineRule="auto"/>
        <w:ind w:left="1" w:right="327"/>
        <w:jc w:val="both"/>
        <w:rPr>
          <w:rFonts w:ascii="Times New Roman" w:eastAsia="Times New Roman" w:hAnsi="Times New Roman" w:cs="Times New Roman"/>
          <w:color w:val="000000"/>
          <w:sz w:val="24"/>
          <w:szCs w:val="24"/>
        </w:rPr>
      </w:pPr>
      <w:r w:rsidRPr="006A3165">
        <w:rPr>
          <w:rFonts w:ascii="Times New Roman" w:eastAsia="Times New Roman" w:hAnsi="Times New Roman" w:cs="Times New Roman"/>
          <w:color w:val="000000"/>
          <w:sz w:val="24"/>
          <w:szCs w:val="24"/>
        </w:rPr>
        <w:t xml:space="preserve">Ahora van a ser las 13 horas del mediodía de </w:t>
      </w:r>
      <w:proofErr w:type="gramStart"/>
      <w:r w:rsidRPr="006A3165">
        <w:rPr>
          <w:rFonts w:ascii="Times New Roman" w:eastAsia="Times New Roman" w:hAnsi="Times New Roman" w:cs="Times New Roman"/>
          <w:color w:val="000000"/>
          <w:sz w:val="24"/>
          <w:szCs w:val="24"/>
        </w:rPr>
        <w:t>este  domingo</w:t>
      </w:r>
      <w:proofErr w:type="gramEnd"/>
      <w:r w:rsidRPr="006A3165">
        <w:rPr>
          <w:rFonts w:ascii="Times New Roman" w:eastAsia="Times New Roman" w:hAnsi="Times New Roman" w:cs="Times New Roman"/>
          <w:color w:val="000000"/>
          <w:sz w:val="24"/>
          <w:szCs w:val="24"/>
        </w:rPr>
        <w:t xml:space="preserve"> brumoso aquí, con un sol débil y frío…  Mario y Chari est</w:t>
      </w:r>
      <w:r>
        <w:rPr>
          <w:rFonts w:ascii="Times New Roman" w:eastAsia="Times New Roman" w:hAnsi="Times New Roman" w:cs="Times New Roman"/>
          <w:color w:val="000000"/>
          <w:sz w:val="24"/>
          <w:szCs w:val="24"/>
        </w:rPr>
        <w:t xml:space="preserve">án trajinando para montar el estupendo y expresivo Belén o Nacimiento navideño que instalan todos los años en el salón </w:t>
      </w:r>
      <w:proofErr w:type="gramStart"/>
      <w:r>
        <w:rPr>
          <w:rFonts w:ascii="Times New Roman" w:eastAsia="Times New Roman" w:hAnsi="Times New Roman" w:cs="Times New Roman"/>
          <w:color w:val="000000"/>
          <w:sz w:val="24"/>
          <w:szCs w:val="24"/>
        </w:rPr>
        <w:t>de  abajo</w:t>
      </w:r>
      <w:proofErr w:type="gramEnd"/>
      <w:r>
        <w:rPr>
          <w:rFonts w:ascii="Times New Roman" w:eastAsia="Times New Roman" w:hAnsi="Times New Roman" w:cs="Times New Roman"/>
          <w:color w:val="000000"/>
          <w:sz w:val="24"/>
          <w:szCs w:val="24"/>
        </w:rPr>
        <w:t xml:space="preserve">. Ayer Tania montó el árbol de Navidad </w:t>
      </w:r>
      <w:proofErr w:type="gramStart"/>
      <w:r>
        <w:rPr>
          <w:rFonts w:ascii="Times New Roman" w:eastAsia="Times New Roman" w:hAnsi="Times New Roman" w:cs="Times New Roman"/>
          <w:color w:val="000000"/>
          <w:sz w:val="24"/>
          <w:szCs w:val="24"/>
        </w:rPr>
        <w:t>al  que</w:t>
      </w:r>
      <w:proofErr w:type="gramEnd"/>
      <w:r>
        <w:rPr>
          <w:rFonts w:ascii="Times New Roman" w:eastAsia="Times New Roman" w:hAnsi="Times New Roman" w:cs="Times New Roman"/>
          <w:color w:val="000000"/>
          <w:sz w:val="24"/>
          <w:szCs w:val="24"/>
        </w:rPr>
        <w:t xml:space="preserve"> aún le faltan poner colores sus bombillitas. </w:t>
      </w:r>
    </w:p>
    <w:p w14:paraId="27CE8BAF" w14:textId="4A6C6C92" w:rsidR="00254B75" w:rsidRDefault="00254B75" w:rsidP="00DA45D6">
      <w:pPr>
        <w:widowControl w:val="0"/>
        <w:pBdr>
          <w:top w:val="nil"/>
          <w:left w:val="nil"/>
          <w:bottom w:val="nil"/>
          <w:right w:val="nil"/>
          <w:between w:val="nil"/>
        </w:pBdr>
        <w:spacing w:before="126" w:line="229" w:lineRule="auto"/>
        <w:ind w:right="326" w:firstLine="2"/>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Bueno Félix, perdona que la letra de esta </w:t>
      </w:r>
      <w:proofErr w:type="gramStart"/>
      <w:r>
        <w:rPr>
          <w:rFonts w:ascii="Times New Roman" w:eastAsia="Times New Roman" w:hAnsi="Times New Roman" w:cs="Times New Roman"/>
          <w:color w:val="000000"/>
          <w:sz w:val="24"/>
          <w:szCs w:val="24"/>
        </w:rPr>
        <w:t>carta  no</w:t>
      </w:r>
      <w:proofErr w:type="gramEnd"/>
      <w:r>
        <w:rPr>
          <w:rFonts w:ascii="Times New Roman" w:eastAsia="Times New Roman" w:hAnsi="Times New Roman" w:cs="Times New Roman"/>
          <w:color w:val="000000"/>
          <w:sz w:val="24"/>
          <w:szCs w:val="24"/>
        </w:rPr>
        <w:t xml:space="preserve"> me salga más fácil y legible, pero es que, de  verdad, ya me he hecho mayor, quiero decirte  que ya soy un anciano de 84 años –(soy de la  quinta de Efrén, ya que nos tallaron para la mili  en Limpias el mismo año) Y no es para que mi  mano dirija la escritura por mi edad. (</w:t>
      </w:r>
      <w:proofErr w:type="gramStart"/>
      <w:r>
        <w:rPr>
          <w:rFonts w:ascii="Times New Roman" w:eastAsia="Times New Roman" w:hAnsi="Times New Roman" w:cs="Times New Roman"/>
          <w:color w:val="000000"/>
          <w:sz w:val="24"/>
          <w:szCs w:val="24"/>
        </w:rPr>
        <w:t>tampoco  quiero</w:t>
      </w:r>
      <w:proofErr w:type="gramEnd"/>
      <w:r>
        <w:rPr>
          <w:rFonts w:ascii="Times New Roman" w:eastAsia="Times New Roman" w:hAnsi="Times New Roman" w:cs="Times New Roman"/>
          <w:color w:val="000000"/>
          <w:sz w:val="24"/>
          <w:szCs w:val="24"/>
        </w:rPr>
        <w:t xml:space="preserve"> aparecer exagerado) sino porque a partir  del 14 de enero pasado, a raíz de una caída brutal  de espaldas que sufrí por la noche, cuando en mi  casa de Castro, en la que vivía solo, al ir a pre parar la cena, me caí de espalda desde una banqueta a la que intenté subir. Se resbaló, caí: </w:t>
      </w:r>
      <w:proofErr w:type="gramStart"/>
      <w:r>
        <w:rPr>
          <w:rFonts w:ascii="Times New Roman" w:eastAsia="Times New Roman" w:hAnsi="Times New Roman" w:cs="Times New Roman"/>
          <w:color w:val="000000"/>
          <w:sz w:val="24"/>
          <w:szCs w:val="24"/>
        </w:rPr>
        <w:t>me  rompí</w:t>
      </w:r>
      <w:proofErr w:type="gramEnd"/>
      <w:r>
        <w:rPr>
          <w:rFonts w:ascii="Times New Roman" w:eastAsia="Times New Roman" w:hAnsi="Times New Roman" w:cs="Times New Roman"/>
          <w:color w:val="000000"/>
          <w:sz w:val="24"/>
          <w:szCs w:val="24"/>
        </w:rPr>
        <w:t xml:space="preserve"> la espalda (todavía tengo dos vértebras ro tas) y desde entonces empezó el invierno para mi  estado físico. He perdido casi 20 kilos, estoy hecho un esqueleto que apenas puedo andar, respirar, afeitarme, sin apenas ganas de comer, </w:t>
      </w:r>
      <w:proofErr w:type="gramStart"/>
      <w:r>
        <w:rPr>
          <w:rFonts w:ascii="Times New Roman" w:eastAsia="Times New Roman" w:hAnsi="Times New Roman" w:cs="Times New Roman"/>
          <w:color w:val="000000"/>
          <w:sz w:val="24"/>
          <w:szCs w:val="24"/>
        </w:rPr>
        <w:t>yendo  a</w:t>
      </w:r>
      <w:proofErr w:type="gramEnd"/>
      <w:r>
        <w:rPr>
          <w:rFonts w:ascii="Times New Roman" w:eastAsia="Times New Roman" w:hAnsi="Times New Roman" w:cs="Times New Roman"/>
          <w:color w:val="000000"/>
          <w:sz w:val="24"/>
          <w:szCs w:val="24"/>
        </w:rPr>
        <w:t xml:space="preserve"> Bilbao, porque me llevan en su coche Mario o  Luis, o a veces Eva, al Igualatorio, venga radio grafías, densitometrías, analíticas, medicinas, fisioterapias…estoy de consultas médicas: traumatólogo, neumólogo, otorrino, oncólogo. Urólogo… hasta ahí. Félix, lo siento de usar </w:t>
      </w:r>
      <w:proofErr w:type="gramStart"/>
      <w:r>
        <w:rPr>
          <w:rFonts w:ascii="Times New Roman" w:eastAsia="Times New Roman" w:hAnsi="Times New Roman" w:cs="Times New Roman"/>
          <w:color w:val="000000"/>
          <w:sz w:val="24"/>
          <w:szCs w:val="24"/>
        </w:rPr>
        <w:t>contar  este</w:t>
      </w:r>
      <w:proofErr w:type="gram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rollomeciber</w:t>
      </w:r>
      <w:proofErr w:type="spellEnd"/>
      <w:r>
        <w:rPr>
          <w:rFonts w:ascii="Times New Roman" w:eastAsia="Times New Roman" w:hAnsi="Times New Roman" w:cs="Times New Roman"/>
          <w:color w:val="000000"/>
          <w:sz w:val="24"/>
          <w:szCs w:val="24"/>
        </w:rPr>
        <w:t xml:space="preserve">, ya puedes perdonar, si puedes.  Estoy además de tener EPOC y respirar con mucha fatiga, estoy muy sordo y me resulta difícil seguir una comunicación oral, por eso no te he llamado por teléfono. Encargué a mi hija </w:t>
      </w:r>
      <w:proofErr w:type="gramStart"/>
      <w:r>
        <w:rPr>
          <w:rFonts w:ascii="Times New Roman" w:eastAsia="Times New Roman" w:hAnsi="Times New Roman" w:cs="Times New Roman"/>
          <w:color w:val="000000"/>
          <w:sz w:val="24"/>
          <w:szCs w:val="24"/>
        </w:rPr>
        <w:t>Eva  para</w:t>
      </w:r>
      <w:proofErr w:type="gramEnd"/>
      <w:r>
        <w:rPr>
          <w:rFonts w:ascii="Times New Roman" w:eastAsia="Times New Roman" w:hAnsi="Times New Roman" w:cs="Times New Roman"/>
          <w:color w:val="000000"/>
          <w:sz w:val="24"/>
          <w:szCs w:val="24"/>
        </w:rPr>
        <w:t xml:space="preserve"> ingresar en tu cuenta corriente del BBVA  de Santander la cuota anual como socio de Yuca.  Pensaba hablar contigo oyendo tus amistosas pa labras por teléfono. Pero ocurrió lo que ocurrió y no he podido hacerlo. Durante el verano no </w:t>
      </w:r>
      <w:proofErr w:type="gramStart"/>
      <w:r>
        <w:rPr>
          <w:rFonts w:ascii="Times New Roman" w:eastAsia="Times New Roman" w:hAnsi="Times New Roman" w:cs="Times New Roman"/>
          <w:color w:val="000000"/>
          <w:sz w:val="24"/>
          <w:szCs w:val="24"/>
        </w:rPr>
        <w:t>he  ido</w:t>
      </w:r>
      <w:proofErr w:type="gramEnd"/>
      <w:r>
        <w:rPr>
          <w:rFonts w:ascii="Times New Roman" w:eastAsia="Times New Roman" w:hAnsi="Times New Roman" w:cs="Times New Roman"/>
          <w:color w:val="000000"/>
          <w:sz w:val="24"/>
          <w:szCs w:val="24"/>
        </w:rPr>
        <w:t xml:space="preserve"> ningún día a la playa, apenas he salido de  casa, la compra y el periódico me lo traían a dia rio…Y sin embargo, amigo Félix, creo y </w:t>
      </w:r>
      <w:r>
        <w:rPr>
          <w:rFonts w:ascii="Times New Roman" w:eastAsia="Times New Roman" w:hAnsi="Times New Roman" w:cs="Times New Roman"/>
          <w:color w:val="000000"/>
          <w:sz w:val="24"/>
          <w:szCs w:val="24"/>
        </w:rPr>
        <w:lastRenderedPageBreak/>
        <w:t xml:space="preserve">siento  que soy un privilegiado, pues a pesar de mi postración física, la cabeza, la inteligencia, me funciona muy bien. Puedo pensar, recordar e imaginar, leer, escribir, componer sonetos, resolver </w:t>
      </w:r>
      <w:proofErr w:type="gramStart"/>
      <w:r>
        <w:rPr>
          <w:rFonts w:ascii="Times New Roman" w:eastAsia="Times New Roman" w:hAnsi="Times New Roman" w:cs="Times New Roman"/>
          <w:color w:val="000000"/>
          <w:sz w:val="24"/>
          <w:szCs w:val="24"/>
        </w:rPr>
        <w:t>los  crucigramas</w:t>
      </w:r>
      <w:proofErr w:type="gramEnd"/>
      <w:r>
        <w:rPr>
          <w:rFonts w:ascii="Times New Roman" w:eastAsia="Times New Roman" w:hAnsi="Times New Roman" w:cs="Times New Roman"/>
          <w:color w:val="000000"/>
          <w:sz w:val="24"/>
          <w:szCs w:val="24"/>
        </w:rPr>
        <w:t xml:space="preserve"> y otros pasatiempos mentales que  me ofrece Mario. Dios está conmigo, me </w:t>
      </w:r>
      <w:proofErr w:type="gramStart"/>
      <w:r>
        <w:rPr>
          <w:rFonts w:ascii="Times New Roman" w:eastAsia="Times New Roman" w:hAnsi="Times New Roman" w:cs="Times New Roman"/>
          <w:color w:val="000000"/>
          <w:sz w:val="24"/>
          <w:szCs w:val="24"/>
        </w:rPr>
        <w:t>ayuda  cantidad</w:t>
      </w:r>
      <w:proofErr w:type="gramEnd"/>
      <w:r>
        <w:rPr>
          <w:rFonts w:ascii="Times New Roman" w:eastAsia="Times New Roman" w:hAnsi="Times New Roman" w:cs="Times New Roman"/>
          <w:color w:val="000000"/>
          <w:sz w:val="24"/>
          <w:szCs w:val="24"/>
        </w:rPr>
        <w:t xml:space="preserve">. Mis dolencias son soportables. No </w:t>
      </w:r>
      <w:proofErr w:type="gramStart"/>
      <w:r>
        <w:rPr>
          <w:rFonts w:ascii="Times New Roman" w:eastAsia="Times New Roman" w:hAnsi="Times New Roman" w:cs="Times New Roman"/>
          <w:color w:val="000000"/>
          <w:sz w:val="24"/>
          <w:szCs w:val="24"/>
        </w:rPr>
        <w:t>me  quejo</w:t>
      </w:r>
      <w:proofErr w:type="gramEnd"/>
      <w:r>
        <w:rPr>
          <w:rFonts w:ascii="Times New Roman" w:eastAsia="Times New Roman" w:hAnsi="Times New Roman" w:cs="Times New Roman"/>
          <w:color w:val="000000"/>
          <w:sz w:val="24"/>
          <w:szCs w:val="24"/>
        </w:rPr>
        <w:t xml:space="preserve">. Llevo aquí en </w:t>
      </w:r>
      <w:proofErr w:type="spellStart"/>
      <w:r>
        <w:rPr>
          <w:rFonts w:ascii="Times New Roman" w:eastAsia="Times New Roman" w:hAnsi="Times New Roman" w:cs="Times New Roman"/>
          <w:color w:val="000000"/>
          <w:sz w:val="24"/>
          <w:szCs w:val="24"/>
        </w:rPr>
        <w:t>Gójar</w:t>
      </w:r>
      <w:proofErr w:type="spellEnd"/>
      <w:r>
        <w:rPr>
          <w:rFonts w:ascii="Times New Roman" w:eastAsia="Times New Roman" w:hAnsi="Times New Roman" w:cs="Times New Roman"/>
          <w:color w:val="000000"/>
          <w:sz w:val="24"/>
          <w:szCs w:val="24"/>
        </w:rPr>
        <w:t xml:space="preserve">, en casa de Chari </w:t>
      </w:r>
      <w:proofErr w:type="gramStart"/>
      <w:r>
        <w:rPr>
          <w:rFonts w:ascii="Times New Roman" w:eastAsia="Times New Roman" w:hAnsi="Times New Roman" w:cs="Times New Roman"/>
          <w:color w:val="000000"/>
          <w:sz w:val="24"/>
          <w:szCs w:val="24"/>
        </w:rPr>
        <w:t>y  Mario</w:t>
      </w:r>
      <w:proofErr w:type="gramEnd"/>
      <w:r>
        <w:rPr>
          <w:rFonts w:ascii="Times New Roman" w:eastAsia="Times New Roman" w:hAnsi="Times New Roman" w:cs="Times New Roman"/>
          <w:color w:val="000000"/>
          <w:sz w:val="24"/>
          <w:szCs w:val="24"/>
        </w:rPr>
        <w:t xml:space="preserve">, con los niños Tenso y Eva (desde el 1 de  octubre. María, Eva y Mario y Chari, pensaron que aquí iba a vivir más a gusto, protegido y comiendo etc. y es tan verdad, pero a veces me pa rece que soy un parásito, vividor aburguesado y así. Por las fiestas navideñas estará con </w:t>
      </w:r>
      <w:proofErr w:type="gramStart"/>
      <w:r>
        <w:rPr>
          <w:rFonts w:ascii="Times New Roman" w:eastAsia="Times New Roman" w:hAnsi="Times New Roman" w:cs="Times New Roman"/>
          <w:color w:val="000000"/>
          <w:sz w:val="24"/>
          <w:szCs w:val="24"/>
        </w:rPr>
        <w:t>nosotros  María</w:t>
      </w:r>
      <w:proofErr w:type="gramEnd"/>
      <w:r>
        <w:rPr>
          <w:rFonts w:ascii="Times New Roman" w:eastAsia="Times New Roman" w:hAnsi="Times New Roman" w:cs="Times New Roman"/>
          <w:color w:val="000000"/>
          <w:sz w:val="24"/>
          <w:szCs w:val="24"/>
        </w:rPr>
        <w:t xml:space="preserve">, Luis y Jorge, que vendrá unos días aquí.  Espero que Mario me traiga, con el correo, el Bo </w:t>
      </w:r>
      <w:proofErr w:type="spellStart"/>
      <w:r>
        <w:rPr>
          <w:rFonts w:ascii="Times New Roman" w:eastAsia="Times New Roman" w:hAnsi="Times New Roman" w:cs="Times New Roman"/>
          <w:color w:val="000000"/>
          <w:sz w:val="24"/>
          <w:szCs w:val="24"/>
        </w:rPr>
        <w:t>letín</w:t>
      </w:r>
      <w:proofErr w:type="spellEnd"/>
      <w:r>
        <w:rPr>
          <w:rFonts w:ascii="Times New Roman" w:eastAsia="Times New Roman" w:hAnsi="Times New Roman" w:cs="Times New Roman"/>
          <w:color w:val="000000"/>
          <w:sz w:val="24"/>
          <w:szCs w:val="24"/>
        </w:rPr>
        <w:t xml:space="preserve"> de Yuca, cuya lectura me gusta, y que yo </w:t>
      </w:r>
      <w:proofErr w:type="gramStart"/>
      <w:r>
        <w:rPr>
          <w:rFonts w:ascii="Times New Roman" w:eastAsia="Times New Roman" w:hAnsi="Times New Roman" w:cs="Times New Roman"/>
          <w:color w:val="000000"/>
          <w:sz w:val="24"/>
          <w:szCs w:val="24"/>
        </w:rPr>
        <w:t>lo  paladeo</w:t>
      </w:r>
      <w:proofErr w:type="gramEnd"/>
      <w:r>
        <w:rPr>
          <w:rFonts w:ascii="Times New Roman" w:eastAsia="Times New Roman" w:hAnsi="Times New Roman" w:cs="Times New Roman"/>
          <w:color w:val="000000"/>
          <w:sz w:val="24"/>
          <w:szCs w:val="24"/>
        </w:rPr>
        <w:t xml:space="preserve"> despacio. Conservo, desde hace ya bastantes años, todos los números de Yuca. </w:t>
      </w:r>
      <w:proofErr w:type="gramStart"/>
      <w:r>
        <w:rPr>
          <w:rFonts w:ascii="Times New Roman" w:eastAsia="Times New Roman" w:hAnsi="Times New Roman" w:cs="Times New Roman"/>
          <w:color w:val="000000"/>
          <w:sz w:val="24"/>
          <w:szCs w:val="24"/>
        </w:rPr>
        <w:t>Me  siento</w:t>
      </w:r>
      <w:proofErr w:type="gramEnd"/>
      <w:r>
        <w:rPr>
          <w:rFonts w:ascii="Times New Roman" w:eastAsia="Times New Roman" w:hAnsi="Times New Roman" w:cs="Times New Roman"/>
          <w:color w:val="000000"/>
          <w:sz w:val="24"/>
          <w:szCs w:val="24"/>
        </w:rPr>
        <w:t xml:space="preserve"> familiarizado con vosotros, por quienes  invoco al Señor todos los días desde hace mucho  tiempo. Aprovecho ahora, antes de que ni </w:t>
      </w:r>
      <w:proofErr w:type="gramStart"/>
      <w:r>
        <w:rPr>
          <w:rFonts w:ascii="Times New Roman" w:eastAsia="Times New Roman" w:hAnsi="Times New Roman" w:cs="Times New Roman"/>
          <w:color w:val="000000"/>
          <w:sz w:val="24"/>
          <w:szCs w:val="24"/>
        </w:rPr>
        <w:t>mano  se</w:t>
      </w:r>
      <w:proofErr w:type="gramEnd"/>
      <w:r>
        <w:rPr>
          <w:rFonts w:ascii="Times New Roman" w:eastAsia="Times New Roman" w:hAnsi="Times New Roman" w:cs="Times New Roman"/>
          <w:color w:val="000000"/>
          <w:sz w:val="24"/>
          <w:szCs w:val="24"/>
        </w:rPr>
        <w:t xml:space="preserve"> canse de seguir con esta escritura, para poder FELICITAROS LA NAVIDAD porque os la  merecéis. Os deseo cordialmente, de veras, </w:t>
      </w:r>
      <w:proofErr w:type="gramStart"/>
      <w:r>
        <w:rPr>
          <w:rFonts w:ascii="Times New Roman" w:eastAsia="Times New Roman" w:hAnsi="Times New Roman" w:cs="Times New Roman"/>
          <w:color w:val="000000"/>
          <w:sz w:val="24"/>
          <w:szCs w:val="24"/>
        </w:rPr>
        <w:t>que  sigáis</w:t>
      </w:r>
      <w:proofErr w:type="gramEnd"/>
      <w:r>
        <w:rPr>
          <w:rFonts w:ascii="Times New Roman" w:eastAsia="Times New Roman" w:hAnsi="Times New Roman" w:cs="Times New Roman"/>
          <w:color w:val="000000"/>
          <w:sz w:val="24"/>
          <w:szCs w:val="24"/>
        </w:rPr>
        <w:t xml:space="preserve"> con ese espíritu </w:t>
      </w:r>
      <w:proofErr w:type="spellStart"/>
      <w:r>
        <w:rPr>
          <w:rFonts w:ascii="Times New Roman" w:eastAsia="Times New Roman" w:hAnsi="Times New Roman" w:cs="Times New Roman"/>
          <w:color w:val="000000"/>
          <w:sz w:val="24"/>
          <w:szCs w:val="24"/>
        </w:rPr>
        <w:t>vicenciano</w:t>
      </w:r>
      <w:proofErr w:type="spellEnd"/>
      <w:r>
        <w:rPr>
          <w:rFonts w:ascii="Times New Roman" w:eastAsia="Times New Roman" w:hAnsi="Times New Roman" w:cs="Times New Roman"/>
          <w:color w:val="000000"/>
          <w:sz w:val="24"/>
          <w:szCs w:val="24"/>
        </w:rPr>
        <w:t xml:space="preserve">, que a </w:t>
      </w:r>
      <w:proofErr w:type="spellStart"/>
      <w:r>
        <w:rPr>
          <w:rFonts w:ascii="Times New Roman" w:eastAsia="Times New Roman" w:hAnsi="Times New Roman" w:cs="Times New Roman"/>
          <w:color w:val="000000"/>
          <w:sz w:val="24"/>
          <w:szCs w:val="24"/>
        </w:rPr>
        <w:t>mi</w:t>
      </w:r>
      <w:proofErr w:type="spellEnd"/>
      <w:r>
        <w:rPr>
          <w:rFonts w:ascii="Times New Roman" w:eastAsia="Times New Roman" w:hAnsi="Times New Roman" w:cs="Times New Roman"/>
          <w:color w:val="000000"/>
          <w:sz w:val="24"/>
          <w:szCs w:val="24"/>
        </w:rPr>
        <w:t xml:space="preserve"> me  parece sacerdotal y necesario, que seáis un grupo  de amigos que os necesitamos tantas personas,  que tengáis todos los días de vuestra vida, la paz  y la gracia, que reflejáis en Yuca, el Evangelio  para vivir y que comunicáis en vuestros escritos y en vuestras reuniones. Me siento comprometido con vosotros, aunque sea yo un tío lateral y secundario. Saluda, Félix, a todos tus compañeros de Yuca, con un fuerte abrazo de felicitación fraternal, especialmente a los que compartieron conmigo años de convivencia, de estudios, de dudas, de momentos agridulces, y en fin, de </w:t>
      </w:r>
      <w:proofErr w:type="gramStart"/>
      <w:r>
        <w:rPr>
          <w:rFonts w:ascii="Times New Roman" w:eastAsia="Times New Roman" w:hAnsi="Times New Roman" w:cs="Times New Roman"/>
          <w:color w:val="000000"/>
          <w:sz w:val="24"/>
          <w:szCs w:val="24"/>
        </w:rPr>
        <w:t>la  luz</w:t>
      </w:r>
      <w:proofErr w:type="gramEnd"/>
      <w:r>
        <w:rPr>
          <w:rFonts w:ascii="Times New Roman" w:eastAsia="Times New Roman" w:hAnsi="Times New Roman" w:cs="Times New Roman"/>
          <w:color w:val="000000"/>
          <w:sz w:val="24"/>
          <w:szCs w:val="24"/>
        </w:rPr>
        <w:t xml:space="preserve">…Para cuando esta carta vuele hacia ti espero  que Chari haya terminado de montar el Naci miento. El martes pasado, día 5, Chari, la </w:t>
      </w:r>
      <w:proofErr w:type="gramStart"/>
      <w:r>
        <w:rPr>
          <w:rFonts w:ascii="Times New Roman" w:eastAsia="Times New Roman" w:hAnsi="Times New Roman" w:cs="Times New Roman"/>
          <w:color w:val="000000"/>
          <w:sz w:val="24"/>
          <w:szCs w:val="24"/>
        </w:rPr>
        <w:t>mujer  de</w:t>
      </w:r>
      <w:proofErr w:type="gramEnd"/>
      <w:r>
        <w:rPr>
          <w:rFonts w:ascii="Times New Roman" w:eastAsia="Times New Roman" w:hAnsi="Times New Roman" w:cs="Times New Roman"/>
          <w:color w:val="000000"/>
          <w:sz w:val="24"/>
          <w:szCs w:val="24"/>
        </w:rPr>
        <w:t xml:space="preserve"> Mario, defendió en la Facultad de Ciencias de  la Salud (Medicina) su tesis doctoral en Enfermería. Y después del acto brillante y </w:t>
      </w:r>
      <w:proofErr w:type="gramStart"/>
      <w:r>
        <w:rPr>
          <w:rFonts w:ascii="Times New Roman" w:eastAsia="Times New Roman" w:hAnsi="Times New Roman" w:cs="Times New Roman"/>
          <w:color w:val="000000"/>
          <w:sz w:val="24"/>
          <w:szCs w:val="24"/>
        </w:rPr>
        <w:t>académico,  lo</w:t>
      </w:r>
      <w:proofErr w:type="gramEnd"/>
      <w:r>
        <w:rPr>
          <w:rFonts w:ascii="Times New Roman" w:eastAsia="Times New Roman" w:hAnsi="Times New Roman" w:cs="Times New Roman"/>
          <w:color w:val="000000"/>
          <w:sz w:val="24"/>
          <w:szCs w:val="24"/>
        </w:rPr>
        <w:t xml:space="preserve"> celebramos aquí con un ágape, organizado por  Mario, auténtico maestro en gastronomía. </w:t>
      </w:r>
      <w:proofErr w:type="gramStart"/>
      <w:r>
        <w:rPr>
          <w:rFonts w:ascii="Times New Roman" w:eastAsia="Times New Roman" w:hAnsi="Times New Roman" w:cs="Times New Roman"/>
          <w:color w:val="000000"/>
          <w:sz w:val="24"/>
          <w:szCs w:val="24"/>
        </w:rPr>
        <w:t>Félix,  estoy</w:t>
      </w:r>
      <w:proofErr w:type="gramEnd"/>
      <w:r>
        <w:rPr>
          <w:rFonts w:ascii="Times New Roman" w:eastAsia="Times New Roman" w:hAnsi="Times New Roman" w:cs="Times New Roman"/>
          <w:color w:val="000000"/>
          <w:sz w:val="24"/>
          <w:szCs w:val="24"/>
        </w:rPr>
        <w:t xml:space="preserve"> llegando al final del folio, pero mis deseos  y mis sentimientos de amistad hacia vosotros no  tienen final, aunque haya silencio. </w:t>
      </w:r>
    </w:p>
    <w:p w14:paraId="39D18141" w14:textId="77777777" w:rsidR="00254B75" w:rsidRDefault="00254B75" w:rsidP="00677000">
      <w:pPr>
        <w:widowControl w:val="0"/>
        <w:pBdr>
          <w:top w:val="nil"/>
          <w:left w:val="nil"/>
          <w:bottom w:val="nil"/>
          <w:right w:val="nil"/>
          <w:between w:val="nil"/>
        </w:pBdr>
        <w:spacing w:before="125" w:line="229" w:lineRule="auto"/>
        <w:ind w:left="2" w:right="402"/>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Feliz Navidad para todos mis amigos y compa ñeros de Yuca. </w:t>
      </w:r>
    </w:p>
    <w:p w14:paraId="35587BCC" w14:textId="77777777" w:rsidR="00254B75" w:rsidRDefault="00254B75" w:rsidP="00677000">
      <w:pPr>
        <w:widowControl w:val="0"/>
        <w:pBdr>
          <w:top w:val="nil"/>
          <w:left w:val="nil"/>
          <w:bottom w:val="nil"/>
          <w:right w:val="nil"/>
          <w:between w:val="nil"/>
        </w:pBdr>
        <w:spacing w:before="123"/>
        <w:ind w:left="3"/>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 xml:space="preserve">Benito Martín Caballero. </w:t>
      </w:r>
    </w:p>
    <w:p w14:paraId="63C2293C" w14:textId="7694778D" w:rsidR="00254B75" w:rsidRDefault="00254B75" w:rsidP="00677000">
      <w:pPr>
        <w:widowControl w:val="0"/>
        <w:pBdr>
          <w:top w:val="nil"/>
          <w:left w:val="nil"/>
          <w:bottom w:val="nil"/>
          <w:right w:val="nil"/>
          <w:between w:val="nil"/>
        </w:pBdr>
        <w:spacing w:before="116" w:line="229" w:lineRule="auto"/>
        <w:ind w:right="326" w:firstLine="6"/>
        <w:jc w:val="both"/>
        <w:rPr>
          <w:rFonts w:ascii="Times New Roman" w:eastAsia="Times New Roman" w:hAnsi="Times New Roman" w:cs="Times New Roman"/>
          <w:color w:val="222222"/>
          <w:sz w:val="24"/>
          <w:szCs w:val="24"/>
        </w:rPr>
      </w:pPr>
      <w:r>
        <w:rPr>
          <w:rFonts w:ascii="Times New Roman" w:eastAsia="Times New Roman" w:hAnsi="Times New Roman" w:cs="Times New Roman"/>
          <w:color w:val="222222"/>
          <w:sz w:val="24"/>
          <w:szCs w:val="24"/>
        </w:rPr>
        <w:t xml:space="preserve">Gracias, Félix, por la felicitación de </w:t>
      </w:r>
      <w:proofErr w:type="gramStart"/>
      <w:r>
        <w:rPr>
          <w:rFonts w:ascii="Times New Roman" w:eastAsia="Times New Roman" w:hAnsi="Times New Roman" w:cs="Times New Roman"/>
          <w:color w:val="222222"/>
          <w:sz w:val="24"/>
          <w:szCs w:val="24"/>
        </w:rPr>
        <w:t>cumpleaños  y</w:t>
      </w:r>
      <w:proofErr w:type="gramEnd"/>
      <w:r>
        <w:rPr>
          <w:rFonts w:ascii="Times New Roman" w:eastAsia="Times New Roman" w:hAnsi="Times New Roman" w:cs="Times New Roman"/>
          <w:color w:val="222222"/>
          <w:sz w:val="24"/>
          <w:szCs w:val="24"/>
        </w:rPr>
        <w:t xml:space="preserve"> por lo del título de muchacho. Sabrás que llegando a los 3/4 de siglo me siento como un mu chacho. "Ser viejo es cosa gloriosa cuando no </w:t>
      </w:r>
      <w:proofErr w:type="gramStart"/>
      <w:r>
        <w:rPr>
          <w:rFonts w:ascii="Times New Roman" w:eastAsia="Times New Roman" w:hAnsi="Times New Roman" w:cs="Times New Roman"/>
          <w:color w:val="222222"/>
          <w:sz w:val="24"/>
          <w:szCs w:val="24"/>
        </w:rPr>
        <w:t>se  ha</w:t>
      </w:r>
      <w:proofErr w:type="gramEnd"/>
      <w:r>
        <w:rPr>
          <w:rFonts w:ascii="Times New Roman" w:eastAsia="Times New Roman" w:hAnsi="Times New Roman" w:cs="Times New Roman"/>
          <w:color w:val="222222"/>
          <w:sz w:val="24"/>
          <w:szCs w:val="24"/>
        </w:rPr>
        <w:t xml:space="preserve"> olvidado el significado de </w:t>
      </w:r>
      <w:r>
        <w:rPr>
          <w:rFonts w:ascii="Times New Roman" w:eastAsia="Times New Roman" w:hAnsi="Times New Roman" w:cs="Times New Roman"/>
          <w:i/>
          <w:color w:val="222222"/>
          <w:sz w:val="24"/>
          <w:szCs w:val="24"/>
        </w:rPr>
        <w:t>comenzar</w:t>
      </w:r>
      <w:r>
        <w:rPr>
          <w:rFonts w:ascii="Times New Roman" w:eastAsia="Times New Roman" w:hAnsi="Times New Roman" w:cs="Times New Roman"/>
          <w:color w:val="222222"/>
          <w:sz w:val="24"/>
          <w:szCs w:val="24"/>
        </w:rPr>
        <w:t xml:space="preserve">" (Martin  Buber: Eclipse de Dios, p. 31). A este </w:t>
      </w:r>
      <w:proofErr w:type="gramStart"/>
      <w:r>
        <w:rPr>
          <w:rFonts w:ascii="Times New Roman" w:eastAsia="Times New Roman" w:hAnsi="Times New Roman" w:cs="Times New Roman"/>
          <w:color w:val="222222"/>
          <w:sz w:val="24"/>
          <w:szCs w:val="24"/>
        </w:rPr>
        <w:t>autor,  como</w:t>
      </w:r>
      <w:proofErr w:type="gramEnd"/>
      <w:r>
        <w:rPr>
          <w:rFonts w:ascii="Times New Roman" w:eastAsia="Times New Roman" w:hAnsi="Times New Roman" w:cs="Times New Roman"/>
          <w:color w:val="222222"/>
          <w:sz w:val="24"/>
          <w:szCs w:val="24"/>
        </w:rPr>
        <w:t xml:space="preserve"> a </w:t>
      </w:r>
      <w:proofErr w:type="spellStart"/>
      <w:r>
        <w:rPr>
          <w:rFonts w:ascii="Times New Roman" w:eastAsia="Times New Roman" w:hAnsi="Times New Roman" w:cs="Times New Roman"/>
          <w:color w:val="222222"/>
          <w:sz w:val="24"/>
          <w:szCs w:val="24"/>
        </w:rPr>
        <w:t>Bonhöffer</w:t>
      </w:r>
      <w:proofErr w:type="spellEnd"/>
      <w:r>
        <w:rPr>
          <w:rFonts w:ascii="Times New Roman" w:eastAsia="Times New Roman" w:hAnsi="Times New Roman" w:cs="Times New Roman"/>
          <w:color w:val="222222"/>
          <w:sz w:val="24"/>
          <w:szCs w:val="24"/>
        </w:rPr>
        <w:t xml:space="preserve">, </w:t>
      </w:r>
      <w:proofErr w:type="spellStart"/>
      <w:r>
        <w:rPr>
          <w:rFonts w:ascii="Times New Roman" w:eastAsia="Times New Roman" w:hAnsi="Times New Roman" w:cs="Times New Roman"/>
          <w:color w:val="222222"/>
          <w:sz w:val="24"/>
          <w:szCs w:val="24"/>
        </w:rPr>
        <w:t>Tilich</w:t>
      </w:r>
      <w:proofErr w:type="spellEnd"/>
      <w:r>
        <w:rPr>
          <w:rFonts w:ascii="Times New Roman" w:eastAsia="Times New Roman" w:hAnsi="Times New Roman" w:cs="Times New Roman"/>
          <w:color w:val="222222"/>
          <w:sz w:val="24"/>
          <w:szCs w:val="24"/>
        </w:rPr>
        <w:t xml:space="preserve"> y otros nos introdujo  el padre Luis </w:t>
      </w:r>
      <w:proofErr w:type="spellStart"/>
      <w:r>
        <w:rPr>
          <w:rFonts w:ascii="Times New Roman" w:eastAsia="Times New Roman" w:hAnsi="Times New Roman" w:cs="Times New Roman"/>
          <w:color w:val="222222"/>
          <w:sz w:val="24"/>
          <w:szCs w:val="24"/>
        </w:rPr>
        <w:t>Gallástegui</w:t>
      </w:r>
      <w:proofErr w:type="spellEnd"/>
      <w:r>
        <w:rPr>
          <w:rFonts w:ascii="Times New Roman" w:eastAsia="Times New Roman" w:hAnsi="Times New Roman" w:cs="Times New Roman"/>
          <w:color w:val="222222"/>
          <w:sz w:val="24"/>
          <w:szCs w:val="24"/>
        </w:rPr>
        <w:t xml:space="preserve"> (el poeta) cuando pasa </w:t>
      </w:r>
      <w:proofErr w:type="spellStart"/>
      <w:r>
        <w:rPr>
          <w:rFonts w:ascii="Times New Roman" w:eastAsia="Times New Roman" w:hAnsi="Times New Roman" w:cs="Times New Roman"/>
          <w:color w:val="222222"/>
          <w:sz w:val="24"/>
          <w:szCs w:val="24"/>
        </w:rPr>
        <w:t>mos</w:t>
      </w:r>
      <w:proofErr w:type="spellEnd"/>
      <w:r>
        <w:rPr>
          <w:rFonts w:ascii="Times New Roman" w:eastAsia="Times New Roman" w:hAnsi="Times New Roman" w:cs="Times New Roman"/>
          <w:color w:val="222222"/>
          <w:sz w:val="24"/>
          <w:szCs w:val="24"/>
        </w:rPr>
        <w:t xml:space="preserve"> el año de Londres recién ordenados el año  1967. Que retomado la "juventud" estética a </w:t>
      </w:r>
      <w:proofErr w:type="gramStart"/>
      <w:r>
        <w:rPr>
          <w:rFonts w:ascii="Times New Roman" w:eastAsia="Times New Roman" w:hAnsi="Times New Roman" w:cs="Times New Roman"/>
          <w:color w:val="222222"/>
          <w:sz w:val="24"/>
          <w:szCs w:val="24"/>
        </w:rPr>
        <w:t>la  que</w:t>
      </w:r>
      <w:proofErr w:type="gramEnd"/>
      <w:r>
        <w:rPr>
          <w:rFonts w:ascii="Times New Roman" w:eastAsia="Times New Roman" w:hAnsi="Times New Roman" w:cs="Times New Roman"/>
          <w:color w:val="222222"/>
          <w:sz w:val="24"/>
          <w:szCs w:val="24"/>
        </w:rPr>
        <w:t xml:space="preserve"> nos introdujo el padre Paniagua, en Sala manca, yo no he olvidado aquel significado del  comenzar: siempre estoy comenzando estando  ya en la cima de mi montaña vital. Lo puedes </w:t>
      </w:r>
      <w:proofErr w:type="gramStart"/>
      <w:r>
        <w:rPr>
          <w:rFonts w:ascii="Times New Roman" w:eastAsia="Times New Roman" w:hAnsi="Times New Roman" w:cs="Times New Roman"/>
          <w:color w:val="222222"/>
          <w:sz w:val="24"/>
          <w:szCs w:val="24"/>
        </w:rPr>
        <w:t>ver  por</w:t>
      </w:r>
      <w:proofErr w:type="gramEnd"/>
      <w:r>
        <w:rPr>
          <w:rFonts w:ascii="Times New Roman" w:eastAsia="Times New Roman" w:hAnsi="Times New Roman" w:cs="Times New Roman"/>
          <w:color w:val="222222"/>
          <w:sz w:val="24"/>
          <w:szCs w:val="24"/>
        </w:rPr>
        <w:t xml:space="preserve"> mis obras de creación investigadora, pero  también por mi obra literaria y poética si me sigues en el blog: </w:t>
      </w:r>
      <w:r>
        <w:rPr>
          <w:rFonts w:ascii="Times New Roman" w:eastAsia="Times New Roman" w:hAnsi="Times New Roman" w:cs="Times New Roman"/>
          <w:color w:val="1155CC"/>
          <w:sz w:val="24"/>
          <w:szCs w:val="24"/>
          <w:u w:val="single"/>
        </w:rPr>
        <w:t xml:space="preserve">http://pensamientosantropologi cos.blogspot.com </w:t>
      </w:r>
      <w:r>
        <w:rPr>
          <w:rFonts w:ascii="Times New Roman" w:eastAsia="Times New Roman" w:hAnsi="Times New Roman" w:cs="Times New Roman"/>
          <w:color w:val="222222"/>
          <w:sz w:val="24"/>
          <w:szCs w:val="24"/>
        </w:rPr>
        <w:t xml:space="preserve">Si lees en el mes de octubre de  este año te enterarás de lo que me ocurrió en </w:t>
      </w:r>
      <w:proofErr w:type="spellStart"/>
      <w:r>
        <w:rPr>
          <w:rFonts w:ascii="Times New Roman" w:eastAsia="Times New Roman" w:hAnsi="Times New Roman" w:cs="Times New Roman"/>
          <w:color w:val="222222"/>
          <w:sz w:val="24"/>
          <w:szCs w:val="24"/>
        </w:rPr>
        <w:t>Tar</w:t>
      </w:r>
      <w:proofErr w:type="spellEnd"/>
      <w:r>
        <w:rPr>
          <w:rFonts w:ascii="Times New Roman" w:eastAsia="Times New Roman" w:hAnsi="Times New Roman" w:cs="Times New Roman"/>
          <w:color w:val="222222"/>
          <w:sz w:val="24"/>
          <w:szCs w:val="24"/>
        </w:rPr>
        <w:t xml:space="preserve"> </w:t>
      </w:r>
      <w:proofErr w:type="spellStart"/>
      <w:r>
        <w:rPr>
          <w:rFonts w:ascii="Times New Roman" w:eastAsia="Times New Roman" w:hAnsi="Times New Roman" w:cs="Times New Roman"/>
          <w:color w:val="222222"/>
          <w:sz w:val="24"/>
          <w:szCs w:val="24"/>
        </w:rPr>
        <w:t>dajos</w:t>
      </w:r>
      <w:proofErr w:type="spellEnd"/>
      <w:r>
        <w:rPr>
          <w:rFonts w:ascii="Times New Roman" w:eastAsia="Times New Roman" w:hAnsi="Times New Roman" w:cs="Times New Roman"/>
          <w:color w:val="222222"/>
          <w:sz w:val="24"/>
          <w:szCs w:val="24"/>
        </w:rPr>
        <w:t xml:space="preserve"> entre 1955 y 1958, así como en el mes de  noviembre (última actualización del blog) mi  identificación con </w:t>
      </w:r>
      <w:proofErr w:type="spellStart"/>
      <w:r>
        <w:rPr>
          <w:rFonts w:ascii="Times New Roman" w:eastAsia="Times New Roman" w:hAnsi="Times New Roman" w:cs="Times New Roman"/>
          <w:color w:val="222222"/>
          <w:sz w:val="24"/>
          <w:szCs w:val="24"/>
        </w:rPr>
        <w:t>Bonhöffer</w:t>
      </w:r>
      <w:proofErr w:type="spellEnd"/>
      <w:r>
        <w:rPr>
          <w:rFonts w:ascii="Times New Roman" w:eastAsia="Times New Roman" w:hAnsi="Times New Roman" w:cs="Times New Roman"/>
          <w:color w:val="222222"/>
          <w:sz w:val="24"/>
          <w:szCs w:val="24"/>
        </w:rPr>
        <w:t xml:space="preserve">, recluido en la cárcel por Hitler en 1944, recluida mi vida sacerdotal en la Venezuela derruida a la cubana hoy día. </w:t>
      </w:r>
    </w:p>
    <w:p w14:paraId="14C5058D" w14:textId="77777777" w:rsidR="00761CC6" w:rsidRDefault="00254B75" w:rsidP="00761CC6">
      <w:pPr>
        <w:widowControl w:val="0"/>
        <w:pBdr>
          <w:top w:val="nil"/>
          <w:left w:val="nil"/>
          <w:bottom w:val="nil"/>
          <w:right w:val="nil"/>
          <w:between w:val="nil"/>
        </w:pBdr>
        <w:spacing w:before="281" w:line="230" w:lineRule="auto"/>
        <w:ind w:left="1" w:right="326" w:firstLine="1"/>
        <w:jc w:val="both"/>
        <w:rPr>
          <w:rFonts w:ascii="Times New Roman" w:eastAsia="Times New Roman" w:hAnsi="Times New Roman" w:cs="Times New Roman"/>
          <w:color w:val="222222"/>
          <w:sz w:val="24"/>
          <w:szCs w:val="24"/>
        </w:rPr>
      </w:pPr>
      <w:r>
        <w:rPr>
          <w:rFonts w:ascii="Times New Roman" w:eastAsia="Times New Roman" w:hAnsi="Times New Roman" w:cs="Times New Roman"/>
          <w:color w:val="222222"/>
          <w:sz w:val="24"/>
          <w:szCs w:val="24"/>
        </w:rPr>
        <w:t xml:space="preserve">Te diré que a veces regreso a tu "cronicón" de </w:t>
      </w:r>
      <w:proofErr w:type="gramStart"/>
      <w:r>
        <w:rPr>
          <w:rFonts w:ascii="Times New Roman" w:eastAsia="Times New Roman" w:hAnsi="Times New Roman" w:cs="Times New Roman"/>
          <w:color w:val="222222"/>
          <w:sz w:val="24"/>
          <w:szCs w:val="24"/>
        </w:rPr>
        <w:t>los  40</w:t>
      </w:r>
      <w:proofErr w:type="gramEnd"/>
      <w:r>
        <w:rPr>
          <w:rFonts w:ascii="Times New Roman" w:eastAsia="Times New Roman" w:hAnsi="Times New Roman" w:cs="Times New Roman"/>
          <w:color w:val="222222"/>
          <w:sz w:val="24"/>
          <w:szCs w:val="24"/>
        </w:rPr>
        <w:t xml:space="preserve"> años de democracia en España, que tú enviaste, para alimentarme desde lejos aunque sea  de la experiencia española. </w:t>
      </w:r>
    </w:p>
    <w:p w14:paraId="57FD6664" w14:textId="77777777" w:rsidR="00761CC6" w:rsidRDefault="00254B75" w:rsidP="00761CC6">
      <w:pPr>
        <w:widowControl w:val="0"/>
        <w:pBdr>
          <w:top w:val="nil"/>
          <w:left w:val="nil"/>
          <w:bottom w:val="nil"/>
          <w:right w:val="nil"/>
          <w:between w:val="nil"/>
        </w:pBdr>
        <w:spacing w:before="281" w:line="230" w:lineRule="auto"/>
        <w:ind w:left="1" w:right="326" w:firstLine="1"/>
        <w:jc w:val="both"/>
        <w:rPr>
          <w:rFonts w:ascii="Times New Roman" w:eastAsia="Times New Roman" w:hAnsi="Times New Roman" w:cs="Times New Roman"/>
          <w:color w:val="222222"/>
          <w:sz w:val="24"/>
          <w:szCs w:val="24"/>
        </w:rPr>
      </w:pPr>
      <w:r>
        <w:rPr>
          <w:rFonts w:ascii="Times New Roman" w:eastAsia="Times New Roman" w:hAnsi="Times New Roman" w:cs="Times New Roman"/>
          <w:color w:val="222222"/>
          <w:sz w:val="24"/>
          <w:szCs w:val="24"/>
        </w:rPr>
        <w:t xml:space="preserve">También te agradezco las noticias de la </w:t>
      </w:r>
      <w:proofErr w:type="gramStart"/>
      <w:r>
        <w:rPr>
          <w:rFonts w:ascii="Times New Roman" w:eastAsia="Times New Roman" w:hAnsi="Times New Roman" w:cs="Times New Roman"/>
          <w:color w:val="222222"/>
          <w:sz w:val="24"/>
          <w:szCs w:val="24"/>
        </w:rPr>
        <w:t>muerte  de</w:t>
      </w:r>
      <w:proofErr w:type="gramEnd"/>
      <w:r>
        <w:rPr>
          <w:rFonts w:ascii="Times New Roman" w:eastAsia="Times New Roman" w:hAnsi="Times New Roman" w:cs="Times New Roman"/>
          <w:color w:val="222222"/>
          <w:sz w:val="24"/>
          <w:szCs w:val="24"/>
        </w:rPr>
        <w:t xml:space="preserve"> profesores míos como el padre Camero, y del  que apenas conocí en Venezuela, el padre Isaías  junto al padre </w:t>
      </w:r>
      <w:proofErr w:type="spellStart"/>
      <w:r>
        <w:rPr>
          <w:rFonts w:ascii="Times New Roman" w:eastAsia="Times New Roman" w:hAnsi="Times New Roman" w:cs="Times New Roman"/>
          <w:color w:val="222222"/>
          <w:sz w:val="24"/>
          <w:szCs w:val="24"/>
        </w:rPr>
        <w:t>Villafruela</w:t>
      </w:r>
      <w:proofErr w:type="spellEnd"/>
      <w:r>
        <w:rPr>
          <w:rFonts w:ascii="Times New Roman" w:eastAsia="Times New Roman" w:hAnsi="Times New Roman" w:cs="Times New Roman"/>
          <w:color w:val="222222"/>
          <w:sz w:val="24"/>
          <w:szCs w:val="24"/>
        </w:rPr>
        <w:t>, al que murió en la cartuja de Valencia.</w:t>
      </w:r>
    </w:p>
    <w:p w14:paraId="1CBDB528" w14:textId="77777777" w:rsidR="00387888" w:rsidRDefault="00254B75" w:rsidP="005B16D5">
      <w:pPr>
        <w:widowControl w:val="0"/>
        <w:pBdr>
          <w:top w:val="nil"/>
          <w:left w:val="nil"/>
          <w:bottom w:val="nil"/>
          <w:right w:val="nil"/>
          <w:between w:val="nil"/>
        </w:pBdr>
        <w:spacing w:before="281" w:line="230" w:lineRule="auto"/>
        <w:ind w:left="1" w:right="326" w:firstLine="1"/>
        <w:jc w:val="both"/>
        <w:rPr>
          <w:rFonts w:ascii="Times New Roman" w:eastAsia="Times New Roman" w:hAnsi="Times New Roman" w:cs="Times New Roman"/>
          <w:color w:val="222222"/>
          <w:sz w:val="24"/>
          <w:szCs w:val="24"/>
        </w:rPr>
      </w:pPr>
      <w:r>
        <w:rPr>
          <w:rFonts w:ascii="Times New Roman" w:eastAsia="Times New Roman" w:hAnsi="Times New Roman" w:cs="Times New Roman"/>
          <w:color w:val="222222"/>
          <w:sz w:val="24"/>
          <w:szCs w:val="24"/>
        </w:rPr>
        <w:t xml:space="preserve">No te distraigo más de tus reuniones de Hortaleza, de la que tengo el gran recuerdo de </w:t>
      </w:r>
      <w:proofErr w:type="gramStart"/>
      <w:r>
        <w:rPr>
          <w:rFonts w:ascii="Times New Roman" w:eastAsia="Times New Roman" w:hAnsi="Times New Roman" w:cs="Times New Roman"/>
          <w:color w:val="222222"/>
          <w:sz w:val="24"/>
          <w:szCs w:val="24"/>
        </w:rPr>
        <w:t>ganarle  al</w:t>
      </w:r>
      <w:proofErr w:type="gramEnd"/>
      <w:r>
        <w:rPr>
          <w:rFonts w:ascii="Times New Roman" w:eastAsia="Times New Roman" w:hAnsi="Times New Roman" w:cs="Times New Roman"/>
          <w:color w:val="222222"/>
          <w:sz w:val="24"/>
          <w:szCs w:val="24"/>
        </w:rPr>
        <w:t xml:space="preserve"> jurado todas las preguntas sobre la vida de San  Vicente en el libro del padre Herrera, no me pillaron en ninguna pregunta, hasta en alguna les  corregía en su pregunta insuficiente o equivocada de lugar. Vivir con intensidad la vida es re tornar a los comienzos y actualizarlos en la actualidad: es lo que yo hago permanentemente </w:t>
      </w:r>
      <w:proofErr w:type="gramStart"/>
      <w:r>
        <w:rPr>
          <w:rFonts w:ascii="Times New Roman" w:eastAsia="Times New Roman" w:hAnsi="Times New Roman" w:cs="Times New Roman"/>
          <w:color w:val="222222"/>
          <w:sz w:val="24"/>
          <w:szCs w:val="24"/>
        </w:rPr>
        <w:t>en  la</w:t>
      </w:r>
      <w:proofErr w:type="gramEnd"/>
      <w:r>
        <w:rPr>
          <w:rFonts w:ascii="Times New Roman" w:eastAsia="Times New Roman" w:hAnsi="Times New Roman" w:cs="Times New Roman"/>
          <w:color w:val="222222"/>
          <w:sz w:val="24"/>
          <w:szCs w:val="24"/>
        </w:rPr>
        <w:t xml:space="preserve"> vida etnográfica en Venezuela. </w:t>
      </w:r>
    </w:p>
    <w:p w14:paraId="444E9918" w14:textId="77777777" w:rsidR="00387888" w:rsidRDefault="00254B75" w:rsidP="00387888">
      <w:pPr>
        <w:widowControl w:val="0"/>
        <w:pBdr>
          <w:top w:val="nil"/>
          <w:left w:val="nil"/>
          <w:bottom w:val="nil"/>
          <w:right w:val="nil"/>
          <w:between w:val="nil"/>
        </w:pBdr>
        <w:spacing w:before="281" w:line="230" w:lineRule="auto"/>
        <w:ind w:left="1" w:right="326" w:firstLine="1"/>
        <w:jc w:val="both"/>
        <w:rPr>
          <w:rFonts w:ascii="Times New Roman" w:eastAsia="Times New Roman" w:hAnsi="Times New Roman" w:cs="Times New Roman"/>
          <w:color w:val="222222"/>
          <w:sz w:val="24"/>
          <w:szCs w:val="24"/>
        </w:rPr>
      </w:pPr>
      <w:r>
        <w:rPr>
          <w:rFonts w:ascii="Times New Roman" w:eastAsia="Times New Roman" w:hAnsi="Times New Roman" w:cs="Times New Roman"/>
          <w:color w:val="222222"/>
          <w:sz w:val="24"/>
          <w:szCs w:val="24"/>
        </w:rPr>
        <w:t xml:space="preserve">Como aquí tan ostentosa siempre, este año Navidad de la miseria (=hambre) en Venezuela, </w:t>
      </w:r>
      <w:proofErr w:type="gramStart"/>
      <w:r>
        <w:rPr>
          <w:rFonts w:ascii="Times New Roman" w:eastAsia="Times New Roman" w:hAnsi="Times New Roman" w:cs="Times New Roman"/>
          <w:color w:val="222222"/>
          <w:sz w:val="24"/>
          <w:szCs w:val="24"/>
        </w:rPr>
        <w:t>no  dejo</w:t>
      </w:r>
      <w:proofErr w:type="gramEnd"/>
      <w:r>
        <w:rPr>
          <w:rFonts w:ascii="Times New Roman" w:eastAsia="Times New Roman" w:hAnsi="Times New Roman" w:cs="Times New Roman"/>
          <w:color w:val="222222"/>
          <w:sz w:val="24"/>
          <w:szCs w:val="24"/>
        </w:rPr>
        <w:t xml:space="preserve"> de desearte Feliz Navidad a </w:t>
      </w:r>
      <w:proofErr w:type="spellStart"/>
      <w:r>
        <w:rPr>
          <w:rFonts w:ascii="Times New Roman" w:eastAsia="Times New Roman" w:hAnsi="Times New Roman" w:cs="Times New Roman"/>
          <w:color w:val="222222"/>
          <w:sz w:val="24"/>
          <w:szCs w:val="24"/>
        </w:rPr>
        <w:t>tí</w:t>
      </w:r>
      <w:proofErr w:type="spellEnd"/>
      <w:r>
        <w:rPr>
          <w:rFonts w:ascii="Times New Roman" w:eastAsia="Times New Roman" w:hAnsi="Times New Roman" w:cs="Times New Roman"/>
          <w:color w:val="222222"/>
          <w:sz w:val="24"/>
          <w:szCs w:val="24"/>
        </w:rPr>
        <w:t xml:space="preserve"> y al grupo de  paúles con los que te reúnes, especialmente a Orcajo y a Rafael Ortega.</w:t>
      </w:r>
    </w:p>
    <w:p w14:paraId="31CE38EB" w14:textId="77777777" w:rsidR="00387888" w:rsidRDefault="00254B75" w:rsidP="00387888">
      <w:pPr>
        <w:widowControl w:val="0"/>
        <w:pBdr>
          <w:top w:val="nil"/>
          <w:left w:val="nil"/>
          <w:bottom w:val="nil"/>
          <w:right w:val="nil"/>
          <w:between w:val="nil"/>
        </w:pBdr>
        <w:spacing w:before="281" w:line="230" w:lineRule="auto"/>
        <w:ind w:left="1" w:right="326" w:firstLine="1"/>
        <w:jc w:val="both"/>
        <w:rPr>
          <w:rFonts w:ascii="Times New Roman" w:eastAsia="Times New Roman" w:hAnsi="Times New Roman" w:cs="Times New Roman"/>
          <w:color w:val="222222"/>
          <w:sz w:val="24"/>
          <w:szCs w:val="24"/>
        </w:rPr>
      </w:pPr>
      <w:r>
        <w:rPr>
          <w:rFonts w:ascii="Times New Roman" w:eastAsia="Times New Roman" w:hAnsi="Times New Roman" w:cs="Times New Roman"/>
          <w:color w:val="222222"/>
          <w:sz w:val="24"/>
          <w:szCs w:val="24"/>
        </w:rPr>
        <w:lastRenderedPageBreak/>
        <w:t>Un abrazo caluroso</w:t>
      </w:r>
    </w:p>
    <w:p w14:paraId="4F475769" w14:textId="77777777" w:rsidR="006A1D99" w:rsidRDefault="00254B75" w:rsidP="006A1D99">
      <w:pPr>
        <w:widowControl w:val="0"/>
        <w:pBdr>
          <w:top w:val="nil"/>
          <w:left w:val="nil"/>
          <w:bottom w:val="nil"/>
          <w:right w:val="nil"/>
          <w:between w:val="nil"/>
        </w:pBdr>
        <w:spacing w:before="281" w:line="230" w:lineRule="auto"/>
        <w:ind w:left="1" w:right="326" w:firstLine="1"/>
        <w:jc w:val="both"/>
        <w:rPr>
          <w:rFonts w:ascii="Times New Roman" w:eastAsia="Times New Roman" w:hAnsi="Times New Roman" w:cs="Times New Roman"/>
          <w:b/>
          <w:color w:val="222222"/>
          <w:sz w:val="24"/>
          <w:szCs w:val="24"/>
        </w:rPr>
      </w:pPr>
      <w:r>
        <w:rPr>
          <w:rFonts w:ascii="Times New Roman" w:eastAsia="Times New Roman" w:hAnsi="Times New Roman" w:cs="Times New Roman"/>
          <w:b/>
          <w:color w:val="222222"/>
          <w:sz w:val="24"/>
          <w:szCs w:val="24"/>
        </w:rPr>
        <w:t>Samuel Hurtado Salazar</w:t>
      </w:r>
    </w:p>
    <w:p w14:paraId="12BAB3F1" w14:textId="77777777" w:rsidR="006A1D99" w:rsidRDefault="00254B75" w:rsidP="006A1D99">
      <w:pPr>
        <w:widowControl w:val="0"/>
        <w:pBdr>
          <w:top w:val="nil"/>
          <w:left w:val="nil"/>
          <w:bottom w:val="nil"/>
          <w:right w:val="nil"/>
          <w:between w:val="nil"/>
        </w:pBdr>
        <w:spacing w:before="281" w:line="230" w:lineRule="auto"/>
        <w:ind w:left="1" w:right="326" w:firstLine="1"/>
        <w:jc w:val="both"/>
        <w:rPr>
          <w:rFonts w:ascii="Times New Roman" w:eastAsia="Times New Roman" w:hAnsi="Times New Roman" w:cs="Times New Roman"/>
          <w:color w:val="222222"/>
          <w:sz w:val="24"/>
          <w:szCs w:val="24"/>
        </w:rPr>
      </w:pPr>
      <w:r>
        <w:rPr>
          <w:rFonts w:ascii="Times New Roman" w:eastAsia="Times New Roman" w:hAnsi="Times New Roman" w:cs="Times New Roman"/>
          <w:color w:val="222222"/>
          <w:sz w:val="24"/>
          <w:szCs w:val="24"/>
        </w:rPr>
        <w:t>Amigo Félix:</w:t>
      </w:r>
      <w:r w:rsidR="006A1D99">
        <w:rPr>
          <w:rFonts w:ascii="Times New Roman" w:eastAsia="Times New Roman" w:hAnsi="Times New Roman" w:cs="Times New Roman"/>
          <w:color w:val="222222"/>
          <w:sz w:val="24"/>
          <w:szCs w:val="24"/>
        </w:rPr>
        <w:t xml:space="preserve"> </w:t>
      </w:r>
      <w:r>
        <w:rPr>
          <w:rFonts w:ascii="Times New Roman" w:eastAsia="Times New Roman" w:hAnsi="Times New Roman" w:cs="Times New Roman"/>
          <w:color w:val="222222"/>
          <w:sz w:val="24"/>
          <w:szCs w:val="24"/>
        </w:rPr>
        <w:t xml:space="preserve">El tiempo vuela a velocidades no deseadas. </w:t>
      </w:r>
      <w:proofErr w:type="gramStart"/>
      <w:r>
        <w:rPr>
          <w:rFonts w:ascii="Times New Roman" w:eastAsia="Times New Roman" w:hAnsi="Times New Roman" w:cs="Times New Roman"/>
          <w:color w:val="222222"/>
          <w:sz w:val="24"/>
          <w:szCs w:val="24"/>
        </w:rPr>
        <w:t>Así  que</w:t>
      </w:r>
      <w:proofErr w:type="gramEnd"/>
      <w:r>
        <w:rPr>
          <w:rFonts w:ascii="Times New Roman" w:eastAsia="Times New Roman" w:hAnsi="Times New Roman" w:cs="Times New Roman"/>
          <w:color w:val="222222"/>
          <w:sz w:val="24"/>
          <w:szCs w:val="24"/>
        </w:rPr>
        <w:t xml:space="preserve">, casi en vísperas de la Navidad interrumpo  todas mis actividades para enviarte mi personal  felicitación, que también lo es de mi esposa Mercedes. Que seáis muy felices todos, en </w:t>
      </w:r>
      <w:proofErr w:type="gramStart"/>
      <w:r>
        <w:rPr>
          <w:rFonts w:ascii="Times New Roman" w:eastAsia="Times New Roman" w:hAnsi="Times New Roman" w:cs="Times New Roman"/>
          <w:color w:val="222222"/>
          <w:sz w:val="24"/>
          <w:szCs w:val="24"/>
        </w:rPr>
        <w:t>familia,  como</w:t>
      </w:r>
      <w:proofErr w:type="gramEnd"/>
      <w:r>
        <w:rPr>
          <w:rFonts w:ascii="Times New Roman" w:eastAsia="Times New Roman" w:hAnsi="Times New Roman" w:cs="Times New Roman"/>
          <w:color w:val="222222"/>
          <w:sz w:val="24"/>
          <w:szCs w:val="24"/>
        </w:rPr>
        <w:t xml:space="preserve"> se celebraba antes esta Pascua de Navidad.  Te me imagino presidiendo la cena de </w:t>
      </w:r>
      <w:proofErr w:type="gramStart"/>
      <w:r>
        <w:rPr>
          <w:rFonts w:ascii="Times New Roman" w:eastAsia="Times New Roman" w:hAnsi="Times New Roman" w:cs="Times New Roman"/>
          <w:color w:val="222222"/>
          <w:sz w:val="24"/>
          <w:szCs w:val="24"/>
        </w:rPr>
        <w:t>Noche  buena</w:t>
      </w:r>
      <w:proofErr w:type="gramEnd"/>
      <w:r>
        <w:rPr>
          <w:rFonts w:ascii="Times New Roman" w:eastAsia="Times New Roman" w:hAnsi="Times New Roman" w:cs="Times New Roman"/>
          <w:color w:val="222222"/>
          <w:sz w:val="24"/>
          <w:szCs w:val="24"/>
        </w:rPr>
        <w:t xml:space="preserve">, en compañía de Yoli y rodeado de hijos y  nietos. Nosotros no tenemos familia directa </w:t>
      </w:r>
      <w:proofErr w:type="gramStart"/>
      <w:r>
        <w:rPr>
          <w:rFonts w:ascii="Times New Roman" w:eastAsia="Times New Roman" w:hAnsi="Times New Roman" w:cs="Times New Roman"/>
          <w:color w:val="222222"/>
          <w:sz w:val="24"/>
          <w:szCs w:val="24"/>
        </w:rPr>
        <w:t>aquí,  pero</w:t>
      </w:r>
      <w:proofErr w:type="gramEnd"/>
      <w:r>
        <w:rPr>
          <w:rFonts w:ascii="Times New Roman" w:eastAsia="Times New Roman" w:hAnsi="Times New Roman" w:cs="Times New Roman"/>
          <w:color w:val="222222"/>
          <w:sz w:val="24"/>
          <w:szCs w:val="24"/>
        </w:rPr>
        <w:t xml:space="preserve">, sí tenemos muchos y buenos amigos, especialmente puertorriqueños. Con ellos celebraremos la Noche Buena, y la Navidad. Que la Navidad es también reunirse con los amigos </w:t>
      </w:r>
      <w:proofErr w:type="gramStart"/>
      <w:r>
        <w:rPr>
          <w:rFonts w:ascii="Times New Roman" w:eastAsia="Times New Roman" w:hAnsi="Times New Roman" w:cs="Times New Roman"/>
          <w:color w:val="222222"/>
          <w:sz w:val="24"/>
          <w:szCs w:val="24"/>
        </w:rPr>
        <w:t>en  torno</w:t>
      </w:r>
      <w:proofErr w:type="gramEnd"/>
      <w:r>
        <w:rPr>
          <w:rFonts w:ascii="Times New Roman" w:eastAsia="Times New Roman" w:hAnsi="Times New Roman" w:cs="Times New Roman"/>
          <w:color w:val="222222"/>
          <w:sz w:val="24"/>
          <w:szCs w:val="24"/>
        </w:rPr>
        <w:t xml:space="preserve"> a una mesa y compartir. </w:t>
      </w:r>
    </w:p>
    <w:p w14:paraId="1DA94531" w14:textId="3FD69951" w:rsidR="00254B75" w:rsidRDefault="00254B75" w:rsidP="00EF4B1C">
      <w:pPr>
        <w:widowControl w:val="0"/>
        <w:pBdr>
          <w:top w:val="nil"/>
          <w:left w:val="nil"/>
          <w:bottom w:val="nil"/>
          <w:right w:val="nil"/>
          <w:between w:val="nil"/>
        </w:pBdr>
        <w:spacing w:before="281" w:line="230" w:lineRule="auto"/>
        <w:ind w:left="1" w:right="326" w:firstLine="1"/>
        <w:jc w:val="both"/>
        <w:rPr>
          <w:rFonts w:ascii="Times New Roman" w:eastAsia="Times New Roman" w:hAnsi="Times New Roman" w:cs="Times New Roman"/>
          <w:color w:val="222222"/>
          <w:sz w:val="24"/>
          <w:szCs w:val="24"/>
        </w:rPr>
      </w:pPr>
      <w:r>
        <w:rPr>
          <w:rFonts w:ascii="Times New Roman" w:eastAsia="Times New Roman" w:hAnsi="Times New Roman" w:cs="Times New Roman"/>
          <w:color w:val="222222"/>
          <w:sz w:val="24"/>
          <w:szCs w:val="24"/>
        </w:rPr>
        <w:t xml:space="preserve">Aburrido de escribir tarjetas navideñas, </w:t>
      </w:r>
      <w:proofErr w:type="gramStart"/>
      <w:r>
        <w:rPr>
          <w:rFonts w:ascii="Times New Roman" w:eastAsia="Times New Roman" w:hAnsi="Times New Roman" w:cs="Times New Roman"/>
          <w:color w:val="222222"/>
          <w:sz w:val="24"/>
          <w:szCs w:val="24"/>
        </w:rPr>
        <w:t>escribí  una</w:t>
      </w:r>
      <w:proofErr w:type="gramEnd"/>
      <w:r>
        <w:rPr>
          <w:rFonts w:ascii="Times New Roman" w:eastAsia="Times New Roman" w:hAnsi="Times New Roman" w:cs="Times New Roman"/>
          <w:color w:val="222222"/>
          <w:sz w:val="24"/>
          <w:szCs w:val="24"/>
        </w:rPr>
        <w:t xml:space="preserve"> página que envié a mis amigos. </w:t>
      </w:r>
      <w:proofErr w:type="gramStart"/>
      <w:r>
        <w:rPr>
          <w:rFonts w:ascii="Times New Roman" w:eastAsia="Times New Roman" w:hAnsi="Times New Roman" w:cs="Times New Roman"/>
          <w:color w:val="222222"/>
          <w:sz w:val="24"/>
          <w:szCs w:val="24"/>
        </w:rPr>
        <w:t>También,  por</w:t>
      </w:r>
      <w:proofErr w:type="gramEnd"/>
      <w:r>
        <w:rPr>
          <w:rFonts w:ascii="Times New Roman" w:eastAsia="Times New Roman" w:hAnsi="Times New Roman" w:cs="Times New Roman"/>
          <w:color w:val="222222"/>
          <w:sz w:val="24"/>
          <w:szCs w:val="24"/>
        </w:rPr>
        <w:t xml:space="preserve"> supuesto, te la envío a </w:t>
      </w:r>
      <w:proofErr w:type="spellStart"/>
      <w:r>
        <w:rPr>
          <w:rFonts w:ascii="Times New Roman" w:eastAsia="Times New Roman" w:hAnsi="Times New Roman" w:cs="Times New Roman"/>
          <w:color w:val="222222"/>
          <w:sz w:val="24"/>
          <w:szCs w:val="24"/>
        </w:rPr>
        <w:t>tí</w:t>
      </w:r>
      <w:proofErr w:type="spellEnd"/>
      <w:r>
        <w:rPr>
          <w:rFonts w:ascii="Times New Roman" w:eastAsia="Times New Roman" w:hAnsi="Times New Roman" w:cs="Times New Roman"/>
          <w:color w:val="222222"/>
          <w:sz w:val="24"/>
          <w:szCs w:val="24"/>
        </w:rPr>
        <w:t xml:space="preserve">. Me gusta el contenido y hasta pensé en dedicársela a los lectores de Yuca. La verdad es que se me </w:t>
      </w:r>
      <w:proofErr w:type="gramStart"/>
      <w:r>
        <w:rPr>
          <w:rFonts w:ascii="Times New Roman" w:eastAsia="Times New Roman" w:hAnsi="Times New Roman" w:cs="Times New Roman"/>
          <w:color w:val="222222"/>
          <w:sz w:val="24"/>
          <w:szCs w:val="24"/>
        </w:rPr>
        <w:t>ocurrió  tarde</w:t>
      </w:r>
      <w:proofErr w:type="gramEnd"/>
      <w:r>
        <w:rPr>
          <w:rFonts w:ascii="Times New Roman" w:eastAsia="Times New Roman" w:hAnsi="Times New Roman" w:cs="Times New Roman"/>
          <w:color w:val="222222"/>
          <w:sz w:val="24"/>
          <w:szCs w:val="24"/>
        </w:rPr>
        <w:t xml:space="preserve">. Debe ser debido a que, después de </w:t>
      </w:r>
      <w:proofErr w:type="gramStart"/>
      <w:r>
        <w:rPr>
          <w:rFonts w:ascii="Times New Roman" w:eastAsia="Times New Roman" w:hAnsi="Times New Roman" w:cs="Times New Roman"/>
          <w:color w:val="222222"/>
          <w:sz w:val="24"/>
          <w:szCs w:val="24"/>
        </w:rPr>
        <w:t>cierta  edad</w:t>
      </w:r>
      <w:proofErr w:type="gramEnd"/>
      <w:r>
        <w:rPr>
          <w:rFonts w:ascii="Times New Roman" w:eastAsia="Times New Roman" w:hAnsi="Times New Roman" w:cs="Times New Roman"/>
          <w:color w:val="222222"/>
          <w:sz w:val="24"/>
          <w:szCs w:val="24"/>
        </w:rPr>
        <w:t>, las hormonas no son tan expeditas. Si es ya demasiado tarde para ser incluida en el próximo número, no te preocupes, El año que viene</w:t>
      </w:r>
      <w:r w:rsidR="00EF4B1C">
        <w:rPr>
          <w:rFonts w:ascii="Times New Roman" w:eastAsia="Times New Roman" w:hAnsi="Times New Roman" w:cs="Times New Roman"/>
          <w:color w:val="222222"/>
          <w:sz w:val="24"/>
          <w:szCs w:val="24"/>
        </w:rPr>
        <w:t xml:space="preserve"> </w:t>
      </w:r>
      <w:r>
        <w:rPr>
          <w:rFonts w:ascii="Times New Roman" w:eastAsia="Times New Roman" w:hAnsi="Times New Roman" w:cs="Times New Roman"/>
          <w:color w:val="222222"/>
          <w:sz w:val="24"/>
          <w:szCs w:val="24"/>
        </w:rPr>
        <w:t>seré más diligente. Tampoco te p</w:t>
      </w:r>
      <w:r w:rsidR="00B00923">
        <w:rPr>
          <w:rFonts w:ascii="Times New Roman" w:eastAsia="Times New Roman" w:hAnsi="Times New Roman" w:cs="Times New Roman"/>
          <w:color w:val="222222"/>
          <w:sz w:val="24"/>
          <w:szCs w:val="24"/>
        </w:rPr>
        <w:t>r</w:t>
      </w:r>
      <w:r>
        <w:rPr>
          <w:rFonts w:ascii="Times New Roman" w:eastAsia="Times New Roman" w:hAnsi="Times New Roman" w:cs="Times New Roman"/>
          <w:color w:val="222222"/>
          <w:sz w:val="24"/>
          <w:szCs w:val="24"/>
        </w:rPr>
        <w:t xml:space="preserve">eocupes, si te parece que no encuadra con el contenido y formato del próximo número. </w:t>
      </w:r>
      <w:r w:rsidR="00EF4B1C">
        <w:rPr>
          <w:rFonts w:ascii="Times New Roman" w:eastAsia="Times New Roman" w:hAnsi="Times New Roman" w:cs="Times New Roman"/>
          <w:color w:val="222222"/>
          <w:sz w:val="24"/>
          <w:szCs w:val="24"/>
        </w:rPr>
        <w:t xml:space="preserve"> </w:t>
      </w:r>
    </w:p>
    <w:p w14:paraId="01D03335" w14:textId="005B820E" w:rsidR="00254B75" w:rsidRDefault="00254B75" w:rsidP="00677000">
      <w:pPr>
        <w:widowControl w:val="0"/>
        <w:pBdr>
          <w:top w:val="nil"/>
          <w:left w:val="nil"/>
          <w:bottom w:val="nil"/>
          <w:right w:val="nil"/>
          <w:between w:val="nil"/>
        </w:pBdr>
        <w:spacing w:before="5" w:line="229" w:lineRule="auto"/>
        <w:ind w:left="3" w:right="420"/>
        <w:jc w:val="both"/>
        <w:rPr>
          <w:rFonts w:ascii="Times New Roman" w:eastAsia="Times New Roman" w:hAnsi="Times New Roman" w:cs="Times New Roman"/>
          <w:color w:val="222222"/>
          <w:sz w:val="24"/>
          <w:szCs w:val="24"/>
        </w:rPr>
      </w:pPr>
      <w:r>
        <w:rPr>
          <w:rFonts w:ascii="Times New Roman" w:eastAsia="Times New Roman" w:hAnsi="Times New Roman" w:cs="Times New Roman"/>
          <w:color w:val="222222"/>
          <w:sz w:val="24"/>
          <w:szCs w:val="24"/>
        </w:rPr>
        <w:t xml:space="preserve">Hoy voy a escribir también a Efrén. </w:t>
      </w:r>
      <w:proofErr w:type="gramStart"/>
      <w:r>
        <w:rPr>
          <w:rFonts w:ascii="Times New Roman" w:eastAsia="Times New Roman" w:hAnsi="Times New Roman" w:cs="Times New Roman"/>
          <w:color w:val="222222"/>
          <w:sz w:val="24"/>
          <w:szCs w:val="24"/>
        </w:rPr>
        <w:t>Es tan fenomenal!</w:t>
      </w:r>
      <w:proofErr w:type="gramEnd"/>
      <w:r>
        <w:rPr>
          <w:rFonts w:ascii="Times New Roman" w:eastAsia="Times New Roman" w:hAnsi="Times New Roman" w:cs="Times New Roman"/>
          <w:color w:val="222222"/>
          <w:sz w:val="24"/>
          <w:szCs w:val="24"/>
        </w:rPr>
        <w:t xml:space="preserve">... </w:t>
      </w:r>
    </w:p>
    <w:p w14:paraId="2B4939E5" w14:textId="5D76F485" w:rsidR="00254B75" w:rsidRDefault="00254B75" w:rsidP="00677000">
      <w:pPr>
        <w:widowControl w:val="0"/>
        <w:pBdr>
          <w:top w:val="nil"/>
          <w:left w:val="nil"/>
          <w:bottom w:val="nil"/>
          <w:right w:val="nil"/>
          <w:between w:val="nil"/>
        </w:pBdr>
        <w:spacing w:before="282" w:line="229" w:lineRule="auto"/>
        <w:ind w:right="420" w:firstLine="2"/>
        <w:jc w:val="both"/>
        <w:rPr>
          <w:rFonts w:ascii="Times New Roman" w:eastAsia="Times New Roman" w:hAnsi="Times New Roman" w:cs="Times New Roman"/>
          <w:color w:val="222222"/>
          <w:sz w:val="24"/>
          <w:szCs w:val="24"/>
        </w:rPr>
      </w:pPr>
      <w:r>
        <w:rPr>
          <w:rFonts w:ascii="Times New Roman" w:eastAsia="Times New Roman" w:hAnsi="Times New Roman" w:cs="Times New Roman"/>
          <w:color w:val="222222"/>
          <w:sz w:val="24"/>
          <w:szCs w:val="24"/>
        </w:rPr>
        <w:t xml:space="preserve">Felicita en mi nombre a todo el grupo de Hortaleza. Los recuerdo a todos con mucho afecto. Un gran abrazo navideño para </w:t>
      </w:r>
      <w:proofErr w:type="spellStart"/>
      <w:r>
        <w:rPr>
          <w:rFonts w:ascii="Times New Roman" w:eastAsia="Times New Roman" w:hAnsi="Times New Roman" w:cs="Times New Roman"/>
          <w:color w:val="222222"/>
          <w:sz w:val="24"/>
          <w:szCs w:val="24"/>
        </w:rPr>
        <w:t>tí</w:t>
      </w:r>
      <w:proofErr w:type="spellEnd"/>
      <w:r>
        <w:rPr>
          <w:rFonts w:ascii="Times New Roman" w:eastAsia="Times New Roman" w:hAnsi="Times New Roman" w:cs="Times New Roman"/>
          <w:color w:val="222222"/>
          <w:sz w:val="24"/>
          <w:szCs w:val="24"/>
        </w:rPr>
        <w:t xml:space="preserve"> y un beso también navideño para Yoli. </w:t>
      </w:r>
    </w:p>
    <w:p w14:paraId="333EBE2B" w14:textId="77777777" w:rsidR="00254B75" w:rsidRDefault="00254B75" w:rsidP="00677000">
      <w:pPr>
        <w:widowControl w:val="0"/>
        <w:pBdr>
          <w:top w:val="nil"/>
          <w:left w:val="nil"/>
          <w:bottom w:val="nil"/>
          <w:right w:val="nil"/>
          <w:between w:val="nil"/>
        </w:pBdr>
        <w:spacing w:before="3"/>
        <w:ind w:left="11"/>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Santos C. de V. </w:t>
      </w:r>
    </w:p>
    <w:p w14:paraId="67B93C8A" w14:textId="25749E75" w:rsidR="00254B75" w:rsidRDefault="00254B75" w:rsidP="00B00923">
      <w:pPr>
        <w:widowControl w:val="0"/>
        <w:pBdr>
          <w:top w:val="nil"/>
          <w:left w:val="nil"/>
          <w:bottom w:val="nil"/>
          <w:right w:val="nil"/>
          <w:between w:val="nil"/>
        </w:pBdr>
        <w:spacing w:before="116" w:line="229" w:lineRule="auto"/>
        <w:ind w:left="7" w:right="348" w:hanging="4"/>
        <w:jc w:val="both"/>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 xml:space="preserve">Y LA PALABRA DE DIOS SE </w:t>
      </w:r>
      <w:proofErr w:type="gramStart"/>
      <w:r>
        <w:rPr>
          <w:rFonts w:ascii="Times New Roman" w:eastAsia="Times New Roman" w:hAnsi="Times New Roman" w:cs="Times New Roman"/>
          <w:b/>
          <w:color w:val="000000"/>
          <w:sz w:val="24"/>
          <w:szCs w:val="24"/>
        </w:rPr>
        <w:t>HIZO  CARNE</w:t>
      </w:r>
      <w:proofErr w:type="gramEnd"/>
      <w:r>
        <w:rPr>
          <w:rFonts w:ascii="Times New Roman" w:eastAsia="Times New Roman" w:hAnsi="Times New Roman" w:cs="Times New Roman"/>
          <w:b/>
          <w:color w:val="000000"/>
          <w:sz w:val="24"/>
          <w:szCs w:val="24"/>
        </w:rPr>
        <w:t xml:space="preserve"> – KAI O LOGOS TOU ZEOU  SARX EGUENETO </w:t>
      </w:r>
      <w:r>
        <w:rPr>
          <w:rFonts w:ascii="Times New Roman" w:eastAsia="Times New Roman" w:hAnsi="Times New Roman" w:cs="Times New Roman"/>
          <w:color w:val="000000"/>
          <w:sz w:val="24"/>
          <w:szCs w:val="24"/>
        </w:rPr>
        <w:t xml:space="preserve">Este año se me antoja romper con la tradición  navideña, que he respetado y vivido durante la  mayor parte de mi vida, para, en lugar de una  manida y un tanto monótona tarjeta de felicitación, enviar un resumen de mi reflexión personal  sobre la celebración de la Navidad. </w:t>
      </w:r>
      <w:proofErr w:type="gramStart"/>
      <w:r>
        <w:rPr>
          <w:rFonts w:ascii="Times New Roman" w:eastAsia="Times New Roman" w:hAnsi="Times New Roman" w:cs="Times New Roman"/>
          <w:color w:val="000000"/>
          <w:sz w:val="24"/>
          <w:szCs w:val="24"/>
        </w:rPr>
        <w:t>Ciertamente  celebramos</w:t>
      </w:r>
      <w:proofErr w:type="gramEnd"/>
      <w:r>
        <w:rPr>
          <w:rFonts w:ascii="Times New Roman" w:eastAsia="Times New Roman" w:hAnsi="Times New Roman" w:cs="Times New Roman"/>
          <w:color w:val="000000"/>
          <w:sz w:val="24"/>
          <w:szCs w:val="24"/>
        </w:rPr>
        <w:t xml:space="preserve"> en ese día el cumpleaños del naci miento de Jesús de Nazaret, aunque probable mente nunca se sepa cuándo ocurrió. El </w:t>
      </w:r>
      <w:proofErr w:type="gramStart"/>
      <w:r>
        <w:rPr>
          <w:rFonts w:ascii="Times New Roman" w:eastAsia="Times New Roman" w:hAnsi="Times New Roman" w:cs="Times New Roman"/>
          <w:color w:val="000000"/>
          <w:sz w:val="24"/>
          <w:szCs w:val="24"/>
        </w:rPr>
        <w:t>relato,  con</w:t>
      </w:r>
      <w:proofErr w:type="gramEnd"/>
      <w:r>
        <w:rPr>
          <w:rFonts w:ascii="Times New Roman" w:eastAsia="Times New Roman" w:hAnsi="Times New Roman" w:cs="Times New Roman"/>
          <w:color w:val="000000"/>
          <w:sz w:val="24"/>
          <w:szCs w:val="24"/>
        </w:rPr>
        <w:t xml:space="preserve"> apariencias históricas, está decorado con  mucha más mitología que datos históricos. </w:t>
      </w:r>
      <w:proofErr w:type="gramStart"/>
      <w:r>
        <w:rPr>
          <w:rFonts w:ascii="Times New Roman" w:eastAsia="Times New Roman" w:hAnsi="Times New Roman" w:cs="Times New Roman"/>
          <w:color w:val="000000"/>
          <w:sz w:val="24"/>
          <w:szCs w:val="24"/>
        </w:rPr>
        <w:t>Sin  embargo</w:t>
      </w:r>
      <w:proofErr w:type="gramEnd"/>
      <w:r>
        <w:rPr>
          <w:rFonts w:ascii="Times New Roman" w:eastAsia="Times New Roman" w:hAnsi="Times New Roman" w:cs="Times New Roman"/>
          <w:color w:val="000000"/>
          <w:sz w:val="24"/>
          <w:szCs w:val="24"/>
        </w:rPr>
        <w:t xml:space="preserve">, era y sigue siendo importante, para  creyentes, admiradores y discípulos, la celebración del cumpleaños del hombre que, con su  vida, con su doctrina y sus circunstancias, había  cambiado la Historia. La cosa se complicó en </w:t>
      </w:r>
      <w:proofErr w:type="gramStart"/>
      <w:r>
        <w:rPr>
          <w:rFonts w:ascii="Times New Roman" w:eastAsia="Times New Roman" w:hAnsi="Times New Roman" w:cs="Times New Roman"/>
          <w:color w:val="000000"/>
          <w:sz w:val="24"/>
          <w:szCs w:val="24"/>
        </w:rPr>
        <w:t>el  año</w:t>
      </w:r>
      <w:proofErr w:type="gramEnd"/>
      <w:r>
        <w:rPr>
          <w:rFonts w:ascii="Times New Roman" w:eastAsia="Times New Roman" w:hAnsi="Times New Roman" w:cs="Times New Roman"/>
          <w:color w:val="000000"/>
          <w:sz w:val="24"/>
          <w:szCs w:val="24"/>
        </w:rPr>
        <w:t xml:space="preserve"> 325, cuando, en el primer Concilio universal, celebrado en la ciudad de Éfeso, se definió  que ese hombre, Jesús de Nazaret, era Hijo de  Dios, por ser la Palabra de Dios, esto es, “el hijo  no creado, pero sí eternamente engendrado en la  mente pensante de Dios”. Así surgió el </w:t>
      </w:r>
      <w:proofErr w:type="gramStart"/>
      <w:r>
        <w:rPr>
          <w:rFonts w:ascii="Times New Roman" w:eastAsia="Times New Roman" w:hAnsi="Times New Roman" w:cs="Times New Roman"/>
          <w:color w:val="000000"/>
          <w:sz w:val="24"/>
          <w:szCs w:val="24"/>
        </w:rPr>
        <w:t>primer  dogma</w:t>
      </w:r>
      <w:proofErr w:type="gramEnd"/>
      <w:r>
        <w:rPr>
          <w:rFonts w:ascii="Times New Roman" w:eastAsia="Times New Roman" w:hAnsi="Times New Roman" w:cs="Times New Roman"/>
          <w:color w:val="000000"/>
          <w:sz w:val="24"/>
          <w:szCs w:val="24"/>
        </w:rPr>
        <w:t xml:space="preserve">, sin duda, sin duda, muy hermoso, por ser  la primera vez que se reconocía la fusión de lo  divino en lo humano; pero, con él, se complica ron las ideas, comenzaron las dudas y se estimuló el estudio, la investigación y la ciencia con  sus conclusiones, si cabe, más apasionantes que  las de la misma Teología. </w:t>
      </w:r>
    </w:p>
    <w:p w14:paraId="5D83CA25" w14:textId="008CAF0B" w:rsidR="00A81DCF" w:rsidRDefault="00254B75" w:rsidP="00A81DCF">
      <w:pPr>
        <w:widowControl w:val="0"/>
        <w:pBdr>
          <w:top w:val="nil"/>
          <w:left w:val="nil"/>
          <w:bottom w:val="nil"/>
          <w:right w:val="nil"/>
          <w:between w:val="nil"/>
        </w:pBdr>
        <w:spacing w:before="5" w:line="229" w:lineRule="auto"/>
        <w:ind w:right="347" w:firstLine="2"/>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Albert Einstein, uno de los mayores </w:t>
      </w:r>
      <w:proofErr w:type="gramStart"/>
      <w:r>
        <w:rPr>
          <w:rFonts w:ascii="Times New Roman" w:eastAsia="Times New Roman" w:hAnsi="Times New Roman" w:cs="Times New Roman"/>
          <w:color w:val="000000"/>
          <w:sz w:val="24"/>
          <w:szCs w:val="24"/>
        </w:rPr>
        <w:t>científicos  del</w:t>
      </w:r>
      <w:proofErr w:type="gramEnd"/>
      <w:r>
        <w:rPr>
          <w:rFonts w:ascii="Times New Roman" w:eastAsia="Times New Roman" w:hAnsi="Times New Roman" w:cs="Times New Roman"/>
          <w:color w:val="000000"/>
          <w:sz w:val="24"/>
          <w:szCs w:val="24"/>
        </w:rPr>
        <w:t xml:space="preserve"> siglo XX, que no era religioso, ni siquiera judío, pero sí creyente, resume en una frase, tan  profunda como retadora, el misterio de la Navidad. “Lo más importante acerca de Dios es </w:t>
      </w:r>
      <w:proofErr w:type="gramStart"/>
      <w:r>
        <w:rPr>
          <w:rFonts w:ascii="Times New Roman" w:eastAsia="Times New Roman" w:hAnsi="Times New Roman" w:cs="Times New Roman"/>
          <w:color w:val="000000"/>
          <w:sz w:val="24"/>
          <w:szCs w:val="24"/>
        </w:rPr>
        <w:t>llegar  a</w:t>
      </w:r>
      <w:proofErr w:type="gramEnd"/>
      <w:r>
        <w:rPr>
          <w:rFonts w:ascii="Times New Roman" w:eastAsia="Times New Roman" w:hAnsi="Times New Roman" w:cs="Times New Roman"/>
          <w:color w:val="000000"/>
          <w:sz w:val="24"/>
          <w:szCs w:val="24"/>
        </w:rPr>
        <w:t xml:space="preserve"> conocer su intimidad y, especialmente, descifrar su sabiduría”. Ahora bien, dado que la intimidad es un bien personal, protegido y celosa mente guardado, no hay forma de llegar a él, a</w:t>
      </w:r>
      <w:r w:rsidR="00EF4B1C">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z w:val="24"/>
          <w:szCs w:val="24"/>
        </w:rPr>
        <w:t xml:space="preserve">no ser que el dueño de ese bien que </w:t>
      </w:r>
      <w:proofErr w:type="gramStart"/>
      <w:r>
        <w:rPr>
          <w:rFonts w:ascii="Times New Roman" w:eastAsia="Times New Roman" w:hAnsi="Times New Roman" w:cs="Times New Roman"/>
          <w:color w:val="000000"/>
          <w:sz w:val="24"/>
          <w:szCs w:val="24"/>
        </w:rPr>
        <w:t>llamamos  intimidad</w:t>
      </w:r>
      <w:proofErr w:type="gramEnd"/>
      <w:r>
        <w:rPr>
          <w:rFonts w:ascii="Times New Roman" w:eastAsia="Times New Roman" w:hAnsi="Times New Roman" w:cs="Times New Roman"/>
          <w:color w:val="000000"/>
          <w:sz w:val="24"/>
          <w:szCs w:val="24"/>
        </w:rPr>
        <w:t xml:space="preserve">, lo revele por medio de su palabra. Hablar no es otra cosa que revelar ideas o conceptos, sentimientos y afectos, ilusiones y proyectos, y todo esto es parte integrante de la más entrañable intimidad. Jesús de Nazaret, cuyo naci miento conmemoramos, es la Palabra </w:t>
      </w:r>
      <w:proofErr w:type="gramStart"/>
      <w:r>
        <w:rPr>
          <w:rFonts w:ascii="Times New Roman" w:eastAsia="Times New Roman" w:hAnsi="Times New Roman" w:cs="Times New Roman"/>
          <w:color w:val="000000"/>
          <w:sz w:val="24"/>
          <w:szCs w:val="24"/>
        </w:rPr>
        <w:t>reveladora  de</w:t>
      </w:r>
      <w:proofErr w:type="gramEnd"/>
      <w:r>
        <w:rPr>
          <w:rFonts w:ascii="Times New Roman" w:eastAsia="Times New Roman" w:hAnsi="Times New Roman" w:cs="Times New Roman"/>
          <w:color w:val="000000"/>
          <w:sz w:val="24"/>
          <w:szCs w:val="24"/>
        </w:rPr>
        <w:t xml:space="preserve"> la intimidad de Dios. Con sus palabras y a</w:t>
      </w:r>
      <w:r w:rsidR="008E40E7">
        <w:rPr>
          <w:rFonts w:ascii="Times New Roman" w:eastAsia="Times New Roman" w:hAnsi="Times New Roman" w:cs="Times New Roman"/>
          <w:color w:val="000000"/>
          <w:sz w:val="24"/>
          <w:szCs w:val="24"/>
        </w:rPr>
        <w:t>c</w:t>
      </w:r>
      <w:r>
        <w:rPr>
          <w:rFonts w:ascii="Times New Roman" w:eastAsia="Times New Roman" w:hAnsi="Times New Roman" w:cs="Times New Roman"/>
          <w:color w:val="000000"/>
          <w:sz w:val="24"/>
          <w:szCs w:val="24"/>
        </w:rPr>
        <w:t xml:space="preserve">ciones reveló y anunció la existencia del amor:  Dios es Amor, un amor, cuya </w:t>
      </w:r>
      <w:proofErr w:type="gramStart"/>
      <w:r>
        <w:rPr>
          <w:rFonts w:ascii="Times New Roman" w:eastAsia="Times New Roman" w:hAnsi="Times New Roman" w:cs="Times New Roman"/>
          <w:color w:val="000000"/>
          <w:sz w:val="24"/>
          <w:szCs w:val="24"/>
        </w:rPr>
        <w:t>manifestación  evangélica</w:t>
      </w:r>
      <w:proofErr w:type="gramEnd"/>
      <w:r>
        <w:rPr>
          <w:rFonts w:ascii="Times New Roman" w:eastAsia="Times New Roman" w:hAnsi="Times New Roman" w:cs="Times New Roman"/>
          <w:color w:val="000000"/>
          <w:sz w:val="24"/>
          <w:szCs w:val="24"/>
        </w:rPr>
        <w:t xml:space="preserve"> fue y sigue siendo la </w:t>
      </w:r>
      <w:r>
        <w:rPr>
          <w:rFonts w:ascii="Times New Roman" w:eastAsia="Times New Roman" w:hAnsi="Times New Roman" w:cs="Times New Roman"/>
          <w:b/>
          <w:color w:val="000000"/>
          <w:sz w:val="24"/>
          <w:szCs w:val="24"/>
        </w:rPr>
        <w:t xml:space="preserve">compasión. </w:t>
      </w:r>
      <w:proofErr w:type="gramStart"/>
      <w:r>
        <w:rPr>
          <w:rFonts w:ascii="Times New Roman" w:eastAsia="Times New Roman" w:hAnsi="Times New Roman" w:cs="Times New Roman"/>
          <w:color w:val="000000"/>
          <w:sz w:val="24"/>
          <w:szCs w:val="24"/>
        </w:rPr>
        <w:t>La  compasión</w:t>
      </w:r>
      <w:proofErr w:type="gramEnd"/>
      <w:r>
        <w:rPr>
          <w:rFonts w:ascii="Times New Roman" w:eastAsia="Times New Roman" w:hAnsi="Times New Roman" w:cs="Times New Roman"/>
          <w:color w:val="000000"/>
          <w:sz w:val="24"/>
          <w:szCs w:val="24"/>
        </w:rPr>
        <w:t xml:space="preserve"> no solo es sinónimo de Navidad, también hace a los compasivos ser palabra de Jesús  y, también, y en consecuencia, palabra viva de  Dios.</w:t>
      </w:r>
      <w:r w:rsidR="008E40E7">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z w:val="24"/>
          <w:szCs w:val="24"/>
        </w:rPr>
        <w:t xml:space="preserve">Descifrar la sabiduría de Dios, por otra parte, </w:t>
      </w:r>
      <w:proofErr w:type="gramStart"/>
      <w:r>
        <w:rPr>
          <w:rFonts w:ascii="Times New Roman" w:eastAsia="Times New Roman" w:hAnsi="Times New Roman" w:cs="Times New Roman"/>
          <w:color w:val="000000"/>
          <w:sz w:val="24"/>
          <w:szCs w:val="24"/>
        </w:rPr>
        <w:t>fue  el</w:t>
      </w:r>
      <w:proofErr w:type="gramEnd"/>
      <w:r>
        <w:rPr>
          <w:rFonts w:ascii="Times New Roman" w:eastAsia="Times New Roman" w:hAnsi="Times New Roman" w:cs="Times New Roman"/>
          <w:color w:val="000000"/>
          <w:sz w:val="24"/>
          <w:szCs w:val="24"/>
        </w:rPr>
        <w:t xml:space="preserve"> gran reto del científico Einstein. Tal vez </w:t>
      </w:r>
      <w:proofErr w:type="gramStart"/>
      <w:r>
        <w:rPr>
          <w:rFonts w:ascii="Times New Roman" w:eastAsia="Times New Roman" w:hAnsi="Times New Roman" w:cs="Times New Roman"/>
          <w:color w:val="000000"/>
          <w:sz w:val="24"/>
          <w:szCs w:val="24"/>
        </w:rPr>
        <w:t>no  podía</w:t>
      </w:r>
      <w:proofErr w:type="gramEnd"/>
      <w:r>
        <w:rPr>
          <w:rFonts w:ascii="Times New Roman" w:eastAsia="Times New Roman" w:hAnsi="Times New Roman" w:cs="Times New Roman"/>
          <w:color w:val="000000"/>
          <w:sz w:val="24"/>
          <w:szCs w:val="24"/>
        </w:rPr>
        <w:t xml:space="preserve"> demostrar Su existencia, pero sentía Su  presencia. Cuando abría los ojos le </w:t>
      </w:r>
      <w:proofErr w:type="gramStart"/>
      <w:r>
        <w:rPr>
          <w:rFonts w:ascii="Times New Roman" w:eastAsia="Times New Roman" w:hAnsi="Times New Roman" w:cs="Times New Roman"/>
          <w:color w:val="000000"/>
          <w:sz w:val="24"/>
          <w:szCs w:val="24"/>
        </w:rPr>
        <w:t>deslumbraba  la</w:t>
      </w:r>
      <w:proofErr w:type="gramEnd"/>
      <w:r>
        <w:rPr>
          <w:rFonts w:ascii="Times New Roman" w:eastAsia="Times New Roman" w:hAnsi="Times New Roman" w:cs="Times New Roman"/>
          <w:color w:val="000000"/>
          <w:sz w:val="24"/>
          <w:szCs w:val="24"/>
        </w:rPr>
        <w:t xml:space="preserve"> belleza de la Luz y los colores. Cuando contemplaba el Universo, se extasiaba ante la ilimitada extensión de lo infinito, donde los astros </w:t>
      </w:r>
      <w:proofErr w:type="gramStart"/>
      <w:r>
        <w:rPr>
          <w:rFonts w:ascii="Times New Roman" w:eastAsia="Times New Roman" w:hAnsi="Times New Roman" w:cs="Times New Roman"/>
          <w:color w:val="000000"/>
          <w:sz w:val="24"/>
          <w:szCs w:val="24"/>
        </w:rPr>
        <w:t>se  mueven</w:t>
      </w:r>
      <w:proofErr w:type="gramEnd"/>
      <w:r>
        <w:rPr>
          <w:rFonts w:ascii="Times New Roman" w:eastAsia="Times New Roman" w:hAnsi="Times New Roman" w:cs="Times New Roman"/>
          <w:color w:val="000000"/>
          <w:sz w:val="24"/>
          <w:szCs w:val="24"/>
        </w:rPr>
        <w:t xml:space="preserve"> a velocidades vertiginosas, en circuitos  inimaginables, conducidos, eso sí, por una Sabiduría indescifrable y con destreza inimitable. </w:t>
      </w:r>
      <w:proofErr w:type="gramStart"/>
      <w:r>
        <w:rPr>
          <w:rFonts w:ascii="Times New Roman" w:eastAsia="Times New Roman" w:hAnsi="Times New Roman" w:cs="Times New Roman"/>
          <w:color w:val="000000"/>
          <w:sz w:val="24"/>
          <w:szCs w:val="24"/>
        </w:rPr>
        <w:t>En  su</w:t>
      </w:r>
      <w:proofErr w:type="gramEnd"/>
      <w:r>
        <w:rPr>
          <w:rFonts w:ascii="Times New Roman" w:eastAsia="Times New Roman" w:hAnsi="Times New Roman" w:cs="Times New Roman"/>
          <w:color w:val="000000"/>
          <w:sz w:val="24"/>
          <w:szCs w:val="24"/>
        </w:rPr>
        <w:t xml:space="preserve"> éxtasis, Einstein se sentía, no solo parte de ese  Universo sino, también, parte del mismo Dios.  </w:t>
      </w:r>
      <w:proofErr w:type="gramStart"/>
      <w:r>
        <w:rPr>
          <w:rFonts w:ascii="Times New Roman" w:eastAsia="Times New Roman" w:hAnsi="Times New Roman" w:cs="Times New Roman"/>
          <w:color w:val="000000"/>
          <w:sz w:val="24"/>
          <w:szCs w:val="24"/>
        </w:rPr>
        <w:t>No es esto el significado preciso de nuestra Navidad?</w:t>
      </w:r>
      <w:proofErr w:type="gramEnd"/>
      <w:r>
        <w:rPr>
          <w:rFonts w:ascii="Times New Roman" w:eastAsia="Times New Roman" w:hAnsi="Times New Roman" w:cs="Times New Roman"/>
          <w:color w:val="000000"/>
          <w:sz w:val="24"/>
          <w:szCs w:val="24"/>
        </w:rPr>
        <w:t xml:space="preserve"> Creer que la Palabra de Dios </w:t>
      </w:r>
      <w:r>
        <w:rPr>
          <w:rFonts w:ascii="Times New Roman" w:eastAsia="Times New Roman" w:hAnsi="Times New Roman" w:cs="Times New Roman"/>
          <w:b/>
          <w:color w:val="000000"/>
          <w:sz w:val="24"/>
          <w:szCs w:val="24"/>
        </w:rPr>
        <w:t xml:space="preserve">se hizo carne, </w:t>
      </w:r>
      <w:proofErr w:type="spellStart"/>
      <w:r>
        <w:rPr>
          <w:rFonts w:ascii="Times New Roman" w:eastAsia="Times New Roman" w:hAnsi="Times New Roman" w:cs="Times New Roman"/>
          <w:b/>
          <w:color w:val="000000"/>
          <w:sz w:val="24"/>
          <w:szCs w:val="24"/>
        </w:rPr>
        <w:t>sarx</w:t>
      </w:r>
      <w:proofErr w:type="spellEnd"/>
      <w:r>
        <w:rPr>
          <w:rFonts w:ascii="Times New Roman" w:eastAsia="Times New Roman" w:hAnsi="Times New Roman" w:cs="Times New Roman"/>
          <w:b/>
          <w:color w:val="000000"/>
          <w:sz w:val="24"/>
          <w:szCs w:val="24"/>
        </w:rPr>
        <w:t xml:space="preserve"> </w:t>
      </w:r>
      <w:proofErr w:type="spellStart"/>
      <w:r>
        <w:rPr>
          <w:rFonts w:ascii="Times New Roman" w:eastAsia="Times New Roman" w:hAnsi="Times New Roman" w:cs="Times New Roman"/>
          <w:b/>
          <w:color w:val="000000"/>
          <w:sz w:val="24"/>
          <w:szCs w:val="24"/>
        </w:rPr>
        <w:t>egueneto</w:t>
      </w:r>
      <w:proofErr w:type="spellEnd"/>
      <w:r>
        <w:rPr>
          <w:rFonts w:ascii="Times New Roman" w:eastAsia="Times New Roman" w:hAnsi="Times New Roman" w:cs="Times New Roman"/>
          <w:b/>
          <w:color w:val="000000"/>
          <w:sz w:val="24"/>
          <w:szCs w:val="24"/>
        </w:rPr>
        <w:t xml:space="preserve">, </w:t>
      </w:r>
      <w:r>
        <w:rPr>
          <w:rFonts w:ascii="Times New Roman" w:eastAsia="Times New Roman" w:hAnsi="Times New Roman" w:cs="Times New Roman"/>
          <w:color w:val="000000"/>
          <w:sz w:val="24"/>
          <w:szCs w:val="24"/>
        </w:rPr>
        <w:t xml:space="preserve">es creer que Dios se </w:t>
      </w:r>
      <w:proofErr w:type="gramStart"/>
      <w:r>
        <w:rPr>
          <w:rFonts w:ascii="Times New Roman" w:eastAsia="Times New Roman" w:hAnsi="Times New Roman" w:cs="Times New Roman"/>
          <w:color w:val="000000"/>
          <w:sz w:val="24"/>
          <w:szCs w:val="24"/>
        </w:rPr>
        <w:t>hizo  Universo</w:t>
      </w:r>
      <w:proofErr w:type="gramEnd"/>
      <w:r>
        <w:rPr>
          <w:rFonts w:ascii="Times New Roman" w:eastAsia="Times New Roman" w:hAnsi="Times New Roman" w:cs="Times New Roman"/>
          <w:color w:val="000000"/>
          <w:sz w:val="24"/>
          <w:szCs w:val="24"/>
        </w:rPr>
        <w:t xml:space="preserve">; es creer que el Universo es el sagrario,  en el </w:t>
      </w:r>
      <w:r>
        <w:rPr>
          <w:rFonts w:ascii="Times New Roman" w:eastAsia="Times New Roman" w:hAnsi="Times New Roman" w:cs="Times New Roman"/>
          <w:color w:val="000000"/>
          <w:sz w:val="24"/>
          <w:szCs w:val="24"/>
        </w:rPr>
        <w:lastRenderedPageBreak/>
        <w:t xml:space="preserve">que la Sabiduría de Dios lo transforma  todo. Creer que la Palabra de Dios se hizo </w:t>
      </w:r>
      <w:proofErr w:type="gramStart"/>
      <w:r>
        <w:rPr>
          <w:rFonts w:ascii="Times New Roman" w:eastAsia="Times New Roman" w:hAnsi="Times New Roman" w:cs="Times New Roman"/>
          <w:color w:val="000000"/>
          <w:sz w:val="24"/>
          <w:szCs w:val="24"/>
        </w:rPr>
        <w:t>carne,  es</w:t>
      </w:r>
      <w:proofErr w:type="gramEnd"/>
      <w:r>
        <w:rPr>
          <w:rFonts w:ascii="Times New Roman" w:eastAsia="Times New Roman" w:hAnsi="Times New Roman" w:cs="Times New Roman"/>
          <w:color w:val="000000"/>
          <w:sz w:val="24"/>
          <w:szCs w:val="24"/>
        </w:rPr>
        <w:t xml:space="preserve"> creer en el carácter eterno de la Navidad, aunque solamente desde hace un poco más de dos  mil años, empezáramos a vislumbrar la realidad  de que Dios emerge a todas horas, desde las profundidades del universo, para codearse con unos  y otros, y, al hacerlo, impregnar de divino todo  lo humano y empapar de humano todo lo divino.</w:t>
      </w:r>
    </w:p>
    <w:p w14:paraId="73156B62" w14:textId="77777777" w:rsidR="00A81DCF" w:rsidRDefault="00254B75" w:rsidP="00A81DCF">
      <w:pPr>
        <w:widowControl w:val="0"/>
        <w:pBdr>
          <w:top w:val="nil"/>
          <w:left w:val="nil"/>
          <w:bottom w:val="nil"/>
          <w:right w:val="nil"/>
          <w:between w:val="nil"/>
        </w:pBdr>
        <w:spacing w:before="5" w:line="229" w:lineRule="auto"/>
        <w:ind w:right="347" w:firstLine="2"/>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¡Qué sublime Navidad! Feliz Navidad.</w:t>
      </w:r>
    </w:p>
    <w:p w14:paraId="0E89033E" w14:textId="77777777" w:rsidR="00A81DCF" w:rsidRDefault="00A81DCF" w:rsidP="00A81DCF">
      <w:pPr>
        <w:widowControl w:val="0"/>
        <w:pBdr>
          <w:top w:val="nil"/>
          <w:left w:val="nil"/>
          <w:bottom w:val="nil"/>
          <w:right w:val="nil"/>
          <w:between w:val="nil"/>
        </w:pBdr>
        <w:spacing w:before="5" w:line="229" w:lineRule="auto"/>
        <w:ind w:right="347" w:firstLine="2"/>
        <w:jc w:val="both"/>
        <w:rPr>
          <w:rFonts w:ascii="Times New Roman" w:eastAsia="Times New Roman" w:hAnsi="Times New Roman" w:cs="Times New Roman"/>
          <w:color w:val="000000"/>
          <w:sz w:val="24"/>
          <w:szCs w:val="24"/>
        </w:rPr>
      </w:pPr>
    </w:p>
    <w:p w14:paraId="52D7AE9B" w14:textId="77777777" w:rsidR="00A81DCF" w:rsidRDefault="00254B75" w:rsidP="00A81DCF">
      <w:pPr>
        <w:widowControl w:val="0"/>
        <w:pBdr>
          <w:top w:val="nil"/>
          <w:left w:val="nil"/>
          <w:bottom w:val="nil"/>
          <w:right w:val="nil"/>
          <w:between w:val="nil"/>
        </w:pBdr>
        <w:spacing w:before="5" w:line="229" w:lineRule="auto"/>
        <w:ind w:right="347" w:firstLine="2"/>
        <w:jc w:val="both"/>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Santos M. Castaño</w:t>
      </w:r>
    </w:p>
    <w:p w14:paraId="6DB3A5CA" w14:textId="77777777" w:rsidR="00A81DCF" w:rsidRDefault="00A81DCF" w:rsidP="00A81DCF">
      <w:pPr>
        <w:widowControl w:val="0"/>
        <w:pBdr>
          <w:top w:val="nil"/>
          <w:left w:val="nil"/>
          <w:bottom w:val="nil"/>
          <w:right w:val="nil"/>
          <w:between w:val="nil"/>
        </w:pBdr>
        <w:spacing w:before="5" w:line="229" w:lineRule="auto"/>
        <w:ind w:right="347" w:firstLine="2"/>
        <w:jc w:val="both"/>
        <w:rPr>
          <w:rFonts w:ascii="Times New Roman" w:eastAsia="Times New Roman" w:hAnsi="Times New Roman" w:cs="Times New Roman"/>
          <w:b/>
          <w:color w:val="000000"/>
          <w:sz w:val="24"/>
          <w:szCs w:val="24"/>
        </w:rPr>
      </w:pPr>
    </w:p>
    <w:p w14:paraId="54D4296C" w14:textId="77777777" w:rsidR="00A81DCF" w:rsidRDefault="00254B75" w:rsidP="00A81DCF">
      <w:pPr>
        <w:widowControl w:val="0"/>
        <w:pBdr>
          <w:top w:val="nil"/>
          <w:left w:val="nil"/>
          <w:bottom w:val="nil"/>
          <w:right w:val="nil"/>
          <w:between w:val="nil"/>
        </w:pBdr>
        <w:spacing w:before="5" w:line="229" w:lineRule="auto"/>
        <w:ind w:right="347" w:firstLine="2"/>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Villajoyosa, 18 de diciembre de 2017</w:t>
      </w:r>
    </w:p>
    <w:p w14:paraId="0790DC8A" w14:textId="77777777" w:rsidR="0031120F" w:rsidRDefault="00254B75" w:rsidP="0031120F">
      <w:pPr>
        <w:widowControl w:val="0"/>
        <w:pBdr>
          <w:top w:val="nil"/>
          <w:left w:val="nil"/>
          <w:bottom w:val="nil"/>
          <w:right w:val="nil"/>
          <w:between w:val="nil"/>
        </w:pBdr>
        <w:spacing w:before="5" w:line="229" w:lineRule="auto"/>
        <w:ind w:right="347" w:firstLine="2"/>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Próximos ya los días de Navidad y Año </w:t>
      </w:r>
      <w:proofErr w:type="gramStart"/>
      <w:r>
        <w:rPr>
          <w:rFonts w:ascii="Times New Roman" w:eastAsia="Times New Roman" w:hAnsi="Times New Roman" w:cs="Times New Roman"/>
          <w:color w:val="000000"/>
          <w:sz w:val="24"/>
          <w:szCs w:val="24"/>
        </w:rPr>
        <w:t>Nuevo,  deseo</w:t>
      </w:r>
      <w:proofErr w:type="gramEnd"/>
      <w:r>
        <w:rPr>
          <w:rFonts w:ascii="Times New Roman" w:eastAsia="Times New Roman" w:hAnsi="Times New Roman" w:cs="Times New Roman"/>
          <w:color w:val="000000"/>
          <w:sz w:val="24"/>
          <w:szCs w:val="24"/>
        </w:rPr>
        <w:t xml:space="preserve"> que vengan llenos de felicidad para ti,  Yola y toda tu familia. También para todos </w:t>
      </w:r>
      <w:proofErr w:type="gramStart"/>
      <w:r>
        <w:rPr>
          <w:rFonts w:ascii="Times New Roman" w:eastAsia="Times New Roman" w:hAnsi="Times New Roman" w:cs="Times New Roman"/>
          <w:color w:val="000000"/>
          <w:sz w:val="24"/>
          <w:szCs w:val="24"/>
        </w:rPr>
        <w:t>los  compañeros</w:t>
      </w:r>
      <w:proofErr w:type="gramEnd"/>
      <w:r>
        <w:rPr>
          <w:rFonts w:ascii="Times New Roman" w:eastAsia="Times New Roman" w:hAnsi="Times New Roman" w:cs="Times New Roman"/>
          <w:color w:val="000000"/>
          <w:sz w:val="24"/>
          <w:szCs w:val="24"/>
        </w:rPr>
        <w:t xml:space="preserve"> del grupo Yuca.</w:t>
      </w:r>
    </w:p>
    <w:p w14:paraId="644FA453" w14:textId="550A4FE9" w:rsidR="00254B75" w:rsidRPr="00D53914" w:rsidRDefault="00254B75" w:rsidP="0057768D">
      <w:pPr>
        <w:widowControl w:val="0"/>
        <w:pBdr>
          <w:top w:val="nil"/>
          <w:left w:val="nil"/>
          <w:bottom w:val="nil"/>
          <w:right w:val="nil"/>
          <w:between w:val="nil"/>
        </w:pBdr>
        <w:spacing w:before="5" w:line="229" w:lineRule="auto"/>
        <w:ind w:right="347" w:firstLine="2"/>
        <w:jc w:val="both"/>
        <w:rPr>
          <w:rFonts w:ascii="Times New Roman" w:eastAsia="Calibri" w:hAnsi="Times New Roman" w:cs="Times New Roman"/>
          <w:color w:val="000000"/>
          <w:sz w:val="24"/>
          <w:szCs w:val="24"/>
        </w:rPr>
      </w:pPr>
      <w:r>
        <w:rPr>
          <w:rFonts w:ascii="Times New Roman" w:eastAsia="Times New Roman" w:hAnsi="Times New Roman" w:cs="Times New Roman"/>
          <w:color w:val="000000"/>
          <w:sz w:val="24"/>
          <w:szCs w:val="24"/>
        </w:rPr>
        <w:t>Aquí estamos todos bien. Yo he estado hospitalizado diez días a causa de un fuerte constipado,</w:t>
      </w:r>
      <w:r w:rsidR="0031120F">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z w:val="24"/>
          <w:szCs w:val="24"/>
        </w:rPr>
        <w:t xml:space="preserve">pero me ha venido muy bien, porque he </w:t>
      </w:r>
      <w:proofErr w:type="gramStart"/>
      <w:r>
        <w:rPr>
          <w:rFonts w:ascii="Times New Roman" w:eastAsia="Times New Roman" w:hAnsi="Times New Roman" w:cs="Times New Roman"/>
          <w:color w:val="000000"/>
          <w:sz w:val="24"/>
          <w:szCs w:val="24"/>
        </w:rPr>
        <w:t>venido  muy</w:t>
      </w:r>
      <w:proofErr w:type="gramEnd"/>
      <w:r>
        <w:rPr>
          <w:rFonts w:ascii="Times New Roman" w:eastAsia="Times New Roman" w:hAnsi="Times New Roman" w:cs="Times New Roman"/>
          <w:color w:val="000000"/>
          <w:sz w:val="24"/>
          <w:szCs w:val="24"/>
        </w:rPr>
        <w:t xml:space="preserve"> mejorado de otros achaques que </w:t>
      </w:r>
      <w:r w:rsidRPr="00D53914">
        <w:rPr>
          <w:rFonts w:ascii="Times New Roman" w:eastAsia="Calibri" w:hAnsi="Times New Roman" w:cs="Times New Roman"/>
          <w:color w:val="000000"/>
          <w:sz w:val="24"/>
          <w:szCs w:val="24"/>
        </w:rPr>
        <w:t xml:space="preserve">Hola, Félix: Unos amigos han peregrinado por el Sur de  Francia, "tras la huellas de María Magdalena", y,  a su paso por los alrededores de Rennes le </w:t>
      </w:r>
      <w:proofErr w:type="spellStart"/>
      <w:r w:rsidRPr="00D53914">
        <w:rPr>
          <w:rFonts w:ascii="Times New Roman" w:eastAsia="Calibri" w:hAnsi="Times New Roman" w:cs="Times New Roman"/>
          <w:color w:val="000000"/>
          <w:sz w:val="24"/>
          <w:szCs w:val="24"/>
        </w:rPr>
        <w:t>Chateau</w:t>
      </w:r>
      <w:proofErr w:type="spellEnd"/>
      <w:r w:rsidRPr="00D53914">
        <w:rPr>
          <w:rFonts w:ascii="Times New Roman" w:eastAsia="Calibri" w:hAnsi="Times New Roman" w:cs="Times New Roman"/>
          <w:color w:val="000000"/>
          <w:sz w:val="24"/>
          <w:szCs w:val="24"/>
        </w:rPr>
        <w:t xml:space="preserve"> y </w:t>
      </w:r>
      <w:proofErr w:type="spellStart"/>
      <w:r w:rsidRPr="00D53914">
        <w:rPr>
          <w:rFonts w:ascii="Times New Roman" w:eastAsia="Calibri" w:hAnsi="Times New Roman" w:cs="Times New Roman"/>
          <w:color w:val="000000"/>
          <w:sz w:val="24"/>
          <w:szCs w:val="24"/>
        </w:rPr>
        <w:t>Carcassonne</w:t>
      </w:r>
      <w:proofErr w:type="spellEnd"/>
      <w:r w:rsidRPr="00D53914">
        <w:rPr>
          <w:rFonts w:ascii="Times New Roman" w:eastAsia="Calibri" w:hAnsi="Times New Roman" w:cs="Times New Roman"/>
          <w:color w:val="000000"/>
          <w:sz w:val="24"/>
          <w:szCs w:val="24"/>
        </w:rPr>
        <w:t xml:space="preserve">, han encontrado esta reliquia-inscripción y la han puesto en mis manos  sin saber el retazo de historia que encerraba. En esta encrucijada de centenarios de la Historia </w:t>
      </w:r>
      <w:proofErr w:type="spellStart"/>
      <w:r w:rsidRPr="00D53914">
        <w:rPr>
          <w:rFonts w:ascii="Times New Roman" w:eastAsia="Calibri" w:hAnsi="Times New Roman" w:cs="Times New Roman"/>
          <w:color w:val="000000"/>
          <w:sz w:val="24"/>
          <w:szCs w:val="24"/>
        </w:rPr>
        <w:t>Vicenciana</w:t>
      </w:r>
      <w:proofErr w:type="spellEnd"/>
      <w:r w:rsidRPr="00D53914">
        <w:rPr>
          <w:rFonts w:ascii="Times New Roman" w:eastAsia="Calibri" w:hAnsi="Times New Roman" w:cs="Times New Roman"/>
          <w:color w:val="000000"/>
          <w:sz w:val="24"/>
          <w:szCs w:val="24"/>
        </w:rPr>
        <w:t xml:space="preserve"> y la gozosa beatificación de </w:t>
      </w:r>
      <w:proofErr w:type="gramStart"/>
      <w:r w:rsidRPr="00D53914">
        <w:rPr>
          <w:rFonts w:ascii="Times New Roman" w:eastAsia="Calibri" w:hAnsi="Times New Roman" w:cs="Times New Roman"/>
          <w:color w:val="000000"/>
          <w:sz w:val="24"/>
          <w:szCs w:val="24"/>
        </w:rPr>
        <w:t>60  hermanos</w:t>
      </w:r>
      <w:proofErr w:type="gramEnd"/>
      <w:r w:rsidRPr="00D53914">
        <w:rPr>
          <w:rFonts w:ascii="Times New Roman" w:eastAsia="Calibri" w:hAnsi="Times New Roman" w:cs="Times New Roman"/>
          <w:color w:val="000000"/>
          <w:sz w:val="24"/>
          <w:szCs w:val="24"/>
        </w:rPr>
        <w:t xml:space="preserve"> nuestros, segados por la barbarie del  36, me sirvo de este precioso recuerdo de nuestros antepasados para expresar, a través de  Yuca, mis deseos de una Feliz Navidad a la doble  familia </w:t>
      </w:r>
      <w:proofErr w:type="spellStart"/>
      <w:r w:rsidRPr="00D53914">
        <w:rPr>
          <w:rFonts w:ascii="Times New Roman" w:eastAsia="Calibri" w:hAnsi="Times New Roman" w:cs="Times New Roman"/>
          <w:color w:val="000000"/>
          <w:sz w:val="24"/>
          <w:szCs w:val="24"/>
        </w:rPr>
        <w:t>vicenciana</w:t>
      </w:r>
      <w:proofErr w:type="spellEnd"/>
      <w:r w:rsidRPr="00D53914">
        <w:rPr>
          <w:rFonts w:ascii="Times New Roman" w:eastAsia="Calibri" w:hAnsi="Times New Roman" w:cs="Times New Roman"/>
          <w:color w:val="000000"/>
          <w:sz w:val="24"/>
          <w:szCs w:val="24"/>
        </w:rPr>
        <w:t xml:space="preserve">, en su doble vertiente de perseverantes y de los que engrosamos la diáspora. Nuestra Historia es rica y nos ha enrique </w:t>
      </w:r>
      <w:proofErr w:type="spellStart"/>
      <w:r w:rsidRPr="00D53914">
        <w:rPr>
          <w:rFonts w:ascii="Times New Roman" w:eastAsia="Calibri" w:hAnsi="Times New Roman" w:cs="Times New Roman"/>
          <w:color w:val="000000"/>
          <w:sz w:val="24"/>
          <w:szCs w:val="24"/>
        </w:rPr>
        <w:t>cido</w:t>
      </w:r>
      <w:proofErr w:type="spellEnd"/>
      <w:r w:rsidRPr="00D53914">
        <w:rPr>
          <w:rFonts w:ascii="Times New Roman" w:eastAsia="Calibri" w:hAnsi="Times New Roman" w:cs="Times New Roman"/>
          <w:color w:val="000000"/>
          <w:sz w:val="24"/>
          <w:szCs w:val="24"/>
        </w:rPr>
        <w:t xml:space="preserve"> a todos, a los que han dejado una huella ubérrima en frutos y a los humildes beneficiarios de la labor de los miembros más ilustres. Un abrazo a todos los miembros de los </w:t>
      </w:r>
      <w:proofErr w:type="gramStart"/>
      <w:r w:rsidRPr="00D53914">
        <w:rPr>
          <w:rFonts w:ascii="Times New Roman" w:eastAsia="Calibri" w:hAnsi="Times New Roman" w:cs="Times New Roman"/>
          <w:color w:val="000000"/>
          <w:sz w:val="24"/>
          <w:szCs w:val="24"/>
        </w:rPr>
        <w:t>cuatro  grupos</w:t>
      </w:r>
      <w:proofErr w:type="gramEnd"/>
      <w:r w:rsidRPr="00D53914">
        <w:rPr>
          <w:rFonts w:ascii="Times New Roman" w:eastAsia="Calibri" w:hAnsi="Times New Roman" w:cs="Times New Roman"/>
          <w:color w:val="000000"/>
          <w:sz w:val="24"/>
          <w:szCs w:val="24"/>
        </w:rPr>
        <w:t xml:space="preserve"> de la familia </w:t>
      </w:r>
      <w:proofErr w:type="spellStart"/>
      <w:r w:rsidRPr="00D53914">
        <w:rPr>
          <w:rFonts w:ascii="Times New Roman" w:eastAsia="Calibri" w:hAnsi="Times New Roman" w:cs="Times New Roman"/>
          <w:color w:val="000000"/>
          <w:sz w:val="24"/>
          <w:szCs w:val="24"/>
        </w:rPr>
        <w:t>vicenciana</w:t>
      </w:r>
      <w:proofErr w:type="spellEnd"/>
      <w:r w:rsidRPr="00D53914">
        <w:rPr>
          <w:rFonts w:ascii="Times New Roman" w:eastAsia="Calibri" w:hAnsi="Times New Roman" w:cs="Times New Roman"/>
          <w:color w:val="000000"/>
          <w:sz w:val="24"/>
          <w:szCs w:val="24"/>
        </w:rPr>
        <w:t xml:space="preserve">. </w:t>
      </w:r>
    </w:p>
    <w:p w14:paraId="5E5FF7FD" w14:textId="77777777" w:rsidR="00254B75" w:rsidRPr="00D53914" w:rsidRDefault="00254B75" w:rsidP="00677000">
      <w:pPr>
        <w:widowControl w:val="0"/>
        <w:pBdr>
          <w:top w:val="nil"/>
          <w:left w:val="nil"/>
          <w:bottom w:val="nil"/>
          <w:right w:val="nil"/>
          <w:between w:val="nil"/>
        </w:pBdr>
        <w:spacing w:before="3" w:line="229" w:lineRule="auto"/>
        <w:ind w:left="2" w:right="327" w:firstLine="60"/>
        <w:jc w:val="both"/>
        <w:rPr>
          <w:rFonts w:ascii="Times New Roman" w:eastAsia="Times New Roman" w:hAnsi="Times New Roman" w:cs="Times New Roman"/>
          <w:color w:val="000000"/>
          <w:sz w:val="24"/>
          <w:szCs w:val="24"/>
        </w:rPr>
      </w:pPr>
      <w:r w:rsidRPr="00D53914">
        <w:rPr>
          <w:rFonts w:ascii="Times New Roman" w:eastAsia="Times New Roman" w:hAnsi="Times New Roman" w:cs="Times New Roman"/>
          <w:color w:val="000000"/>
          <w:sz w:val="24"/>
          <w:szCs w:val="24"/>
        </w:rPr>
        <w:t xml:space="preserve">me aquejaban. La doctora que me atendió </w:t>
      </w:r>
      <w:proofErr w:type="gramStart"/>
      <w:r w:rsidRPr="00D53914">
        <w:rPr>
          <w:rFonts w:ascii="Times New Roman" w:eastAsia="Times New Roman" w:hAnsi="Times New Roman" w:cs="Times New Roman"/>
          <w:color w:val="000000"/>
          <w:sz w:val="24"/>
          <w:szCs w:val="24"/>
        </w:rPr>
        <w:t>había  sido</w:t>
      </w:r>
      <w:proofErr w:type="gramEnd"/>
      <w:r w:rsidRPr="00D53914">
        <w:rPr>
          <w:rFonts w:ascii="Times New Roman" w:eastAsia="Times New Roman" w:hAnsi="Times New Roman" w:cs="Times New Roman"/>
          <w:color w:val="000000"/>
          <w:sz w:val="24"/>
          <w:szCs w:val="24"/>
        </w:rPr>
        <w:t xml:space="preserve"> alumna del Instituto cuando yo era director,  y me atendió muy bien en otros problemas de </w:t>
      </w:r>
      <w:proofErr w:type="spellStart"/>
      <w:r w:rsidRPr="00D53914">
        <w:rPr>
          <w:rFonts w:ascii="Times New Roman" w:eastAsia="Times New Roman" w:hAnsi="Times New Roman" w:cs="Times New Roman"/>
          <w:color w:val="000000"/>
          <w:sz w:val="24"/>
          <w:szCs w:val="24"/>
        </w:rPr>
        <w:t>sa</w:t>
      </w:r>
      <w:proofErr w:type="spellEnd"/>
      <w:r w:rsidRPr="00D53914">
        <w:rPr>
          <w:rFonts w:ascii="Times New Roman" w:eastAsia="Times New Roman" w:hAnsi="Times New Roman" w:cs="Times New Roman"/>
          <w:color w:val="000000"/>
          <w:sz w:val="24"/>
          <w:szCs w:val="24"/>
        </w:rPr>
        <w:t xml:space="preserve"> </w:t>
      </w:r>
      <w:proofErr w:type="spellStart"/>
      <w:r w:rsidRPr="00D53914">
        <w:rPr>
          <w:rFonts w:ascii="Times New Roman" w:eastAsia="Times New Roman" w:hAnsi="Times New Roman" w:cs="Times New Roman"/>
          <w:color w:val="000000"/>
          <w:sz w:val="24"/>
          <w:szCs w:val="24"/>
        </w:rPr>
        <w:t>lud</w:t>
      </w:r>
      <w:proofErr w:type="spellEnd"/>
      <w:r w:rsidRPr="00D53914">
        <w:rPr>
          <w:rFonts w:ascii="Times New Roman" w:eastAsia="Times New Roman" w:hAnsi="Times New Roman" w:cs="Times New Roman"/>
          <w:color w:val="000000"/>
          <w:sz w:val="24"/>
          <w:szCs w:val="24"/>
        </w:rPr>
        <w:t xml:space="preserve"> que me afectaban. </w:t>
      </w:r>
    </w:p>
    <w:p w14:paraId="22B99E12" w14:textId="77777777" w:rsidR="00254B75" w:rsidRPr="00D53914" w:rsidRDefault="00254B75" w:rsidP="00677000">
      <w:pPr>
        <w:widowControl w:val="0"/>
        <w:pBdr>
          <w:top w:val="nil"/>
          <w:left w:val="nil"/>
          <w:bottom w:val="nil"/>
          <w:right w:val="nil"/>
          <w:between w:val="nil"/>
        </w:pBdr>
        <w:spacing w:before="126" w:line="229" w:lineRule="auto"/>
        <w:ind w:right="328"/>
        <w:jc w:val="both"/>
        <w:rPr>
          <w:rFonts w:ascii="Times New Roman" w:eastAsia="Times New Roman" w:hAnsi="Times New Roman" w:cs="Times New Roman"/>
          <w:color w:val="000000"/>
          <w:sz w:val="24"/>
          <w:szCs w:val="24"/>
        </w:rPr>
      </w:pPr>
      <w:r w:rsidRPr="00D53914">
        <w:rPr>
          <w:rFonts w:ascii="Times New Roman" w:eastAsia="Times New Roman" w:hAnsi="Times New Roman" w:cs="Times New Roman"/>
          <w:color w:val="000000"/>
          <w:sz w:val="24"/>
          <w:szCs w:val="24"/>
        </w:rPr>
        <w:t xml:space="preserve">En la segunda mitad de enero nos iremos a </w:t>
      </w:r>
      <w:proofErr w:type="gramStart"/>
      <w:r w:rsidRPr="00D53914">
        <w:rPr>
          <w:rFonts w:ascii="Times New Roman" w:eastAsia="Times New Roman" w:hAnsi="Times New Roman" w:cs="Times New Roman"/>
          <w:color w:val="000000"/>
          <w:sz w:val="24"/>
          <w:szCs w:val="24"/>
        </w:rPr>
        <w:t>pasar  un</w:t>
      </w:r>
      <w:proofErr w:type="gramEnd"/>
      <w:r w:rsidRPr="00D53914">
        <w:rPr>
          <w:rFonts w:ascii="Times New Roman" w:eastAsia="Times New Roman" w:hAnsi="Times New Roman" w:cs="Times New Roman"/>
          <w:color w:val="000000"/>
          <w:sz w:val="24"/>
          <w:szCs w:val="24"/>
        </w:rPr>
        <w:t xml:space="preserve"> mes o algo más en Madrid. </w:t>
      </w:r>
    </w:p>
    <w:p w14:paraId="45F1E75D" w14:textId="77777777" w:rsidR="00254B75" w:rsidRPr="00D53914" w:rsidRDefault="00254B75" w:rsidP="00677000">
      <w:pPr>
        <w:widowControl w:val="0"/>
        <w:pBdr>
          <w:top w:val="nil"/>
          <w:left w:val="nil"/>
          <w:bottom w:val="nil"/>
          <w:right w:val="nil"/>
          <w:between w:val="nil"/>
        </w:pBdr>
        <w:spacing w:before="126" w:line="229" w:lineRule="auto"/>
        <w:ind w:left="2" w:right="325"/>
        <w:jc w:val="both"/>
        <w:rPr>
          <w:rFonts w:ascii="Times New Roman" w:eastAsia="Times New Roman" w:hAnsi="Times New Roman" w:cs="Times New Roman"/>
          <w:color w:val="000000"/>
          <w:sz w:val="24"/>
          <w:szCs w:val="24"/>
        </w:rPr>
      </w:pPr>
      <w:r w:rsidRPr="00D53914">
        <w:rPr>
          <w:rFonts w:ascii="Times New Roman" w:eastAsia="Times New Roman" w:hAnsi="Times New Roman" w:cs="Times New Roman"/>
          <w:color w:val="000000"/>
          <w:sz w:val="24"/>
          <w:szCs w:val="24"/>
        </w:rPr>
        <w:t xml:space="preserve">Hasta entonces un fuerte abrazo de </w:t>
      </w:r>
      <w:r w:rsidRPr="00D53914">
        <w:rPr>
          <w:rFonts w:ascii="Times New Roman" w:eastAsia="Times New Roman" w:hAnsi="Times New Roman" w:cs="Times New Roman"/>
          <w:b/>
          <w:color w:val="000000"/>
          <w:sz w:val="24"/>
          <w:szCs w:val="24"/>
        </w:rPr>
        <w:t xml:space="preserve">Mariluz </w:t>
      </w:r>
      <w:proofErr w:type="gramStart"/>
      <w:r w:rsidRPr="00D53914">
        <w:rPr>
          <w:rFonts w:ascii="Times New Roman" w:eastAsia="Times New Roman" w:hAnsi="Times New Roman" w:cs="Times New Roman"/>
          <w:color w:val="000000"/>
          <w:sz w:val="24"/>
          <w:szCs w:val="24"/>
        </w:rPr>
        <w:t>y  mío</w:t>
      </w:r>
      <w:proofErr w:type="gramEnd"/>
      <w:r w:rsidRPr="00D53914">
        <w:rPr>
          <w:rFonts w:ascii="Times New Roman" w:eastAsia="Times New Roman" w:hAnsi="Times New Roman" w:cs="Times New Roman"/>
          <w:color w:val="000000"/>
          <w:sz w:val="24"/>
          <w:szCs w:val="24"/>
        </w:rPr>
        <w:t xml:space="preserve">. </w:t>
      </w:r>
    </w:p>
    <w:p w14:paraId="6C45B7EB" w14:textId="77777777" w:rsidR="00254B75" w:rsidRDefault="00254B75" w:rsidP="00677000">
      <w:pPr>
        <w:widowControl w:val="0"/>
        <w:pBdr>
          <w:top w:val="nil"/>
          <w:left w:val="nil"/>
          <w:bottom w:val="nil"/>
          <w:right w:val="nil"/>
          <w:between w:val="nil"/>
        </w:pBdr>
        <w:spacing w:before="123"/>
        <w:ind w:left="74"/>
        <w:jc w:val="both"/>
        <w:rPr>
          <w:rFonts w:ascii="Times New Roman" w:eastAsia="Times New Roman" w:hAnsi="Times New Roman" w:cs="Times New Roman"/>
          <w:b/>
          <w:color w:val="000000"/>
          <w:sz w:val="28"/>
          <w:szCs w:val="28"/>
        </w:rPr>
      </w:pPr>
      <w:r w:rsidRPr="00D53914">
        <w:rPr>
          <w:rFonts w:ascii="Times New Roman" w:eastAsia="Times New Roman" w:hAnsi="Times New Roman" w:cs="Times New Roman"/>
          <w:b/>
          <w:color w:val="000000"/>
          <w:sz w:val="28"/>
          <w:szCs w:val="28"/>
        </w:rPr>
        <w:t xml:space="preserve">Herminio </w:t>
      </w:r>
    </w:p>
    <w:p w14:paraId="2663B1D7" w14:textId="77777777" w:rsidR="00254B75" w:rsidRDefault="00254B75" w:rsidP="00677000">
      <w:pPr>
        <w:widowControl w:val="0"/>
        <w:pBdr>
          <w:top w:val="nil"/>
          <w:left w:val="nil"/>
          <w:bottom w:val="nil"/>
          <w:right w:val="nil"/>
          <w:between w:val="nil"/>
        </w:pBdr>
        <w:spacing w:before="530"/>
        <w:ind w:left="318"/>
        <w:jc w:val="both"/>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 xml:space="preserve">Plaza </w:t>
      </w:r>
      <w:proofErr w:type="spellStart"/>
      <w:r>
        <w:rPr>
          <w:rFonts w:ascii="Times New Roman" w:eastAsia="Times New Roman" w:hAnsi="Times New Roman" w:cs="Times New Roman"/>
          <w:i/>
          <w:color w:val="000000"/>
          <w:sz w:val="28"/>
          <w:szCs w:val="28"/>
        </w:rPr>
        <w:t>Monteolivete</w:t>
      </w:r>
      <w:proofErr w:type="spellEnd"/>
      <w:r>
        <w:rPr>
          <w:rFonts w:ascii="Times New Roman" w:eastAsia="Times New Roman" w:hAnsi="Times New Roman" w:cs="Times New Roman"/>
          <w:i/>
          <w:color w:val="000000"/>
          <w:sz w:val="28"/>
          <w:szCs w:val="28"/>
        </w:rPr>
        <w:t xml:space="preserve"> 6, 1º </w:t>
      </w:r>
    </w:p>
    <w:p w14:paraId="59AA4B63" w14:textId="77777777" w:rsidR="00254B75" w:rsidRDefault="00254B75" w:rsidP="00677000">
      <w:pPr>
        <w:widowControl w:val="0"/>
        <w:pBdr>
          <w:top w:val="nil"/>
          <w:left w:val="nil"/>
          <w:bottom w:val="nil"/>
          <w:right w:val="nil"/>
          <w:between w:val="nil"/>
        </w:pBdr>
        <w:ind w:left="402"/>
        <w:jc w:val="both"/>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 xml:space="preserve">46006 Valencia  </w:t>
      </w:r>
    </w:p>
    <w:p w14:paraId="751AFD56" w14:textId="77777777" w:rsidR="00254B75" w:rsidRDefault="00254B75" w:rsidP="00677000">
      <w:pPr>
        <w:widowControl w:val="0"/>
        <w:pBdr>
          <w:top w:val="nil"/>
          <w:left w:val="nil"/>
          <w:bottom w:val="nil"/>
          <w:right w:val="nil"/>
          <w:between w:val="nil"/>
        </w:pBdr>
        <w:ind w:left="344"/>
        <w:jc w:val="both"/>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 xml:space="preserve">Tlf. 963746542 </w:t>
      </w:r>
    </w:p>
    <w:p w14:paraId="2775CD6C" w14:textId="77777777" w:rsidR="00254B75" w:rsidRDefault="00254B75" w:rsidP="00677000">
      <w:pPr>
        <w:widowControl w:val="0"/>
        <w:pBdr>
          <w:top w:val="nil"/>
          <w:left w:val="nil"/>
          <w:bottom w:val="nil"/>
          <w:right w:val="nil"/>
          <w:between w:val="nil"/>
        </w:pBdr>
        <w:spacing w:before="1"/>
        <w:ind w:left="324"/>
        <w:jc w:val="both"/>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 xml:space="preserve">  </w:t>
      </w:r>
    </w:p>
    <w:p w14:paraId="6D566167" w14:textId="77777777" w:rsidR="00254B75" w:rsidRDefault="00254B75" w:rsidP="00677000">
      <w:pPr>
        <w:widowControl w:val="0"/>
        <w:pBdr>
          <w:top w:val="nil"/>
          <w:left w:val="nil"/>
          <w:bottom w:val="nil"/>
          <w:right w:val="nil"/>
          <w:between w:val="nil"/>
        </w:pBdr>
        <w:ind w:right="710"/>
        <w:jc w:val="both"/>
        <w:rPr>
          <w:rFonts w:ascii="Times New Roman" w:eastAsia="Times New Roman" w:hAnsi="Times New Roman" w:cs="Times New Roman"/>
          <w:i/>
          <w:color w:val="000000"/>
        </w:rPr>
      </w:pPr>
      <w:r>
        <w:rPr>
          <w:rFonts w:ascii="Times New Roman" w:eastAsia="Times New Roman" w:hAnsi="Times New Roman" w:cs="Times New Roman"/>
          <w:i/>
          <w:color w:val="000000"/>
          <w:sz w:val="19"/>
          <w:szCs w:val="19"/>
        </w:rPr>
        <w:t>“</w:t>
      </w:r>
      <w:r>
        <w:rPr>
          <w:rFonts w:ascii="Times New Roman" w:eastAsia="Times New Roman" w:hAnsi="Times New Roman" w:cs="Times New Roman"/>
          <w:i/>
          <w:color w:val="000000"/>
        </w:rPr>
        <w:t xml:space="preserve">Dios nos ha hecho hijos en el Hijo:  </w:t>
      </w:r>
    </w:p>
    <w:p w14:paraId="25E39CF6" w14:textId="77777777" w:rsidR="00254B75" w:rsidRDefault="00254B75" w:rsidP="00677000">
      <w:pPr>
        <w:widowControl w:val="0"/>
        <w:pBdr>
          <w:top w:val="nil"/>
          <w:left w:val="nil"/>
          <w:bottom w:val="nil"/>
          <w:right w:val="nil"/>
          <w:between w:val="nil"/>
        </w:pBdr>
        <w:ind w:right="784"/>
        <w:jc w:val="both"/>
        <w:rPr>
          <w:rFonts w:ascii="Times New Roman" w:eastAsia="Times New Roman" w:hAnsi="Times New Roman" w:cs="Times New Roman"/>
          <w:i/>
          <w:color w:val="000000"/>
        </w:rPr>
      </w:pPr>
      <w:r>
        <w:rPr>
          <w:rFonts w:ascii="Times New Roman" w:eastAsia="Times New Roman" w:hAnsi="Times New Roman" w:cs="Times New Roman"/>
          <w:i/>
          <w:color w:val="000000"/>
        </w:rPr>
        <w:t xml:space="preserve">Busca méritos, busca justicia, busca </w:t>
      </w:r>
    </w:p>
    <w:p w14:paraId="28095C9D" w14:textId="77777777" w:rsidR="00254B75" w:rsidRDefault="00254B75" w:rsidP="00677000">
      <w:pPr>
        <w:widowControl w:val="0"/>
        <w:pBdr>
          <w:top w:val="nil"/>
          <w:left w:val="nil"/>
          <w:bottom w:val="nil"/>
          <w:right w:val="nil"/>
          <w:between w:val="nil"/>
        </w:pBdr>
        <w:spacing w:line="228" w:lineRule="auto"/>
        <w:ind w:left="324" w:right="912"/>
        <w:jc w:val="both"/>
        <w:rPr>
          <w:rFonts w:ascii="Times New Roman" w:eastAsia="Times New Roman" w:hAnsi="Times New Roman" w:cs="Times New Roman"/>
          <w:color w:val="000000"/>
          <w:sz w:val="19"/>
          <w:szCs w:val="19"/>
        </w:rPr>
      </w:pPr>
      <w:r>
        <w:rPr>
          <w:rFonts w:ascii="Times New Roman" w:eastAsia="Times New Roman" w:hAnsi="Times New Roman" w:cs="Times New Roman"/>
          <w:i/>
          <w:color w:val="000000"/>
        </w:rPr>
        <w:t xml:space="preserve"> motivos; y a ver si encuentras algo </w:t>
      </w:r>
      <w:proofErr w:type="gramStart"/>
      <w:r>
        <w:rPr>
          <w:rFonts w:ascii="Times New Roman" w:eastAsia="Times New Roman" w:hAnsi="Times New Roman" w:cs="Times New Roman"/>
          <w:i/>
          <w:color w:val="000000"/>
        </w:rPr>
        <w:t>que  no</w:t>
      </w:r>
      <w:proofErr w:type="gramEnd"/>
      <w:r>
        <w:rPr>
          <w:rFonts w:ascii="Times New Roman" w:eastAsia="Times New Roman" w:hAnsi="Times New Roman" w:cs="Times New Roman"/>
          <w:i/>
          <w:color w:val="000000"/>
        </w:rPr>
        <w:t xml:space="preserve"> sea gracia” </w:t>
      </w:r>
      <w:r>
        <w:rPr>
          <w:rFonts w:ascii="Times New Roman" w:eastAsia="Times New Roman" w:hAnsi="Times New Roman" w:cs="Times New Roman"/>
          <w:color w:val="000000"/>
          <w:sz w:val="19"/>
          <w:szCs w:val="19"/>
        </w:rPr>
        <w:t xml:space="preserve">(San Agustín) </w:t>
      </w:r>
    </w:p>
    <w:p w14:paraId="0A32C54F" w14:textId="77777777" w:rsidR="00254B75" w:rsidRDefault="00254B75" w:rsidP="00677000">
      <w:pPr>
        <w:widowControl w:val="0"/>
        <w:pBdr>
          <w:top w:val="nil"/>
          <w:left w:val="nil"/>
          <w:bottom w:val="nil"/>
          <w:right w:val="nil"/>
          <w:between w:val="nil"/>
        </w:pBdr>
        <w:spacing w:before="10" w:line="231" w:lineRule="auto"/>
        <w:ind w:left="324" w:right="839"/>
        <w:jc w:val="both"/>
        <w:rPr>
          <w:rFonts w:ascii="Times New Roman" w:eastAsia="Times New Roman" w:hAnsi="Times New Roman" w:cs="Times New Roman"/>
          <w:color w:val="000000"/>
          <w:sz w:val="19"/>
          <w:szCs w:val="19"/>
        </w:rPr>
      </w:pPr>
      <w:r>
        <w:rPr>
          <w:rFonts w:ascii="Times New Roman" w:eastAsia="Times New Roman" w:hAnsi="Times New Roman" w:cs="Times New Roman"/>
          <w:color w:val="000000"/>
          <w:sz w:val="19"/>
          <w:szCs w:val="19"/>
        </w:rPr>
        <w:t xml:space="preserve"> Si hacemos fiesta cuando nace uno de nos, ¿Qué haremos cuando nace Dios? </w:t>
      </w:r>
    </w:p>
    <w:p w14:paraId="58C82C1C" w14:textId="430AC253" w:rsidR="00254B75" w:rsidRPr="0020654C" w:rsidRDefault="00254B75" w:rsidP="00677000">
      <w:pPr>
        <w:widowControl w:val="0"/>
        <w:pBdr>
          <w:top w:val="nil"/>
          <w:left w:val="nil"/>
          <w:bottom w:val="nil"/>
          <w:right w:val="nil"/>
          <w:between w:val="nil"/>
        </w:pBdr>
        <w:spacing w:before="317"/>
        <w:ind w:left="324"/>
        <w:jc w:val="both"/>
        <w:rPr>
          <w:rFonts w:ascii="Times New Roman" w:eastAsia="Algerian" w:hAnsi="Times New Roman" w:cs="Times New Roman"/>
          <w:color w:val="000000"/>
          <w:sz w:val="24"/>
          <w:szCs w:val="24"/>
        </w:rPr>
      </w:pPr>
      <w:r w:rsidRPr="0020654C">
        <w:rPr>
          <w:rFonts w:ascii="Times New Roman" w:eastAsia="Times New Roman" w:hAnsi="Times New Roman" w:cs="Times New Roman"/>
          <w:color w:val="000000"/>
          <w:sz w:val="24"/>
          <w:szCs w:val="24"/>
        </w:rPr>
        <w:t xml:space="preserve"> </w:t>
      </w:r>
      <w:r w:rsidRPr="0020654C">
        <w:rPr>
          <w:rFonts w:ascii="Times New Roman" w:eastAsia="Algerian" w:hAnsi="Times New Roman" w:cs="Times New Roman"/>
          <w:color w:val="000000"/>
          <w:sz w:val="24"/>
          <w:szCs w:val="24"/>
        </w:rPr>
        <w:t>Os dese</w:t>
      </w:r>
      <w:r w:rsidR="002F0C36">
        <w:rPr>
          <w:rFonts w:ascii="Times New Roman" w:eastAsia="Algerian" w:hAnsi="Times New Roman" w:cs="Times New Roman"/>
          <w:color w:val="000000"/>
          <w:sz w:val="24"/>
          <w:szCs w:val="24"/>
        </w:rPr>
        <w:t>o</w:t>
      </w:r>
      <w:r w:rsidRPr="0020654C">
        <w:rPr>
          <w:rFonts w:ascii="Times New Roman" w:eastAsia="Algerian" w:hAnsi="Times New Roman" w:cs="Times New Roman"/>
          <w:color w:val="000000"/>
          <w:sz w:val="24"/>
          <w:szCs w:val="24"/>
        </w:rPr>
        <w:t xml:space="preserve"> </w:t>
      </w:r>
    </w:p>
    <w:p w14:paraId="2F8395EC" w14:textId="77777777" w:rsidR="00901DDE" w:rsidRDefault="00254B75" w:rsidP="00901DDE">
      <w:pPr>
        <w:widowControl w:val="0"/>
        <w:pBdr>
          <w:top w:val="nil"/>
          <w:left w:val="nil"/>
          <w:bottom w:val="nil"/>
          <w:right w:val="nil"/>
          <w:between w:val="nil"/>
        </w:pBdr>
        <w:spacing w:before="36"/>
        <w:ind w:right="1014"/>
        <w:jc w:val="both"/>
        <w:rPr>
          <w:rFonts w:ascii="Times New Roman" w:eastAsia="Times New Roman" w:hAnsi="Times New Roman" w:cs="Times New Roman"/>
          <w:color w:val="000000"/>
          <w:sz w:val="24"/>
          <w:szCs w:val="24"/>
        </w:rPr>
      </w:pPr>
      <w:r w:rsidRPr="0020654C">
        <w:rPr>
          <w:rFonts w:ascii="Times New Roman" w:eastAsia="Algerian" w:hAnsi="Times New Roman" w:cs="Times New Roman"/>
          <w:color w:val="000000"/>
          <w:sz w:val="24"/>
          <w:szCs w:val="24"/>
        </w:rPr>
        <w:t xml:space="preserve"> Feliz Navidad.</w:t>
      </w:r>
      <w:r w:rsidR="002F0C36">
        <w:rPr>
          <w:rFonts w:ascii="Times New Roman" w:eastAsia="Algerian" w:hAnsi="Times New Roman" w:cs="Times New Roman"/>
          <w:color w:val="000000"/>
          <w:sz w:val="24"/>
          <w:szCs w:val="24"/>
        </w:rPr>
        <w:t xml:space="preserve"> </w:t>
      </w:r>
      <w:r w:rsidRPr="0020654C">
        <w:rPr>
          <w:rFonts w:ascii="Times New Roman" w:eastAsia="Algerian" w:hAnsi="Times New Roman" w:cs="Times New Roman"/>
          <w:color w:val="000000"/>
          <w:sz w:val="24"/>
          <w:szCs w:val="24"/>
        </w:rPr>
        <w:t>Que te</w:t>
      </w:r>
      <w:r w:rsidR="0000490C">
        <w:rPr>
          <w:rFonts w:ascii="Times New Roman" w:eastAsia="Algerian" w:hAnsi="Times New Roman" w:cs="Times New Roman"/>
          <w:color w:val="000000"/>
          <w:sz w:val="24"/>
          <w:szCs w:val="24"/>
        </w:rPr>
        <w:t>n</w:t>
      </w:r>
      <w:r w:rsidRPr="0020654C">
        <w:rPr>
          <w:rFonts w:ascii="Times New Roman" w:eastAsia="Algerian" w:hAnsi="Times New Roman" w:cs="Times New Roman"/>
          <w:color w:val="000000"/>
          <w:sz w:val="24"/>
          <w:szCs w:val="24"/>
        </w:rPr>
        <w:t>gáis u</w:t>
      </w:r>
      <w:r w:rsidR="0000490C">
        <w:rPr>
          <w:rFonts w:ascii="Times New Roman" w:eastAsia="Algerian" w:hAnsi="Times New Roman" w:cs="Times New Roman"/>
          <w:color w:val="000000"/>
          <w:sz w:val="24"/>
          <w:szCs w:val="24"/>
        </w:rPr>
        <w:t xml:space="preserve">n </w:t>
      </w:r>
      <w:r w:rsidRPr="0020654C">
        <w:rPr>
          <w:rFonts w:ascii="Times New Roman" w:eastAsia="Algerian" w:hAnsi="Times New Roman" w:cs="Times New Roman"/>
          <w:color w:val="000000"/>
          <w:sz w:val="24"/>
          <w:szCs w:val="24"/>
        </w:rPr>
        <w:t>Fecu</w:t>
      </w:r>
      <w:r w:rsidR="002F0C36">
        <w:rPr>
          <w:rFonts w:ascii="Times New Roman" w:eastAsia="Algerian" w:hAnsi="Times New Roman" w:cs="Times New Roman"/>
          <w:color w:val="000000"/>
          <w:sz w:val="24"/>
          <w:szCs w:val="24"/>
        </w:rPr>
        <w:t>n</w:t>
      </w:r>
      <w:r w:rsidRPr="0020654C">
        <w:rPr>
          <w:rFonts w:ascii="Times New Roman" w:eastAsia="Algerian" w:hAnsi="Times New Roman" w:cs="Times New Roman"/>
          <w:color w:val="000000"/>
          <w:sz w:val="24"/>
          <w:szCs w:val="24"/>
        </w:rPr>
        <w:t>d</w:t>
      </w:r>
      <w:r w:rsidR="002F0C36">
        <w:rPr>
          <w:rFonts w:ascii="Times New Roman" w:eastAsia="Algerian" w:hAnsi="Times New Roman" w:cs="Times New Roman"/>
          <w:color w:val="000000"/>
          <w:sz w:val="24"/>
          <w:szCs w:val="24"/>
        </w:rPr>
        <w:t>o</w:t>
      </w:r>
      <w:r w:rsidRPr="0020654C">
        <w:rPr>
          <w:rFonts w:ascii="Times New Roman" w:eastAsia="Algerian" w:hAnsi="Times New Roman" w:cs="Times New Roman"/>
          <w:color w:val="000000"/>
          <w:sz w:val="24"/>
          <w:szCs w:val="24"/>
        </w:rPr>
        <w:t xml:space="preserve"> 2018.</w:t>
      </w:r>
      <w:r w:rsidR="00901DDE">
        <w:rPr>
          <w:rFonts w:ascii="Times New Roman" w:eastAsia="Algerian" w:hAnsi="Times New Roman" w:cs="Times New Roman"/>
          <w:color w:val="000000"/>
          <w:sz w:val="24"/>
          <w:szCs w:val="24"/>
        </w:rPr>
        <w:t xml:space="preserve"> </w:t>
      </w:r>
      <w:r w:rsidRPr="0020654C">
        <w:rPr>
          <w:rFonts w:ascii="Times New Roman" w:eastAsia="Algerian" w:hAnsi="Times New Roman" w:cs="Times New Roman"/>
          <w:color w:val="000000"/>
          <w:sz w:val="24"/>
          <w:szCs w:val="24"/>
        </w:rPr>
        <w:t xml:space="preserve">P. </w:t>
      </w:r>
      <w:r w:rsidRPr="0020654C">
        <w:rPr>
          <w:rFonts w:ascii="Times New Roman" w:eastAsia="Times New Roman" w:hAnsi="Times New Roman" w:cs="Times New Roman"/>
          <w:color w:val="000000"/>
          <w:sz w:val="24"/>
          <w:szCs w:val="24"/>
        </w:rPr>
        <w:t>Rosendo Palacios</w:t>
      </w:r>
    </w:p>
    <w:p w14:paraId="52C6B94E" w14:textId="4CAD4D84" w:rsidR="00254B75" w:rsidRPr="0020654C" w:rsidRDefault="00254B75" w:rsidP="00901DDE">
      <w:pPr>
        <w:widowControl w:val="0"/>
        <w:pBdr>
          <w:top w:val="nil"/>
          <w:left w:val="nil"/>
          <w:bottom w:val="nil"/>
          <w:right w:val="nil"/>
          <w:between w:val="nil"/>
        </w:pBdr>
        <w:spacing w:before="36"/>
        <w:ind w:right="1014"/>
        <w:jc w:val="both"/>
        <w:rPr>
          <w:rFonts w:ascii="Times New Roman" w:eastAsia="Times New Roman" w:hAnsi="Times New Roman" w:cs="Times New Roman"/>
          <w:color w:val="000000"/>
          <w:sz w:val="24"/>
          <w:szCs w:val="24"/>
        </w:rPr>
      </w:pPr>
      <w:r w:rsidRPr="0020654C">
        <w:rPr>
          <w:rFonts w:ascii="Times New Roman" w:eastAsia="Times New Roman" w:hAnsi="Times New Roman" w:cs="Times New Roman"/>
          <w:color w:val="000000"/>
          <w:sz w:val="24"/>
          <w:szCs w:val="24"/>
        </w:rPr>
        <w:t xml:space="preserve"> </w:t>
      </w:r>
    </w:p>
    <w:p w14:paraId="526F3A85" w14:textId="33E2AF7B" w:rsidR="00254B75" w:rsidRPr="0020654C" w:rsidRDefault="00254B75" w:rsidP="00677000">
      <w:pPr>
        <w:widowControl w:val="0"/>
        <w:pBdr>
          <w:top w:val="nil"/>
          <w:left w:val="nil"/>
          <w:bottom w:val="nil"/>
          <w:right w:val="nil"/>
          <w:between w:val="nil"/>
        </w:pBdr>
        <w:spacing w:line="229" w:lineRule="auto"/>
        <w:ind w:left="325" w:right="1" w:firstLine="2"/>
        <w:jc w:val="both"/>
        <w:rPr>
          <w:rFonts w:ascii="Times New Roman" w:eastAsia="Times New Roman" w:hAnsi="Times New Roman" w:cs="Times New Roman"/>
          <w:color w:val="000000"/>
          <w:sz w:val="24"/>
          <w:szCs w:val="24"/>
        </w:rPr>
      </w:pPr>
      <w:r w:rsidRPr="0020654C">
        <w:rPr>
          <w:rFonts w:ascii="Times New Roman" w:eastAsia="Times New Roman" w:hAnsi="Times New Roman" w:cs="Times New Roman"/>
          <w:color w:val="000000"/>
          <w:sz w:val="24"/>
          <w:szCs w:val="24"/>
        </w:rPr>
        <w:t xml:space="preserve">Unos amigos han peregrinado por el Sur de Francia, "tras la huellas de María Magdalena", y, a </w:t>
      </w:r>
      <w:proofErr w:type="gramStart"/>
      <w:r w:rsidRPr="0020654C">
        <w:rPr>
          <w:rFonts w:ascii="Times New Roman" w:eastAsia="Times New Roman" w:hAnsi="Times New Roman" w:cs="Times New Roman"/>
          <w:color w:val="000000"/>
          <w:sz w:val="24"/>
          <w:szCs w:val="24"/>
        </w:rPr>
        <w:t>su  paso</w:t>
      </w:r>
      <w:proofErr w:type="gramEnd"/>
      <w:r w:rsidRPr="0020654C">
        <w:rPr>
          <w:rFonts w:ascii="Times New Roman" w:eastAsia="Times New Roman" w:hAnsi="Times New Roman" w:cs="Times New Roman"/>
          <w:color w:val="000000"/>
          <w:sz w:val="24"/>
          <w:szCs w:val="24"/>
        </w:rPr>
        <w:t xml:space="preserve"> por los alrededores de Rennes le </w:t>
      </w:r>
      <w:proofErr w:type="spellStart"/>
      <w:r w:rsidRPr="0020654C">
        <w:rPr>
          <w:rFonts w:ascii="Times New Roman" w:eastAsia="Times New Roman" w:hAnsi="Times New Roman" w:cs="Times New Roman"/>
          <w:color w:val="000000"/>
          <w:sz w:val="24"/>
          <w:szCs w:val="24"/>
        </w:rPr>
        <w:t>Chateau</w:t>
      </w:r>
      <w:proofErr w:type="spellEnd"/>
      <w:r w:rsidRPr="0020654C">
        <w:rPr>
          <w:rFonts w:ascii="Times New Roman" w:eastAsia="Times New Roman" w:hAnsi="Times New Roman" w:cs="Times New Roman"/>
          <w:color w:val="000000"/>
          <w:sz w:val="24"/>
          <w:szCs w:val="24"/>
        </w:rPr>
        <w:t xml:space="preserve"> y  </w:t>
      </w:r>
      <w:proofErr w:type="spellStart"/>
      <w:r w:rsidRPr="0020654C">
        <w:rPr>
          <w:rFonts w:ascii="Times New Roman" w:eastAsia="Times New Roman" w:hAnsi="Times New Roman" w:cs="Times New Roman"/>
          <w:color w:val="000000"/>
          <w:sz w:val="24"/>
          <w:szCs w:val="24"/>
        </w:rPr>
        <w:t>Carcassonne</w:t>
      </w:r>
      <w:proofErr w:type="spellEnd"/>
      <w:r w:rsidRPr="0020654C">
        <w:rPr>
          <w:rFonts w:ascii="Times New Roman" w:eastAsia="Times New Roman" w:hAnsi="Times New Roman" w:cs="Times New Roman"/>
          <w:color w:val="000000"/>
          <w:sz w:val="24"/>
          <w:szCs w:val="24"/>
        </w:rPr>
        <w:t xml:space="preserve">, han encontrado esta reliquia-inscripción y la han puesto en mis manos sin saber  el retazo de historia que encerraba. </w:t>
      </w:r>
    </w:p>
    <w:p w14:paraId="2FC33091" w14:textId="77777777" w:rsidR="0058444F" w:rsidRDefault="00254B75" w:rsidP="0058444F">
      <w:pPr>
        <w:widowControl w:val="0"/>
        <w:pBdr>
          <w:top w:val="nil"/>
          <w:left w:val="nil"/>
          <w:bottom w:val="nil"/>
          <w:right w:val="nil"/>
          <w:between w:val="nil"/>
        </w:pBdr>
        <w:spacing w:before="6" w:line="229" w:lineRule="auto"/>
        <w:ind w:left="327"/>
        <w:jc w:val="both"/>
        <w:rPr>
          <w:rFonts w:ascii="Times New Roman" w:eastAsia="Times New Roman" w:hAnsi="Times New Roman" w:cs="Times New Roman"/>
          <w:color w:val="000000"/>
          <w:sz w:val="24"/>
          <w:szCs w:val="24"/>
        </w:rPr>
      </w:pPr>
      <w:r w:rsidRPr="0020654C">
        <w:rPr>
          <w:rFonts w:ascii="Times New Roman" w:eastAsia="Times New Roman" w:hAnsi="Times New Roman" w:cs="Times New Roman"/>
          <w:color w:val="000000"/>
          <w:sz w:val="24"/>
          <w:szCs w:val="24"/>
        </w:rPr>
        <w:t xml:space="preserve">En esta encrucijada de centenarios de la </w:t>
      </w:r>
      <w:proofErr w:type="gramStart"/>
      <w:r w:rsidRPr="0020654C">
        <w:rPr>
          <w:rFonts w:ascii="Times New Roman" w:eastAsia="Times New Roman" w:hAnsi="Times New Roman" w:cs="Times New Roman"/>
          <w:color w:val="000000"/>
          <w:sz w:val="24"/>
          <w:szCs w:val="24"/>
        </w:rPr>
        <w:t xml:space="preserve">Historia  </w:t>
      </w:r>
      <w:proofErr w:type="spellStart"/>
      <w:r w:rsidRPr="0020654C">
        <w:rPr>
          <w:rFonts w:ascii="Times New Roman" w:eastAsia="Times New Roman" w:hAnsi="Times New Roman" w:cs="Times New Roman"/>
          <w:color w:val="000000"/>
          <w:sz w:val="24"/>
          <w:szCs w:val="24"/>
        </w:rPr>
        <w:t>Vicenciana</w:t>
      </w:r>
      <w:proofErr w:type="spellEnd"/>
      <w:proofErr w:type="gramEnd"/>
      <w:r w:rsidRPr="0020654C">
        <w:rPr>
          <w:rFonts w:ascii="Times New Roman" w:eastAsia="Times New Roman" w:hAnsi="Times New Roman" w:cs="Times New Roman"/>
          <w:color w:val="000000"/>
          <w:sz w:val="24"/>
          <w:szCs w:val="24"/>
        </w:rPr>
        <w:t xml:space="preserve"> y la gozosa beatificación de 60 hermanos nuestros, segados por la barbarie del 36,  me sirvo de este precioso recuerdo de nuestros  antepasados para expresar, a través de Yuca, mis  deseos de una Feliz Navidad a la doble familia </w:t>
      </w:r>
      <w:proofErr w:type="spellStart"/>
      <w:r w:rsidRPr="0020654C">
        <w:rPr>
          <w:rFonts w:ascii="Times New Roman" w:eastAsia="Times New Roman" w:hAnsi="Times New Roman" w:cs="Times New Roman"/>
          <w:color w:val="000000"/>
          <w:sz w:val="24"/>
          <w:szCs w:val="24"/>
        </w:rPr>
        <w:t>vicenciana</w:t>
      </w:r>
      <w:proofErr w:type="spellEnd"/>
      <w:r w:rsidRPr="0020654C">
        <w:rPr>
          <w:rFonts w:ascii="Times New Roman" w:eastAsia="Times New Roman" w:hAnsi="Times New Roman" w:cs="Times New Roman"/>
          <w:color w:val="000000"/>
          <w:sz w:val="24"/>
          <w:szCs w:val="24"/>
        </w:rPr>
        <w:t xml:space="preserve">, en su doble vertiente de perseveran tes y de los que engrosamos la diáspora. </w:t>
      </w:r>
      <w:proofErr w:type="gramStart"/>
      <w:r w:rsidRPr="0020654C">
        <w:rPr>
          <w:rFonts w:ascii="Times New Roman" w:eastAsia="Times New Roman" w:hAnsi="Times New Roman" w:cs="Times New Roman"/>
          <w:color w:val="000000"/>
          <w:sz w:val="24"/>
          <w:szCs w:val="24"/>
        </w:rPr>
        <w:t>Nuestra  Historia</w:t>
      </w:r>
      <w:proofErr w:type="gramEnd"/>
      <w:r w:rsidRPr="0020654C">
        <w:rPr>
          <w:rFonts w:ascii="Times New Roman" w:eastAsia="Times New Roman" w:hAnsi="Times New Roman" w:cs="Times New Roman"/>
          <w:color w:val="000000"/>
          <w:sz w:val="24"/>
          <w:szCs w:val="24"/>
        </w:rPr>
        <w:t xml:space="preserve"> es rica y nos ha enriquecido a todos, a  los que han dejado una huella ubérrima en frutos  y a los humildes beneficiarios de la labor de los  miembros más ilustres. </w:t>
      </w:r>
      <w:r w:rsidR="0058444F">
        <w:rPr>
          <w:rFonts w:ascii="Times New Roman" w:eastAsia="Times New Roman" w:hAnsi="Times New Roman" w:cs="Times New Roman"/>
          <w:color w:val="000000"/>
          <w:sz w:val="24"/>
          <w:szCs w:val="24"/>
        </w:rPr>
        <w:t xml:space="preserve"> </w:t>
      </w:r>
      <w:r w:rsidRPr="0020654C">
        <w:rPr>
          <w:rFonts w:ascii="Times New Roman" w:eastAsia="Times New Roman" w:hAnsi="Times New Roman" w:cs="Times New Roman"/>
          <w:color w:val="000000"/>
          <w:sz w:val="24"/>
          <w:szCs w:val="24"/>
        </w:rPr>
        <w:t xml:space="preserve">Un abrazo a todos los miembros de los </w:t>
      </w:r>
      <w:proofErr w:type="gramStart"/>
      <w:r w:rsidRPr="0020654C">
        <w:rPr>
          <w:rFonts w:ascii="Times New Roman" w:eastAsia="Times New Roman" w:hAnsi="Times New Roman" w:cs="Times New Roman"/>
          <w:color w:val="000000"/>
          <w:sz w:val="24"/>
          <w:szCs w:val="24"/>
        </w:rPr>
        <w:t>cuatro  grupos</w:t>
      </w:r>
      <w:proofErr w:type="gramEnd"/>
      <w:r w:rsidRPr="0020654C">
        <w:rPr>
          <w:rFonts w:ascii="Times New Roman" w:eastAsia="Times New Roman" w:hAnsi="Times New Roman" w:cs="Times New Roman"/>
          <w:color w:val="000000"/>
          <w:sz w:val="24"/>
          <w:szCs w:val="24"/>
        </w:rPr>
        <w:t xml:space="preserve"> de la familia </w:t>
      </w:r>
      <w:proofErr w:type="spellStart"/>
      <w:r w:rsidRPr="0020654C">
        <w:rPr>
          <w:rFonts w:ascii="Times New Roman" w:eastAsia="Times New Roman" w:hAnsi="Times New Roman" w:cs="Times New Roman"/>
          <w:color w:val="000000"/>
          <w:sz w:val="24"/>
          <w:szCs w:val="24"/>
        </w:rPr>
        <w:t>vicenciana</w:t>
      </w:r>
      <w:proofErr w:type="spellEnd"/>
      <w:r w:rsidRPr="0020654C">
        <w:rPr>
          <w:rFonts w:ascii="Times New Roman" w:eastAsia="Times New Roman" w:hAnsi="Times New Roman" w:cs="Times New Roman"/>
          <w:color w:val="000000"/>
          <w:sz w:val="24"/>
          <w:szCs w:val="24"/>
        </w:rPr>
        <w:t xml:space="preserve">. </w:t>
      </w:r>
    </w:p>
    <w:p w14:paraId="21919A8F" w14:textId="4CCB5686" w:rsidR="00254B75" w:rsidRPr="0020654C" w:rsidRDefault="00254B75" w:rsidP="0058444F">
      <w:pPr>
        <w:widowControl w:val="0"/>
        <w:pBdr>
          <w:top w:val="nil"/>
          <w:left w:val="nil"/>
          <w:bottom w:val="nil"/>
          <w:right w:val="nil"/>
          <w:between w:val="nil"/>
        </w:pBdr>
        <w:spacing w:before="6" w:line="229" w:lineRule="auto"/>
        <w:ind w:left="327"/>
        <w:jc w:val="both"/>
        <w:rPr>
          <w:rFonts w:ascii="Times New Roman" w:eastAsia="Times New Roman" w:hAnsi="Times New Roman" w:cs="Times New Roman"/>
          <w:b/>
          <w:color w:val="000000"/>
          <w:sz w:val="24"/>
          <w:szCs w:val="24"/>
        </w:rPr>
      </w:pPr>
      <w:r w:rsidRPr="0020654C">
        <w:rPr>
          <w:rFonts w:ascii="Times New Roman" w:eastAsia="Times New Roman" w:hAnsi="Times New Roman" w:cs="Times New Roman"/>
          <w:b/>
          <w:color w:val="000000"/>
          <w:sz w:val="24"/>
          <w:szCs w:val="24"/>
        </w:rPr>
        <w:t xml:space="preserve">Pablo Jiménez Arribas </w:t>
      </w:r>
    </w:p>
    <w:p w14:paraId="15C21E11" w14:textId="594FEBB3" w:rsidR="007D1E72" w:rsidRDefault="00254B75" w:rsidP="00901DDE">
      <w:pPr>
        <w:widowControl w:val="0"/>
        <w:pBdr>
          <w:top w:val="nil"/>
          <w:left w:val="nil"/>
          <w:bottom w:val="nil"/>
          <w:right w:val="nil"/>
          <w:between w:val="nil"/>
        </w:pBdr>
        <w:spacing w:before="113" w:line="220" w:lineRule="auto"/>
        <w:ind w:right="577"/>
        <w:jc w:val="both"/>
        <w:rPr>
          <w:rFonts w:ascii="Times New Roman" w:eastAsia="Times New Roman" w:hAnsi="Times New Roman" w:cs="Times New Roman"/>
          <w:b/>
          <w:color w:val="000000"/>
          <w:sz w:val="24"/>
          <w:szCs w:val="24"/>
        </w:rPr>
      </w:pPr>
      <w:r w:rsidRPr="0020654C">
        <w:rPr>
          <w:rFonts w:ascii="Times New Roman" w:eastAsia="Times New Roman" w:hAnsi="Times New Roman" w:cs="Times New Roman"/>
          <w:b/>
          <w:color w:val="000000"/>
          <w:sz w:val="24"/>
          <w:szCs w:val="24"/>
        </w:rPr>
        <w:t xml:space="preserve"> </w:t>
      </w:r>
    </w:p>
    <w:p w14:paraId="69E31273" w14:textId="45DEF74D" w:rsidR="00254B75" w:rsidRDefault="00254B75" w:rsidP="00677000">
      <w:pPr>
        <w:widowControl w:val="0"/>
        <w:pBdr>
          <w:top w:val="nil"/>
          <w:left w:val="nil"/>
          <w:bottom w:val="nil"/>
          <w:right w:val="nil"/>
          <w:between w:val="nil"/>
        </w:pBdr>
        <w:spacing w:before="113" w:line="220" w:lineRule="auto"/>
        <w:ind w:right="577" w:firstLine="1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lastRenderedPageBreak/>
        <w:t xml:space="preserve">Tablas de un retablo de Tapia de Villadiego. </w:t>
      </w:r>
    </w:p>
    <w:p w14:paraId="4747AFF3" w14:textId="77777777" w:rsidR="00254B75" w:rsidRDefault="00254B75" w:rsidP="00677000">
      <w:pPr>
        <w:widowControl w:val="0"/>
        <w:pBdr>
          <w:top w:val="nil"/>
          <w:left w:val="nil"/>
          <w:bottom w:val="nil"/>
          <w:right w:val="nil"/>
          <w:between w:val="nil"/>
        </w:pBdr>
        <w:spacing w:before="206"/>
        <w:jc w:val="both"/>
        <w:rPr>
          <w:rFonts w:ascii="Times New Roman" w:eastAsia="Times New Roman" w:hAnsi="Times New Roman" w:cs="Times New Roman"/>
          <w:color w:val="000000"/>
          <w:sz w:val="24"/>
          <w:szCs w:val="24"/>
        </w:rPr>
      </w:pPr>
      <w:r>
        <w:rPr>
          <w:rFonts w:ascii="Times New Roman" w:eastAsia="Times New Roman" w:hAnsi="Times New Roman" w:cs="Times New Roman"/>
          <w:noProof/>
          <w:color w:val="000000"/>
          <w:sz w:val="24"/>
          <w:szCs w:val="24"/>
        </w:rPr>
        <w:drawing>
          <wp:inline distT="19050" distB="19050" distL="19050" distR="19050" wp14:anchorId="75921051" wp14:editId="7F88EF81">
            <wp:extent cx="2834005" cy="1593850"/>
            <wp:effectExtent l="0" t="0" r="0" b="0"/>
            <wp:docPr id="62"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118"/>
                    <a:srcRect/>
                    <a:stretch>
                      <a:fillRect/>
                    </a:stretch>
                  </pic:blipFill>
                  <pic:spPr>
                    <a:xfrm>
                      <a:off x="0" y="0"/>
                      <a:ext cx="2834005" cy="1593850"/>
                    </a:xfrm>
                    <a:prstGeom prst="rect">
                      <a:avLst/>
                    </a:prstGeom>
                    <a:ln/>
                  </pic:spPr>
                </pic:pic>
              </a:graphicData>
            </a:graphic>
          </wp:inline>
        </w:drawing>
      </w:r>
    </w:p>
    <w:p w14:paraId="2435E5E1" w14:textId="46FCE3DE" w:rsidR="00254B75" w:rsidRDefault="00254B75" w:rsidP="00677000">
      <w:pPr>
        <w:widowControl w:val="0"/>
        <w:pBdr>
          <w:top w:val="nil"/>
          <w:left w:val="nil"/>
          <w:bottom w:val="nil"/>
          <w:right w:val="nil"/>
          <w:between w:val="nil"/>
        </w:pBdr>
        <w:spacing w:line="229" w:lineRule="auto"/>
        <w:ind w:left="2" w:right="703"/>
        <w:jc w:val="both"/>
        <w:rPr>
          <w:rFonts w:ascii="Times New Roman" w:eastAsia="Times New Roman" w:hAnsi="Times New Roman" w:cs="Times New Roman"/>
          <w:b/>
          <w:color w:val="000000"/>
          <w:sz w:val="24"/>
          <w:szCs w:val="24"/>
        </w:rPr>
      </w:pPr>
      <w:r>
        <w:rPr>
          <w:rFonts w:ascii="Times New Roman" w:eastAsia="Times New Roman" w:hAnsi="Times New Roman" w:cs="Times New Roman"/>
          <w:color w:val="000000"/>
          <w:sz w:val="24"/>
          <w:szCs w:val="24"/>
        </w:rPr>
        <w:t xml:space="preserve">Feliz Navidad y Año Nuevo para todos vosotros. </w:t>
      </w:r>
      <w:r>
        <w:rPr>
          <w:rFonts w:ascii="Times New Roman" w:eastAsia="Times New Roman" w:hAnsi="Times New Roman" w:cs="Times New Roman"/>
          <w:b/>
          <w:color w:val="000000"/>
          <w:sz w:val="24"/>
          <w:szCs w:val="24"/>
        </w:rPr>
        <w:t xml:space="preserve">Julián González Serna. </w:t>
      </w:r>
    </w:p>
    <w:p w14:paraId="42C0B218" w14:textId="71809489" w:rsidR="00254B75" w:rsidRDefault="00254B75" w:rsidP="00677000">
      <w:pPr>
        <w:widowControl w:val="0"/>
        <w:pBdr>
          <w:top w:val="nil"/>
          <w:left w:val="nil"/>
          <w:bottom w:val="nil"/>
          <w:right w:val="nil"/>
          <w:between w:val="nil"/>
        </w:pBdr>
        <w:spacing w:before="6" w:line="243" w:lineRule="auto"/>
        <w:ind w:right="577" w:firstLine="9"/>
        <w:jc w:val="both"/>
        <w:rPr>
          <w:rFonts w:ascii="Times New Roman" w:eastAsia="Times New Roman" w:hAnsi="Times New Roman" w:cs="Times New Roman"/>
          <w:b/>
          <w:color w:val="000000"/>
          <w:sz w:val="24"/>
          <w:szCs w:val="24"/>
        </w:rPr>
      </w:pPr>
      <w:r>
        <w:rPr>
          <w:rFonts w:ascii="Times New Roman" w:eastAsia="Times New Roman" w:hAnsi="Times New Roman" w:cs="Times New Roman"/>
          <w:b/>
          <w:noProof/>
          <w:color w:val="000000"/>
          <w:sz w:val="24"/>
          <w:szCs w:val="24"/>
        </w:rPr>
        <w:drawing>
          <wp:inline distT="19050" distB="19050" distL="19050" distR="19050" wp14:anchorId="43592046" wp14:editId="4714CFE6">
            <wp:extent cx="2834005" cy="2468880"/>
            <wp:effectExtent l="0" t="0" r="4445" b="7620"/>
            <wp:docPr id="63" name="image22.png" descr="Imagen que contiene cama, cubierto, pájaro, bebé&#10;&#10;Descripción generada automáticamente"/>
            <wp:cNvGraphicFramePr/>
            <a:graphic xmlns:a="http://schemas.openxmlformats.org/drawingml/2006/main">
              <a:graphicData uri="http://schemas.openxmlformats.org/drawingml/2006/picture">
                <pic:pic xmlns:pic="http://schemas.openxmlformats.org/drawingml/2006/picture">
                  <pic:nvPicPr>
                    <pic:cNvPr id="63" name="image22.png" descr="Imagen que contiene cama, cubierto, pájaro, bebé&#10;&#10;Descripción generada automáticamente"/>
                    <pic:cNvPicPr preferRelativeResize="0"/>
                  </pic:nvPicPr>
                  <pic:blipFill>
                    <a:blip r:embed="rId119"/>
                    <a:srcRect/>
                    <a:stretch>
                      <a:fillRect/>
                    </a:stretch>
                  </pic:blipFill>
                  <pic:spPr>
                    <a:xfrm>
                      <a:off x="0" y="0"/>
                      <a:ext cx="2834005" cy="2468880"/>
                    </a:xfrm>
                    <a:prstGeom prst="rect">
                      <a:avLst/>
                    </a:prstGeom>
                    <a:ln/>
                  </pic:spPr>
                </pic:pic>
              </a:graphicData>
            </a:graphic>
          </wp:inline>
        </w:drawing>
      </w:r>
    </w:p>
    <w:p w14:paraId="5ABD9721" w14:textId="2AFE0912" w:rsidR="00254B75" w:rsidRDefault="00254B75" w:rsidP="00496ADB">
      <w:pPr>
        <w:widowControl w:val="0"/>
        <w:pBdr>
          <w:top w:val="nil"/>
          <w:left w:val="nil"/>
          <w:bottom w:val="nil"/>
          <w:right w:val="nil"/>
          <w:between w:val="nil"/>
        </w:pBdr>
        <w:spacing w:before="532" w:line="230" w:lineRule="auto"/>
        <w:ind w:left="310" w:right="43" w:hanging="3"/>
        <w:jc w:val="both"/>
        <w:rPr>
          <w:rFonts w:ascii="Times New Roman" w:eastAsia="Times New Roman" w:hAnsi="Times New Roman" w:cs="Times New Roman"/>
          <w:color w:val="222222"/>
          <w:sz w:val="24"/>
          <w:szCs w:val="24"/>
        </w:rPr>
      </w:pPr>
      <w:r>
        <w:rPr>
          <w:rFonts w:ascii="Times New Roman" w:eastAsia="Times New Roman" w:hAnsi="Times New Roman" w:cs="Times New Roman"/>
          <w:color w:val="222222"/>
          <w:sz w:val="24"/>
          <w:szCs w:val="24"/>
        </w:rPr>
        <w:t xml:space="preserve">Felicitación navideña con la puerta de la Natividad de la Sagrada Familia de Barcelona para </w:t>
      </w:r>
      <w:proofErr w:type="spellStart"/>
      <w:r>
        <w:rPr>
          <w:rFonts w:ascii="Times New Roman" w:eastAsia="Times New Roman" w:hAnsi="Times New Roman" w:cs="Times New Roman"/>
          <w:color w:val="222222"/>
          <w:sz w:val="24"/>
          <w:szCs w:val="24"/>
        </w:rPr>
        <w:t>t</w:t>
      </w:r>
      <w:r w:rsidR="00DF2A1F">
        <w:rPr>
          <w:rFonts w:ascii="Times New Roman" w:eastAsia="Times New Roman" w:hAnsi="Times New Roman" w:cs="Times New Roman"/>
          <w:color w:val="222222"/>
          <w:sz w:val="24"/>
          <w:szCs w:val="24"/>
        </w:rPr>
        <w:t>u</w:t>
      </w:r>
      <w:r>
        <w:rPr>
          <w:rFonts w:ascii="Times New Roman" w:eastAsia="Times New Roman" w:hAnsi="Times New Roman" w:cs="Times New Roman"/>
          <w:color w:val="222222"/>
          <w:sz w:val="24"/>
          <w:szCs w:val="24"/>
        </w:rPr>
        <w:t>dos</w:t>
      </w:r>
      <w:proofErr w:type="spellEnd"/>
      <w:r>
        <w:rPr>
          <w:rFonts w:ascii="Times New Roman" w:eastAsia="Times New Roman" w:hAnsi="Times New Roman" w:cs="Times New Roman"/>
          <w:color w:val="222222"/>
          <w:sz w:val="24"/>
          <w:szCs w:val="24"/>
        </w:rPr>
        <w:t xml:space="preserve"> los componentes de Yuca y la familia </w:t>
      </w:r>
      <w:proofErr w:type="spellStart"/>
      <w:r>
        <w:rPr>
          <w:rFonts w:ascii="Times New Roman" w:eastAsia="Times New Roman" w:hAnsi="Times New Roman" w:cs="Times New Roman"/>
          <w:color w:val="222222"/>
          <w:sz w:val="24"/>
          <w:szCs w:val="24"/>
        </w:rPr>
        <w:t>vicenciana</w:t>
      </w:r>
      <w:proofErr w:type="spellEnd"/>
      <w:r>
        <w:rPr>
          <w:rFonts w:ascii="Times New Roman" w:eastAsia="Times New Roman" w:hAnsi="Times New Roman" w:cs="Times New Roman"/>
          <w:color w:val="222222"/>
          <w:sz w:val="24"/>
          <w:szCs w:val="24"/>
        </w:rPr>
        <w:t xml:space="preserve">. Con mucho agradecimiento al grupo </w:t>
      </w:r>
      <w:proofErr w:type="gramStart"/>
      <w:r>
        <w:rPr>
          <w:rFonts w:ascii="Times New Roman" w:eastAsia="Times New Roman" w:hAnsi="Times New Roman" w:cs="Times New Roman"/>
          <w:color w:val="222222"/>
          <w:sz w:val="24"/>
          <w:szCs w:val="24"/>
        </w:rPr>
        <w:t>de  los</w:t>
      </w:r>
      <w:proofErr w:type="gramEnd"/>
      <w:r>
        <w:rPr>
          <w:rFonts w:ascii="Times New Roman" w:eastAsia="Times New Roman" w:hAnsi="Times New Roman" w:cs="Times New Roman"/>
          <w:color w:val="222222"/>
          <w:sz w:val="24"/>
          <w:szCs w:val="24"/>
        </w:rPr>
        <w:t xml:space="preserve"> jueves en Hortaleza, que sigan esculpiendo  nuestro espíritu y nuestra amistad con la misma  entrega y arte que lo hizo Gaudí.  </w:t>
      </w:r>
    </w:p>
    <w:p w14:paraId="365BBBF5" w14:textId="77777777" w:rsidR="00254B75" w:rsidRDefault="00254B75" w:rsidP="00677000">
      <w:pPr>
        <w:widowControl w:val="0"/>
        <w:pBdr>
          <w:top w:val="nil"/>
          <w:left w:val="nil"/>
          <w:bottom w:val="nil"/>
          <w:right w:val="nil"/>
          <w:between w:val="nil"/>
        </w:pBdr>
        <w:spacing w:before="198"/>
        <w:ind w:left="308"/>
        <w:jc w:val="both"/>
        <w:rPr>
          <w:rFonts w:ascii="Times New Roman" w:eastAsia="Times New Roman" w:hAnsi="Times New Roman" w:cs="Times New Roman"/>
          <w:b/>
          <w:color w:val="222222"/>
          <w:sz w:val="24"/>
          <w:szCs w:val="24"/>
        </w:rPr>
      </w:pPr>
      <w:r>
        <w:rPr>
          <w:rFonts w:ascii="Times New Roman" w:eastAsia="Times New Roman" w:hAnsi="Times New Roman" w:cs="Times New Roman"/>
          <w:b/>
          <w:color w:val="222222"/>
          <w:sz w:val="24"/>
          <w:szCs w:val="24"/>
        </w:rPr>
        <w:t xml:space="preserve">Pepita Amaya </w:t>
      </w:r>
    </w:p>
    <w:p w14:paraId="43B1B27E" w14:textId="77777777" w:rsidR="00254B75" w:rsidRDefault="00254B75" w:rsidP="00677000">
      <w:pPr>
        <w:widowControl w:val="0"/>
        <w:pBdr>
          <w:top w:val="nil"/>
          <w:left w:val="nil"/>
          <w:bottom w:val="nil"/>
          <w:right w:val="nil"/>
          <w:between w:val="nil"/>
        </w:pBdr>
        <w:spacing w:before="187" w:line="230" w:lineRule="auto"/>
        <w:ind w:left="307" w:right="40"/>
        <w:jc w:val="both"/>
        <w:rPr>
          <w:rFonts w:ascii="Times New Roman" w:eastAsia="Times New Roman" w:hAnsi="Times New Roman" w:cs="Times New Roman"/>
          <w:color w:val="222222"/>
          <w:sz w:val="24"/>
          <w:szCs w:val="24"/>
        </w:rPr>
      </w:pPr>
      <w:r>
        <w:rPr>
          <w:rFonts w:ascii="Times New Roman" w:eastAsia="Times New Roman" w:hAnsi="Times New Roman" w:cs="Times New Roman"/>
          <w:color w:val="222222"/>
          <w:sz w:val="24"/>
          <w:szCs w:val="24"/>
        </w:rPr>
        <w:t>Félix, para el Grupo, mis deseos de felicidad.  ¡Feliz Navidad</w:t>
      </w:r>
      <w:proofErr w:type="gramStart"/>
      <w:r>
        <w:rPr>
          <w:rFonts w:ascii="Times New Roman" w:eastAsia="Times New Roman" w:hAnsi="Times New Roman" w:cs="Times New Roman"/>
          <w:color w:val="222222"/>
          <w:sz w:val="24"/>
          <w:szCs w:val="24"/>
        </w:rPr>
        <w:t>.¡ Un</w:t>
      </w:r>
      <w:proofErr w:type="gramEnd"/>
      <w:r>
        <w:rPr>
          <w:rFonts w:ascii="Times New Roman" w:eastAsia="Times New Roman" w:hAnsi="Times New Roman" w:cs="Times New Roman"/>
          <w:color w:val="222222"/>
          <w:sz w:val="24"/>
          <w:szCs w:val="24"/>
        </w:rPr>
        <w:t xml:space="preserve"> fuerte abrazo para cada  uno. Siento, como os ocurrirá a muchos, un </w:t>
      </w:r>
      <w:proofErr w:type="gramStart"/>
      <w:r>
        <w:rPr>
          <w:rFonts w:ascii="Times New Roman" w:eastAsia="Times New Roman" w:hAnsi="Times New Roman" w:cs="Times New Roman"/>
          <w:color w:val="222222"/>
          <w:sz w:val="24"/>
          <w:szCs w:val="24"/>
        </w:rPr>
        <w:t>brote  de</w:t>
      </w:r>
      <w:proofErr w:type="gramEnd"/>
      <w:r>
        <w:rPr>
          <w:rFonts w:ascii="Times New Roman" w:eastAsia="Times New Roman" w:hAnsi="Times New Roman" w:cs="Times New Roman"/>
          <w:color w:val="222222"/>
          <w:sz w:val="24"/>
          <w:szCs w:val="24"/>
        </w:rPr>
        <w:t xml:space="preserve"> emoción al ver simplemente los nombres de  los conocidos, lo que me traslada a experiencias  vividas anteriormente. </w:t>
      </w:r>
    </w:p>
    <w:p w14:paraId="13197700" w14:textId="77777777" w:rsidR="00254B75" w:rsidRDefault="00254B75" w:rsidP="00677000">
      <w:pPr>
        <w:widowControl w:val="0"/>
        <w:pBdr>
          <w:top w:val="nil"/>
          <w:left w:val="nil"/>
          <w:bottom w:val="nil"/>
          <w:right w:val="nil"/>
          <w:between w:val="nil"/>
        </w:pBdr>
        <w:spacing w:before="5"/>
        <w:ind w:left="308"/>
        <w:jc w:val="both"/>
        <w:rPr>
          <w:rFonts w:ascii="Times New Roman" w:eastAsia="Times New Roman" w:hAnsi="Times New Roman" w:cs="Times New Roman"/>
          <w:b/>
          <w:color w:val="222222"/>
          <w:sz w:val="24"/>
          <w:szCs w:val="24"/>
        </w:rPr>
      </w:pPr>
      <w:r>
        <w:rPr>
          <w:rFonts w:ascii="Times New Roman" w:eastAsia="Times New Roman" w:hAnsi="Times New Roman" w:cs="Times New Roman"/>
          <w:color w:val="222222"/>
          <w:sz w:val="24"/>
          <w:szCs w:val="24"/>
        </w:rPr>
        <w:t xml:space="preserve">Un abrazo. </w:t>
      </w:r>
      <w:r>
        <w:rPr>
          <w:rFonts w:ascii="Times New Roman" w:eastAsia="Times New Roman" w:hAnsi="Times New Roman" w:cs="Times New Roman"/>
          <w:b/>
          <w:color w:val="222222"/>
          <w:sz w:val="24"/>
          <w:szCs w:val="24"/>
        </w:rPr>
        <w:t xml:space="preserve">Javier Zabalza. </w:t>
      </w:r>
    </w:p>
    <w:p w14:paraId="52F6EBB4" w14:textId="77777777" w:rsidR="00254B75" w:rsidRDefault="00254B75" w:rsidP="00677000">
      <w:pPr>
        <w:widowControl w:val="0"/>
        <w:pBdr>
          <w:top w:val="nil"/>
          <w:left w:val="nil"/>
          <w:bottom w:val="nil"/>
          <w:right w:val="nil"/>
          <w:between w:val="nil"/>
        </w:pBdr>
        <w:spacing w:before="216"/>
        <w:ind w:left="324"/>
        <w:jc w:val="both"/>
        <w:rPr>
          <w:rFonts w:ascii="Calibri" w:eastAsia="Calibri" w:hAnsi="Calibri" w:cs="Calibri"/>
          <w:b/>
          <w:color w:val="000000"/>
          <w:sz w:val="28"/>
          <w:szCs w:val="28"/>
        </w:rPr>
      </w:pPr>
      <w:r>
        <w:rPr>
          <w:rFonts w:ascii="Calibri" w:eastAsia="Calibri" w:hAnsi="Calibri" w:cs="Calibri"/>
          <w:b/>
          <w:color w:val="000000"/>
          <w:sz w:val="28"/>
          <w:szCs w:val="28"/>
        </w:rPr>
        <w:t xml:space="preserve">Paz y alegría en el Señor </w:t>
      </w:r>
    </w:p>
    <w:p w14:paraId="65BD34C6" w14:textId="48DC54EF" w:rsidR="00254B75" w:rsidRDefault="00254B75" w:rsidP="00677000">
      <w:pPr>
        <w:widowControl w:val="0"/>
        <w:pBdr>
          <w:top w:val="nil"/>
          <w:left w:val="nil"/>
          <w:bottom w:val="nil"/>
          <w:right w:val="nil"/>
          <w:between w:val="nil"/>
        </w:pBdr>
        <w:spacing w:before="17" w:line="243" w:lineRule="auto"/>
        <w:ind w:left="298" w:right="45" w:firstLine="15"/>
        <w:jc w:val="both"/>
        <w:rPr>
          <w:rFonts w:ascii="Calibri" w:eastAsia="Calibri" w:hAnsi="Calibri" w:cs="Calibri"/>
          <w:i/>
          <w:color w:val="000000"/>
          <w:sz w:val="24"/>
          <w:szCs w:val="24"/>
        </w:rPr>
      </w:pPr>
      <w:r>
        <w:rPr>
          <w:rFonts w:ascii="Calibri" w:eastAsia="Calibri" w:hAnsi="Calibri" w:cs="Calibri"/>
          <w:i/>
          <w:color w:val="000000"/>
          <w:sz w:val="24"/>
          <w:szCs w:val="24"/>
        </w:rPr>
        <w:t xml:space="preserve">Hola mis queridos Hermanos y amigos: Me siento feliz enviándoles mis saludos, hoy </w:t>
      </w:r>
      <w:proofErr w:type="gramStart"/>
      <w:r>
        <w:rPr>
          <w:rFonts w:ascii="Calibri" w:eastAsia="Calibri" w:hAnsi="Calibri" w:cs="Calibri"/>
          <w:i/>
          <w:color w:val="000000"/>
          <w:sz w:val="24"/>
          <w:szCs w:val="24"/>
        </w:rPr>
        <w:t>en  particular</w:t>
      </w:r>
      <w:proofErr w:type="gramEnd"/>
      <w:r>
        <w:rPr>
          <w:rFonts w:ascii="Calibri" w:eastAsia="Calibri" w:hAnsi="Calibri" w:cs="Calibri"/>
          <w:i/>
          <w:color w:val="000000"/>
          <w:sz w:val="24"/>
          <w:szCs w:val="24"/>
        </w:rPr>
        <w:t xml:space="preserve"> con mis felicitaciones de Navidad y  Año Nuevo, que lo pasen bien todos, les re cuerdo siempre ante la cuna de Belén cuando  celebro cada día la Eucaristía, así lo ve el Santo  Padre Francisco. Les agradezco a todos los </w:t>
      </w:r>
      <w:proofErr w:type="gramStart"/>
      <w:r>
        <w:rPr>
          <w:rFonts w:ascii="Calibri" w:eastAsia="Calibri" w:hAnsi="Calibri" w:cs="Calibri"/>
          <w:i/>
          <w:color w:val="000000"/>
          <w:sz w:val="24"/>
          <w:szCs w:val="24"/>
        </w:rPr>
        <w:t>que  me</w:t>
      </w:r>
      <w:proofErr w:type="gramEnd"/>
      <w:r>
        <w:rPr>
          <w:rFonts w:ascii="Calibri" w:eastAsia="Calibri" w:hAnsi="Calibri" w:cs="Calibri"/>
          <w:i/>
          <w:color w:val="000000"/>
          <w:sz w:val="24"/>
          <w:szCs w:val="24"/>
        </w:rPr>
        <w:t xml:space="preserve"> han enviado su correo con los saludos Navideños o en otras ocasiones con sus relatos de sus  vidas que me llenan de alegría. </w:t>
      </w:r>
    </w:p>
    <w:p w14:paraId="5E8C6FC9" w14:textId="411E0290" w:rsidR="00D53914" w:rsidRDefault="00254B75" w:rsidP="00D53914">
      <w:pPr>
        <w:widowControl w:val="0"/>
        <w:pBdr>
          <w:top w:val="nil"/>
          <w:left w:val="nil"/>
          <w:bottom w:val="nil"/>
          <w:right w:val="nil"/>
          <w:between w:val="nil"/>
        </w:pBdr>
        <w:spacing w:before="6" w:line="229" w:lineRule="auto"/>
        <w:ind w:left="308" w:right="37" w:firstLine="18"/>
        <w:jc w:val="both"/>
        <w:rPr>
          <w:b/>
          <w:i/>
          <w:color w:val="222222"/>
          <w:sz w:val="28"/>
          <w:szCs w:val="28"/>
        </w:rPr>
      </w:pPr>
      <w:r>
        <w:rPr>
          <w:i/>
          <w:color w:val="222222"/>
          <w:sz w:val="24"/>
          <w:szCs w:val="24"/>
        </w:rPr>
        <w:t>Igualmente agradezco de una manera especial a los Padres Antonio Elduayen, César Chávez, Javier Gamero y Julio Villalobos, sus reflexiones bíblicas que me ayudan</w:t>
      </w:r>
      <w:r w:rsidR="00CC37B6">
        <w:rPr>
          <w:i/>
          <w:color w:val="222222"/>
          <w:sz w:val="24"/>
          <w:szCs w:val="24"/>
        </w:rPr>
        <w:t xml:space="preserve"> </w:t>
      </w:r>
      <w:r>
        <w:rPr>
          <w:i/>
          <w:color w:val="222222"/>
          <w:sz w:val="24"/>
          <w:szCs w:val="24"/>
        </w:rPr>
        <w:t xml:space="preserve">tanto en las homilías de los domingos, </w:t>
      </w:r>
      <w:proofErr w:type="gramStart"/>
      <w:r>
        <w:rPr>
          <w:i/>
          <w:color w:val="222222"/>
          <w:sz w:val="24"/>
          <w:szCs w:val="24"/>
        </w:rPr>
        <w:t>en  nuestro</w:t>
      </w:r>
      <w:proofErr w:type="gramEnd"/>
      <w:r>
        <w:rPr>
          <w:i/>
          <w:color w:val="222222"/>
          <w:sz w:val="24"/>
          <w:szCs w:val="24"/>
        </w:rPr>
        <w:t xml:space="preserve"> templo parroquial. Gracias a </w:t>
      </w:r>
      <w:proofErr w:type="gramStart"/>
      <w:r>
        <w:rPr>
          <w:i/>
          <w:color w:val="222222"/>
          <w:sz w:val="24"/>
          <w:szCs w:val="24"/>
        </w:rPr>
        <w:t>Dios  sigo</w:t>
      </w:r>
      <w:proofErr w:type="gramEnd"/>
      <w:r>
        <w:rPr>
          <w:i/>
          <w:color w:val="222222"/>
          <w:sz w:val="24"/>
          <w:szCs w:val="24"/>
        </w:rPr>
        <w:t xml:space="preserve"> bien y llevando, con tranquilidad y paz,  mis años juveniles de la tercera edad. ¡Gloria a Dios, </w:t>
      </w:r>
      <w:proofErr w:type="spellStart"/>
      <w:proofErr w:type="gramStart"/>
      <w:r>
        <w:rPr>
          <w:i/>
          <w:color w:val="222222"/>
          <w:sz w:val="24"/>
          <w:szCs w:val="24"/>
        </w:rPr>
        <w:t>aleluya,aleluya</w:t>
      </w:r>
      <w:proofErr w:type="spellEnd"/>
      <w:r>
        <w:rPr>
          <w:i/>
          <w:color w:val="222222"/>
          <w:sz w:val="24"/>
          <w:szCs w:val="24"/>
        </w:rPr>
        <w:t>!.</w:t>
      </w:r>
      <w:proofErr w:type="gramEnd"/>
      <w:r>
        <w:rPr>
          <w:i/>
          <w:color w:val="222222"/>
          <w:sz w:val="24"/>
          <w:szCs w:val="24"/>
        </w:rPr>
        <w:t xml:space="preserve"> Les envío uno de los capítulos más importantes de mi próximo librito: </w:t>
      </w:r>
      <w:r>
        <w:rPr>
          <w:b/>
          <w:i/>
          <w:color w:val="222222"/>
          <w:sz w:val="24"/>
          <w:szCs w:val="24"/>
        </w:rPr>
        <w:t xml:space="preserve">"Historia y grandeza </w:t>
      </w:r>
      <w:proofErr w:type="gramStart"/>
      <w:r>
        <w:rPr>
          <w:b/>
          <w:i/>
          <w:color w:val="222222"/>
          <w:sz w:val="24"/>
          <w:szCs w:val="24"/>
        </w:rPr>
        <w:t>del  Santo</w:t>
      </w:r>
      <w:proofErr w:type="gramEnd"/>
      <w:r>
        <w:rPr>
          <w:b/>
          <w:i/>
          <w:color w:val="222222"/>
          <w:sz w:val="24"/>
          <w:szCs w:val="24"/>
        </w:rPr>
        <w:t xml:space="preserve"> Rosario" </w:t>
      </w:r>
      <w:r>
        <w:rPr>
          <w:i/>
          <w:color w:val="222222"/>
          <w:sz w:val="24"/>
          <w:szCs w:val="24"/>
        </w:rPr>
        <w:t xml:space="preserve">. Mi tercer librito se </w:t>
      </w:r>
      <w:proofErr w:type="gramStart"/>
      <w:r>
        <w:rPr>
          <w:i/>
          <w:color w:val="222222"/>
          <w:sz w:val="24"/>
          <w:szCs w:val="24"/>
        </w:rPr>
        <w:t>titula  "</w:t>
      </w:r>
      <w:proofErr w:type="gramEnd"/>
      <w:r>
        <w:rPr>
          <w:i/>
          <w:color w:val="222222"/>
          <w:sz w:val="24"/>
          <w:szCs w:val="24"/>
        </w:rPr>
        <w:t>Mis Cartas-Crónicas", algunos compañeros de Perú y del extranjero lo ven como un  libro de nuestra Juventud Mariana como  promoción vocacional. Felizmente ya est</w:t>
      </w:r>
      <w:r w:rsidR="00B21BF3">
        <w:rPr>
          <w:i/>
          <w:color w:val="222222"/>
          <w:sz w:val="24"/>
          <w:szCs w:val="24"/>
        </w:rPr>
        <w:t>á</w:t>
      </w:r>
      <w:r>
        <w:rPr>
          <w:i/>
          <w:color w:val="222222"/>
          <w:sz w:val="24"/>
          <w:szCs w:val="24"/>
        </w:rPr>
        <w:t xml:space="preserve"> listo, me adelant</w:t>
      </w:r>
      <w:r w:rsidR="00B21BF3">
        <w:rPr>
          <w:i/>
          <w:color w:val="222222"/>
          <w:sz w:val="24"/>
          <w:szCs w:val="24"/>
        </w:rPr>
        <w:t>é</w:t>
      </w:r>
      <w:r>
        <w:rPr>
          <w:i/>
          <w:color w:val="222222"/>
          <w:sz w:val="24"/>
          <w:szCs w:val="24"/>
        </w:rPr>
        <w:t xml:space="preserve">, con motivo de los </w:t>
      </w:r>
      <w:proofErr w:type="gramStart"/>
      <w:r>
        <w:rPr>
          <w:i/>
          <w:color w:val="222222"/>
          <w:sz w:val="24"/>
          <w:szCs w:val="24"/>
        </w:rPr>
        <w:t>400  años</w:t>
      </w:r>
      <w:proofErr w:type="gramEnd"/>
      <w:r>
        <w:rPr>
          <w:i/>
          <w:color w:val="222222"/>
          <w:sz w:val="24"/>
          <w:szCs w:val="24"/>
        </w:rPr>
        <w:t xml:space="preserve"> de nuestro carisma. Este mismo </w:t>
      </w:r>
      <w:proofErr w:type="gramStart"/>
      <w:r>
        <w:rPr>
          <w:i/>
          <w:color w:val="222222"/>
          <w:sz w:val="24"/>
          <w:szCs w:val="24"/>
        </w:rPr>
        <w:t>mes  voy</w:t>
      </w:r>
      <w:proofErr w:type="gramEnd"/>
      <w:r>
        <w:rPr>
          <w:i/>
          <w:color w:val="222222"/>
          <w:sz w:val="24"/>
          <w:szCs w:val="24"/>
        </w:rPr>
        <w:t xml:space="preserve"> a entregárselo a nuestro Padre Visitador Pedro Guillén para que con su Consejo</w:t>
      </w:r>
      <w:r w:rsidR="00CC37B6">
        <w:rPr>
          <w:i/>
          <w:color w:val="222222"/>
          <w:sz w:val="24"/>
          <w:szCs w:val="24"/>
        </w:rPr>
        <w:t xml:space="preserve"> </w:t>
      </w:r>
      <w:r>
        <w:rPr>
          <w:i/>
          <w:color w:val="222222"/>
          <w:sz w:val="24"/>
          <w:szCs w:val="24"/>
        </w:rPr>
        <w:t xml:space="preserve">le den el Visto Bueno si lo creen conveniente y hagan las correcciones necesarias. </w:t>
      </w:r>
      <w:r>
        <w:rPr>
          <w:i/>
          <w:color w:val="222222"/>
          <w:sz w:val="24"/>
          <w:szCs w:val="24"/>
        </w:rPr>
        <w:lastRenderedPageBreak/>
        <w:t xml:space="preserve">Unidos en la oración y hasta </w:t>
      </w:r>
      <w:proofErr w:type="gramStart"/>
      <w:r>
        <w:rPr>
          <w:i/>
          <w:color w:val="222222"/>
          <w:sz w:val="24"/>
          <w:szCs w:val="24"/>
        </w:rPr>
        <w:t xml:space="preserve">pronto  </w:t>
      </w:r>
      <w:r>
        <w:rPr>
          <w:b/>
          <w:i/>
          <w:color w:val="222222"/>
          <w:sz w:val="28"/>
          <w:szCs w:val="28"/>
        </w:rPr>
        <w:t>P.</w:t>
      </w:r>
      <w:proofErr w:type="gramEnd"/>
      <w:r>
        <w:rPr>
          <w:b/>
          <w:i/>
          <w:color w:val="222222"/>
          <w:sz w:val="28"/>
          <w:szCs w:val="28"/>
        </w:rPr>
        <w:t xml:space="preserve"> Socorro José Manuel </w:t>
      </w:r>
    </w:p>
    <w:p w14:paraId="1AE34E24" w14:textId="77777777" w:rsidR="00D53914" w:rsidRDefault="00D53914" w:rsidP="00D53914">
      <w:pPr>
        <w:widowControl w:val="0"/>
        <w:pBdr>
          <w:top w:val="nil"/>
          <w:left w:val="nil"/>
          <w:bottom w:val="nil"/>
          <w:right w:val="nil"/>
          <w:between w:val="nil"/>
        </w:pBdr>
        <w:spacing w:before="6" w:line="229" w:lineRule="auto"/>
        <w:ind w:left="308" w:right="37" w:firstLine="18"/>
        <w:jc w:val="both"/>
        <w:rPr>
          <w:rFonts w:ascii="Times New Roman" w:eastAsia="Times New Roman" w:hAnsi="Times New Roman" w:cs="Times New Roman"/>
          <w:color w:val="222222"/>
          <w:sz w:val="24"/>
          <w:szCs w:val="24"/>
        </w:rPr>
      </w:pPr>
    </w:p>
    <w:p w14:paraId="13E99BB3" w14:textId="77777777" w:rsidR="00D53914" w:rsidRDefault="00254B75" w:rsidP="00D53914">
      <w:pPr>
        <w:widowControl w:val="0"/>
        <w:pBdr>
          <w:top w:val="nil"/>
          <w:left w:val="nil"/>
          <w:bottom w:val="nil"/>
          <w:right w:val="nil"/>
          <w:between w:val="nil"/>
        </w:pBdr>
        <w:spacing w:before="6" w:line="229" w:lineRule="auto"/>
        <w:ind w:left="308" w:right="37" w:firstLine="18"/>
        <w:jc w:val="both"/>
        <w:rPr>
          <w:rFonts w:ascii="Times New Roman" w:eastAsia="Times New Roman" w:hAnsi="Times New Roman" w:cs="Times New Roman"/>
          <w:color w:val="222222"/>
          <w:sz w:val="24"/>
          <w:szCs w:val="24"/>
        </w:rPr>
      </w:pPr>
      <w:r>
        <w:rPr>
          <w:rFonts w:ascii="Times New Roman" w:eastAsia="Times New Roman" w:hAnsi="Times New Roman" w:cs="Times New Roman"/>
          <w:color w:val="222222"/>
          <w:sz w:val="24"/>
          <w:szCs w:val="24"/>
        </w:rPr>
        <w:t>NAVIDAD 2017-2018</w:t>
      </w:r>
    </w:p>
    <w:p w14:paraId="310ECF88" w14:textId="77777777" w:rsidR="00505B59" w:rsidRDefault="00254B75" w:rsidP="00505B59">
      <w:pPr>
        <w:widowControl w:val="0"/>
        <w:pBdr>
          <w:top w:val="nil"/>
          <w:left w:val="nil"/>
          <w:bottom w:val="nil"/>
          <w:right w:val="nil"/>
          <w:between w:val="nil"/>
        </w:pBdr>
        <w:spacing w:before="6" w:line="229" w:lineRule="auto"/>
        <w:ind w:left="308" w:right="37" w:firstLine="18"/>
        <w:jc w:val="both"/>
        <w:rPr>
          <w:rFonts w:ascii="Times New Roman" w:eastAsia="Times New Roman" w:hAnsi="Times New Roman" w:cs="Times New Roman"/>
          <w:color w:val="222222"/>
          <w:sz w:val="24"/>
          <w:szCs w:val="24"/>
        </w:rPr>
      </w:pPr>
      <w:r>
        <w:rPr>
          <w:rFonts w:ascii="Times New Roman" w:eastAsia="Times New Roman" w:hAnsi="Times New Roman" w:cs="Times New Roman"/>
          <w:color w:val="222222"/>
          <w:sz w:val="24"/>
          <w:szCs w:val="24"/>
        </w:rPr>
        <w:t xml:space="preserve">Queridos amigos de YUCA os deseo una </w:t>
      </w:r>
      <w:proofErr w:type="gramStart"/>
      <w:r>
        <w:rPr>
          <w:rFonts w:ascii="Times New Roman" w:eastAsia="Times New Roman" w:hAnsi="Times New Roman" w:cs="Times New Roman"/>
          <w:color w:val="222222"/>
          <w:sz w:val="24"/>
          <w:szCs w:val="24"/>
        </w:rPr>
        <w:t>Santa  y</w:t>
      </w:r>
      <w:proofErr w:type="gramEnd"/>
      <w:r>
        <w:rPr>
          <w:rFonts w:ascii="Times New Roman" w:eastAsia="Times New Roman" w:hAnsi="Times New Roman" w:cs="Times New Roman"/>
          <w:color w:val="222222"/>
          <w:sz w:val="24"/>
          <w:szCs w:val="24"/>
        </w:rPr>
        <w:t xml:space="preserve"> Feliz Navidad.</w:t>
      </w:r>
    </w:p>
    <w:p w14:paraId="417647E0" w14:textId="6CDC112A" w:rsidR="00505B59" w:rsidRDefault="00254B75" w:rsidP="00505B59">
      <w:pPr>
        <w:widowControl w:val="0"/>
        <w:pBdr>
          <w:top w:val="nil"/>
          <w:left w:val="nil"/>
          <w:bottom w:val="nil"/>
          <w:right w:val="nil"/>
          <w:between w:val="nil"/>
        </w:pBdr>
        <w:spacing w:before="6" w:line="229" w:lineRule="auto"/>
        <w:ind w:left="308" w:right="37" w:firstLine="18"/>
        <w:jc w:val="both"/>
        <w:rPr>
          <w:rFonts w:ascii="Times New Roman" w:eastAsia="Times New Roman" w:hAnsi="Times New Roman" w:cs="Times New Roman"/>
          <w:color w:val="222222"/>
          <w:sz w:val="24"/>
          <w:szCs w:val="24"/>
        </w:rPr>
      </w:pPr>
      <w:r>
        <w:rPr>
          <w:rFonts w:ascii="Times New Roman" w:eastAsia="Times New Roman" w:hAnsi="Times New Roman" w:cs="Times New Roman"/>
          <w:color w:val="222222"/>
          <w:sz w:val="24"/>
          <w:szCs w:val="24"/>
        </w:rPr>
        <w:t>Que el Señor os bendiga.</w:t>
      </w:r>
      <w:r w:rsidR="00FE5EF8">
        <w:rPr>
          <w:rFonts w:ascii="Times New Roman" w:eastAsia="Times New Roman" w:hAnsi="Times New Roman" w:cs="Times New Roman"/>
          <w:color w:val="222222"/>
          <w:sz w:val="24"/>
          <w:szCs w:val="24"/>
        </w:rPr>
        <w:t xml:space="preserve"> </w:t>
      </w:r>
      <w:r>
        <w:rPr>
          <w:rFonts w:ascii="Times New Roman" w:eastAsia="Times New Roman" w:hAnsi="Times New Roman" w:cs="Times New Roman"/>
          <w:color w:val="222222"/>
          <w:sz w:val="24"/>
          <w:szCs w:val="24"/>
        </w:rPr>
        <w:t>SSVP. Conferencias.</w:t>
      </w:r>
    </w:p>
    <w:p w14:paraId="01A93AA1" w14:textId="011616F1" w:rsidR="00FE5EF8" w:rsidRDefault="00254B75" w:rsidP="00E33975">
      <w:pPr>
        <w:widowControl w:val="0"/>
        <w:pBdr>
          <w:top w:val="nil"/>
          <w:left w:val="nil"/>
          <w:bottom w:val="nil"/>
          <w:right w:val="nil"/>
          <w:between w:val="nil"/>
        </w:pBdr>
        <w:spacing w:before="6" w:line="229" w:lineRule="auto"/>
        <w:ind w:left="308" w:right="37" w:firstLine="18"/>
        <w:jc w:val="both"/>
        <w:rPr>
          <w:rFonts w:ascii="Times New Roman" w:eastAsia="Times New Roman" w:hAnsi="Times New Roman" w:cs="Times New Roman"/>
          <w:b/>
          <w:color w:val="000000"/>
          <w:sz w:val="36"/>
          <w:szCs w:val="36"/>
        </w:rPr>
      </w:pPr>
      <w:r>
        <w:rPr>
          <w:rFonts w:ascii="Times New Roman" w:eastAsia="Times New Roman" w:hAnsi="Times New Roman" w:cs="Times New Roman"/>
          <w:b/>
          <w:color w:val="222222"/>
          <w:sz w:val="24"/>
          <w:szCs w:val="24"/>
        </w:rPr>
        <w:t xml:space="preserve">María Luisa </w:t>
      </w:r>
      <w:proofErr w:type="spellStart"/>
      <w:r>
        <w:rPr>
          <w:rFonts w:ascii="Times New Roman" w:eastAsia="Times New Roman" w:hAnsi="Times New Roman" w:cs="Times New Roman"/>
          <w:b/>
          <w:color w:val="222222"/>
          <w:sz w:val="24"/>
          <w:szCs w:val="24"/>
        </w:rPr>
        <w:t>Tellez</w:t>
      </w:r>
      <w:proofErr w:type="spellEnd"/>
      <w:r>
        <w:rPr>
          <w:rFonts w:ascii="Times New Roman" w:eastAsia="Times New Roman" w:hAnsi="Times New Roman" w:cs="Times New Roman"/>
          <w:b/>
          <w:color w:val="222222"/>
          <w:sz w:val="24"/>
          <w:szCs w:val="24"/>
        </w:rPr>
        <w:t xml:space="preserve"> </w:t>
      </w:r>
    </w:p>
    <w:p w14:paraId="71199779" w14:textId="77777777" w:rsidR="00FE5EF8" w:rsidRDefault="00FE5EF8" w:rsidP="00677000">
      <w:pPr>
        <w:widowControl w:val="0"/>
        <w:pBdr>
          <w:top w:val="nil"/>
          <w:left w:val="nil"/>
          <w:bottom w:val="nil"/>
          <w:right w:val="nil"/>
          <w:between w:val="nil"/>
        </w:pBdr>
        <w:spacing w:line="227" w:lineRule="auto"/>
        <w:ind w:left="7" w:right="722" w:firstLine="3"/>
        <w:jc w:val="both"/>
        <w:rPr>
          <w:rFonts w:ascii="Times New Roman" w:eastAsia="Times New Roman" w:hAnsi="Times New Roman" w:cs="Times New Roman"/>
          <w:b/>
          <w:color w:val="000000"/>
          <w:sz w:val="36"/>
          <w:szCs w:val="36"/>
        </w:rPr>
      </w:pPr>
    </w:p>
    <w:p w14:paraId="6C4D0BA5" w14:textId="543ADC13" w:rsidR="00254B75" w:rsidRDefault="00254B75" w:rsidP="00677000">
      <w:pPr>
        <w:widowControl w:val="0"/>
        <w:pBdr>
          <w:top w:val="nil"/>
          <w:left w:val="nil"/>
          <w:bottom w:val="nil"/>
          <w:right w:val="nil"/>
          <w:between w:val="nil"/>
        </w:pBdr>
        <w:spacing w:line="227" w:lineRule="auto"/>
        <w:ind w:left="7" w:right="722" w:firstLine="3"/>
        <w:jc w:val="both"/>
        <w:rPr>
          <w:rFonts w:ascii="Times New Roman" w:eastAsia="Times New Roman" w:hAnsi="Times New Roman" w:cs="Times New Roman"/>
          <w:b/>
          <w:color w:val="000000"/>
          <w:sz w:val="36"/>
          <w:szCs w:val="36"/>
        </w:rPr>
      </w:pPr>
      <w:r>
        <w:rPr>
          <w:rFonts w:ascii="Times New Roman" w:eastAsia="Times New Roman" w:hAnsi="Times New Roman" w:cs="Times New Roman"/>
          <w:b/>
          <w:color w:val="000000"/>
          <w:sz w:val="36"/>
          <w:szCs w:val="36"/>
        </w:rPr>
        <w:t xml:space="preserve">Los trabajos y los días </w:t>
      </w:r>
    </w:p>
    <w:p w14:paraId="62C4B83E" w14:textId="77777777" w:rsidR="00254B75" w:rsidRDefault="00254B75" w:rsidP="00677000">
      <w:pPr>
        <w:widowControl w:val="0"/>
        <w:pBdr>
          <w:top w:val="nil"/>
          <w:left w:val="nil"/>
          <w:bottom w:val="nil"/>
          <w:right w:val="nil"/>
          <w:between w:val="nil"/>
        </w:pBdr>
        <w:spacing w:before="65" w:line="230" w:lineRule="auto"/>
        <w:ind w:left="26" w:right="949" w:hanging="22"/>
        <w:jc w:val="both"/>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 xml:space="preserve">España. Historia. Análisis. Comentarios </w:t>
      </w:r>
      <w:r>
        <w:rPr>
          <w:rFonts w:ascii="Times New Roman" w:eastAsia="Times New Roman" w:hAnsi="Times New Roman" w:cs="Times New Roman"/>
          <w:color w:val="000000"/>
          <w:sz w:val="24"/>
          <w:szCs w:val="24"/>
        </w:rPr>
        <w:t xml:space="preserve">1933-2015, historia propia. (17) </w:t>
      </w:r>
    </w:p>
    <w:p w14:paraId="616B97DD" w14:textId="77777777" w:rsidR="00CA36DD" w:rsidRDefault="00254B75" w:rsidP="00677000">
      <w:pPr>
        <w:widowControl w:val="0"/>
        <w:pBdr>
          <w:top w:val="nil"/>
          <w:left w:val="nil"/>
          <w:bottom w:val="nil"/>
          <w:right w:val="nil"/>
          <w:between w:val="nil"/>
        </w:pBdr>
        <w:spacing w:before="141"/>
        <w:jc w:val="both"/>
        <w:rPr>
          <w:rFonts w:ascii="Times New Roman" w:eastAsia="Times New Roman" w:hAnsi="Times New Roman" w:cs="Times New Roman"/>
          <w:i/>
          <w:color w:val="000000"/>
          <w:sz w:val="24"/>
          <w:szCs w:val="24"/>
        </w:rPr>
      </w:pPr>
      <w:r>
        <w:rPr>
          <w:rFonts w:ascii="Times New Roman" w:eastAsia="Times New Roman" w:hAnsi="Times New Roman" w:cs="Times New Roman"/>
          <w:noProof/>
          <w:color w:val="000000"/>
          <w:sz w:val="24"/>
          <w:szCs w:val="24"/>
        </w:rPr>
        <w:drawing>
          <wp:inline distT="19050" distB="19050" distL="19050" distR="19050" wp14:anchorId="76806A76" wp14:editId="349FBA7D">
            <wp:extent cx="2454910" cy="1996440"/>
            <wp:effectExtent l="0" t="0" r="2540" b="3810"/>
            <wp:docPr id="64"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120"/>
                    <a:srcRect/>
                    <a:stretch>
                      <a:fillRect/>
                    </a:stretch>
                  </pic:blipFill>
                  <pic:spPr>
                    <a:xfrm>
                      <a:off x="0" y="0"/>
                      <a:ext cx="2454910" cy="1996440"/>
                    </a:xfrm>
                    <a:prstGeom prst="rect">
                      <a:avLst/>
                    </a:prstGeom>
                    <a:ln/>
                  </pic:spPr>
                </pic:pic>
              </a:graphicData>
            </a:graphic>
          </wp:inline>
        </w:drawing>
      </w:r>
    </w:p>
    <w:p w14:paraId="2FDD13BE" w14:textId="338DC92D" w:rsidR="00254B75" w:rsidRDefault="00254B75" w:rsidP="00677000">
      <w:pPr>
        <w:widowControl w:val="0"/>
        <w:pBdr>
          <w:top w:val="nil"/>
          <w:left w:val="nil"/>
          <w:bottom w:val="nil"/>
          <w:right w:val="nil"/>
          <w:between w:val="nil"/>
        </w:pBdr>
        <w:spacing w:before="141"/>
        <w:jc w:val="both"/>
        <w:rPr>
          <w:rFonts w:ascii="Times New Roman" w:eastAsia="Times New Roman" w:hAnsi="Times New Roman" w:cs="Times New Roman"/>
          <w:i/>
          <w:color w:val="000000"/>
          <w:sz w:val="24"/>
          <w:szCs w:val="24"/>
        </w:rPr>
      </w:pPr>
      <w:r>
        <w:rPr>
          <w:rFonts w:ascii="Times New Roman" w:eastAsia="Times New Roman" w:hAnsi="Times New Roman" w:cs="Times New Roman"/>
          <w:i/>
          <w:color w:val="000000"/>
          <w:sz w:val="24"/>
          <w:szCs w:val="24"/>
        </w:rPr>
        <w:t xml:space="preserve">Escrito en las fechas que se indican (sic) </w:t>
      </w:r>
    </w:p>
    <w:p w14:paraId="4F4B251B" w14:textId="77777777" w:rsidR="00254B75" w:rsidRDefault="00254B75" w:rsidP="00677000">
      <w:pPr>
        <w:widowControl w:val="0"/>
        <w:pBdr>
          <w:top w:val="nil"/>
          <w:left w:val="nil"/>
          <w:bottom w:val="nil"/>
          <w:right w:val="nil"/>
          <w:between w:val="nil"/>
        </w:pBdr>
        <w:spacing w:before="21"/>
        <w:ind w:left="2"/>
        <w:jc w:val="both"/>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 xml:space="preserve">AÑOS 1975-1976: </w:t>
      </w:r>
    </w:p>
    <w:p w14:paraId="10DB68C9" w14:textId="5554DCE8" w:rsidR="00254B75" w:rsidRDefault="00254B75" w:rsidP="00677000">
      <w:pPr>
        <w:widowControl w:val="0"/>
        <w:pBdr>
          <w:top w:val="nil"/>
          <w:left w:val="nil"/>
          <w:bottom w:val="nil"/>
          <w:right w:val="nil"/>
          <w:between w:val="nil"/>
        </w:pBdr>
        <w:spacing w:before="178" w:line="247" w:lineRule="auto"/>
        <w:ind w:left="6" w:right="347" w:hanging="3"/>
        <w:jc w:val="both"/>
        <w:rPr>
          <w:rFonts w:ascii="Times New Roman" w:eastAsia="Times New Roman" w:hAnsi="Times New Roman" w:cs="Times New Roman"/>
          <w:b/>
          <w:color w:val="000000"/>
          <w:sz w:val="24"/>
          <w:szCs w:val="24"/>
        </w:rPr>
      </w:pPr>
      <w:r>
        <w:rPr>
          <w:rFonts w:ascii="Times New Roman" w:eastAsia="Times New Roman" w:hAnsi="Times New Roman" w:cs="Times New Roman"/>
          <w:color w:val="000000"/>
          <w:sz w:val="24"/>
          <w:szCs w:val="24"/>
        </w:rPr>
        <w:t>Mediante decreto-ley 4/1975, de 25 de abril, se declara el estado de excepción, durante tres meses, en las provincias de Guipúzcoa y Vizcaya</w:t>
      </w:r>
      <w:r>
        <w:rPr>
          <w:rFonts w:ascii="Times New Roman" w:eastAsia="Times New Roman" w:hAnsi="Times New Roman" w:cs="Times New Roman"/>
          <w:b/>
          <w:color w:val="000000"/>
          <w:sz w:val="24"/>
          <w:szCs w:val="24"/>
        </w:rPr>
        <w:t xml:space="preserve">. </w:t>
      </w:r>
    </w:p>
    <w:p w14:paraId="0A197B67" w14:textId="77777777" w:rsidR="003F78E3" w:rsidRDefault="00254B75" w:rsidP="003F78E3">
      <w:pPr>
        <w:widowControl w:val="0"/>
        <w:pBdr>
          <w:top w:val="nil"/>
          <w:left w:val="nil"/>
          <w:bottom w:val="nil"/>
          <w:right w:val="nil"/>
          <w:between w:val="nil"/>
        </w:pBdr>
        <w:spacing w:before="170" w:line="248" w:lineRule="auto"/>
        <w:ind w:left="1" w:right="345" w:firstLine="2"/>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El decreto-ley 15/1975, del 20 de noviembre, suspende los espectáculos públicos hasta el día del entierro del jefe del Estado y declara día inhábil el 22 de noviembre. En el mismo Boletín  Oficial del Estado aparece el decreto-ley  16/1975, que promueve el empleo de capitán ge</w:t>
      </w:r>
      <w:r w:rsidR="003F78E3">
        <w:rPr>
          <w:rFonts w:ascii="Times New Roman" w:eastAsia="Times New Roman" w:hAnsi="Times New Roman" w:cs="Times New Roman"/>
          <w:color w:val="000000"/>
          <w:sz w:val="24"/>
          <w:szCs w:val="24"/>
        </w:rPr>
        <w:t>n</w:t>
      </w:r>
      <w:r>
        <w:rPr>
          <w:rFonts w:ascii="Times New Roman" w:eastAsia="Times New Roman" w:hAnsi="Times New Roman" w:cs="Times New Roman"/>
          <w:color w:val="000000"/>
          <w:sz w:val="24"/>
          <w:szCs w:val="24"/>
        </w:rPr>
        <w:t xml:space="preserve">eral de los ejércitos de tierra, mar y aire a  S.A.R. el Príncipe de España; el decreto-ley  17/1975, que restablece el Registro del estado </w:t>
      </w:r>
      <w:proofErr w:type="spellStart"/>
      <w:r>
        <w:rPr>
          <w:rFonts w:ascii="Times New Roman" w:eastAsia="Times New Roman" w:hAnsi="Times New Roman" w:cs="Times New Roman"/>
          <w:color w:val="000000"/>
          <w:sz w:val="24"/>
          <w:szCs w:val="24"/>
        </w:rPr>
        <w:t>ci</w:t>
      </w:r>
      <w:proofErr w:type="spellEnd"/>
      <w:r>
        <w:rPr>
          <w:rFonts w:ascii="Times New Roman" w:eastAsia="Times New Roman" w:hAnsi="Times New Roman" w:cs="Times New Roman"/>
          <w:color w:val="000000"/>
          <w:sz w:val="24"/>
          <w:szCs w:val="24"/>
        </w:rPr>
        <w:t xml:space="preserve"> vil de la familia real; el decreto 2938 que convoca sesión conjunta del pleno de las Cortes y  del Consejo del reino para recibir juramento y  proclamar rey a S.A.R. don Juan Carlos de Borbón y Borbón, y el decreto 2939, que declara luto  nacional y dispone honras fúnebres con motivo  del fallecimiento del jefe del estado.</w:t>
      </w:r>
    </w:p>
    <w:p w14:paraId="3DFB7630" w14:textId="53F50EB3" w:rsidR="00EE0117" w:rsidRDefault="00254B75" w:rsidP="00EE0117">
      <w:pPr>
        <w:widowControl w:val="0"/>
        <w:pBdr>
          <w:top w:val="nil"/>
          <w:left w:val="nil"/>
          <w:bottom w:val="nil"/>
          <w:right w:val="nil"/>
          <w:between w:val="nil"/>
        </w:pBdr>
        <w:spacing w:before="170" w:line="248" w:lineRule="auto"/>
        <w:ind w:left="1" w:right="345" w:firstLine="2"/>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Con fecha 14 de junio de 1976 se proclama la ley 21/1976 (BOE, 16.6.76), que dicta las normas reguladoras de las asociaciones políticas; se basa en el artículo 16 del fuero de los españoles. Sólo quedan proscritas las asociaciones tipificadas en el código penal.</w:t>
      </w:r>
      <w:r w:rsidR="00EE0117">
        <w:rPr>
          <w:rFonts w:ascii="Times New Roman" w:eastAsia="Times New Roman" w:hAnsi="Times New Roman" w:cs="Times New Roman"/>
          <w:color w:val="000000"/>
          <w:sz w:val="24"/>
          <w:szCs w:val="24"/>
        </w:rPr>
        <w:t xml:space="preserve"> </w:t>
      </w:r>
    </w:p>
    <w:p w14:paraId="6258DB9B" w14:textId="222F00C0" w:rsidR="004327A3" w:rsidRDefault="00254B75" w:rsidP="004327A3">
      <w:pPr>
        <w:widowControl w:val="0"/>
        <w:pBdr>
          <w:top w:val="nil"/>
          <w:left w:val="nil"/>
          <w:bottom w:val="nil"/>
          <w:right w:val="nil"/>
          <w:between w:val="nil"/>
        </w:pBdr>
        <w:spacing w:before="170" w:line="248" w:lineRule="auto"/>
        <w:ind w:left="1" w:right="345" w:firstLine="2"/>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El paso más importante en el cambio de estructuras se anuncia mediante el decreto 2635/1976, de 24 de noviembre (BOE 24.11.76), que somete a referéndum el proyecto de ley de Reforma Política. En su artículo primero se dice que la democracia en el Estado español se basa en la su</w:t>
      </w:r>
      <w:r w:rsidR="004327A3">
        <w:rPr>
          <w:rFonts w:ascii="Times New Roman" w:eastAsia="Times New Roman" w:hAnsi="Times New Roman" w:cs="Times New Roman"/>
          <w:color w:val="000000"/>
          <w:sz w:val="24"/>
          <w:szCs w:val="24"/>
        </w:rPr>
        <w:t>p</w:t>
      </w:r>
      <w:r>
        <w:rPr>
          <w:rFonts w:ascii="Times New Roman" w:eastAsia="Times New Roman" w:hAnsi="Times New Roman" w:cs="Times New Roman"/>
          <w:color w:val="000000"/>
          <w:sz w:val="24"/>
          <w:szCs w:val="24"/>
        </w:rPr>
        <w:t xml:space="preserve">remacía de la ley, expresión de la voluntad soberana del pueblo. </w:t>
      </w:r>
    </w:p>
    <w:p w14:paraId="31A7F3B0" w14:textId="77777777" w:rsidR="004327A3" w:rsidRDefault="00254B75" w:rsidP="004327A3">
      <w:pPr>
        <w:widowControl w:val="0"/>
        <w:pBdr>
          <w:top w:val="nil"/>
          <w:left w:val="nil"/>
          <w:bottom w:val="nil"/>
          <w:right w:val="nil"/>
          <w:between w:val="nil"/>
        </w:pBdr>
        <w:spacing w:before="170" w:line="248" w:lineRule="auto"/>
        <w:ind w:left="1" w:right="345" w:firstLine="2"/>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EFEMERIDES: 11.2.75.-En España, el Consejo Nacional de Movimiento autoriza la constitución de comisiones organizadoras de las primeras asociaciones políticas. La Asociación Política </w:t>
      </w:r>
      <w:proofErr w:type="spellStart"/>
      <w:r>
        <w:rPr>
          <w:rFonts w:ascii="Times New Roman" w:eastAsia="Times New Roman" w:hAnsi="Times New Roman" w:cs="Times New Roman"/>
          <w:color w:val="000000"/>
          <w:sz w:val="24"/>
          <w:szCs w:val="24"/>
        </w:rPr>
        <w:t>Proverista</w:t>
      </w:r>
      <w:proofErr w:type="spellEnd"/>
      <w:r>
        <w:rPr>
          <w:rFonts w:ascii="Times New Roman" w:eastAsia="Times New Roman" w:hAnsi="Times New Roman" w:cs="Times New Roman"/>
          <w:color w:val="000000"/>
          <w:sz w:val="24"/>
          <w:szCs w:val="24"/>
        </w:rPr>
        <w:t xml:space="preserve"> y la Reforma Social Española son las dos primeras que se inscriben. </w:t>
      </w:r>
    </w:p>
    <w:p w14:paraId="712D8168" w14:textId="79CA54B6" w:rsidR="00F26281" w:rsidRDefault="00254B75" w:rsidP="00F26281">
      <w:pPr>
        <w:widowControl w:val="0"/>
        <w:pBdr>
          <w:top w:val="nil"/>
          <w:left w:val="nil"/>
          <w:bottom w:val="nil"/>
          <w:right w:val="nil"/>
          <w:between w:val="nil"/>
        </w:pBdr>
        <w:spacing w:before="170" w:line="248" w:lineRule="auto"/>
        <w:ind w:left="1" w:right="345" w:firstLine="2"/>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22.4.75.-La renta "per </w:t>
      </w:r>
      <w:proofErr w:type="spellStart"/>
      <w:r>
        <w:rPr>
          <w:rFonts w:ascii="Times New Roman" w:eastAsia="Times New Roman" w:hAnsi="Times New Roman" w:cs="Times New Roman"/>
          <w:color w:val="000000"/>
          <w:sz w:val="24"/>
          <w:szCs w:val="24"/>
        </w:rPr>
        <w:t>capita</w:t>
      </w:r>
      <w:proofErr w:type="spellEnd"/>
      <w:r>
        <w:rPr>
          <w:rFonts w:ascii="Times New Roman" w:eastAsia="Times New Roman" w:hAnsi="Times New Roman" w:cs="Times New Roman"/>
          <w:color w:val="000000"/>
          <w:sz w:val="24"/>
          <w:szCs w:val="24"/>
        </w:rPr>
        <w:t>" en España alcanza, en el año 1974, los 2.808 dólares, y el producto interior bruto crece el 5,3 por ciento.</w:t>
      </w:r>
      <w:r w:rsidR="00F26281">
        <w:rPr>
          <w:rFonts w:ascii="Times New Roman" w:eastAsia="Times New Roman" w:hAnsi="Times New Roman" w:cs="Times New Roman"/>
          <w:color w:val="000000"/>
          <w:sz w:val="24"/>
          <w:szCs w:val="24"/>
        </w:rPr>
        <w:t xml:space="preserve"> </w:t>
      </w:r>
    </w:p>
    <w:p w14:paraId="709FFC73" w14:textId="40091E7E" w:rsidR="00F26281" w:rsidRDefault="00254B75" w:rsidP="00F26281">
      <w:pPr>
        <w:widowControl w:val="0"/>
        <w:pBdr>
          <w:top w:val="nil"/>
          <w:left w:val="nil"/>
          <w:bottom w:val="nil"/>
          <w:right w:val="nil"/>
          <w:between w:val="nil"/>
        </w:pBdr>
        <w:spacing w:before="170" w:line="248" w:lineRule="auto"/>
        <w:ind w:left="1" w:right="345" w:firstLine="2"/>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14.5.75.-Enfrentamientos armados, en el País vasco, entre las fuerzas del orden y la organización terrorista Eta dan como resultado cuatro muertos.</w:t>
      </w:r>
      <w:r w:rsidR="00F26281">
        <w:rPr>
          <w:rFonts w:ascii="Times New Roman" w:eastAsia="Times New Roman" w:hAnsi="Times New Roman" w:cs="Times New Roman"/>
          <w:color w:val="000000"/>
          <w:sz w:val="24"/>
          <w:szCs w:val="24"/>
        </w:rPr>
        <w:t xml:space="preserve"> </w:t>
      </w:r>
    </w:p>
    <w:p w14:paraId="62827836" w14:textId="2AB306EB" w:rsidR="00F26281" w:rsidRDefault="00254B75" w:rsidP="00F26281">
      <w:pPr>
        <w:widowControl w:val="0"/>
        <w:pBdr>
          <w:top w:val="nil"/>
          <w:left w:val="nil"/>
          <w:bottom w:val="nil"/>
          <w:right w:val="nil"/>
          <w:between w:val="nil"/>
        </w:pBdr>
        <w:spacing w:before="170" w:line="248" w:lineRule="auto"/>
        <w:ind w:left="1" w:right="345" w:firstLine="2"/>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lastRenderedPageBreak/>
        <w:t>01.8.75.-"Unión del pueblo español" es la primera asociación política reconocida por el régimen de España dentro de la nueva ley de asociaciones.</w:t>
      </w:r>
      <w:r w:rsidR="00F26281">
        <w:rPr>
          <w:rFonts w:ascii="Times New Roman" w:eastAsia="Times New Roman" w:hAnsi="Times New Roman" w:cs="Times New Roman"/>
          <w:color w:val="000000"/>
          <w:sz w:val="24"/>
          <w:szCs w:val="24"/>
        </w:rPr>
        <w:t xml:space="preserve"> </w:t>
      </w:r>
    </w:p>
    <w:p w14:paraId="15AF4524" w14:textId="77777777" w:rsidR="00766A74" w:rsidRDefault="00254B75" w:rsidP="00766A74">
      <w:pPr>
        <w:widowControl w:val="0"/>
        <w:pBdr>
          <w:top w:val="nil"/>
          <w:left w:val="nil"/>
          <w:bottom w:val="nil"/>
          <w:right w:val="nil"/>
          <w:between w:val="nil"/>
        </w:pBdr>
        <w:spacing w:before="170" w:line="248" w:lineRule="auto"/>
        <w:ind w:left="1" w:right="345" w:firstLine="2"/>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01.09.75. Filosofía y Ciencias de la Educación.  </w:t>
      </w:r>
      <w:proofErr w:type="spellStart"/>
      <w:r>
        <w:rPr>
          <w:rFonts w:ascii="Times New Roman" w:eastAsia="Times New Roman" w:hAnsi="Times New Roman" w:cs="Times New Roman"/>
          <w:color w:val="000000"/>
          <w:sz w:val="24"/>
          <w:szCs w:val="24"/>
        </w:rPr>
        <w:t>Nº</w:t>
      </w:r>
      <w:proofErr w:type="spellEnd"/>
      <w:r>
        <w:rPr>
          <w:rFonts w:ascii="Times New Roman" w:eastAsia="Times New Roman" w:hAnsi="Times New Roman" w:cs="Times New Roman"/>
          <w:color w:val="000000"/>
          <w:sz w:val="24"/>
          <w:szCs w:val="24"/>
        </w:rPr>
        <w:t xml:space="preserve"> de Expediente 4880 de la Universidad Nacional de Educación a Distancia (UNED). D.N.I.  472668 </w:t>
      </w:r>
    </w:p>
    <w:p w14:paraId="4A83E776" w14:textId="77777777" w:rsidR="00C8132B" w:rsidRDefault="00254B75" w:rsidP="00C8132B">
      <w:pPr>
        <w:widowControl w:val="0"/>
        <w:pBdr>
          <w:top w:val="nil"/>
          <w:left w:val="nil"/>
          <w:bottom w:val="nil"/>
          <w:right w:val="nil"/>
          <w:between w:val="nil"/>
        </w:pBdr>
        <w:spacing w:before="170" w:line="248" w:lineRule="auto"/>
        <w:ind w:left="1" w:right="345" w:firstLine="2"/>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Nombre y apellidos: Félix Velasco Cortázar</w:t>
      </w:r>
      <w:r w:rsidR="00C8132B">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z w:val="24"/>
          <w:szCs w:val="24"/>
        </w:rPr>
        <w:t>Domicilio: Hinojal, 12, 5º Drcha. Madrid 12.</w:t>
      </w:r>
    </w:p>
    <w:p w14:paraId="24F38A69" w14:textId="137A00F8" w:rsidR="00254B75" w:rsidRDefault="00254B75" w:rsidP="00C8132B">
      <w:pPr>
        <w:widowControl w:val="0"/>
        <w:pBdr>
          <w:top w:val="nil"/>
          <w:left w:val="nil"/>
          <w:bottom w:val="nil"/>
          <w:right w:val="nil"/>
          <w:between w:val="nil"/>
        </w:pBdr>
        <w:spacing w:before="170" w:line="248" w:lineRule="auto"/>
        <w:ind w:left="1" w:right="345" w:firstLine="2"/>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2ª Prueba personal de Psicología Evolutiva. </w:t>
      </w:r>
    </w:p>
    <w:p w14:paraId="2E11AA20" w14:textId="77777777" w:rsidR="00254B75" w:rsidRDefault="00254B75" w:rsidP="00677000">
      <w:pPr>
        <w:widowControl w:val="0"/>
        <w:pBdr>
          <w:top w:val="nil"/>
          <w:left w:val="nil"/>
          <w:bottom w:val="nil"/>
          <w:right w:val="nil"/>
          <w:between w:val="nil"/>
        </w:pBdr>
        <w:spacing w:before="178" w:line="247" w:lineRule="auto"/>
        <w:ind w:left="308" w:right="42" w:firstLine="23"/>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1.-Categorización de la realidad a los seis años.  El pensamiento fabulador. </w:t>
      </w:r>
    </w:p>
    <w:p w14:paraId="76B84824" w14:textId="35FF6E81" w:rsidR="00254B75" w:rsidRDefault="00254B75" w:rsidP="00677000">
      <w:pPr>
        <w:widowControl w:val="0"/>
        <w:pBdr>
          <w:top w:val="nil"/>
          <w:left w:val="nil"/>
          <w:bottom w:val="nil"/>
          <w:right w:val="nil"/>
          <w:between w:val="nil"/>
        </w:pBdr>
        <w:spacing w:before="170" w:line="247" w:lineRule="auto"/>
        <w:ind w:left="307" w:right="42" w:firstLine="5"/>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2.-La conducta infantil en el período de las operaciones concretas. Análisis dimensional de </w:t>
      </w:r>
      <w:proofErr w:type="gramStart"/>
      <w:r>
        <w:rPr>
          <w:rFonts w:ascii="Times New Roman" w:eastAsia="Times New Roman" w:hAnsi="Times New Roman" w:cs="Times New Roman"/>
          <w:color w:val="000000"/>
          <w:sz w:val="24"/>
          <w:szCs w:val="24"/>
        </w:rPr>
        <w:t>las  secadas</w:t>
      </w:r>
      <w:proofErr w:type="gramEnd"/>
      <w:r>
        <w:rPr>
          <w:rFonts w:ascii="Times New Roman" w:eastAsia="Times New Roman" w:hAnsi="Times New Roman" w:cs="Times New Roman"/>
          <w:color w:val="000000"/>
          <w:sz w:val="24"/>
          <w:szCs w:val="24"/>
        </w:rPr>
        <w:t>.</w:t>
      </w:r>
    </w:p>
    <w:p w14:paraId="26D0BE03" w14:textId="77777777" w:rsidR="00254B75" w:rsidRDefault="00254B75" w:rsidP="00677000">
      <w:pPr>
        <w:widowControl w:val="0"/>
        <w:pBdr>
          <w:top w:val="nil"/>
          <w:left w:val="nil"/>
          <w:bottom w:val="nil"/>
          <w:right w:val="nil"/>
          <w:between w:val="nil"/>
        </w:pBdr>
        <w:spacing w:before="275"/>
        <w:ind w:left="9"/>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3.-Desarrollo intelectual en la adolescencia. </w:t>
      </w:r>
    </w:p>
    <w:p w14:paraId="3116442B" w14:textId="0C80E4CC" w:rsidR="00254B75" w:rsidRDefault="00254B75" w:rsidP="00677000">
      <w:pPr>
        <w:widowControl w:val="0"/>
        <w:pBdr>
          <w:top w:val="nil"/>
          <w:left w:val="nil"/>
          <w:bottom w:val="nil"/>
          <w:right w:val="nil"/>
          <w:between w:val="nil"/>
        </w:pBdr>
        <w:spacing w:before="178" w:line="247" w:lineRule="auto"/>
        <w:ind w:left="5" w:right="327" w:firstLine="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18.09.74. Un consejo de guerra dicta cinco penas de muerte contra miembros del FRAP y de ETA. </w:t>
      </w:r>
    </w:p>
    <w:p w14:paraId="04F7E349" w14:textId="282A08A7" w:rsidR="00254B75" w:rsidRDefault="00254B75" w:rsidP="00ED3208">
      <w:pPr>
        <w:widowControl w:val="0"/>
        <w:pBdr>
          <w:top w:val="nil"/>
          <w:left w:val="nil"/>
          <w:bottom w:val="nil"/>
          <w:right w:val="nil"/>
          <w:between w:val="nil"/>
        </w:pBdr>
        <w:spacing w:before="220" w:line="247" w:lineRule="auto"/>
        <w:ind w:left="4" w:right="327" w:firstLine="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27.9.75.-Son fusilados en España dos militantes de Eta y tres del FRAP por haber tomado parte en la muerte de policías y guardias civiles. Las ejecuciones provocan manifestaciones contra el gobierno español, en diversos países de Europa</w:t>
      </w:r>
      <w:r w:rsidR="00ED3208">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z w:val="24"/>
          <w:szCs w:val="24"/>
        </w:rPr>
        <w:t xml:space="preserve">y el saqueo de la Embajada y consulado </w:t>
      </w:r>
      <w:proofErr w:type="gramStart"/>
      <w:r>
        <w:rPr>
          <w:rFonts w:ascii="Times New Roman" w:eastAsia="Times New Roman" w:hAnsi="Times New Roman" w:cs="Times New Roman"/>
          <w:color w:val="000000"/>
          <w:sz w:val="24"/>
          <w:szCs w:val="24"/>
        </w:rPr>
        <w:t>español  en</w:t>
      </w:r>
      <w:proofErr w:type="gramEnd"/>
      <w:r>
        <w:rPr>
          <w:rFonts w:ascii="Times New Roman" w:eastAsia="Times New Roman" w:hAnsi="Times New Roman" w:cs="Times New Roman"/>
          <w:color w:val="000000"/>
          <w:sz w:val="24"/>
          <w:szCs w:val="24"/>
        </w:rPr>
        <w:t xml:space="preserve"> Lisboa. </w:t>
      </w:r>
    </w:p>
    <w:p w14:paraId="34D7124E" w14:textId="75DA129E" w:rsidR="00254B75" w:rsidRDefault="00254B75" w:rsidP="00677000">
      <w:pPr>
        <w:widowControl w:val="0"/>
        <w:pBdr>
          <w:top w:val="nil"/>
          <w:left w:val="nil"/>
          <w:bottom w:val="nil"/>
          <w:right w:val="nil"/>
          <w:between w:val="nil"/>
        </w:pBdr>
        <w:spacing w:before="170" w:line="248" w:lineRule="auto"/>
        <w:ind w:left="1" w:right="326" w:firstLine="2"/>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01.10.75.- Gran manifestación en Madrid, en homenaje al jefe del Estado español, como acto de desagravio ante las reacciones europeas contra las cinco ejecuciones recientes. Pocas horas antes son asesinados, en la capital, tres policías más. </w:t>
      </w:r>
    </w:p>
    <w:p w14:paraId="39E60950" w14:textId="53DE73F7" w:rsidR="00254B75" w:rsidRDefault="00254B75" w:rsidP="00677000">
      <w:pPr>
        <w:widowControl w:val="0"/>
        <w:pBdr>
          <w:top w:val="nil"/>
          <w:left w:val="nil"/>
          <w:bottom w:val="nil"/>
          <w:right w:val="nil"/>
          <w:between w:val="nil"/>
        </w:pBdr>
        <w:spacing w:before="170" w:line="247" w:lineRule="auto"/>
        <w:ind w:right="327" w:firstLine="4"/>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05.10.75.-En Guipúzcoa mueren, en atentado terrorista, tres guardias civiles y otros dos resultan gravemente heridos. </w:t>
      </w:r>
    </w:p>
    <w:p w14:paraId="490006C6" w14:textId="45EAB7B6" w:rsidR="00254B75" w:rsidRDefault="00254B75" w:rsidP="00677000">
      <w:pPr>
        <w:widowControl w:val="0"/>
        <w:pBdr>
          <w:top w:val="nil"/>
          <w:left w:val="nil"/>
          <w:bottom w:val="nil"/>
          <w:right w:val="nil"/>
          <w:between w:val="nil"/>
        </w:pBdr>
        <w:spacing w:before="170" w:line="247" w:lineRule="auto"/>
        <w:ind w:left="6" w:right="327" w:hanging="5"/>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En el mes de octubre, Hassan II inicia la llamada “marcha verde” para reivindicar el territorio del Sahara. </w:t>
      </w:r>
    </w:p>
    <w:p w14:paraId="2110A310" w14:textId="220BD9FA" w:rsidR="00254B75" w:rsidRDefault="00254B75" w:rsidP="00677000">
      <w:pPr>
        <w:widowControl w:val="0"/>
        <w:pBdr>
          <w:top w:val="nil"/>
          <w:left w:val="nil"/>
          <w:bottom w:val="nil"/>
          <w:right w:val="nil"/>
          <w:between w:val="nil"/>
        </w:pBdr>
        <w:spacing w:before="170" w:line="247" w:lineRule="auto"/>
        <w:ind w:left="3" w:right="328"/>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27.12.75. El grupo terrorista “Brazo armado de la Revolución ´´</w:t>
      </w:r>
      <w:proofErr w:type="gramStart"/>
      <w:r>
        <w:rPr>
          <w:rFonts w:ascii="Times New Roman" w:eastAsia="Times New Roman" w:hAnsi="Times New Roman" w:cs="Times New Roman"/>
          <w:color w:val="000000"/>
          <w:sz w:val="24"/>
          <w:szCs w:val="24"/>
        </w:rPr>
        <w:t>Árabe</w:t>
      </w:r>
      <w:proofErr w:type="gramEnd"/>
      <w:r>
        <w:rPr>
          <w:rFonts w:ascii="Times New Roman" w:eastAsia="Times New Roman" w:hAnsi="Times New Roman" w:cs="Times New Roman"/>
          <w:color w:val="000000"/>
          <w:sz w:val="24"/>
          <w:szCs w:val="24"/>
        </w:rPr>
        <w:t xml:space="preserve">” ataca la sede de la OPEP en Viena. Mueren tres personas en el asalto. </w:t>
      </w:r>
    </w:p>
    <w:p w14:paraId="164C5B15" w14:textId="4E13952B" w:rsidR="00254B75" w:rsidRDefault="00254B75" w:rsidP="00677000">
      <w:pPr>
        <w:widowControl w:val="0"/>
        <w:pBdr>
          <w:top w:val="nil"/>
          <w:left w:val="nil"/>
          <w:bottom w:val="nil"/>
          <w:right w:val="nil"/>
          <w:between w:val="nil"/>
        </w:pBdr>
        <w:spacing w:before="170" w:line="247" w:lineRule="auto"/>
        <w:ind w:left="1" w:right="326"/>
        <w:jc w:val="both"/>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 xml:space="preserve">Fallecidos en el año 1975: </w:t>
      </w:r>
      <w:r>
        <w:rPr>
          <w:rFonts w:ascii="Times New Roman" w:eastAsia="Times New Roman" w:hAnsi="Times New Roman" w:cs="Times New Roman"/>
          <w:color w:val="000000"/>
          <w:sz w:val="24"/>
          <w:szCs w:val="24"/>
        </w:rPr>
        <w:t>Dionisio Ridruejo, escritor.</w:t>
      </w:r>
      <w:r w:rsidR="001A0CC3">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z w:val="24"/>
          <w:szCs w:val="24"/>
        </w:rPr>
        <w:t xml:space="preserve">Juan Ignacio Luca de Tena, escritor. P.  Paolo </w:t>
      </w:r>
      <w:proofErr w:type="spellStart"/>
      <w:r>
        <w:rPr>
          <w:rFonts w:ascii="Times New Roman" w:eastAsia="Times New Roman" w:hAnsi="Times New Roman" w:cs="Times New Roman"/>
          <w:color w:val="000000"/>
          <w:sz w:val="24"/>
          <w:szCs w:val="24"/>
        </w:rPr>
        <w:t>Passolini</w:t>
      </w:r>
      <w:proofErr w:type="spellEnd"/>
      <w:r>
        <w:rPr>
          <w:rFonts w:ascii="Times New Roman" w:eastAsia="Times New Roman" w:hAnsi="Times New Roman" w:cs="Times New Roman"/>
          <w:color w:val="000000"/>
          <w:sz w:val="24"/>
          <w:szCs w:val="24"/>
        </w:rPr>
        <w:t xml:space="preserve">, cineasta italiano. Francisco Franco Bahamonde, jefe de gobierno español. </w:t>
      </w:r>
    </w:p>
    <w:p w14:paraId="0FD7C93C" w14:textId="6E12562C" w:rsidR="00254B75" w:rsidRDefault="00254B75" w:rsidP="00AB352E">
      <w:pPr>
        <w:widowControl w:val="0"/>
        <w:pBdr>
          <w:top w:val="nil"/>
          <w:left w:val="nil"/>
          <w:bottom w:val="nil"/>
          <w:right w:val="nil"/>
          <w:between w:val="nil"/>
        </w:pBdr>
        <w:spacing w:before="170" w:line="248" w:lineRule="auto"/>
        <w:ind w:left="2" w:right="327" w:firstLine="3"/>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24.1.76.-Llega a Madrid el secretario de Estado norteamericano Henry Kissinger, para firmar acuerdos de cooperación y amistad entre España y </w:t>
      </w:r>
      <w:proofErr w:type="gramStart"/>
      <w:r>
        <w:rPr>
          <w:rFonts w:ascii="Times New Roman" w:eastAsia="Times New Roman" w:hAnsi="Times New Roman" w:cs="Times New Roman"/>
          <w:color w:val="000000"/>
          <w:sz w:val="24"/>
          <w:szCs w:val="24"/>
        </w:rPr>
        <w:t>EE.UU.</w:t>
      </w:r>
      <w:proofErr w:type="gramEnd"/>
      <w:r>
        <w:rPr>
          <w:rFonts w:ascii="Times New Roman" w:eastAsia="Times New Roman" w:hAnsi="Times New Roman" w:cs="Times New Roman"/>
          <w:color w:val="000000"/>
          <w:sz w:val="24"/>
          <w:szCs w:val="24"/>
        </w:rPr>
        <w:t xml:space="preserve">, después de veintidós años de acuerdos ejecutivos. </w:t>
      </w:r>
    </w:p>
    <w:p w14:paraId="644FBA3E" w14:textId="156E4FCC" w:rsidR="00254B75" w:rsidRDefault="00254B75" w:rsidP="00677000">
      <w:pPr>
        <w:widowControl w:val="0"/>
        <w:pBdr>
          <w:top w:val="nil"/>
          <w:left w:val="nil"/>
          <w:bottom w:val="nil"/>
          <w:right w:val="nil"/>
          <w:between w:val="nil"/>
        </w:pBdr>
        <w:spacing w:before="175" w:line="248" w:lineRule="auto"/>
        <w:ind w:left="1" w:right="328" w:firstLine="2"/>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05.2.76.-El vicepresidente del Gobierno español y ministro de la Gobernación, señor Fraga, se entrevista en Madrid con Rodolfo Llopis, ex secretario general del Partido Socialista Obrero Español. </w:t>
      </w:r>
    </w:p>
    <w:p w14:paraId="6FDA07D4" w14:textId="77777777" w:rsidR="006C05E3" w:rsidRDefault="00254B75" w:rsidP="006C05E3">
      <w:pPr>
        <w:widowControl w:val="0"/>
        <w:pBdr>
          <w:top w:val="nil"/>
          <w:left w:val="nil"/>
          <w:bottom w:val="nil"/>
          <w:right w:val="nil"/>
          <w:between w:val="nil"/>
        </w:pBdr>
        <w:spacing w:before="167" w:line="247" w:lineRule="auto"/>
        <w:ind w:left="4" w:right="328" w:firstLine="4"/>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30.03.76. Después de cuarenta años, se emplea el euskera en el ayuntamiento de San Sebastián</w:t>
      </w:r>
      <w:r w:rsidR="006C05E3">
        <w:rPr>
          <w:rFonts w:ascii="Times New Roman" w:eastAsia="Times New Roman" w:hAnsi="Times New Roman" w:cs="Times New Roman"/>
          <w:color w:val="000000"/>
          <w:sz w:val="24"/>
          <w:szCs w:val="24"/>
        </w:rPr>
        <w:t xml:space="preserve">. </w:t>
      </w:r>
    </w:p>
    <w:p w14:paraId="37AEAB46" w14:textId="77777777" w:rsidR="006C05E3" w:rsidRDefault="00254B75" w:rsidP="006C05E3">
      <w:pPr>
        <w:widowControl w:val="0"/>
        <w:pBdr>
          <w:top w:val="nil"/>
          <w:left w:val="nil"/>
          <w:bottom w:val="nil"/>
          <w:right w:val="nil"/>
          <w:between w:val="nil"/>
        </w:pBdr>
        <w:spacing w:before="167" w:line="247" w:lineRule="auto"/>
        <w:ind w:left="4" w:right="328" w:firstLine="4"/>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15.4.76.-La central sindical española, Unión General de Trabajadores, celebra su primer congreso en España, desde hace cuarenta y cuatro años.</w:t>
      </w:r>
      <w:r w:rsidR="006C05E3">
        <w:rPr>
          <w:rFonts w:ascii="Times New Roman" w:eastAsia="Times New Roman" w:hAnsi="Times New Roman" w:cs="Times New Roman"/>
          <w:color w:val="000000"/>
          <w:sz w:val="24"/>
          <w:szCs w:val="24"/>
        </w:rPr>
        <w:t xml:space="preserve"> </w:t>
      </w:r>
    </w:p>
    <w:p w14:paraId="2E068763" w14:textId="77777777" w:rsidR="00AD407E" w:rsidRDefault="00254B75" w:rsidP="00AD407E">
      <w:pPr>
        <w:widowControl w:val="0"/>
        <w:pBdr>
          <w:top w:val="nil"/>
          <w:left w:val="nil"/>
          <w:bottom w:val="nil"/>
          <w:right w:val="nil"/>
          <w:between w:val="nil"/>
        </w:pBdr>
        <w:spacing w:before="167" w:line="247" w:lineRule="auto"/>
        <w:ind w:left="4" w:right="328" w:firstLine="4"/>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02.5.76.-Salvador de Madariaga, en España desde el día seis de abril, lee su discurso de ingreso en la Real Academia Española.</w:t>
      </w:r>
    </w:p>
    <w:p w14:paraId="0065B7D2" w14:textId="77777777" w:rsidR="00AD407E" w:rsidRDefault="00254B75" w:rsidP="00AD407E">
      <w:pPr>
        <w:widowControl w:val="0"/>
        <w:pBdr>
          <w:top w:val="nil"/>
          <w:left w:val="nil"/>
          <w:bottom w:val="nil"/>
          <w:right w:val="nil"/>
          <w:between w:val="nil"/>
        </w:pBdr>
        <w:spacing w:before="167" w:line="247" w:lineRule="auto"/>
        <w:ind w:left="4" w:right="328" w:firstLine="4"/>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03.5.76.-Graves enfrentamientos en el país vasco, entre la policía y la población ocasionan siete muertos.</w:t>
      </w:r>
      <w:r w:rsidR="00AD407E">
        <w:rPr>
          <w:rFonts w:ascii="Times New Roman" w:eastAsia="Times New Roman" w:hAnsi="Times New Roman" w:cs="Times New Roman"/>
          <w:color w:val="000000"/>
          <w:sz w:val="24"/>
          <w:szCs w:val="24"/>
        </w:rPr>
        <w:t xml:space="preserve"> </w:t>
      </w:r>
    </w:p>
    <w:p w14:paraId="072AC90F" w14:textId="77777777" w:rsidR="00810570" w:rsidRDefault="00254B75" w:rsidP="00810570">
      <w:pPr>
        <w:widowControl w:val="0"/>
        <w:pBdr>
          <w:top w:val="nil"/>
          <w:left w:val="nil"/>
          <w:bottom w:val="nil"/>
          <w:right w:val="nil"/>
          <w:between w:val="nil"/>
        </w:pBdr>
        <w:spacing w:before="167" w:line="247" w:lineRule="auto"/>
        <w:ind w:left="4" w:right="328" w:firstLine="4"/>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09.05.76. La concentración carlista de Montejurra se salda con dos muertos y numerosos heridos.</w:t>
      </w:r>
      <w:r w:rsidR="00810570">
        <w:rPr>
          <w:rFonts w:ascii="Times New Roman" w:eastAsia="Times New Roman" w:hAnsi="Times New Roman" w:cs="Times New Roman"/>
          <w:color w:val="000000"/>
          <w:sz w:val="24"/>
          <w:szCs w:val="24"/>
        </w:rPr>
        <w:t xml:space="preserve"> </w:t>
      </w:r>
    </w:p>
    <w:p w14:paraId="172F39C1" w14:textId="77777777" w:rsidR="00810570" w:rsidRDefault="00254B75" w:rsidP="00810570">
      <w:pPr>
        <w:widowControl w:val="0"/>
        <w:pBdr>
          <w:top w:val="nil"/>
          <w:left w:val="nil"/>
          <w:bottom w:val="nil"/>
          <w:right w:val="nil"/>
          <w:between w:val="nil"/>
        </w:pBdr>
        <w:spacing w:before="167" w:line="247" w:lineRule="auto"/>
        <w:ind w:left="4" w:right="328" w:firstLine="4"/>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09.6.76.-Por primera vez, desde el año 1939, las Cortes españolas aprueban un proyecto de ley según el cual serán reconocidos los partidos políticos que no sean comunistas ni separatistas. </w:t>
      </w:r>
    </w:p>
    <w:p w14:paraId="174DD76B" w14:textId="77777777" w:rsidR="00810570" w:rsidRDefault="00254B75" w:rsidP="00810570">
      <w:pPr>
        <w:widowControl w:val="0"/>
        <w:pBdr>
          <w:top w:val="nil"/>
          <w:left w:val="nil"/>
          <w:bottom w:val="nil"/>
          <w:right w:val="nil"/>
          <w:between w:val="nil"/>
        </w:pBdr>
        <w:spacing w:before="167" w:line="247" w:lineRule="auto"/>
        <w:ind w:left="4" w:right="328" w:firstLine="4"/>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03.7.76.-Es nombrado presidente del Gobierno español, Adolfo Suárez González.</w:t>
      </w:r>
      <w:r w:rsidR="00810570">
        <w:rPr>
          <w:rFonts w:ascii="Times New Roman" w:eastAsia="Times New Roman" w:hAnsi="Times New Roman" w:cs="Times New Roman"/>
          <w:color w:val="000000"/>
          <w:sz w:val="24"/>
          <w:szCs w:val="24"/>
        </w:rPr>
        <w:t xml:space="preserve"> </w:t>
      </w:r>
    </w:p>
    <w:p w14:paraId="73F64E28" w14:textId="77777777" w:rsidR="00810570" w:rsidRDefault="00254B75" w:rsidP="00810570">
      <w:pPr>
        <w:widowControl w:val="0"/>
        <w:pBdr>
          <w:top w:val="nil"/>
          <w:left w:val="nil"/>
          <w:bottom w:val="nil"/>
          <w:right w:val="nil"/>
          <w:between w:val="nil"/>
        </w:pBdr>
        <w:spacing w:before="167" w:line="247" w:lineRule="auto"/>
        <w:ind w:left="4" w:right="328" w:firstLine="4"/>
        <w:jc w:val="both"/>
        <w:rPr>
          <w:rFonts w:ascii="Times New Roman" w:eastAsia="Times New Roman" w:hAnsi="Times New Roman" w:cs="Times New Roman"/>
          <w:color w:val="000000"/>
          <w:sz w:val="24"/>
          <w:szCs w:val="24"/>
        </w:rPr>
      </w:pPr>
      <w:bookmarkStart w:id="5" w:name="_Hlk108724254"/>
      <w:r>
        <w:rPr>
          <w:rFonts w:ascii="Times New Roman" w:eastAsia="Times New Roman" w:hAnsi="Times New Roman" w:cs="Times New Roman"/>
          <w:color w:val="000000"/>
          <w:sz w:val="24"/>
          <w:szCs w:val="24"/>
        </w:rPr>
        <w:t>30.7.76.-En España, el rey Juan Carlos concede un amplio indulto como respuesta a la petición popular de amnistía política.</w:t>
      </w:r>
      <w:r w:rsidR="00810570">
        <w:rPr>
          <w:rFonts w:ascii="Times New Roman" w:eastAsia="Times New Roman" w:hAnsi="Times New Roman" w:cs="Times New Roman"/>
          <w:color w:val="000000"/>
          <w:sz w:val="24"/>
          <w:szCs w:val="24"/>
        </w:rPr>
        <w:t xml:space="preserve"> </w:t>
      </w:r>
    </w:p>
    <w:p w14:paraId="5B631004" w14:textId="77777777" w:rsidR="005641A3" w:rsidRDefault="00254B75" w:rsidP="005641A3">
      <w:pPr>
        <w:widowControl w:val="0"/>
        <w:pBdr>
          <w:top w:val="nil"/>
          <w:left w:val="nil"/>
          <w:bottom w:val="nil"/>
          <w:right w:val="nil"/>
          <w:between w:val="nil"/>
        </w:pBdr>
        <w:spacing w:before="167" w:line="247" w:lineRule="auto"/>
        <w:ind w:left="4" w:right="328" w:firstLine="4"/>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lastRenderedPageBreak/>
        <w:t>04.08.76. Se concede en España la amnistía para los delitos políticos cometidos en la dictadura.</w:t>
      </w:r>
      <w:r w:rsidR="005641A3">
        <w:rPr>
          <w:rFonts w:ascii="Times New Roman" w:eastAsia="Times New Roman" w:hAnsi="Times New Roman" w:cs="Times New Roman"/>
          <w:color w:val="000000"/>
          <w:sz w:val="24"/>
          <w:szCs w:val="24"/>
        </w:rPr>
        <w:t xml:space="preserve"> </w:t>
      </w:r>
    </w:p>
    <w:bookmarkEnd w:id="5"/>
    <w:p w14:paraId="16781473" w14:textId="026A4E50" w:rsidR="00254B75" w:rsidRDefault="00254B75" w:rsidP="005641A3">
      <w:pPr>
        <w:widowControl w:val="0"/>
        <w:pBdr>
          <w:top w:val="nil"/>
          <w:left w:val="nil"/>
          <w:bottom w:val="nil"/>
          <w:right w:val="nil"/>
          <w:between w:val="nil"/>
        </w:pBdr>
        <w:spacing w:before="167" w:line="247" w:lineRule="auto"/>
        <w:ind w:left="4" w:right="328" w:firstLine="4"/>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06.09.1976: Nace nuestro hijo en el Hospital </w:t>
      </w:r>
      <w:proofErr w:type="gramStart"/>
      <w:r>
        <w:rPr>
          <w:rFonts w:ascii="Times New Roman" w:eastAsia="Times New Roman" w:hAnsi="Times New Roman" w:cs="Times New Roman"/>
          <w:color w:val="000000"/>
          <w:sz w:val="24"/>
          <w:szCs w:val="24"/>
        </w:rPr>
        <w:t>de  la</w:t>
      </w:r>
      <w:proofErr w:type="gramEnd"/>
      <w:r>
        <w:rPr>
          <w:rFonts w:ascii="Times New Roman" w:eastAsia="Times New Roman" w:hAnsi="Times New Roman" w:cs="Times New Roman"/>
          <w:color w:val="000000"/>
          <w:sz w:val="24"/>
          <w:szCs w:val="24"/>
        </w:rPr>
        <w:t xml:space="preserve"> Paz, de Madrid. El acontecimiento más importante y transcendental de mi vida.  </w:t>
      </w:r>
    </w:p>
    <w:p w14:paraId="17B52D90" w14:textId="77777777" w:rsidR="00254B75" w:rsidRDefault="00254B75" w:rsidP="00677000">
      <w:pPr>
        <w:widowControl w:val="0"/>
        <w:pBdr>
          <w:top w:val="nil"/>
          <w:left w:val="nil"/>
          <w:bottom w:val="nil"/>
          <w:right w:val="nil"/>
          <w:between w:val="nil"/>
        </w:pBdr>
        <w:spacing w:before="185"/>
        <w:ind w:left="322"/>
        <w:jc w:val="both"/>
        <w:rPr>
          <w:rFonts w:ascii="Times New Roman" w:eastAsia="Times New Roman" w:hAnsi="Times New Roman" w:cs="Times New Roman"/>
          <w:color w:val="000000"/>
          <w:sz w:val="24"/>
          <w:szCs w:val="24"/>
        </w:rPr>
      </w:pPr>
      <w:r>
        <w:rPr>
          <w:rFonts w:ascii="Times New Roman" w:eastAsia="Times New Roman" w:hAnsi="Times New Roman" w:cs="Times New Roman"/>
          <w:noProof/>
          <w:color w:val="000000"/>
          <w:sz w:val="24"/>
          <w:szCs w:val="24"/>
        </w:rPr>
        <w:drawing>
          <wp:inline distT="19050" distB="19050" distL="19050" distR="19050" wp14:anchorId="6FD1AD7A" wp14:editId="59F911B6">
            <wp:extent cx="2474849" cy="1856105"/>
            <wp:effectExtent l="0" t="0" r="0" b="0"/>
            <wp:docPr id="65"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121"/>
                    <a:srcRect/>
                    <a:stretch>
                      <a:fillRect/>
                    </a:stretch>
                  </pic:blipFill>
                  <pic:spPr>
                    <a:xfrm>
                      <a:off x="0" y="0"/>
                      <a:ext cx="2474849" cy="1856105"/>
                    </a:xfrm>
                    <a:prstGeom prst="rect">
                      <a:avLst/>
                    </a:prstGeom>
                    <a:ln/>
                  </pic:spPr>
                </pic:pic>
              </a:graphicData>
            </a:graphic>
          </wp:inline>
        </w:drawing>
      </w:r>
    </w:p>
    <w:p w14:paraId="1CA1A01E" w14:textId="514D6629" w:rsidR="00254B75" w:rsidRDefault="00254B75" w:rsidP="00677000">
      <w:pPr>
        <w:widowControl w:val="0"/>
        <w:pBdr>
          <w:top w:val="nil"/>
          <w:left w:val="nil"/>
          <w:bottom w:val="nil"/>
          <w:right w:val="nil"/>
          <w:between w:val="nil"/>
        </w:pBdr>
        <w:spacing w:line="248" w:lineRule="auto"/>
        <w:ind w:left="325" w:right="2" w:firstLine="4"/>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01.10.76.-Tiene lugar en Madrid la llamada "jornada de lucha", con una asistencia de 250.000 personas, según fuentes de la oposición. (La policía habla de 15.000 manifestantes).</w:t>
      </w:r>
    </w:p>
    <w:p w14:paraId="2CAD3476" w14:textId="2378F9C5" w:rsidR="00254B75" w:rsidRDefault="00254B75" w:rsidP="00677000">
      <w:pPr>
        <w:widowControl w:val="0"/>
        <w:pBdr>
          <w:top w:val="nil"/>
          <w:left w:val="nil"/>
          <w:bottom w:val="nil"/>
          <w:right w:val="nil"/>
          <w:between w:val="nil"/>
        </w:pBdr>
        <w:spacing w:before="275" w:line="248" w:lineRule="auto"/>
        <w:ind w:left="3" w:right="326" w:firstLine="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08.10.76.-La llamada "gran coalición española", que dirige el </w:t>
      </w:r>
      <w:proofErr w:type="gramStart"/>
      <w:r>
        <w:rPr>
          <w:rFonts w:ascii="Times New Roman" w:eastAsia="Times New Roman" w:hAnsi="Times New Roman" w:cs="Times New Roman"/>
          <w:color w:val="000000"/>
          <w:sz w:val="24"/>
          <w:szCs w:val="24"/>
        </w:rPr>
        <w:t>ex ministro</w:t>
      </w:r>
      <w:proofErr w:type="gramEnd"/>
      <w:r>
        <w:rPr>
          <w:rFonts w:ascii="Times New Roman" w:eastAsia="Times New Roman" w:hAnsi="Times New Roman" w:cs="Times New Roman"/>
          <w:color w:val="000000"/>
          <w:sz w:val="24"/>
          <w:szCs w:val="24"/>
        </w:rPr>
        <w:t xml:space="preserve"> Fraga Iribarne, se transforma en partido político y se denomina Alianza Popular. </w:t>
      </w:r>
    </w:p>
    <w:p w14:paraId="0BC25DB9" w14:textId="77777777" w:rsidR="00254B75" w:rsidRDefault="00254B75" w:rsidP="00677000">
      <w:pPr>
        <w:widowControl w:val="0"/>
        <w:pBdr>
          <w:top w:val="nil"/>
          <w:left w:val="nil"/>
          <w:bottom w:val="nil"/>
          <w:right w:val="nil"/>
          <w:between w:val="nil"/>
        </w:pBdr>
        <w:spacing w:before="170" w:line="247" w:lineRule="auto"/>
        <w:ind w:left="3" w:right="327" w:firstLine="22"/>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18.11.76. Se aprueba la Ley de Reforma Política. Paso fundamental para conseguir la democracia.  Generoso harakiri para las Cortes. </w:t>
      </w:r>
    </w:p>
    <w:p w14:paraId="3A92474B" w14:textId="1DD07A84" w:rsidR="00254B75" w:rsidRDefault="00254B75" w:rsidP="00677000">
      <w:pPr>
        <w:widowControl w:val="0"/>
        <w:pBdr>
          <w:top w:val="nil"/>
          <w:left w:val="nil"/>
          <w:bottom w:val="nil"/>
          <w:right w:val="nil"/>
          <w:between w:val="nil"/>
        </w:pBdr>
        <w:spacing w:before="170" w:line="247" w:lineRule="auto"/>
        <w:ind w:left="5" w:right="32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08.12.76.-El Partido Socialista Obrero Español (PSOE) clausura, en Madrid, su primer congreso en territorio español desde el año 1936. </w:t>
      </w:r>
    </w:p>
    <w:p w14:paraId="77771A94" w14:textId="37F47960" w:rsidR="00254B75" w:rsidRDefault="00254B75" w:rsidP="0068475E">
      <w:pPr>
        <w:widowControl w:val="0"/>
        <w:pBdr>
          <w:top w:val="nil"/>
          <w:left w:val="nil"/>
          <w:bottom w:val="nil"/>
          <w:right w:val="nil"/>
          <w:between w:val="nil"/>
        </w:pBdr>
        <w:spacing w:before="170" w:line="248" w:lineRule="auto"/>
        <w:ind w:left="3" w:right="326" w:firstLine="22"/>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15.12.76.-Referéndum español sobre la Ley de Reforma Política, propuesta por el Gobierno de Suárez. El 94% de los votantes se ha manifestado a favor de </w:t>
      </w:r>
      <w:proofErr w:type="gramStart"/>
      <w:r>
        <w:rPr>
          <w:rFonts w:ascii="Times New Roman" w:eastAsia="Times New Roman" w:hAnsi="Times New Roman" w:cs="Times New Roman"/>
          <w:color w:val="000000"/>
          <w:sz w:val="24"/>
          <w:szCs w:val="24"/>
        </w:rPr>
        <w:t>la misma</w:t>
      </w:r>
      <w:proofErr w:type="gramEnd"/>
      <w:r>
        <w:rPr>
          <w:rFonts w:ascii="Times New Roman" w:eastAsia="Times New Roman" w:hAnsi="Times New Roman" w:cs="Times New Roman"/>
          <w:color w:val="000000"/>
          <w:sz w:val="24"/>
          <w:szCs w:val="24"/>
        </w:rPr>
        <w:t xml:space="preserve">. Con la abstención y el no del PSOE y otros partidos denominados de izquierdas. </w:t>
      </w:r>
    </w:p>
    <w:p w14:paraId="2F439FAB" w14:textId="33737D30" w:rsidR="00254B75" w:rsidRDefault="00254B75" w:rsidP="00677000">
      <w:pPr>
        <w:widowControl w:val="0"/>
        <w:pBdr>
          <w:top w:val="nil"/>
          <w:left w:val="nil"/>
          <w:bottom w:val="nil"/>
          <w:right w:val="nil"/>
          <w:between w:val="nil"/>
        </w:pBdr>
        <w:spacing w:before="175" w:line="248" w:lineRule="auto"/>
        <w:ind w:left="3" w:right="398"/>
        <w:jc w:val="both"/>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 xml:space="preserve">Fallecidos en el año 1976: </w:t>
      </w:r>
      <w:r>
        <w:rPr>
          <w:rFonts w:ascii="Times New Roman" w:eastAsia="Times New Roman" w:hAnsi="Times New Roman" w:cs="Times New Roman"/>
          <w:color w:val="000000"/>
          <w:sz w:val="24"/>
          <w:szCs w:val="24"/>
        </w:rPr>
        <w:t xml:space="preserve">Agatha Christie, escritora británica. </w:t>
      </w:r>
      <w:proofErr w:type="spellStart"/>
      <w:r>
        <w:rPr>
          <w:rFonts w:ascii="Times New Roman" w:eastAsia="Times New Roman" w:hAnsi="Times New Roman" w:cs="Times New Roman"/>
          <w:color w:val="000000"/>
          <w:sz w:val="24"/>
          <w:szCs w:val="24"/>
        </w:rPr>
        <w:t>Luchino</w:t>
      </w:r>
      <w:proofErr w:type="spellEnd"/>
      <w:r>
        <w:rPr>
          <w:rFonts w:ascii="Times New Roman" w:eastAsia="Times New Roman" w:hAnsi="Times New Roman" w:cs="Times New Roman"/>
          <w:color w:val="000000"/>
          <w:sz w:val="24"/>
          <w:szCs w:val="24"/>
        </w:rPr>
        <w:t xml:space="preserve"> Visconti, cineasta italiano. Max Ernst, pintor alemán. </w:t>
      </w:r>
    </w:p>
    <w:p w14:paraId="50513F5B" w14:textId="2BA019BE" w:rsidR="00254B75" w:rsidRDefault="00254B75" w:rsidP="00677000">
      <w:pPr>
        <w:widowControl w:val="0"/>
        <w:pBdr>
          <w:top w:val="nil"/>
          <w:left w:val="nil"/>
          <w:bottom w:val="nil"/>
          <w:right w:val="nil"/>
          <w:between w:val="nil"/>
        </w:pBdr>
        <w:spacing w:before="167" w:line="248" w:lineRule="auto"/>
        <w:ind w:right="327" w:firstLine="3"/>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Durante el año 1975 y 1976 es necesario destacar, para que sirva de memoria al atento lector español, las duras actividades de los grupos que se oponen y abstienen en el referéndum sobre la ley de Reforma Política. Según sus propias palabras ellos abogan por "la ruptura", aunque sin explicar su significado. </w:t>
      </w:r>
    </w:p>
    <w:p w14:paraId="1530A915" w14:textId="77777777" w:rsidR="00EF3B84" w:rsidRDefault="00254B75" w:rsidP="00EF3B84">
      <w:pPr>
        <w:widowControl w:val="0"/>
        <w:pBdr>
          <w:top w:val="nil"/>
          <w:left w:val="nil"/>
          <w:bottom w:val="nil"/>
          <w:right w:val="nil"/>
          <w:between w:val="nil"/>
        </w:pBdr>
        <w:spacing w:before="170" w:line="248" w:lineRule="auto"/>
        <w:ind w:right="326" w:firstLine="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Las actividades de la guerrilla urbana y sus enfrentamientos con las fuerzas de orden </w:t>
      </w:r>
      <w:proofErr w:type="gramStart"/>
      <w:r>
        <w:rPr>
          <w:rFonts w:ascii="Times New Roman" w:eastAsia="Times New Roman" w:hAnsi="Times New Roman" w:cs="Times New Roman"/>
          <w:color w:val="000000"/>
          <w:sz w:val="24"/>
          <w:szCs w:val="24"/>
        </w:rPr>
        <w:t>público  tienen</w:t>
      </w:r>
      <w:proofErr w:type="gramEnd"/>
      <w:r>
        <w:rPr>
          <w:rFonts w:ascii="Times New Roman" w:eastAsia="Times New Roman" w:hAnsi="Times New Roman" w:cs="Times New Roman"/>
          <w:color w:val="000000"/>
          <w:sz w:val="24"/>
          <w:szCs w:val="24"/>
        </w:rPr>
        <w:t xml:space="preserve"> una sangrienta actualidad a lo largo de estos dos años. El grupo terrorista e independentista vasco Eta, </w:t>
      </w:r>
      <w:proofErr w:type="gramStart"/>
      <w:r>
        <w:rPr>
          <w:rFonts w:ascii="Times New Roman" w:eastAsia="Times New Roman" w:hAnsi="Times New Roman" w:cs="Times New Roman"/>
          <w:color w:val="000000"/>
          <w:sz w:val="24"/>
          <w:szCs w:val="24"/>
        </w:rPr>
        <w:t>elige como</w:t>
      </w:r>
      <w:proofErr w:type="gramEnd"/>
      <w:r>
        <w:rPr>
          <w:rFonts w:ascii="Times New Roman" w:eastAsia="Times New Roman" w:hAnsi="Times New Roman" w:cs="Times New Roman"/>
          <w:color w:val="000000"/>
          <w:sz w:val="24"/>
          <w:szCs w:val="24"/>
        </w:rPr>
        <w:t xml:space="preserve"> víctimas a miembros de la policía y de la guardia civil, que se han distinguido por sus actuaciones contra dicha banda terrorista. Acciones similares, pero indiscriminadas, son las cometidas por el FRAP -frente revolucionario antifascista y patriótico-, grupo para militar vinculado a movimientos desgajados del Partido Comunista de España. Las actividades de estas organizaciones, tipificadas como "guerrilla urbana", encuentran un campo de acción </w:t>
      </w:r>
      <w:proofErr w:type="gramStart"/>
      <w:r>
        <w:rPr>
          <w:rFonts w:ascii="Times New Roman" w:eastAsia="Times New Roman" w:hAnsi="Times New Roman" w:cs="Times New Roman"/>
          <w:color w:val="000000"/>
          <w:sz w:val="24"/>
          <w:szCs w:val="24"/>
        </w:rPr>
        <w:t>en  el</w:t>
      </w:r>
      <w:proofErr w:type="gramEnd"/>
      <w:r>
        <w:rPr>
          <w:rFonts w:ascii="Times New Roman" w:eastAsia="Times New Roman" w:hAnsi="Times New Roman" w:cs="Times New Roman"/>
          <w:color w:val="000000"/>
          <w:sz w:val="24"/>
          <w:szCs w:val="24"/>
        </w:rPr>
        <w:t xml:space="preserve"> crispado ambiente social y político generado  por la persistencia de la dictadura, en principio,  pero que no tienen la sensatez de cambiar de postura hacia final del año 1976, cuando las circunstancias políticas son asequibles para cualquier</w:t>
      </w:r>
      <w:r w:rsidR="00A17777">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z w:val="24"/>
          <w:szCs w:val="24"/>
        </w:rPr>
        <w:t xml:space="preserve">persona sensatamente democrática. Estas acciones son apoyadas, de una forma encubierta, por partidos de izquierda que después se han llenado la boca de democracia. </w:t>
      </w:r>
    </w:p>
    <w:p w14:paraId="3BFCD58C" w14:textId="77777777" w:rsidR="00EF3B84" w:rsidRDefault="00254B75" w:rsidP="00EF3B84">
      <w:pPr>
        <w:widowControl w:val="0"/>
        <w:pBdr>
          <w:top w:val="nil"/>
          <w:left w:val="nil"/>
          <w:bottom w:val="nil"/>
          <w:right w:val="nil"/>
          <w:between w:val="nil"/>
        </w:pBdr>
        <w:spacing w:before="170" w:line="248" w:lineRule="auto"/>
        <w:ind w:right="326" w:firstLine="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Aunque la jerarquía de la iglesia católica también ha puesto, más de una vez, su </w:t>
      </w:r>
      <w:proofErr w:type="gramStart"/>
      <w:r>
        <w:rPr>
          <w:rFonts w:ascii="Times New Roman" w:eastAsia="Times New Roman" w:hAnsi="Times New Roman" w:cs="Times New Roman"/>
          <w:color w:val="000000"/>
          <w:sz w:val="24"/>
          <w:szCs w:val="24"/>
        </w:rPr>
        <w:t>tizón  humeante</w:t>
      </w:r>
      <w:proofErr w:type="gramEnd"/>
      <w:r>
        <w:rPr>
          <w:rFonts w:ascii="Times New Roman" w:eastAsia="Times New Roman" w:hAnsi="Times New Roman" w:cs="Times New Roman"/>
          <w:color w:val="000000"/>
          <w:sz w:val="24"/>
          <w:szCs w:val="24"/>
        </w:rPr>
        <w:t xml:space="preserve"> en las oscuras noches de la conflictividad, hay que hacer justicia y dejar constancia  de un texto sensato del 20 de abril de 1975 en  donde se dice: "es misión de todo cristiano potenciar los factores que favorecen la convivencia  y superar los que la impiden. Hay en nuestra sociedad personas y grupos que frenan la libertad oponiéndose a la evolución política y otros que la invocan tan sólo para implantar nuevas dicta duras.</w:t>
      </w:r>
      <w:r w:rsidR="00EF3B84">
        <w:rPr>
          <w:rFonts w:ascii="Times New Roman" w:eastAsia="Times New Roman" w:hAnsi="Times New Roman" w:cs="Times New Roman"/>
          <w:color w:val="000000"/>
          <w:sz w:val="24"/>
          <w:szCs w:val="24"/>
        </w:rPr>
        <w:t xml:space="preserve"> </w:t>
      </w:r>
    </w:p>
    <w:p w14:paraId="3103802B" w14:textId="6E58BE7F" w:rsidR="004645C4" w:rsidRDefault="00254B75" w:rsidP="004645C4">
      <w:pPr>
        <w:widowControl w:val="0"/>
        <w:pBdr>
          <w:top w:val="nil"/>
          <w:left w:val="nil"/>
          <w:bottom w:val="nil"/>
          <w:right w:val="nil"/>
          <w:between w:val="nil"/>
        </w:pBdr>
        <w:spacing w:before="170" w:line="248" w:lineRule="auto"/>
        <w:ind w:right="326" w:firstLine="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lastRenderedPageBreak/>
        <w:t>Es conveniente también hacer una mención a la política exterior de España.</w:t>
      </w:r>
      <w:r w:rsidR="00EF3B84">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z w:val="24"/>
          <w:szCs w:val="24"/>
        </w:rPr>
        <w:t>En las líneas maestras de su actuación en este campo está en primer lugar la descolonización del Sahara, que como dice el ministro de asuntos exteriores, Cortina Mauri, España no se ha apartado, en su línea de actuación, de lo establecido en la ONU para este territorio. También tiene en tre manos, este ministerio, la difícil negociación de las bases militares con Estados Unidos, así como los acuerdos con la Santa Sede y con la Comunidad Económica Europea. Todas estas relaciones no son fáciles de llevar a cabo en estos momentos tan críticos para el gobierno español.</w:t>
      </w:r>
      <w:r w:rsidR="004645C4">
        <w:rPr>
          <w:rFonts w:ascii="Times New Roman" w:eastAsia="Times New Roman" w:hAnsi="Times New Roman" w:cs="Times New Roman"/>
          <w:color w:val="000000"/>
          <w:sz w:val="24"/>
          <w:szCs w:val="24"/>
        </w:rPr>
        <w:t xml:space="preserve"> </w:t>
      </w:r>
    </w:p>
    <w:p w14:paraId="66E203E2" w14:textId="24C4019E" w:rsidR="000B1C02" w:rsidRDefault="00254B75" w:rsidP="000B1C02">
      <w:pPr>
        <w:widowControl w:val="0"/>
        <w:pBdr>
          <w:top w:val="nil"/>
          <w:left w:val="nil"/>
          <w:bottom w:val="nil"/>
          <w:right w:val="nil"/>
          <w:between w:val="nil"/>
        </w:pBdr>
        <w:spacing w:before="170" w:line="248" w:lineRule="auto"/>
        <w:ind w:right="326" w:firstLine="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Hay un tema, el terrorismo, que preocupa </w:t>
      </w:r>
      <w:proofErr w:type="gramStart"/>
      <w:r>
        <w:rPr>
          <w:rFonts w:ascii="Times New Roman" w:eastAsia="Times New Roman" w:hAnsi="Times New Roman" w:cs="Times New Roman"/>
          <w:color w:val="000000"/>
          <w:sz w:val="24"/>
          <w:szCs w:val="24"/>
        </w:rPr>
        <w:t>mucho  a</w:t>
      </w:r>
      <w:proofErr w:type="gramEnd"/>
      <w:r>
        <w:rPr>
          <w:rFonts w:ascii="Times New Roman" w:eastAsia="Times New Roman" w:hAnsi="Times New Roman" w:cs="Times New Roman"/>
          <w:color w:val="000000"/>
          <w:sz w:val="24"/>
          <w:szCs w:val="24"/>
        </w:rPr>
        <w:t xml:space="preserve"> Europa occidental en este período. Los países más afectados (a parte de España) son la República Federal de Alemania, Italia, Gran Bretaña e Irlanda. En la república federal de Alemania, el tema está concretamente referido a la llamada "Banda Baader Meinhof". En Italia alternan los atentados cometidos por organizaciones de extrema izquierda (Brigadas rojas, Núcleos arma dos proletarios) con los achacables a organizaciones neofascistas. El orden público es alterado continuamente. En cuanto al eterno problema del Ulster, afecta repetidas veces con los actos llamados de terrorismo, pero en realidad de guerra civil,</w:t>
      </w:r>
      <w:r w:rsidR="00304E65">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z w:val="24"/>
          <w:szCs w:val="24"/>
        </w:rPr>
        <w:t>a Gran Bretaña y a la República de Irlanda.  Ni las medidas policiales ni las políticas consiguen un cambio en la situación.</w:t>
      </w:r>
    </w:p>
    <w:p w14:paraId="11ADAF10" w14:textId="0CA1FB00" w:rsidR="00254B75" w:rsidRDefault="00254B75" w:rsidP="00F9041A">
      <w:pPr>
        <w:widowControl w:val="0"/>
        <w:pBdr>
          <w:top w:val="nil"/>
          <w:left w:val="nil"/>
          <w:bottom w:val="nil"/>
          <w:right w:val="nil"/>
          <w:between w:val="nil"/>
        </w:pBdr>
        <w:spacing w:before="170" w:line="248" w:lineRule="auto"/>
        <w:ind w:right="326" w:firstLine="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En la temática religiosa se ha de reseñar al menos la exhortación apostólica del Papa al inaugurar el año santo de 1975. Este documento va dirigido a los obispos, sacerdotes y fieles, y pretende ser</w:t>
      </w:r>
      <w:r w:rsidR="00F9041A">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z w:val="24"/>
          <w:szCs w:val="24"/>
        </w:rPr>
        <w:t>una llamada a la conciencia de todos, a fin de llegar a una reconciliación universal y efectiva en el interior de la propia Iglesia católica. "</w:t>
      </w:r>
      <w:proofErr w:type="spellStart"/>
      <w:r>
        <w:rPr>
          <w:rFonts w:ascii="Times New Roman" w:eastAsia="Times New Roman" w:hAnsi="Times New Roman" w:cs="Times New Roman"/>
          <w:color w:val="000000"/>
          <w:sz w:val="24"/>
          <w:szCs w:val="24"/>
        </w:rPr>
        <w:t>El</w:t>
      </w:r>
      <w:proofErr w:type="spellEnd"/>
      <w:r>
        <w:rPr>
          <w:rFonts w:ascii="Times New Roman" w:eastAsia="Times New Roman" w:hAnsi="Times New Roman" w:cs="Times New Roman"/>
          <w:color w:val="000000"/>
          <w:sz w:val="24"/>
          <w:szCs w:val="24"/>
        </w:rPr>
        <w:t xml:space="preserve"> es fuerzo inteligente y perseverante para la mutua comprensión de los hombres, de las clases socia les, de las ciudades, de los pueblos, de las civilizaciones, no es un esfuerzo estéril. </w:t>
      </w:r>
    </w:p>
    <w:p w14:paraId="4F21A5FE" w14:textId="2D6980A1" w:rsidR="00254B75" w:rsidRDefault="00254B75" w:rsidP="00677000">
      <w:pPr>
        <w:widowControl w:val="0"/>
        <w:pBdr>
          <w:top w:val="nil"/>
          <w:left w:val="nil"/>
          <w:bottom w:val="nil"/>
          <w:right w:val="nil"/>
          <w:between w:val="nil"/>
        </w:pBdr>
        <w:spacing w:before="170"/>
        <w:ind w:left="706"/>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w:p>
    <w:p w14:paraId="58E9EF6B" w14:textId="77777777" w:rsidR="00254B75" w:rsidRDefault="00254B75" w:rsidP="00677000">
      <w:pPr>
        <w:widowControl w:val="0"/>
        <w:pBdr>
          <w:top w:val="nil"/>
          <w:left w:val="nil"/>
          <w:bottom w:val="nil"/>
          <w:right w:val="nil"/>
          <w:between w:val="nil"/>
        </w:pBdr>
        <w:spacing w:before="183"/>
        <w:ind w:left="2"/>
        <w:jc w:val="both"/>
        <w:rPr>
          <w:rFonts w:ascii="Times New Roman" w:eastAsia="Times New Roman" w:hAnsi="Times New Roman" w:cs="Times New Roman"/>
          <w:color w:val="000000"/>
          <w:sz w:val="19"/>
          <w:szCs w:val="19"/>
        </w:rPr>
      </w:pPr>
      <w:r>
        <w:rPr>
          <w:rFonts w:ascii="Times New Roman" w:eastAsia="Times New Roman" w:hAnsi="Times New Roman" w:cs="Times New Roman"/>
          <w:color w:val="000000"/>
          <w:sz w:val="19"/>
          <w:szCs w:val="19"/>
        </w:rPr>
        <w:t xml:space="preserve">BANCO DE VIZCAYA. DCE. MADRID </w:t>
      </w:r>
    </w:p>
    <w:p w14:paraId="2192B629" w14:textId="77777777" w:rsidR="00254B75" w:rsidRDefault="00254B75" w:rsidP="00677000">
      <w:pPr>
        <w:widowControl w:val="0"/>
        <w:pBdr>
          <w:top w:val="nil"/>
          <w:left w:val="nil"/>
          <w:bottom w:val="nil"/>
          <w:right w:val="nil"/>
          <w:between w:val="nil"/>
        </w:pBdr>
        <w:spacing w:before="170"/>
        <w:ind w:left="2"/>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Personal-Formación </w:t>
      </w:r>
    </w:p>
    <w:p w14:paraId="14631804" w14:textId="77777777" w:rsidR="00254B75" w:rsidRDefault="00254B75" w:rsidP="00677000">
      <w:pPr>
        <w:widowControl w:val="0"/>
        <w:pBdr>
          <w:top w:val="nil"/>
          <w:left w:val="nil"/>
          <w:bottom w:val="nil"/>
          <w:right w:val="nil"/>
          <w:between w:val="nil"/>
        </w:pBdr>
        <w:spacing w:before="178"/>
        <w:ind w:left="25"/>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14.10.76 </w:t>
      </w:r>
    </w:p>
    <w:p w14:paraId="389D121E" w14:textId="13D0A3C9" w:rsidR="00254B75" w:rsidRDefault="00254B75" w:rsidP="00677000">
      <w:pPr>
        <w:widowControl w:val="0"/>
        <w:pBdr>
          <w:top w:val="nil"/>
          <w:left w:val="nil"/>
          <w:bottom w:val="nil"/>
          <w:right w:val="nil"/>
          <w:between w:val="nil"/>
        </w:pBdr>
        <w:spacing w:before="175" w:line="248" w:lineRule="auto"/>
        <w:ind w:left="4" w:right="329" w:hanging="3"/>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Muy señores míos: Referente a su circular del 31 de marzo de 1976, sobre empleados del Banco de Vizcaya que están cursando carreras universitarias, me dirijo a Uds. para exponer el "curriculum vitae" correspondiente. </w:t>
      </w:r>
    </w:p>
    <w:p w14:paraId="7CCCD95E" w14:textId="07E1ABBF" w:rsidR="00254B75" w:rsidRDefault="00254B75" w:rsidP="00677000">
      <w:pPr>
        <w:widowControl w:val="0"/>
        <w:pBdr>
          <w:top w:val="nil"/>
          <w:left w:val="nil"/>
          <w:bottom w:val="nil"/>
          <w:right w:val="nil"/>
          <w:between w:val="nil"/>
        </w:pBdr>
        <w:spacing w:before="167" w:line="248" w:lineRule="auto"/>
        <w:ind w:right="328" w:firstLine="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Félix Velasco Cortázar, de 42 años, casado, empleado del Banco de Vizcaya desde el 1.7.1972.  Estudiante de la Universidad Nacional de Educación a Distancia con las siguientes </w:t>
      </w:r>
      <w:proofErr w:type="gramStart"/>
      <w:r>
        <w:rPr>
          <w:rFonts w:ascii="Times New Roman" w:eastAsia="Times New Roman" w:hAnsi="Times New Roman" w:cs="Times New Roman"/>
          <w:color w:val="000000"/>
          <w:sz w:val="24"/>
          <w:szCs w:val="24"/>
        </w:rPr>
        <w:t>asignaturas  aprobadas</w:t>
      </w:r>
      <w:proofErr w:type="gramEnd"/>
      <w:r>
        <w:rPr>
          <w:rFonts w:ascii="Times New Roman" w:eastAsia="Times New Roman" w:hAnsi="Times New Roman" w:cs="Times New Roman"/>
          <w:color w:val="000000"/>
          <w:sz w:val="24"/>
          <w:szCs w:val="24"/>
        </w:rPr>
        <w:t xml:space="preserve">: </w:t>
      </w:r>
    </w:p>
    <w:p w14:paraId="59BBEE7F" w14:textId="7A3E4ECD" w:rsidR="00254B75" w:rsidRDefault="00254B75" w:rsidP="00677000">
      <w:pPr>
        <w:widowControl w:val="0"/>
        <w:pBdr>
          <w:top w:val="nil"/>
          <w:left w:val="nil"/>
          <w:bottom w:val="nil"/>
          <w:right w:val="nil"/>
          <w:between w:val="nil"/>
        </w:pBdr>
        <w:spacing w:before="169" w:line="247" w:lineRule="auto"/>
        <w:ind w:left="1" w:right="327" w:firstLine="23"/>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1.-Historia Antigua. 2.-Historia Medieval. 3.- Historia de la Literatura Antigua y Moderna. 4.- Historia de la filosofía Antigua y Medieval 5.- Historia de España Antigua y Medieval. 6.-Len gua española. 7.-Lengua y literatura griegas. 8.- Fundamentos de filosofía. 9.-Introducción a las ciencias de la Educación. 10.-Psicología Evolutiva.  </w:t>
      </w:r>
    </w:p>
    <w:p w14:paraId="19B96803" w14:textId="77777777" w:rsidR="00254B75" w:rsidRDefault="00254B75" w:rsidP="00677000">
      <w:pPr>
        <w:widowControl w:val="0"/>
        <w:pBdr>
          <w:top w:val="nil"/>
          <w:left w:val="nil"/>
          <w:bottom w:val="nil"/>
          <w:right w:val="nil"/>
          <w:between w:val="nil"/>
        </w:pBdr>
        <w:spacing w:before="171"/>
        <w:ind w:left="2"/>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Asignaturas que curso el año 1976: </w:t>
      </w:r>
    </w:p>
    <w:p w14:paraId="78D807D0" w14:textId="4362077B" w:rsidR="00254B75" w:rsidRDefault="00254B75" w:rsidP="00677000">
      <w:pPr>
        <w:widowControl w:val="0"/>
        <w:pBdr>
          <w:top w:val="nil"/>
          <w:left w:val="nil"/>
          <w:bottom w:val="nil"/>
          <w:right w:val="nil"/>
          <w:between w:val="nil"/>
        </w:pBdr>
        <w:spacing w:before="178" w:line="247" w:lineRule="auto"/>
        <w:ind w:left="2" w:right="325"/>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Ética y Sociología. Antropología. Historia de la Psicología. Psicometría. Psicodiagnóstico.  </w:t>
      </w:r>
    </w:p>
    <w:p w14:paraId="12B0B6C5" w14:textId="22C5E103" w:rsidR="00254B75" w:rsidRDefault="00254B75" w:rsidP="00677000">
      <w:pPr>
        <w:widowControl w:val="0"/>
        <w:pBdr>
          <w:top w:val="nil"/>
          <w:left w:val="nil"/>
          <w:bottom w:val="nil"/>
          <w:right w:val="nil"/>
          <w:between w:val="nil"/>
        </w:pBdr>
        <w:spacing w:before="170" w:line="247" w:lineRule="auto"/>
        <w:ind w:left="4" w:right="329" w:hanging="2"/>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Espero complementar con estos datos los fines que pretende la circular indicada. </w:t>
      </w:r>
    </w:p>
    <w:p w14:paraId="20604EF4" w14:textId="1C55F613" w:rsidR="00254B75" w:rsidRDefault="00254B75" w:rsidP="00677000">
      <w:pPr>
        <w:widowControl w:val="0"/>
        <w:pBdr>
          <w:top w:val="nil"/>
          <w:left w:val="nil"/>
          <w:bottom w:val="nil"/>
          <w:right w:val="nil"/>
          <w:between w:val="nil"/>
        </w:pBdr>
        <w:spacing w:before="168" w:line="249" w:lineRule="auto"/>
        <w:ind w:left="4" w:right="330" w:hanging="3"/>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En espera de sus gratas noticias, les envío mis cordiales saludos. </w:t>
      </w:r>
    </w:p>
    <w:p w14:paraId="09833B3B" w14:textId="77777777" w:rsidR="001D5006" w:rsidRDefault="00254B75" w:rsidP="001D5006">
      <w:pPr>
        <w:widowControl w:val="0"/>
        <w:pBdr>
          <w:top w:val="nil"/>
          <w:left w:val="nil"/>
          <w:bottom w:val="nil"/>
          <w:right w:val="nil"/>
          <w:between w:val="nil"/>
        </w:pBdr>
        <w:spacing w:before="165" w:line="247" w:lineRule="auto"/>
        <w:ind w:left="1" w:right="403"/>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NOTA: Esta carrera se completa con las asigna turas de los años siguientes: </w:t>
      </w:r>
    </w:p>
    <w:p w14:paraId="7D12F6D7" w14:textId="77777777" w:rsidR="001D5006" w:rsidRDefault="00254B75" w:rsidP="001D5006">
      <w:pPr>
        <w:widowControl w:val="0"/>
        <w:pBdr>
          <w:top w:val="nil"/>
          <w:left w:val="nil"/>
          <w:bottom w:val="nil"/>
          <w:right w:val="nil"/>
          <w:between w:val="nil"/>
        </w:pBdr>
        <w:spacing w:before="165" w:line="247" w:lineRule="auto"/>
        <w:ind w:left="1" w:right="403"/>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Año 1976/77: Formación política I. Formación política II. Sociología de la Educación. Lengua Inglesa.</w:t>
      </w:r>
      <w:r w:rsidR="001D5006">
        <w:rPr>
          <w:rFonts w:ascii="Times New Roman" w:eastAsia="Times New Roman" w:hAnsi="Times New Roman" w:cs="Times New Roman"/>
          <w:color w:val="000000"/>
          <w:sz w:val="24"/>
          <w:szCs w:val="24"/>
        </w:rPr>
        <w:t xml:space="preserve"> </w:t>
      </w:r>
    </w:p>
    <w:p w14:paraId="2D76F2CD" w14:textId="77777777" w:rsidR="001D5006" w:rsidRDefault="00254B75" w:rsidP="001D5006">
      <w:pPr>
        <w:widowControl w:val="0"/>
        <w:pBdr>
          <w:top w:val="nil"/>
          <w:left w:val="nil"/>
          <w:bottom w:val="nil"/>
          <w:right w:val="nil"/>
          <w:between w:val="nil"/>
        </w:pBdr>
        <w:spacing w:before="165" w:line="247" w:lineRule="auto"/>
        <w:ind w:left="1" w:right="403"/>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Año 1977/78: Pedagogía Experimental. Historia de los Sistemas educativos actuales. Pedagogía Diferencial. Orientación escolar, personal y profesional. Pedagogía Social (Técnicas de trabajo escolar). Organización y Dirección de centros educativos (Asignatura de especialidad). </w:t>
      </w:r>
    </w:p>
    <w:p w14:paraId="33A2CFA9" w14:textId="77777777" w:rsidR="00692752" w:rsidRDefault="00254B75" w:rsidP="00692752">
      <w:pPr>
        <w:widowControl w:val="0"/>
        <w:pBdr>
          <w:top w:val="nil"/>
          <w:left w:val="nil"/>
          <w:bottom w:val="nil"/>
          <w:right w:val="nil"/>
          <w:between w:val="nil"/>
        </w:pBdr>
        <w:spacing w:before="165" w:line="247" w:lineRule="auto"/>
        <w:ind w:left="1" w:right="403"/>
        <w:jc w:val="both"/>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De la página web de los paúles recogemos esta entrevista que puede ser interesante.</w:t>
      </w:r>
      <w:r w:rsidR="00692752">
        <w:rPr>
          <w:rFonts w:ascii="Times New Roman" w:eastAsia="Times New Roman" w:hAnsi="Times New Roman" w:cs="Times New Roman"/>
          <w:b/>
          <w:color w:val="000000"/>
          <w:sz w:val="24"/>
          <w:szCs w:val="24"/>
        </w:rPr>
        <w:t xml:space="preserve"> </w:t>
      </w:r>
    </w:p>
    <w:p w14:paraId="7FCE644A" w14:textId="080546B0" w:rsidR="00254B75" w:rsidRDefault="00254B75" w:rsidP="00692752">
      <w:pPr>
        <w:widowControl w:val="0"/>
        <w:pBdr>
          <w:top w:val="nil"/>
          <w:left w:val="nil"/>
          <w:bottom w:val="nil"/>
          <w:right w:val="nil"/>
          <w:between w:val="nil"/>
        </w:pBdr>
        <w:spacing w:before="165" w:line="247" w:lineRule="auto"/>
        <w:ind w:left="1" w:right="403"/>
        <w:jc w:val="both"/>
        <w:rPr>
          <w:rFonts w:ascii="Times New Roman" w:eastAsia="Times New Roman" w:hAnsi="Times New Roman" w:cs="Times New Roman"/>
          <w:i/>
          <w:color w:val="000000"/>
          <w:sz w:val="24"/>
          <w:szCs w:val="24"/>
        </w:rPr>
      </w:pPr>
      <w:r>
        <w:rPr>
          <w:rFonts w:ascii="Times New Roman" w:eastAsia="Times New Roman" w:hAnsi="Times New Roman" w:cs="Times New Roman"/>
          <w:b/>
          <w:i/>
          <w:color w:val="000000"/>
          <w:sz w:val="24"/>
          <w:szCs w:val="24"/>
        </w:rPr>
        <w:lastRenderedPageBreak/>
        <w:t>Por la concesión del premio “</w:t>
      </w:r>
      <w:proofErr w:type="spellStart"/>
      <w:r>
        <w:rPr>
          <w:rFonts w:ascii="Times New Roman" w:eastAsia="Times New Roman" w:hAnsi="Times New Roman" w:cs="Times New Roman"/>
          <w:b/>
          <w:i/>
          <w:color w:val="000000"/>
          <w:sz w:val="24"/>
          <w:szCs w:val="24"/>
        </w:rPr>
        <w:t>Pedra</w:t>
      </w:r>
      <w:proofErr w:type="spellEnd"/>
      <w:r>
        <w:rPr>
          <w:rFonts w:ascii="Times New Roman" w:eastAsia="Times New Roman" w:hAnsi="Times New Roman" w:cs="Times New Roman"/>
          <w:b/>
          <w:i/>
          <w:color w:val="000000"/>
          <w:sz w:val="24"/>
          <w:szCs w:val="24"/>
        </w:rPr>
        <w:t xml:space="preserve"> Alta”, del Museo da Limia (Ourense) </w:t>
      </w:r>
      <w:r>
        <w:rPr>
          <w:rFonts w:ascii="Times New Roman" w:eastAsia="Times New Roman" w:hAnsi="Times New Roman" w:cs="Times New Roman"/>
          <w:i/>
          <w:color w:val="000000"/>
          <w:sz w:val="24"/>
          <w:szCs w:val="24"/>
        </w:rPr>
        <w:t xml:space="preserve">Entrevista al Hno. </w:t>
      </w:r>
      <w:proofErr w:type="gramStart"/>
      <w:r>
        <w:rPr>
          <w:rFonts w:ascii="Times New Roman" w:eastAsia="Times New Roman" w:hAnsi="Times New Roman" w:cs="Times New Roman"/>
          <w:i/>
          <w:color w:val="000000"/>
          <w:sz w:val="24"/>
          <w:szCs w:val="24"/>
        </w:rPr>
        <w:t>Eligio  Rivas</w:t>
      </w:r>
      <w:proofErr w:type="gramEnd"/>
      <w:r>
        <w:rPr>
          <w:rFonts w:ascii="Times New Roman" w:eastAsia="Times New Roman" w:hAnsi="Times New Roman" w:cs="Times New Roman"/>
          <w:i/>
          <w:color w:val="000000"/>
          <w:sz w:val="24"/>
          <w:szCs w:val="24"/>
        </w:rPr>
        <w:t xml:space="preserve">, C. M. en el periódico “La Región”, de  Ourense. </w:t>
      </w:r>
    </w:p>
    <w:p w14:paraId="2BA05E6D" w14:textId="77777777" w:rsidR="000A7062" w:rsidRDefault="00254B75" w:rsidP="00677000">
      <w:pPr>
        <w:widowControl w:val="0"/>
        <w:pBdr>
          <w:top w:val="nil"/>
          <w:left w:val="nil"/>
          <w:bottom w:val="nil"/>
          <w:right w:val="nil"/>
          <w:between w:val="nil"/>
        </w:pBdr>
        <w:spacing w:before="84" w:line="210" w:lineRule="auto"/>
        <w:ind w:left="322" w:right="1" w:hanging="1"/>
        <w:jc w:val="both"/>
        <w:rPr>
          <w:rFonts w:ascii="Times New Roman" w:eastAsia="Times New Roman" w:hAnsi="Times New Roman" w:cs="Times New Roman"/>
          <w:color w:val="000000"/>
          <w:sz w:val="24"/>
          <w:szCs w:val="24"/>
        </w:rPr>
      </w:pPr>
      <w:r>
        <w:rPr>
          <w:rFonts w:ascii="Times New Roman" w:eastAsia="Times New Roman" w:hAnsi="Times New Roman" w:cs="Times New Roman"/>
          <w:i/>
          <w:noProof/>
          <w:color w:val="000000"/>
          <w:sz w:val="24"/>
          <w:szCs w:val="24"/>
        </w:rPr>
        <w:drawing>
          <wp:inline distT="19050" distB="19050" distL="19050" distR="19050" wp14:anchorId="43295EA4" wp14:editId="22E511A2">
            <wp:extent cx="2484120" cy="1814830"/>
            <wp:effectExtent l="0" t="0" r="0" b="0"/>
            <wp:docPr id="66"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122"/>
                    <a:srcRect/>
                    <a:stretch>
                      <a:fillRect/>
                    </a:stretch>
                  </pic:blipFill>
                  <pic:spPr>
                    <a:xfrm>
                      <a:off x="0" y="0"/>
                      <a:ext cx="2484817" cy="1815339"/>
                    </a:xfrm>
                    <a:prstGeom prst="rect">
                      <a:avLst/>
                    </a:prstGeom>
                    <a:ln/>
                  </pic:spPr>
                </pic:pic>
              </a:graphicData>
            </a:graphic>
          </wp:inline>
        </w:drawing>
      </w:r>
    </w:p>
    <w:p w14:paraId="2BEA67CA" w14:textId="5DAEAF99" w:rsidR="00254B75" w:rsidRDefault="00254B75" w:rsidP="00677000">
      <w:pPr>
        <w:widowControl w:val="0"/>
        <w:pBdr>
          <w:top w:val="nil"/>
          <w:left w:val="nil"/>
          <w:bottom w:val="nil"/>
          <w:right w:val="nil"/>
          <w:between w:val="nil"/>
        </w:pBdr>
        <w:spacing w:before="84" w:line="210" w:lineRule="auto"/>
        <w:ind w:left="322" w:right="1" w:hanging="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El pasado día 10 del mes de octubre de 2017, el periódico “La Región”, de Ourense, hizo una ex tensa entrevista al Hno. Eligio Rivas, C. M. con ocasión de la concesión del premio “</w:t>
      </w:r>
      <w:proofErr w:type="spellStart"/>
      <w:r>
        <w:rPr>
          <w:rFonts w:ascii="Times New Roman" w:eastAsia="Times New Roman" w:hAnsi="Times New Roman" w:cs="Times New Roman"/>
          <w:color w:val="000000"/>
          <w:sz w:val="24"/>
          <w:szCs w:val="24"/>
        </w:rPr>
        <w:t>Pedra</w:t>
      </w:r>
      <w:proofErr w:type="spellEnd"/>
      <w:r>
        <w:rPr>
          <w:rFonts w:ascii="Times New Roman" w:eastAsia="Times New Roman" w:hAnsi="Times New Roman" w:cs="Times New Roman"/>
          <w:color w:val="000000"/>
          <w:sz w:val="24"/>
          <w:szCs w:val="24"/>
        </w:rPr>
        <w:t xml:space="preserve"> Alta” que le ha otorgado el Museo da Limia (Ourense).  Este premio se une a otros muchos que, a lo largo de su vida, le han concedido. </w:t>
      </w:r>
    </w:p>
    <w:p w14:paraId="41448BD4" w14:textId="60712895" w:rsidR="00254B75" w:rsidRDefault="00254B75" w:rsidP="00EF4BD6">
      <w:pPr>
        <w:widowControl w:val="0"/>
        <w:pBdr>
          <w:top w:val="nil"/>
          <w:left w:val="nil"/>
          <w:bottom w:val="nil"/>
          <w:right w:val="nil"/>
          <w:between w:val="nil"/>
        </w:pBdr>
        <w:spacing w:before="200" w:line="230" w:lineRule="auto"/>
        <w:ind w:left="326" w:right="3"/>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El Hno. Eligio Rivas, C. M. reside, desde hace unos años, en la Comunidad de la Parroquia La Milagrosa, de la ciudad de Ourense. Tiene 92 años y ha publicado varios libros de investigación filológica y etnográfica y algunos sobre temas de la Congregación de la Misión. Es uno de los eruditos más respetados de la cultura gallega. </w:t>
      </w:r>
    </w:p>
    <w:p w14:paraId="7DB523FF" w14:textId="4CB43B76" w:rsidR="00254B75" w:rsidRDefault="00254B75" w:rsidP="00677000">
      <w:pPr>
        <w:widowControl w:val="0"/>
        <w:pBdr>
          <w:top w:val="nil"/>
          <w:left w:val="nil"/>
          <w:bottom w:val="nil"/>
          <w:right w:val="nil"/>
          <w:between w:val="nil"/>
        </w:pBdr>
        <w:spacing w:before="202" w:line="229" w:lineRule="auto"/>
        <w:ind w:left="327" w:right="1" w:firstLine="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Transcribimos íntegramente esta entrevista, que firma la periodista de “La Región”, Paula Palo manes, por su interés periodístico e informativo, y, sobre todo, como un sincero homenaje a la ejemplar trayectoria del Hno. Eligio Rivas, C. M.  Esta es la entrevista:</w:t>
      </w:r>
      <w:r w:rsidR="002E78F6">
        <w:rPr>
          <w:rFonts w:ascii="Times New Roman" w:eastAsia="Times New Roman" w:hAnsi="Times New Roman" w:cs="Times New Roman"/>
          <w:color w:val="000000"/>
          <w:sz w:val="24"/>
          <w:szCs w:val="24"/>
        </w:rPr>
        <w:t xml:space="preserve"> </w:t>
      </w:r>
    </w:p>
    <w:p w14:paraId="200697DC" w14:textId="6060868B" w:rsidR="00254B75" w:rsidRDefault="00254B75" w:rsidP="00677000">
      <w:pPr>
        <w:widowControl w:val="0"/>
        <w:pBdr>
          <w:top w:val="nil"/>
          <w:left w:val="nil"/>
          <w:bottom w:val="nil"/>
          <w:right w:val="nil"/>
          <w:between w:val="nil"/>
        </w:pBdr>
        <w:spacing w:before="275" w:line="229" w:lineRule="auto"/>
        <w:ind w:left="1" w:right="347" w:firstLine="5"/>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“La de </w:t>
      </w:r>
      <w:proofErr w:type="spellStart"/>
      <w:r>
        <w:rPr>
          <w:rFonts w:ascii="Times New Roman" w:eastAsia="Times New Roman" w:hAnsi="Times New Roman" w:cs="Times New Roman"/>
          <w:color w:val="000000"/>
          <w:sz w:val="24"/>
          <w:szCs w:val="24"/>
        </w:rPr>
        <w:t>Elixio</w:t>
      </w:r>
      <w:proofErr w:type="spellEnd"/>
      <w:r>
        <w:rPr>
          <w:rFonts w:ascii="Times New Roman" w:eastAsia="Times New Roman" w:hAnsi="Times New Roman" w:cs="Times New Roman"/>
          <w:color w:val="000000"/>
          <w:sz w:val="24"/>
          <w:szCs w:val="24"/>
        </w:rPr>
        <w:t xml:space="preserve"> Rivas es una de esas vidas nutridas, completas, llenas de vivencias y de recuerdos que darían para llenar cientos de libros de historia. No hacen falta más de cinco minutos de entrevista para comprobar que, a sus 92 años, </w:t>
      </w:r>
      <w:proofErr w:type="spellStart"/>
      <w:r>
        <w:rPr>
          <w:rFonts w:ascii="Times New Roman" w:eastAsia="Times New Roman" w:hAnsi="Times New Roman" w:cs="Times New Roman"/>
          <w:color w:val="000000"/>
          <w:sz w:val="24"/>
          <w:szCs w:val="24"/>
        </w:rPr>
        <w:t>Elixio</w:t>
      </w:r>
      <w:proofErr w:type="spellEnd"/>
      <w:r>
        <w:rPr>
          <w:rFonts w:ascii="Times New Roman" w:eastAsia="Times New Roman" w:hAnsi="Times New Roman" w:cs="Times New Roman"/>
          <w:color w:val="000000"/>
          <w:sz w:val="24"/>
          <w:szCs w:val="24"/>
        </w:rPr>
        <w:t xml:space="preserve"> sigue siendo un apasionado de la etnografía, la toponimia y la arqueología gallegas. </w:t>
      </w:r>
    </w:p>
    <w:p w14:paraId="7099C7BF" w14:textId="68276BC5" w:rsidR="00254B75" w:rsidRDefault="00254B75" w:rsidP="0082240E">
      <w:pPr>
        <w:widowControl w:val="0"/>
        <w:pBdr>
          <w:top w:val="nil"/>
          <w:left w:val="nil"/>
          <w:bottom w:val="nil"/>
          <w:right w:val="nil"/>
          <w:between w:val="nil"/>
        </w:pBdr>
        <w:spacing w:before="200" w:line="229" w:lineRule="auto"/>
        <w:ind w:left="3" w:right="346"/>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Hijo de labradores, </w:t>
      </w:r>
      <w:proofErr w:type="spellStart"/>
      <w:r>
        <w:rPr>
          <w:rFonts w:ascii="Times New Roman" w:eastAsia="Times New Roman" w:hAnsi="Times New Roman" w:cs="Times New Roman"/>
          <w:color w:val="000000"/>
          <w:sz w:val="24"/>
          <w:szCs w:val="24"/>
        </w:rPr>
        <w:t>Elixio</w:t>
      </w:r>
      <w:proofErr w:type="spellEnd"/>
      <w:r>
        <w:rPr>
          <w:rFonts w:ascii="Times New Roman" w:eastAsia="Times New Roman" w:hAnsi="Times New Roman" w:cs="Times New Roman"/>
          <w:color w:val="000000"/>
          <w:sz w:val="24"/>
          <w:szCs w:val="24"/>
        </w:rPr>
        <w:t>, cambió los aperos del campo por libros y viajes alrededor del mundo y, enamorado de La Limia, a su regreso se dedicó a indagar sobre la riqueza arqueológica de su tierra. Su labor infatigable en todos los ámbitos destacados anteriormente, hicieron que el patronazgo del Museo de La Limia acordara concederle el Primer Premio “</w:t>
      </w:r>
      <w:proofErr w:type="spellStart"/>
      <w:r>
        <w:rPr>
          <w:rFonts w:ascii="Times New Roman" w:eastAsia="Times New Roman" w:hAnsi="Times New Roman" w:cs="Times New Roman"/>
          <w:color w:val="000000"/>
          <w:sz w:val="24"/>
          <w:szCs w:val="24"/>
        </w:rPr>
        <w:t>Pedra</w:t>
      </w:r>
      <w:proofErr w:type="spellEnd"/>
      <w:r>
        <w:rPr>
          <w:rFonts w:ascii="Times New Roman" w:eastAsia="Times New Roman" w:hAnsi="Times New Roman" w:cs="Times New Roman"/>
          <w:color w:val="000000"/>
          <w:sz w:val="24"/>
          <w:szCs w:val="24"/>
        </w:rPr>
        <w:t xml:space="preserve"> Alta”. </w:t>
      </w:r>
    </w:p>
    <w:p w14:paraId="5690DB14" w14:textId="77777777" w:rsidR="00254B75" w:rsidRDefault="00254B75" w:rsidP="00677000">
      <w:pPr>
        <w:widowControl w:val="0"/>
        <w:pBdr>
          <w:top w:val="nil"/>
          <w:left w:val="nil"/>
          <w:bottom w:val="nil"/>
          <w:right w:val="nil"/>
          <w:between w:val="nil"/>
        </w:pBdr>
        <w:spacing w:before="202"/>
        <w:ind w:left="8"/>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¿Con qué edad comenzó a estudiar? </w:t>
      </w:r>
    </w:p>
    <w:p w14:paraId="0E316F4D" w14:textId="677EBDFC" w:rsidR="00254B75" w:rsidRDefault="00254B75" w:rsidP="00677000">
      <w:pPr>
        <w:widowControl w:val="0"/>
        <w:pBdr>
          <w:top w:val="nil"/>
          <w:left w:val="nil"/>
          <w:bottom w:val="nil"/>
          <w:right w:val="nil"/>
          <w:between w:val="nil"/>
        </w:pBdr>
        <w:spacing w:before="190" w:line="229" w:lineRule="auto"/>
        <w:ind w:right="346" w:firstLine="8"/>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Comencé a estudiar en Los Milagros (</w:t>
      </w:r>
      <w:proofErr w:type="spellStart"/>
      <w:r>
        <w:rPr>
          <w:rFonts w:ascii="Times New Roman" w:eastAsia="Times New Roman" w:hAnsi="Times New Roman" w:cs="Times New Roman"/>
          <w:color w:val="000000"/>
          <w:sz w:val="24"/>
          <w:szCs w:val="24"/>
        </w:rPr>
        <w:t>Ou</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rense</w:t>
      </w:r>
      <w:proofErr w:type="spellEnd"/>
      <w:r>
        <w:rPr>
          <w:rFonts w:ascii="Times New Roman" w:eastAsia="Times New Roman" w:hAnsi="Times New Roman" w:cs="Times New Roman"/>
          <w:color w:val="000000"/>
          <w:sz w:val="24"/>
          <w:szCs w:val="24"/>
        </w:rPr>
        <w:t xml:space="preserve">) a los 11 años. Fue, precisamente, un 11 de setiembre de 1936, en plena guerra civil. Alrededor, por aquel entonces, no había otro lugar para formarse. Después estuve en Cantabria, en el Colegio San Vicente de Paúl, de Limpias, y completé mi formación entre Murguía (Álava) y Madrid. Sin embargo, a los 17 años, la falta de comida ocasionada por las guerras europeas, </w:t>
      </w:r>
      <w:proofErr w:type="gramStart"/>
      <w:r>
        <w:rPr>
          <w:rFonts w:ascii="Times New Roman" w:eastAsia="Times New Roman" w:hAnsi="Times New Roman" w:cs="Times New Roman"/>
          <w:color w:val="000000"/>
          <w:sz w:val="24"/>
          <w:szCs w:val="24"/>
        </w:rPr>
        <w:t>hizo  que</w:t>
      </w:r>
      <w:proofErr w:type="gramEnd"/>
      <w:r>
        <w:rPr>
          <w:rFonts w:ascii="Times New Roman" w:eastAsia="Times New Roman" w:hAnsi="Times New Roman" w:cs="Times New Roman"/>
          <w:color w:val="000000"/>
          <w:sz w:val="24"/>
          <w:szCs w:val="24"/>
        </w:rPr>
        <w:t xml:space="preserve"> me pusiese enfermo y tuve que regresar a La Limia. Fue muy duro. </w:t>
      </w:r>
    </w:p>
    <w:p w14:paraId="19879911" w14:textId="044B5B4B" w:rsidR="00254B75" w:rsidRDefault="00254B75" w:rsidP="00677000">
      <w:pPr>
        <w:widowControl w:val="0"/>
        <w:pBdr>
          <w:top w:val="nil"/>
          <w:left w:val="nil"/>
          <w:bottom w:val="nil"/>
          <w:right w:val="nil"/>
          <w:between w:val="nil"/>
        </w:pBdr>
        <w:spacing w:before="200" w:line="229" w:lineRule="auto"/>
        <w:ind w:left="3" w:right="348" w:firstLine="5"/>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¿Sus padres tuvieron los medios económicos necesarios para que usted pudiese estudiar? </w:t>
      </w:r>
    </w:p>
    <w:p w14:paraId="0207EE95" w14:textId="37F86C31" w:rsidR="00254B75" w:rsidRDefault="00254B75" w:rsidP="00677000">
      <w:pPr>
        <w:widowControl w:val="0"/>
        <w:pBdr>
          <w:top w:val="nil"/>
          <w:left w:val="nil"/>
          <w:bottom w:val="nil"/>
          <w:right w:val="nil"/>
          <w:between w:val="nil"/>
        </w:pBdr>
        <w:spacing w:before="200" w:line="229" w:lineRule="auto"/>
        <w:ind w:left="5" w:right="348" w:firstLine="3"/>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No. No tenían medios. Mi padre, que murió cuando yo tenía 14 años, se arregló para que pudiese estudiar en Los Milagros, pero no fue fácil. </w:t>
      </w:r>
    </w:p>
    <w:p w14:paraId="05586F99" w14:textId="505B7428" w:rsidR="00254B75" w:rsidRDefault="00254B75" w:rsidP="00677000">
      <w:pPr>
        <w:widowControl w:val="0"/>
        <w:pBdr>
          <w:top w:val="nil"/>
          <w:left w:val="nil"/>
          <w:bottom w:val="nil"/>
          <w:right w:val="nil"/>
          <w:between w:val="nil"/>
        </w:pBdr>
        <w:spacing w:before="200" w:line="229" w:lineRule="auto"/>
        <w:ind w:right="422" w:firstLine="8"/>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¿Usted siempre tuvo claro que no quería trabajar en el campo y que quería estudiar? </w:t>
      </w:r>
    </w:p>
    <w:p w14:paraId="2CBDED2B" w14:textId="5F8412FF" w:rsidR="00254B75" w:rsidRDefault="00254B75" w:rsidP="00677000">
      <w:pPr>
        <w:widowControl w:val="0"/>
        <w:pBdr>
          <w:top w:val="nil"/>
          <w:left w:val="nil"/>
          <w:bottom w:val="nil"/>
          <w:right w:val="nil"/>
          <w:between w:val="nil"/>
        </w:pBdr>
        <w:spacing w:before="202" w:line="230" w:lineRule="auto"/>
        <w:ind w:right="347" w:firstLine="8"/>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Era algo que yo quería, pero también mi padre.  Que yo estudiara y que no viviese de la tierra porque él padeció mucho por esa forma de vida. </w:t>
      </w:r>
    </w:p>
    <w:p w14:paraId="0D405804" w14:textId="68D9B320" w:rsidR="00254B75" w:rsidRDefault="00254B75" w:rsidP="00677000">
      <w:pPr>
        <w:widowControl w:val="0"/>
        <w:pBdr>
          <w:top w:val="nil"/>
          <w:left w:val="nil"/>
          <w:bottom w:val="nil"/>
          <w:right w:val="nil"/>
          <w:between w:val="nil"/>
        </w:pBdr>
        <w:spacing w:before="200" w:line="229" w:lineRule="auto"/>
        <w:ind w:left="5" w:right="347" w:firstLine="3"/>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Cuando se recuperó de su enfermedad… ¿Qué camino tomó? </w:t>
      </w:r>
    </w:p>
    <w:p w14:paraId="729C81A7" w14:textId="77777777" w:rsidR="00C738F3" w:rsidRDefault="00254B75" w:rsidP="00C738F3">
      <w:pPr>
        <w:widowControl w:val="0"/>
        <w:pBdr>
          <w:top w:val="nil"/>
          <w:left w:val="nil"/>
          <w:bottom w:val="nil"/>
          <w:right w:val="nil"/>
          <w:between w:val="nil"/>
        </w:pBdr>
        <w:spacing w:before="200" w:line="229" w:lineRule="auto"/>
        <w:ind w:left="2" w:right="346" w:firstLine="6"/>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Solicité ir a la India. Quería participar de las Misiones que la Congregación de los Paúles, de la que formo parte, tenía allí. Pero no estaba recuperado al cien por cien para poder hacerlo, por lo cual marché a Inglaterra a aprender el idioma. Permanecí allí nueve años y después me trasladaron a Cuba. Tenía 31 </w:t>
      </w:r>
      <w:r>
        <w:rPr>
          <w:rFonts w:ascii="Times New Roman" w:eastAsia="Times New Roman" w:hAnsi="Times New Roman" w:cs="Times New Roman"/>
          <w:color w:val="000000"/>
          <w:sz w:val="24"/>
          <w:szCs w:val="24"/>
        </w:rPr>
        <w:lastRenderedPageBreak/>
        <w:t xml:space="preserve">años. </w:t>
      </w:r>
    </w:p>
    <w:p w14:paraId="1B09DB6F" w14:textId="77777777" w:rsidR="00C738F3" w:rsidRDefault="00254B75" w:rsidP="00C738F3">
      <w:pPr>
        <w:widowControl w:val="0"/>
        <w:pBdr>
          <w:top w:val="nil"/>
          <w:left w:val="nil"/>
          <w:bottom w:val="nil"/>
          <w:right w:val="nil"/>
          <w:between w:val="nil"/>
        </w:pBdr>
        <w:spacing w:before="200" w:line="229" w:lineRule="auto"/>
        <w:ind w:left="2" w:right="346" w:firstLine="6"/>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¿Qué hizo allí?</w:t>
      </w:r>
      <w:r w:rsidR="00C738F3">
        <w:rPr>
          <w:rFonts w:ascii="Times New Roman" w:eastAsia="Times New Roman" w:hAnsi="Times New Roman" w:cs="Times New Roman"/>
          <w:color w:val="000000"/>
          <w:sz w:val="24"/>
          <w:szCs w:val="24"/>
        </w:rPr>
        <w:t xml:space="preserve"> </w:t>
      </w:r>
    </w:p>
    <w:p w14:paraId="5D2DC224" w14:textId="77777777" w:rsidR="00C738F3" w:rsidRDefault="00254B75" w:rsidP="00C738F3">
      <w:pPr>
        <w:widowControl w:val="0"/>
        <w:pBdr>
          <w:top w:val="nil"/>
          <w:left w:val="nil"/>
          <w:bottom w:val="nil"/>
          <w:right w:val="nil"/>
          <w:between w:val="nil"/>
        </w:pBdr>
        <w:spacing w:before="200" w:line="229" w:lineRule="auto"/>
        <w:ind w:left="2" w:right="346" w:firstLine="6"/>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Me mandaron para algo en concreto, pero son unas razones que no vienen al caso. Teníamos y, aún tenemos, casa en La Habana. Fui en el año 1955 y tuve que salir en junio del 1961. </w:t>
      </w:r>
    </w:p>
    <w:p w14:paraId="75DC0AC4" w14:textId="77777777" w:rsidR="00C738F3" w:rsidRDefault="00254B75" w:rsidP="00C738F3">
      <w:pPr>
        <w:widowControl w:val="0"/>
        <w:pBdr>
          <w:top w:val="nil"/>
          <w:left w:val="nil"/>
          <w:bottom w:val="nil"/>
          <w:right w:val="nil"/>
          <w:between w:val="nil"/>
        </w:pBdr>
        <w:spacing w:before="200" w:line="229" w:lineRule="auto"/>
        <w:ind w:left="2" w:right="346" w:firstLine="6"/>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¿Por qué?</w:t>
      </w:r>
      <w:r w:rsidR="00C738F3">
        <w:rPr>
          <w:rFonts w:ascii="Times New Roman" w:eastAsia="Times New Roman" w:hAnsi="Times New Roman" w:cs="Times New Roman"/>
          <w:color w:val="000000"/>
          <w:sz w:val="24"/>
          <w:szCs w:val="24"/>
        </w:rPr>
        <w:t xml:space="preserve"> </w:t>
      </w:r>
    </w:p>
    <w:p w14:paraId="6E9077AB" w14:textId="77777777" w:rsidR="00C738F3" w:rsidRDefault="00254B75" w:rsidP="00C738F3">
      <w:pPr>
        <w:widowControl w:val="0"/>
        <w:pBdr>
          <w:top w:val="nil"/>
          <w:left w:val="nil"/>
          <w:bottom w:val="nil"/>
          <w:right w:val="nil"/>
          <w:between w:val="nil"/>
        </w:pBdr>
        <w:spacing w:before="200" w:line="229" w:lineRule="auto"/>
        <w:ind w:left="2" w:right="346" w:firstLine="6"/>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Eso habría que preguntárselo, en su momento, a Fidel Castro.</w:t>
      </w:r>
      <w:r w:rsidR="00C738F3">
        <w:rPr>
          <w:rFonts w:ascii="Times New Roman" w:eastAsia="Times New Roman" w:hAnsi="Times New Roman" w:cs="Times New Roman"/>
          <w:color w:val="000000"/>
          <w:sz w:val="24"/>
          <w:szCs w:val="24"/>
        </w:rPr>
        <w:t xml:space="preserve"> </w:t>
      </w:r>
    </w:p>
    <w:p w14:paraId="2C4B643B" w14:textId="77777777" w:rsidR="007F2BFC" w:rsidRDefault="00254B75" w:rsidP="007F2BFC">
      <w:pPr>
        <w:widowControl w:val="0"/>
        <w:pBdr>
          <w:top w:val="nil"/>
          <w:left w:val="nil"/>
          <w:bottom w:val="nil"/>
          <w:right w:val="nil"/>
          <w:between w:val="nil"/>
        </w:pBdr>
        <w:spacing w:before="200" w:line="229" w:lineRule="auto"/>
        <w:ind w:left="2" w:right="346" w:firstLine="6"/>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¿Y qué tal esa época en La Habana, qué recuerdos tiene? </w:t>
      </w:r>
    </w:p>
    <w:p w14:paraId="6B3A0F59" w14:textId="77777777" w:rsidR="00232891" w:rsidRDefault="00254B75" w:rsidP="00232891">
      <w:pPr>
        <w:widowControl w:val="0"/>
        <w:pBdr>
          <w:top w:val="nil"/>
          <w:left w:val="nil"/>
          <w:bottom w:val="nil"/>
          <w:right w:val="nil"/>
          <w:between w:val="nil"/>
        </w:pBdr>
        <w:spacing w:before="200" w:line="229" w:lineRule="auto"/>
        <w:ind w:left="2" w:right="346" w:firstLine="6"/>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Bastante buenos. Recuerdo que venían muchos turistas de Brasil, Estados Unidos y Ca </w:t>
      </w:r>
      <w:proofErr w:type="spellStart"/>
      <w:r>
        <w:rPr>
          <w:rFonts w:ascii="Times New Roman" w:eastAsia="Times New Roman" w:hAnsi="Times New Roman" w:cs="Times New Roman"/>
          <w:color w:val="000000"/>
          <w:sz w:val="24"/>
          <w:szCs w:val="24"/>
        </w:rPr>
        <w:t>nadá</w:t>
      </w:r>
      <w:proofErr w:type="spellEnd"/>
      <w:r>
        <w:rPr>
          <w:rFonts w:ascii="Times New Roman" w:eastAsia="Times New Roman" w:hAnsi="Times New Roman" w:cs="Times New Roman"/>
          <w:color w:val="000000"/>
          <w:sz w:val="24"/>
          <w:szCs w:val="24"/>
        </w:rPr>
        <w:t>. Nuestra Iglesia en la Habana tenía unas pinturas muy bonitas y ese es uno de los motivos por los que venían tantos visitantes, para conocerlas. Durante el último año de mi experiencia en dicho lugar, todo cambió. En aquellas fechas no podíamos salir ni de casa. Fue cuando regresé a España, después del triunfo de la Revolución cubana.</w:t>
      </w:r>
    </w:p>
    <w:p w14:paraId="4A22E7D9" w14:textId="77777777" w:rsidR="00A228A7" w:rsidRDefault="00254B75" w:rsidP="00A228A7">
      <w:pPr>
        <w:widowControl w:val="0"/>
        <w:pBdr>
          <w:top w:val="nil"/>
          <w:left w:val="nil"/>
          <w:bottom w:val="nil"/>
          <w:right w:val="nil"/>
          <w:between w:val="nil"/>
        </w:pBdr>
        <w:spacing w:before="200" w:line="229" w:lineRule="auto"/>
        <w:ind w:left="2" w:right="346" w:firstLine="6"/>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¿Cuándo regresó a España, </w:t>
      </w:r>
      <w:proofErr w:type="gramStart"/>
      <w:r>
        <w:rPr>
          <w:rFonts w:ascii="Times New Roman" w:eastAsia="Times New Roman" w:hAnsi="Times New Roman" w:cs="Times New Roman"/>
          <w:color w:val="000000"/>
          <w:sz w:val="24"/>
          <w:szCs w:val="24"/>
        </w:rPr>
        <w:t>cuál fue su destino?</w:t>
      </w:r>
      <w:proofErr w:type="gramEnd"/>
      <w:r>
        <w:rPr>
          <w:rFonts w:ascii="Times New Roman" w:eastAsia="Times New Roman" w:hAnsi="Times New Roman" w:cs="Times New Roman"/>
          <w:color w:val="000000"/>
          <w:sz w:val="24"/>
          <w:szCs w:val="24"/>
        </w:rPr>
        <w:t xml:space="preserve"> </w:t>
      </w:r>
    </w:p>
    <w:p w14:paraId="07BA5823" w14:textId="77777777" w:rsidR="00763CF9" w:rsidRDefault="00254B75" w:rsidP="00763CF9">
      <w:pPr>
        <w:widowControl w:val="0"/>
        <w:pBdr>
          <w:top w:val="nil"/>
          <w:left w:val="nil"/>
          <w:bottom w:val="nil"/>
          <w:right w:val="nil"/>
          <w:between w:val="nil"/>
        </w:pBdr>
        <w:spacing w:before="200" w:line="229" w:lineRule="auto"/>
        <w:ind w:left="2" w:right="346" w:firstLine="6"/>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Marín, en Pontevedra. Allí ejercí como maestro durante 21 años. Aquel fue un punto de inflexión en mi vida personal y profesional, ya que me matriculé, por primera vez, en la Universidad de Santiago de Compostela. Tenía 45 años. </w:t>
      </w:r>
    </w:p>
    <w:p w14:paraId="506FD3A8" w14:textId="77777777" w:rsidR="00763CF9" w:rsidRDefault="00254B75" w:rsidP="00763CF9">
      <w:pPr>
        <w:widowControl w:val="0"/>
        <w:pBdr>
          <w:top w:val="nil"/>
          <w:left w:val="nil"/>
          <w:bottom w:val="nil"/>
          <w:right w:val="nil"/>
          <w:between w:val="nil"/>
        </w:pBdr>
        <w:spacing w:before="200" w:line="229" w:lineRule="auto"/>
        <w:ind w:left="2" w:right="346" w:firstLine="6"/>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Usted es de los que creen que nunca es tarde para formarse.</w:t>
      </w:r>
    </w:p>
    <w:p w14:paraId="31DF5886" w14:textId="06FDF7D1" w:rsidR="00254B75" w:rsidRDefault="00254B75" w:rsidP="00763CF9">
      <w:pPr>
        <w:widowControl w:val="0"/>
        <w:pBdr>
          <w:top w:val="nil"/>
          <w:left w:val="nil"/>
          <w:bottom w:val="nil"/>
          <w:right w:val="nil"/>
          <w:between w:val="nil"/>
        </w:pBdr>
        <w:spacing w:before="200" w:line="229" w:lineRule="auto"/>
        <w:ind w:left="2" w:right="346" w:firstLine="6"/>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Siempre estamos a tiempo. Yo estaba bien </w:t>
      </w:r>
      <w:proofErr w:type="gramStart"/>
      <w:r>
        <w:rPr>
          <w:rFonts w:ascii="Times New Roman" w:eastAsia="Times New Roman" w:hAnsi="Times New Roman" w:cs="Times New Roman"/>
          <w:color w:val="000000"/>
          <w:sz w:val="24"/>
          <w:szCs w:val="24"/>
        </w:rPr>
        <w:t>preparado</w:t>
      </w:r>
      <w:proofErr w:type="gramEnd"/>
      <w:r w:rsidR="00C86C86">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z w:val="24"/>
          <w:szCs w:val="24"/>
        </w:rPr>
        <w:t xml:space="preserve">pero no contaba con esa formalidad de los títulos. Me decidí por Filología Románica. </w:t>
      </w:r>
    </w:p>
    <w:p w14:paraId="6053D7D5" w14:textId="77777777" w:rsidR="00254B75" w:rsidRDefault="00254B75" w:rsidP="00677000">
      <w:pPr>
        <w:widowControl w:val="0"/>
        <w:pBdr>
          <w:top w:val="nil"/>
          <w:left w:val="nil"/>
          <w:bottom w:val="nil"/>
          <w:right w:val="nil"/>
          <w:between w:val="nil"/>
        </w:pBdr>
        <w:spacing w:before="201"/>
        <w:ind w:left="314"/>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¿Por qué escogió esa formación? </w:t>
      </w:r>
    </w:p>
    <w:p w14:paraId="0B8BE757" w14:textId="68C8D3E4" w:rsidR="00254B75" w:rsidRDefault="00254B75" w:rsidP="00677000">
      <w:pPr>
        <w:widowControl w:val="0"/>
        <w:pBdr>
          <w:top w:val="nil"/>
          <w:left w:val="nil"/>
          <w:bottom w:val="nil"/>
          <w:right w:val="nil"/>
          <w:between w:val="nil"/>
        </w:pBdr>
        <w:spacing w:before="192" w:line="229" w:lineRule="auto"/>
        <w:ind w:left="305" w:right="41" w:firstLine="8"/>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Era mi afición, sobre todo en el campo de la toponimia. De hecho, mi tesis doctoral, trató sobre la toponimia de María. Al mismo tiempo escribí el libro “A Limia”. Esta obra recibió el II Premio Otero Pedrayo del año 1980. Tiene 775 páginas que recogen la historia y la antropología desde Xinzo hasta Xunqueira de </w:t>
      </w:r>
      <w:proofErr w:type="spellStart"/>
      <w:r>
        <w:rPr>
          <w:rFonts w:ascii="Times New Roman" w:eastAsia="Times New Roman" w:hAnsi="Times New Roman" w:cs="Times New Roman"/>
          <w:color w:val="000000"/>
          <w:sz w:val="24"/>
          <w:szCs w:val="24"/>
        </w:rPr>
        <w:t>Espadañedo</w:t>
      </w:r>
      <w:proofErr w:type="spellEnd"/>
      <w:r>
        <w:rPr>
          <w:rFonts w:ascii="Times New Roman" w:eastAsia="Times New Roman" w:hAnsi="Times New Roman" w:cs="Times New Roman"/>
          <w:color w:val="000000"/>
          <w:sz w:val="24"/>
          <w:szCs w:val="24"/>
        </w:rPr>
        <w:t xml:space="preserve"> y desde la Sierra de San Mamede hasta la de San Martiño de </w:t>
      </w:r>
      <w:proofErr w:type="spellStart"/>
      <w:r>
        <w:rPr>
          <w:rFonts w:ascii="Times New Roman" w:eastAsia="Times New Roman" w:hAnsi="Times New Roman" w:cs="Times New Roman"/>
          <w:color w:val="000000"/>
          <w:sz w:val="24"/>
          <w:szCs w:val="24"/>
        </w:rPr>
        <w:t>Pazó</w:t>
      </w:r>
      <w:proofErr w:type="spellEnd"/>
      <w:r>
        <w:rPr>
          <w:rFonts w:ascii="Times New Roman" w:eastAsia="Times New Roman" w:hAnsi="Times New Roman" w:cs="Times New Roman"/>
          <w:color w:val="000000"/>
          <w:sz w:val="24"/>
          <w:szCs w:val="24"/>
        </w:rPr>
        <w:t xml:space="preserve">. Hice toda esa investigación andando y hablando con los paisanos. </w:t>
      </w:r>
    </w:p>
    <w:p w14:paraId="1136A9BC" w14:textId="314433EC" w:rsidR="00254B75" w:rsidRDefault="00254B75" w:rsidP="00677000">
      <w:pPr>
        <w:widowControl w:val="0"/>
        <w:pBdr>
          <w:top w:val="nil"/>
          <w:left w:val="nil"/>
          <w:bottom w:val="nil"/>
          <w:right w:val="nil"/>
          <w:between w:val="nil"/>
        </w:pBdr>
        <w:spacing w:before="200" w:line="230" w:lineRule="auto"/>
        <w:ind w:left="311" w:right="39" w:firstLine="2"/>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¿Cuáles fueron las cosas más llamativas de la zona sobre las que estudió en aquella época?</w:t>
      </w:r>
    </w:p>
    <w:p w14:paraId="7E8E1FF4" w14:textId="0F77849E" w:rsidR="00254B75" w:rsidRDefault="00254B75" w:rsidP="00677000">
      <w:pPr>
        <w:widowControl w:val="0"/>
        <w:pBdr>
          <w:top w:val="nil"/>
          <w:left w:val="nil"/>
          <w:bottom w:val="nil"/>
          <w:right w:val="nil"/>
          <w:between w:val="nil"/>
        </w:pBdr>
        <w:spacing w:before="275" w:line="229" w:lineRule="auto"/>
        <w:ind w:right="346" w:firstLine="9"/>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Tengo estudios sobre “palafitos” que hubo en la “Lagoa de Antela”, sobre las “</w:t>
      </w:r>
      <w:proofErr w:type="spellStart"/>
      <w:r>
        <w:rPr>
          <w:rFonts w:ascii="Times New Roman" w:eastAsia="Times New Roman" w:hAnsi="Times New Roman" w:cs="Times New Roman"/>
          <w:color w:val="000000"/>
          <w:sz w:val="24"/>
          <w:szCs w:val="24"/>
        </w:rPr>
        <w:t>mamoas</w:t>
      </w:r>
      <w:proofErr w:type="spellEnd"/>
      <w:r>
        <w:rPr>
          <w:rFonts w:ascii="Times New Roman" w:eastAsia="Times New Roman" w:hAnsi="Times New Roman" w:cs="Times New Roman"/>
          <w:color w:val="000000"/>
          <w:sz w:val="24"/>
          <w:szCs w:val="24"/>
        </w:rPr>
        <w:t xml:space="preserve">”, </w:t>
      </w:r>
      <w:proofErr w:type="gramStart"/>
      <w:r>
        <w:rPr>
          <w:rFonts w:ascii="Times New Roman" w:eastAsia="Times New Roman" w:hAnsi="Times New Roman" w:cs="Times New Roman"/>
          <w:color w:val="000000"/>
          <w:sz w:val="24"/>
          <w:szCs w:val="24"/>
        </w:rPr>
        <w:t>re partidas</w:t>
      </w:r>
      <w:proofErr w:type="gramEnd"/>
      <w:r>
        <w:rPr>
          <w:rFonts w:ascii="Times New Roman" w:eastAsia="Times New Roman" w:hAnsi="Times New Roman" w:cs="Times New Roman"/>
          <w:color w:val="000000"/>
          <w:sz w:val="24"/>
          <w:szCs w:val="24"/>
        </w:rPr>
        <w:t xml:space="preserve"> por toda la comarca, los “castros” y las “</w:t>
      </w:r>
      <w:proofErr w:type="spellStart"/>
      <w:r>
        <w:rPr>
          <w:rFonts w:ascii="Times New Roman" w:eastAsia="Times New Roman" w:hAnsi="Times New Roman" w:cs="Times New Roman"/>
          <w:color w:val="000000"/>
          <w:sz w:val="24"/>
          <w:szCs w:val="24"/>
        </w:rPr>
        <w:t>medorras</w:t>
      </w:r>
      <w:proofErr w:type="spellEnd"/>
      <w:r>
        <w:rPr>
          <w:rFonts w:ascii="Times New Roman" w:eastAsia="Times New Roman" w:hAnsi="Times New Roman" w:cs="Times New Roman"/>
          <w:color w:val="000000"/>
          <w:sz w:val="24"/>
          <w:szCs w:val="24"/>
        </w:rPr>
        <w:t>” donde antiguamente vivía la gente. La “</w:t>
      </w:r>
      <w:proofErr w:type="spellStart"/>
      <w:r>
        <w:rPr>
          <w:rFonts w:ascii="Times New Roman" w:eastAsia="Times New Roman" w:hAnsi="Times New Roman" w:cs="Times New Roman"/>
          <w:color w:val="000000"/>
          <w:sz w:val="24"/>
          <w:szCs w:val="24"/>
        </w:rPr>
        <w:t>Civitas</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Limicorum</w:t>
      </w:r>
      <w:proofErr w:type="spellEnd"/>
      <w:r>
        <w:rPr>
          <w:rFonts w:ascii="Times New Roman" w:eastAsia="Times New Roman" w:hAnsi="Times New Roman" w:cs="Times New Roman"/>
          <w:color w:val="000000"/>
          <w:sz w:val="24"/>
          <w:szCs w:val="24"/>
        </w:rPr>
        <w:t>”, una administración antigua que existió en “</w:t>
      </w:r>
      <w:proofErr w:type="spellStart"/>
      <w:r>
        <w:rPr>
          <w:rFonts w:ascii="Times New Roman" w:eastAsia="Times New Roman" w:hAnsi="Times New Roman" w:cs="Times New Roman"/>
          <w:color w:val="000000"/>
          <w:sz w:val="24"/>
          <w:szCs w:val="24"/>
        </w:rPr>
        <w:t>Nocelo</w:t>
      </w:r>
      <w:proofErr w:type="spellEnd"/>
      <w:r>
        <w:rPr>
          <w:rFonts w:ascii="Times New Roman" w:eastAsia="Times New Roman" w:hAnsi="Times New Roman" w:cs="Times New Roman"/>
          <w:color w:val="000000"/>
          <w:sz w:val="24"/>
          <w:szCs w:val="24"/>
        </w:rPr>
        <w:t xml:space="preserve"> da Pena” </w:t>
      </w:r>
      <w:proofErr w:type="gramStart"/>
      <w:r>
        <w:rPr>
          <w:rFonts w:ascii="Times New Roman" w:eastAsia="Times New Roman" w:hAnsi="Times New Roman" w:cs="Times New Roman"/>
          <w:color w:val="000000"/>
          <w:sz w:val="24"/>
          <w:szCs w:val="24"/>
        </w:rPr>
        <w:t>y  a</w:t>
      </w:r>
      <w:proofErr w:type="gramEnd"/>
      <w:r>
        <w:rPr>
          <w:rFonts w:ascii="Times New Roman" w:eastAsia="Times New Roman" w:hAnsi="Times New Roman" w:cs="Times New Roman"/>
          <w:color w:val="000000"/>
          <w:sz w:val="24"/>
          <w:szCs w:val="24"/>
        </w:rPr>
        <w:t xml:space="preserve"> la que pertenecía todo el contorno. Fue, precisamente, la que se trasladó a Xinzo en la segunda parte del siglo II y principios del III. Cuando se hizo el primer canal. </w:t>
      </w:r>
    </w:p>
    <w:p w14:paraId="2D6CD08C" w14:textId="77777777" w:rsidR="00254B75" w:rsidRDefault="00254B75" w:rsidP="00677000">
      <w:pPr>
        <w:widowControl w:val="0"/>
        <w:pBdr>
          <w:top w:val="nil"/>
          <w:left w:val="nil"/>
          <w:bottom w:val="nil"/>
          <w:right w:val="nil"/>
          <w:between w:val="nil"/>
        </w:pBdr>
        <w:spacing w:before="200"/>
        <w:ind w:left="9"/>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¿Qué particularidades tiene A Limia? </w:t>
      </w:r>
    </w:p>
    <w:p w14:paraId="42895CE8" w14:textId="075D2CC9" w:rsidR="00254B75" w:rsidRDefault="00254B75" w:rsidP="00677000">
      <w:pPr>
        <w:widowControl w:val="0"/>
        <w:pBdr>
          <w:top w:val="nil"/>
          <w:left w:val="nil"/>
          <w:bottom w:val="nil"/>
          <w:right w:val="nil"/>
          <w:between w:val="nil"/>
        </w:pBdr>
        <w:spacing w:before="192" w:line="229" w:lineRule="auto"/>
        <w:ind w:left="3" w:right="344" w:firstLine="6"/>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Necesita un libro entero. A Limia tiene muchísima riqueza arqueológica anterior y posterior a la época romana. Hablo de los castillos, del Monasterio de </w:t>
      </w:r>
      <w:proofErr w:type="spellStart"/>
      <w:r>
        <w:rPr>
          <w:rFonts w:ascii="Times New Roman" w:eastAsia="Times New Roman" w:hAnsi="Times New Roman" w:cs="Times New Roman"/>
          <w:color w:val="000000"/>
          <w:sz w:val="24"/>
          <w:szCs w:val="24"/>
        </w:rPr>
        <w:t>Trandeiras</w:t>
      </w:r>
      <w:proofErr w:type="spellEnd"/>
      <w:r>
        <w:rPr>
          <w:rFonts w:ascii="Times New Roman" w:eastAsia="Times New Roman" w:hAnsi="Times New Roman" w:cs="Times New Roman"/>
          <w:color w:val="000000"/>
          <w:sz w:val="24"/>
          <w:szCs w:val="24"/>
        </w:rPr>
        <w:t xml:space="preserve"> o de la Antela. En la actualidad, se está descubriendo mucho más y, </w:t>
      </w:r>
      <w:proofErr w:type="gramStart"/>
      <w:r>
        <w:rPr>
          <w:rFonts w:ascii="Times New Roman" w:eastAsia="Times New Roman" w:hAnsi="Times New Roman" w:cs="Times New Roman"/>
          <w:color w:val="000000"/>
          <w:sz w:val="24"/>
          <w:szCs w:val="24"/>
        </w:rPr>
        <w:t>de  esto</w:t>
      </w:r>
      <w:proofErr w:type="gramEnd"/>
      <w:r>
        <w:rPr>
          <w:rFonts w:ascii="Times New Roman" w:eastAsia="Times New Roman" w:hAnsi="Times New Roman" w:cs="Times New Roman"/>
          <w:color w:val="000000"/>
          <w:sz w:val="24"/>
          <w:szCs w:val="24"/>
        </w:rPr>
        <w:t xml:space="preserve">, hablaré cuando tenga lugar el acto de entrega del premio en el Museo de La Limia. </w:t>
      </w:r>
    </w:p>
    <w:p w14:paraId="2ABE0627" w14:textId="77777777" w:rsidR="00254B75" w:rsidRDefault="00254B75" w:rsidP="00677000">
      <w:pPr>
        <w:widowControl w:val="0"/>
        <w:pBdr>
          <w:top w:val="nil"/>
          <w:left w:val="nil"/>
          <w:bottom w:val="nil"/>
          <w:right w:val="nil"/>
          <w:between w:val="nil"/>
        </w:pBdr>
        <w:spacing w:before="200" w:line="229" w:lineRule="auto"/>
        <w:ind w:left="6" w:right="346" w:firstLine="3"/>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¿Cree que esta riqueza está valorizada como </w:t>
      </w:r>
      <w:proofErr w:type="gramStart"/>
      <w:r>
        <w:rPr>
          <w:rFonts w:ascii="Times New Roman" w:eastAsia="Times New Roman" w:hAnsi="Times New Roman" w:cs="Times New Roman"/>
          <w:color w:val="000000"/>
          <w:sz w:val="24"/>
          <w:szCs w:val="24"/>
        </w:rPr>
        <w:t>le  corresponde</w:t>
      </w:r>
      <w:proofErr w:type="gramEnd"/>
      <w:r>
        <w:rPr>
          <w:rFonts w:ascii="Times New Roman" w:eastAsia="Times New Roman" w:hAnsi="Times New Roman" w:cs="Times New Roman"/>
          <w:color w:val="000000"/>
          <w:sz w:val="24"/>
          <w:szCs w:val="24"/>
        </w:rPr>
        <w:t xml:space="preserve">? </w:t>
      </w:r>
    </w:p>
    <w:p w14:paraId="56FEBFC9" w14:textId="616694C3" w:rsidR="00254B75" w:rsidRDefault="00254B75" w:rsidP="00677000">
      <w:pPr>
        <w:widowControl w:val="0"/>
        <w:pBdr>
          <w:top w:val="nil"/>
          <w:left w:val="nil"/>
          <w:bottom w:val="nil"/>
          <w:right w:val="nil"/>
          <w:between w:val="nil"/>
        </w:pBdr>
        <w:spacing w:before="200" w:line="229" w:lineRule="auto"/>
        <w:ind w:left="3" w:right="346" w:firstLine="6"/>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No. No se valora como corresponde. Las administraciones actuales se deberían involucrar mucho más. Por ejemplo, con el Monasterio de </w:t>
      </w:r>
      <w:proofErr w:type="spellStart"/>
      <w:r>
        <w:rPr>
          <w:rFonts w:ascii="Times New Roman" w:eastAsia="Times New Roman" w:hAnsi="Times New Roman" w:cs="Times New Roman"/>
          <w:color w:val="000000"/>
          <w:sz w:val="24"/>
          <w:szCs w:val="24"/>
        </w:rPr>
        <w:t>Trandeiras</w:t>
      </w:r>
      <w:proofErr w:type="spellEnd"/>
      <w:r>
        <w:rPr>
          <w:rFonts w:ascii="Times New Roman" w:eastAsia="Times New Roman" w:hAnsi="Times New Roman" w:cs="Times New Roman"/>
          <w:color w:val="000000"/>
          <w:sz w:val="24"/>
          <w:szCs w:val="24"/>
        </w:rPr>
        <w:t xml:space="preserve">. En algún tiempo fue mercado y no se deshizo, por suerte, gracias al gobierno que existía. Pienso que se debería cuidar con mucho mayor celo nuestro patrimonio. </w:t>
      </w:r>
    </w:p>
    <w:p w14:paraId="06107603" w14:textId="46A1C8FA" w:rsidR="00254B75" w:rsidRDefault="00254B75" w:rsidP="00677000">
      <w:pPr>
        <w:widowControl w:val="0"/>
        <w:pBdr>
          <w:top w:val="nil"/>
          <w:left w:val="nil"/>
          <w:bottom w:val="nil"/>
          <w:right w:val="nil"/>
          <w:between w:val="nil"/>
        </w:pBdr>
        <w:spacing w:before="200" w:line="229" w:lineRule="auto"/>
        <w:ind w:left="3" w:right="348" w:firstLine="6"/>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Usted tiene muchos más estudios de fuera de La Limia. </w:t>
      </w:r>
    </w:p>
    <w:p w14:paraId="408C0B76" w14:textId="579B2CF8" w:rsidR="00254B75" w:rsidRDefault="00254B75" w:rsidP="00677000">
      <w:pPr>
        <w:widowControl w:val="0"/>
        <w:pBdr>
          <w:top w:val="nil"/>
          <w:left w:val="nil"/>
          <w:bottom w:val="nil"/>
          <w:right w:val="nil"/>
          <w:between w:val="nil"/>
        </w:pBdr>
        <w:spacing w:before="200" w:line="229" w:lineRule="auto"/>
        <w:ind w:left="2" w:right="346" w:firstLine="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Sí. Publiqué el Léxico Rural de Galicia que se compone de 25 libros y se estudia la etnografía y la vida </w:t>
      </w:r>
      <w:r>
        <w:rPr>
          <w:rFonts w:ascii="Times New Roman" w:eastAsia="Times New Roman" w:hAnsi="Times New Roman" w:cs="Times New Roman"/>
          <w:color w:val="000000"/>
          <w:sz w:val="24"/>
          <w:szCs w:val="24"/>
        </w:rPr>
        <w:lastRenderedPageBreak/>
        <w:t xml:space="preserve">diaria de la Comunidad, incluida la Limia. Las costumbres, el habla, las prácticas, los hiladores, el carnaval, las tareas del campo, los molinos y los hornos de cocer el pan… están recogidos en este trabajo. </w:t>
      </w:r>
    </w:p>
    <w:p w14:paraId="57A07473" w14:textId="77777777" w:rsidR="00254B75" w:rsidRDefault="00254B75" w:rsidP="00677000">
      <w:pPr>
        <w:widowControl w:val="0"/>
        <w:pBdr>
          <w:top w:val="nil"/>
          <w:left w:val="nil"/>
          <w:bottom w:val="nil"/>
          <w:right w:val="nil"/>
          <w:between w:val="nil"/>
        </w:pBdr>
        <w:spacing w:before="202" w:line="229" w:lineRule="auto"/>
        <w:ind w:left="12" w:right="419" w:hanging="2"/>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¿Cómo valora este premio que le otorga el Mu seo da Limia? </w:t>
      </w:r>
    </w:p>
    <w:p w14:paraId="41A03DAA" w14:textId="5BB552A9" w:rsidR="00254B75" w:rsidRDefault="00254B75" w:rsidP="00677000">
      <w:pPr>
        <w:widowControl w:val="0"/>
        <w:pBdr>
          <w:top w:val="nil"/>
          <w:left w:val="nil"/>
          <w:bottom w:val="nil"/>
          <w:right w:val="nil"/>
          <w:between w:val="nil"/>
        </w:pBdr>
        <w:spacing w:before="200" w:line="229" w:lineRule="auto"/>
        <w:ind w:left="1" w:right="346" w:firstLine="8"/>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Estoy muy agradecido porque, al fin y al cabo, aprecian el trabajo que realicé. En otros ámbitos ni valoran ni parece que les importe. Desde el patronazgo del museo quisieron tener un gesto de agradecimiento y, personalmente, estoy muy satisfecho. </w:t>
      </w:r>
    </w:p>
    <w:p w14:paraId="74A56A83" w14:textId="77777777" w:rsidR="00ED2E85" w:rsidRDefault="00254B75" w:rsidP="00677000">
      <w:pPr>
        <w:widowControl w:val="0"/>
        <w:pBdr>
          <w:top w:val="nil"/>
          <w:left w:val="nil"/>
          <w:bottom w:val="nil"/>
          <w:right w:val="nil"/>
          <w:between w:val="nil"/>
        </w:pBdr>
        <w:spacing w:before="550" w:line="220" w:lineRule="auto"/>
        <w:ind w:left="304" w:right="30"/>
        <w:jc w:val="both"/>
        <w:rPr>
          <w:rFonts w:ascii="Times New Roman" w:eastAsia="Times New Roman" w:hAnsi="Times New Roman" w:cs="Times New Roman"/>
          <w:b/>
          <w:color w:val="000000"/>
          <w:sz w:val="28"/>
          <w:szCs w:val="28"/>
        </w:rPr>
      </w:pPr>
      <w:r>
        <w:rPr>
          <w:rFonts w:ascii="Times New Roman" w:eastAsia="Times New Roman" w:hAnsi="Times New Roman" w:cs="Times New Roman"/>
          <w:noProof/>
          <w:color w:val="000000"/>
          <w:sz w:val="24"/>
          <w:szCs w:val="24"/>
        </w:rPr>
        <w:drawing>
          <wp:inline distT="19050" distB="19050" distL="19050" distR="19050" wp14:anchorId="6BC7786E" wp14:editId="5E64143D">
            <wp:extent cx="2832354" cy="2098676"/>
            <wp:effectExtent l="0" t="0" r="0" b="0"/>
            <wp:docPr id="67"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123"/>
                    <a:srcRect/>
                    <a:stretch>
                      <a:fillRect/>
                    </a:stretch>
                  </pic:blipFill>
                  <pic:spPr>
                    <a:xfrm>
                      <a:off x="0" y="0"/>
                      <a:ext cx="2832354" cy="2098676"/>
                    </a:xfrm>
                    <a:prstGeom prst="rect">
                      <a:avLst/>
                    </a:prstGeom>
                    <a:ln/>
                  </pic:spPr>
                </pic:pic>
              </a:graphicData>
            </a:graphic>
          </wp:inline>
        </w:drawing>
      </w:r>
      <w:r>
        <w:rPr>
          <w:rFonts w:ascii="Times New Roman" w:eastAsia="Times New Roman" w:hAnsi="Times New Roman" w:cs="Times New Roman"/>
          <w:color w:val="000000"/>
          <w:sz w:val="24"/>
          <w:szCs w:val="24"/>
          <w:highlight w:val="white"/>
        </w:rPr>
        <w:t>===============================</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noProof/>
          <w:color w:val="000000"/>
          <w:sz w:val="24"/>
          <w:szCs w:val="24"/>
        </w:rPr>
        <w:drawing>
          <wp:inline distT="19050" distB="19050" distL="19050" distR="19050" wp14:anchorId="406940CD" wp14:editId="20E7CDBE">
            <wp:extent cx="2834640" cy="2125980"/>
            <wp:effectExtent l="0" t="0" r="0" b="0"/>
            <wp:docPr id="68"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124"/>
                    <a:srcRect/>
                    <a:stretch>
                      <a:fillRect/>
                    </a:stretch>
                  </pic:blipFill>
                  <pic:spPr>
                    <a:xfrm>
                      <a:off x="0" y="0"/>
                      <a:ext cx="2834640" cy="2125980"/>
                    </a:xfrm>
                    <a:prstGeom prst="rect">
                      <a:avLst/>
                    </a:prstGeom>
                    <a:ln/>
                  </pic:spPr>
                </pic:pic>
              </a:graphicData>
            </a:graphic>
          </wp:inline>
        </w:drawing>
      </w:r>
      <w:r>
        <w:rPr>
          <w:rFonts w:ascii="Times New Roman" w:eastAsia="Times New Roman" w:hAnsi="Times New Roman" w:cs="Times New Roman"/>
          <w:b/>
          <w:color w:val="000000"/>
          <w:sz w:val="28"/>
          <w:szCs w:val="28"/>
        </w:rPr>
        <w:t xml:space="preserve">Ignacio Fernández de Luco. Belén 2017  </w:t>
      </w:r>
    </w:p>
    <w:p w14:paraId="3B6A6D16" w14:textId="32ED6CCB" w:rsidR="00254B75" w:rsidRDefault="00254B75" w:rsidP="00677000">
      <w:pPr>
        <w:widowControl w:val="0"/>
        <w:pBdr>
          <w:top w:val="nil"/>
          <w:left w:val="nil"/>
          <w:bottom w:val="nil"/>
          <w:right w:val="nil"/>
          <w:between w:val="nil"/>
        </w:pBdr>
        <w:spacing w:before="550" w:line="220" w:lineRule="auto"/>
        <w:ind w:left="304" w:right="3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w:p>
    <w:p w14:paraId="7CE7C605" w14:textId="7EDBB82D" w:rsidR="00254B75" w:rsidRDefault="00254B75" w:rsidP="00677000">
      <w:pPr>
        <w:widowControl w:val="0"/>
        <w:pBdr>
          <w:top w:val="nil"/>
          <w:left w:val="nil"/>
          <w:bottom w:val="nil"/>
          <w:right w:val="nil"/>
          <w:between w:val="nil"/>
        </w:pBdr>
        <w:spacing w:before="53" w:line="229" w:lineRule="auto"/>
        <w:ind w:left="307" w:right="38" w:firstLine="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En estas fechas, nuestro querido profesor Enrique Rodríguez Paniagua, siempre nos enviaba algún poema. Sirvan estos dos de recuerdo y admiración. </w:t>
      </w:r>
    </w:p>
    <w:p w14:paraId="62A4B6A2" w14:textId="77777777" w:rsidR="00254B75" w:rsidRDefault="00254B75" w:rsidP="00677000">
      <w:pPr>
        <w:widowControl w:val="0"/>
        <w:pBdr>
          <w:top w:val="nil"/>
          <w:left w:val="nil"/>
          <w:bottom w:val="nil"/>
          <w:right w:val="nil"/>
          <w:between w:val="nil"/>
        </w:pBdr>
        <w:spacing w:before="296" w:line="226" w:lineRule="auto"/>
        <w:ind w:left="309" w:right="436"/>
        <w:jc w:val="both"/>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19"/>
          <w:szCs w:val="19"/>
        </w:rPr>
        <w:t xml:space="preserve">EN EL HUERTECILLO DE UNA CELDA VACIA </w:t>
      </w:r>
      <w:r>
        <w:rPr>
          <w:rFonts w:ascii="Times New Roman" w:eastAsia="Times New Roman" w:hAnsi="Times New Roman" w:cs="Times New Roman"/>
          <w:color w:val="000000"/>
          <w:sz w:val="24"/>
          <w:szCs w:val="24"/>
        </w:rPr>
        <w:t xml:space="preserve">(Cartuja de Miraflores) </w:t>
      </w:r>
    </w:p>
    <w:p w14:paraId="63FF58C4" w14:textId="77777777" w:rsidR="00254B75" w:rsidRDefault="00254B75" w:rsidP="00677000">
      <w:pPr>
        <w:widowControl w:val="0"/>
        <w:pBdr>
          <w:top w:val="nil"/>
          <w:left w:val="nil"/>
          <w:bottom w:val="nil"/>
          <w:right w:val="nil"/>
          <w:between w:val="nil"/>
        </w:pBdr>
        <w:spacing w:before="287"/>
        <w:ind w:left="313"/>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¿Qué blanca mano ida </w:t>
      </w:r>
    </w:p>
    <w:p w14:paraId="55FD30F7" w14:textId="77777777" w:rsidR="00254B75" w:rsidRDefault="00254B75" w:rsidP="00677000">
      <w:pPr>
        <w:widowControl w:val="0"/>
        <w:pBdr>
          <w:top w:val="nil"/>
          <w:left w:val="nil"/>
          <w:bottom w:val="nil"/>
          <w:right w:val="nil"/>
          <w:between w:val="nil"/>
        </w:pBdr>
        <w:ind w:left="30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plantó estas azucenas? </w:t>
      </w:r>
    </w:p>
    <w:p w14:paraId="6D4C64CB" w14:textId="77777777" w:rsidR="00254B75" w:rsidRDefault="00254B75" w:rsidP="00677000">
      <w:pPr>
        <w:widowControl w:val="0"/>
        <w:pBdr>
          <w:top w:val="nil"/>
          <w:left w:val="nil"/>
          <w:bottom w:val="nil"/>
          <w:right w:val="nil"/>
          <w:between w:val="nil"/>
        </w:pBdr>
        <w:ind w:left="313"/>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¿Quién soñó, sin lograrla, la caricia </w:t>
      </w:r>
    </w:p>
    <w:p w14:paraId="26C3C39F" w14:textId="77777777" w:rsidR="00254B75" w:rsidRDefault="00254B75" w:rsidP="00677000">
      <w:pPr>
        <w:widowControl w:val="0"/>
        <w:pBdr>
          <w:top w:val="nil"/>
          <w:left w:val="nil"/>
          <w:bottom w:val="nil"/>
          <w:right w:val="nil"/>
          <w:between w:val="nil"/>
        </w:pBdr>
        <w:ind w:left="312"/>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de sus manos de seda?</w:t>
      </w:r>
    </w:p>
    <w:p w14:paraId="5B03EE4F" w14:textId="77777777" w:rsidR="00254B75" w:rsidRDefault="00254B75" w:rsidP="00677000">
      <w:pPr>
        <w:widowControl w:val="0"/>
        <w:pBdr>
          <w:top w:val="nil"/>
          <w:left w:val="nil"/>
          <w:bottom w:val="nil"/>
          <w:right w:val="nil"/>
          <w:between w:val="nil"/>
        </w:pBdr>
        <w:spacing w:before="275" w:line="229" w:lineRule="auto"/>
        <w:ind w:left="2" w:right="1418" w:firstLine="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¿Quién les enseña a levantar la </w:t>
      </w:r>
      <w:proofErr w:type="gramStart"/>
      <w:r>
        <w:rPr>
          <w:rFonts w:ascii="Times New Roman" w:eastAsia="Times New Roman" w:hAnsi="Times New Roman" w:cs="Times New Roman"/>
          <w:color w:val="000000"/>
          <w:sz w:val="24"/>
          <w:szCs w:val="24"/>
        </w:rPr>
        <w:t>mística  escala</w:t>
      </w:r>
      <w:proofErr w:type="gramEnd"/>
      <w:r>
        <w:rPr>
          <w:rFonts w:ascii="Times New Roman" w:eastAsia="Times New Roman" w:hAnsi="Times New Roman" w:cs="Times New Roman"/>
          <w:color w:val="000000"/>
          <w:sz w:val="24"/>
          <w:szCs w:val="24"/>
        </w:rPr>
        <w:t xml:space="preserve"> de pureza? </w:t>
      </w:r>
    </w:p>
    <w:p w14:paraId="40DA2D48" w14:textId="77777777" w:rsidR="00254B75" w:rsidRDefault="00254B75" w:rsidP="00677000">
      <w:pPr>
        <w:widowControl w:val="0"/>
        <w:pBdr>
          <w:top w:val="nil"/>
          <w:left w:val="nil"/>
          <w:bottom w:val="nil"/>
          <w:right w:val="nil"/>
          <w:between w:val="nil"/>
        </w:pBdr>
        <w:spacing w:before="282" w:line="229" w:lineRule="auto"/>
        <w:ind w:left="1" w:right="1372" w:firstLine="2"/>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¿Para quién abrirán sus estuches de fina fragancia, si ni el viento </w:t>
      </w:r>
    </w:p>
    <w:p w14:paraId="0D08022B" w14:textId="77777777" w:rsidR="00254B75" w:rsidRDefault="00254B75" w:rsidP="00677000">
      <w:pPr>
        <w:widowControl w:val="0"/>
        <w:pBdr>
          <w:top w:val="nil"/>
          <w:left w:val="nil"/>
          <w:bottom w:val="nil"/>
          <w:right w:val="nil"/>
          <w:between w:val="nil"/>
        </w:pBdr>
        <w:spacing w:before="6"/>
        <w:ind w:left="8"/>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se atreve a violar su clausura perfecta? </w:t>
      </w:r>
    </w:p>
    <w:p w14:paraId="0747EB64" w14:textId="77777777" w:rsidR="00254B75" w:rsidRDefault="00254B75" w:rsidP="00677000">
      <w:pPr>
        <w:widowControl w:val="0"/>
        <w:pBdr>
          <w:top w:val="nil"/>
          <w:left w:val="nil"/>
          <w:bottom w:val="nil"/>
          <w:right w:val="nil"/>
          <w:between w:val="nil"/>
        </w:pBdr>
        <w:spacing w:before="271" w:line="229" w:lineRule="auto"/>
        <w:ind w:left="3" w:right="10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Cuando ignorantes abran la mirada novicia, ¿no llorarán la pena </w:t>
      </w:r>
    </w:p>
    <w:p w14:paraId="6D1DFE8B" w14:textId="77777777" w:rsidR="00254B75" w:rsidRDefault="00254B75" w:rsidP="00677000">
      <w:pPr>
        <w:widowControl w:val="0"/>
        <w:pBdr>
          <w:top w:val="nil"/>
          <w:left w:val="nil"/>
          <w:bottom w:val="nil"/>
          <w:right w:val="nil"/>
          <w:between w:val="nil"/>
        </w:pBdr>
        <w:spacing w:before="6"/>
        <w:ind w:left="2"/>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de su belleza inútil? </w:t>
      </w:r>
    </w:p>
    <w:p w14:paraId="32BB0293" w14:textId="77777777" w:rsidR="00254B75" w:rsidRDefault="00254B75" w:rsidP="00677000">
      <w:pPr>
        <w:widowControl w:val="0"/>
        <w:pBdr>
          <w:top w:val="nil"/>
          <w:left w:val="nil"/>
          <w:bottom w:val="nil"/>
          <w:right w:val="nil"/>
          <w:between w:val="nil"/>
        </w:pBdr>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Aquel día </w:t>
      </w:r>
    </w:p>
    <w:p w14:paraId="4B5E806B" w14:textId="77777777" w:rsidR="00254B75" w:rsidRDefault="00254B75" w:rsidP="00677000">
      <w:pPr>
        <w:widowControl w:val="0"/>
        <w:pBdr>
          <w:top w:val="nil"/>
          <w:left w:val="nil"/>
          <w:bottom w:val="nil"/>
          <w:right w:val="nil"/>
          <w:between w:val="nil"/>
        </w:pBdr>
        <w:ind w:left="3"/>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lastRenderedPageBreak/>
        <w:t xml:space="preserve">¿sabréis callar, </w:t>
      </w:r>
      <w:proofErr w:type="spellStart"/>
      <w:r>
        <w:rPr>
          <w:rFonts w:ascii="Times New Roman" w:eastAsia="Times New Roman" w:hAnsi="Times New Roman" w:cs="Times New Roman"/>
          <w:color w:val="000000"/>
          <w:sz w:val="24"/>
          <w:szCs w:val="24"/>
        </w:rPr>
        <w:t>tartujas</w:t>
      </w:r>
      <w:proofErr w:type="spellEnd"/>
      <w:r>
        <w:rPr>
          <w:rFonts w:ascii="Times New Roman" w:eastAsia="Times New Roman" w:hAnsi="Times New Roman" w:cs="Times New Roman"/>
          <w:color w:val="000000"/>
          <w:sz w:val="24"/>
          <w:szCs w:val="24"/>
        </w:rPr>
        <w:t xml:space="preserve"> azucenas? </w:t>
      </w:r>
    </w:p>
    <w:p w14:paraId="0371597F" w14:textId="77777777" w:rsidR="00254B75" w:rsidRDefault="00254B75" w:rsidP="00677000">
      <w:pPr>
        <w:widowControl w:val="0"/>
        <w:pBdr>
          <w:top w:val="nil"/>
          <w:left w:val="nil"/>
          <w:bottom w:val="nil"/>
          <w:right w:val="nil"/>
          <w:between w:val="nil"/>
        </w:pBdr>
        <w:spacing w:before="271"/>
        <w:ind w:right="62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(Revista "Rumbos", año VI, </w:t>
      </w:r>
      <w:proofErr w:type="spellStart"/>
      <w:r>
        <w:rPr>
          <w:rFonts w:ascii="Times New Roman" w:eastAsia="Times New Roman" w:hAnsi="Times New Roman" w:cs="Times New Roman"/>
          <w:color w:val="000000"/>
          <w:sz w:val="24"/>
          <w:szCs w:val="24"/>
        </w:rPr>
        <w:t>Nº</w:t>
      </w:r>
      <w:proofErr w:type="spellEnd"/>
      <w:r>
        <w:rPr>
          <w:rFonts w:ascii="Times New Roman" w:eastAsia="Times New Roman" w:hAnsi="Times New Roman" w:cs="Times New Roman"/>
          <w:color w:val="000000"/>
          <w:sz w:val="24"/>
          <w:szCs w:val="24"/>
        </w:rPr>
        <w:t xml:space="preserve"> </w:t>
      </w:r>
      <w:proofErr w:type="gramStart"/>
      <w:r>
        <w:rPr>
          <w:rFonts w:ascii="Times New Roman" w:eastAsia="Times New Roman" w:hAnsi="Times New Roman" w:cs="Times New Roman"/>
          <w:color w:val="000000"/>
          <w:sz w:val="24"/>
          <w:szCs w:val="24"/>
        </w:rPr>
        <w:t>61,p.</w:t>
      </w:r>
      <w:proofErr w:type="gramEnd"/>
      <w:r>
        <w:rPr>
          <w:rFonts w:ascii="Times New Roman" w:eastAsia="Times New Roman" w:hAnsi="Times New Roman" w:cs="Times New Roman"/>
          <w:color w:val="000000"/>
          <w:sz w:val="24"/>
          <w:szCs w:val="24"/>
        </w:rPr>
        <w:t xml:space="preserve">13) </w:t>
      </w:r>
    </w:p>
    <w:p w14:paraId="2E8321B3" w14:textId="01A223C7" w:rsidR="00254B75" w:rsidRDefault="00254B75" w:rsidP="00677000">
      <w:pPr>
        <w:widowControl w:val="0"/>
        <w:pBdr>
          <w:top w:val="nil"/>
          <w:left w:val="nil"/>
          <w:bottom w:val="nil"/>
          <w:right w:val="nil"/>
          <w:between w:val="nil"/>
        </w:pBdr>
        <w:spacing w:before="548" w:line="229" w:lineRule="auto"/>
        <w:ind w:right="388" w:firstLine="5"/>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-Y este poema, poco conocido, en homenaje al compositor José María Alcácer, de quien seguimos cantando y disfrutando de sus villancicos-. </w:t>
      </w:r>
    </w:p>
    <w:p w14:paraId="77B08B38" w14:textId="77777777" w:rsidR="00254B75" w:rsidRDefault="00254B75" w:rsidP="00677000">
      <w:pPr>
        <w:widowControl w:val="0"/>
        <w:pBdr>
          <w:top w:val="nil"/>
          <w:left w:val="nil"/>
          <w:bottom w:val="nil"/>
          <w:right w:val="nil"/>
          <w:between w:val="nil"/>
        </w:pBdr>
        <w:spacing w:before="536"/>
        <w:ind w:left="18"/>
        <w:jc w:val="both"/>
        <w:rPr>
          <w:b/>
          <w:color w:val="000000"/>
        </w:rPr>
      </w:pPr>
      <w:r>
        <w:rPr>
          <w:b/>
          <w:color w:val="000000"/>
        </w:rPr>
        <w:t xml:space="preserve">"INTERPRETE DEL MUNDO" </w:t>
      </w:r>
    </w:p>
    <w:p w14:paraId="4AD9D037" w14:textId="77777777" w:rsidR="00254B75" w:rsidRDefault="00254B75" w:rsidP="00677000">
      <w:pPr>
        <w:widowControl w:val="0"/>
        <w:pBdr>
          <w:top w:val="nil"/>
          <w:left w:val="nil"/>
          <w:bottom w:val="nil"/>
          <w:right w:val="nil"/>
          <w:between w:val="nil"/>
        </w:pBdr>
        <w:spacing w:before="248"/>
        <w:ind w:left="719"/>
        <w:jc w:val="both"/>
        <w:rPr>
          <w:color w:val="000000"/>
        </w:rPr>
      </w:pPr>
      <w:r>
        <w:rPr>
          <w:color w:val="000000"/>
        </w:rPr>
        <w:t xml:space="preserve">"Homenaje al P. José María Alcácer, </w:t>
      </w:r>
    </w:p>
    <w:p w14:paraId="2115A4F9" w14:textId="77777777" w:rsidR="00254B75" w:rsidRDefault="00254B75" w:rsidP="00677000">
      <w:pPr>
        <w:widowControl w:val="0"/>
        <w:pBdr>
          <w:top w:val="nil"/>
          <w:left w:val="nil"/>
          <w:bottom w:val="nil"/>
          <w:right w:val="nil"/>
          <w:between w:val="nil"/>
        </w:pBdr>
        <w:ind w:left="772"/>
        <w:jc w:val="both"/>
        <w:rPr>
          <w:color w:val="000000"/>
        </w:rPr>
      </w:pPr>
      <w:r>
        <w:rPr>
          <w:color w:val="000000"/>
        </w:rPr>
        <w:t xml:space="preserve">a quien siempre admiré" </w:t>
      </w:r>
    </w:p>
    <w:p w14:paraId="5666B9E0" w14:textId="77777777" w:rsidR="00254B75" w:rsidRDefault="00254B75" w:rsidP="00677000">
      <w:pPr>
        <w:widowControl w:val="0"/>
        <w:pBdr>
          <w:top w:val="nil"/>
          <w:left w:val="nil"/>
          <w:bottom w:val="nil"/>
          <w:right w:val="nil"/>
          <w:between w:val="nil"/>
        </w:pBdr>
        <w:spacing w:before="500"/>
        <w:ind w:left="707"/>
        <w:jc w:val="both"/>
        <w:rPr>
          <w:color w:val="000000"/>
        </w:rPr>
      </w:pPr>
      <w:r>
        <w:rPr>
          <w:color w:val="000000"/>
        </w:rPr>
        <w:t xml:space="preserve">Todo dispuesto ya. Las nebulosas </w:t>
      </w:r>
    </w:p>
    <w:p w14:paraId="3DF5A2E9" w14:textId="77777777" w:rsidR="00254B75" w:rsidRDefault="00254B75" w:rsidP="00677000">
      <w:pPr>
        <w:widowControl w:val="0"/>
        <w:pBdr>
          <w:top w:val="nil"/>
          <w:left w:val="nil"/>
          <w:bottom w:val="nil"/>
          <w:right w:val="nil"/>
          <w:between w:val="nil"/>
        </w:pBdr>
        <w:ind w:left="707"/>
        <w:jc w:val="both"/>
        <w:rPr>
          <w:color w:val="000000"/>
        </w:rPr>
      </w:pPr>
      <w:r>
        <w:rPr>
          <w:color w:val="000000"/>
        </w:rPr>
        <w:t xml:space="preserve">te miran con el arco levantado. </w:t>
      </w:r>
    </w:p>
    <w:p w14:paraId="1377AB00" w14:textId="77777777" w:rsidR="00254B75" w:rsidRDefault="00254B75" w:rsidP="00677000">
      <w:pPr>
        <w:widowControl w:val="0"/>
        <w:pBdr>
          <w:top w:val="nil"/>
          <w:left w:val="nil"/>
          <w:bottom w:val="nil"/>
          <w:right w:val="nil"/>
          <w:between w:val="nil"/>
        </w:pBdr>
        <w:ind w:left="723"/>
        <w:jc w:val="both"/>
        <w:rPr>
          <w:color w:val="000000"/>
        </w:rPr>
      </w:pPr>
      <w:r>
        <w:rPr>
          <w:color w:val="000000"/>
        </w:rPr>
        <w:t xml:space="preserve">El arpa de los campos ha tensado </w:t>
      </w:r>
    </w:p>
    <w:p w14:paraId="70E7D71E" w14:textId="77777777" w:rsidR="00254B75" w:rsidRDefault="00254B75" w:rsidP="00677000">
      <w:pPr>
        <w:widowControl w:val="0"/>
        <w:pBdr>
          <w:top w:val="nil"/>
          <w:left w:val="nil"/>
          <w:bottom w:val="nil"/>
          <w:right w:val="nil"/>
          <w:between w:val="nil"/>
        </w:pBdr>
        <w:ind w:left="711"/>
        <w:jc w:val="both"/>
        <w:rPr>
          <w:color w:val="000000"/>
        </w:rPr>
      </w:pPr>
      <w:r>
        <w:rPr>
          <w:color w:val="000000"/>
        </w:rPr>
        <w:t xml:space="preserve">sus surcos. Las alondras melodiosas </w:t>
      </w:r>
    </w:p>
    <w:p w14:paraId="09349BFA" w14:textId="77777777" w:rsidR="00254B75" w:rsidRDefault="00254B75" w:rsidP="00677000">
      <w:pPr>
        <w:widowControl w:val="0"/>
        <w:pBdr>
          <w:top w:val="nil"/>
          <w:left w:val="nil"/>
          <w:bottom w:val="nil"/>
          <w:right w:val="nil"/>
          <w:between w:val="nil"/>
        </w:pBdr>
        <w:spacing w:before="248"/>
        <w:ind w:left="711"/>
        <w:jc w:val="both"/>
        <w:rPr>
          <w:color w:val="000000"/>
        </w:rPr>
      </w:pPr>
      <w:r>
        <w:rPr>
          <w:color w:val="000000"/>
        </w:rPr>
        <w:t xml:space="preserve">suspendidas están. Todas las rosas </w:t>
      </w:r>
    </w:p>
    <w:p w14:paraId="425085E2" w14:textId="77777777" w:rsidR="00254B75" w:rsidRDefault="00254B75" w:rsidP="00677000">
      <w:pPr>
        <w:widowControl w:val="0"/>
        <w:pBdr>
          <w:top w:val="nil"/>
          <w:left w:val="nil"/>
          <w:bottom w:val="nil"/>
          <w:right w:val="nil"/>
          <w:between w:val="nil"/>
        </w:pBdr>
        <w:ind w:left="719"/>
        <w:jc w:val="both"/>
        <w:rPr>
          <w:color w:val="000000"/>
        </w:rPr>
      </w:pPr>
      <w:r>
        <w:rPr>
          <w:color w:val="000000"/>
        </w:rPr>
        <w:t xml:space="preserve">unísono el aroma han afinado. </w:t>
      </w:r>
    </w:p>
    <w:p w14:paraId="7DFB75D4" w14:textId="77777777" w:rsidR="00C472A3" w:rsidRDefault="00254B75" w:rsidP="00677000">
      <w:pPr>
        <w:widowControl w:val="0"/>
        <w:pBdr>
          <w:top w:val="nil"/>
          <w:left w:val="nil"/>
          <w:bottom w:val="nil"/>
          <w:right w:val="nil"/>
          <w:between w:val="nil"/>
        </w:pBdr>
        <w:spacing w:line="228" w:lineRule="auto"/>
        <w:ind w:left="706" w:right="444" w:firstLine="16"/>
        <w:jc w:val="both"/>
        <w:rPr>
          <w:color w:val="000000"/>
        </w:rPr>
      </w:pPr>
      <w:r>
        <w:rPr>
          <w:color w:val="000000"/>
        </w:rPr>
        <w:t xml:space="preserve">En tu presencia el mar se ha concentrado </w:t>
      </w:r>
    </w:p>
    <w:p w14:paraId="262D148E" w14:textId="233D33DD" w:rsidR="00254B75" w:rsidRDefault="00254B75" w:rsidP="00677000">
      <w:pPr>
        <w:widowControl w:val="0"/>
        <w:pBdr>
          <w:top w:val="nil"/>
          <w:left w:val="nil"/>
          <w:bottom w:val="nil"/>
          <w:right w:val="nil"/>
          <w:between w:val="nil"/>
        </w:pBdr>
        <w:spacing w:line="228" w:lineRule="auto"/>
        <w:ind w:left="706" w:right="444" w:firstLine="16"/>
        <w:jc w:val="both"/>
        <w:rPr>
          <w:color w:val="000000"/>
        </w:rPr>
      </w:pPr>
      <w:r>
        <w:rPr>
          <w:color w:val="000000"/>
        </w:rPr>
        <w:t xml:space="preserve">y esperan tu señal, mudas, las cosas. </w:t>
      </w:r>
    </w:p>
    <w:p w14:paraId="2A7A632E" w14:textId="77777777" w:rsidR="00254B75" w:rsidRDefault="00254B75" w:rsidP="00677000">
      <w:pPr>
        <w:widowControl w:val="0"/>
        <w:pBdr>
          <w:top w:val="nil"/>
          <w:left w:val="nil"/>
          <w:bottom w:val="nil"/>
          <w:right w:val="nil"/>
          <w:between w:val="nil"/>
        </w:pBdr>
        <w:spacing w:before="259"/>
        <w:ind w:left="707"/>
        <w:jc w:val="both"/>
        <w:rPr>
          <w:color w:val="000000"/>
        </w:rPr>
      </w:pPr>
      <w:r>
        <w:rPr>
          <w:color w:val="000000"/>
        </w:rPr>
        <w:t xml:space="preserve">Alza la mano ya. La partitura </w:t>
      </w:r>
    </w:p>
    <w:p w14:paraId="343B9C26" w14:textId="77777777" w:rsidR="00254B75" w:rsidRDefault="00254B75" w:rsidP="00677000">
      <w:pPr>
        <w:widowControl w:val="0"/>
        <w:pBdr>
          <w:top w:val="nil"/>
          <w:left w:val="nil"/>
          <w:bottom w:val="nil"/>
          <w:right w:val="nil"/>
          <w:between w:val="nil"/>
        </w:pBdr>
        <w:ind w:left="711"/>
        <w:jc w:val="both"/>
        <w:rPr>
          <w:color w:val="000000"/>
        </w:rPr>
      </w:pPr>
      <w:proofErr w:type="gramStart"/>
      <w:r>
        <w:rPr>
          <w:color w:val="000000"/>
        </w:rPr>
        <w:t>sus celestes caminos te confía</w:t>
      </w:r>
      <w:proofErr w:type="gramEnd"/>
      <w:r>
        <w:rPr>
          <w:color w:val="000000"/>
        </w:rPr>
        <w:t xml:space="preserve">. </w:t>
      </w:r>
    </w:p>
    <w:p w14:paraId="6DE23FBC" w14:textId="77777777" w:rsidR="00254B75" w:rsidRDefault="00254B75" w:rsidP="00677000">
      <w:pPr>
        <w:widowControl w:val="0"/>
        <w:pBdr>
          <w:top w:val="nil"/>
          <w:left w:val="nil"/>
          <w:bottom w:val="nil"/>
          <w:right w:val="nil"/>
          <w:between w:val="nil"/>
        </w:pBdr>
        <w:ind w:left="708"/>
        <w:jc w:val="both"/>
        <w:rPr>
          <w:color w:val="000000"/>
        </w:rPr>
      </w:pPr>
      <w:r>
        <w:rPr>
          <w:color w:val="000000"/>
        </w:rPr>
        <w:t xml:space="preserve">Voces recoge, estrellas interpreta, </w:t>
      </w:r>
    </w:p>
    <w:p w14:paraId="1BB3F8A6" w14:textId="77777777" w:rsidR="00254B75" w:rsidRDefault="00254B75" w:rsidP="00677000">
      <w:pPr>
        <w:widowControl w:val="0"/>
        <w:pBdr>
          <w:top w:val="nil"/>
          <w:left w:val="nil"/>
          <w:bottom w:val="nil"/>
          <w:right w:val="nil"/>
          <w:between w:val="nil"/>
        </w:pBdr>
        <w:spacing w:before="249"/>
        <w:ind w:left="719"/>
        <w:jc w:val="both"/>
        <w:rPr>
          <w:color w:val="000000"/>
        </w:rPr>
      </w:pPr>
      <w:r>
        <w:rPr>
          <w:color w:val="000000"/>
        </w:rPr>
        <w:t xml:space="preserve">unifica el rumor, la furia aquieta </w:t>
      </w:r>
    </w:p>
    <w:p w14:paraId="6256BAC4" w14:textId="77777777" w:rsidR="00254B75" w:rsidRDefault="00254B75" w:rsidP="00677000">
      <w:pPr>
        <w:widowControl w:val="0"/>
        <w:pBdr>
          <w:top w:val="nil"/>
          <w:left w:val="nil"/>
          <w:bottom w:val="nil"/>
          <w:right w:val="nil"/>
          <w:between w:val="nil"/>
        </w:pBdr>
        <w:ind w:left="706"/>
        <w:jc w:val="both"/>
        <w:rPr>
          <w:color w:val="000000"/>
        </w:rPr>
      </w:pPr>
      <w:r>
        <w:rPr>
          <w:color w:val="000000"/>
        </w:rPr>
        <w:t xml:space="preserve">y, tamizada entre tus dedos, pura, </w:t>
      </w:r>
    </w:p>
    <w:p w14:paraId="3447CF77" w14:textId="77777777" w:rsidR="00254B75" w:rsidRDefault="00254B75" w:rsidP="00677000">
      <w:pPr>
        <w:widowControl w:val="0"/>
        <w:pBdr>
          <w:top w:val="nil"/>
          <w:left w:val="nil"/>
          <w:bottom w:val="nil"/>
          <w:right w:val="nil"/>
          <w:between w:val="nil"/>
        </w:pBdr>
        <w:ind w:left="711"/>
        <w:jc w:val="both"/>
        <w:rPr>
          <w:color w:val="000000"/>
        </w:rPr>
      </w:pPr>
      <w:r>
        <w:rPr>
          <w:color w:val="000000"/>
        </w:rPr>
        <w:t xml:space="preserve">suba del universo la armonía. </w:t>
      </w:r>
    </w:p>
    <w:p w14:paraId="41EECF0A" w14:textId="77777777" w:rsidR="00254B75" w:rsidRDefault="00254B75" w:rsidP="00677000">
      <w:pPr>
        <w:widowControl w:val="0"/>
        <w:pBdr>
          <w:top w:val="nil"/>
          <w:left w:val="nil"/>
          <w:bottom w:val="nil"/>
          <w:right w:val="nil"/>
          <w:between w:val="nil"/>
        </w:pBdr>
        <w:spacing w:before="243"/>
        <w:ind w:left="708"/>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 xml:space="preserve">Enrique Rodríguez Paniagua </w:t>
      </w:r>
    </w:p>
    <w:p w14:paraId="26CE1FAD" w14:textId="77777777" w:rsidR="00442FE3" w:rsidRDefault="00442FE3" w:rsidP="00F568BA">
      <w:pPr>
        <w:widowControl w:val="0"/>
        <w:pBdr>
          <w:top w:val="nil"/>
          <w:left w:val="nil"/>
          <w:bottom w:val="nil"/>
          <w:right w:val="nil"/>
          <w:between w:val="nil"/>
        </w:pBdr>
        <w:spacing w:line="229" w:lineRule="auto"/>
        <w:ind w:right="379" w:firstLine="7"/>
        <w:jc w:val="both"/>
        <w:rPr>
          <w:rFonts w:ascii="Times New Roman" w:eastAsia="Times New Roman" w:hAnsi="Times New Roman" w:cs="Times New Roman"/>
          <w:b/>
          <w:color w:val="000000"/>
          <w:sz w:val="28"/>
          <w:szCs w:val="28"/>
        </w:rPr>
      </w:pPr>
    </w:p>
    <w:p w14:paraId="55AE43DC" w14:textId="64EE58B6" w:rsidR="00F568BA" w:rsidRDefault="00254B75" w:rsidP="00F568BA">
      <w:pPr>
        <w:widowControl w:val="0"/>
        <w:pBdr>
          <w:top w:val="nil"/>
          <w:left w:val="nil"/>
          <w:bottom w:val="nil"/>
          <w:right w:val="nil"/>
          <w:between w:val="nil"/>
        </w:pBdr>
        <w:spacing w:line="229" w:lineRule="auto"/>
        <w:ind w:right="379" w:firstLine="7"/>
        <w:jc w:val="both"/>
        <w:rPr>
          <w:rFonts w:ascii="Times New Roman" w:eastAsia="Times New Roman" w:hAnsi="Times New Roman" w:cs="Times New Roman"/>
          <w:b/>
          <w:color w:val="000000"/>
          <w:sz w:val="28"/>
          <w:szCs w:val="28"/>
        </w:rPr>
      </w:pPr>
      <w:r w:rsidRPr="00C472A3">
        <w:rPr>
          <w:rFonts w:ascii="Times New Roman" w:eastAsia="Times New Roman" w:hAnsi="Times New Roman" w:cs="Times New Roman"/>
          <w:b/>
          <w:color w:val="000000"/>
          <w:sz w:val="24"/>
          <w:szCs w:val="24"/>
        </w:rPr>
        <w:t xml:space="preserve">Especiales saludos para Alfredo Enriquez que nos ha enviado un video </w:t>
      </w:r>
      <w:proofErr w:type="gramStart"/>
      <w:r w:rsidRPr="00C472A3">
        <w:rPr>
          <w:rFonts w:ascii="Times New Roman" w:eastAsia="Times New Roman" w:hAnsi="Times New Roman" w:cs="Times New Roman"/>
          <w:b/>
          <w:color w:val="000000"/>
          <w:sz w:val="24"/>
          <w:szCs w:val="24"/>
        </w:rPr>
        <w:t>con  Enrique</w:t>
      </w:r>
      <w:proofErr w:type="gramEnd"/>
      <w:r w:rsidRPr="00C472A3">
        <w:rPr>
          <w:rFonts w:ascii="Times New Roman" w:eastAsia="Times New Roman" w:hAnsi="Times New Roman" w:cs="Times New Roman"/>
          <w:b/>
          <w:color w:val="000000"/>
          <w:sz w:val="24"/>
          <w:szCs w:val="24"/>
        </w:rPr>
        <w:t xml:space="preserve"> </w:t>
      </w:r>
      <w:proofErr w:type="spellStart"/>
      <w:r w:rsidRPr="00C472A3">
        <w:rPr>
          <w:rFonts w:ascii="Times New Roman" w:eastAsia="Times New Roman" w:hAnsi="Times New Roman" w:cs="Times New Roman"/>
          <w:b/>
          <w:color w:val="000000"/>
          <w:sz w:val="24"/>
          <w:szCs w:val="24"/>
        </w:rPr>
        <w:t>Velayos</w:t>
      </w:r>
      <w:proofErr w:type="spellEnd"/>
      <w:r w:rsidRPr="00C472A3">
        <w:rPr>
          <w:rFonts w:ascii="Times New Roman" w:eastAsia="Times New Roman" w:hAnsi="Times New Roman" w:cs="Times New Roman"/>
          <w:b/>
          <w:color w:val="000000"/>
          <w:sz w:val="24"/>
          <w:szCs w:val="24"/>
        </w:rPr>
        <w:t>, cantando un villancico. Salud y un abrazo para todos los de la enfermería de Madrid</w:t>
      </w:r>
      <w:r>
        <w:rPr>
          <w:rFonts w:ascii="Times New Roman" w:eastAsia="Times New Roman" w:hAnsi="Times New Roman" w:cs="Times New Roman"/>
          <w:b/>
          <w:color w:val="000000"/>
          <w:sz w:val="28"/>
          <w:szCs w:val="28"/>
        </w:rPr>
        <w:t>.</w:t>
      </w:r>
    </w:p>
    <w:p w14:paraId="31F65453" w14:textId="77777777" w:rsidR="00F568BA" w:rsidRDefault="00F568BA" w:rsidP="00F568BA">
      <w:pPr>
        <w:widowControl w:val="0"/>
        <w:pBdr>
          <w:top w:val="nil"/>
          <w:left w:val="nil"/>
          <w:bottom w:val="nil"/>
          <w:right w:val="nil"/>
          <w:between w:val="nil"/>
        </w:pBdr>
        <w:spacing w:line="229" w:lineRule="auto"/>
        <w:ind w:right="379" w:firstLine="7"/>
        <w:jc w:val="both"/>
        <w:rPr>
          <w:rFonts w:ascii="Times New Roman" w:eastAsia="Times New Roman" w:hAnsi="Times New Roman" w:cs="Times New Roman"/>
          <w:b/>
          <w:color w:val="000000"/>
          <w:sz w:val="28"/>
          <w:szCs w:val="28"/>
        </w:rPr>
      </w:pPr>
    </w:p>
    <w:p w14:paraId="204893FE" w14:textId="77777777" w:rsidR="0001196B" w:rsidRDefault="00254B75" w:rsidP="0001196B">
      <w:pPr>
        <w:widowControl w:val="0"/>
        <w:pBdr>
          <w:top w:val="nil"/>
          <w:left w:val="nil"/>
          <w:bottom w:val="nil"/>
          <w:right w:val="nil"/>
          <w:between w:val="nil"/>
        </w:pBdr>
        <w:spacing w:line="229" w:lineRule="auto"/>
        <w:ind w:right="379" w:firstLine="7"/>
        <w:jc w:val="both"/>
        <w:rPr>
          <w:rFonts w:ascii="Times New Roman" w:eastAsia="Times New Roman" w:hAnsi="Times New Roman" w:cs="Times New Roman"/>
          <w:color w:val="222222"/>
          <w:sz w:val="24"/>
          <w:szCs w:val="24"/>
        </w:rPr>
      </w:pPr>
      <w:r>
        <w:rPr>
          <w:rFonts w:ascii="Times New Roman" w:eastAsia="Times New Roman" w:hAnsi="Times New Roman" w:cs="Times New Roman"/>
          <w:color w:val="222222"/>
          <w:sz w:val="24"/>
          <w:szCs w:val="24"/>
        </w:rPr>
        <w:t>Ay, qué recuerdos de la niñez. Recorrí todos esos montes que se ven. todos esos campos y disfruté de la nieve a montones.</w:t>
      </w:r>
      <w:r w:rsidR="00F568BA">
        <w:rPr>
          <w:rFonts w:ascii="Times New Roman" w:eastAsia="Times New Roman" w:hAnsi="Times New Roman" w:cs="Times New Roman"/>
          <w:color w:val="222222"/>
          <w:sz w:val="24"/>
          <w:szCs w:val="24"/>
        </w:rPr>
        <w:t xml:space="preserve"> </w:t>
      </w:r>
      <w:r>
        <w:rPr>
          <w:rFonts w:ascii="Times New Roman" w:eastAsia="Times New Roman" w:hAnsi="Times New Roman" w:cs="Times New Roman"/>
          <w:color w:val="222222"/>
          <w:sz w:val="24"/>
          <w:szCs w:val="24"/>
        </w:rPr>
        <w:t xml:space="preserve">Gracias, Félix por darme esta alegría en el día de mi cumpleaños, número 78. </w:t>
      </w:r>
      <w:r>
        <w:rPr>
          <w:rFonts w:ascii="Times New Roman" w:eastAsia="Times New Roman" w:hAnsi="Times New Roman" w:cs="Times New Roman"/>
          <w:noProof/>
          <w:color w:val="222222"/>
          <w:sz w:val="24"/>
          <w:szCs w:val="24"/>
        </w:rPr>
        <w:drawing>
          <wp:inline distT="19050" distB="19050" distL="19050" distR="19050" wp14:anchorId="2C1EE9A9" wp14:editId="38F6C725">
            <wp:extent cx="9525" cy="9525"/>
            <wp:effectExtent l="0" t="0" r="0" b="0"/>
            <wp:docPr id="72"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25"/>
                    <a:srcRect/>
                    <a:stretch>
                      <a:fillRect/>
                    </a:stretch>
                  </pic:blipFill>
                  <pic:spPr>
                    <a:xfrm>
                      <a:off x="0" y="0"/>
                      <a:ext cx="9525" cy="9525"/>
                    </a:xfrm>
                    <a:prstGeom prst="rect">
                      <a:avLst/>
                    </a:prstGeom>
                    <a:ln/>
                  </pic:spPr>
                </pic:pic>
              </a:graphicData>
            </a:graphic>
          </wp:inline>
        </w:drawing>
      </w:r>
      <w:r>
        <w:rPr>
          <w:rFonts w:ascii="Times New Roman" w:eastAsia="Times New Roman" w:hAnsi="Times New Roman" w:cs="Times New Roman"/>
          <w:color w:val="222222"/>
          <w:sz w:val="24"/>
          <w:szCs w:val="24"/>
        </w:rPr>
        <w:t xml:space="preserve">Me he quedado emocionado al ver la parroquia donde fui bautizado el 1 de enero de 1940, hice la primera comunión el 1 de junio de 1947; me confirme en ella (no recuerdo día y año) y canté mi primera misa el día 3 de julio de 1966. La parroquia se llama Parroquia del El Salvador, pero siempre la llaman parroquia de San Salvador. Ese retablo que </w:t>
      </w:r>
      <w:proofErr w:type="gramStart"/>
      <w:r>
        <w:rPr>
          <w:rFonts w:ascii="Times New Roman" w:eastAsia="Times New Roman" w:hAnsi="Times New Roman" w:cs="Times New Roman"/>
          <w:color w:val="222222"/>
          <w:sz w:val="24"/>
          <w:szCs w:val="24"/>
        </w:rPr>
        <w:t>ves,</w:t>
      </w:r>
      <w:proofErr w:type="gramEnd"/>
      <w:r>
        <w:rPr>
          <w:rFonts w:ascii="Times New Roman" w:eastAsia="Times New Roman" w:hAnsi="Times New Roman" w:cs="Times New Roman"/>
          <w:color w:val="222222"/>
          <w:sz w:val="24"/>
          <w:szCs w:val="24"/>
        </w:rPr>
        <w:t xml:space="preserve"> no es propiamente de la Parroquia, se traspasó a la parroquia desde una ermita que corría el peligro de ser asaltada. Ahí también se llevó una imagen de la Virgen de La Blanca, del siglo XII o XIII, una imagen de </w:t>
      </w:r>
      <w:proofErr w:type="gramStart"/>
      <w:r>
        <w:rPr>
          <w:rFonts w:ascii="Times New Roman" w:eastAsia="Times New Roman" w:hAnsi="Times New Roman" w:cs="Times New Roman"/>
          <w:color w:val="222222"/>
          <w:sz w:val="24"/>
          <w:szCs w:val="24"/>
        </w:rPr>
        <w:t>la  misma</w:t>
      </w:r>
      <w:proofErr w:type="gramEnd"/>
      <w:r>
        <w:rPr>
          <w:rFonts w:ascii="Times New Roman" w:eastAsia="Times New Roman" w:hAnsi="Times New Roman" w:cs="Times New Roman"/>
          <w:color w:val="222222"/>
          <w:sz w:val="24"/>
          <w:szCs w:val="24"/>
        </w:rPr>
        <w:t xml:space="preserve"> época de San Blas y un Cristo del siglo  XII. </w:t>
      </w:r>
    </w:p>
    <w:p w14:paraId="350F1FA8" w14:textId="77777777" w:rsidR="0001196B" w:rsidRDefault="00254B75" w:rsidP="0001196B">
      <w:pPr>
        <w:widowControl w:val="0"/>
        <w:pBdr>
          <w:top w:val="nil"/>
          <w:left w:val="nil"/>
          <w:bottom w:val="nil"/>
          <w:right w:val="nil"/>
          <w:between w:val="nil"/>
        </w:pBdr>
        <w:spacing w:line="229" w:lineRule="auto"/>
        <w:ind w:right="379" w:firstLine="7"/>
        <w:jc w:val="both"/>
        <w:rPr>
          <w:rFonts w:ascii="Times New Roman" w:eastAsia="Times New Roman" w:hAnsi="Times New Roman" w:cs="Times New Roman"/>
          <w:color w:val="222222"/>
          <w:sz w:val="24"/>
          <w:szCs w:val="24"/>
        </w:rPr>
      </w:pPr>
      <w:r>
        <w:rPr>
          <w:rFonts w:ascii="Times New Roman" w:eastAsia="Times New Roman" w:hAnsi="Times New Roman" w:cs="Times New Roman"/>
          <w:color w:val="222222"/>
          <w:sz w:val="24"/>
          <w:szCs w:val="24"/>
        </w:rPr>
        <w:t xml:space="preserve">Podría darte más detalles, pero bueno. El pueblo se llama Jaurrieta (uno de los </w:t>
      </w:r>
      <w:proofErr w:type="gramStart"/>
      <w:r>
        <w:rPr>
          <w:rFonts w:ascii="Times New Roman" w:eastAsia="Times New Roman" w:hAnsi="Times New Roman" w:cs="Times New Roman"/>
          <w:color w:val="222222"/>
          <w:sz w:val="24"/>
          <w:szCs w:val="24"/>
        </w:rPr>
        <w:t>pueblos  más</w:t>
      </w:r>
      <w:proofErr w:type="gramEnd"/>
      <w:r>
        <w:rPr>
          <w:rFonts w:ascii="Times New Roman" w:eastAsia="Times New Roman" w:hAnsi="Times New Roman" w:cs="Times New Roman"/>
          <w:color w:val="222222"/>
          <w:sz w:val="24"/>
          <w:szCs w:val="24"/>
        </w:rPr>
        <w:t xml:space="preserve"> lindos del Pirineo navarro.), además es mi  pueblo.</w:t>
      </w:r>
    </w:p>
    <w:p w14:paraId="2C346E0E" w14:textId="3054AEDB" w:rsidR="00254B75" w:rsidRDefault="00254B75" w:rsidP="00431772">
      <w:pPr>
        <w:widowControl w:val="0"/>
        <w:pBdr>
          <w:top w:val="nil"/>
          <w:left w:val="nil"/>
          <w:bottom w:val="nil"/>
          <w:right w:val="nil"/>
          <w:between w:val="nil"/>
        </w:pBdr>
        <w:spacing w:line="229" w:lineRule="auto"/>
        <w:ind w:right="379" w:firstLine="7"/>
        <w:jc w:val="both"/>
        <w:rPr>
          <w:rFonts w:ascii="Times New Roman" w:eastAsia="Times New Roman" w:hAnsi="Times New Roman" w:cs="Times New Roman"/>
          <w:b/>
          <w:color w:val="222222"/>
          <w:sz w:val="24"/>
          <w:szCs w:val="24"/>
        </w:rPr>
      </w:pPr>
      <w:r>
        <w:rPr>
          <w:rFonts w:ascii="Times New Roman" w:eastAsia="Times New Roman" w:hAnsi="Times New Roman" w:cs="Times New Roman"/>
          <w:color w:val="222222"/>
          <w:sz w:val="24"/>
          <w:szCs w:val="24"/>
        </w:rPr>
        <w:t xml:space="preserve">Un abrazo. </w:t>
      </w:r>
      <w:r>
        <w:rPr>
          <w:rFonts w:ascii="Times New Roman" w:eastAsia="Times New Roman" w:hAnsi="Times New Roman" w:cs="Times New Roman"/>
          <w:b/>
          <w:color w:val="222222"/>
          <w:sz w:val="24"/>
          <w:szCs w:val="24"/>
        </w:rPr>
        <w:t>Alfonso Berrade.</w:t>
      </w:r>
      <w:r w:rsidR="00953D2D">
        <w:rPr>
          <w:rFonts w:ascii="Times New Roman" w:eastAsia="Times New Roman" w:hAnsi="Times New Roman" w:cs="Times New Roman"/>
          <w:b/>
          <w:color w:val="222222"/>
          <w:sz w:val="24"/>
          <w:szCs w:val="24"/>
        </w:rPr>
        <w:t xml:space="preserve"> </w:t>
      </w:r>
      <w:r>
        <w:rPr>
          <w:rFonts w:ascii="Times New Roman" w:eastAsia="Times New Roman" w:hAnsi="Times New Roman" w:cs="Times New Roman"/>
          <w:b/>
          <w:color w:val="222222"/>
          <w:sz w:val="24"/>
          <w:szCs w:val="24"/>
        </w:rPr>
        <w:t xml:space="preserve">Lima 26 de diciembre de 2017 </w:t>
      </w:r>
    </w:p>
    <w:p w14:paraId="7C961C77" w14:textId="3BC4DBA1" w:rsidR="00811E37" w:rsidRDefault="00254B75" w:rsidP="00811E37">
      <w:pPr>
        <w:widowControl w:val="0"/>
        <w:pBdr>
          <w:top w:val="nil"/>
          <w:left w:val="nil"/>
          <w:bottom w:val="nil"/>
          <w:right w:val="nil"/>
          <w:between w:val="nil"/>
        </w:pBdr>
        <w:spacing w:before="275" w:line="229" w:lineRule="auto"/>
        <w:ind w:right="331"/>
        <w:jc w:val="both"/>
        <w:rPr>
          <w:rFonts w:ascii="Times New Roman" w:eastAsia="Times New Roman" w:hAnsi="Times New Roman" w:cs="Times New Roman"/>
          <w:color w:val="222222"/>
          <w:sz w:val="24"/>
          <w:szCs w:val="24"/>
        </w:rPr>
      </w:pPr>
      <w:r>
        <w:rPr>
          <w:rFonts w:ascii="Times New Roman" w:eastAsia="Times New Roman" w:hAnsi="Times New Roman" w:cs="Times New Roman"/>
          <w:b/>
          <w:color w:val="222222"/>
          <w:sz w:val="24"/>
          <w:szCs w:val="24"/>
        </w:rPr>
        <w:t xml:space="preserve">Marcelo Benoit envía esta foto de Santa Marta, Salamanca. </w:t>
      </w:r>
      <w:r>
        <w:rPr>
          <w:rFonts w:ascii="Times New Roman" w:eastAsia="Times New Roman" w:hAnsi="Times New Roman" w:cs="Times New Roman"/>
          <w:color w:val="222222"/>
          <w:sz w:val="24"/>
          <w:szCs w:val="24"/>
        </w:rPr>
        <w:t xml:space="preserve">Seguro que trae muchos </w:t>
      </w:r>
      <w:proofErr w:type="gramStart"/>
      <w:r>
        <w:rPr>
          <w:rFonts w:ascii="Times New Roman" w:eastAsia="Times New Roman" w:hAnsi="Times New Roman" w:cs="Times New Roman"/>
          <w:color w:val="222222"/>
          <w:sz w:val="24"/>
          <w:szCs w:val="24"/>
        </w:rPr>
        <w:t>re cuerdos</w:t>
      </w:r>
      <w:proofErr w:type="gramEnd"/>
      <w:r>
        <w:rPr>
          <w:rFonts w:ascii="Times New Roman" w:eastAsia="Times New Roman" w:hAnsi="Times New Roman" w:cs="Times New Roman"/>
          <w:color w:val="222222"/>
          <w:sz w:val="24"/>
          <w:szCs w:val="24"/>
        </w:rPr>
        <w:t xml:space="preserve"> y vivencias para los que pasamos allí, y nos cobijamos, durante los últimos años de </w:t>
      </w:r>
      <w:proofErr w:type="spellStart"/>
      <w:r>
        <w:rPr>
          <w:rFonts w:ascii="Times New Roman" w:eastAsia="Times New Roman" w:hAnsi="Times New Roman" w:cs="Times New Roman"/>
          <w:color w:val="222222"/>
          <w:sz w:val="24"/>
          <w:szCs w:val="24"/>
        </w:rPr>
        <w:t>teo</w:t>
      </w:r>
      <w:proofErr w:type="spellEnd"/>
      <w:r>
        <w:rPr>
          <w:rFonts w:ascii="Times New Roman" w:eastAsia="Times New Roman" w:hAnsi="Times New Roman" w:cs="Times New Roman"/>
          <w:color w:val="222222"/>
          <w:sz w:val="24"/>
          <w:szCs w:val="24"/>
        </w:rPr>
        <w:t xml:space="preserve"> </w:t>
      </w:r>
      <w:proofErr w:type="spellStart"/>
      <w:r>
        <w:rPr>
          <w:rFonts w:ascii="Times New Roman" w:eastAsia="Times New Roman" w:hAnsi="Times New Roman" w:cs="Times New Roman"/>
          <w:color w:val="222222"/>
          <w:sz w:val="24"/>
          <w:szCs w:val="24"/>
        </w:rPr>
        <w:t>logía</w:t>
      </w:r>
      <w:proofErr w:type="spellEnd"/>
      <w:r>
        <w:rPr>
          <w:rFonts w:ascii="Times New Roman" w:eastAsia="Times New Roman" w:hAnsi="Times New Roman" w:cs="Times New Roman"/>
          <w:color w:val="222222"/>
          <w:sz w:val="24"/>
          <w:szCs w:val="24"/>
        </w:rPr>
        <w:t>. Desde el año 1957 contribuimos con esfuerzo, pero con alegría, a la terminación de las obras: paredes, suelos, ventanas, campos de deportes, piscina etc. fuimos auténticos artesanos y</w:t>
      </w:r>
      <w:r w:rsidR="00215C94">
        <w:rPr>
          <w:rFonts w:ascii="Times New Roman" w:eastAsia="Times New Roman" w:hAnsi="Times New Roman" w:cs="Times New Roman"/>
          <w:color w:val="222222"/>
          <w:sz w:val="24"/>
          <w:szCs w:val="24"/>
        </w:rPr>
        <w:t xml:space="preserve"> </w:t>
      </w:r>
      <w:r>
        <w:rPr>
          <w:rFonts w:ascii="Times New Roman" w:eastAsia="Times New Roman" w:hAnsi="Times New Roman" w:cs="Times New Roman"/>
          <w:color w:val="222222"/>
          <w:sz w:val="24"/>
          <w:szCs w:val="24"/>
        </w:rPr>
        <w:t>obreros, en compañía de los profesionales seglares. Personalmente recuerdo a estos con quienes</w:t>
      </w:r>
      <w:r w:rsidR="00215C94">
        <w:rPr>
          <w:rFonts w:ascii="Times New Roman" w:eastAsia="Times New Roman" w:hAnsi="Times New Roman" w:cs="Times New Roman"/>
          <w:color w:val="222222"/>
          <w:sz w:val="24"/>
          <w:szCs w:val="24"/>
        </w:rPr>
        <w:t xml:space="preserve"> </w:t>
      </w:r>
      <w:r>
        <w:rPr>
          <w:rFonts w:ascii="Times New Roman" w:eastAsia="Times New Roman" w:hAnsi="Times New Roman" w:cs="Times New Roman"/>
          <w:color w:val="222222"/>
          <w:sz w:val="24"/>
          <w:szCs w:val="24"/>
        </w:rPr>
        <w:t>nos unía la vestimenta de los buzos azules, pero</w:t>
      </w:r>
      <w:r w:rsidR="00215C94">
        <w:rPr>
          <w:rFonts w:ascii="Times New Roman" w:eastAsia="Times New Roman" w:hAnsi="Times New Roman" w:cs="Times New Roman"/>
          <w:color w:val="222222"/>
          <w:sz w:val="24"/>
          <w:szCs w:val="24"/>
        </w:rPr>
        <w:t xml:space="preserve"> </w:t>
      </w:r>
      <w:r>
        <w:rPr>
          <w:rFonts w:ascii="Times New Roman" w:eastAsia="Times New Roman" w:hAnsi="Times New Roman" w:cs="Times New Roman"/>
          <w:color w:val="222222"/>
          <w:sz w:val="24"/>
          <w:szCs w:val="24"/>
        </w:rPr>
        <w:t>además compartíamos sus historias y su vida, de</w:t>
      </w:r>
      <w:r w:rsidR="00811E37">
        <w:rPr>
          <w:rFonts w:ascii="Times New Roman" w:eastAsia="Times New Roman" w:hAnsi="Times New Roman" w:cs="Times New Roman"/>
          <w:color w:val="222222"/>
          <w:sz w:val="24"/>
          <w:szCs w:val="24"/>
        </w:rPr>
        <w:t xml:space="preserve"> </w:t>
      </w:r>
      <w:r>
        <w:rPr>
          <w:rFonts w:ascii="Times New Roman" w:eastAsia="Times New Roman" w:hAnsi="Times New Roman" w:cs="Times New Roman"/>
          <w:color w:val="222222"/>
          <w:sz w:val="24"/>
          <w:szCs w:val="24"/>
        </w:rPr>
        <w:t>una manera muy sincera y afectiva. Con algunos</w:t>
      </w:r>
      <w:r w:rsidR="00811E37">
        <w:rPr>
          <w:rFonts w:ascii="Times New Roman" w:eastAsia="Times New Roman" w:hAnsi="Times New Roman" w:cs="Times New Roman"/>
          <w:color w:val="222222"/>
          <w:sz w:val="24"/>
          <w:szCs w:val="24"/>
        </w:rPr>
        <w:t xml:space="preserve"> </w:t>
      </w:r>
      <w:r>
        <w:rPr>
          <w:rFonts w:ascii="Times New Roman" w:eastAsia="Times New Roman" w:hAnsi="Times New Roman" w:cs="Times New Roman"/>
          <w:color w:val="222222"/>
          <w:sz w:val="24"/>
          <w:szCs w:val="24"/>
        </w:rPr>
        <w:t xml:space="preserve">hemos seguido compartiendo la amistad. </w:t>
      </w:r>
    </w:p>
    <w:p w14:paraId="0C049D56" w14:textId="77777777" w:rsidR="00811E37" w:rsidRDefault="00254B75" w:rsidP="00811E37">
      <w:pPr>
        <w:widowControl w:val="0"/>
        <w:pBdr>
          <w:top w:val="nil"/>
          <w:left w:val="nil"/>
          <w:bottom w:val="nil"/>
          <w:right w:val="nil"/>
          <w:between w:val="nil"/>
        </w:pBdr>
        <w:spacing w:before="275" w:line="229" w:lineRule="auto"/>
        <w:ind w:right="331"/>
        <w:jc w:val="both"/>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lastRenderedPageBreak/>
        <w:t>Última comida en primavera del año 2017</w:t>
      </w:r>
    </w:p>
    <w:p w14:paraId="16C27DEE" w14:textId="5F38364C" w:rsidR="008134FF" w:rsidRDefault="00254B75" w:rsidP="004965F3">
      <w:pPr>
        <w:widowControl w:val="0"/>
        <w:pBdr>
          <w:top w:val="nil"/>
          <w:left w:val="nil"/>
          <w:bottom w:val="nil"/>
          <w:right w:val="nil"/>
          <w:between w:val="nil"/>
        </w:pBdr>
        <w:spacing w:before="275" w:line="229" w:lineRule="auto"/>
        <w:ind w:right="331"/>
        <w:jc w:val="both"/>
        <w:rPr>
          <w:rFonts w:ascii="Times New Roman" w:hAnsi="Times New Roman" w:cs="Times New Roman"/>
          <w:b/>
          <w:bCs/>
          <w:sz w:val="28"/>
          <w:szCs w:val="28"/>
        </w:rPr>
      </w:pPr>
      <w:r>
        <w:rPr>
          <w:rFonts w:ascii="Times New Roman" w:eastAsia="Times New Roman" w:hAnsi="Times New Roman" w:cs="Times New Roman"/>
          <w:b/>
          <w:color w:val="000000"/>
          <w:sz w:val="24"/>
          <w:szCs w:val="24"/>
        </w:rPr>
        <w:t xml:space="preserve">Hortaleza. </w:t>
      </w:r>
      <w:r>
        <w:rPr>
          <w:rFonts w:ascii="Times New Roman" w:eastAsia="Times New Roman" w:hAnsi="Times New Roman" w:cs="Times New Roman"/>
          <w:color w:val="000000"/>
          <w:sz w:val="24"/>
          <w:szCs w:val="24"/>
        </w:rPr>
        <w:t>No siempre coincidimos los mismos en las reuniones de los segundos y últimos jueves de cada mes en Hortaleza. Sin ellos, sin esas</w:t>
      </w:r>
      <w:r w:rsidR="004965F3">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z w:val="24"/>
          <w:szCs w:val="24"/>
        </w:rPr>
        <w:t>reuniones, Yuca no podría sobrevivir, con la feliz circunstancia de que lo hacemos todos muy a</w:t>
      </w:r>
      <w:r w:rsidR="004965F3">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z w:val="24"/>
          <w:szCs w:val="24"/>
        </w:rPr>
        <w:t>gusto, y echamos de menos las ausencias.</w:t>
      </w:r>
    </w:p>
    <w:p w14:paraId="1095D5D0" w14:textId="77777777" w:rsidR="00963825" w:rsidRDefault="00963825" w:rsidP="005610BE">
      <w:pPr>
        <w:widowControl w:val="0"/>
        <w:pBdr>
          <w:top w:val="nil"/>
          <w:left w:val="nil"/>
          <w:bottom w:val="nil"/>
          <w:right w:val="nil"/>
          <w:between w:val="nil"/>
        </w:pBdr>
        <w:ind w:left="590"/>
        <w:rPr>
          <w:rFonts w:ascii="Calibri" w:eastAsia="Calibri" w:hAnsi="Calibri" w:cs="Calibri"/>
          <w:color w:val="000000"/>
        </w:rPr>
        <w:sectPr w:rsidR="00963825" w:rsidSect="00E01B6D">
          <w:type w:val="continuous"/>
          <w:pgSz w:w="11900" w:h="16820"/>
          <w:pgMar w:top="696" w:right="721" w:bottom="864" w:left="847" w:header="0" w:footer="720" w:gutter="0"/>
          <w:pgNumType w:start="140"/>
          <w:cols w:space="720"/>
        </w:sectPr>
      </w:pPr>
    </w:p>
    <w:p w14:paraId="5CF039E7" w14:textId="5B6D5552" w:rsidR="005610BE" w:rsidRDefault="005610BE" w:rsidP="005610BE">
      <w:pPr>
        <w:widowControl w:val="0"/>
        <w:pBdr>
          <w:top w:val="nil"/>
          <w:left w:val="nil"/>
          <w:bottom w:val="nil"/>
          <w:right w:val="nil"/>
          <w:between w:val="nil"/>
        </w:pBdr>
        <w:ind w:left="590"/>
        <w:rPr>
          <w:rFonts w:ascii="Calibri" w:eastAsia="Calibri" w:hAnsi="Calibri" w:cs="Calibri"/>
          <w:color w:val="000000"/>
        </w:rPr>
      </w:pPr>
      <w:r>
        <w:rPr>
          <w:rFonts w:ascii="Calibri" w:eastAsia="Calibri" w:hAnsi="Calibri" w:cs="Calibri"/>
          <w:color w:val="000000"/>
        </w:rPr>
        <w:t xml:space="preserve"> </w:t>
      </w:r>
    </w:p>
    <w:p w14:paraId="6FA5592E" w14:textId="77777777" w:rsidR="006E6477" w:rsidRDefault="006E6477" w:rsidP="006E6477">
      <w:pPr>
        <w:widowControl w:val="0"/>
        <w:pBdr>
          <w:top w:val="nil"/>
          <w:left w:val="nil"/>
          <w:bottom w:val="nil"/>
          <w:right w:val="nil"/>
          <w:between w:val="nil"/>
        </w:pBdr>
        <w:spacing w:before="256"/>
        <w:ind w:right="3311"/>
        <w:rPr>
          <w:rFonts w:ascii="Times New Roman" w:eastAsia="Times New Roman" w:hAnsi="Times New Roman" w:cs="Times New Roman"/>
          <w:color w:val="000000"/>
          <w:sz w:val="55"/>
          <w:szCs w:val="55"/>
        </w:rPr>
        <w:sectPr w:rsidR="006E6477" w:rsidSect="00473EEA">
          <w:type w:val="continuous"/>
          <w:pgSz w:w="11900" w:h="16820"/>
          <w:pgMar w:top="696" w:right="951" w:bottom="864" w:left="847" w:header="0" w:footer="720" w:gutter="0"/>
          <w:cols w:space="720"/>
        </w:sectPr>
      </w:pPr>
    </w:p>
    <w:p w14:paraId="06EA41AA" w14:textId="0839B2CA" w:rsidR="005610BE" w:rsidRDefault="005610BE" w:rsidP="006E6477">
      <w:pPr>
        <w:widowControl w:val="0"/>
        <w:pBdr>
          <w:top w:val="nil"/>
          <w:left w:val="nil"/>
          <w:bottom w:val="nil"/>
          <w:right w:val="nil"/>
          <w:between w:val="nil"/>
        </w:pBdr>
        <w:spacing w:before="256"/>
        <w:ind w:right="3311"/>
        <w:jc w:val="center"/>
        <w:rPr>
          <w:rFonts w:ascii="Times New Roman" w:eastAsia="Times New Roman" w:hAnsi="Times New Roman" w:cs="Times New Roman"/>
          <w:color w:val="000000"/>
          <w:sz w:val="55"/>
          <w:szCs w:val="55"/>
        </w:rPr>
      </w:pPr>
      <w:r>
        <w:rPr>
          <w:rFonts w:ascii="Times New Roman" w:eastAsia="Times New Roman" w:hAnsi="Times New Roman" w:cs="Times New Roman"/>
          <w:color w:val="000000"/>
          <w:sz w:val="55"/>
          <w:szCs w:val="55"/>
        </w:rPr>
        <w:t>* Y U C A *</w:t>
      </w:r>
    </w:p>
    <w:p w14:paraId="63E5DC11" w14:textId="288CA914" w:rsidR="005610BE" w:rsidRDefault="005610BE" w:rsidP="006E6477">
      <w:pPr>
        <w:widowControl w:val="0"/>
        <w:pBdr>
          <w:top w:val="nil"/>
          <w:left w:val="nil"/>
          <w:bottom w:val="nil"/>
          <w:right w:val="nil"/>
          <w:between w:val="nil"/>
        </w:pBdr>
        <w:spacing w:before="14"/>
        <w:ind w:right="3330"/>
        <w:jc w:val="center"/>
        <w:rPr>
          <w:rFonts w:ascii="Calibri" w:eastAsia="Calibri" w:hAnsi="Calibri" w:cs="Calibri"/>
          <w:color w:val="000000"/>
          <w:sz w:val="31"/>
          <w:szCs w:val="31"/>
        </w:rPr>
      </w:pPr>
      <w:r>
        <w:rPr>
          <w:rFonts w:ascii="Calibri" w:eastAsia="Calibri" w:hAnsi="Calibri" w:cs="Calibri"/>
          <w:color w:val="000000"/>
          <w:sz w:val="31"/>
          <w:szCs w:val="31"/>
        </w:rPr>
        <w:t>yuca@yahoogroups.com</w:t>
      </w:r>
    </w:p>
    <w:p w14:paraId="043852B1" w14:textId="373F38DC" w:rsidR="005610BE" w:rsidRDefault="005610BE" w:rsidP="006E6477">
      <w:pPr>
        <w:widowControl w:val="0"/>
        <w:pBdr>
          <w:top w:val="nil"/>
          <w:left w:val="nil"/>
          <w:bottom w:val="nil"/>
          <w:right w:val="nil"/>
          <w:between w:val="nil"/>
        </w:pBdr>
        <w:spacing w:before="249"/>
        <w:ind w:right="2673"/>
        <w:jc w:val="center"/>
        <w:rPr>
          <w:rFonts w:ascii="Times New Roman" w:eastAsia="Times New Roman" w:hAnsi="Times New Roman" w:cs="Times New Roman"/>
          <w:color w:val="000000"/>
          <w:sz w:val="31"/>
          <w:szCs w:val="31"/>
        </w:rPr>
      </w:pPr>
      <w:r>
        <w:rPr>
          <w:rFonts w:ascii="Times New Roman" w:eastAsia="Times New Roman" w:hAnsi="Times New Roman" w:cs="Times New Roman"/>
          <w:color w:val="000000"/>
          <w:sz w:val="31"/>
          <w:szCs w:val="31"/>
        </w:rPr>
        <w:t xml:space="preserve">Año 21. Boletín </w:t>
      </w:r>
      <w:proofErr w:type="spellStart"/>
      <w:r>
        <w:rPr>
          <w:rFonts w:ascii="Times New Roman" w:eastAsia="Times New Roman" w:hAnsi="Times New Roman" w:cs="Times New Roman"/>
          <w:color w:val="000000"/>
          <w:sz w:val="31"/>
          <w:szCs w:val="31"/>
        </w:rPr>
        <w:t>Nº</w:t>
      </w:r>
      <w:proofErr w:type="spellEnd"/>
      <w:r>
        <w:rPr>
          <w:rFonts w:ascii="Times New Roman" w:eastAsia="Times New Roman" w:hAnsi="Times New Roman" w:cs="Times New Roman"/>
          <w:color w:val="000000"/>
          <w:sz w:val="31"/>
          <w:szCs w:val="31"/>
        </w:rPr>
        <w:t xml:space="preserve"> 126 enero 2018</w:t>
      </w:r>
    </w:p>
    <w:p w14:paraId="7FC913F5" w14:textId="0F752C89" w:rsidR="005610BE" w:rsidRDefault="005610BE" w:rsidP="006E6477">
      <w:pPr>
        <w:widowControl w:val="0"/>
        <w:pBdr>
          <w:top w:val="nil"/>
          <w:left w:val="nil"/>
          <w:bottom w:val="nil"/>
          <w:right w:val="nil"/>
          <w:between w:val="nil"/>
        </w:pBdr>
        <w:spacing w:before="237"/>
        <w:ind w:right="2988"/>
        <w:jc w:val="center"/>
        <w:rPr>
          <w:rFonts w:ascii="Times New Roman" w:eastAsia="Times New Roman" w:hAnsi="Times New Roman" w:cs="Times New Roman"/>
          <w:color w:val="000000"/>
          <w:sz w:val="31"/>
          <w:szCs w:val="31"/>
        </w:rPr>
      </w:pPr>
      <w:r>
        <w:rPr>
          <w:rFonts w:ascii="Times New Roman" w:eastAsia="Times New Roman" w:hAnsi="Times New Roman" w:cs="Times New Roman"/>
          <w:color w:val="000000"/>
          <w:sz w:val="31"/>
          <w:szCs w:val="31"/>
        </w:rPr>
        <w:t>“Vivir y revivir para convivir”</w:t>
      </w:r>
    </w:p>
    <w:p w14:paraId="600F9F07" w14:textId="77777777" w:rsidR="005610BE" w:rsidRDefault="005610BE" w:rsidP="006E6477">
      <w:pPr>
        <w:widowControl w:val="0"/>
        <w:pBdr>
          <w:top w:val="nil"/>
          <w:left w:val="nil"/>
          <w:bottom w:val="nil"/>
          <w:right w:val="nil"/>
          <w:between w:val="nil"/>
        </w:pBdr>
        <w:spacing w:before="515" w:line="229" w:lineRule="auto"/>
        <w:ind w:left="575" w:right="1812"/>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 xml:space="preserve">Ningún compañero sin localizar. Ningún enfermo sin visitar. (Informa a Yuca Ningún parado o necesitado sin ayudar. (Informa a YUCA) </w:t>
      </w:r>
    </w:p>
    <w:p w14:paraId="5254C7A7" w14:textId="77777777" w:rsidR="005610BE" w:rsidRDefault="005610BE" w:rsidP="006E6477">
      <w:pPr>
        <w:widowControl w:val="0"/>
        <w:pBdr>
          <w:top w:val="nil"/>
          <w:left w:val="nil"/>
          <w:bottom w:val="nil"/>
          <w:right w:val="nil"/>
          <w:between w:val="nil"/>
        </w:pBdr>
        <w:spacing w:before="6" w:line="229" w:lineRule="auto"/>
        <w:ind w:left="575" w:right="1361"/>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 xml:space="preserve">Ninguna llamada sin contestar. Ninguna carta ni correo electrónico sin responder. Ningún compañero fallecido sin recordar y admirar. </w:t>
      </w:r>
    </w:p>
    <w:p w14:paraId="799BC387" w14:textId="5B4A7CD4" w:rsidR="005610BE" w:rsidRDefault="005610BE" w:rsidP="006E6477">
      <w:pPr>
        <w:widowControl w:val="0"/>
        <w:pBdr>
          <w:top w:val="nil"/>
          <w:left w:val="nil"/>
          <w:bottom w:val="nil"/>
          <w:right w:val="nil"/>
          <w:between w:val="nil"/>
        </w:pBdr>
        <w:spacing w:before="47" w:line="245" w:lineRule="auto"/>
        <w:ind w:left="577" w:right="119" w:firstLine="4"/>
        <w:rPr>
          <w:rFonts w:ascii="Times New Roman" w:eastAsia="Times New Roman" w:hAnsi="Times New Roman" w:cs="Times New Roman"/>
          <w:b/>
          <w:color w:val="000000"/>
        </w:rPr>
        <w:sectPr w:rsidR="005610BE" w:rsidSect="00473EEA">
          <w:type w:val="continuous"/>
          <w:pgSz w:w="11900" w:h="16820"/>
          <w:pgMar w:top="696" w:right="951" w:bottom="864" w:left="847" w:header="0" w:footer="720" w:gutter="0"/>
          <w:cols w:space="0"/>
        </w:sectPr>
      </w:pPr>
      <w:r>
        <w:rPr>
          <w:rFonts w:ascii="Times New Roman" w:eastAsia="Times New Roman" w:hAnsi="Times New Roman" w:cs="Times New Roman"/>
          <w:b/>
          <w:color w:val="000000"/>
          <w:sz w:val="24"/>
          <w:szCs w:val="24"/>
        </w:rPr>
        <w:t xml:space="preserve">-------------------------------------------------------------------------------------------------------------------- Suscripción mínima anual a Yuca: </w:t>
      </w:r>
      <w:r>
        <w:rPr>
          <w:rFonts w:ascii="Times New Roman" w:eastAsia="Times New Roman" w:hAnsi="Times New Roman" w:cs="Times New Roman"/>
          <w:color w:val="000000"/>
          <w:sz w:val="24"/>
          <w:szCs w:val="24"/>
        </w:rPr>
        <w:t xml:space="preserve">20 €. </w:t>
      </w:r>
      <w:r>
        <w:rPr>
          <w:rFonts w:ascii="Times New Roman" w:eastAsia="Times New Roman" w:hAnsi="Times New Roman" w:cs="Times New Roman"/>
          <w:b/>
          <w:color w:val="000000"/>
          <w:sz w:val="24"/>
          <w:szCs w:val="24"/>
        </w:rPr>
        <w:t xml:space="preserve">Cta. F.V.C BBVA IBAN ES19 01820864 15 0018803006 Reuniones en Hortaleza año 2018. (5.45 </w:t>
      </w:r>
      <w:proofErr w:type="spellStart"/>
      <w:r>
        <w:rPr>
          <w:rFonts w:ascii="Times New Roman" w:eastAsia="Times New Roman" w:hAnsi="Times New Roman" w:cs="Times New Roman"/>
          <w:b/>
          <w:color w:val="000000"/>
          <w:sz w:val="24"/>
          <w:szCs w:val="24"/>
        </w:rPr>
        <w:t>p.m</w:t>
      </w:r>
      <w:proofErr w:type="spellEnd"/>
      <w:r>
        <w:rPr>
          <w:rFonts w:ascii="Times New Roman" w:eastAsia="Times New Roman" w:hAnsi="Times New Roman" w:cs="Times New Roman"/>
          <w:b/>
          <w:color w:val="000000"/>
          <w:sz w:val="24"/>
          <w:szCs w:val="24"/>
        </w:rPr>
        <w:t xml:space="preserve">) </w:t>
      </w:r>
      <w:r>
        <w:rPr>
          <w:rFonts w:ascii="Times New Roman" w:eastAsia="Times New Roman" w:hAnsi="Times New Roman" w:cs="Times New Roman"/>
          <w:b/>
          <w:color w:val="000000"/>
        </w:rPr>
        <w:t xml:space="preserve">Mar de Bering, 15. Metro Mar de Cristal y S. Lorenzo </w:t>
      </w:r>
    </w:p>
    <w:p w14:paraId="355B3CD6" w14:textId="77777777" w:rsidR="006E6477" w:rsidRDefault="006E6477" w:rsidP="00A667D3">
      <w:pPr>
        <w:pStyle w:val="Sinespaciado"/>
        <w:sectPr w:rsidR="006E6477" w:rsidSect="00473EEA">
          <w:type w:val="continuous"/>
          <w:pgSz w:w="11900" w:h="16820"/>
          <w:pgMar w:top="696" w:right="721" w:bottom="864" w:left="847" w:header="0" w:footer="720" w:gutter="0"/>
          <w:cols w:space="720"/>
        </w:sectPr>
      </w:pPr>
    </w:p>
    <w:p w14:paraId="67A8FCBD" w14:textId="77777777" w:rsidR="005610BE" w:rsidRPr="0093355C" w:rsidRDefault="005610BE" w:rsidP="00A667D3">
      <w:pPr>
        <w:pStyle w:val="Sinespaciado"/>
        <w:rPr>
          <w:rFonts w:ascii="Times New Roman" w:hAnsi="Times New Roman" w:cs="Times New Roman"/>
          <w:sz w:val="24"/>
          <w:szCs w:val="24"/>
        </w:rPr>
      </w:pPr>
      <w:r w:rsidRPr="0093355C">
        <w:rPr>
          <w:rFonts w:ascii="Times New Roman" w:hAnsi="Times New Roman" w:cs="Times New Roman"/>
          <w:sz w:val="24"/>
          <w:szCs w:val="24"/>
        </w:rPr>
        <w:t xml:space="preserve">El Boletín necesita variedad. Envía tu artículo, tus dibujos, fotografías, noticias, cartas etc. </w:t>
      </w:r>
      <w:proofErr w:type="gramStart"/>
      <w:r w:rsidRPr="0093355C">
        <w:rPr>
          <w:rFonts w:ascii="Times New Roman" w:hAnsi="Times New Roman" w:cs="Times New Roman"/>
          <w:sz w:val="24"/>
          <w:szCs w:val="24"/>
        </w:rPr>
        <w:t>Este  Boletín</w:t>
      </w:r>
      <w:proofErr w:type="gramEnd"/>
      <w:r w:rsidRPr="0093355C">
        <w:rPr>
          <w:rFonts w:ascii="Times New Roman" w:hAnsi="Times New Roman" w:cs="Times New Roman"/>
          <w:sz w:val="24"/>
          <w:szCs w:val="24"/>
        </w:rPr>
        <w:t xml:space="preserve"> carece de línea editorial. Se expone lo que cada cual envía (sic). Tiene la sinceridad </w:t>
      </w:r>
      <w:proofErr w:type="gramStart"/>
      <w:r w:rsidRPr="0093355C">
        <w:rPr>
          <w:rFonts w:ascii="Times New Roman" w:hAnsi="Times New Roman" w:cs="Times New Roman"/>
          <w:sz w:val="24"/>
          <w:szCs w:val="24"/>
        </w:rPr>
        <w:t>e  intimidad</w:t>
      </w:r>
      <w:proofErr w:type="gramEnd"/>
      <w:r w:rsidRPr="0093355C">
        <w:rPr>
          <w:rFonts w:ascii="Times New Roman" w:hAnsi="Times New Roman" w:cs="Times New Roman"/>
          <w:sz w:val="24"/>
          <w:szCs w:val="24"/>
        </w:rPr>
        <w:t xml:space="preserve"> de comunicación entre amigos. </w:t>
      </w:r>
    </w:p>
    <w:p w14:paraId="39A950C0" w14:textId="77777777" w:rsidR="00F75937" w:rsidRPr="0093355C" w:rsidRDefault="005610BE" w:rsidP="00A667D3">
      <w:pPr>
        <w:pStyle w:val="Sinespaciado"/>
        <w:rPr>
          <w:rFonts w:ascii="Times New Roman" w:hAnsi="Times New Roman" w:cs="Times New Roman"/>
          <w:sz w:val="24"/>
          <w:szCs w:val="24"/>
        </w:rPr>
      </w:pPr>
      <w:r w:rsidRPr="0093355C">
        <w:rPr>
          <w:rFonts w:ascii="Times New Roman" w:hAnsi="Times New Roman" w:cs="Times New Roman"/>
          <w:sz w:val="24"/>
          <w:szCs w:val="24"/>
        </w:rPr>
        <w:t xml:space="preserve">Abel Yebra </w:t>
      </w:r>
      <w:proofErr w:type="gramStart"/>
      <w:r w:rsidRPr="0093355C">
        <w:rPr>
          <w:rFonts w:ascii="Times New Roman" w:hAnsi="Times New Roman" w:cs="Times New Roman"/>
          <w:sz w:val="24"/>
          <w:szCs w:val="24"/>
        </w:rPr>
        <w:t>Faba .</w:t>
      </w:r>
      <w:proofErr w:type="gramEnd"/>
      <w:r w:rsidRPr="0093355C">
        <w:rPr>
          <w:rFonts w:ascii="Times New Roman" w:hAnsi="Times New Roman" w:cs="Times New Roman"/>
          <w:sz w:val="24"/>
          <w:szCs w:val="24"/>
        </w:rPr>
        <w:t xml:space="preserve"> . </w:t>
      </w:r>
      <w:proofErr w:type="gramStart"/>
      <w:r w:rsidRPr="0093355C">
        <w:rPr>
          <w:rFonts w:ascii="Times New Roman" w:hAnsi="Times New Roman" w:cs="Times New Roman"/>
          <w:sz w:val="24"/>
          <w:szCs w:val="24"/>
          <w:u w:val="single"/>
        </w:rPr>
        <w:t xml:space="preserve">abelyebra@telefonica.net </w:t>
      </w:r>
      <w:r w:rsidRPr="0093355C">
        <w:rPr>
          <w:rFonts w:ascii="Times New Roman" w:hAnsi="Times New Roman" w:cs="Times New Roman"/>
          <w:sz w:val="24"/>
          <w:szCs w:val="24"/>
        </w:rPr>
        <w:t>.</w:t>
      </w:r>
      <w:proofErr w:type="gramEnd"/>
      <w:r w:rsidRPr="0093355C">
        <w:rPr>
          <w:rFonts w:ascii="Times New Roman" w:hAnsi="Times New Roman" w:cs="Times New Roman"/>
          <w:sz w:val="24"/>
          <w:szCs w:val="24"/>
        </w:rPr>
        <w:t xml:space="preserve"> Tel. 913024710 </w:t>
      </w:r>
    </w:p>
    <w:p w14:paraId="1B973425" w14:textId="77777777" w:rsidR="00F75937" w:rsidRPr="0093355C" w:rsidRDefault="005610BE" w:rsidP="00A667D3">
      <w:pPr>
        <w:pStyle w:val="Sinespaciado"/>
        <w:rPr>
          <w:rFonts w:ascii="Times New Roman" w:hAnsi="Times New Roman" w:cs="Times New Roman"/>
          <w:sz w:val="24"/>
          <w:szCs w:val="24"/>
        </w:rPr>
      </w:pPr>
      <w:r w:rsidRPr="0093355C">
        <w:rPr>
          <w:rFonts w:ascii="Times New Roman" w:hAnsi="Times New Roman" w:cs="Times New Roman"/>
          <w:sz w:val="24"/>
          <w:szCs w:val="24"/>
        </w:rPr>
        <w:t xml:space="preserve">Ángel Orcajo </w:t>
      </w:r>
      <w:proofErr w:type="spellStart"/>
      <w:proofErr w:type="gramStart"/>
      <w:r w:rsidRPr="0093355C">
        <w:rPr>
          <w:rFonts w:ascii="Times New Roman" w:hAnsi="Times New Roman" w:cs="Times New Roman"/>
          <w:sz w:val="24"/>
          <w:szCs w:val="24"/>
        </w:rPr>
        <w:t>Orcajo</w:t>
      </w:r>
      <w:proofErr w:type="spellEnd"/>
      <w:r w:rsidRPr="0093355C">
        <w:rPr>
          <w:rFonts w:ascii="Times New Roman" w:hAnsi="Times New Roman" w:cs="Times New Roman"/>
          <w:sz w:val="24"/>
          <w:szCs w:val="24"/>
        </w:rPr>
        <w:t xml:space="preserve"> .</w:t>
      </w:r>
      <w:proofErr w:type="gramEnd"/>
      <w:r w:rsidRPr="0093355C">
        <w:rPr>
          <w:rFonts w:ascii="Times New Roman" w:hAnsi="Times New Roman" w:cs="Times New Roman"/>
          <w:sz w:val="24"/>
          <w:szCs w:val="24"/>
        </w:rPr>
        <w:t xml:space="preserve"> . </w:t>
      </w:r>
      <w:proofErr w:type="gramStart"/>
      <w:r w:rsidRPr="0093355C">
        <w:rPr>
          <w:rFonts w:ascii="Times New Roman" w:hAnsi="Times New Roman" w:cs="Times New Roman"/>
          <w:sz w:val="24"/>
          <w:szCs w:val="24"/>
          <w:u w:val="single"/>
        </w:rPr>
        <w:t xml:space="preserve">angelorcajo@hotmail.com </w:t>
      </w:r>
      <w:r w:rsidRPr="0093355C">
        <w:rPr>
          <w:rFonts w:ascii="Times New Roman" w:hAnsi="Times New Roman" w:cs="Times New Roman"/>
          <w:sz w:val="24"/>
          <w:szCs w:val="24"/>
        </w:rPr>
        <w:t>.</w:t>
      </w:r>
      <w:proofErr w:type="gramEnd"/>
      <w:r w:rsidRPr="0093355C">
        <w:rPr>
          <w:rFonts w:ascii="Times New Roman" w:hAnsi="Times New Roman" w:cs="Times New Roman"/>
          <w:sz w:val="24"/>
          <w:szCs w:val="24"/>
        </w:rPr>
        <w:t xml:space="preserve"> Tel. 914985475 </w:t>
      </w:r>
    </w:p>
    <w:p w14:paraId="3DDB3AA3" w14:textId="77777777" w:rsidR="00F75937" w:rsidRPr="0093355C" w:rsidRDefault="005610BE" w:rsidP="00A667D3">
      <w:pPr>
        <w:pStyle w:val="Sinespaciado"/>
        <w:rPr>
          <w:rFonts w:ascii="Times New Roman" w:hAnsi="Times New Roman" w:cs="Times New Roman"/>
          <w:sz w:val="24"/>
          <w:szCs w:val="24"/>
        </w:rPr>
      </w:pPr>
      <w:r w:rsidRPr="0093355C">
        <w:rPr>
          <w:rFonts w:ascii="Times New Roman" w:hAnsi="Times New Roman" w:cs="Times New Roman"/>
          <w:sz w:val="24"/>
          <w:szCs w:val="24"/>
        </w:rPr>
        <w:t xml:space="preserve">Antonio Tobar </w:t>
      </w:r>
      <w:proofErr w:type="gramStart"/>
      <w:r w:rsidRPr="0093355C">
        <w:rPr>
          <w:rFonts w:ascii="Times New Roman" w:hAnsi="Times New Roman" w:cs="Times New Roman"/>
          <w:sz w:val="24"/>
          <w:szCs w:val="24"/>
        </w:rPr>
        <w:t>Mayoral .</w:t>
      </w:r>
      <w:proofErr w:type="gramEnd"/>
      <w:r w:rsidRPr="0093355C">
        <w:rPr>
          <w:rFonts w:ascii="Times New Roman" w:hAnsi="Times New Roman" w:cs="Times New Roman"/>
          <w:sz w:val="24"/>
          <w:szCs w:val="24"/>
        </w:rPr>
        <w:t xml:space="preserve"> </w:t>
      </w:r>
      <w:proofErr w:type="gramStart"/>
      <w:r w:rsidRPr="0093355C">
        <w:rPr>
          <w:rFonts w:ascii="Times New Roman" w:hAnsi="Times New Roman" w:cs="Times New Roman"/>
          <w:sz w:val="24"/>
          <w:szCs w:val="24"/>
          <w:u w:val="single"/>
        </w:rPr>
        <w:t xml:space="preserve">antonio.tobar@hotmail.com </w:t>
      </w:r>
      <w:r w:rsidRPr="0093355C">
        <w:rPr>
          <w:rFonts w:ascii="Times New Roman" w:hAnsi="Times New Roman" w:cs="Times New Roman"/>
          <w:sz w:val="24"/>
          <w:szCs w:val="24"/>
        </w:rPr>
        <w:t>.</w:t>
      </w:r>
      <w:proofErr w:type="gramEnd"/>
      <w:r w:rsidRPr="0093355C">
        <w:rPr>
          <w:rFonts w:ascii="Times New Roman" w:hAnsi="Times New Roman" w:cs="Times New Roman"/>
          <w:sz w:val="24"/>
          <w:szCs w:val="24"/>
        </w:rPr>
        <w:t xml:space="preserve"> Tel. 916821068 </w:t>
      </w:r>
    </w:p>
    <w:p w14:paraId="311EDF5F" w14:textId="77777777" w:rsidR="00F75937" w:rsidRPr="0093355C" w:rsidRDefault="005610BE" w:rsidP="00A667D3">
      <w:pPr>
        <w:pStyle w:val="Sinespaciado"/>
        <w:rPr>
          <w:rFonts w:ascii="Times New Roman" w:hAnsi="Times New Roman" w:cs="Times New Roman"/>
          <w:sz w:val="24"/>
          <w:szCs w:val="24"/>
        </w:rPr>
      </w:pPr>
      <w:r w:rsidRPr="0093355C">
        <w:rPr>
          <w:rFonts w:ascii="Times New Roman" w:hAnsi="Times New Roman" w:cs="Times New Roman"/>
          <w:sz w:val="24"/>
          <w:szCs w:val="24"/>
        </w:rPr>
        <w:t xml:space="preserve">Efrén Abad </w:t>
      </w:r>
      <w:proofErr w:type="gramStart"/>
      <w:r w:rsidRPr="0093355C">
        <w:rPr>
          <w:rFonts w:ascii="Times New Roman" w:hAnsi="Times New Roman" w:cs="Times New Roman"/>
          <w:sz w:val="24"/>
          <w:szCs w:val="24"/>
        </w:rPr>
        <w:t>García .</w:t>
      </w:r>
      <w:proofErr w:type="gramEnd"/>
      <w:r w:rsidRPr="0093355C">
        <w:rPr>
          <w:rFonts w:ascii="Times New Roman" w:hAnsi="Times New Roman" w:cs="Times New Roman"/>
          <w:sz w:val="24"/>
          <w:szCs w:val="24"/>
        </w:rPr>
        <w:t xml:space="preserve"> </w:t>
      </w:r>
      <w:proofErr w:type="gramStart"/>
      <w:r w:rsidRPr="0093355C">
        <w:rPr>
          <w:rFonts w:ascii="Times New Roman" w:hAnsi="Times New Roman" w:cs="Times New Roman"/>
          <w:sz w:val="24"/>
          <w:szCs w:val="24"/>
          <w:u w:val="single"/>
        </w:rPr>
        <w:t xml:space="preserve">carefren@telefonica.net </w:t>
      </w:r>
      <w:r w:rsidRPr="0093355C">
        <w:rPr>
          <w:rFonts w:ascii="Times New Roman" w:hAnsi="Times New Roman" w:cs="Times New Roman"/>
          <w:sz w:val="24"/>
          <w:szCs w:val="24"/>
        </w:rPr>
        <w:t>.</w:t>
      </w:r>
      <w:proofErr w:type="gramEnd"/>
      <w:r w:rsidRPr="0093355C">
        <w:rPr>
          <w:rFonts w:ascii="Times New Roman" w:hAnsi="Times New Roman" w:cs="Times New Roman"/>
          <w:sz w:val="24"/>
          <w:szCs w:val="24"/>
        </w:rPr>
        <w:t xml:space="preserve"> Tel. 915530468 </w:t>
      </w:r>
    </w:p>
    <w:p w14:paraId="57E5825F" w14:textId="77777777" w:rsidR="001F495B" w:rsidRPr="0093355C" w:rsidRDefault="005610BE" w:rsidP="00A667D3">
      <w:pPr>
        <w:pStyle w:val="Sinespaciado"/>
        <w:rPr>
          <w:rFonts w:ascii="Times New Roman" w:hAnsi="Times New Roman" w:cs="Times New Roman"/>
          <w:sz w:val="24"/>
          <w:szCs w:val="24"/>
        </w:rPr>
      </w:pPr>
      <w:r w:rsidRPr="0093355C">
        <w:rPr>
          <w:rFonts w:ascii="Times New Roman" w:hAnsi="Times New Roman" w:cs="Times New Roman"/>
          <w:sz w:val="24"/>
          <w:szCs w:val="24"/>
        </w:rPr>
        <w:t xml:space="preserve">Félix Velasco </w:t>
      </w:r>
      <w:proofErr w:type="gramStart"/>
      <w:r w:rsidRPr="0093355C">
        <w:rPr>
          <w:rFonts w:ascii="Times New Roman" w:hAnsi="Times New Roman" w:cs="Times New Roman"/>
          <w:sz w:val="24"/>
          <w:szCs w:val="24"/>
        </w:rPr>
        <w:t>Cortázar .</w:t>
      </w:r>
      <w:proofErr w:type="gramEnd"/>
      <w:r w:rsidRPr="0093355C">
        <w:rPr>
          <w:rFonts w:ascii="Times New Roman" w:hAnsi="Times New Roman" w:cs="Times New Roman"/>
          <w:sz w:val="24"/>
          <w:szCs w:val="24"/>
        </w:rPr>
        <w:t xml:space="preserve"> </w:t>
      </w:r>
      <w:proofErr w:type="gramStart"/>
      <w:r w:rsidRPr="0093355C">
        <w:rPr>
          <w:rFonts w:ascii="Times New Roman" w:hAnsi="Times New Roman" w:cs="Times New Roman"/>
          <w:sz w:val="24"/>
          <w:szCs w:val="24"/>
          <w:u w:val="single"/>
        </w:rPr>
        <w:t xml:space="preserve">fevecor33@gmail.com </w:t>
      </w:r>
      <w:r w:rsidRPr="0093355C">
        <w:rPr>
          <w:rFonts w:ascii="Times New Roman" w:hAnsi="Times New Roman" w:cs="Times New Roman"/>
          <w:sz w:val="24"/>
          <w:szCs w:val="24"/>
        </w:rPr>
        <w:t>.</w:t>
      </w:r>
      <w:proofErr w:type="gramEnd"/>
      <w:r w:rsidRPr="0093355C">
        <w:rPr>
          <w:rFonts w:ascii="Times New Roman" w:hAnsi="Times New Roman" w:cs="Times New Roman"/>
          <w:sz w:val="24"/>
          <w:szCs w:val="24"/>
        </w:rPr>
        <w:t xml:space="preserve"> Tel. 917414070.</w:t>
      </w:r>
    </w:p>
    <w:p w14:paraId="51345B44" w14:textId="77777777" w:rsidR="00A667D3" w:rsidRPr="0093355C" w:rsidRDefault="005610BE" w:rsidP="00A667D3">
      <w:pPr>
        <w:pStyle w:val="Sinespaciado"/>
        <w:rPr>
          <w:rFonts w:ascii="Times New Roman" w:hAnsi="Times New Roman" w:cs="Times New Roman"/>
          <w:sz w:val="24"/>
          <w:szCs w:val="24"/>
        </w:rPr>
      </w:pPr>
      <w:r w:rsidRPr="0093355C">
        <w:rPr>
          <w:rFonts w:ascii="Times New Roman" w:hAnsi="Times New Roman" w:cs="Times New Roman"/>
          <w:sz w:val="24"/>
          <w:szCs w:val="24"/>
        </w:rPr>
        <w:t>F. Javier Zabalza Aranguren</w:t>
      </w:r>
      <w:proofErr w:type="gramStart"/>
      <w:r w:rsidRPr="0093355C">
        <w:rPr>
          <w:rFonts w:ascii="Times New Roman" w:hAnsi="Times New Roman" w:cs="Times New Roman"/>
          <w:sz w:val="24"/>
          <w:szCs w:val="24"/>
        </w:rPr>
        <w:t>. .</w:t>
      </w:r>
      <w:proofErr w:type="gramEnd"/>
      <w:r w:rsidRPr="0093355C">
        <w:rPr>
          <w:rFonts w:ascii="Times New Roman" w:hAnsi="Times New Roman" w:cs="Times New Roman"/>
          <w:sz w:val="24"/>
          <w:szCs w:val="24"/>
        </w:rPr>
        <w:t xml:space="preserve"> </w:t>
      </w:r>
      <w:r w:rsidRPr="0093355C">
        <w:rPr>
          <w:rFonts w:ascii="Times New Roman" w:hAnsi="Times New Roman" w:cs="Times New Roman"/>
          <w:sz w:val="24"/>
          <w:szCs w:val="24"/>
          <w:u w:val="single"/>
        </w:rPr>
        <w:t xml:space="preserve">Majadahonda.jzabaran@yahoo.es </w:t>
      </w:r>
      <w:r w:rsidRPr="0093355C">
        <w:rPr>
          <w:rFonts w:ascii="Times New Roman" w:hAnsi="Times New Roman" w:cs="Times New Roman"/>
          <w:sz w:val="24"/>
          <w:szCs w:val="24"/>
        </w:rPr>
        <w:t>Tel. 916386464</w:t>
      </w:r>
    </w:p>
    <w:p w14:paraId="1009C968" w14:textId="77777777" w:rsidR="00A667D3" w:rsidRPr="0093355C" w:rsidRDefault="005610BE" w:rsidP="00A667D3">
      <w:pPr>
        <w:pStyle w:val="Sinespaciado"/>
        <w:rPr>
          <w:rFonts w:ascii="Times New Roman" w:hAnsi="Times New Roman" w:cs="Times New Roman"/>
          <w:sz w:val="24"/>
          <w:szCs w:val="24"/>
        </w:rPr>
      </w:pPr>
      <w:r w:rsidRPr="0093355C">
        <w:rPr>
          <w:rFonts w:ascii="Times New Roman" w:hAnsi="Times New Roman" w:cs="Times New Roman"/>
          <w:sz w:val="24"/>
          <w:szCs w:val="24"/>
        </w:rPr>
        <w:t xml:space="preserve">José A. Hermoso </w:t>
      </w:r>
      <w:proofErr w:type="gramStart"/>
      <w:r w:rsidRPr="0093355C">
        <w:rPr>
          <w:rFonts w:ascii="Times New Roman" w:hAnsi="Times New Roman" w:cs="Times New Roman"/>
          <w:sz w:val="24"/>
          <w:szCs w:val="24"/>
        </w:rPr>
        <w:t>Caballero .</w:t>
      </w:r>
      <w:proofErr w:type="gramEnd"/>
      <w:r w:rsidRPr="0093355C">
        <w:rPr>
          <w:rFonts w:ascii="Times New Roman" w:hAnsi="Times New Roman" w:cs="Times New Roman"/>
          <w:sz w:val="24"/>
          <w:szCs w:val="24"/>
        </w:rPr>
        <w:t xml:space="preserve"> </w:t>
      </w:r>
      <w:proofErr w:type="gramStart"/>
      <w:r w:rsidRPr="0093355C">
        <w:rPr>
          <w:rFonts w:ascii="Times New Roman" w:hAnsi="Times New Roman" w:cs="Times New Roman"/>
          <w:sz w:val="24"/>
          <w:szCs w:val="24"/>
        </w:rPr>
        <w:t>j</w:t>
      </w:r>
      <w:r w:rsidRPr="0093355C">
        <w:rPr>
          <w:rFonts w:ascii="Times New Roman" w:hAnsi="Times New Roman" w:cs="Times New Roman"/>
          <w:sz w:val="24"/>
          <w:szCs w:val="24"/>
          <w:u w:val="single"/>
        </w:rPr>
        <w:t>hermoso37@gmail.com</w:t>
      </w:r>
      <w:r w:rsidRPr="0093355C">
        <w:rPr>
          <w:rFonts w:ascii="Times New Roman" w:hAnsi="Times New Roman" w:cs="Times New Roman"/>
          <w:sz w:val="24"/>
          <w:szCs w:val="24"/>
        </w:rPr>
        <w:t xml:space="preserve"> .</w:t>
      </w:r>
      <w:proofErr w:type="gramEnd"/>
      <w:r w:rsidRPr="0093355C">
        <w:rPr>
          <w:rFonts w:ascii="Times New Roman" w:hAnsi="Times New Roman" w:cs="Times New Roman"/>
          <w:sz w:val="24"/>
          <w:szCs w:val="24"/>
        </w:rPr>
        <w:t xml:space="preserve"> Tel. 969133216 </w:t>
      </w:r>
    </w:p>
    <w:p w14:paraId="7766BC5A" w14:textId="5B7419AC" w:rsidR="000504BF" w:rsidRPr="0093355C" w:rsidRDefault="005610BE" w:rsidP="00E86807">
      <w:pPr>
        <w:pStyle w:val="Sinespaciado"/>
        <w:rPr>
          <w:rFonts w:ascii="Times New Roman" w:hAnsi="Times New Roman" w:cs="Times New Roman"/>
          <w:sz w:val="24"/>
          <w:szCs w:val="24"/>
        </w:rPr>
      </w:pPr>
      <w:r w:rsidRPr="0093355C">
        <w:rPr>
          <w:rFonts w:ascii="Times New Roman" w:hAnsi="Times New Roman" w:cs="Times New Roman"/>
          <w:sz w:val="24"/>
          <w:szCs w:val="24"/>
        </w:rPr>
        <w:t>Restituto Izquierdo Calleja</w:t>
      </w:r>
      <w:proofErr w:type="gramStart"/>
      <w:r w:rsidRPr="0093355C">
        <w:rPr>
          <w:rFonts w:ascii="Times New Roman" w:hAnsi="Times New Roman" w:cs="Times New Roman"/>
          <w:sz w:val="24"/>
          <w:szCs w:val="24"/>
        </w:rPr>
        <w:t>. .</w:t>
      </w:r>
      <w:proofErr w:type="gramEnd"/>
      <w:r w:rsidRPr="0093355C">
        <w:rPr>
          <w:rFonts w:ascii="Times New Roman" w:hAnsi="Times New Roman" w:cs="Times New Roman"/>
          <w:sz w:val="24"/>
          <w:szCs w:val="24"/>
        </w:rPr>
        <w:t xml:space="preserve"> </w:t>
      </w:r>
      <w:r w:rsidRPr="0093355C">
        <w:rPr>
          <w:rFonts w:ascii="Times New Roman" w:hAnsi="Times New Roman" w:cs="Times New Roman"/>
          <w:sz w:val="24"/>
          <w:szCs w:val="24"/>
          <w:u w:val="single"/>
        </w:rPr>
        <w:t>-resticalleja@hotmail.es</w:t>
      </w:r>
      <w:proofErr w:type="gramStart"/>
      <w:r w:rsidRPr="0093355C">
        <w:rPr>
          <w:rFonts w:ascii="Times New Roman" w:hAnsi="Times New Roman" w:cs="Times New Roman"/>
          <w:sz w:val="24"/>
          <w:szCs w:val="24"/>
        </w:rPr>
        <w:t>. .</w:t>
      </w:r>
      <w:proofErr w:type="gramEnd"/>
      <w:r w:rsidRPr="0093355C">
        <w:rPr>
          <w:rFonts w:ascii="Times New Roman" w:hAnsi="Times New Roman" w:cs="Times New Roman"/>
          <w:sz w:val="24"/>
          <w:szCs w:val="24"/>
        </w:rPr>
        <w:t xml:space="preserve"> Tel. 916540983 </w:t>
      </w:r>
    </w:p>
    <w:p w14:paraId="16941805" w14:textId="77777777" w:rsidR="006E6477" w:rsidRDefault="006E6477" w:rsidP="006E6477">
      <w:pPr>
        <w:widowControl w:val="0"/>
        <w:pBdr>
          <w:top w:val="nil"/>
          <w:left w:val="nil"/>
          <w:bottom w:val="nil"/>
          <w:right w:val="nil"/>
          <w:between w:val="nil"/>
        </w:pBdr>
        <w:spacing w:before="4" w:line="239" w:lineRule="auto"/>
        <w:ind w:left="573" w:right="76"/>
        <w:jc w:val="center"/>
        <w:rPr>
          <w:rFonts w:ascii="Times New Roman" w:eastAsia="Times New Roman" w:hAnsi="Times New Roman" w:cs="Times New Roman"/>
          <w:color w:val="3F3F3F"/>
          <w:sz w:val="24"/>
          <w:szCs w:val="24"/>
        </w:rPr>
        <w:sectPr w:rsidR="006E6477" w:rsidSect="00473EEA">
          <w:type w:val="continuous"/>
          <w:pgSz w:w="11900" w:h="16820"/>
          <w:pgMar w:top="696" w:right="721" w:bottom="864" w:left="847" w:header="0" w:footer="720" w:gutter="0"/>
          <w:cols w:space="720"/>
        </w:sectPr>
      </w:pPr>
    </w:p>
    <w:p w14:paraId="3E1AE4A3" w14:textId="245501E5" w:rsidR="005610BE" w:rsidRPr="00E86807" w:rsidRDefault="005610BE" w:rsidP="0093355C">
      <w:pPr>
        <w:widowControl w:val="0"/>
        <w:pBdr>
          <w:top w:val="nil"/>
          <w:left w:val="nil"/>
          <w:bottom w:val="nil"/>
          <w:right w:val="nil"/>
          <w:between w:val="nil"/>
        </w:pBdr>
        <w:spacing w:before="100" w:beforeAutospacing="1" w:line="239" w:lineRule="auto"/>
        <w:jc w:val="both"/>
        <w:rPr>
          <w:rFonts w:ascii="Times New Roman" w:eastAsia="Times New Roman" w:hAnsi="Times New Roman" w:cs="Times New Roman"/>
          <w:color w:val="3F3F3F"/>
          <w:sz w:val="24"/>
          <w:szCs w:val="24"/>
        </w:rPr>
      </w:pPr>
      <w:r w:rsidRPr="00E86807">
        <w:rPr>
          <w:rFonts w:ascii="Times New Roman" w:eastAsia="Times New Roman" w:hAnsi="Times New Roman" w:cs="Times New Roman"/>
          <w:color w:val="3F3F3F"/>
          <w:sz w:val="24"/>
          <w:szCs w:val="24"/>
        </w:rPr>
        <w:t>Hola Félix: Me acaban de avisar que Carmelo</w:t>
      </w:r>
      <w:r w:rsidR="00344B19">
        <w:rPr>
          <w:rFonts w:ascii="Times New Roman" w:eastAsia="Times New Roman" w:hAnsi="Times New Roman" w:cs="Times New Roman"/>
          <w:color w:val="3F3F3F"/>
          <w:sz w:val="24"/>
          <w:szCs w:val="24"/>
        </w:rPr>
        <w:t xml:space="preserve"> </w:t>
      </w:r>
      <w:r w:rsidRPr="00E86807">
        <w:rPr>
          <w:rFonts w:ascii="Times New Roman" w:eastAsia="Times New Roman" w:hAnsi="Times New Roman" w:cs="Times New Roman"/>
          <w:color w:val="3F3F3F"/>
          <w:sz w:val="24"/>
          <w:szCs w:val="24"/>
        </w:rPr>
        <w:t>partió al paraíso...hoy 31 de enero a</w:t>
      </w:r>
    </w:p>
    <w:p w14:paraId="39751B2E" w14:textId="60519BEF" w:rsidR="005610BE" w:rsidRPr="00E86807" w:rsidRDefault="005610BE" w:rsidP="0093355C">
      <w:pPr>
        <w:widowControl w:val="0"/>
        <w:pBdr>
          <w:top w:val="nil"/>
          <w:left w:val="nil"/>
          <w:bottom w:val="nil"/>
          <w:right w:val="nil"/>
          <w:between w:val="nil"/>
        </w:pBdr>
        <w:jc w:val="both"/>
        <w:rPr>
          <w:rFonts w:ascii="Times New Roman" w:eastAsia="Times New Roman" w:hAnsi="Times New Roman" w:cs="Times New Roman"/>
          <w:color w:val="3F3F3F"/>
          <w:sz w:val="24"/>
          <w:szCs w:val="24"/>
        </w:rPr>
      </w:pPr>
      <w:r w:rsidRPr="00E86807">
        <w:rPr>
          <w:rFonts w:ascii="Times New Roman" w:eastAsia="Times New Roman" w:hAnsi="Times New Roman" w:cs="Times New Roman"/>
          <w:color w:val="3F3F3F"/>
          <w:sz w:val="24"/>
          <w:szCs w:val="24"/>
        </w:rPr>
        <w:t>las 8 y 45 p.m. en la Clínica Good Hope</w:t>
      </w:r>
      <w:r w:rsidR="002663D2">
        <w:rPr>
          <w:rFonts w:ascii="Times New Roman" w:eastAsia="Times New Roman" w:hAnsi="Times New Roman" w:cs="Times New Roman"/>
          <w:color w:val="3F3F3F"/>
          <w:sz w:val="24"/>
          <w:szCs w:val="24"/>
        </w:rPr>
        <w:t xml:space="preserve"> </w:t>
      </w:r>
      <w:r w:rsidRPr="00E86807">
        <w:rPr>
          <w:rFonts w:ascii="Times New Roman" w:eastAsia="Times New Roman" w:hAnsi="Times New Roman" w:cs="Times New Roman"/>
          <w:color w:val="3F3F3F"/>
          <w:sz w:val="24"/>
          <w:szCs w:val="24"/>
        </w:rPr>
        <w:t>de Miraflores.</w:t>
      </w:r>
    </w:p>
    <w:p w14:paraId="6F85C611" w14:textId="35D7FBE9" w:rsidR="005610BE" w:rsidRPr="00E86807" w:rsidRDefault="005610BE" w:rsidP="0093355C">
      <w:pPr>
        <w:widowControl w:val="0"/>
        <w:pBdr>
          <w:top w:val="nil"/>
          <w:left w:val="nil"/>
          <w:bottom w:val="nil"/>
          <w:right w:val="nil"/>
          <w:between w:val="nil"/>
        </w:pBdr>
        <w:jc w:val="both"/>
        <w:rPr>
          <w:rFonts w:ascii="Times New Roman" w:eastAsia="Times New Roman" w:hAnsi="Times New Roman" w:cs="Times New Roman"/>
          <w:color w:val="3F3F3F"/>
          <w:sz w:val="24"/>
          <w:szCs w:val="24"/>
        </w:rPr>
      </w:pPr>
      <w:r w:rsidRPr="00E86807">
        <w:rPr>
          <w:rFonts w:ascii="Times New Roman" w:eastAsia="Times New Roman" w:hAnsi="Times New Roman" w:cs="Times New Roman"/>
          <w:color w:val="3F3F3F"/>
          <w:sz w:val="24"/>
          <w:szCs w:val="24"/>
        </w:rPr>
        <w:t xml:space="preserve">Se fue un gran </w:t>
      </w:r>
      <w:proofErr w:type="gramStart"/>
      <w:r w:rsidRPr="00E86807">
        <w:rPr>
          <w:rFonts w:ascii="Times New Roman" w:eastAsia="Times New Roman" w:hAnsi="Times New Roman" w:cs="Times New Roman"/>
          <w:color w:val="3F3F3F"/>
          <w:sz w:val="24"/>
          <w:szCs w:val="24"/>
        </w:rPr>
        <w:t>amigo..!</w:t>
      </w:r>
      <w:proofErr w:type="gramEnd"/>
      <w:r w:rsidRPr="00E86807">
        <w:rPr>
          <w:rFonts w:ascii="Times New Roman" w:eastAsia="Times New Roman" w:hAnsi="Times New Roman" w:cs="Times New Roman"/>
          <w:color w:val="3F3F3F"/>
          <w:sz w:val="24"/>
          <w:szCs w:val="24"/>
        </w:rPr>
        <w:t xml:space="preserve">! </w:t>
      </w:r>
      <w:proofErr w:type="gramStart"/>
      <w:r w:rsidRPr="00E86807">
        <w:rPr>
          <w:rFonts w:ascii="Times New Roman" w:eastAsia="Times New Roman" w:hAnsi="Times New Roman" w:cs="Times New Roman"/>
          <w:color w:val="3F3F3F"/>
          <w:sz w:val="24"/>
          <w:szCs w:val="24"/>
        </w:rPr>
        <w:t>Una excelente</w:t>
      </w:r>
      <w:r w:rsidR="00C55385">
        <w:rPr>
          <w:rFonts w:ascii="Times New Roman" w:eastAsia="Times New Roman" w:hAnsi="Times New Roman" w:cs="Times New Roman"/>
          <w:color w:val="3F3F3F"/>
          <w:sz w:val="24"/>
          <w:szCs w:val="24"/>
        </w:rPr>
        <w:t xml:space="preserve"> </w:t>
      </w:r>
      <w:r w:rsidRPr="00E86807">
        <w:rPr>
          <w:rFonts w:ascii="Times New Roman" w:eastAsia="Times New Roman" w:hAnsi="Times New Roman" w:cs="Times New Roman"/>
          <w:color w:val="3F3F3F"/>
          <w:sz w:val="24"/>
          <w:szCs w:val="24"/>
        </w:rPr>
        <w:t>persona...!!</w:t>
      </w:r>
      <w:proofErr w:type="gramEnd"/>
      <w:r w:rsidRPr="00E86807">
        <w:rPr>
          <w:rFonts w:ascii="Times New Roman" w:eastAsia="Times New Roman" w:hAnsi="Times New Roman" w:cs="Times New Roman"/>
          <w:color w:val="3F3F3F"/>
          <w:sz w:val="24"/>
          <w:szCs w:val="24"/>
        </w:rPr>
        <w:t xml:space="preserve"> Me despedí de él tres horas</w:t>
      </w:r>
      <w:r w:rsidR="00C55385">
        <w:rPr>
          <w:rFonts w:ascii="Times New Roman" w:eastAsia="Times New Roman" w:hAnsi="Times New Roman" w:cs="Times New Roman"/>
          <w:color w:val="3F3F3F"/>
          <w:sz w:val="24"/>
          <w:szCs w:val="24"/>
        </w:rPr>
        <w:t xml:space="preserve"> </w:t>
      </w:r>
      <w:r w:rsidRPr="00E86807">
        <w:rPr>
          <w:rFonts w:ascii="Times New Roman" w:eastAsia="Times New Roman" w:hAnsi="Times New Roman" w:cs="Times New Roman"/>
          <w:color w:val="3F3F3F"/>
          <w:sz w:val="24"/>
          <w:szCs w:val="24"/>
        </w:rPr>
        <w:t>antes. Nuestras oraciones ...</w:t>
      </w:r>
    </w:p>
    <w:p w14:paraId="7A0C68FE" w14:textId="65A5CBD4" w:rsidR="005610BE" w:rsidRPr="00E86807" w:rsidRDefault="005610BE" w:rsidP="0093355C">
      <w:pPr>
        <w:widowControl w:val="0"/>
        <w:pBdr>
          <w:top w:val="nil"/>
          <w:left w:val="nil"/>
          <w:bottom w:val="nil"/>
          <w:right w:val="nil"/>
          <w:between w:val="nil"/>
        </w:pBdr>
        <w:jc w:val="both"/>
        <w:rPr>
          <w:rFonts w:ascii="Times New Roman" w:eastAsia="Times New Roman" w:hAnsi="Times New Roman" w:cs="Times New Roman"/>
          <w:color w:val="3F3F3F"/>
          <w:sz w:val="24"/>
          <w:szCs w:val="24"/>
        </w:rPr>
      </w:pPr>
      <w:r w:rsidRPr="00E86807">
        <w:rPr>
          <w:rFonts w:ascii="Times New Roman" w:eastAsia="Times New Roman" w:hAnsi="Times New Roman" w:cs="Times New Roman"/>
          <w:color w:val="3F3F3F"/>
          <w:sz w:val="24"/>
          <w:szCs w:val="24"/>
        </w:rPr>
        <w:t>saludos Myriam</w:t>
      </w:r>
    </w:p>
    <w:p w14:paraId="531B0237" w14:textId="56A9AE4C" w:rsidR="005610BE" w:rsidRPr="00E86807" w:rsidRDefault="006E6477" w:rsidP="0093355C">
      <w:pPr>
        <w:widowControl w:val="0"/>
        <w:pBdr>
          <w:top w:val="nil"/>
          <w:left w:val="nil"/>
          <w:bottom w:val="nil"/>
          <w:right w:val="nil"/>
          <w:between w:val="nil"/>
        </w:pBdr>
        <w:spacing w:before="100" w:beforeAutospacing="1"/>
        <w:ind w:right="-2"/>
        <w:jc w:val="both"/>
        <w:rPr>
          <w:rFonts w:ascii="Times New Roman" w:eastAsia="Times New Roman" w:hAnsi="Times New Roman" w:cs="Times New Roman"/>
          <w:color w:val="3F3F3F"/>
          <w:sz w:val="24"/>
          <w:szCs w:val="24"/>
        </w:rPr>
      </w:pPr>
      <w:r w:rsidRPr="00E86807">
        <w:rPr>
          <w:rFonts w:ascii="Times New Roman" w:hAnsi="Times New Roman" w:cs="Times New Roman"/>
          <w:noProof/>
          <w:sz w:val="24"/>
          <w:szCs w:val="24"/>
        </w:rPr>
        <w:drawing>
          <wp:anchor distT="19050" distB="19050" distL="19050" distR="19050" simplePos="0" relativeHeight="251662336" behindDoc="0" locked="0" layoutInCell="1" hidden="0" allowOverlap="1" wp14:anchorId="18A593D3" wp14:editId="55A78487">
            <wp:simplePos x="0" y="0"/>
            <wp:positionH relativeFrom="column">
              <wp:posOffset>582295</wp:posOffset>
            </wp:positionH>
            <wp:positionV relativeFrom="paragraph">
              <wp:posOffset>3810</wp:posOffset>
            </wp:positionV>
            <wp:extent cx="2217420" cy="2171700"/>
            <wp:effectExtent l="0" t="0" r="0" b="0"/>
            <wp:wrapSquare wrapText="right" distT="19050" distB="19050" distL="19050" distR="19050"/>
            <wp:docPr id="79" name="image1.png" descr="Una persona haciendo gestos con la cara pintada de blanco&#10;&#10;Descripción generada automáticamente con confianza baja"/>
            <wp:cNvGraphicFramePr/>
            <a:graphic xmlns:a="http://schemas.openxmlformats.org/drawingml/2006/main">
              <a:graphicData uri="http://schemas.openxmlformats.org/drawingml/2006/picture">
                <pic:pic xmlns:pic="http://schemas.openxmlformats.org/drawingml/2006/picture">
                  <pic:nvPicPr>
                    <pic:cNvPr id="79" name="image1.png" descr="Una persona haciendo gestos con la cara pintada de blanco&#10;&#10;Descripción generada automáticamente con confianza baja"/>
                    <pic:cNvPicPr preferRelativeResize="0"/>
                  </pic:nvPicPr>
                  <pic:blipFill>
                    <a:blip r:embed="rId126"/>
                    <a:srcRect/>
                    <a:stretch>
                      <a:fillRect/>
                    </a:stretch>
                  </pic:blipFill>
                  <pic:spPr>
                    <a:xfrm>
                      <a:off x="0" y="0"/>
                      <a:ext cx="2217420" cy="2171700"/>
                    </a:xfrm>
                    <a:prstGeom prst="rect">
                      <a:avLst/>
                    </a:prstGeom>
                    <a:ln/>
                  </pic:spPr>
                </pic:pic>
              </a:graphicData>
            </a:graphic>
            <wp14:sizeRelH relativeFrom="margin">
              <wp14:pctWidth>0</wp14:pctWidth>
            </wp14:sizeRelH>
            <wp14:sizeRelV relativeFrom="margin">
              <wp14:pctHeight>0</wp14:pctHeight>
            </wp14:sizeRelV>
          </wp:anchor>
        </w:drawing>
      </w:r>
      <w:r w:rsidR="005610BE" w:rsidRPr="00E86807">
        <w:rPr>
          <w:rFonts w:ascii="Times New Roman" w:eastAsia="Times New Roman" w:hAnsi="Times New Roman" w:cs="Times New Roman"/>
          <w:color w:val="3F3F3F"/>
          <w:sz w:val="24"/>
          <w:szCs w:val="24"/>
        </w:rPr>
        <w:t>31.01.2018. Félix: Siempre he estado en</w:t>
      </w:r>
      <w:r w:rsidR="0093355C">
        <w:rPr>
          <w:rFonts w:ascii="Times New Roman" w:eastAsia="Times New Roman" w:hAnsi="Times New Roman" w:cs="Times New Roman"/>
          <w:color w:val="3F3F3F"/>
          <w:sz w:val="24"/>
          <w:szCs w:val="24"/>
        </w:rPr>
        <w:t xml:space="preserve"> </w:t>
      </w:r>
      <w:r w:rsidR="005610BE" w:rsidRPr="00E86807">
        <w:rPr>
          <w:rFonts w:ascii="Times New Roman" w:eastAsia="Times New Roman" w:hAnsi="Times New Roman" w:cs="Times New Roman"/>
          <w:color w:val="3F3F3F"/>
          <w:sz w:val="24"/>
          <w:szCs w:val="24"/>
        </w:rPr>
        <w:t>constante comunicación con Carmelo ...y</w:t>
      </w:r>
      <w:r w:rsidR="0093355C">
        <w:rPr>
          <w:rFonts w:ascii="Times New Roman" w:eastAsia="Times New Roman" w:hAnsi="Times New Roman" w:cs="Times New Roman"/>
          <w:color w:val="3F3F3F"/>
          <w:sz w:val="24"/>
          <w:szCs w:val="24"/>
        </w:rPr>
        <w:t xml:space="preserve"> </w:t>
      </w:r>
      <w:r w:rsidR="005610BE" w:rsidRPr="00E86807">
        <w:rPr>
          <w:rFonts w:ascii="Times New Roman" w:eastAsia="Times New Roman" w:hAnsi="Times New Roman" w:cs="Times New Roman"/>
          <w:color w:val="3F3F3F"/>
          <w:sz w:val="24"/>
          <w:szCs w:val="24"/>
        </w:rPr>
        <w:t>hace unos días le ha dado un infarto, su</w:t>
      </w:r>
    </w:p>
    <w:p w14:paraId="33D2BF69" w14:textId="4172A7AC" w:rsidR="005610BE" w:rsidRPr="00E86807" w:rsidRDefault="005610BE" w:rsidP="0093355C">
      <w:pPr>
        <w:widowControl w:val="0"/>
        <w:pBdr>
          <w:top w:val="nil"/>
          <w:left w:val="nil"/>
          <w:bottom w:val="nil"/>
          <w:right w:val="nil"/>
          <w:between w:val="nil"/>
        </w:pBdr>
        <w:jc w:val="both"/>
        <w:rPr>
          <w:rFonts w:ascii="Times New Roman" w:eastAsia="Times New Roman" w:hAnsi="Times New Roman" w:cs="Times New Roman"/>
          <w:color w:val="3F3F3F"/>
          <w:sz w:val="24"/>
          <w:szCs w:val="24"/>
        </w:rPr>
      </w:pPr>
      <w:r w:rsidRPr="00E86807">
        <w:rPr>
          <w:rFonts w:ascii="Times New Roman" w:eastAsia="Times New Roman" w:hAnsi="Times New Roman" w:cs="Times New Roman"/>
          <w:color w:val="3F3F3F"/>
          <w:sz w:val="24"/>
          <w:szCs w:val="24"/>
        </w:rPr>
        <w:t>estado de salud es grave, ahora está en la</w:t>
      </w:r>
      <w:r w:rsidR="00697395">
        <w:rPr>
          <w:rFonts w:ascii="Times New Roman" w:eastAsia="Times New Roman" w:hAnsi="Times New Roman" w:cs="Times New Roman"/>
          <w:color w:val="3F3F3F"/>
          <w:sz w:val="24"/>
          <w:szCs w:val="24"/>
        </w:rPr>
        <w:t xml:space="preserve"> </w:t>
      </w:r>
      <w:r w:rsidRPr="00E86807">
        <w:rPr>
          <w:rFonts w:ascii="Times New Roman" w:eastAsia="Times New Roman" w:hAnsi="Times New Roman" w:cs="Times New Roman"/>
          <w:color w:val="3F3F3F"/>
          <w:sz w:val="24"/>
          <w:szCs w:val="24"/>
        </w:rPr>
        <w:t>UCI y con un mal pronóstico...Estuvimos</w:t>
      </w:r>
      <w:r w:rsidR="00697395">
        <w:rPr>
          <w:rFonts w:ascii="Times New Roman" w:eastAsia="Times New Roman" w:hAnsi="Times New Roman" w:cs="Times New Roman"/>
          <w:color w:val="3F3F3F"/>
          <w:sz w:val="24"/>
          <w:szCs w:val="24"/>
        </w:rPr>
        <w:t xml:space="preserve"> </w:t>
      </w:r>
      <w:r w:rsidRPr="00E86807">
        <w:rPr>
          <w:rFonts w:ascii="Times New Roman" w:eastAsia="Times New Roman" w:hAnsi="Times New Roman" w:cs="Times New Roman"/>
          <w:color w:val="3F3F3F"/>
          <w:sz w:val="24"/>
          <w:szCs w:val="24"/>
        </w:rPr>
        <w:t xml:space="preserve">con Vicente García </w:t>
      </w:r>
      <w:proofErr w:type="spellStart"/>
      <w:r w:rsidRPr="00E86807">
        <w:rPr>
          <w:rFonts w:ascii="Times New Roman" w:eastAsia="Times New Roman" w:hAnsi="Times New Roman" w:cs="Times New Roman"/>
          <w:color w:val="3F3F3F"/>
          <w:sz w:val="24"/>
          <w:szCs w:val="24"/>
        </w:rPr>
        <w:t>Viñado</w:t>
      </w:r>
      <w:proofErr w:type="spellEnd"/>
      <w:r w:rsidRPr="00E86807">
        <w:rPr>
          <w:rFonts w:ascii="Times New Roman" w:eastAsia="Times New Roman" w:hAnsi="Times New Roman" w:cs="Times New Roman"/>
          <w:color w:val="3F3F3F"/>
          <w:sz w:val="24"/>
          <w:szCs w:val="24"/>
        </w:rPr>
        <w:t xml:space="preserve"> a su lado, nos</w:t>
      </w:r>
      <w:r w:rsidR="00697395">
        <w:rPr>
          <w:rFonts w:ascii="Times New Roman" w:eastAsia="Times New Roman" w:hAnsi="Times New Roman" w:cs="Times New Roman"/>
          <w:color w:val="3F3F3F"/>
          <w:sz w:val="24"/>
          <w:szCs w:val="24"/>
        </w:rPr>
        <w:t xml:space="preserve"> </w:t>
      </w:r>
      <w:proofErr w:type="gramStart"/>
      <w:r w:rsidRPr="00E86807">
        <w:rPr>
          <w:rFonts w:ascii="Times New Roman" w:eastAsia="Times New Roman" w:hAnsi="Times New Roman" w:cs="Times New Roman"/>
          <w:color w:val="3F3F3F"/>
          <w:sz w:val="24"/>
          <w:szCs w:val="24"/>
        </w:rPr>
        <w:t>reconoce</w:t>
      </w:r>
      <w:proofErr w:type="gramEnd"/>
      <w:r w:rsidRPr="00E86807">
        <w:rPr>
          <w:rFonts w:ascii="Times New Roman" w:eastAsia="Times New Roman" w:hAnsi="Times New Roman" w:cs="Times New Roman"/>
          <w:color w:val="3F3F3F"/>
          <w:sz w:val="24"/>
          <w:szCs w:val="24"/>
        </w:rPr>
        <w:t xml:space="preserve"> pero no habla. </w:t>
      </w:r>
      <w:proofErr w:type="gramStart"/>
      <w:r w:rsidRPr="00E86807">
        <w:rPr>
          <w:rFonts w:ascii="Times New Roman" w:eastAsia="Times New Roman" w:hAnsi="Times New Roman" w:cs="Times New Roman"/>
          <w:color w:val="3F3F3F"/>
          <w:sz w:val="24"/>
          <w:szCs w:val="24"/>
        </w:rPr>
        <w:t>Recemos por él y</w:t>
      </w:r>
      <w:r w:rsidR="00697395">
        <w:rPr>
          <w:rFonts w:ascii="Times New Roman" w:eastAsia="Times New Roman" w:hAnsi="Times New Roman" w:cs="Times New Roman"/>
          <w:color w:val="3F3F3F"/>
          <w:sz w:val="24"/>
          <w:szCs w:val="24"/>
        </w:rPr>
        <w:t xml:space="preserve"> </w:t>
      </w:r>
      <w:r w:rsidRPr="00E86807">
        <w:rPr>
          <w:rFonts w:ascii="Times New Roman" w:eastAsia="Times New Roman" w:hAnsi="Times New Roman" w:cs="Times New Roman"/>
          <w:color w:val="3F3F3F"/>
          <w:sz w:val="24"/>
          <w:szCs w:val="24"/>
        </w:rPr>
        <w:t>que sea la voluntad de Dios!!</w:t>
      </w:r>
      <w:proofErr w:type="gramEnd"/>
    </w:p>
    <w:p w14:paraId="3705F277" w14:textId="77777777" w:rsidR="005610BE" w:rsidRPr="00E86807" w:rsidRDefault="005610BE" w:rsidP="0093355C">
      <w:pPr>
        <w:widowControl w:val="0"/>
        <w:pBdr>
          <w:top w:val="nil"/>
          <w:left w:val="nil"/>
          <w:bottom w:val="nil"/>
          <w:right w:val="nil"/>
          <w:between w:val="nil"/>
        </w:pBdr>
        <w:jc w:val="both"/>
        <w:rPr>
          <w:rFonts w:ascii="Times New Roman" w:eastAsia="Times New Roman" w:hAnsi="Times New Roman" w:cs="Times New Roman"/>
          <w:color w:val="3F3F3F"/>
          <w:sz w:val="24"/>
          <w:szCs w:val="24"/>
        </w:rPr>
        <w:sectPr w:rsidR="005610BE" w:rsidRPr="00E86807" w:rsidSect="00473EEA">
          <w:type w:val="continuous"/>
          <w:pgSz w:w="11900" w:h="16820"/>
          <w:pgMar w:top="696" w:right="721" w:bottom="864" w:left="847" w:header="0" w:footer="720" w:gutter="0"/>
          <w:cols w:space="720"/>
        </w:sectPr>
      </w:pPr>
      <w:r w:rsidRPr="00E86807">
        <w:rPr>
          <w:rFonts w:ascii="Times New Roman" w:eastAsia="Times New Roman" w:hAnsi="Times New Roman" w:cs="Times New Roman"/>
          <w:color w:val="3F3F3F"/>
          <w:sz w:val="24"/>
          <w:szCs w:val="24"/>
        </w:rPr>
        <w:t>Saludos. Myriam</w:t>
      </w:r>
    </w:p>
    <w:p w14:paraId="7A339878" w14:textId="529BF60B" w:rsidR="005610BE" w:rsidRPr="00E86807" w:rsidRDefault="005610BE" w:rsidP="006E6477">
      <w:pPr>
        <w:widowControl w:val="0"/>
        <w:pBdr>
          <w:top w:val="nil"/>
          <w:left w:val="nil"/>
          <w:bottom w:val="nil"/>
          <w:right w:val="nil"/>
          <w:between w:val="nil"/>
        </w:pBdr>
        <w:ind w:left="11"/>
        <w:jc w:val="center"/>
        <w:rPr>
          <w:rFonts w:ascii="Times New Roman" w:eastAsia="Calibri" w:hAnsi="Times New Roman" w:cs="Times New Roman"/>
          <w:color w:val="000000"/>
          <w:sz w:val="24"/>
          <w:szCs w:val="24"/>
        </w:rPr>
      </w:pPr>
      <w:r w:rsidRPr="00E86807">
        <w:rPr>
          <w:rFonts w:ascii="Times New Roman" w:eastAsia="Calibri" w:hAnsi="Times New Roman" w:cs="Times New Roman"/>
          <w:color w:val="000000"/>
          <w:sz w:val="24"/>
          <w:szCs w:val="24"/>
        </w:rPr>
        <w:t>2</w:t>
      </w:r>
    </w:p>
    <w:p w14:paraId="4A6A3DA6" w14:textId="77777777" w:rsidR="006E6477" w:rsidRDefault="006E6477" w:rsidP="005610BE">
      <w:pPr>
        <w:widowControl w:val="0"/>
        <w:pBdr>
          <w:top w:val="nil"/>
          <w:left w:val="nil"/>
          <w:bottom w:val="nil"/>
          <w:right w:val="nil"/>
          <w:between w:val="nil"/>
        </w:pBdr>
        <w:spacing w:before="292"/>
        <w:rPr>
          <w:rFonts w:ascii="Calibri" w:eastAsia="Calibri" w:hAnsi="Calibri" w:cs="Calibri"/>
          <w:color w:val="000000"/>
        </w:rPr>
        <w:sectPr w:rsidR="006E6477" w:rsidSect="00473EEA">
          <w:type w:val="continuous"/>
          <w:pgSz w:w="11900" w:h="16820"/>
          <w:pgMar w:top="696" w:right="725" w:bottom="864" w:left="1134" w:header="0" w:footer="720" w:gutter="0"/>
          <w:cols w:space="720"/>
        </w:sectPr>
      </w:pPr>
    </w:p>
    <w:p w14:paraId="286D1A3F" w14:textId="77777777" w:rsidR="005610BE" w:rsidRDefault="005610BE" w:rsidP="005610BE">
      <w:pPr>
        <w:widowControl w:val="0"/>
        <w:pBdr>
          <w:top w:val="nil"/>
          <w:left w:val="nil"/>
          <w:bottom w:val="nil"/>
          <w:right w:val="nil"/>
          <w:between w:val="nil"/>
        </w:pBdr>
        <w:spacing w:before="292"/>
        <w:rPr>
          <w:rFonts w:ascii="Calibri" w:eastAsia="Calibri" w:hAnsi="Calibri" w:cs="Calibri"/>
          <w:color w:val="000000"/>
        </w:rPr>
      </w:pPr>
      <w:r>
        <w:rPr>
          <w:rFonts w:ascii="Calibri" w:eastAsia="Calibri" w:hAnsi="Calibri" w:cs="Calibri"/>
          <w:noProof/>
          <w:color w:val="000000"/>
        </w:rPr>
        <w:lastRenderedPageBreak/>
        <w:drawing>
          <wp:inline distT="19050" distB="19050" distL="19050" distR="19050" wp14:anchorId="52A57B3F" wp14:editId="3175FEF9">
            <wp:extent cx="3104515" cy="3800475"/>
            <wp:effectExtent l="0" t="0" r="0" b="0"/>
            <wp:docPr id="80" name="image5.png" descr="Personas sentadas en una mesa&#10;&#10;Descripción generada automáticamente con confianza media"/>
            <wp:cNvGraphicFramePr/>
            <a:graphic xmlns:a="http://schemas.openxmlformats.org/drawingml/2006/main">
              <a:graphicData uri="http://schemas.openxmlformats.org/drawingml/2006/picture">
                <pic:pic xmlns:pic="http://schemas.openxmlformats.org/drawingml/2006/picture">
                  <pic:nvPicPr>
                    <pic:cNvPr id="80" name="image5.png" descr="Personas sentadas en una mesa&#10;&#10;Descripción generada automáticamente con confianza media"/>
                    <pic:cNvPicPr preferRelativeResize="0"/>
                  </pic:nvPicPr>
                  <pic:blipFill>
                    <a:blip r:embed="rId127"/>
                    <a:srcRect/>
                    <a:stretch>
                      <a:fillRect/>
                    </a:stretch>
                  </pic:blipFill>
                  <pic:spPr>
                    <a:xfrm>
                      <a:off x="0" y="0"/>
                      <a:ext cx="3104515" cy="3800475"/>
                    </a:xfrm>
                    <a:prstGeom prst="rect">
                      <a:avLst/>
                    </a:prstGeom>
                    <a:ln/>
                  </pic:spPr>
                </pic:pic>
              </a:graphicData>
            </a:graphic>
          </wp:inline>
        </w:drawing>
      </w:r>
    </w:p>
    <w:p w14:paraId="7C94B707" w14:textId="77777777" w:rsidR="005610BE" w:rsidRPr="0054787F" w:rsidRDefault="005610BE" w:rsidP="005610BE">
      <w:pPr>
        <w:widowControl w:val="0"/>
        <w:pBdr>
          <w:top w:val="nil"/>
          <w:left w:val="nil"/>
          <w:bottom w:val="nil"/>
          <w:right w:val="nil"/>
          <w:between w:val="nil"/>
        </w:pBdr>
        <w:spacing w:line="243" w:lineRule="auto"/>
        <w:ind w:left="11" w:right="342" w:firstLine="11"/>
        <w:jc w:val="both"/>
        <w:rPr>
          <w:rFonts w:ascii="Times New Roman" w:eastAsia="Calibri" w:hAnsi="Times New Roman" w:cs="Times New Roman"/>
          <w:color w:val="000000"/>
          <w:sz w:val="24"/>
          <w:szCs w:val="24"/>
        </w:rPr>
      </w:pPr>
      <w:r w:rsidRPr="0054787F">
        <w:rPr>
          <w:rFonts w:ascii="Times New Roman" w:eastAsia="Calibri" w:hAnsi="Times New Roman" w:cs="Times New Roman"/>
          <w:color w:val="000000"/>
          <w:sz w:val="24"/>
          <w:szCs w:val="24"/>
        </w:rPr>
        <w:t xml:space="preserve">Fotografía en Lima. Es una de </w:t>
      </w:r>
      <w:proofErr w:type="gramStart"/>
      <w:r w:rsidRPr="0054787F">
        <w:rPr>
          <w:rFonts w:ascii="Times New Roman" w:eastAsia="Calibri" w:hAnsi="Times New Roman" w:cs="Times New Roman"/>
          <w:color w:val="000000"/>
          <w:sz w:val="24"/>
          <w:szCs w:val="24"/>
        </w:rPr>
        <w:t>las  reuniones</w:t>
      </w:r>
      <w:proofErr w:type="gramEnd"/>
      <w:r w:rsidRPr="0054787F">
        <w:rPr>
          <w:rFonts w:ascii="Times New Roman" w:eastAsia="Calibri" w:hAnsi="Times New Roman" w:cs="Times New Roman"/>
          <w:color w:val="000000"/>
          <w:sz w:val="24"/>
          <w:szCs w:val="24"/>
        </w:rPr>
        <w:t xml:space="preserve"> que allí tienen desde el inicio  del Grupo de secularizados en el año  1967. En la foto de arriba </w:t>
      </w:r>
      <w:proofErr w:type="gramStart"/>
      <w:r w:rsidRPr="0054787F">
        <w:rPr>
          <w:rFonts w:ascii="Times New Roman" w:eastAsia="Calibri" w:hAnsi="Times New Roman" w:cs="Times New Roman"/>
          <w:color w:val="000000"/>
          <w:sz w:val="24"/>
          <w:szCs w:val="24"/>
        </w:rPr>
        <w:t>Carmelo  Belenguer</w:t>
      </w:r>
      <w:proofErr w:type="gramEnd"/>
      <w:r w:rsidRPr="0054787F">
        <w:rPr>
          <w:rFonts w:ascii="Times New Roman" w:eastAsia="Calibri" w:hAnsi="Times New Roman" w:cs="Times New Roman"/>
          <w:color w:val="000000"/>
          <w:sz w:val="24"/>
          <w:szCs w:val="24"/>
        </w:rPr>
        <w:t xml:space="preserve"> es el segundo de la izquierda.  En estas fotos reconoceréis a </w:t>
      </w:r>
      <w:proofErr w:type="gramStart"/>
      <w:r w:rsidRPr="0054787F">
        <w:rPr>
          <w:rFonts w:ascii="Times New Roman" w:eastAsia="Calibri" w:hAnsi="Times New Roman" w:cs="Times New Roman"/>
          <w:color w:val="000000"/>
          <w:sz w:val="24"/>
          <w:szCs w:val="24"/>
        </w:rPr>
        <w:t>varios  compañeros</w:t>
      </w:r>
      <w:proofErr w:type="gramEnd"/>
      <w:r w:rsidRPr="0054787F">
        <w:rPr>
          <w:rFonts w:ascii="Times New Roman" w:eastAsia="Calibri" w:hAnsi="Times New Roman" w:cs="Times New Roman"/>
          <w:color w:val="000000"/>
          <w:sz w:val="24"/>
          <w:szCs w:val="24"/>
        </w:rPr>
        <w:t xml:space="preserve"> de la C.M., que siempre  están presentes en estos encuentros en  la casa de Myrian Matta, viuda de  Rodolfo García Villacastín. Ella nos </w:t>
      </w:r>
      <w:proofErr w:type="gramStart"/>
      <w:r w:rsidRPr="0054787F">
        <w:rPr>
          <w:rFonts w:ascii="Times New Roman" w:eastAsia="Calibri" w:hAnsi="Times New Roman" w:cs="Times New Roman"/>
          <w:color w:val="000000"/>
          <w:sz w:val="24"/>
          <w:szCs w:val="24"/>
        </w:rPr>
        <w:t>ha  informado</w:t>
      </w:r>
      <w:proofErr w:type="gramEnd"/>
      <w:r w:rsidRPr="0054787F">
        <w:rPr>
          <w:rFonts w:ascii="Times New Roman" w:eastAsia="Calibri" w:hAnsi="Times New Roman" w:cs="Times New Roman"/>
          <w:color w:val="000000"/>
          <w:sz w:val="24"/>
          <w:szCs w:val="24"/>
        </w:rPr>
        <w:t xml:space="preserve"> del estado de salud de  CARMELO en directo.  </w:t>
      </w:r>
    </w:p>
    <w:p w14:paraId="20773476" w14:textId="77777777" w:rsidR="009B1569" w:rsidRDefault="005610BE" w:rsidP="009B1569">
      <w:pPr>
        <w:widowControl w:val="0"/>
        <w:pBdr>
          <w:top w:val="nil"/>
          <w:left w:val="nil"/>
          <w:bottom w:val="nil"/>
          <w:right w:val="nil"/>
          <w:between w:val="nil"/>
        </w:pBdr>
        <w:spacing w:before="275" w:line="229" w:lineRule="auto"/>
        <w:ind w:right="346" w:firstLine="3"/>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De Carmelo Belenguer </w:t>
      </w:r>
      <w:proofErr w:type="spellStart"/>
      <w:r>
        <w:rPr>
          <w:rFonts w:ascii="Times New Roman" w:eastAsia="Times New Roman" w:hAnsi="Times New Roman" w:cs="Times New Roman"/>
          <w:color w:val="000000"/>
          <w:sz w:val="24"/>
          <w:szCs w:val="24"/>
        </w:rPr>
        <w:t>Espallargas</w:t>
      </w:r>
      <w:proofErr w:type="spellEnd"/>
      <w:r>
        <w:rPr>
          <w:rFonts w:ascii="Times New Roman" w:eastAsia="Times New Roman" w:hAnsi="Times New Roman" w:cs="Times New Roman"/>
          <w:color w:val="000000"/>
          <w:sz w:val="24"/>
          <w:szCs w:val="24"/>
        </w:rPr>
        <w:t xml:space="preserve"> </w:t>
      </w:r>
      <w:proofErr w:type="gramStart"/>
      <w:r>
        <w:rPr>
          <w:rFonts w:ascii="Times New Roman" w:eastAsia="Times New Roman" w:hAnsi="Times New Roman" w:cs="Times New Roman"/>
          <w:color w:val="000000"/>
          <w:sz w:val="24"/>
          <w:szCs w:val="24"/>
        </w:rPr>
        <w:t>sabemos  bastante</w:t>
      </w:r>
      <w:proofErr w:type="gramEnd"/>
      <w:r>
        <w:rPr>
          <w:rFonts w:ascii="Times New Roman" w:eastAsia="Times New Roman" w:hAnsi="Times New Roman" w:cs="Times New Roman"/>
          <w:color w:val="000000"/>
          <w:sz w:val="24"/>
          <w:szCs w:val="24"/>
        </w:rPr>
        <w:t xml:space="preserve"> por sus escritos en el Boletín de Yuca y  por su presencia siempre que ha estado en  España de visita. Se pueden escribir </w:t>
      </w:r>
      <w:proofErr w:type="gramStart"/>
      <w:r>
        <w:rPr>
          <w:rFonts w:ascii="Times New Roman" w:eastAsia="Times New Roman" w:hAnsi="Times New Roman" w:cs="Times New Roman"/>
          <w:color w:val="000000"/>
          <w:sz w:val="24"/>
          <w:szCs w:val="24"/>
        </w:rPr>
        <w:t>muchas  páginas</w:t>
      </w:r>
      <w:proofErr w:type="gramEnd"/>
      <w:r>
        <w:rPr>
          <w:rFonts w:ascii="Times New Roman" w:eastAsia="Times New Roman" w:hAnsi="Times New Roman" w:cs="Times New Roman"/>
          <w:color w:val="000000"/>
          <w:sz w:val="24"/>
          <w:szCs w:val="24"/>
        </w:rPr>
        <w:t xml:space="preserve"> más. Nació en </w:t>
      </w:r>
      <w:proofErr w:type="spellStart"/>
      <w:r>
        <w:rPr>
          <w:rFonts w:ascii="Times New Roman" w:eastAsia="Times New Roman" w:hAnsi="Times New Roman" w:cs="Times New Roman"/>
          <w:color w:val="000000"/>
          <w:sz w:val="24"/>
          <w:szCs w:val="24"/>
        </w:rPr>
        <w:t>Alcorisa</w:t>
      </w:r>
      <w:proofErr w:type="spellEnd"/>
      <w:r>
        <w:rPr>
          <w:rFonts w:ascii="Times New Roman" w:eastAsia="Times New Roman" w:hAnsi="Times New Roman" w:cs="Times New Roman"/>
          <w:color w:val="000000"/>
          <w:sz w:val="24"/>
          <w:szCs w:val="24"/>
        </w:rPr>
        <w:t xml:space="preserve"> el 12 de </w:t>
      </w:r>
      <w:proofErr w:type="gramStart"/>
      <w:r>
        <w:rPr>
          <w:rFonts w:ascii="Times New Roman" w:eastAsia="Times New Roman" w:hAnsi="Times New Roman" w:cs="Times New Roman"/>
          <w:color w:val="000000"/>
          <w:sz w:val="24"/>
          <w:szCs w:val="24"/>
        </w:rPr>
        <w:t>febrero  de</w:t>
      </w:r>
      <w:proofErr w:type="gramEnd"/>
      <w:r>
        <w:rPr>
          <w:rFonts w:ascii="Times New Roman" w:eastAsia="Times New Roman" w:hAnsi="Times New Roman" w:cs="Times New Roman"/>
          <w:color w:val="000000"/>
          <w:sz w:val="24"/>
          <w:szCs w:val="24"/>
        </w:rPr>
        <w:t xml:space="preserve"> 1936. Llegó al noviciado el año </w:t>
      </w:r>
      <w:proofErr w:type="gramStart"/>
      <w:r>
        <w:rPr>
          <w:rFonts w:ascii="Times New Roman" w:eastAsia="Times New Roman" w:hAnsi="Times New Roman" w:cs="Times New Roman"/>
          <w:color w:val="000000"/>
          <w:sz w:val="24"/>
          <w:szCs w:val="24"/>
        </w:rPr>
        <w:t>1952,  procedente</w:t>
      </w:r>
      <w:proofErr w:type="gramEnd"/>
      <w:r>
        <w:rPr>
          <w:rFonts w:ascii="Times New Roman" w:eastAsia="Times New Roman" w:hAnsi="Times New Roman" w:cs="Times New Roman"/>
          <w:color w:val="000000"/>
          <w:sz w:val="24"/>
          <w:szCs w:val="24"/>
        </w:rPr>
        <w:t xml:space="preserve"> de la Apostólica de Teruel. Se </w:t>
      </w:r>
      <w:proofErr w:type="gramStart"/>
      <w:r>
        <w:rPr>
          <w:rFonts w:ascii="Times New Roman" w:eastAsia="Times New Roman" w:hAnsi="Times New Roman" w:cs="Times New Roman"/>
          <w:color w:val="000000"/>
          <w:sz w:val="24"/>
          <w:szCs w:val="24"/>
        </w:rPr>
        <w:t>ordenó  de</w:t>
      </w:r>
      <w:proofErr w:type="gramEnd"/>
      <w:r>
        <w:rPr>
          <w:rFonts w:ascii="Times New Roman" w:eastAsia="Times New Roman" w:hAnsi="Times New Roman" w:cs="Times New Roman"/>
          <w:color w:val="000000"/>
          <w:sz w:val="24"/>
          <w:szCs w:val="24"/>
        </w:rPr>
        <w:t xml:space="preserve"> sacerdote el año 1961, en Salamanca y muy  pronto fue destinado al Perú. En Chiclayo y </w:t>
      </w:r>
      <w:proofErr w:type="gramStart"/>
      <w:r>
        <w:rPr>
          <w:rFonts w:ascii="Times New Roman" w:eastAsia="Times New Roman" w:hAnsi="Times New Roman" w:cs="Times New Roman"/>
          <w:color w:val="000000"/>
          <w:sz w:val="24"/>
          <w:szCs w:val="24"/>
        </w:rPr>
        <w:t>en  Lima</w:t>
      </w:r>
      <w:proofErr w:type="gramEnd"/>
      <w:r>
        <w:rPr>
          <w:rFonts w:ascii="Times New Roman" w:eastAsia="Times New Roman" w:hAnsi="Times New Roman" w:cs="Times New Roman"/>
          <w:color w:val="000000"/>
          <w:sz w:val="24"/>
          <w:szCs w:val="24"/>
        </w:rPr>
        <w:t xml:space="preserve"> estuvo hasta su secularización, final de la  década de los 70. Deja tres hijos y una nieta.  Siempre ha estado en contacto con el Grupo </w:t>
      </w:r>
      <w:proofErr w:type="gramStart"/>
      <w:r>
        <w:rPr>
          <w:rFonts w:ascii="Times New Roman" w:eastAsia="Times New Roman" w:hAnsi="Times New Roman" w:cs="Times New Roman"/>
          <w:color w:val="000000"/>
          <w:sz w:val="24"/>
          <w:szCs w:val="24"/>
        </w:rPr>
        <w:t>en  el</w:t>
      </w:r>
      <w:proofErr w:type="gramEnd"/>
      <w:r>
        <w:rPr>
          <w:rFonts w:ascii="Times New Roman" w:eastAsia="Times New Roman" w:hAnsi="Times New Roman" w:cs="Times New Roman"/>
          <w:color w:val="000000"/>
          <w:sz w:val="24"/>
          <w:szCs w:val="24"/>
        </w:rPr>
        <w:t xml:space="preserve"> Perú y en España. Será más interesante </w:t>
      </w:r>
      <w:proofErr w:type="gramStart"/>
      <w:r>
        <w:rPr>
          <w:rFonts w:ascii="Times New Roman" w:eastAsia="Times New Roman" w:hAnsi="Times New Roman" w:cs="Times New Roman"/>
          <w:color w:val="000000"/>
          <w:sz w:val="24"/>
          <w:szCs w:val="24"/>
        </w:rPr>
        <w:t>que  nos</w:t>
      </w:r>
      <w:proofErr w:type="gramEnd"/>
      <w:r>
        <w:rPr>
          <w:rFonts w:ascii="Times New Roman" w:eastAsia="Times New Roman" w:hAnsi="Times New Roman" w:cs="Times New Roman"/>
          <w:color w:val="000000"/>
          <w:sz w:val="24"/>
          <w:szCs w:val="24"/>
        </w:rPr>
        <w:t xml:space="preserve"> hable nuestro gran amigo, que siempre nos  trataba, a todos los del grupo, de hermanos. </w:t>
      </w:r>
    </w:p>
    <w:p w14:paraId="257C6F77" w14:textId="77777777" w:rsidR="00F609FE" w:rsidRDefault="005610BE" w:rsidP="00F609FE">
      <w:pPr>
        <w:widowControl w:val="0"/>
        <w:pBdr>
          <w:top w:val="nil"/>
          <w:left w:val="nil"/>
          <w:bottom w:val="nil"/>
          <w:right w:val="nil"/>
          <w:between w:val="nil"/>
        </w:pBdr>
        <w:spacing w:before="275" w:line="229" w:lineRule="auto"/>
        <w:ind w:right="346" w:firstLine="3"/>
        <w:jc w:val="both"/>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RÁNSITO MARAVILLOSO</w:t>
      </w:r>
      <w:r w:rsidR="00F609FE">
        <w:rPr>
          <w:rFonts w:ascii="Times New Roman" w:eastAsia="Times New Roman" w:hAnsi="Times New Roman" w:cs="Times New Roman"/>
          <w:b/>
          <w:color w:val="000000"/>
          <w:sz w:val="24"/>
          <w:szCs w:val="24"/>
        </w:rPr>
        <w:t xml:space="preserve">. </w:t>
      </w:r>
      <w:r>
        <w:rPr>
          <w:rFonts w:ascii="Times New Roman" w:eastAsia="Times New Roman" w:hAnsi="Times New Roman" w:cs="Times New Roman"/>
          <w:color w:val="000000"/>
          <w:sz w:val="24"/>
          <w:szCs w:val="24"/>
        </w:rPr>
        <w:t xml:space="preserve">Yo nunca he tenido miedo a la muerte. </w:t>
      </w:r>
      <w:proofErr w:type="gramStart"/>
      <w:r>
        <w:rPr>
          <w:rFonts w:ascii="Times New Roman" w:eastAsia="Times New Roman" w:hAnsi="Times New Roman" w:cs="Times New Roman"/>
          <w:color w:val="000000"/>
          <w:sz w:val="24"/>
          <w:szCs w:val="24"/>
        </w:rPr>
        <w:t>Cuando  era</w:t>
      </w:r>
      <w:proofErr w:type="gramEnd"/>
      <w:r>
        <w:rPr>
          <w:rFonts w:ascii="Times New Roman" w:eastAsia="Times New Roman" w:hAnsi="Times New Roman" w:cs="Times New Roman"/>
          <w:color w:val="000000"/>
          <w:sz w:val="24"/>
          <w:szCs w:val="24"/>
        </w:rPr>
        <w:t xml:space="preserve"> niño y mi memoria se abría a la vida, mi  temor era la oscuridad, el miedo a lo  desconocido. La muerte para mí no </w:t>
      </w:r>
      <w:proofErr w:type="gramStart"/>
      <w:r>
        <w:rPr>
          <w:rFonts w:ascii="Times New Roman" w:eastAsia="Times New Roman" w:hAnsi="Times New Roman" w:cs="Times New Roman"/>
          <w:color w:val="000000"/>
          <w:sz w:val="24"/>
          <w:szCs w:val="24"/>
        </w:rPr>
        <w:t>era  desconocida</w:t>
      </w:r>
      <w:proofErr w:type="gramEnd"/>
      <w:r>
        <w:rPr>
          <w:rFonts w:ascii="Times New Roman" w:eastAsia="Times New Roman" w:hAnsi="Times New Roman" w:cs="Times New Roman"/>
          <w:color w:val="000000"/>
          <w:sz w:val="24"/>
          <w:szCs w:val="24"/>
        </w:rPr>
        <w:t xml:space="preserve">. Había crecido en la guerra </w:t>
      </w:r>
      <w:proofErr w:type="gramStart"/>
      <w:r>
        <w:rPr>
          <w:rFonts w:ascii="Times New Roman" w:eastAsia="Times New Roman" w:hAnsi="Times New Roman" w:cs="Times New Roman"/>
          <w:color w:val="000000"/>
          <w:sz w:val="24"/>
          <w:szCs w:val="24"/>
        </w:rPr>
        <w:t>civil  española</w:t>
      </w:r>
      <w:proofErr w:type="gramEnd"/>
      <w:r>
        <w:rPr>
          <w:rFonts w:ascii="Times New Roman" w:eastAsia="Times New Roman" w:hAnsi="Times New Roman" w:cs="Times New Roman"/>
          <w:color w:val="000000"/>
          <w:sz w:val="24"/>
          <w:szCs w:val="24"/>
        </w:rPr>
        <w:t xml:space="preserve"> y mis primeros años los pasé en un  refugio de </w:t>
      </w:r>
      <w:proofErr w:type="spellStart"/>
      <w:r>
        <w:rPr>
          <w:rFonts w:ascii="Times New Roman" w:eastAsia="Times New Roman" w:hAnsi="Times New Roman" w:cs="Times New Roman"/>
          <w:color w:val="000000"/>
          <w:sz w:val="24"/>
          <w:szCs w:val="24"/>
        </w:rPr>
        <w:t>Albocácer</w:t>
      </w:r>
      <w:proofErr w:type="spellEnd"/>
      <w:r>
        <w:rPr>
          <w:rFonts w:ascii="Times New Roman" w:eastAsia="Times New Roman" w:hAnsi="Times New Roman" w:cs="Times New Roman"/>
          <w:color w:val="000000"/>
          <w:sz w:val="24"/>
          <w:szCs w:val="24"/>
        </w:rPr>
        <w:t xml:space="preserve"> (Castellón), huyendo de la  muerte y destrucción, que asolaba el Bajo  Aragón. Cuando mis padres regresaron </w:t>
      </w:r>
      <w:proofErr w:type="gramStart"/>
      <w:r>
        <w:rPr>
          <w:rFonts w:ascii="Times New Roman" w:eastAsia="Times New Roman" w:hAnsi="Times New Roman" w:cs="Times New Roman"/>
          <w:color w:val="000000"/>
          <w:sz w:val="24"/>
          <w:szCs w:val="24"/>
        </w:rPr>
        <w:t xml:space="preserve">a  </w:t>
      </w:r>
      <w:proofErr w:type="spellStart"/>
      <w:r>
        <w:rPr>
          <w:rFonts w:ascii="Times New Roman" w:eastAsia="Times New Roman" w:hAnsi="Times New Roman" w:cs="Times New Roman"/>
          <w:color w:val="000000"/>
          <w:sz w:val="24"/>
          <w:szCs w:val="24"/>
        </w:rPr>
        <w:t>Alcorisa</w:t>
      </w:r>
      <w:proofErr w:type="spellEnd"/>
      <w:proofErr w:type="gramEnd"/>
      <w:r>
        <w:rPr>
          <w:rFonts w:ascii="Times New Roman" w:eastAsia="Times New Roman" w:hAnsi="Times New Roman" w:cs="Times New Roman"/>
          <w:color w:val="000000"/>
          <w:sz w:val="24"/>
          <w:szCs w:val="24"/>
        </w:rPr>
        <w:t>, en el cementerio del pueblo, yacían  más de un centenar de sus hijos muertos en la  guerra. Todos teníamos algún familiar caído.</w:t>
      </w:r>
      <w:r w:rsidR="00F609FE">
        <w:rPr>
          <w:rFonts w:ascii="Times New Roman" w:eastAsia="Times New Roman" w:hAnsi="Times New Roman" w:cs="Times New Roman"/>
          <w:color w:val="000000"/>
          <w:sz w:val="24"/>
          <w:szCs w:val="24"/>
        </w:rPr>
        <w:t xml:space="preserve"> </w:t>
      </w:r>
    </w:p>
    <w:p w14:paraId="0504BBE1" w14:textId="77777777" w:rsidR="00F609FE" w:rsidRDefault="005610BE" w:rsidP="00F609FE">
      <w:pPr>
        <w:widowControl w:val="0"/>
        <w:pBdr>
          <w:top w:val="nil"/>
          <w:left w:val="nil"/>
          <w:bottom w:val="nil"/>
          <w:right w:val="nil"/>
          <w:between w:val="nil"/>
        </w:pBdr>
        <w:spacing w:before="275" w:line="229" w:lineRule="auto"/>
        <w:ind w:right="346" w:firstLine="3"/>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De niño nunca tuve miedo a la muerte. </w:t>
      </w:r>
      <w:proofErr w:type="gramStart"/>
      <w:r>
        <w:rPr>
          <w:rFonts w:ascii="Times New Roman" w:eastAsia="Times New Roman" w:hAnsi="Times New Roman" w:cs="Times New Roman"/>
          <w:color w:val="000000"/>
          <w:sz w:val="24"/>
          <w:szCs w:val="24"/>
        </w:rPr>
        <w:t>Siempre  me</w:t>
      </w:r>
      <w:proofErr w:type="gramEnd"/>
      <w:r>
        <w:rPr>
          <w:rFonts w:ascii="Times New Roman" w:eastAsia="Times New Roman" w:hAnsi="Times New Roman" w:cs="Times New Roman"/>
          <w:color w:val="000000"/>
          <w:sz w:val="24"/>
          <w:szCs w:val="24"/>
        </w:rPr>
        <w:t xml:space="preserve"> habían dicho, que cuando uno muere va con  Dios y uno es feliz. Todavía recuerdo y </w:t>
      </w:r>
      <w:proofErr w:type="gramStart"/>
      <w:r>
        <w:rPr>
          <w:rFonts w:ascii="Times New Roman" w:eastAsia="Times New Roman" w:hAnsi="Times New Roman" w:cs="Times New Roman"/>
          <w:color w:val="000000"/>
          <w:sz w:val="24"/>
          <w:szCs w:val="24"/>
        </w:rPr>
        <w:t>está  grabada</w:t>
      </w:r>
      <w:proofErr w:type="gramEnd"/>
      <w:r>
        <w:rPr>
          <w:rFonts w:ascii="Times New Roman" w:eastAsia="Times New Roman" w:hAnsi="Times New Roman" w:cs="Times New Roman"/>
          <w:color w:val="000000"/>
          <w:sz w:val="24"/>
          <w:szCs w:val="24"/>
        </w:rPr>
        <w:t xml:space="preserve"> en mi mente, el día de la muerte de mi  abuelo Agustín. Yo tenía cuatro años y </w:t>
      </w:r>
      <w:proofErr w:type="gramStart"/>
      <w:r>
        <w:rPr>
          <w:rFonts w:ascii="Times New Roman" w:eastAsia="Times New Roman" w:hAnsi="Times New Roman" w:cs="Times New Roman"/>
          <w:color w:val="000000"/>
          <w:sz w:val="24"/>
          <w:szCs w:val="24"/>
        </w:rPr>
        <w:t>durante  el</w:t>
      </w:r>
      <w:proofErr w:type="gramEnd"/>
      <w:r>
        <w:rPr>
          <w:rFonts w:ascii="Times New Roman" w:eastAsia="Times New Roman" w:hAnsi="Times New Roman" w:cs="Times New Roman"/>
          <w:color w:val="000000"/>
          <w:sz w:val="24"/>
          <w:szCs w:val="24"/>
        </w:rPr>
        <w:t xml:space="preserve"> sepelio, estaba jugando con mis primos  Carmelo y </w:t>
      </w:r>
      <w:proofErr w:type="spellStart"/>
      <w:r>
        <w:rPr>
          <w:rFonts w:ascii="Times New Roman" w:eastAsia="Times New Roman" w:hAnsi="Times New Roman" w:cs="Times New Roman"/>
          <w:color w:val="000000"/>
          <w:sz w:val="24"/>
          <w:szCs w:val="24"/>
        </w:rPr>
        <w:t>Valerico</w:t>
      </w:r>
      <w:proofErr w:type="spellEnd"/>
      <w:r>
        <w:rPr>
          <w:rFonts w:ascii="Times New Roman" w:eastAsia="Times New Roman" w:hAnsi="Times New Roman" w:cs="Times New Roman"/>
          <w:color w:val="000000"/>
          <w:sz w:val="24"/>
          <w:szCs w:val="24"/>
        </w:rPr>
        <w:t xml:space="preserve">, en el cuarto piso de la casa  de mis abuelos. De vez en cuando </w:t>
      </w:r>
      <w:proofErr w:type="gramStart"/>
      <w:r>
        <w:rPr>
          <w:rFonts w:ascii="Times New Roman" w:eastAsia="Times New Roman" w:hAnsi="Times New Roman" w:cs="Times New Roman"/>
          <w:color w:val="000000"/>
          <w:sz w:val="24"/>
          <w:szCs w:val="24"/>
        </w:rPr>
        <w:t>nos  asomábamos</w:t>
      </w:r>
      <w:proofErr w:type="gramEnd"/>
      <w:r>
        <w:rPr>
          <w:rFonts w:ascii="Times New Roman" w:eastAsia="Times New Roman" w:hAnsi="Times New Roman" w:cs="Times New Roman"/>
          <w:color w:val="000000"/>
          <w:sz w:val="24"/>
          <w:szCs w:val="24"/>
        </w:rPr>
        <w:t xml:space="preserve"> al balcón para ver, qué pasaba en la  calle. Había mucha gente vestida de negro.  Pasado bastante tiempo, metieron un ataúd </w:t>
      </w:r>
      <w:proofErr w:type="gramStart"/>
      <w:r>
        <w:rPr>
          <w:rFonts w:ascii="Times New Roman" w:eastAsia="Times New Roman" w:hAnsi="Times New Roman" w:cs="Times New Roman"/>
          <w:color w:val="000000"/>
          <w:sz w:val="24"/>
          <w:szCs w:val="24"/>
        </w:rPr>
        <w:t>de  madera</w:t>
      </w:r>
      <w:proofErr w:type="gramEnd"/>
      <w:r>
        <w:rPr>
          <w:rFonts w:ascii="Times New Roman" w:eastAsia="Times New Roman" w:hAnsi="Times New Roman" w:cs="Times New Roman"/>
          <w:color w:val="000000"/>
          <w:sz w:val="24"/>
          <w:szCs w:val="24"/>
        </w:rPr>
        <w:t xml:space="preserve"> en un carruaje negro tirado por un  caballo, y se lo llevaron entre cánticos. Yo no </w:t>
      </w:r>
      <w:proofErr w:type="spellStart"/>
      <w:proofErr w:type="gramStart"/>
      <w:r>
        <w:rPr>
          <w:rFonts w:ascii="Times New Roman" w:eastAsia="Times New Roman" w:hAnsi="Times New Roman" w:cs="Times New Roman"/>
          <w:color w:val="000000"/>
          <w:sz w:val="24"/>
          <w:szCs w:val="24"/>
        </w:rPr>
        <w:t>ví</w:t>
      </w:r>
      <w:proofErr w:type="spellEnd"/>
      <w:r>
        <w:rPr>
          <w:rFonts w:ascii="Times New Roman" w:eastAsia="Times New Roman" w:hAnsi="Times New Roman" w:cs="Times New Roman"/>
          <w:color w:val="000000"/>
          <w:sz w:val="24"/>
          <w:szCs w:val="24"/>
        </w:rPr>
        <w:t xml:space="preserve">  más</w:t>
      </w:r>
      <w:proofErr w:type="gramEnd"/>
      <w:r>
        <w:rPr>
          <w:rFonts w:ascii="Times New Roman" w:eastAsia="Times New Roman" w:hAnsi="Times New Roman" w:cs="Times New Roman"/>
          <w:color w:val="000000"/>
          <w:sz w:val="24"/>
          <w:szCs w:val="24"/>
        </w:rPr>
        <w:t xml:space="preserve"> a mi abuelo. Pero lo recuerdo, cuando </w:t>
      </w:r>
      <w:proofErr w:type="gramStart"/>
      <w:r>
        <w:rPr>
          <w:rFonts w:ascii="Times New Roman" w:eastAsia="Times New Roman" w:hAnsi="Times New Roman" w:cs="Times New Roman"/>
          <w:color w:val="000000"/>
          <w:sz w:val="24"/>
          <w:szCs w:val="24"/>
        </w:rPr>
        <w:t>él  sentado</w:t>
      </w:r>
      <w:proofErr w:type="gramEnd"/>
      <w:r>
        <w:rPr>
          <w:rFonts w:ascii="Times New Roman" w:eastAsia="Times New Roman" w:hAnsi="Times New Roman" w:cs="Times New Roman"/>
          <w:color w:val="000000"/>
          <w:sz w:val="24"/>
          <w:szCs w:val="24"/>
        </w:rPr>
        <w:t xml:space="preserve"> junto al fogón, me tenía entre sus  piernas, me abrazaba y yo sentía el calor del  fuego, pero también de su cariño y amor.</w:t>
      </w:r>
      <w:r w:rsidR="00F609FE">
        <w:rPr>
          <w:rFonts w:ascii="Times New Roman" w:eastAsia="Times New Roman" w:hAnsi="Times New Roman" w:cs="Times New Roman"/>
          <w:color w:val="000000"/>
          <w:sz w:val="24"/>
          <w:szCs w:val="24"/>
        </w:rPr>
        <w:t xml:space="preserve"> </w:t>
      </w:r>
    </w:p>
    <w:p w14:paraId="45BDC4CC" w14:textId="77777777" w:rsidR="00A96AFB" w:rsidRDefault="005610BE" w:rsidP="00A96AFB">
      <w:pPr>
        <w:widowControl w:val="0"/>
        <w:pBdr>
          <w:top w:val="nil"/>
          <w:left w:val="nil"/>
          <w:bottom w:val="nil"/>
          <w:right w:val="nil"/>
          <w:between w:val="nil"/>
        </w:pBdr>
        <w:spacing w:before="275" w:line="229" w:lineRule="auto"/>
        <w:ind w:right="346" w:firstLine="3"/>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Pasaron algunos años. Tenía unos nueve </w:t>
      </w:r>
      <w:proofErr w:type="gramStart"/>
      <w:r>
        <w:rPr>
          <w:rFonts w:ascii="Times New Roman" w:eastAsia="Times New Roman" w:hAnsi="Times New Roman" w:cs="Times New Roman"/>
          <w:color w:val="000000"/>
          <w:sz w:val="24"/>
          <w:szCs w:val="24"/>
        </w:rPr>
        <w:t>años  cuando</w:t>
      </w:r>
      <w:proofErr w:type="gramEnd"/>
      <w:r>
        <w:rPr>
          <w:rFonts w:ascii="Times New Roman" w:eastAsia="Times New Roman" w:hAnsi="Times New Roman" w:cs="Times New Roman"/>
          <w:color w:val="000000"/>
          <w:sz w:val="24"/>
          <w:szCs w:val="24"/>
        </w:rPr>
        <w:t xml:space="preserve"> murió la madrina de bautismo, de mi  hermano Jesús. Murió de peritonitis aguda.  Éramos familiares y nos queríamos mucho. </w:t>
      </w:r>
      <w:proofErr w:type="gramStart"/>
      <w:r>
        <w:rPr>
          <w:rFonts w:ascii="Times New Roman" w:eastAsia="Times New Roman" w:hAnsi="Times New Roman" w:cs="Times New Roman"/>
          <w:color w:val="000000"/>
          <w:sz w:val="24"/>
          <w:szCs w:val="24"/>
        </w:rPr>
        <w:t>Su  familia</w:t>
      </w:r>
      <w:proofErr w:type="gramEnd"/>
      <w:r>
        <w:rPr>
          <w:rFonts w:ascii="Times New Roman" w:eastAsia="Times New Roman" w:hAnsi="Times New Roman" w:cs="Times New Roman"/>
          <w:color w:val="000000"/>
          <w:sz w:val="24"/>
          <w:szCs w:val="24"/>
        </w:rPr>
        <w:t xml:space="preserve">, había pasado y convivido juntos con la  nuestra, la guerra en </w:t>
      </w:r>
      <w:proofErr w:type="spellStart"/>
      <w:r>
        <w:rPr>
          <w:rFonts w:ascii="Times New Roman" w:eastAsia="Times New Roman" w:hAnsi="Times New Roman" w:cs="Times New Roman"/>
          <w:color w:val="000000"/>
          <w:sz w:val="24"/>
          <w:szCs w:val="24"/>
        </w:rPr>
        <w:t>Albocácer</w:t>
      </w:r>
      <w:proofErr w:type="spellEnd"/>
      <w:r>
        <w:rPr>
          <w:rFonts w:ascii="Times New Roman" w:eastAsia="Times New Roman" w:hAnsi="Times New Roman" w:cs="Times New Roman"/>
          <w:color w:val="000000"/>
          <w:sz w:val="24"/>
          <w:szCs w:val="24"/>
        </w:rPr>
        <w:t xml:space="preserve">. Quise verla.  Quería ver el rostro de la </w:t>
      </w:r>
      <w:r>
        <w:rPr>
          <w:rFonts w:ascii="Times New Roman" w:eastAsia="Times New Roman" w:hAnsi="Times New Roman" w:cs="Times New Roman"/>
          <w:color w:val="000000"/>
          <w:sz w:val="24"/>
          <w:szCs w:val="24"/>
        </w:rPr>
        <w:lastRenderedPageBreak/>
        <w:t xml:space="preserve">muerte. Pero no me </w:t>
      </w:r>
      <w:proofErr w:type="gramStart"/>
      <w:r>
        <w:rPr>
          <w:rFonts w:ascii="Times New Roman" w:eastAsia="Times New Roman" w:hAnsi="Times New Roman" w:cs="Times New Roman"/>
          <w:color w:val="000000"/>
          <w:sz w:val="24"/>
          <w:szCs w:val="24"/>
        </w:rPr>
        <w:t>la  dejaron</w:t>
      </w:r>
      <w:proofErr w:type="gramEnd"/>
      <w:r>
        <w:rPr>
          <w:rFonts w:ascii="Times New Roman" w:eastAsia="Times New Roman" w:hAnsi="Times New Roman" w:cs="Times New Roman"/>
          <w:color w:val="000000"/>
          <w:sz w:val="24"/>
          <w:szCs w:val="24"/>
        </w:rPr>
        <w:t xml:space="preserve"> ver…Así crecí con esta curiosidad sobre  la muerte.</w:t>
      </w:r>
      <w:r w:rsidR="00A96AFB">
        <w:rPr>
          <w:rFonts w:ascii="Times New Roman" w:eastAsia="Times New Roman" w:hAnsi="Times New Roman" w:cs="Times New Roman"/>
          <w:color w:val="000000"/>
          <w:sz w:val="24"/>
          <w:szCs w:val="24"/>
        </w:rPr>
        <w:t xml:space="preserve"> </w:t>
      </w:r>
    </w:p>
    <w:p w14:paraId="701EC729" w14:textId="77777777" w:rsidR="005B28CC" w:rsidRDefault="005610BE" w:rsidP="005B28CC">
      <w:pPr>
        <w:widowControl w:val="0"/>
        <w:pBdr>
          <w:top w:val="nil"/>
          <w:left w:val="nil"/>
          <w:bottom w:val="nil"/>
          <w:right w:val="nil"/>
          <w:between w:val="nil"/>
        </w:pBdr>
        <w:spacing w:before="275" w:line="229" w:lineRule="auto"/>
        <w:ind w:right="346" w:firstLine="3"/>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Fue en el noviciado. Yo tenía dieciséis </w:t>
      </w:r>
      <w:proofErr w:type="gramStart"/>
      <w:r>
        <w:rPr>
          <w:rFonts w:ascii="Times New Roman" w:eastAsia="Times New Roman" w:hAnsi="Times New Roman" w:cs="Times New Roman"/>
          <w:color w:val="000000"/>
          <w:sz w:val="24"/>
          <w:szCs w:val="24"/>
        </w:rPr>
        <w:t>años,  cuando</w:t>
      </w:r>
      <w:proofErr w:type="gramEnd"/>
      <w:r>
        <w:rPr>
          <w:rFonts w:ascii="Times New Roman" w:eastAsia="Times New Roman" w:hAnsi="Times New Roman" w:cs="Times New Roman"/>
          <w:color w:val="000000"/>
          <w:sz w:val="24"/>
          <w:szCs w:val="24"/>
        </w:rPr>
        <w:t xml:space="preserve"> empieza mi formación ascética y  espiritual. Allí comprendí con mi fe, que </w:t>
      </w:r>
      <w:proofErr w:type="gramStart"/>
      <w:r>
        <w:rPr>
          <w:rFonts w:ascii="Times New Roman" w:eastAsia="Times New Roman" w:hAnsi="Times New Roman" w:cs="Times New Roman"/>
          <w:color w:val="000000"/>
          <w:sz w:val="24"/>
          <w:szCs w:val="24"/>
        </w:rPr>
        <w:t>la  muerte</w:t>
      </w:r>
      <w:proofErr w:type="gramEnd"/>
      <w:r>
        <w:rPr>
          <w:rFonts w:ascii="Times New Roman" w:eastAsia="Times New Roman" w:hAnsi="Times New Roman" w:cs="Times New Roman"/>
          <w:color w:val="000000"/>
          <w:sz w:val="24"/>
          <w:szCs w:val="24"/>
        </w:rPr>
        <w:t xml:space="preserve"> no es la nada. Es la vida auténtica. El </w:t>
      </w:r>
      <w:proofErr w:type="gramStart"/>
      <w:r>
        <w:rPr>
          <w:rFonts w:ascii="Times New Roman" w:eastAsia="Times New Roman" w:hAnsi="Times New Roman" w:cs="Times New Roman"/>
          <w:color w:val="000000"/>
          <w:sz w:val="24"/>
          <w:szCs w:val="24"/>
        </w:rPr>
        <w:t>día  en</w:t>
      </w:r>
      <w:proofErr w:type="gramEnd"/>
      <w:r>
        <w:rPr>
          <w:rFonts w:ascii="Times New Roman" w:eastAsia="Times New Roman" w:hAnsi="Times New Roman" w:cs="Times New Roman"/>
          <w:color w:val="000000"/>
          <w:sz w:val="24"/>
          <w:szCs w:val="24"/>
        </w:rPr>
        <w:t xml:space="preserve"> que nací, empecé a contar, cuántos días y años  faltaban para mi muerte, pues eso es la edad de  vida del hombre. Fue en esta vivencia de fe y  amor a Jesús, que nació en mi alma una oración  y un deseo: “¡Señor, que sea mártir!, Mi vida te  la entrego y mis sufrimientos unidos a los tuyos,  sean mi camino hacia Ti” Esta fue mi petición que siempre le decía al señor, en aquella época  de mi formación espiritual…Desde entonces,  fluye en mi alma, cuando pienso en mi muerte,  la siguiente súplica y ofrecimiento: Señor, ya  desde ahora, acepto cualquier género de muerte  que quieras enviarme, con todas sus angustias,  penas y dolores. ¡Y me siento </w:t>
      </w:r>
      <w:proofErr w:type="gramStart"/>
      <w:r>
        <w:rPr>
          <w:rFonts w:ascii="Times New Roman" w:eastAsia="Times New Roman" w:hAnsi="Times New Roman" w:cs="Times New Roman"/>
          <w:color w:val="000000"/>
          <w:sz w:val="24"/>
          <w:szCs w:val="24"/>
        </w:rPr>
        <w:t>feliz!…</w:t>
      </w:r>
      <w:proofErr w:type="gramEnd"/>
      <w:r>
        <w:rPr>
          <w:rFonts w:ascii="Times New Roman" w:eastAsia="Times New Roman" w:hAnsi="Times New Roman" w:cs="Times New Roman"/>
          <w:color w:val="000000"/>
          <w:sz w:val="24"/>
          <w:szCs w:val="24"/>
        </w:rPr>
        <w:t xml:space="preserve">Esta  oración a Dios de ser mártir, se hizo realidad  “metafóricamente” en mi vida, como diré más  adelante. Siendo ya sacerdote tuve contacto con </w:t>
      </w:r>
      <w:proofErr w:type="gramStart"/>
      <w:r>
        <w:rPr>
          <w:rFonts w:ascii="Times New Roman" w:eastAsia="Times New Roman" w:hAnsi="Times New Roman" w:cs="Times New Roman"/>
          <w:color w:val="000000"/>
          <w:sz w:val="24"/>
          <w:szCs w:val="24"/>
        </w:rPr>
        <w:t>la  muerte</w:t>
      </w:r>
      <w:proofErr w:type="gramEnd"/>
      <w:r>
        <w:rPr>
          <w:rFonts w:ascii="Times New Roman" w:eastAsia="Times New Roman" w:hAnsi="Times New Roman" w:cs="Times New Roman"/>
          <w:color w:val="000000"/>
          <w:sz w:val="24"/>
          <w:szCs w:val="24"/>
        </w:rPr>
        <w:t xml:space="preserve">…Tuve que atender a bien morir a mucha  gente…Tuve que dar la absolución y  extremaunción a muchas personas moribundas y  a otras muchas accidentadas, la absolución  condicional y mi oración fraternal. Me </w:t>
      </w:r>
      <w:proofErr w:type="gramStart"/>
      <w:r>
        <w:rPr>
          <w:rFonts w:ascii="Times New Roman" w:eastAsia="Times New Roman" w:hAnsi="Times New Roman" w:cs="Times New Roman"/>
          <w:color w:val="000000"/>
          <w:sz w:val="24"/>
          <w:szCs w:val="24"/>
        </w:rPr>
        <w:t>sentía  feliz</w:t>
      </w:r>
      <w:proofErr w:type="gramEnd"/>
      <w:r>
        <w:rPr>
          <w:rFonts w:ascii="Times New Roman" w:eastAsia="Times New Roman" w:hAnsi="Times New Roman" w:cs="Times New Roman"/>
          <w:color w:val="000000"/>
          <w:sz w:val="24"/>
          <w:szCs w:val="24"/>
        </w:rPr>
        <w:t xml:space="preserve">, que mi absolución y mis palabras llenas de  amor y esperanza en Jesús, les acompañase en  ese tránsito, que yo a través de mi fe, percibía  como maravilloso. Su paz, frente a la </w:t>
      </w:r>
      <w:proofErr w:type="gramStart"/>
      <w:r>
        <w:rPr>
          <w:rFonts w:ascii="Times New Roman" w:eastAsia="Times New Roman" w:hAnsi="Times New Roman" w:cs="Times New Roman"/>
          <w:color w:val="000000"/>
          <w:sz w:val="24"/>
          <w:szCs w:val="24"/>
        </w:rPr>
        <w:t>muerte,  fortificaban</w:t>
      </w:r>
      <w:proofErr w:type="gramEnd"/>
      <w:r>
        <w:rPr>
          <w:rFonts w:ascii="Times New Roman" w:eastAsia="Times New Roman" w:hAnsi="Times New Roman" w:cs="Times New Roman"/>
          <w:color w:val="000000"/>
          <w:sz w:val="24"/>
          <w:szCs w:val="24"/>
        </w:rPr>
        <w:t xml:space="preserve"> mi fe cristiana en la resurrección. La muerte, nunca me asustó de mayor. </w:t>
      </w:r>
      <w:proofErr w:type="gramStart"/>
      <w:r>
        <w:rPr>
          <w:rFonts w:ascii="Times New Roman" w:eastAsia="Times New Roman" w:hAnsi="Times New Roman" w:cs="Times New Roman"/>
          <w:color w:val="000000"/>
          <w:sz w:val="24"/>
          <w:szCs w:val="24"/>
        </w:rPr>
        <w:t>Me  sobrecogía</w:t>
      </w:r>
      <w:proofErr w:type="gramEnd"/>
      <w:r>
        <w:rPr>
          <w:rFonts w:ascii="Times New Roman" w:eastAsia="Times New Roman" w:hAnsi="Times New Roman" w:cs="Times New Roman"/>
          <w:color w:val="000000"/>
          <w:sz w:val="24"/>
          <w:szCs w:val="24"/>
        </w:rPr>
        <w:t xml:space="preserve"> sobremanera, el llanto, la tristeza y la  soledad de sus seres queridos, que quedaban sin  su presencia física. Pero mi fe, ante esta </w:t>
      </w:r>
      <w:proofErr w:type="gramStart"/>
      <w:r>
        <w:rPr>
          <w:rFonts w:ascii="Times New Roman" w:eastAsia="Times New Roman" w:hAnsi="Times New Roman" w:cs="Times New Roman"/>
          <w:color w:val="000000"/>
          <w:sz w:val="24"/>
          <w:szCs w:val="24"/>
        </w:rPr>
        <w:t>la  realidad</w:t>
      </w:r>
      <w:proofErr w:type="gramEnd"/>
      <w:r>
        <w:rPr>
          <w:rFonts w:ascii="Times New Roman" w:eastAsia="Times New Roman" w:hAnsi="Times New Roman" w:cs="Times New Roman"/>
          <w:color w:val="000000"/>
          <w:sz w:val="24"/>
          <w:szCs w:val="24"/>
        </w:rPr>
        <w:t xml:space="preserve"> humana, aumentaba. Trataba </w:t>
      </w:r>
      <w:proofErr w:type="gramStart"/>
      <w:r>
        <w:rPr>
          <w:rFonts w:ascii="Times New Roman" w:eastAsia="Times New Roman" w:hAnsi="Times New Roman" w:cs="Times New Roman"/>
          <w:color w:val="000000"/>
          <w:sz w:val="24"/>
          <w:szCs w:val="24"/>
        </w:rPr>
        <w:t>de  consolarles</w:t>
      </w:r>
      <w:proofErr w:type="gramEnd"/>
      <w:r>
        <w:rPr>
          <w:rFonts w:ascii="Times New Roman" w:eastAsia="Times New Roman" w:hAnsi="Times New Roman" w:cs="Times New Roman"/>
          <w:color w:val="000000"/>
          <w:sz w:val="24"/>
          <w:szCs w:val="24"/>
        </w:rPr>
        <w:t xml:space="preserve"> y decirles, que su ser querido era  feliz y estaba con Dios “Padre nuestro”. Se </w:t>
      </w:r>
      <w:proofErr w:type="gramStart"/>
      <w:r>
        <w:rPr>
          <w:rFonts w:ascii="Times New Roman" w:eastAsia="Times New Roman" w:hAnsi="Times New Roman" w:cs="Times New Roman"/>
          <w:color w:val="000000"/>
          <w:sz w:val="24"/>
          <w:szCs w:val="24"/>
        </w:rPr>
        <w:t>que  mis</w:t>
      </w:r>
      <w:proofErr w:type="gramEnd"/>
      <w:r>
        <w:rPr>
          <w:rFonts w:ascii="Times New Roman" w:eastAsia="Times New Roman" w:hAnsi="Times New Roman" w:cs="Times New Roman"/>
          <w:color w:val="000000"/>
          <w:sz w:val="24"/>
          <w:szCs w:val="24"/>
        </w:rPr>
        <w:t xml:space="preserve"> palabras, no sólo sedaban su dolor, sino que  sembraban esperanza en esta realidad cristiana:  la muerte de un ser querido es el encuentro con  Dios…el amor, la paz y la felicidad eterna.  “Quien cree en Mí, no morirá para siempre y </w:t>
      </w:r>
      <w:proofErr w:type="gramStart"/>
      <w:r>
        <w:rPr>
          <w:rFonts w:ascii="Times New Roman" w:eastAsia="Times New Roman" w:hAnsi="Times New Roman" w:cs="Times New Roman"/>
          <w:color w:val="000000"/>
          <w:sz w:val="24"/>
          <w:szCs w:val="24"/>
        </w:rPr>
        <w:t>Yo,  lo</w:t>
      </w:r>
      <w:proofErr w:type="gramEnd"/>
      <w:r>
        <w:rPr>
          <w:rFonts w:ascii="Times New Roman" w:eastAsia="Times New Roman" w:hAnsi="Times New Roman" w:cs="Times New Roman"/>
          <w:color w:val="000000"/>
          <w:sz w:val="24"/>
          <w:szCs w:val="24"/>
        </w:rPr>
        <w:t xml:space="preserve"> resucitaré en el último día”, nos dice Jesús. Pero fue en la muerte de mi madre, que viví </w:t>
      </w:r>
      <w:proofErr w:type="gramStart"/>
      <w:r>
        <w:rPr>
          <w:rFonts w:ascii="Times New Roman" w:eastAsia="Times New Roman" w:hAnsi="Times New Roman" w:cs="Times New Roman"/>
          <w:color w:val="000000"/>
          <w:sz w:val="24"/>
          <w:szCs w:val="24"/>
        </w:rPr>
        <w:t>la  realidad</w:t>
      </w:r>
      <w:proofErr w:type="gramEnd"/>
      <w:r>
        <w:rPr>
          <w:rFonts w:ascii="Times New Roman" w:eastAsia="Times New Roman" w:hAnsi="Times New Roman" w:cs="Times New Roman"/>
          <w:color w:val="000000"/>
          <w:sz w:val="24"/>
          <w:szCs w:val="24"/>
        </w:rPr>
        <w:t xml:space="preserve"> de la muerte. Yo tenía treinta y </w:t>
      </w:r>
      <w:proofErr w:type="gramStart"/>
      <w:r>
        <w:rPr>
          <w:rFonts w:ascii="Times New Roman" w:eastAsia="Times New Roman" w:hAnsi="Times New Roman" w:cs="Times New Roman"/>
          <w:color w:val="000000"/>
          <w:sz w:val="24"/>
          <w:szCs w:val="24"/>
        </w:rPr>
        <w:t>siete  años</w:t>
      </w:r>
      <w:proofErr w:type="gramEnd"/>
      <w:r>
        <w:rPr>
          <w:rFonts w:ascii="Times New Roman" w:eastAsia="Times New Roman" w:hAnsi="Times New Roman" w:cs="Times New Roman"/>
          <w:color w:val="000000"/>
          <w:sz w:val="24"/>
          <w:szCs w:val="24"/>
        </w:rPr>
        <w:t xml:space="preserve">, y me llamaron de España, que mi madre  acababa de morir de un infarto. Era el seis </w:t>
      </w:r>
      <w:proofErr w:type="gramStart"/>
      <w:r>
        <w:rPr>
          <w:rFonts w:ascii="Times New Roman" w:eastAsia="Times New Roman" w:hAnsi="Times New Roman" w:cs="Times New Roman"/>
          <w:color w:val="000000"/>
          <w:sz w:val="24"/>
          <w:szCs w:val="24"/>
        </w:rPr>
        <w:t>de  diciembre</w:t>
      </w:r>
      <w:proofErr w:type="gramEnd"/>
      <w:r>
        <w:rPr>
          <w:rFonts w:ascii="Times New Roman" w:eastAsia="Times New Roman" w:hAnsi="Times New Roman" w:cs="Times New Roman"/>
          <w:color w:val="000000"/>
          <w:sz w:val="24"/>
          <w:szCs w:val="24"/>
        </w:rPr>
        <w:t xml:space="preserve"> de 1973. Yo le dije a mi </w:t>
      </w:r>
      <w:proofErr w:type="gramStart"/>
      <w:r>
        <w:rPr>
          <w:rFonts w:ascii="Times New Roman" w:eastAsia="Times New Roman" w:hAnsi="Times New Roman" w:cs="Times New Roman"/>
          <w:color w:val="000000"/>
          <w:sz w:val="24"/>
          <w:szCs w:val="24"/>
        </w:rPr>
        <w:t>cuñado  Eugenio</w:t>
      </w:r>
      <w:proofErr w:type="gramEnd"/>
      <w:r>
        <w:rPr>
          <w:rFonts w:ascii="Times New Roman" w:eastAsia="Times New Roman" w:hAnsi="Times New Roman" w:cs="Times New Roman"/>
          <w:color w:val="000000"/>
          <w:sz w:val="24"/>
          <w:szCs w:val="24"/>
        </w:rPr>
        <w:t xml:space="preserve"> que viajaría, pero que ellos actuasen,  como si yo no fuera; debido a que yo no tenía el  pasaporte al día. Al día siguiente viajé. </w:t>
      </w:r>
      <w:proofErr w:type="gramStart"/>
      <w:r>
        <w:rPr>
          <w:rFonts w:ascii="Times New Roman" w:eastAsia="Times New Roman" w:hAnsi="Times New Roman" w:cs="Times New Roman"/>
          <w:color w:val="000000"/>
          <w:sz w:val="24"/>
          <w:szCs w:val="24"/>
        </w:rPr>
        <w:t>Cuando  llegué</w:t>
      </w:r>
      <w:proofErr w:type="gramEnd"/>
      <w:r>
        <w:rPr>
          <w:rFonts w:ascii="Times New Roman" w:eastAsia="Times New Roman" w:hAnsi="Times New Roman" w:cs="Times New Roman"/>
          <w:color w:val="000000"/>
          <w:sz w:val="24"/>
          <w:szCs w:val="24"/>
        </w:rPr>
        <w:t xml:space="preserve">, ya la habían enterrado. No lloré </w:t>
      </w:r>
      <w:proofErr w:type="gramStart"/>
      <w:r>
        <w:rPr>
          <w:rFonts w:ascii="Times New Roman" w:eastAsia="Times New Roman" w:hAnsi="Times New Roman" w:cs="Times New Roman"/>
          <w:color w:val="000000"/>
          <w:sz w:val="24"/>
          <w:szCs w:val="24"/>
        </w:rPr>
        <w:t>cuando  murió</w:t>
      </w:r>
      <w:proofErr w:type="gramEnd"/>
      <w:r>
        <w:rPr>
          <w:rFonts w:ascii="Times New Roman" w:eastAsia="Times New Roman" w:hAnsi="Times New Roman" w:cs="Times New Roman"/>
          <w:color w:val="000000"/>
          <w:sz w:val="24"/>
          <w:szCs w:val="24"/>
        </w:rPr>
        <w:t xml:space="preserve"> mi madre…Señor, Tú secaste las lágrimas  de mis ojos, pero regaste mi alma desolada, con  el agua de tu fe, para dar mi testimonio y  vivencia, de lo que yo aprendí y viví de su amor  maternal y de su amor a Ti. Todavía recuerdo </w:t>
      </w:r>
      <w:r w:rsidR="00305F2E">
        <w:rPr>
          <w:rFonts w:ascii="Times New Roman" w:eastAsia="Times New Roman" w:hAnsi="Times New Roman" w:cs="Times New Roman"/>
          <w:color w:val="000000"/>
          <w:sz w:val="24"/>
          <w:szCs w:val="24"/>
        </w:rPr>
        <w:t>las palabras</w:t>
      </w:r>
      <w:r>
        <w:rPr>
          <w:rFonts w:ascii="Times New Roman" w:eastAsia="Times New Roman" w:hAnsi="Times New Roman" w:cs="Times New Roman"/>
          <w:color w:val="000000"/>
          <w:sz w:val="24"/>
          <w:szCs w:val="24"/>
        </w:rPr>
        <w:t xml:space="preserve"> que salieron de mi corazón de </w:t>
      </w:r>
      <w:r w:rsidR="00305F2E">
        <w:rPr>
          <w:rFonts w:ascii="Times New Roman" w:eastAsia="Times New Roman" w:hAnsi="Times New Roman" w:cs="Times New Roman"/>
          <w:color w:val="000000"/>
          <w:sz w:val="24"/>
          <w:szCs w:val="24"/>
        </w:rPr>
        <w:t>hijo, aquella</w:t>
      </w:r>
      <w:r>
        <w:rPr>
          <w:rFonts w:ascii="Times New Roman" w:eastAsia="Times New Roman" w:hAnsi="Times New Roman" w:cs="Times New Roman"/>
          <w:color w:val="000000"/>
          <w:sz w:val="24"/>
          <w:szCs w:val="24"/>
        </w:rPr>
        <w:t xml:space="preserve"> tarde en la iglesia de </w:t>
      </w:r>
      <w:proofErr w:type="spellStart"/>
      <w:r>
        <w:rPr>
          <w:rFonts w:ascii="Times New Roman" w:eastAsia="Times New Roman" w:hAnsi="Times New Roman" w:cs="Times New Roman"/>
          <w:color w:val="000000"/>
          <w:sz w:val="24"/>
          <w:szCs w:val="24"/>
        </w:rPr>
        <w:t>Alcorisa</w:t>
      </w:r>
      <w:proofErr w:type="spellEnd"/>
      <w:r>
        <w:rPr>
          <w:rFonts w:ascii="Times New Roman" w:eastAsia="Times New Roman" w:hAnsi="Times New Roman" w:cs="Times New Roman"/>
          <w:color w:val="000000"/>
          <w:sz w:val="24"/>
          <w:szCs w:val="24"/>
        </w:rPr>
        <w:t>, al celebrar</w:t>
      </w:r>
      <w:r w:rsidR="007C5B1B">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z w:val="24"/>
          <w:szCs w:val="24"/>
        </w:rPr>
        <w:t xml:space="preserve">la liturgia de la misa: “Buenas tardes tengáis todos los presentes. Papá, no estés </w:t>
      </w:r>
      <w:proofErr w:type="gramStart"/>
      <w:r>
        <w:rPr>
          <w:rFonts w:ascii="Times New Roman" w:eastAsia="Times New Roman" w:hAnsi="Times New Roman" w:cs="Times New Roman"/>
          <w:color w:val="000000"/>
          <w:sz w:val="24"/>
          <w:szCs w:val="24"/>
        </w:rPr>
        <w:t>triste,  Hermanos</w:t>
      </w:r>
      <w:proofErr w:type="gramEnd"/>
      <w:r>
        <w:rPr>
          <w:rFonts w:ascii="Times New Roman" w:eastAsia="Times New Roman" w:hAnsi="Times New Roman" w:cs="Times New Roman"/>
          <w:color w:val="000000"/>
          <w:sz w:val="24"/>
          <w:szCs w:val="24"/>
        </w:rPr>
        <w:t xml:space="preserve"> queridos, no estéis tristes. Familia </w:t>
      </w:r>
      <w:proofErr w:type="gramStart"/>
      <w:r>
        <w:rPr>
          <w:rFonts w:ascii="Times New Roman" w:eastAsia="Times New Roman" w:hAnsi="Times New Roman" w:cs="Times New Roman"/>
          <w:color w:val="000000"/>
          <w:sz w:val="24"/>
          <w:szCs w:val="24"/>
        </w:rPr>
        <w:t>y  amigos</w:t>
      </w:r>
      <w:proofErr w:type="gramEnd"/>
      <w:r>
        <w:rPr>
          <w:rFonts w:ascii="Times New Roman" w:eastAsia="Times New Roman" w:hAnsi="Times New Roman" w:cs="Times New Roman"/>
          <w:color w:val="000000"/>
          <w:sz w:val="24"/>
          <w:szCs w:val="24"/>
        </w:rPr>
        <w:t xml:space="preserve"> todos, no estemos tristes. Hoy es un </w:t>
      </w:r>
      <w:proofErr w:type="gramStart"/>
      <w:r>
        <w:rPr>
          <w:rFonts w:ascii="Times New Roman" w:eastAsia="Times New Roman" w:hAnsi="Times New Roman" w:cs="Times New Roman"/>
          <w:color w:val="000000"/>
          <w:sz w:val="24"/>
          <w:szCs w:val="24"/>
        </w:rPr>
        <w:t>día  de</w:t>
      </w:r>
      <w:proofErr w:type="gramEnd"/>
      <w:r>
        <w:rPr>
          <w:rFonts w:ascii="Times New Roman" w:eastAsia="Times New Roman" w:hAnsi="Times New Roman" w:cs="Times New Roman"/>
          <w:color w:val="000000"/>
          <w:sz w:val="24"/>
          <w:szCs w:val="24"/>
        </w:rPr>
        <w:t xml:space="preserve"> alegría y felicidad, porque para el cristiano, la  muerte es el encuentro del hombre con Dios, su  padre amoroso. Si mamá está con Dios, es </w:t>
      </w:r>
      <w:proofErr w:type="gramStart"/>
      <w:r>
        <w:rPr>
          <w:rFonts w:ascii="Times New Roman" w:eastAsia="Times New Roman" w:hAnsi="Times New Roman" w:cs="Times New Roman"/>
          <w:color w:val="000000"/>
          <w:sz w:val="24"/>
          <w:szCs w:val="24"/>
        </w:rPr>
        <w:t>feliz  y</w:t>
      </w:r>
      <w:proofErr w:type="gramEnd"/>
      <w:r>
        <w:rPr>
          <w:rFonts w:ascii="Times New Roman" w:eastAsia="Times New Roman" w:hAnsi="Times New Roman" w:cs="Times New Roman"/>
          <w:color w:val="000000"/>
          <w:sz w:val="24"/>
          <w:szCs w:val="24"/>
        </w:rPr>
        <w:t xml:space="preserve"> quiere que estemos alegres. Esta realidad </w:t>
      </w:r>
      <w:proofErr w:type="gramStart"/>
      <w:r>
        <w:rPr>
          <w:rFonts w:ascii="Times New Roman" w:eastAsia="Times New Roman" w:hAnsi="Times New Roman" w:cs="Times New Roman"/>
          <w:color w:val="000000"/>
          <w:sz w:val="24"/>
          <w:szCs w:val="24"/>
        </w:rPr>
        <w:t>de  nuestra</w:t>
      </w:r>
      <w:proofErr w:type="gramEnd"/>
      <w:r>
        <w:rPr>
          <w:rFonts w:ascii="Times New Roman" w:eastAsia="Times New Roman" w:hAnsi="Times New Roman" w:cs="Times New Roman"/>
          <w:color w:val="000000"/>
          <w:sz w:val="24"/>
          <w:szCs w:val="24"/>
        </w:rPr>
        <w:t xml:space="preserve"> fe, debe ser la razón y la raíz de nuestra  alegría. Por eso, esta misa es de acción </w:t>
      </w:r>
      <w:proofErr w:type="gramStart"/>
      <w:r>
        <w:rPr>
          <w:rFonts w:ascii="Times New Roman" w:eastAsia="Times New Roman" w:hAnsi="Times New Roman" w:cs="Times New Roman"/>
          <w:color w:val="000000"/>
          <w:sz w:val="24"/>
          <w:szCs w:val="24"/>
        </w:rPr>
        <w:t>de  gracias</w:t>
      </w:r>
      <w:proofErr w:type="gramEnd"/>
      <w:r>
        <w:rPr>
          <w:rFonts w:ascii="Times New Roman" w:eastAsia="Times New Roman" w:hAnsi="Times New Roman" w:cs="Times New Roman"/>
          <w:color w:val="000000"/>
          <w:sz w:val="24"/>
          <w:szCs w:val="24"/>
        </w:rPr>
        <w:t xml:space="preserve">, por lo que creemos y anunciamos al  mundo. Somos testigos ante él, que tú </w:t>
      </w:r>
      <w:proofErr w:type="gramStart"/>
      <w:r>
        <w:rPr>
          <w:rFonts w:ascii="Times New Roman" w:eastAsia="Times New Roman" w:hAnsi="Times New Roman" w:cs="Times New Roman"/>
          <w:color w:val="000000"/>
          <w:sz w:val="24"/>
          <w:szCs w:val="24"/>
        </w:rPr>
        <w:t>Señor,  eres</w:t>
      </w:r>
      <w:proofErr w:type="gramEnd"/>
      <w:r>
        <w:rPr>
          <w:rFonts w:ascii="Times New Roman" w:eastAsia="Times New Roman" w:hAnsi="Times New Roman" w:cs="Times New Roman"/>
          <w:color w:val="000000"/>
          <w:sz w:val="24"/>
          <w:szCs w:val="24"/>
        </w:rPr>
        <w:t xml:space="preserve"> la Resurrección y la Vida. Y que la </w:t>
      </w:r>
      <w:proofErr w:type="gramStart"/>
      <w:r>
        <w:rPr>
          <w:rFonts w:ascii="Times New Roman" w:eastAsia="Times New Roman" w:hAnsi="Times New Roman" w:cs="Times New Roman"/>
          <w:color w:val="000000"/>
          <w:sz w:val="24"/>
          <w:szCs w:val="24"/>
        </w:rPr>
        <w:t>muerte,  es</w:t>
      </w:r>
      <w:proofErr w:type="gramEnd"/>
      <w:r>
        <w:rPr>
          <w:rFonts w:ascii="Times New Roman" w:eastAsia="Times New Roman" w:hAnsi="Times New Roman" w:cs="Times New Roman"/>
          <w:color w:val="000000"/>
          <w:sz w:val="24"/>
          <w:szCs w:val="24"/>
        </w:rPr>
        <w:t xml:space="preserve"> el encuentro gozoso contigo. Y la fe, nos da </w:t>
      </w:r>
      <w:proofErr w:type="gramStart"/>
      <w:r>
        <w:rPr>
          <w:rFonts w:ascii="Times New Roman" w:eastAsia="Times New Roman" w:hAnsi="Times New Roman" w:cs="Times New Roman"/>
          <w:color w:val="000000"/>
          <w:sz w:val="24"/>
          <w:szCs w:val="24"/>
        </w:rPr>
        <w:t>la  certeza</w:t>
      </w:r>
      <w:proofErr w:type="gramEnd"/>
      <w:r>
        <w:rPr>
          <w:rFonts w:ascii="Times New Roman" w:eastAsia="Times New Roman" w:hAnsi="Times New Roman" w:cs="Times New Roman"/>
          <w:color w:val="000000"/>
          <w:sz w:val="24"/>
          <w:szCs w:val="24"/>
        </w:rPr>
        <w:t xml:space="preserve"> de esta verdad maravillosa. Esto es lo </w:t>
      </w:r>
      <w:proofErr w:type="gramStart"/>
      <w:r>
        <w:rPr>
          <w:rFonts w:ascii="Times New Roman" w:eastAsia="Times New Roman" w:hAnsi="Times New Roman" w:cs="Times New Roman"/>
          <w:color w:val="000000"/>
          <w:sz w:val="24"/>
          <w:szCs w:val="24"/>
        </w:rPr>
        <w:t>que  ella</w:t>
      </w:r>
      <w:proofErr w:type="gramEnd"/>
      <w:r>
        <w:rPr>
          <w:rFonts w:ascii="Times New Roman" w:eastAsia="Times New Roman" w:hAnsi="Times New Roman" w:cs="Times New Roman"/>
          <w:color w:val="000000"/>
          <w:sz w:val="24"/>
          <w:szCs w:val="24"/>
        </w:rPr>
        <w:t xml:space="preserve"> vivió y me enseñó. Y tú papá, </w:t>
      </w:r>
      <w:proofErr w:type="gramStart"/>
      <w:r>
        <w:rPr>
          <w:rFonts w:ascii="Times New Roman" w:eastAsia="Times New Roman" w:hAnsi="Times New Roman" w:cs="Times New Roman"/>
          <w:color w:val="000000"/>
          <w:sz w:val="24"/>
          <w:szCs w:val="24"/>
        </w:rPr>
        <w:t>fuiste  cómplice</w:t>
      </w:r>
      <w:proofErr w:type="gramEnd"/>
      <w:r>
        <w:rPr>
          <w:rFonts w:ascii="Times New Roman" w:eastAsia="Times New Roman" w:hAnsi="Times New Roman" w:cs="Times New Roman"/>
          <w:color w:val="000000"/>
          <w:sz w:val="24"/>
          <w:szCs w:val="24"/>
        </w:rPr>
        <w:t xml:space="preserve"> con ella de esta vivencia, que  sembraron en mi alma. Vosotros, me </w:t>
      </w:r>
      <w:proofErr w:type="gramStart"/>
      <w:r>
        <w:rPr>
          <w:rFonts w:ascii="Times New Roman" w:eastAsia="Times New Roman" w:hAnsi="Times New Roman" w:cs="Times New Roman"/>
          <w:color w:val="000000"/>
          <w:sz w:val="24"/>
          <w:szCs w:val="24"/>
        </w:rPr>
        <w:t>enseñasteis  con</w:t>
      </w:r>
      <w:proofErr w:type="gramEnd"/>
      <w:r>
        <w:rPr>
          <w:rFonts w:ascii="Times New Roman" w:eastAsia="Times New Roman" w:hAnsi="Times New Roman" w:cs="Times New Roman"/>
          <w:color w:val="000000"/>
          <w:sz w:val="24"/>
          <w:szCs w:val="24"/>
        </w:rPr>
        <w:t xml:space="preserve"> vuestra vida y ejemplo, que Dios es nuestro  padre…y a un padre no se le teme…Y este padre  que nos ama, es la Resurrección y la Vida”.</w:t>
      </w:r>
      <w:r w:rsidR="005330D4">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z w:val="24"/>
          <w:szCs w:val="24"/>
        </w:rPr>
        <w:t xml:space="preserve">Yo nunca he tenido, ni tengo miedo a la muerte.  Más aún, la deseo en lo profundo de mi </w:t>
      </w:r>
      <w:proofErr w:type="gramStart"/>
      <w:r>
        <w:rPr>
          <w:rFonts w:ascii="Times New Roman" w:eastAsia="Times New Roman" w:hAnsi="Times New Roman" w:cs="Times New Roman"/>
          <w:color w:val="000000"/>
          <w:sz w:val="24"/>
          <w:szCs w:val="24"/>
        </w:rPr>
        <w:t>alma,  porque</w:t>
      </w:r>
      <w:proofErr w:type="gramEnd"/>
      <w:r>
        <w:rPr>
          <w:rFonts w:ascii="Times New Roman" w:eastAsia="Times New Roman" w:hAnsi="Times New Roman" w:cs="Times New Roman"/>
          <w:color w:val="000000"/>
          <w:sz w:val="24"/>
          <w:szCs w:val="24"/>
        </w:rPr>
        <w:t xml:space="preserve"> lo que yo creo, lo que yo espero y lo que  yo amo, se habrá hecho realidad: el amor que yo  busco y la felicidad que yo anhelo, ¡esto es  Dios!…Fue una noche, no hace mucho, que me hiciste  comprender lo que yo en mi juventud te pedí  &lt;ser mártir&gt;. “Ser mártir es muy fácil me </w:t>
      </w:r>
      <w:proofErr w:type="gramStart"/>
      <w:r>
        <w:rPr>
          <w:rFonts w:ascii="Times New Roman" w:eastAsia="Times New Roman" w:hAnsi="Times New Roman" w:cs="Times New Roman"/>
          <w:color w:val="000000"/>
          <w:sz w:val="24"/>
          <w:szCs w:val="24"/>
        </w:rPr>
        <w:t>dijiste  en</w:t>
      </w:r>
      <w:proofErr w:type="gramEnd"/>
      <w:r>
        <w:rPr>
          <w:rFonts w:ascii="Times New Roman" w:eastAsia="Times New Roman" w:hAnsi="Times New Roman" w:cs="Times New Roman"/>
          <w:color w:val="000000"/>
          <w:sz w:val="24"/>
          <w:szCs w:val="24"/>
        </w:rPr>
        <w:t xml:space="preserve"> lo profundo de mi alma. Es morir en </w:t>
      </w:r>
      <w:proofErr w:type="gramStart"/>
      <w:r>
        <w:rPr>
          <w:rFonts w:ascii="Times New Roman" w:eastAsia="Times New Roman" w:hAnsi="Times New Roman" w:cs="Times New Roman"/>
          <w:color w:val="000000"/>
          <w:sz w:val="24"/>
          <w:szCs w:val="24"/>
        </w:rPr>
        <w:t>unos  minutos</w:t>
      </w:r>
      <w:proofErr w:type="gramEnd"/>
      <w:r>
        <w:rPr>
          <w:rFonts w:ascii="Times New Roman" w:eastAsia="Times New Roman" w:hAnsi="Times New Roman" w:cs="Times New Roman"/>
          <w:color w:val="000000"/>
          <w:sz w:val="24"/>
          <w:szCs w:val="24"/>
        </w:rPr>
        <w:t xml:space="preserve">, en unos instantes. Pero Yo </w:t>
      </w:r>
      <w:proofErr w:type="gramStart"/>
      <w:r>
        <w:rPr>
          <w:rFonts w:ascii="Times New Roman" w:eastAsia="Times New Roman" w:hAnsi="Times New Roman" w:cs="Times New Roman"/>
          <w:color w:val="000000"/>
          <w:sz w:val="24"/>
          <w:szCs w:val="24"/>
        </w:rPr>
        <w:t>quiero  Carmelo</w:t>
      </w:r>
      <w:proofErr w:type="gramEnd"/>
      <w:r>
        <w:rPr>
          <w:rFonts w:ascii="Times New Roman" w:eastAsia="Times New Roman" w:hAnsi="Times New Roman" w:cs="Times New Roman"/>
          <w:color w:val="000000"/>
          <w:sz w:val="24"/>
          <w:szCs w:val="24"/>
        </w:rPr>
        <w:t xml:space="preserve">, algo más de ti…Quiero que tu vida sea  hostia y holocausto como me pediste…¡Mira tu  cuerpo!…¿Cuántas operaciones tienes? ¡Mira </w:t>
      </w:r>
      <w:proofErr w:type="spellStart"/>
      <w:proofErr w:type="gramStart"/>
      <w:r>
        <w:rPr>
          <w:rFonts w:ascii="Times New Roman" w:eastAsia="Times New Roman" w:hAnsi="Times New Roman" w:cs="Times New Roman"/>
          <w:color w:val="000000"/>
          <w:sz w:val="24"/>
          <w:szCs w:val="24"/>
        </w:rPr>
        <w:t>tu</w:t>
      </w:r>
      <w:proofErr w:type="spellEnd"/>
      <w:r>
        <w:rPr>
          <w:rFonts w:ascii="Times New Roman" w:eastAsia="Times New Roman" w:hAnsi="Times New Roman" w:cs="Times New Roman"/>
          <w:color w:val="000000"/>
          <w:sz w:val="24"/>
          <w:szCs w:val="24"/>
        </w:rPr>
        <w:t xml:space="preserve">  pecho</w:t>
      </w:r>
      <w:proofErr w:type="gramEnd"/>
      <w:r>
        <w:rPr>
          <w:rFonts w:ascii="Times New Roman" w:eastAsia="Times New Roman" w:hAnsi="Times New Roman" w:cs="Times New Roman"/>
          <w:color w:val="000000"/>
          <w:sz w:val="24"/>
          <w:szCs w:val="24"/>
        </w:rPr>
        <w:t>! y mi cruz te acompaña, como señal de  amor.”</w:t>
      </w:r>
      <w:r w:rsidR="00B34B4E">
        <w:rPr>
          <w:rFonts w:ascii="Times New Roman" w:eastAsia="Times New Roman" w:hAnsi="Times New Roman" w:cs="Times New Roman"/>
          <w:color w:val="000000"/>
          <w:sz w:val="24"/>
          <w:szCs w:val="24"/>
        </w:rPr>
        <w:t xml:space="preserve"> </w:t>
      </w:r>
      <w:r w:rsidR="005B28CC">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z w:val="24"/>
          <w:szCs w:val="24"/>
        </w:rPr>
        <w:t xml:space="preserve">Yo he contado mis operaciones, son doce.  Algunas de ellas, a vida o muerte. Y en mi </w:t>
      </w:r>
      <w:proofErr w:type="gramStart"/>
      <w:r>
        <w:rPr>
          <w:rFonts w:ascii="Times New Roman" w:eastAsia="Times New Roman" w:hAnsi="Times New Roman" w:cs="Times New Roman"/>
          <w:color w:val="000000"/>
          <w:sz w:val="24"/>
          <w:szCs w:val="24"/>
        </w:rPr>
        <w:t>pecho  tengo</w:t>
      </w:r>
      <w:proofErr w:type="gramEnd"/>
      <w:r>
        <w:rPr>
          <w:rFonts w:ascii="Times New Roman" w:eastAsia="Times New Roman" w:hAnsi="Times New Roman" w:cs="Times New Roman"/>
          <w:color w:val="000000"/>
          <w:sz w:val="24"/>
          <w:szCs w:val="24"/>
        </w:rPr>
        <w:t xml:space="preserve"> la cicatriz de la cruz de Cristo, de las  operaciones al corazón y de cáncer al estómago.  Y me siento feliz de que mi cuerpo, sea </w:t>
      </w:r>
      <w:proofErr w:type="gramStart"/>
      <w:r>
        <w:rPr>
          <w:rFonts w:ascii="Times New Roman" w:eastAsia="Times New Roman" w:hAnsi="Times New Roman" w:cs="Times New Roman"/>
          <w:color w:val="000000"/>
          <w:sz w:val="24"/>
          <w:szCs w:val="24"/>
        </w:rPr>
        <w:t>arcilla  en</w:t>
      </w:r>
      <w:proofErr w:type="gramEnd"/>
      <w:r>
        <w:rPr>
          <w:rFonts w:ascii="Times New Roman" w:eastAsia="Times New Roman" w:hAnsi="Times New Roman" w:cs="Times New Roman"/>
          <w:color w:val="000000"/>
          <w:sz w:val="24"/>
          <w:szCs w:val="24"/>
        </w:rPr>
        <w:t xml:space="preserve"> manos de mi Alfarero Divino. Y me toque cuantas veces quiera, y haga la vasija que Él quiera… Hoy al anochecer de mi vida, cuando mi cuerpo está presto para dormir (cementerio en griego significa dormitorio), me viene a la mente la muerte de Cristo en el calvario. Hay tres personajes en escena, que me cautivan sobremanera: Jesús moribundo y sus últimas palabras; María, su madre dolorosa y sufriente, acompañando a su Hijo a morir; y el buen ladrón,</w:t>
      </w:r>
      <w:r w:rsidR="003B6663">
        <w:rPr>
          <w:rFonts w:ascii="Times New Roman" w:eastAsia="Times New Roman" w:hAnsi="Times New Roman" w:cs="Times New Roman"/>
          <w:color w:val="000000"/>
          <w:sz w:val="24"/>
          <w:szCs w:val="24"/>
        </w:rPr>
        <w:t xml:space="preserve"> </w:t>
      </w:r>
      <w:proofErr w:type="gramStart"/>
      <w:r>
        <w:rPr>
          <w:rFonts w:ascii="Times New Roman" w:eastAsia="Times New Roman" w:hAnsi="Times New Roman" w:cs="Times New Roman"/>
          <w:color w:val="000000"/>
          <w:sz w:val="24"/>
          <w:szCs w:val="24"/>
        </w:rPr>
        <w:t>que</w:t>
      </w:r>
      <w:proofErr w:type="gramEnd"/>
      <w:r>
        <w:rPr>
          <w:rFonts w:ascii="Times New Roman" w:eastAsia="Times New Roman" w:hAnsi="Times New Roman" w:cs="Times New Roman"/>
          <w:color w:val="000000"/>
          <w:sz w:val="24"/>
          <w:szCs w:val="24"/>
        </w:rPr>
        <w:t xml:space="preserve"> con sus palabras suplicantes, “robó” el corazón amoroso de Dios. Jesús, el Hijo de Dios, que muere como </w:t>
      </w:r>
      <w:proofErr w:type="gramStart"/>
      <w:r>
        <w:rPr>
          <w:rFonts w:ascii="Times New Roman" w:eastAsia="Times New Roman" w:hAnsi="Times New Roman" w:cs="Times New Roman"/>
          <w:color w:val="000000"/>
          <w:sz w:val="24"/>
          <w:szCs w:val="24"/>
        </w:rPr>
        <w:t>hombre,  para</w:t>
      </w:r>
      <w:proofErr w:type="gramEnd"/>
      <w:r>
        <w:rPr>
          <w:rFonts w:ascii="Times New Roman" w:eastAsia="Times New Roman" w:hAnsi="Times New Roman" w:cs="Times New Roman"/>
          <w:color w:val="000000"/>
          <w:sz w:val="24"/>
          <w:szCs w:val="24"/>
        </w:rPr>
        <w:t xml:space="preserve"> redimirnos de los pecados, para hacernos  hijos de Dios y para hacernos partícipes de la  plenitud de su amor. María, de pie ante la </w:t>
      </w:r>
      <w:proofErr w:type="gramStart"/>
      <w:r>
        <w:rPr>
          <w:rFonts w:ascii="Times New Roman" w:eastAsia="Times New Roman" w:hAnsi="Times New Roman" w:cs="Times New Roman"/>
          <w:color w:val="000000"/>
          <w:sz w:val="24"/>
          <w:szCs w:val="24"/>
        </w:rPr>
        <w:t>cruz,  con</w:t>
      </w:r>
      <w:proofErr w:type="gramEnd"/>
      <w:r>
        <w:rPr>
          <w:rFonts w:ascii="Times New Roman" w:eastAsia="Times New Roman" w:hAnsi="Times New Roman" w:cs="Times New Roman"/>
          <w:color w:val="000000"/>
          <w:sz w:val="24"/>
          <w:szCs w:val="24"/>
        </w:rPr>
        <w:t xml:space="preserve"> la entereza de su “hágase pleno” desde la  Anunciación, ve morir a su Hijo y su dolor,  unido al de Cristo, la constituyen </w:t>
      </w:r>
      <w:r>
        <w:rPr>
          <w:rFonts w:ascii="Times New Roman" w:eastAsia="Times New Roman" w:hAnsi="Times New Roman" w:cs="Times New Roman"/>
          <w:color w:val="000000"/>
          <w:sz w:val="24"/>
          <w:szCs w:val="24"/>
        </w:rPr>
        <w:lastRenderedPageBreak/>
        <w:t xml:space="preserve">madre de Dios  y madre de los hombres…Ella es la madre que  nos trajo a Cristo y nos lleva a Cristo hasta la  muerte, para que nuestro tránsito sea  maravilloso. Fueron los primeros </w:t>
      </w:r>
      <w:proofErr w:type="gramStart"/>
      <w:r>
        <w:rPr>
          <w:rFonts w:ascii="Times New Roman" w:eastAsia="Times New Roman" w:hAnsi="Times New Roman" w:cs="Times New Roman"/>
          <w:color w:val="000000"/>
          <w:sz w:val="24"/>
          <w:szCs w:val="24"/>
        </w:rPr>
        <w:t>cristianos,  creyendo</w:t>
      </w:r>
      <w:proofErr w:type="gramEnd"/>
      <w:r>
        <w:rPr>
          <w:rFonts w:ascii="Times New Roman" w:eastAsia="Times New Roman" w:hAnsi="Times New Roman" w:cs="Times New Roman"/>
          <w:color w:val="000000"/>
          <w:sz w:val="24"/>
          <w:szCs w:val="24"/>
        </w:rPr>
        <w:t xml:space="preserve"> y viviendo esta realidad de María, que  rezaban y hoy seguimos rezando: Santa María,  Madre de Dios, ruega por nosotros pecadores,  ahora y en la hora de nuestra muerte. Amen. Y finalmente, el buen ladrón, que viendo morir a  Jesús de Nazaret, descubrió , no sólo al hombre  que moría como él, sino a un Dios Amor, que lo  llamaba por su nombre y le tocaba su corazón  moribundo…Y el buen ladrón , lleno de fe y  confianza en lo que veía y sentía en su alma,  reconociendo sus pecados y con voz agonizante  suplicaba a Jesús: &lt; acuérdate de mí, cuando  estés en tu reino &gt;…Y Jesús, con su mirada de  ternura y amor que envolvieron su vida y agonía,  le dijo: hoy estarás conmigo en el paraíso.</w:t>
      </w:r>
      <w:r w:rsidR="00D57270">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z w:val="24"/>
          <w:szCs w:val="24"/>
        </w:rPr>
        <w:t xml:space="preserve">Yo también quiero decirte desde ahora, que </w:t>
      </w:r>
      <w:proofErr w:type="gramStart"/>
      <w:r>
        <w:rPr>
          <w:rFonts w:ascii="Times New Roman" w:eastAsia="Times New Roman" w:hAnsi="Times New Roman" w:cs="Times New Roman"/>
          <w:color w:val="000000"/>
          <w:sz w:val="24"/>
          <w:szCs w:val="24"/>
        </w:rPr>
        <w:t>mi  agonía</w:t>
      </w:r>
      <w:proofErr w:type="gramEnd"/>
      <w:r>
        <w:rPr>
          <w:rFonts w:ascii="Times New Roman" w:eastAsia="Times New Roman" w:hAnsi="Times New Roman" w:cs="Times New Roman"/>
          <w:color w:val="000000"/>
          <w:sz w:val="24"/>
          <w:szCs w:val="24"/>
        </w:rPr>
        <w:t xml:space="preserve">, sea la súplica del buen ladrón. Quiero </w:t>
      </w:r>
      <w:proofErr w:type="gramStart"/>
      <w:r>
        <w:rPr>
          <w:rFonts w:ascii="Times New Roman" w:eastAsia="Times New Roman" w:hAnsi="Times New Roman" w:cs="Times New Roman"/>
          <w:color w:val="000000"/>
          <w:sz w:val="24"/>
          <w:szCs w:val="24"/>
        </w:rPr>
        <w:t>oír  de</w:t>
      </w:r>
      <w:proofErr w:type="gramEnd"/>
      <w:r>
        <w:rPr>
          <w:rFonts w:ascii="Times New Roman" w:eastAsia="Times New Roman" w:hAnsi="Times New Roman" w:cs="Times New Roman"/>
          <w:color w:val="000000"/>
          <w:sz w:val="24"/>
          <w:szCs w:val="24"/>
        </w:rPr>
        <w:t xml:space="preserve"> tus labios divinos, Quiero oír de tu corazón  amoroso de Padre, en la hora de mi muerte:  Carmelo, hoy estarás conmigo en el paraíso  …Jesús, Tú no le dijiste al buen ladrón, mañana  estarás conmigo en el paraíso…Ni tampoco le  dijiste, Yo te resucitaré en el último  día…Simplemente le dijiste: &lt;Hoy estarás  conmigo&gt;. Tus palabras fueron el perdón </w:t>
      </w:r>
      <w:proofErr w:type="gramStart"/>
      <w:r>
        <w:rPr>
          <w:rFonts w:ascii="Times New Roman" w:eastAsia="Times New Roman" w:hAnsi="Times New Roman" w:cs="Times New Roman"/>
          <w:color w:val="000000"/>
          <w:sz w:val="24"/>
          <w:szCs w:val="24"/>
        </w:rPr>
        <w:t>y  purificación</w:t>
      </w:r>
      <w:proofErr w:type="gramEnd"/>
      <w:r>
        <w:rPr>
          <w:rFonts w:ascii="Times New Roman" w:eastAsia="Times New Roman" w:hAnsi="Times New Roman" w:cs="Times New Roman"/>
          <w:color w:val="000000"/>
          <w:sz w:val="24"/>
          <w:szCs w:val="24"/>
        </w:rPr>
        <w:t xml:space="preserve"> de sus pecados y su tránsito  maravilloso de la muerte a la Vida.</w:t>
      </w:r>
      <w:r w:rsidR="00D57270">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z w:val="24"/>
          <w:szCs w:val="24"/>
        </w:rPr>
        <w:t xml:space="preserve">Yo también espero y anhelo este </w:t>
      </w:r>
      <w:proofErr w:type="gramStart"/>
      <w:r>
        <w:rPr>
          <w:rFonts w:ascii="Times New Roman" w:eastAsia="Times New Roman" w:hAnsi="Times New Roman" w:cs="Times New Roman"/>
          <w:color w:val="000000"/>
          <w:sz w:val="24"/>
          <w:szCs w:val="24"/>
        </w:rPr>
        <w:t>tránsito  maravilloso</w:t>
      </w:r>
      <w:proofErr w:type="gramEnd"/>
      <w:r>
        <w:rPr>
          <w:rFonts w:ascii="Times New Roman" w:eastAsia="Times New Roman" w:hAnsi="Times New Roman" w:cs="Times New Roman"/>
          <w:color w:val="000000"/>
          <w:sz w:val="24"/>
          <w:szCs w:val="24"/>
        </w:rPr>
        <w:t xml:space="preserve">. Mi confianza y seguridad es </w:t>
      </w:r>
      <w:proofErr w:type="gramStart"/>
      <w:r>
        <w:rPr>
          <w:rFonts w:ascii="Times New Roman" w:eastAsia="Times New Roman" w:hAnsi="Times New Roman" w:cs="Times New Roman"/>
          <w:color w:val="000000"/>
          <w:sz w:val="24"/>
          <w:szCs w:val="24"/>
        </w:rPr>
        <w:t>que  María</w:t>
      </w:r>
      <w:proofErr w:type="gramEnd"/>
      <w:r>
        <w:rPr>
          <w:rFonts w:ascii="Times New Roman" w:eastAsia="Times New Roman" w:hAnsi="Times New Roman" w:cs="Times New Roman"/>
          <w:color w:val="000000"/>
          <w:sz w:val="24"/>
          <w:szCs w:val="24"/>
        </w:rPr>
        <w:t>, madre de Dios y madre mía, me  acompaña ahora y me acompañará en aquellos  instantes de mi muerte y mi agonía ofrecida a  Dios, será mi tránsito maravilloso y escucharé</w:t>
      </w:r>
      <w:r w:rsidR="00D1553E">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z w:val="24"/>
          <w:szCs w:val="24"/>
        </w:rPr>
        <w:t>las palabras amorosas de mi PADRE, “Hoy,  estarás conmigo en el Paraíso”. Amén.</w:t>
      </w:r>
      <w:r w:rsidR="0012380A">
        <w:rPr>
          <w:rFonts w:ascii="Times New Roman" w:eastAsia="Times New Roman" w:hAnsi="Times New Roman" w:cs="Times New Roman"/>
          <w:color w:val="000000"/>
          <w:sz w:val="24"/>
          <w:szCs w:val="24"/>
        </w:rPr>
        <w:t xml:space="preserve"> </w:t>
      </w:r>
    </w:p>
    <w:p w14:paraId="0D3DADF3" w14:textId="07AF6E15" w:rsidR="005610BE" w:rsidRDefault="005610BE" w:rsidP="005B28CC">
      <w:pPr>
        <w:widowControl w:val="0"/>
        <w:pBdr>
          <w:top w:val="nil"/>
          <w:left w:val="nil"/>
          <w:bottom w:val="nil"/>
          <w:right w:val="nil"/>
          <w:between w:val="nil"/>
        </w:pBdr>
        <w:spacing w:before="275" w:line="229" w:lineRule="auto"/>
        <w:ind w:right="346" w:firstLine="3"/>
        <w:jc w:val="both"/>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 xml:space="preserve">Carmelo Belenguer </w:t>
      </w:r>
      <w:proofErr w:type="spellStart"/>
      <w:r>
        <w:rPr>
          <w:rFonts w:ascii="Times New Roman" w:eastAsia="Times New Roman" w:hAnsi="Times New Roman" w:cs="Times New Roman"/>
          <w:b/>
          <w:color w:val="000000"/>
          <w:sz w:val="24"/>
          <w:szCs w:val="24"/>
        </w:rPr>
        <w:t>Espallargas</w:t>
      </w:r>
      <w:proofErr w:type="spellEnd"/>
      <w:r>
        <w:rPr>
          <w:rFonts w:ascii="Times New Roman" w:eastAsia="Times New Roman" w:hAnsi="Times New Roman" w:cs="Times New Roman"/>
          <w:b/>
          <w:color w:val="000000"/>
          <w:sz w:val="24"/>
          <w:szCs w:val="24"/>
        </w:rPr>
        <w:t xml:space="preserve"> </w:t>
      </w:r>
    </w:p>
    <w:p w14:paraId="12470119" w14:textId="3715F3B9" w:rsidR="005610BE" w:rsidRDefault="005610BE" w:rsidP="005610BE">
      <w:pPr>
        <w:widowControl w:val="0"/>
        <w:pBdr>
          <w:top w:val="nil"/>
          <w:left w:val="nil"/>
          <w:bottom w:val="nil"/>
          <w:right w:val="nil"/>
          <w:between w:val="nil"/>
        </w:pBdr>
        <w:spacing w:line="426" w:lineRule="auto"/>
        <w:ind w:left="335" w:right="186"/>
        <w:jc w:val="center"/>
        <w:rPr>
          <w:rFonts w:ascii="Calibri" w:eastAsia="Calibri" w:hAnsi="Calibri" w:cs="Calibri"/>
          <w:color w:val="000000"/>
          <w:sz w:val="31"/>
          <w:szCs w:val="31"/>
        </w:rPr>
      </w:pPr>
      <w:r>
        <w:rPr>
          <w:rFonts w:ascii="Calibri" w:eastAsia="Calibri" w:hAnsi="Calibri" w:cs="Calibri"/>
          <w:noProof/>
          <w:color w:val="000000"/>
          <w:sz w:val="31"/>
          <w:szCs w:val="31"/>
        </w:rPr>
        <w:drawing>
          <wp:inline distT="19050" distB="19050" distL="19050" distR="19050" wp14:anchorId="16C35D31" wp14:editId="45499ADD">
            <wp:extent cx="2301240" cy="2009775"/>
            <wp:effectExtent l="0" t="0" r="3810" b="9525"/>
            <wp:docPr id="81" name="image3.png" descr="Hombre con lentes y la boca abierta&#10;&#10;Descripción generada automáticamente con confianza media"/>
            <wp:cNvGraphicFramePr/>
            <a:graphic xmlns:a="http://schemas.openxmlformats.org/drawingml/2006/main">
              <a:graphicData uri="http://schemas.openxmlformats.org/drawingml/2006/picture">
                <pic:pic xmlns:pic="http://schemas.openxmlformats.org/drawingml/2006/picture">
                  <pic:nvPicPr>
                    <pic:cNvPr id="81" name="image3.png" descr="Hombre con lentes y la boca abierta&#10;&#10;Descripción generada automáticamente con confianza media"/>
                    <pic:cNvPicPr preferRelativeResize="0"/>
                  </pic:nvPicPr>
                  <pic:blipFill>
                    <a:blip r:embed="rId128"/>
                    <a:srcRect/>
                    <a:stretch>
                      <a:fillRect/>
                    </a:stretch>
                  </pic:blipFill>
                  <pic:spPr>
                    <a:xfrm>
                      <a:off x="0" y="0"/>
                      <a:ext cx="2301240" cy="2009775"/>
                    </a:xfrm>
                    <a:prstGeom prst="rect">
                      <a:avLst/>
                    </a:prstGeom>
                    <a:ln/>
                  </pic:spPr>
                </pic:pic>
              </a:graphicData>
            </a:graphic>
          </wp:inline>
        </w:drawing>
      </w:r>
    </w:p>
    <w:p w14:paraId="259232C5" w14:textId="78F9819E" w:rsidR="005610BE" w:rsidRDefault="005610BE" w:rsidP="00383EEF">
      <w:pPr>
        <w:widowControl w:val="0"/>
        <w:pBdr>
          <w:top w:val="nil"/>
          <w:left w:val="nil"/>
          <w:bottom w:val="nil"/>
          <w:right w:val="nil"/>
          <w:between w:val="nil"/>
        </w:pBdr>
        <w:spacing w:line="236" w:lineRule="auto"/>
        <w:ind w:left="327" w:right="2" w:firstLine="15"/>
        <w:jc w:val="both"/>
        <w:rPr>
          <w:rFonts w:ascii="Times New Roman" w:eastAsia="Times New Roman" w:hAnsi="Times New Roman" w:cs="Times New Roman"/>
          <w:color w:val="000000"/>
          <w:sz w:val="24"/>
          <w:szCs w:val="24"/>
        </w:rPr>
      </w:pPr>
      <w:r>
        <w:rPr>
          <w:b/>
          <w:i/>
          <w:color w:val="000000"/>
          <w:sz w:val="24"/>
          <w:szCs w:val="24"/>
        </w:rPr>
        <w:t xml:space="preserve">Fallecimiento del </w:t>
      </w:r>
      <w:proofErr w:type="spellStart"/>
      <w:r>
        <w:rPr>
          <w:b/>
          <w:i/>
          <w:color w:val="000000"/>
          <w:sz w:val="24"/>
          <w:szCs w:val="24"/>
        </w:rPr>
        <w:t>Hno</w:t>
      </w:r>
      <w:proofErr w:type="spellEnd"/>
      <w:r>
        <w:rPr>
          <w:b/>
          <w:i/>
          <w:color w:val="000000"/>
          <w:sz w:val="24"/>
          <w:szCs w:val="24"/>
        </w:rPr>
        <w:t xml:space="preserve">, Juan Arana, C. M.  </w:t>
      </w:r>
      <w:r>
        <w:rPr>
          <w:rFonts w:ascii="Times New Roman" w:eastAsia="Times New Roman" w:hAnsi="Times New Roman" w:cs="Times New Roman"/>
          <w:color w:val="000000"/>
          <w:sz w:val="24"/>
          <w:szCs w:val="24"/>
        </w:rPr>
        <w:t xml:space="preserve">Ayer, miércoles 17 de enero de este recién </w:t>
      </w:r>
      <w:proofErr w:type="spellStart"/>
      <w:r>
        <w:rPr>
          <w:rFonts w:ascii="Times New Roman" w:eastAsia="Times New Roman" w:hAnsi="Times New Roman" w:cs="Times New Roman"/>
          <w:color w:val="000000"/>
          <w:sz w:val="24"/>
          <w:szCs w:val="24"/>
        </w:rPr>
        <w:t>estre</w:t>
      </w:r>
      <w:proofErr w:type="spellEnd"/>
      <w:r>
        <w:rPr>
          <w:rFonts w:ascii="Times New Roman" w:eastAsia="Times New Roman" w:hAnsi="Times New Roman" w:cs="Times New Roman"/>
          <w:color w:val="000000"/>
          <w:sz w:val="24"/>
          <w:szCs w:val="24"/>
        </w:rPr>
        <w:t xml:space="preserve"> nado año 2018, en torno a las 18 horas, </w:t>
      </w:r>
      <w:proofErr w:type="gramStart"/>
      <w:r>
        <w:rPr>
          <w:rFonts w:ascii="Times New Roman" w:eastAsia="Times New Roman" w:hAnsi="Times New Roman" w:cs="Times New Roman"/>
          <w:color w:val="000000"/>
          <w:sz w:val="24"/>
          <w:szCs w:val="24"/>
        </w:rPr>
        <w:t>falleció  el</w:t>
      </w:r>
      <w:proofErr w:type="gramEnd"/>
      <w:r>
        <w:rPr>
          <w:rFonts w:ascii="Times New Roman" w:eastAsia="Times New Roman" w:hAnsi="Times New Roman" w:cs="Times New Roman"/>
          <w:color w:val="000000"/>
          <w:sz w:val="24"/>
          <w:szCs w:val="24"/>
        </w:rPr>
        <w:t xml:space="preserve"> Hno. Juan Arana Vázquez, C. M. El triste su ceso acaeció en el Hospital de la Milagrosa, </w:t>
      </w:r>
      <w:proofErr w:type="gramStart"/>
      <w:r>
        <w:rPr>
          <w:rFonts w:ascii="Times New Roman" w:eastAsia="Times New Roman" w:hAnsi="Times New Roman" w:cs="Times New Roman"/>
          <w:color w:val="000000"/>
          <w:sz w:val="24"/>
          <w:szCs w:val="24"/>
        </w:rPr>
        <w:t>de  Madrid</w:t>
      </w:r>
      <w:proofErr w:type="gramEnd"/>
      <w:r>
        <w:rPr>
          <w:rFonts w:ascii="Times New Roman" w:eastAsia="Times New Roman" w:hAnsi="Times New Roman" w:cs="Times New Roman"/>
          <w:color w:val="000000"/>
          <w:sz w:val="24"/>
          <w:szCs w:val="24"/>
        </w:rPr>
        <w:t xml:space="preserve">. El Hno. Juan Arana estaba convaleciente, desde hacía bastantes años, en la enfermería de la Casa-Residencia de García de Paredes, 45. A primera hora de la tarde del miércoles Milagrosa, pero nada pudo hacerse por su vida, falleció en un espacio muy corto de tiempo. Tenía 93 </w:t>
      </w:r>
      <w:proofErr w:type="gramStart"/>
      <w:r>
        <w:rPr>
          <w:rFonts w:ascii="Times New Roman" w:eastAsia="Times New Roman" w:hAnsi="Times New Roman" w:cs="Times New Roman"/>
          <w:color w:val="000000"/>
          <w:sz w:val="24"/>
          <w:szCs w:val="24"/>
        </w:rPr>
        <w:t>años de edad</w:t>
      </w:r>
      <w:proofErr w:type="gramEnd"/>
      <w:r>
        <w:rPr>
          <w:rFonts w:ascii="Times New Roman" w:eastAsia="Times New Roman" w:hAnsi="Times New Roman" w:cs="Times New Roman"/>
          <w:color w:val="000000"/>
          <w:sz w:val="24"/>
          <w:szCs w:val="24"/>
        </w:rPr>
        <w:t xml:space="preserve">. El Hno. Juan Arana, C. M. nació en Madrid el </w:t>
      </w:r>
      <w:proofErr w:type="gramStart"/>
      <w:r>
        <w:rPr>
          <w:rFonts w:ascii="Times New Roman" w:eastAsia="Times New Roman" w:hAnsi="Times New Roman" w:cs="Times New Roman"/>
          <w:color w:val="000000"/>
          <w:sz w:val="24"/>
          <w:szCs w:val="24"/>
        </w:rPr>
        <w:t>24  de</w:t>
      </w:r>
      <w:proofErr w:type="gramEnd"/>
      <w:r>
        <w:rPr>
          <w:rFonts w:ascii="Times New Roman" w:eastAsia="Times New Roman" w:hAnsi="Times New Roman" w:cs="Times New Roman"/>
          <w:color w:val="000000"/>
          <w:sz w:val="24"/>
          <w:szCs w:val="24"/>
        </w:rPr>
        <w:t xml:space="preserve"> junio de 1925, día de San Juan Bautista. Ingresó en la Congregación de la Misión el 26 de noviembre de 1941, en Hortaleza (Madrid).</w:t>
      </w:r>
      <w:r w:rsidR="00383EEF">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z w:val="24"/>
          <w:szCs w:val="24"/>
        </w:rPr>
        <w:t xml:space="preserve">Sus destinos siempre estuvieron relacionados con los Centros de Formación. Su primer </w:t>
      </w:r>
      <w:proofErr w:type="gramStart"/>
      <w:r>
        <w:rPr>
          <w:rFonts w:ascii="Times New Roman" w:eastAsia="Times New Roman" w:hAnsi="Times New Roman" w:cs="Times New Roman"/>
          <w:color w:val="000000"/>
          <w:sz w:val="24"/>
          <w:szCs w:val="24"/>
        </w:rPr>
        <w:t>destino  fue</w:t>
      </w:r>
      <w:proofErr w:type="gramEnd"/>
      <w:r>
        <w:rPr>
          <w:rFonts w:ascii="Times New Roman" w:eastAsia="Times New Roman" w:hAnsi="Times New Roman" w:cs="Times New Roman"/>
          <w:color w:val="000000"/>
          <w:sz w:val="24"/>
          <w:szCs w:val="24"/>
        </w:rPr>
        <w:t xml:space="preserve"> Cuenca, en 1943. Después, en 1954, </w:t>
      </w:r>
      <w:proofErr w:type="gramStart"/>
      <w:r>
        <w:rPr>
          <w:rFonts w:ascii="Times New Roman" w:eastAsia="Times New Roman" w:hAnsi="Times New Roman" w:cs="Times New Roman"/>
          <w:color w:val="000000"/>
          <w:sz w:val="24"/>
          <w:szCs w:val="24"/>
        </w:rPr>
        <w:t>marchó  a</w:t>
      </w:r>
      <w:proofErr w:type="gramEnd"/>
      <w:r>
        <w:rPr>
          <w:rFonts w:ascii="Times New Roman" w:eastAsia="Times New Roman" w:hAnsi="Times New Roman" w:cs="Times New Roman"/>
          <w:color w:val="000000"/>
          <w:sz w:val="24"/>
          <w:szCs w:val="24"/>
        </w:rPr>
        <w:t xml:space="preserve"> Las Rehoyas, en las Palmas de Gran Canaria.  Entre 1956-1957, estuvo en Roma, en la Casa Internacional de Estudios. Su estancia en el </w:t>
      </w:r>
      <w:proofErr w:type="spellStart"/>
      <w:r>
        <w:rPr>
          <w:rFonts w:ascii="Times New Roman" w:eastAsia="Times New Roman" w:hAnsi="Times New Roman" w:cs="Times New Roman"/>
          <w:color w:val="000000"/>
          <w:sz w:val="24"/>
          <w:szCs w:val="24"/>
        </w:rPr>
        <w:t>teologado</w:t>
      </w:r>
      <w:proofErr w:type="spellEnd"/>
      <w:r>
        <w:rPr>
          <w:rFonts w:ascii="Times New Roman" w:eastAsia="Times New Roman" w:hAnsi="Times New Roman" w:cs="Times New Roman"/>
          <w:color w:val="000000"/>
          <w:sz w:val="24"/>
          <w:szCs w:val="24"/>
        </w:rPr>
        <w:t xml:space="preserve"> de Salamanca data del año 1957. En el </w:t>
      </w:r>
      <w:proofErr w:type="gramStart"/>
      <w:r>
        <w:rPr>
          <w:rFonts w:ascii="Times New Roman" w:eastAsia="Times New Roman" w:hAnsi="Times New Roman" w:cs="Times New Roman"/>
          <w:color w:val="000000"/>
          <w:sz w:val="24"/>
          <w:szCs w:val="24"/>
        </w:rPr>
        <w:t>año  1971</w:t>
      </w:r>
      <w:proofErr w:type="gramEnd"/>
      <w:r>
        <w:rPr>
          <w:rFonts w:ascii="Times New Roman" w:eastAsia="Times New Roman" w:hAnsi="Times New Roman" w:cs="Times New Roman"/>
          <w:color w:val="000000"/>
          <w:sz w:val="24"/>
          <w:szCs w:val="24"/>
        </w:rPr>
        <w:t xml:space="preserve"> llegó al estudiantado de Hortaleza. Y </w:t>
      </w:r>
      <w:proofErr w:type="gramStart"/>
      <w:r>
        <w:rPr>
          <w:rFonts w:ascii="Times New Roman" w:eastAsia="Times New Roman" w:hAnsi="Times New Roman" w:cs="Times New Roman"/>
          <w:color w:val="000000"/>
          <w:sz w:val="24"/>
          <w:szCs w:val="24"/>
        </w:rPr>
        <w:t>allí  siguió</w:t>
      </w:r>
      <w:proofErr w:type="gramEnd"/>
      <w:r>
        <w:rPr>
          <w:rFonts w:ascii="Times New Roman" w:eastAsia="Times New Roman" w:hAnsi="Times New Roman" w:cs="Times New Roman"/>
          <w:color w:val="000000"/>
          <w:sz w:val="24"/>
          <w:szCs w:val="24"/>
        </w:rPr>
        <w:t xml:space="preserve"> cuando el estudiantado pasó a ser Colegio  de Nuestra Señora de la Asunción. En el </w:t>
      </w:r>
      <w:proofErr w:type="gramStart"/>
      <w:r>
        <w:rPr>
          <w:rFonts w:ascii="Times New Roman" w:eastAsia="Times New Roman" w:hAnsi="Times New Roman" w:cs="Times New Roman"/>
          <w:color w:val="000000"/>
          <w:sz w:val="24"/>
          <w:szCs w:val="24"/>
        </w:rPr>
        <w:t>año  2004</w:t>
      </w:r>
      <w:proofErr w:type="gramEnd"/>
      <w:r>
        <w:rPr>
          <w:rFonts w:ascii="Times New Roman" w:eastAsia="Times New Roman" w:hAnsi="Times New Roman" w:cs="Times New Roman"/>
          <w:color w:val="000000"/>
          <w:sz w:val="24"/>
          <w:szCs w:val="24"/>
        </w:rPr>
        <w:t xml:space="preserve"> llegó a la Casa-Residencia de García de Pa redes,45. </w:t>
      </w:r>
    </w:p>
    <w:p w14:paraId="62260451" w14:textId="77777777" w:rsidR="00B00A52" w:rsidRDefault="005610BE" w:rsidP="00B00A52">
      <w:pPr>
        <w:widowControl w:val="0"/>
        <w:pBdr>
          <w:top w:val="nil"/>
          <w:left w:val="nil"/>
          <w:bottom w:val="nil"/>
          <w:right w:val="nil"/>
          <w:between w:val="nil"/>
        </w:pBdr>
        <w:spacing w:before="200" w:line="229" w:lineRule="auto"/>
        <w:ind w:left="327" w:right="2"/>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El Hno. Juan Arana llevó a cabo varios oficios y trabajos con maestría, disponibilidad y generosidad. Siempre se han comentado sus habilidades</w:t>
      </w:r>
      <w:r w:rsidR="007B6220">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z w:val="24"/>
          <w:szCs w:val="24"/>
        </w:rPr>
        <w:t xml:space="preserve">extraordinarias para la cocina, la sastrería y </w:t>
      </w:r>
      <w:proofErr w:type="gramStart"/>
      <w:r>
        <w:rPr>
          <w:rFonts w:ascii="Times New Roman" w:eastAsia="Times New Roman" w:hAnsi="Times New Roman" w:cs="Times New Roman"/>
          <w:color w:val="000000"/>
          <w:sz w:val="24"/>
          <w:szCs w:val="24"/>
        </w:rPr>
        <w:t>la  encuadernación</w:t>
      </w:r>
      <w:proofErr w:type="gramEnd"/>
      <w:r>
        <w:rPr>
          <w:rFonts w:ascii="Times New Roman" w:eastAsia="Times New Roman" w:hAnsi="Times New Roman" w:cs="Times New Roman"/>
          <w:color w:val="000000"/>
          <w:sz w:val="24"/>
          <w:szCs w:val="24"/>
        </w:rPr>
        <w:t>. También prestó un gran servicio como portero en el Colegio de Hortaleza.</w:t>
      </w:r>
    </w:p>
    <w:p w14:paraId="5E66BB00" w14:textId="1FC57BF6" w:rsidR="00F21565" w:rsidRDefault="005610BE" w:rsidP="00F21565">
      <w:pPr>
        <w:widowControl w:val="0"/>
        <w:pBdr>
          <w:top w:val="nil"/>
          <w:left w:val="nil"/>
          <w:bottom w:val="nil"/>
          <w:right w:val="nil"/>
          <w:between w:val="nil"/>
        </w:pBdr>
        <w:spacing w:before="200" w:line="229" w:lineRule="auto"/>
        <w:ind w:left="327" w:right="2"/>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Mañana, viernes 19 de enero, a las 10,00 </w:t>
      </w:r>
      <w:proofErr w:type="gramStart"/>
      <w:r>
        <w:rPr>
          <w:rFonts w:ascii="Times New Roman" w:eastAsia="Times New Roman" w:hAnsi="Times New Roman" w:cs="Times New Roman"/>
          <w:color w:val="000000"/>
          <w:sz w:val="24"/>
          <w:szCs w:val="24"/>
        </w:rPr>
        <w:t>horas  de</w:t>
      </w:r>
      <w:proofErr w:type="gramEnd"/>
      <w:r>
        <w:rPr>
          <w:rFonts w:ascii="Times New Roman" w:eastAsia="Times New Roman" w:hAnsi="Times New Roman" w:cs="Times New Roman"/>
          <w:color w:val="000000"/>
          <w:sz w:val="24"/>
          <w:szCs w:val="24"/>
        </w:rPr>
        <w:t xml:space="preserve"> la mañana, se celebrará la Misa-funeral en la  Basílica-Parroquia de la Milagrosa, de Madrid.  A continuación, recibirá cristiana sepultura en el cementerio madrileño Sacramental de San Isidro.</w:t>
      </w:r>
      <w:r w:rsidR="00E13202">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z w:val="24"/>
          <w:szCs w:val="24"/>
        </w:rPr>
        <w:t xml:space="preserve">Desde esta página web, enviamos nuestro </w:t>
      </w:r>
      <w:r w:rsidR="005350EA">
        <w:rPr>
          <w:rFonts w:ascii="Times New Roman" w:eastAsia="Times New Roman" w:hAnsi="Times New Roman" w:cs="Times New Roman"/>
          <w:color w:val="000000"/>
          <w:sz w:val="24"/>
          <w:szCs w:val="24"/>
        </w:rPr>
        <w:t>más sentido</w:t>
      </w:r>
      <w:r>
        <w:rPr>
          <w:rFonts w:ascii="Times New Roman" w:eastAsia="Times New Roman" w:hAnsi="Times New Roman" w:cs="Times New Roman"/>
          <w:color w:val="000000"/>
          <w:sz w:val="24"/>
          <w:szCs w:val="24"/>
        </w:rPr>
        <w:t xml:space="preserve"> y sincero pésame a los familiares del Hno. Juan Arana, especialmente a sus dos hermanas y a sus sobrinos. Descanse en la paz </w:t>
      </w:r>
      <w:proofErr w:type="gramStart"/>
      <w:r>
        <w:rPr>
          <w:rFonts w:ascii="Times New Roman" w:eastAsia="Times New Roman" w:hAnsi="Times New Roman" w:cs="Times New Roman"/>
          <w:color w:val="000000"/>
          <w:sz w:val="24"/>
          <w:szCs w:val="24"/>
        </w:rPr>
        <w:t>del  Señor</w:t>
      </w:r>
      <w:proofErr w:type="gramEnd"/>
      <w:r>
        <w:rPr>
          <w:rFonts w:ascii="Times New Roman" w:eastAsia="Times New Roman" w:hAnsi="Times New Roman" w:cs="Times New Roman"/>
          <w:color w:val="000000"/>
          <w:sz w:val="24"/>
          <w:szCs w:val="24"/>
        </w:rPr>
        <w:t>.</w:t>
      </w:r>
    </w:p>
    <w:p w14:paraId="0740F6A7" w14:textId="77777777" w:rsidR="00A35C9B" w:rsidRDefault="005610BE" w:rsidP="00A35C9B">
      <w:pPr>
        <w:widowControl w:val="0"/>
        <w:pBdr>
          <w:top w:val="nil"/>
          <w:left w:val="nil"/>
          <w:bottom w:val="nil"/>
          <w:right w:val="nil"/>
          <w:between w:val="nil"/>
        </w:pBdr>
        <w:spacing w:before="200" w:line="229" w:lineRule="auto"/>
        <w:ind w:left="327" w:right="2"/>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lastRenderedPageBreak/>
        <w:t>-H</w:t>
      </w:r>
      <w:r w:rsidR="004E6632">
        <w:rPr>
          <w:rFonts w:ascii="Times New Roman" w:eastAsia="Times New Roman" w:hAnsi="Times New Roman" w:cs="Times New Roman"/>
          <w:color w:val="000000"/>
          <w:sz w:val="24"/>
          <w:szCs w:val="24"/>
        </w:rPr>
        <w:t xml:space="preserve">a sido asiduo lector del boletin de </w:t>
      </w:r>
      <w:r>
        <w:rPr>
          <w:rFonts w:ascii="Times New Roman" w:eastAsia="Times New Roman" w:hAnsi="Times New Roman" w:cs="Times New Roman"/>
          <w:color w:val="000000"/>
          <w:sz w:val="24"/>
          <w:szCs w:val="24"/>
        </w:rPr>
        <w:t>YUCA, Hasta que un día dijo que ya no podía leer.</w:t>
      </w:r>
      <w:r w:rsidR="00A35C9B">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z w:val="24"/>
          <w:szCs w:val="24"/>
        </w:rPr>
        <w:t>Saludaba siempre con mirada serena y con afecto. Descansa en paz amigo</w:t>
      </w:r>
      <w:r w:rsidR="00A35C9B">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z w:val="24"/>
          <w:szCs w:val="24"/>
        </w:rPr>
        <w:t xml:space="preserve"> </w:t>
      </w:r>
    </w:p>
    <w:p w14:paraId="4376CA22" w14:textId="6949C4D0" w:rsidR="005610BE" w:rsidRDefault="005610BE" w:rsidP="00181741">
      <w:pPr>
        <w:widowControl w:val="0"/>
        <w:pBdr>
          <w:top w:val="nil"/>
          <w:left w:val="nil"/>
          <w:bottom w:val="nil"/>
          <w:right w:val="nil"/>
          <w:between w:val="nil"/>
        </w:pBdr>
        <w:spacing w:before="200" w:line="229" w:lineRule="auto"/>
        <w:ind w:left="327" w:right="2"/>
        <w:jc w:val="center"/>
        <w:rPr>
          <w:rFonts w:ascii="Times New Roman" w:eastAsia="Times New Roman" w:hAnsi="Times New Roman" w:cs="Times New Roman"/>
          <w:b/>
          <w:color w:val="505656"/>
          <w:sz w:val="24"/>
          <w:szCs w:val="24"/>
        </w:rPr>
      </w:pPr>
      <w:r>
        <w:rPr>
          <w:rFonts w:ascii="Times New Roman" w:eastAsia="Times New Roman" w:hAnsi="Times New Roman" w:cs="Times New Roman"/>
          <w:b/>
          <w:color w:val="505656"/>
          <w:sz w:val="24"/>
          <w:szCs w:val="24"/>
        </w:rPr>
        <w:t xml:space="preserve">Fallecimiento del P. Alfredo Enríquez, C. M.  </w:t>
      </w:r>
      <w:r>
        <w:rPr>
          <w:rFonts w:ascii="Times New Roman" w:eastAsia="Times New Roman" w:hAnsi="Times New Roman" w:cs="Times New Roman"/>
          <w:b/>
          <w:noProof/>
          <w:color w:val="505656"/>
          <w:sz w:val="24"/>
          <w:szCs w:val="24"/>
        </w:rPr>
        <w:drawing>
          <wp:inline distT="19050" distB="19050" distL="19050" distR="19050" wp14:anchorId="6BC05A6D" wp14:editId="4D59E961">
            <wp:extent cx="2209800" cy="1720850"/>
            <wp:effectExtent l="0" t="0" r="0" b="0"/>
            <wp:docPr id="82" name="image6.png" descr="Un hombre mayor con lentes&#10;&#10;Descripción generada automáticamente con confianza media"/>
            <wp:cNvGraphicFramePr/>
            <a:graphic xmlns:a="http://schemas.openxmlformats.org/drawingml/2006/main">
              <a:graphicData uri="http://schemas.openxmlformats.org/drawingml/2006/picture">
                <pic:pic xmlns:pic="http://schemas.openxmlformats.org/drawingml/2006/picture">
                  <pic:nvPicPr>
                    <pic:cNvPr id="82" name="image6.png" descr="Un hombre mayor con lentes&#10;&#10;Descripción generada automáticamente con confianza media"/>
                    <pic:cNvPicPr preferRelativeResize="0"/>
                  </pic:nvPicPr>
                  <pic:blipFill>
                    <a:blip r:embed="rId129"/>
                    <a:srcRect/>
                    <a:stretch>
                      <a:fillRect/>
                    </a:stretch>
                  </pic:blipFill>
                  <pic:spPr>
                    <a:xfrm>
                      <a:off x="0" y="0"/>
                      <a:ext cx="2209800" cy="1720850"/>
                    </a:xfrm>
                    <a:prstGeom prst="rect">
                      <a:avLst/>
                    </a:prstGeom>
                    <a:ln/>
                  </pic:spPr>
                </pic:pic>
              </a:graphicData>
            </a:graphic>
          </wp:inline>
        </w:drawing>
      </w:r>
    </w:p>
    <w:p w14:paraId="3F355371" w14:textId="32F23B2A" w:rsidR="005610BE" w:rsidRDefault="005610BE" w:rsidP="00181741">
      <w:pPr>
        <w:widowControl w:val="0"/>
        <w:pBdr>
          <w:top w:val="nil"/>
          <w:left w:val="nil"/>
          <w:bottom w:val="nil"/>
          <w:right w:val="nil"/>
          <w:between w:val="nil"/>
        </w:pBdr>
        <w:spacing w:before="255" w:line="229" w:lineRule="auto"/>
        <w:ind w:right="32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Ayer, miércoles 17 de enero de este año </w:t>
      </w:r>
      <w:proofErr w:type="gramStart"/>
      <w:r>
        <w:rPr>
          <w:rFonts w:ascii="Times New Roman" w:eastAsia="Times New Roman" w:hAnsi="Times New Roman" w:cs="Times New Roman"/>
          <w:color w:val="000000"/>
          <w:sz w:val="24"/>
          <w:szCs w:val="24"/>
        </w:rPr>
        <w:t>2018,  falleció</w:t>
      </w:r>
      <w:proofErr w:type="gramEnd"/>
      <w:r>
        <w:rPr>
          <w:rFonts w:ascii="Times New Roman" w:eastAsia="Times New Roman" w:hAnsi="Times New Roman" w:cs="Times New Roman"/>
          <w:color w:val="000000"/>
          <w:sz w:val="24"/>
          <w:szCs w:val="24"/>
        </w:rPr>
        <w:t xml:space="preserve">, en el Hospital de la Milagrosa, de Madrid, el P. Alfredo Enríquez Andrés, C. M. </w:t>
      </w:r>
      <w:proofErr w:type="gramStart"/>
      <w:r>
        <w:rPr>
          <w:rFonts w:ascii="Times New Roman" w:eastAsia="Times New Roman" w:hAnsi="Times New Roman" w:cs="Times New Roman"/>
          <w:color w:val="000000"/>
          <w:sz w:val="24"/>
          <w:szCs w:val="24"/>
        </w:rPr>
        <w:t>El  triste</w:t>
      </w:r>
      <w:proofErr w:type="gramEnd"/>
      <w:r>
        <w:rPr>
          <w:rFonts w:ascii="Times New Roman" w:eastAsia="Times New Roman" w:hAnsi="Times New Roman" w:cs="Times New Roman"/>
          <w:color w:val="000000"/>
          <w:sz w:val="24"/>
          <w:szCs w:val="24"/>
        </w:rPr>
        <w:t xml:space="preserve"> suceso tuvo lugar hacia las 23,00 horas. </w:t>
      </w:r>
      <w:proofErr w:type="gramStart"/>
      <w:r>
        <w:rPr>
          <w:rFonts w:ascii="Times New Roman" w:eastAsia="Times New Roman" w:hAnsi="Times New Roman" w:cs="Times New Roman"/>
          <w:color w:val="000000"/>
          <w:sz w:val="24"/>
          <w:szCs w:val="24"/>
        </w:rPr>
        <w:t>El  P.</w:t>
      </w:r>
      <w:proofErr w:type="gramEnd"/>
      <w:r>
        <w:rPr>
          <w:rFonts w:ascii="Times New Roman" w:eastAsia="Times New Roman" w:hAnsi="Times New Roman" w:cs="Times New Roman"/>
          <w:color w:val="000000"/>
          <w:sz w:val="24"/>
          <w:szCs w:val="24"/>
        </w:rPr>
        <w:t xml:space="preserve"> Alfredo Enríquez residía desde hace unos  años, como convaleciente, en la enfermería de la  Casa-Residencia de los Misioneros Paúles de la  C/. García de Paredes,45, de Madrid. En los últimos días, su estado de salud sufrió un grave deterioro y fue internado en el referido Hospital.  Tenía 92 </w:t>
      </w:r>
      <w:proofErr w:type="gramStart"/>
      <w:r>
        <w:rPr>
          <w:rFonts w:ascii="Times New Roman" w:eastAsia="Times New Roman" w:hAnsi="Times New Roman" w:cs="Times New Roman"/>
          <w:color w:val="000000"/>
          <w:sz w:val="24"/>
          <w:szCs w:val="24"/>
        </w:rPr>
        <w:t>años de edad</w:t>
      </w:r>
      <w:proofErr w:type="gramEnd"/>
      <w:r>
        <w:rPr>
          <w:rFonts w:ascii="Times New Roman" w:eastAsia="Times New Roman" w:hAnsi="Times New Roman" w:cs="Times New Roman"/>
          <w:color w:val="000000"/>
          <w:sz w:val="24"/>
          <w:szCs w:val="24"/>
        </w:rPr>
        <w:t xml:space="preserve">. </w:t>
      </w:r>
    </w:p>
    <w:p w14:paraId="4C0FAB77" w14:textId="77777777" w:rsidR="00C1785D" w:rsidRDefault="005610BE" w:rsidP="00C1785D">
      <w:pPr>
        <w:widowControl w:val="0"/>
        <w:pBdr>
          <w:top w:val="nil"/>
          <w:left w:val="nil"/>
          <w:bottom w:val="nil"/>
          <w:right w:val="nil"/>
          <w:between w:val="nil"/>
        </w:pBdr>
        <w:spacing w:before="200" w:line="230" w:lineRule="auto"/>
        <w:ind w:right="33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El P. Alfredo Enríquez, C. M. nació en Castro mocho (Palencia), el 15 de mayo de 1926. Ingresó en la Congregación de la Misión el día 4 de octubre de 1942, en Hortaleza (Madrid). Fue</w:t>
      </w:r>
      <w:r w:rsidR="00C1785D">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z w:val="24"/>
          <w:szCs w:val="24"/>
        </w:rPr>
        <w:t>ordenado sacerdote, de manos de Mons.</w:t>
      </w:r>
      <w:r w:rsidR="00C1785D">
        <w:rPr>
          <w:rFonts w:ascii="Times New Roman" w:eastAsia="Times New Roman" w:hAnsi="Times New Roman" w:cs="Times New Roman"/>
          <w:color w:val="000000"/>
          <w:sz w:val="24"/>
          <w:szCs w:val="24"/>
        </w:rPr>
        <w:t xml:space="preserve"> </w:t>
      </w:r>
      <w:proofErr w:type="gramStart"/>
      <w:r>
        <w:rPr>
          <w:rFonts w:ascii="Times New Roman" w:eastAsia="Times New Roman" w:hAnsi="Times New Roman" w:cs="Times New Roman"/>
          <w:color w:val="000000"/>
          <w:sz w:val="24"/>
          <w:szCs w:val="24"/>
        </w:rPr>
        <w:t xml:space="preserve">Emilio  </w:t>
      </w:r>
      <w:proofErr w:type="spellStart"/>
      <w:r>
        <w:rPr>
          <w:rFonts w:ascii="Times New Roman" w:eastAsia="Times New Roman" w:hAnsi="Times New Roman" w:cs="Times New Roman"/>
          <w:color w:val="000000"/>
          <w:sz w:val="24"/>
          <w:szCs w:val="24"/>
        </w:rPr>
        <w:t>Lissón</w:t>
      </w:r>
      <w:proofErr w:type="spellEnd"/>
      <w:proofErr w:type="gramEnd"/>
      <w:r>
        <w:rPr>
          <w:rFonts w:ascii="Times New Roman" w:eastAsia="Times New Roman" w:hAnsi="Times New Roman" w:cs="Times New Roman"/>
          <w:color w:val="000000"/>
          <w:sz w:val="24"/>
          <w:szCs w:val="24"/>
        </w:rPr>
        <w:t>, el 10 de septiembre de 1950, en Madrid.</w:t>
      </w:r>
    </w:p>
    <w:p w14:paraId="3059293C" w14:textId="4F6EA0DA" w:rsidR="006257E4" w:rsidRDefault="005610BE" w:rsidP="006257E4">
      <w:pPr>
        <w:widowControl w:val="0"/>
        <w:pBdr>
          <w:top w:val="nil"/>
          <w:left w:val="nil"/>
          <w:bottom w:val="nil"/>
          <w:right w:val="nil"/>
          <w:between w:val="nil"/>
        </w:pBdr>
        <w:spacing w:before="200" w:line="230" w:lineRule="auto"/>
        <w:ind w:right="33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El P. Alfredo Enríquez ejerció su ministerio sacerdotal, pastoral y </w:t>
      </w:r>
      <w:proofErr w:type="spellStart"/>
      <w:r>
        <w:rPr>
          <w:rFonts w:ascii="Times New Roman" w:eastAsia="Times New Roman" w:hAnsi="Times New Roman" w:cs="Times New Roman"/>
          <w:color w:val="000000"/>
          <w:sz w:val="24"/>
          <w:szCs w:val="24"/>
        </w:rPr>
        <w:t>vicenciano</w:t>
      </w:r>
      <w:proofErr w:type="spellEnd"/>
      <w:r>
        <w:rPr>
          <w:rFonts w:ascii="Times New Roman" w:eastAsia="Times New Roman" w:hAnsi="Times New Roman" w:cs="Times New Roman"/>
          <w:color w:val="000000"/>
          <w:sz w:val="24"/>
          <w:szCs w:val="24"/>
        </w:rPr>
        <w:t xml:space="preserve"> especialmente en dos naciones de América Latina: en Cuba y en Venezuela. Pero antes, inmediatamente </w:t>
      </w:r>
      <w:proofErr w:type="gramStart"/>
      <w:r>
        <w:rPr>
          <w:rFonts w:ascii="Times New Roman" w:eastAsia="Times New Roman" w:hAnsi="Times New Roman" w:cs="Times New Roman"/>
          <w:color w:val="000000"/>
          <w:sz w:val="24"/>
          <w:szCs w:val="24"/>
        </w:rPr>
        <w:t>después  de</w:t>
      </w:r>
      <w:proofErr w:type="gramEnd"/>
      <w:r>
        <w:rPr>
          <w:rFonts w:ascii="Times New Roman" w:eastAsia="Times New Roman" w:hAnsi="Times New Roman" w:cs="Times New Roman"/>
          <w:color w:val="000000"/>
          <w:sz w:val="24"/>
          <w:szCs w:val="24"/>
        </w:rPr>
        <w:t xml:space="preserve"> su ordenación sacerdotal, estuvo un año en la  Escuela Apostólica de Murguía (Álava). A continuación, fue destinado a Cuba en el año 1952.  Allí estuvo en San Luis (Santiago de Cuba), </w:t>
      </w:r>
      <w:proofErr w:type="gramStart"/>
      <w:r>
        <w:rPr>
          <w:rFonts w:ascii="Times New Roman" w:eastAsia="Times New Roman" w:hAnsi="Times New Roman" w:cs="Times New Roman"/>
          <w:color w:val="000000"/>
          <w:sz w:val="24"/>
          <w:szCs w:val="24"/>
        </w:rPr>
        <w:t>en  La</w:t>
      </w:r>
      <w:proofErr w:type="gramEnd"/>
      <w:r>
        <w:rPr>
          <w:rFonts w:ascii="Times New Roman" w:eastAsia="Times New Roman" w:hAnsi="Times New Roman" w:cs="Times New Roman"/>
          <w:color w:val="000000"/>
          <w:sz w:val="24"/>
          <w:szCs w:val="24"/>
        </w:rPr>
        <w:t xml:space="preserve"> Habana, en la iglesia de Nuestra Señora de la  Merced y en la parroquia de la Milagrosa. </w:t>
      </w:r>
      <w:proofErr w:type="gramStart"/>
      <w:r>
        <w:rPr>
          <w:rFonts w:ascii="Times New Roman" w:eastAsia="Times New Roman" w:hAnsi="Times New Roman" w:cs="Times New Roman"/>
          <w:color w:val="000000"/>
          <w:sz w:val="24"/>
          <w:szCs w:val="24"/>
        </w:rPr>
        <w:t>Fue  Visitador</w:t>
      </w:r>
      <w:proofErr w:type="gramEnd"/>
      <w:r>
        <w:rPr>
          <w:rFonts w:ascii="Times New Roman" w:eastAsia="Times New Roman" w:hAnsi="Times New Roman" w:cs="Times New Roman"/>
          <w:color w:val="000000"/>
          <w:sz w:val="24"/>
          <w:szCs w:val="24"/>
        </w:rPr>
        <w:t xml:space="preserve"> de la Provincia de Cuba y Director  Provincial de las Hijas de la Caridad de la Provincia cubana. Su amplia misión en tierras cubanas abarcó desde el año 1952 al año 1986.</w:t>
      </w:r>
      <w:r w:rsidR="00426CA1">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z w:val="24"/>
          <w:szCs w:val="24"/>
        </w:rPr>
        <w:t xml:space="preserve">En el año 1986 pasó a la Provincia de Venezuela, donde ejerció su ministerio en varios lugares, sobre todo, en la parroquia de la Milagrosa, de Valencia. En Venezuela estuvo hasta el año 2004 </w:t>
      </w:r>
      <w:proofErr w:type="gramStart"/>
      <w:r>
        <w:rPr>
          <w:rFonts w:ascii="Times New Roman" w:eastAsia="Times New Roman" w:hAnsi="Times New Roman" w:cs="Times New Roman"/>
          <w:color w:val="000000"/>
          <w:sz w:val="24"/>
          <w:szCs w:val="24"/>
        </w:rPr>
        <w:t>en  que</w:t>
      </w:r>
      <w:proofErr w:type="gramEnd"/>
      <w:r>
        <w:rPr>
          <w:rFonts w:ascii="Times New Roman" w:eastAsia="Times New Roman" w:hAnsi="Times New Roman" w:cs="Times New Roman"/>
          <w:color w:val="000000"/>
          <w:sz w:val="24"/>
          <w:szCs w:val="24"/>
        </w:rPr>
        <w:t xml:space="preserve"> regresó a España, a la Provincia de Madrid.  Aquí fue destinado a la Casa-Residencia de la C/. García de Paredes, 45. En los últimos años, residió en la enfermería.</w:t>
      </w:r>
      <w:r w:rsidR="006257E4">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z w:val="24"/>
          <w:szCs w:val="24"/>
        </w:rPr>
        <w:t>El P. Alfredo Enríquez fue un buen Misionero Paúl, con experiencia evangelizadora y de gobierno, y con grandes cualidades para tratar pastoralmente con toda clase de personas. Muy abierto a las nuevas tecnologías y muy amante de su tierra palentina.</w:t>
      </w:r>
    </w:p>
    <w:p w14:paraId="1292C1B0" w14:textId="77777777" w:rsidR="006229CA" w:rsidRDefault="005610BE" w:rsidP="006229CA">
      <w:pPr>
        <w:widowControl w:val="0"/>
        <w:pBdr>
          <w:top w:val="nil"/>
          <w:left w:val="nil"/>
          <w:bottom w:val="nil"/>
          <w:right w:val="nil"/>
          <w:between w:val="nil"/>
        </w:pBdr>
        <w:spacing w:before="200" w:line="230" w:lineRule="auto"/>
        <w:ind w:right="33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Mañana, viernes 19 de enero, a las 10,00 horas de la mañana, se celebrará la Misa-funeral en la Basílica-Parroquia de la Milagrosa, de Madrid.  A continuación, recibirá cristiana sepultura en el cementerio madrileño Sacramental de San Isidro.</w:t>
      </w:r>
      <w:r w:rsidR="006229CA">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z w:val="24"/>
          <w:szCs w:val="24"/>
        </w:rPr>
        <w:t xml:space="preserve">Desde esta página web, enviamos nuestro más sentido y sincero pésame a los familiares del P.  Alfredo Enríquez, especialmente a su hermana </w:t>
      </w:r>
      <w:proofErr w:type="gramStart"/>
      <w:r>
        <w:rPr>
          <w:rFonts w:ascii="Times New Roman" w:eastAsia="Times New Roman" w:hAnsi="Times New Roman" w:cs="Times New Roman"/>
          <w:color w:val="000000"/>
          <w:sz w:val="24"/>
          <w:szCs w:val="24"/>
        </w:rPr>
        <w:t>y  a</w:t>
      </w:r>
      <w:proofErr w:type="gramEnd"/>
      <w:r>
        <w:rPr>
          <w:rFonts w:ascii="Times New Roman" w:eastAsia="Times New Roman" w:hAnsi="Times New Roman" w:cs="Times New Roman"/>
          <w:color w:val="000000"/>
          <w:sz w:val="24"/>
          <w:szCs w:val="24"/>
        </w:rPr>
        <w:t xml:space="preserve"> su hermano, y a sus sobrinos. Descanse en </w:t>
      </w:r>
      <w:proofErr w:type="gramStart"/>
      <w:r>
        <w:rPr>
          <w:rFonts w:ascii="Times New Roman" w:eastAsia="Times New Roman" w:hAnsi="Times New Roman" w:cs="Times New Roman"/>
          <w:color w:val="000000"/>
          <w:sz w:val="24"/>
          <w:szCs w:val="24"/>
        </w:rPr>
        <w:t>la  paz</w:t>
      </w:r>
      <w:proofErr w:type="gramEnd"/>
      <w:r>
        <w:rPr>
          <w:rFonts w:ascii="Times New Roman" w:eastAsia="Times New Roman" w:hAnsi="Times New Roman" w:cs="Times New Roman"/>
          <w:color w:val="000000"/>
          <w:sz w:val="24"/>
          <w:szCs w:val="24"/>
        </w:rPr>
        <w:t xml:space="preserve"> del Señor.</w:t>
      </w:r>
    </w:p>
    <w:p w14:paraId="67EB1AEA" w14:textId="426A0A77" w:rsidR="006229CA" w:rsidRDefault="005610BE" w:rsidP="006229CA">
      <w:pPr>
        <w:widowControl w:val="0"/>
        <w:pBdr>
          <w:top w:val="nil"/>
          <w:left w:val="nil"/>
          <w:bottom w:val="nil"/>
          <w:right w:val="nil"/>
          <w:between w:val="nil"/>
        </w:pBdr>
        <w:spacing w:before="200" w:line="230" w:lineRule="auto"/>
        <w:ind w:right="33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Siempre contestaba a los saludos por internet.</w:t>
      </w:r>
      <w:r w:rsidR="006229CA">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z w:val="24"/>
          <w:szCs w:val="24"/>
        </w:rPr>
        <w:t xml:space="preserve">Con frecuencia se le podía ver en la calle </w:t>
      </w:r>
      <w:proofErr w:type="gramStart"/>
      <w:r>
        <w:rPr>
          <w:rFonts w:ascii="Times New Roman" w:eastAsia="Times New Roman" w:hAnsi="Times New Roman" w:cs="Times New Roman"/>
          <w:color w:val="000000"/>
          <w:sz w:val="24"/>
          <w:szCs w:val="24"/>
        </w:rPr>
        <w:t>dando  una</w:t>
      </w:r>
      <w:proofErr w:type="gramEnd"/>
      <w:r>
        <w:rPr>
          <w:rFonts w:ascii="Times New Roman" w:eastAsia="Times New Roman" w:hAnsi="Times New Roman" w:cs="Times New Roman"/>
          <w:color w:val="000000"/>
          <w:sz w:val="24"/>
          <w:szCs w:val="24"/>
        </w:rPr>
        <w:t xml:space="preserve"> vuelta a la manzana. traté de ayudarle un día y me contestó que se sentía bien y tenía que visitar a un amigo de un comercio.</w:t>
      </w:r>
      <w:r w:rsidR="006229CA">
        <w:rPr>
          <w:rFonts w:ascii="Times New Roman" w:eastAsia="Times New Roman" w:hAnsi="Times New Roman" w:cs="Times New Roman"/>
          <w:color w:val="000000"/>
          <w:sz w:val="24"/>
          <w:szCs w:val="24"/>
        </w:rPr>
        <w:t xml:space="preserve"> </w:t>
      </w:r>
    </w:p>
    <w:p w14:paraId="2132A38C" w14:textId="77777777" w:rsidR="00050C34" w:rsidRDefault="005610BE" w:rsidP="00050C34">
      <w:pPr>
        <w:widowControl w:val="0"/>
        <w:pBdr>
          <w:top w:val="nil"/>
          <w:left w:val="nil"/>
          <w:bottom w:val="nil"/>
          <w:right w:val="nil"/>
          <w:between w:val="nil"/>
        </w:pBdr>
        <w:spacing w:before="200" w:line="230" w:lineRule="auto"/>
        <w:ind w:right="331"/>
        <w:jc w:val="both"/>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Descansa en paz amigo Enrique</w:t>
      </w:r>
    </w:p>
    <w:p w14:paraId="6EBEC419" w14:textId="4F9BA5C0" w:rsidR="005610BE" w:rsidRPr="00050C34" w:rsidRDefault="005610BE" w:rsidP="00050C34">
      <w:pPr>
        <w:widowControl w:val="0"/>
        <w:pBdr>
          <w:top w:val="nil"/>
          <w:left w:val="nil"/>
          <w:bottom w:val="nil"/>
          <w:right w:val="nil"/>
          <w:between w:val="nil"/>
        </w:pBdr>
        <w:spacing w:before="200" w:line="230" w:lineRule="auto"/>
        <w:ind w:right="331"/>
        <w:jc w:val="both"/>
        <w:rPr>
          <w:rFonts w:ascii="Times New Roman" w:eastAsia="Times New Roman" w:hAnsi="Times New Roman" w:cs="Times New Roman"/>
          <w:color w:val="000000"/>
          <w:sz w:val="24"/>
          <w:szCs w:val="24"/>
        </w:rPr>
      </w:pPr>
      <w:r w:rsidRPr="00050C34">
        <w:rPr>
          <w:rFonts w:ascii="Times New Roman" w:eastAsia="Times New Roman" w:hAnsi="Times New Roman" w:cs="Times New Roman"/>
          <w:color w:val="000000"/>
          <w:sz w:val="24"/>
          <w:szCs w:val="24"/>
        </w:rPr>
        <w:t xml:space="preserve">La recopilación de los </w:t>
      </w:r>
      <w:r w:rsidRPr="00050C34">
        <w:rPr>
          <w:rFonts w:ascii="Times New Roman" w:eastAsia="Times New Roman" w:hAnsi="Times New Roman" w:cs="Times New Roman"/>
          <w:b/>
          <w:color w:val="000000"/>
          <w:sz w:val="24"/>
          <w:szCs w:val="24"/>
        </w:rPr>
        <w:t xml:space="preserve">Encuentros de </w:t>
      </w:r>
      <w:proofErr w:type="gramStart"/>
      <w:r w:rsidRPr="00050C34">
        <w:rPr>
          <w:rFonts w:ascii="Times New Roman" w:eastAsia="Times New Roman" w:hAnsi="Times New Roman" w:cs="Times New Roman"/>
          <w:b/>
          <w:color w:val="000000"/>
          <w:sz w:val="24"/>
          <w:szCs w:val="24"/>
        </w:rPr>
        <w:t>los  Jueves</w:t>
      </w:r>
      <w:proofErr w:type="gramEnd"/>
      <w:r w:rsidRPr="00050C34">
        <w:rPr>
          <w:rFonts w:ascii="Times New Roman" w:eastAsia="Times New Roman" w:hAnsi="Times New Roman" w:cs="Times New Roman"/>
          <w:b/>
          <w:color w:val="000000"/>
          <w:sz w:val="24"/>
          <w:szCs w:val="24"/>
        </w:rPr>
        <w:t xml:space="preserve">, </w:t>
      </w:r>
      <w:r w:rsidRPr="00050C34">
        <w:rPr>
          <w:rFonts w:ascii="Times New Roman" w:eastAsia="Times New Roman" w:hAnsi="Times New Roman" w:cs="Times New Roman"/>
          <w:color w:val="000000"/>
          <w:sz w:val="24"/>
          <w:szCs w:val="24"/>
        </w:rPr>
        <w:t xml:space="preserve">desde su inicio el año 1990 hasta  1917, ya se ha llevado a cabo en un tomo. En papel serán 200 páginas en </w:t>
      </w:r>
      <w:proofErr w:type="gramStart"/>
      <w:r w:rsidRPr="00050C34">
        <w:rPr>
          <w:rFonts w:ascii="Times New Roman" w:eastAsia="Times New Roman" w:hAnsi="Times New Roman" w:cs="Times New Roman"/>
          <w:color w:val="000000"/>
          <w:sz w:val="24"/>
          <w:szCs w:val="24"/>
        </w:rPr>
        <w:t>formato  Word</w:t>
      </w:r>
      <w:proofErr w:type="gramEnd"/>
      <w:r w:rsidRPr="00050C34">
        <w:rPr>
          <w:rFonts w:ascii="Times New Roman" w:eastAsia="Times New Roman" w:hAnsi="Times New Roman" w:cs="Times New Roman"/>
          <w:color w:val="000000"/>
          <w:sz w:val="24"/>
          <w:szCs w:val="24"/>
        </w:rPr>
        <w:t xml:space="preserve">, no supera los 10 €, entregados en  mano. Se enviará a vuelta de correo, si </w:t>
      </w:r>
      <w:proofErr w:type="gramStart"/>
      <w:r w:rsidRPr="00050C34">
        <w:rPr>
          <w:rFonts w:ascii="Times New Roman" w:eastAsia="Times New Roman" w:hAnsi="Times New Roman" w:cs="Times New Roman"/>
          <w:color w:val="000000"/>
          <w:sz w:val="24"/>
          <w:szCs w:val="24"/>
        </w:rPr>
        <w:t>lo  solicitas</w:t>
      </w:r>
      <w:proofErr w:type="gramEnd"/>
      <w:r w:rsidRPr="00050C34">
        <w:rPr>
          <w:rFonts w:ascii="Times New Roman" w:eastAsia="Times New Roman" w:hAnsi="Times New Roman" w:cs="Times New Roman"/>
          <w:color w:val="000000"/>
          <w:sz w:val="24"/>
          <w:szCs w:val="24"/>
        </w:rPr>
        <w:t xml:space="preserve">. Por correo e-mail no se </w:t>
      </w:r>
      <w:proofErr w:type="gramStart"/>
      <w:r w:rsidRPr="00050C34">
        <w:rPr>
          <w:rFonts w:ascii="Times New Roman" w:eastAsia="Times New Roman" w:hAnsi="Times New Roman" w:cs="Times New Roman"/>
          <w:color w:val="000000"/>
          <w:sz w:val="24"/>
          <w:szCs w:val="24"/>
        </w:rPr>
        <w:t>cobra  nada</w:t>
      </w:r>
      <w:proofErr w:type="gramEnd"/>
      <w:r w:rsidRPr="00050C34">
        <w:rPr>
          <w:rFonts w:ascii="Times New Roman" w:eastAsia="Times New Roman" w:hAnsi="Times New Roman" w:cs="Times New Roman"/>
          <w:color w:val="000000"/>
          <w:sz w:val="24"/>
          <w:szCs w:val="24"/>
        </w:rPr>
        <w:t xml:space="preserve"> y se enviará con agrado y prontitud  a tu correo. </w:t>
      </w:r>
    </w:p>
    <w:p w14:paraId="512D2152" w14:textId="344C7984" w:rsidR="005610BE" w:rsidRPr="00050C34" w:rsidRDefault="005610BE" w:rsidP="00464753">
      <w:pPr>
        <w:widowControl w:val="0"/>
        <w:pBdr>
          <w:top w:val="nil"/>
          <w:left w:val="nil"/>
          <w:bottom w:val="nil"/>
          <w:right w:val="nil"/>
          <w:between w:val="nil"/>
        </w:pBdr>
        <w:spacing w:before="282"/>
        <w:ind w:left="3"/>
        <w:jc w:val="both"/>
        <w:rPr>
          <w:rFonts w:ascii="Times New Roman" w:eastAsia="Times New Roman" w:hAnsi="Times New Roman" w:cs="Times New Roman"/>
          <w:color w:val="000000"/>
          <w:sz w:val="24"/>
          <w:szCs w:val="24"/>
        </w:rPr>
      </w:pPr>
      <w:r w:rsidRPr="00050C34">
        <w:rPr>
          <w:rFonts w:ascii="Times New Roman" w:eastAsia="Times New Roman" w:hAnsi="Times New Roman" w:cs="Times New Roman"/>
          <w:b/>
          <w:color w:val="000000"/>
          <w:sz w:val="24"/>
          <w:szCs w:val="24"/>
        </w:rPr>
        <w:t xml:space="preserve">En el PREÁMBULO se dice: </w:t>
      </w:r>
      <w:r w:rsidRPr="00050C34">
        <w:rPr>
          <w:rFonts w:ascii="Times New Roman" w:eastAsia="Times New Roman" w:hAnsi="Times New Roman" w:cs="Times New Roman"/>
          <w:color w:val="000000"/>
          <w:sz w:val="24"/>
          <w:szCs w:val="24"/>
        </w:rPr>
        <w:t>Los miembros del Grupo Yuca conoceréis, por estos escritos, todo o casi todo respecto a la trayectoria y actividades del grupo. No hay institución ni categorías y todos somos partícipes y responsables.</w:t>
      </w:r>
      <w:r w:rsidR="005B1A03">
        <w:rPr>
          <w:rFonts w:ascii="Times New Roman" w:eastAsia="Times New Roman" w:hAnsi="Times New Roman" w:cs="Times New Roman"/>
          <w:color w:val="000000"/>
          <w:sz w:val="24"/>
          <w:szCs w:val="24"/>
        </w:rPr>
        <w:t xml:space="preserve"> </w:t>
      </w:r>
      <w:r w:rsidRPr="00050C34">
        <w:rPr>
          <w:rFonts w:ascii="Times New Roman" w:eastAsia="Times New Roman" w:hAnsi="Times New Roman" w:cs="Times New Roman"/>
          <w:color w:val="000000"/>
          <w:sz w:val="24"/>
          <w:szCs w:val="24"/>
        </w:rPr>
        <w:t xml:space="preserve">En los encuentros de los jueves, segundos y últimos de cada mes, hay vivencias, </w:t>
      </w:r>
      <w:r w:rsidRPr="00050C34">
        <w:rPr>
          <w:rFonts w:ascii="Times New Roman" w:eastAsia="Times New Roman" w:hAnsi="Times New Roman" w:cs="Times New Roman"/>
          <w:color w:val="000000"/>
          <w:sz w:val="24"/>
          <w:szCs w:val="24"/>
        </w:rPr>
        <w:lastRenderedPageBreak/>
        <w:t xml:space="preserve">noticias, comentarios, sugerencias, ideas sobre reuniones y actividades. Equipos de estudio, trabajos diversos, que no están en los boletines ni en los epistolarios, y tampoco en la pequeña historia de Yuca.  </w:t>
      </w:r>
    </w:p>
    <w:p w14:paraId="4B6416BD" w14:textId="75D2EAD6" w:rsidR="005610BE" w:rsidRPr="00050C34" w:rsidRDefault="005610BE" w:rsidP="00050C34">
      <w:pPr>
        <w:widowControl w:val="0"/>
        <w:pBdr>
          <w:top w:val="nil"/>
          <w:left w:val="nil"/>
          <w:bottom w:val="nil"/>
          <w:right w:val="nil"/>
          <w:between w:val="nil"/>
        </w:pBdr>
        <w:spacing w:before="260" w:line="229" w:lineRule="auto"/>
        <w:ind w:left="1" w:right="334" w:firstLine="2"/>
        <w:jc w:val="both"/>
        <w:rPr>
          <w:rFonts w:ascii="Times New Roman" w:eastAsia="Times New Roman" w:hAnsi="Times New Roman" w:cs="Times New Roman"/>
          <w:color w:val="000000"/>
          <w:sz w:val="24"/>
          <w:szCs w:val="24"/>
        </w:rPr>
      </w:pPr>
      <w:r w:rsidRPr="00050C34">
        <w:rPr>
          <w:rFonts w:ascii="Times New Roman" w:eastAsia="Times New Roman" w:hAnsi="Times New Roman" w:cs="Times New Roman"/>
          <w:color w:val="000000"/>
          <w:sz w:val="24"/>
          <w:szCs w:val="24"/>
        </w:rPr>
        <w:t xml:space="preserve">Al leer esto hemos de tener muy en cuenta que hay ideas y expresiones de hace varias décadas. Todos evolucionamos en muchos aspectos de nuestra vida, y es posible que maticemos y corrijamos muchas cosas del pasado. </w:t>
      </w:r>
    </w:p>
    <w:p w14:paraId="14596EB8" w14:textId="77777777" w:rsidR="005610BE" w:rsidRDefault="005610BE" w:rsidP="005610BE">
      <w:pPr>
        <w:widowControl w:val="0"/>
        <w:pBdr>
          <w:top w:val="nil"/>
          <w:left w:val="nil"/>
          <w:bottom w:val="nil"/>
          <w:right w:val="nil"/>
          <w:between w:val="nil"/>
        </w:pBdr>
        <w:spacing w:before="320"/>
        <w:ind w:left="3"/>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 xml:space="preserve">Navidad 2017 </w:t>
      </w:r>
    </w:p>
    <w:p w14:paraId="45F94BFB" w14:textId="77777777" w:rsidR="005610BE" w:rsidRDefault="005610BE" w:rsidP="00587574">
      <w:pPr>
        <w:widowControl w:val="0"/>
        <w:pBdr>
          <w:top w:val="nil"/>
          <w:left w:val="nil"/>
          <w:bottom w:val="nil"/>
          <w:right w:val="nil"/>
          <w:between w:val="nil"/>
        </w:pBdr>
        <w:ind w:left="2"/>
        <w:jc w:val="both"/>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 xml:space="preserve">A mis amigos de Yuca:  </w:t>
      </w:r>
    </w:p>
    <w:p w14:paraId="07E4AC6F" w14:textId="77777777" w:rsidR="005610BE" w:rsidRDefault="005610BE" w:rsidP="00587574">
      <w:pPr>
        <w:widowControl w:val="0"/>
        <w:pBdr>
          <w:top w:val="nil"/>
          <w:left w:val="nil"/>
          <w:bottom w:val="nil"/>
          <w:right w:val="nil"/>
          <w:between w:val="nil"/>
        </w:pBdr>
        <w:ind w:left="3"/>
        <w:jc w:val="both"/>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 xml:space="preserve">Después de leeros </w:t>
      </w:r>
    </w:p>
    <w:p w14:paraId="6AB7E667" w14:textId="77777777" w:rsidR="005610BE" w:rsidRDefault="005610BE" w:rsidP="00587574">
      <w:pPr>
        <w:widowControl w:val="0"/>
        <w:pBdr>
          <w:top w:val="nil"/>
          <w:left w:val="nil"/>
          <w:bottom w:val="nil"/>
          <w:right w:val="nil"/>
          <w:between w:val="nil"/>
        </w:pBdr>
        <w:ind w:left="3"/>
        <w:jc w:val="both"/>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 xml:space="preserve">Mi espíritu se llena de </w:t>
      </w:r>
    </w:p>
    <w:p w14:paraId="2C0EF395" w14:textId="77777777" w:rsidR="005610BE" w:rsidRDefault="005610BE" w:rsidP="00587574">
      <w:pPr>
        <w:widowControl w:val="0"/>
        <w:pBdr>
          <w:top w:val="nil"/>
          <w:left w:val="nil"/>
          <w:bottom w:val="nil"/>
          <w:right w:val="nil"/>
          <w:between w:val="nil"/>
        </w:pBdr>
        <w:ind w:left="3"/>
        <w:jc w:val="both"/>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 xml:space="preserve">Vosotros y se expresa así: </w:t>
      </w:r>
    </w:p>
    <w:p w14:paraId="54A35FC3" w14:textId="77777777" w:rsidR="005610BE" w:rsidRDefault="005610BE" w:rsidP="005610BE">
      <w:pPr>
        <w:widowControl w:val="0"/>
        <w:pBdr>
          <w:top w:val="nil"/>
          <w:left w:val="nil"/>
          <w:bottom w:val="nil"/>
          <w:right w:val="nil"/>
          <w:between w:val="nil"/>
        </w:pBdr>
        <w:spacing w:before="271"/>
        <w:ind w:left="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Es una realidad que Dios me ayuda </w:t>
      </w:r>
    </w:p>
    <w:p w14:paraId="1A9DA45E" w14:textId="77777777" w:rsidR="005610BE" w:rsidRDefault="005610BE" w:rsidP="005610BE">
      <w:pPr>
        <w:widowControl w:val="0"/>
        <w:pBdr>
          <w:top w:val="nil"/>
          <w:left w:val="nil"/>
          <w:bottom w:val="nil"/>
          <w:right w:val="nil"/>
          <w:between w:val="nil"/>
        </w:pBdr>
        <w:ind w:left="3"/>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A vivir mi destino. Y me perdona  </w:t>
      </w:r>
    </w:p>
    <w:p w14:paraId="0DCDB301" w14:textId="77777777" w:rsidR="00587574" w:rsidRDefault="005610BE" w:rsidP="00587574">
      <w:pPr>
        <w:widowControl w:val="0"/>
        <w:pBdr>
          <w:top w:val="nil"/>
          <w:left w:val="nil"/>
          <w:bottom w:val="nil"/>
          <w:right w:val="nil"/>
          <w:between w:val="nil"/>
        </w:pBdr>
        <w:ind w:left="3"/>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mis muchos fallos. Nunca me abandona </w:t>
      </w:r>
    </w:p>
    <w:p w14:paraId="3269A294" w14:textId="77777777" w:rsidR="00587574" w:rsidRDefault="005610BE" w:rsidP="00587574">
      <w:pPr>
        <w:widowControl w:val="0"/>
        <w:pBdr>
          <w:top w:val="nil"/>
          <w:left w:val="nil"/>
          <w:bottom w:val="nil"/>
          <w:right w:val="nil"/>
          <w:between w:val="nil"/>
        </w:pBdr>
        <w:ind w:left="3"/>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si mi mente soporta cualquier duda.</w:t>
      </w:r>
    </w:p>
    <w:p w14:paraId="45238534" w14:textId="77777777" w:rsidR="007B1901" w:rsidRDefault="005610BE" w:rsidP="00587574">
      <w:pPr>
        <w:widowControl w:val="0"/>
        <w:pBdr>
          <w:top w:val="nil"/>
          <w:left w:val="nil"/>
          <w:bottom w:val="nil"/>
          <w:right w:val="nil"/>
          <w:between w:val="nil"/>
        </w:pBdr>
        <w:ind w:left="3"/>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Cómo siento su Gracia, y esta aguda  </w:t>
      </w:r>
    </w:p>
    <w:p w14:paraId="7CAFE8EA" w14:textId="77777777" w:rsidR="007B1901" w:rsidRDefault="005610BE" w:rsidP="007B1901">
      <w:pPr>
        <w:widowControl w:val="0"/>
        <w:pBdr>
          <w:top w:val="nil"/>
          <w:left w:val="nil"/>
          <w:bottom w:val="nil"/>
          <w:right w:val="nil"/>
          <w:between w:val="nil"/>
        </w:pBdr>
        <w:ind w:left="3"/>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Conciencia de saber que soy persona</w:t>
      </w:r>
      <w:r w:rsidR="007B1901">
        <w:rPr>
          <w:rFonts w:ascii="Times New Roman" w:eastAsia="Times New Roman" w:hAnsi="Times New Roman" w:cs="Times New Roman"/>
          <w:color w:val="000000"/>
          <w:sz w:val="24"/>
          <w:szCs w:val="24"/>
        </w:rPr>
        <w:t xml:space="preserve"> </w:t>
      </w:r>
    </w:p>
    <w:p w14:paraId="78CFB14C" w14:textId="77777777" w:rsidR="007B1901" w:rsidRDefault="005610BE" w:rsidP="007B1901">
      <w:pPr>
        <w:widowControl w:val="0"/>
        <w:pBdr>
          <w:top w:val="nil"/>
          <w:left w:val="nil"/>
          <w:bottom w:val="nil"/>
          <w:right w:val="nil"/>
          <w:between w:val="nil"/>
        </w:pBdr>
        <w:ind w:left="3"/>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Porque así Dios lo quiere, y me emociona </w:t>
      </w:r>
    </w:p>
    <w:p w14:paraId="1CD66BC0" w14:textId="77777777" w:rsidR="007B1901" w:rsidRDefault="005610BE" w:rsidP="007B1901">
      <w:pPr>
        <w:widowControl w:val="0"/>
        <w:pBdr>
          <w:top w:val="nil"/>
          <w:left w:val="nil"/>
          <w:bottom w:val="nil"/>
          <w:right w:val="nil"/>
          <w:between w:val="nil"/>
        </w:pBdr>
        <w:ind w:left="3"/>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Su bondad infantil, tierna y menuda.</w:t>
      </w:r>
    </w:p>
    <w:p w14:paraId="6A7D5F4F" w14:textId="77777777" w:rsidR="004B3E46" w:rsidRDefault="004B3E46" w:rsidP="007B1901">
      <w:pPr>
        <w:widowControl w:val="0"/>
        <w:pBdr>
          <w:top w:val="nil"/>
          <w:left w:val="nil"/>
          <w:bottom w:val="nil"/>
          <w:right w:val="nil"/>
          <w:between w:val="nil"/>
        </w:pBdr>
        <w:ind w:left="3"/>
        <w:rPr>
          <w:rFonts w:ascii="Times New Roman" w:eastAsia="Times New Roman" w:hAnsi="Times New Roman" w:cs="Times New Roman"/>
          <w:color w:val="000000"/>
          <w:sz w:val="24"/>
          <w:szCs w:val="24"/>
        </w:rPr>
      </w:pPr>
    </w:p>
    <w:p w14:paraId="2FEAA053" w14:textId="77777777" w:rsidR="004B3E46" w:rsidRDefault="005610BE" w:rsidP="007B1901">
      <w:pPr>
        <w:widowControl w:val="0"/>
        <w:pBdr>
          <w:top w:val="nil"/>
          <w:left w:val="nil"/>
          <w:bottom w:val="nil"/>
          <w:right w:val="nil"/>
          <w:between w:val="nil"/>
        </w:pBdr>
        <w:ind w:left="3"/>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Ahora que es Navidad, yo lo que quiero  </w:t>
      </w:r>
    </w:p>
    <w:p w14:paraId="53E32A56" w14:textId="77777777" w:rsidR="00D42B19" w:rsidRDefault="005610BE" w:rsidP="004B3E46">
      <w:pPr>
        <w:widowControl w:val="0"/>
        <w:pBdr>
          <w:top w:val="nil"/>
          <w:left w:val="nil"/>
          <w:bottom w:val="nil"/>
          <w:right w:val="nil"/>
          <w:between w:val="nil"/>
        </w:pBdr>
        <w:ind w:left="3"/>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es cantar sus Venida en alabanz</w:t>
      </w:r>
      <w:r w:rsidR="004B3E46">
        <w:rPr>
          <w:rFonts w:ascii="Times New Roman" w:eastAsia="Times New Roman" w:hAnsi="Times New Roman" w:cs="Times New Roman"/>
          <w:color w:val="000000"/>
          <w:sz w:val="24"/>
          <w:szCs w:val="24"/>
        </w:rPr>
        <w:t xml:space="preserve">a </w:t>
      </w:r>
      <w:r>
        <w:rPr>
          <w:rFonts w:ascii="Times New Roman" w:eastAsia="Times New Roman" w:hAnsi="Times New Roman" w:cs="Times New Roman"/>
          <w:color w:val="000000"/>
          <w:sz w:val="24"/>
          <w:szCs w:val="24"/>
        </w:rPr>
        <w:t xml:space="preserve">de Jesús, </w:t>
      </w:r>
    </w:p>
    <w:p w14:paraId="1BFAAE17" w14:textId="77777777" w:rsidR="00D42B19" w:rsidRDefault="005610BE" w:rsidP="00D42B19">
      <w:pPr>
        <w:widowControl w:val="0"/>
        <w:pBdr>
          <w:top w:val="nil"/>
          <w:left w:val="nil"/>
          <w:bottom w:val="nil"/>
          <w:right w:val="nil"/>
          <w:between w:val="nil"/>
        </w:pBdr>
        <w:ind w:left="3"/>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que nació como hombre entero,</w:t>
      </w:r>
      <w:r w:rsidR="00D42B19">
        <w:rPr>
          <w:rFonts w:ascii="Times New Roman" w:eastAsia="Times New Roman" w:hAnsi="Times New Roman" w:cs="Times New Roman"/>
          <w:color w:val="000000"/>
          <w:sz w:val="24"/>
          <w:szCs w:val="24"/>
        </w:rPr>
        <w:t xml:space="preserve"> </w:t>
      </w:r>
    </w:p>
    <w:p w14:paraId="36293A01" w14:textId="77777777" w:rsidR="00D42B19" w:rsidRDefault="005610BE" w:rsidP="00D42B19">
      <w:pPr>
        <w:widowControl w:val="0"/>
        <w:pBdr>
          <w:top w:val="nil"/>
          <w:left w:val="nil"/>
          <w:bottom w:val="nil"/>
          <w:right w:val="nil"/>
          <w:between w:val="nil"/>
        </w:pBdr>
        <w:ind w:left="3"/>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que nuestra salvación está en su mano </w:t>
      </w:r>
    </w:p>
    <w:p w14:paraId="15A58D1B" w14:textId="77777777" w:rsidR="00D42B19" w:rsidRDefault="005610BE" w:rsidP="00D42B19">
      <w:pPr>
        <w:widowControl w:val="0"/>
        <w:pBdr>
          <w:top w:val="nil"/>
          <w:left w:val="nil"/>
          <w:bottom w:val="nil"/>
          <w:right w:val="nil"/>
          <w:between w:val="nil"/>
        </w:pBdr>
        <w:ind w:left="3"/>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que vivimos en Él nuestra esperanza: </w:t>
      </w:r>
    </w:p>
    <w:p w14:paraId="55E8773E" w14:textId="77777777" w:rsidR="00D42B19" w:rsidRDefault="005610BE" w:rsidP="00D42B19">
      <w:pPr>
        <w:widowControl w:val="0"/>
        <w:pBdr>
          <w:top w:val="nil"/>
          <w:left w:val="nil"/>
          <w:bottom w:val="nil"/>
          <w:right w:val="nil"/>
          <w:between w:val="nil"/>
        </w:pBdr>
        <w:ind w:left="3"/>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Jesús es Dios, y es Niño: nuestro hermano.</w:t>
      </w:r>
      <w:r w:rsidR="00D42B19">
        <w:rPr>
          <w:rFonts w:ascii="Times New Roman" w:eastAsia="Times New Roman" w:hAnsi="Times New Roman" w:cs="Times New Roman"/>
          <w:color w:val="000000"/>
          <w:sz w:val="24"/>
          <w:szCs w:val="24"/>
        </w:rPr>
        <w:t xml:space="preserve"> </w:t>
      </w:r>
    </w:p>
    <w:p w14:paraId="1C33D28A" w14:textId="77777777" w:rsidR="00D42B19" w:rsidRDefault="00D42B19" w:rsidP="00D42B19">
      <w:pPr>
        <w:widowControl w:val="0"/>
        <w:pBdr>
          <w:top w:val="nil"/>
          <w:left w:val="nil"/>
          <w:bottom w:val="nil"/>
          <w:right w:val="nil"/>
          <w:between w:val="nil"/>
        </w:pBdr>
        <w:ind w:left="3"/>
        <w:rPr>
          <w:rFonts w:ascii="Times New Roman" w:eastAsia="Times New Roman" w:hAnsi="Times New Roman" w:cs="Times New Roman"/>
          <w:color w:val="000000"/>
          <w:sz w:val="24"/>
          <w:szCs w:val="24"/>
        </w:rPr>
      </w:pPr>
    </w:p>
    <w:p w14:paraId="3729E7A7" w14:textId="77777777" w:rsidR="00D42B19" w:rsidRDefault="005610BE" w:rsidP="00D42B19">
      <w:pPr>
        <w:widowControl w:val="0"/>
        <w:pBdr>
          <w:top w:val="nil"/>
          <w:left w:val="nil"/>
          <w:bottom w:val="nil"/>
          <w:right w:val="nil"/>
          <w:between w:val="nil"/>
        </w:pBdr>
        <w:ind w:left="3"/>
        <w:rPr>
          <w:rFonts w:ascii="Times New Roman" w:eastAsia="Times New Roman" w:hAnsi="Times New Roman" w:cs="Times New Roman"/>
          <w:color w:val="000000"/>
          <w:sz w:val="24"/>
          <w:szCs w:val="24"/>
        </w:rPr>
      </w:pPr>
      <w:proofErr w:type="spellStart"/>
      <w:r>
        <w:rPr>
          <w:rFonts w:ascii="Times New Roman" w:eastAsia="Times New Roman" w:hAnsi="Times New Roman" w:cs="Times New Roman"/>
          <w:color w:val="000000"/>
          <w:sz w:val="24"/>
          <w:szCs w:val="24"/>
        </w:rPr>
        <w:t>Gójar</w:t>
      </w:r>
      <w:proofErr w:type="spellEnd"/>
      <w:r>
        <w:rPr>
          <w:rFonts w:ascii="Times New Roman" w:eastAsia="Times New Roman" w:hAnsi="Times New Roman" w:cs="Times New Roman"/>
          <w:color w:val="000000"/>
          <w:sz w:val="24"/>
          <w:szCs w:val="24"/>
        </w:rPr>
        <w:t>, 35-XII-20117</w:t>
      </w:r>
    </w:p>
    <w:p w14:paraId="42B68EF5" w14:textId="77777777" w:rsidR="00A07D6C" w:rsidRDefault="005610BE" w:rsidP="00A07D6C">
      <w:pPr>
        <w:widowControl w:val="0"/>
        <w:pBdr>
          <w:top w:val="nil"/>
          <w:left w:val="nil"/>
          <w:bottom w:val="nil"/>
          <w:right w:val="nil"/>
          <w:between w:val="nil"/>
        </w:pBdr>
        <w:ind w:left="3"/>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Benito Martín C.</w:t>
      </w:r>
    </w:p>
    <w:p w14:paraId="46023EE5" w14:textId="77777777" w:rsidR="00A07D6C" w:rsidRDefault="00A07D6C" w:rsidP="00A07D6C">
      <w:pPr>
        <w:widowControl w:val="0"/>
        <w:pBdr>
          <w:left w:val="nil"/>
          <w:bottom w:val="nil"/>
          <w:right w:val="nil"/>
          <w:between w:val="nil"/>
        </w:pBdr>
        <w:ind w:left="3"/>
        <w:rPr>
          <w:rFonts w:ascii="Times New Roman" w:eastAsia="Times New Roman" w:hAnsi="Times New Roman" w:cs="Times New Roman"/>
          <w:color w:val="222222"/>
          <w:sz w:val="24"/>
          <w:szCs w:val="24"/>
        </w:rPr>
      </w:pPr>
    </w:p>
    <w:p w14:paraId="2CAD86D2" w14:textId="77777777" w:rsidR="0028048C" w:rsidRDefault="005610BE" w:rsidP="0028048C">
      <w:pPr>
        <w:widowControl w:val="0"/>
        <w:pBdr>
          <w:left w:val="nil"/>
          <w:bottom w:val="nil"/>
          <w:right w:val="nil"/>
          <w:between w:val="nil"/>
        </w:pBdr>
        <w:ind w:left="3"/>
        <w:rPr>
          <w:rFonts w:ascii="Times New Roman" w:eastAsia="Times New Roman" w:hAnsi="Times New Roman" w:cs="Times New Roman"/>
          <w:color w:val="222222"/>
          <w:sz w:val="24"/>
          <w:szCs w:val="24"/>
        </w:rPr>
      </w:pPr>
      <w:r>
        <w:rPr>
          <w:rFonts w:ascii="Times New Roman" w:eastAsia="Times New Roman" w:hAnsi="Times New Roman" w:cs="Times New Roman"/>
          <w:color w:val="222222"/>
          <w:sz w:val="24"/>
          <w:szCs w:val="24"/>
        </w:rPr>
        <w:t>01.01.2018</w:t>
      </w:r>
    </w:p>
    <w:p w14:paraId="1352F265" w14:textId="77777777" w:rsidR="0028048C" w:rsidRDefault="005610BE" w:rsidP="0028048C">
      <w:pPr>
        <w:widowControl w:val="0"/>
        <w:pBdr>
          <w:left w:val="nil"/>
          <w:bottom w:val="nil"/>
          <w:right w:val="nil"/>
          <w:between w:val="nil"/>
        </w:pBdr>
        <w:ind w:left="3"/>
        <w:rPr>
          <w:rFonts w:ascii="Times New Roman" w:eastAsia="Times New Roman" w:hAnsi="Times New Roman" w:cs="Times New Roman"/>
          <w:color w:val="222222"/>
          <w:sz w:val="24"/>
          <w:szCs w:val="24"/>
        </w:rPr>
      </w:pPr>
      <w:r>
        <w:rPr>
          <w:rFonts w:ascii="Times New Roman" w:eastAsia="Times New Roman" w:hAnsi="Times New Roman" w:cs="Times New Roman"/>
          <w:color w:val="222222"/>
          <w:sz w:val="24"/>
          <w:szCs w:val="24"/>
        </w:rPr>
        <w:t xml:space="preserve">Buen inicio de año. Mientras escucho y veo </w:t>
      </w:r>
      <w:proofErr w:type="gramStart"/>
      <w:r>
        <w:rPr>
          <w:rFonts w:ascii="Times New Roman" w:eastAsia="Times New Roman" w:hAnsi="Times New Roman" w:cs="Times New Roman"/>
          <w:color w:val="222222"/>
          <w:sz w:val="24"/>
          <w:szCs w:val="24"/>
        </w:rPr>
        <w:t>el  concierto</w:t>
      </w:r>
      <w:proofErr w:type="gramEnd"/>
      <w:r>
        <w:rPr>
          <w:rFonts w:ascii="Times New Roman" w:eastAsia="Times New Roman" w:hAnsi="Times New Roman" w:cs="Times New Roman"/>
          <w:color w:val="222222"/>
          <w:sz w:val="24"/>
          <w:szCs w:val="24"/>
        </w:rPr>
        <w:t xml:space="preserve"> de año nuevo, desde Viena, te deseo:  Salud para poder disfrutar el año 2018 y activar  alguna ilusión. Convivencia, amor y paz universal. </w:t>
      </w:r>
    </w:p>
    <w:p w14:paraId="3223DBB1" w14:textId="77777777" w:rsidR="0028048C" w:rsidRDefault="005610BE" w:rsidP="0028048C">
      <w:pPr>
        <w:widowControl w:val="0"/>
        <w:pBdr>
          <w:left w:val="nil"/>
          <w:bottom w:val="nil"/>
          <w:right w:val="nil"/>
          <w:between w:val="nil"/>
        </w:pBdr>
        <w:ind w:left="3"/>
        <w:rPr>
          <w:rFonts w:ascii="Times New Roman" w:eastAsia="Times New Roman" w:hAnsi="Times New Roman" w:cs="Times New Roman"/>
          <w:color w:val="222222"/>
          <w:sz w:val="24"/>
          <w:szCs w:val="24"/>
        </w:rPr>
      </w:pPr>
      <w:r>
        <w:rPr>
          <w:rFonts w:ascii="Times New Roman" w:eastAsia="Times New Roman" w:hAnsi="Times New Roman" w:cs="Times New Roman"/>
          <w:color w:val="222222"/>
          <w:sz w:val="24"/>
          <w:szCs w:val="24"/>
        </w:rPr>
        <w:t xml:space="preserve">Mañana se llevará a la imprenta el boletín 125.  Si encuentras errores, sería bueno los </w:t>
      </w:r>
      <w:proofErr w:type="gramStart"/>
      <w:r>
        <w:rPr>
          <w:rFonts w:ascii="Times New Roman" w:eastAsia="Times New Roman" w:hAnsi="Times New Roman" w:cs="Times New Roman"/>
          <w:color w:val="222222"/>
          <w:sz w:val="24"/>
          <w:szCs w:val="24"/>
        </w:rPr>
        <w:t>indiques  hoy</w:t>
      </w:r>
      <w:proofErr w:type="gramEnd"/>
      <w:r>
        <w:rPr>
          <w:rFonts w:ascii="Times New Roman" w:eastAsia="Times New Roman" w:hAnsi="Times New Roman" w:cs="Times New Roman"/>
          <w:color w:val="222222"/>
          <w:sz w:val="24"/>
          <w:szCs w:val="24"/>
        </w:rPr>
        <w:t xml:space="preserve"> para corregirlos</w:t>
      </w:r>
      <w:r w:rsidR="0028048C">
        <w:rPr>
          <w:rFonts w:ascii="Times New Roman" w:eastAsia="Times New Roman" w:hAnsi="Times New Roman" w:cs="Times New Roman"/>
          <w:color w:val="222222"/>
          <w:sz w:val="24"/>
          <w:szCs w:val="24"/>
        </w:rPr>
        <w:t xml:space="preserve"> </w:t>
      </w:r>
    </w:p>
    <w:p w14:paraId="5D457059" w14:textId="5508153E" w:rsidR="005610BE" w:rsidRDefault="005610BE" w:rsidP="0028048C">
      <w:pPr>
        <w:widowControl w:val="0"/>
        <w:pBdr>
          <w:left w:val="nil"/>
          <w:bottom w:val="nil"/>
          <w:right w:val="nil"/>
          <w:between w:val="nil"/>
        </w:pBdr>
        <w:ind w:left="3"/>
        <w:rPr>
          <w:rFonts w:ascii="Times New Roman" w:eastAsia="Times New Roman" w:hAnsi="Times New Roman" w:cs="Times New Roman"/>
          <w:color w:val="222222"/>
          <w:sz w:val="24"/>
          <w:szCs w:val="24"/>
        </w:rPr>
      </w:pPr>
      <w:r>
        <w:rPr>
          <w:rFonts w:ascii="Times New Roman" w:eastAsia="Times New Roman" w:hAnsi="Times New Roman" w:cs="Times New Roman"/>
          <w:color w:val="222222"/>
          <w:sz w:val="24"/>
          <w:szCs w:val="24"/>
        </w:rPr>
        <w:t xml:space="preserve">Un abrazo Félix </w:t>
      </w:r>
    </w:p>
    <w:p w14:paraId="4BF400EA" w14:textId="77777777" w:rsidR="005610BE" w:rsidRDefault="005610BE" w:rsidP="005610BE">
      <w:pPr>
        <w:widowControl w:val="0"/>
        <w:pBdr>
          <w:top w:val="nil"/>
          <w:left w:val="nil"/>
          <w:bottom w:val="nil"/>
          <w:right w:val="nil"/>
          <w:between w:val="nil"/>
        </w:pBdr>
        <w:jc w:val="center"/>
        <w:rPr>
          <w:rFonts w:ascii="Times New Roman" w:eastAsia="Times New Roman" w:hAnsi="Times New Roman" w:cs="Times New Roman"/>
          <w:color w:val="222222"/>
          <w:sz w:val="24"/>
          <w:szCs w:val="24"/>
        </w:rPr>
      </w:pPr>
      <w:r>
        <w:rPr>
          <w:rFonts w:ascii="Times New Roman" w:eastAsia="Times New Roman" w:hAnsi="Times New Roman" w:cs="Times New Roman"/>
          <w:color w:val="222222"/>
          <w:sz w:val="24"/>
          <w:szCs w:val="24"/>
        </w:rPr>
        <w:t xml:space="preserve">_____________________________________ </w:t>
      </w:r>
    </w:p>
    <w:p w14:paraId="49A9FAC9" w14:textId="77777777" w:rsidR="00E1217B" w:rsidRDefault="005610BE" w:rsidP="00E1217B">
      <w:pPr>
        <w:widowControl w:val="0"/>
        <w:pBdr>
          <w:top w:val="nil"/>
          <w:left w:val="nil"/>
          <w:bottom w:val="nil"/>
          <w:right w:val="nil"/>
          <w:between w:val="nil"/>
        </w:pBdr>
        <w:spacing w:before="100" w:beforeAutospacing="1"/>
        <w:jc w:val="both"/>
        <w:rPr>
          <w:rFonts w:ascii="Calibri" w:eastAsia="Calibri" w:hAnsi="Calibri" w:cs="Calibri"/>
          <w:i/>
          <w:color w:val="000000"/>
          <w:sz w:val="28"/>
          <w:szCs w:val="28"/>
        </w:rPr>
      </w:pPr>
      <w:r>
        <w:rPr>
          <w:rFonts w:ascii="Calibri" w:eastAsia="Calibri" w:hAnsi="Calibri" w:cs="Calibri"/>
          <w:i/>
          <w:color w:val="000000"/>
          <w:sz w:val="28"/>
          <w:szCs w:val="28"/>
        </w:rPr>
        <w:t>Paz y alegría en el Señor</w:t>
      </w:r>
      <w:r w:rsidR="00E1217B">
        <w:rPr>
          <w:rFonts w:ascii="Calibri" w:eastAsia="Calibri" w:hAnsi="Calibri" w:cs="Calibri"/>
          <w:i/>
          <w:color w:val="000000"/>
          <w:sz w:val="28"/>
          <w:szCs w:val="28"/>
        </w:rPr>
        <w:t xml:space="preserve"> </w:t>
      </w:r>
    </w:p>
    <w:p w14:paraId="11BE19E5" w14:textId="77777777" w:rsidR="00E1217B" w:rsidRDefault="005610BE" w:rsidP="00E1217B">
      <w:pPr>
        <w:widowControl w:val="0"/>
        <w:pBdr>
          <w:top w:val="nil"/>
          <w:left w:val="nil"/>
          <w:bottom w:val="nil"/>
          <w:right w:val="nil"/>
          <w:between w:val="nil"/>
        </w:pBdr>
        <w:spacing w:before="100" w:beforeAutospacing="1"/>
        <w:jc w:val="both"/>
        <w:rPr>
          <w:rFonts w:ascii="Times New Roman" w:eastAsia="Times New Roman" w:hAnsi="Times New Roman" w:cs="Times New Roman"/>
          <w:b/>
          <w:i/>
          <w:color w:val="000000"/>
          <w:sz w:val="24"/>
          <w:szCs w:val="24"/>
        </w:rPr>
      </w:pPr>
      <w:proofErr w:type="gramStart"/>
      <w:r>
        <w:rPr>
          <w:rFonts w:ascii="Times New Roman" w:eastAsia="Times New Roman" w:hAnsi="Times New Roman" w:cs="Times New Roman"/>
          <w:i/>
          <w:color w:val="000000"/>
          <w:sz w:val="24"/>
          <w:szCs w:val="24"/>
        </w:rPr>
        <w:t>Hola</w:t>
      </w:r>
      <w:proofErr w:type="gramEnd"/>
      <w:r>
        <w:rPr>
          <w:rFonts w:ascii="Times New Roman" w:eastAsia="Times New Roman" w:hAnsi="Times New Roman" w:cs="Times New Roman"/>
          <w:i/>
          <w:color w:val="000000"/>
          <w:sz w:val="24"/>
          <w:szCs w:val="24"/>
        </w:rPr>
        <w:t xml:space="preserve"> mis queridos hermanos y amigos: En Navidad quise mandarles mis dos últimas crónicas del año 2017. Hoy se las envío con el vestido </w:t>
      </w:r>
      <w:proofErr w:type="gramStart"/>
      <w:r>
        <w:rPr>
          <w:rFonts w:ascii="Times New Roman" w:eastAsia="Times New Roman" w:hAnsi="Times New Roman" w:cs="Times New Roman"/>
          <w:i/>
          <w:color w:val="000000"/>
          <w:sz w:val="24"/>
          <w:szCs w:val="24"/>
        </w:rPr>
        <w:t>de  preciosas</w:t>
      </w:r>
      <w:proofErr w:type="gramEnd"/>
      <w:r>
        <w:rPr>
          <w:rFonts w:ascii="Times New Roman" w:eastAsia="Times New Roman" w:hAnsi="Times New Roman" w:cs="Times New Roman"/>
          <w:i/>
          <w:color w:val="000000"/>
          <w:sz w:val="24"/>
          <w:szCs w:val="24"/>
        </w:rPr>
        <w:t xml:space="preserve"> fotos, lucen mejor. Me fue fácil, gracias a la cooperación de mi compañero Padre Arturo. Les invito a leer y releer la </w:t>
      </w:r>
      <w:proofErr w:type="gramStart"/>
      <w:r>
        <w:rPr>
          <w:rFonts w:ascii="Times New Roman" w:eastAsia="Times New Roman" w:hAnsi="Times New Roman" w:cs="Times New Roman"/>
          <w:i/>
          <w:color w:val="000000"/>
          <w:sz w:val="24"/>
          <w:szCs w:val="24"/>
        </w:rPr>
        <w:t>preciosa  carta</w:t>
      </w:r>
      <w:proofErr w:type="gramEnd"/>
      <w:r>
        <w:rPr>
          <w:rFonts w:ascii="Times New Roman" w:eastAsia="Times New Roman" w:hAnsi="Times New Roman" w:cs="Times New Roman"/>
          <w:i/>
          <w:color w:val="000000"/>
          <w:sz w:val="24"/>
          <w:szCs w:val="24"/>
        </w:rPr>
        <w:t xml:space="preserve"> de nuestro padre Rosendo que ya est</w:t>
      </w:r>
      <w:r w:rsidR="00D1245A">
        <w:rPr>
          <w:rFonts w:ascii="Times New Roman" w:eastAsia="Times New Roman" w:hAnsi="Times New Roman" w:cs="Times New Roman"/>
          <w:i/>
          <w:color w:val="000000"/>
          <w:sz w:val="24"/>
          <w:szCs w:val="24"/>
        </w:rPr>
        <w:t>á</w:t>
      </w:r>
      <w:r>
        <w:rPr>
          <w:rFonts w:ascii="Times New Roman" w:eastAsia="Times New Roman" w:hAnsi="Times New Roman" w:cs="Times New Roman"/>
          <w:i/>
          <w:color w:val="000000"/>
          <w:sz w:val="24"/>
          <w:szCs w:val="24"/>
        </w:rPr>
        <w:t xml:space="preserve"> en  los cielos. Les recuerdo también las palabras </w:t>
      </w:r>
      <w:proofErr w:type="gramStart"/>
      <w:r>
        <w:rPr>
          <w:rFonts w:ascii="Times New Roman" w:eastAsia="Times New Roman" w:hAnsi="Times New Roman" w:cs="Times New Roman"/>
          <w:i/>
          <w:color w:val="000000"/>
          <w:sz w:val="24"/>
          <w:szCs w:val="24"/>
        </w:rPr>
        <w:t>tan  motivadoras</w:t>
      </w:r>
      <w:proofErr w:type="gramEnd"/>
      <w:r>
        <w:rPr>
          <w:rFonts w:ascii="Times New Roman" w:eastAsia="Times New Roman" w:hAnsi="Times New Roman" w:cs="Times New Roman"/>
          <w:i/>
          <w:color w:val="000000"/>
          <w:sz w:val="24"/>
          <w:szCs w:val="24"/>
        </w:rPr>
        <w:t xml:space="preserve"> del Padre Superior General. </w:t>
      </w:r>
      <w:proofErr w:type="gramStart"/>
      <w:r>
        <w:rPr>
          <w:rFonts w:ascii="Times New Roman" w:eastAsia="Times New Roman" w:hAnsi="Times New Roman" w:cs="Times New Roman"/>
          <w:i/>
          <w:color w:val="000000"/>
          <w:sz w:val="24"/>
          <w:szCs w:val="24"/>
        </w:rPr>
        <w:t>Les  agradezco</w:t>
      </w:r>
      <w:proofErr w:type="gramEnd"/>
      <w:r>
        <w:rPr>
          <w:rFonts w:ascii="Times New Roman" w:eastAsia="Times New Roman" w:hAnsi="Times New Roman" w:cs="Times New Roman"/>
          <w:i/>
          <w:color w:val="000000"/>
          <w:sz w:val="24"/>
          <w:szCs w:val="24"/>
        </w:rPr>
        <w:t xml:space="preserve"> sus felicitaciones de Navidad y hasta  pronto. Unidos en la oración. Servidor de Uds.  </w:t>
      </w:r>
      <w:r>
        <w:rPr>
          <w:rFonts w:ascii="Times New Roman" w:eastAsia="Times New Roman" w:hAnsi="Times New Roman" w:cs="Times New Roman"/>
          <w:b/>
          <w:i/>
          <w:color w:val="000000"/>
          <w:sz w:val="24"/>
          <w:szCs w:val="24"/>
        </w:rPr>
        <w:t>Socorro José Manuel.</w:t>
      </w:r>
      <w:r w:rsidR="00E1217B">
        <w:rPr>
          <w:rFonts w:ascii="Times New Roman" w:eastAsia="Times New Roman" w:hAnsi="Times New Roman" w:cs="Times New Roman"/>
          <w:b/>
          <w:i/>
          <w:color w:val="000000"/>
          <w:sz w:val="24"/>
          <w:szCs w:val="24"/>
        </w:rPr>
        <w:t xml:space="preserve"> </w:t>
      </w:r>
    </w:p>
    <w:p w14:paraId="0D749C35" w14:textId="77777777" w:rsidR="00E1217B" w:rsidRDefault="005610BE" w:rsidP="00E1217B">
      <w:pPr>
        <w:widowControl w:val="0"/>
        <w:pBdr>
          <w:top w:val="nil"/>
          <w:left w:val="nil"/>
          <w:bottom w:val="nil"/>
          <w:right w:val="nil"/>
          <w:between w:val="nil"/>
        </w:pBdr>
        <w:spacing w:before="100" w:beforeAutospacing="1"/>
        <w:jc w:val="both"/>
        <w:rPr>
          <w:rFonts w:ascii="Times New Roman" w:eastAsia="Times New Roman" w:hAnsi="Times New Roman" w:cs="Times New Roman"/>
          <w:b/>
          <w:color w:val="000000"/>
          <w:sz w:val="24"/>
          <w:szCs w:val="24"/>
        </w:rPr>
      </w:pPr>
      <w:r>
        <w:rPr>
          <w:rFonts w:ascii="Times New Roman" w:eastAsia="Times New Roman" w:hAnsi="Times New Roman" w:cs="Times New Roman"/>
          <w:color w:val="000000"/>
          <w:sz w:val="24"/>
          <w:szCs w:val="24"/>
        </w:rPr>
        <w:t xml:space="preserve">Gracias, Félix. Que la bendición del Señor </w:t>
      </w:r>
      <w:proofErr w:type="gramStart"/>
      <w:r>
        <w:rPr>
          <w:rFonts w:ascii="Times New Roman" w:eastAsia="Times New Roman" w:hAnsi="Times New Roman" w:cs="Times New Roman"/>
          <w:color w:val="000000"/>
          <w:sz w:val="24"/>
          <w:szCs w:val="24"/>
        </w:rPr>
        <w:t>del  primer</w:t>
      </w:r>
      <w:proofErr w:type="gramEnd"/>
      <w:r>
        <w:rPr>
          <w:rFonts w:ascii="Times New Roman" w:eastAsia="Times New Roman" w:hAnsi="Times New Roman" w:cs="Times New Roman"/>
          <w:color w:val="000000"/>
          <w:sz w:val="24"/>
          <w:szCs w:val="24"/>
        </w:rPr>
        <w:t xml:space="preserve"> día del año, nos asista durante todo el  año. </w:t>
      </w:r>
      <w:r>
        <w:rPr>
          <w:rFonts w:ascii="Times New Roman" w:eastAsia="Times New Roman" w:hAnsi="Times New Roman" w:cs="Times New Roman"/>
          <w:b/>
          <w:color w:val="000000"/>
          <w:sz w:val="24"/>
          <w:szCs w:val="24"/>
        </w:rPr>
        <w:t>Paulino</w:t>
      </w:r>
      <w:r w:rsidR="00E1217B">
        <w:rPr>
          <w:rFonts w:ascii="Times New Roman" w:eastAsia="Times New Roman" w:hAnsi="Times New Roman" w:cs="Times New Roman"/>
          <w:b/>
          <w:color w:val="000000"/>
          <w:sz w:val="24"/>
          <w:szCs w:val="24"/>
        </w:rPr>
        <w:t xml:space="preserve"> </w:t>
      </w:r>
    </w:p>
    <w:p w14:paraId="5EC09F64" w14:textId="77777777" w:rsidR="00E1217B" w:rsidRDefault="005610BE" w:rsidP="00E1217B">
      <w:pPr>
        <w:widowControl w:val="0"/>
        <w:pBdr>
          <w:top w:val="nil"/>
          <w:left w:val="nil"/>
          <w:bottom w:val="nil"/>
          <w:right w:val="nil"/>
          <w:between w:val="nil"/>
        </w:pBdr>
        <w:spacing w:before="100" w:beforeAutospacing="1"/>
        <w:jc w:val="both"/>
        <w:rPr>
          <w:rFonts w:ascii="Times New Roman" w:eastAsia="Times New Roman" w:hAnsi="Times New Roman" w:cs="Times New Roman"/>
          <w:b/>
          <w:color w:val="222222"/>
          <w:sz w:val="24"/>
          <w:szCs w:val="24"/>
        </w:rPr>
      </w:pPr>
      <w:r>
        <w:rPr>
          <w:rFonts w:ascii="Times New Roman" w:eastAsia="Times New Roman" w:hAnsi="Times New Roman" w:cs="Times New Roman"/>
          <w:color w:val="222222"/>
          <w:sz w:val="24"/>
          <w:szCs w:val="24"/>
        </w:rPr>
        <w:t xml:space="preserve">Caro Félix y amigo: muchas gracias. Y que </w:t>
      </w:r>
      <w:proofErr w:type="gramStart"/>
      <w:r>
        <w:rPr>
          <w:rFonts w:ascii="Times New Roman" w:eastAsia="Times New Roman" w:hAnsi="Times New Roman" w:cs="Times New Roman"/>
          <w:color w:val="222222"/>
          <w:sz w:val="24"/>
          <w:szCs w:val="24"/>
        </w:rPr>
        <w:t>el  nuevo</w:t>
      </w:r>
      <w:proofErr w:type="gramEnd"/>
      <w:r>
        <w:rPr>
          <w:rFonts w:ascii="Times New Roman" w:eastAsia="Times New Roman" w:hAnsi="Times New Roman" w:cs="Times New Roman"/>
          <w:color w:val="222222"/>
          <w:sz w:val="24"/>
          <w:szCs w:val="24"/>
        </w:rPr>
        <w:t xml:space="preserve"> año venga lleno de paz y confianza. </w:t>
      </w:r>
      <w:proofErr w:type="gramStart"/>
      <w:r>
        <w:rPr>
          <w:rFonts w:ascii="Times New Roman" w:eastAsia="Times New Roman" w:hAnsi="Times New Roman" w:cs="Times New Roman"/>
          <w:color w:val="222222"/>
          <w:sz w:val="24"/>
          <w:szCs w:val="24"/>
        </w:rPr>
        <w:t>Un  abrazo</w:t>
      </w:r>
      <w:proofErr w:type="gramEnd"/>
      <w:r>
        <w:rPr>
          <w:rFonts w:ascii="Times New Roman" w:eastAsia="Times New Roman" w:hAnsi="Times New Roman" w:cs="Times New Roman"/>
          <w:color w:val="222222"/>
          <w:sz w:val="24"/>
          <w:szCs w:val="24"/>
        </w:rPr>
        <w:t xml:space="preserve"> amigo. </w:t>
      </w:r>
      <w:r>
        <w:rPr>
          <w:rFonts w:ascii="Times New Roman" w:eastAsia="Times New Roman" w:hAnsi="Times New Roman" w:cs="Times New Roman"/>
          <w:b/>
          <w:color w:val="222222"/>
          <w:sz w:val="24"/>
          <w:szCs w:val="24"/>
        </w:rPr>
        <w:t>A. César</w:t>
      </w:r>
      <w:r w:rsidR="00E1217B">
        <w:rPr>
          <w:rFonts w:ascii="Times New Roman" w:eastAsia="Times New Roman" w:hAnsi="Times New Roman" w:cs="Times New Roman"/>
          <w:b/>
          <w:color w:val="222222"/>
          <w:sz w:val="24"/>
          <w:szCs w:val="24"/>
        </w:rPr>
        <w:t xml:space="preserve"> </w:t>
      </w:r>
    </w:p>
    <w:p w14:paraId="307B2DB3" w14:textId="77777777" w:rsidR="00E1217B" w:rsidRDefault="005610BE" w:rsidP="00E1217B">
      <w:pPr>
        <w:widowControl w:val="0"/>
        <w:pBdr>
          <w:top w:val="nil"/>
          <w:left w:val="nil"/>
          <w:bottom w:val="nil"/>
          <w:right w:val="nil"/>
          <w:between w:val="nil"/>
        </w:pBdr>
        <w:spacing w:before="100" w:beforeAutospacing="1"/>
        <w:jc w:val="both"/>
        <w:rPr>
          <w:rFonts w:ascii="Times New Roman" w:eastAsia="Times New Roman" w:hAnsi="Times New Roman" w:cs="Times New Roman"/>
          <w:color w:val="222222"/>
          <w:sz w:val="24"/>
          <w:szCs w:val="24"/>
        </w:rPr>
      </w:pPr>
      <w:r>
        <w:rPr>
          <w:rFonts w:ascii="Times New Roman" w:eastAsia="Times New Roman" w:hAnsi="Times New Roman" w:cs="Times New Roman"/>
          <w:color w:val="222222"/>
          <w:sz w:val="24"/>
          <w:szCs w:val="24"/>
        </w:rPr>
        <w:lastRenderedPageBreak/>
        <w:t xml:space="preserve">Félix, felicidad de nuevo en el nuevo año. </w:t>
      </w:r>
      <w:proofErr w:type="gramStart"/>
      <w:r>
        <w:rPr>
          <w:rFonts w:ascii="Times New Roman" w:eastAsia="Times New Roman" w:hAnsi="Times New Roman" w:cs="Times New Roman"/>
          <w:color w:val="222222"/>
          <w:sz w:val="24"/>
          <w:szCs w:val="24"/>
        </w:rPr>
        <w:t>He  recibido</w:t>
      </w:r>
      <w:proofErr w:type="gramEnd"/>
      <w:r>
        <w:rPr>
          <w:rFonts w:ascii="Times New Roman" w:eastAsia="Times New Roman" w:hAnsi="Times New Roman" w:cs="Times New Roman"/>
          <w:color w:val="222222"/>
          <w:sz w:val="24"/>
          <w:szCs w:val="24"/>
        </w:rPr>
        <w:t xml:space="preserve"> por correo electrónico el</w:t>
      </w:r>
      <w:r w:rsidR="00491CA5">
        <w:rPr>
          <w:rFonts w:ascii="Times New Roman" w:eastAsia="Times New Roman" w:hAnsi="Times New Roman" w:cs="Times New Roman"/>
          <w:color w:val="222222"/>
          <w:sz w:val="24"/>
          <w:szCs w:val="24"/>
        </w:rPr>
        <w:t xml:space="preserve"> </w:t>
      </w:r>
      <w:r>
        <w:rPr>
          <w:rFonts w:ascii="Times New Roman" w:eastAsia="Times New Roman" w:hAnsi="Times New Roman" w:cs="Times New Roman"/>
          <w:color w:val="222222"/>
          <w:sz w:val="24"/>
          <w:szCs w:val="24"/>
        </w:rPr>
        <w:t xml:space="preserve">Boletín lleno de deseos de felicidad y de amistad. Gracias. Un abrazo. </w:t>
      </w:r>
      <w:r>
        <w:rPr>
          <w:rFonts w:ascii="Times New Roman" w:eastAsia="Times New Roman" w:hAnsi="Times New Roman" w:cs="Times New Roman"/>
          <w:b/>
          <w:color w:val="222222"/>
          <w:sz w:val="24"/>
          <w:szCs w:val="24"/>
        </w:rPr>
        <w:t>Javier Zabalza</w:t>
      </w:r>
      <w:r>
        <w:rPr>
          <w:rFonts w:ascii="Times New Roman" w:eastAsia="Times New Roman" w:hAnsi="Times New Roman" w:cs="Times New Roman"/>
          <w:color w:val="222222"/>
          <w:sz w:val="24"/>
          <w:szCs w:val="24"/>
        </w:rPr>
        <w:t>.</w:t>
      </w:r>
      <w:r w:rsidR="00E1217B">
        <w:rPr>
          <w:rFonts w:ascii="Times New Roman" w:eastAsia="Times New Roman" w:hAnsi="Times New Roman" w:cs="Times New Roman"/>
          <w:color w:val="222222"/>
          <w:sz w:val="24"/>
          <w:szCs w:val="24"/>
        </w:rPr>
        <w:t xml:space="preserve"> </w:t>
      </w:r>
    </w:p>
    <w:p w14:paraId="7F3A0B1E" w14:textId="77777777" w:rsidR="00E1217B" w:rsidRDefault="005610BE" w:rsidP="00E1217B">
      <w:pPr>
        <w:widowControl w:val="0"/>
        <w:pBdr>
          <w:top w:val="nil"/>
          <w:left w:val="nil"/>
          <w:bottom w:val="nil"/>
          <w:right w:val="nil"/>
          <w:between w:val="nil"/>
        </w:pBdr>
        <w:spacing w:before="100" w:beforeAutospacing="1"/>
        <w:jc w:val="both"/>
        <w:rPr>
          <w:rFonts w:ascii="Times New Roman" w:eastAsia="Times New Roman" w:hAnsi="Times New Roman" w:cs="Times New Roman"/>
          <w:color w:val="222222"/>
          <w:sz w:val="24"/>
          <w:szCs w:val="24"/>
        </w:rPr>
      </w:pPr>
      <w:r>
        <w:rPr>
          <w:rFonts w:ascii="Times New Roman" w:eastAsia="Times New Roman" w:hAnsi="Times New Roman" w:cs="Times New Roman"/>
          <w:color w:val="222222"/>
          <w:sz w:val="24"/>
          <w:szCs w:val="24"/>
        </w:rPr>
        <w:t xml:space="preserve">Lo mismo te deseo. Que el nuevo año </w:t>
      </w:r>
      <w:proofErr w:type="gramStart"/>
      <w:r>
        <w:rPr>
          <w:rFonts w:ascii="Times New Roman" w:eastAsia="Times New Roman" w:hAnsi="Times New Roman" w:cs="Times New Roman"/>
          <w:color w:val="222222"/>
          <w:sz w:val="24"/>
          <w:szCs w:val="24"/>
        </w:rPr>
        <w:t>iniciado  esté</w:t>
      </w:r>
      <w:proofErr w:type="gramEnd"/>
      <w:r>
        <w:rPr>
          <w:rFonts w:ascii="Times New Roman" w:eastAsia="Times New Roman" w:hAnsi="Times New Roman" w:cs="Times New Roman"/>
          <w:color w:val="222222"/>
          <w:sz w:val="24"/>
          <w:szCs w:val="24"/>
        </w:rPr>
        <w:t xml:space="preserve"> repleto de plenitud y alegría. Carmen y Do mingo</w:t>
      </w:r>
      <w:r w:rsidR="00E1217B">
        <w:rPr>
          <w:rFonts w:ascii="Times New Roman" w:eastAsia="Times New Roman" w:hAnsi="Times New Roman" w:cs="Times New Roman"/>
          <w:color w:val="222222"/>
          <w:sz w:val="24"/>
          <w:szCs w:val="24"/>
        </w:rPr>
        <w:t xml:space="preserve"> </w:t>
      </w:r>
    </w:p>
    <w:p w14:paraId="311BF281" w14:textId="77777777" w:rsidR="00E1217B" w:rsidRDefault="005610BE" w:rsidP="00E1217B">
      <w:pPr>
        <w:widowControl w:val="0"/>
        <w:pBdr>
          <w:top w:val="nil"/>
          <w:left w:val="nil"/>
          <w:bottom w:val="nil"/>
          <w:right w:val="nil"/>
          <w:between w:val="nil"/>
        </w:pBdr>
        <w:spacing w:before="100" w:beforeAutospacing="1"/>
        <w:jc w:val="both"/>
        <w:rPr>
          <w:rFonts w:ascii="Times New Roman" w:eastAsia="Times New Roman" w:hAnsi="Times New Roman" w:cs="Times New Roman"/>
          <w:color w:val="222222"/>
          <w:sz w:val="24"/>
          <w:szCs w:val="24"/>
        </w:rPr>
      </w:pPr>
      <w:r>
        <w:rPr>
          <w:rFonts w:ascii="Times New Roman" w:eastAsia="Times New Roman" w:hAnsi="Times New Roman" w:cs="Times New Roman"/>
          <w:color w:val="222222"/>
          <w:sz w:val="24"/>
          <w:szCs w:val="24"/>
        </w:rPr>
        <w:t>02.01.2018. Llama Rafael Ortega, que desea feliz año. Ha leído el volumen I de Yuca y la Revista Encuentros.</w:t>
      </w:r>
      <w:r w:rsidR="00E1217B">
        <w:rPr>
          <w:rFonts w:ascii="Times New Roman" w:eastAsia="Times New Roman" w:hAnsi="Times New Roman" w:cs="Times New Roman"/>
          <w:color w:val="222222"/>
          <w:sz w:val="24"/>
          <w:szCs w:val="24"/>
        </w:rPr>
        <w:t xml:space="preserve"> </w:t>
      </w:r>
    </w:p>
    <w:p w14:paraId="44799683" w14:textId="77777777" w:rsidR="00E1217B" w:rsidRDefault="005610BE" w:rsidP="00E1217B">
      <w:pPr>
        <w:widowControl w:val="0"/>
        <w:pBdr>
          <w:top w:val="nil"/>
          <w:left w:val="nil"/>
          <w:bottom w:val="nil"/>
          <w:right w:val="nil"/>
          <w:between w:val="nil"/>
        </w:pBdr>
        <w:spacing w:before="100" w:beforeAutospacing="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Cumplen años Germán Soto Valderrama, </w:t>
      </w:r>
      <w:proofErr w:type="spellStart"/>
      <w:r>
        <w:rPr>
          <w:rFonts w:ascii="Times New Roman" w:eastAsia="Times New Roman" w:hAnsi="Times New Roman" w:cs="Times New Roman"/>
          <w:color w:val="000000"/>
          <w:sz w:val="24"/>
          <w:szCs w:val="24"/>
        </w:rPr>
        <w:t>Iurreta</w:t>
      </w:r>
      <w:proofErr w:type="spellEnd"/>
      <w:r>
        <w:rPr>
          <w:rFonts w:ascii="Times New Roman" w:eastAsia="Times New Roman" w:hAnsi="Times New Roman" w:cs="Times New Roman"/>
          <w:color w:val="000000"/>
          <w:sz w:val="24"/>
          <w:szCs w:val="24"/>
        </w:rPr>
        <w:t>, Durango y Generoso Pérez Vicente. Envían saludos a todos</w:t>
      </w:r>
      <w:r w:rsidR="00E1217B">
        <w:rPr>
          <w:rFonts w:ascii="Times New Roman" w:eastAsia="Times New Roman" w:hAnsi="Times New Roman" w:cs="Times New Roman"/>
          <w:color w:val="000000"/>
          <w:sz w:val="24"/>
          <w:szCs w:val="24"/>
        </w:rPr>
        <w:t xml:space="preserve"> </w:t>
      </w:r>
    </w:p>
    <w:p w14:paraId="2B6CBFAA" w14:textId="77777777" w:rsidR="00E1217B" w:rsidRDefault="005610BE" w:rsidP="00E1217B">
      <w:pPr>
        <w:widowControl w:val="0"/>
        <w:pBdr>
          <w:top w:val="nil"/>
          <w:left w:val="nil"/>
          <w:bottom w:val="nil"/>
          <w:right w:val="nil"/>
          <w:between w:val="nil"/>
        </w:pBdr>
        <w:spacing w:before="100" w:beforeAutospacing="1"/>
        <w:jc w:val="both"/>
        <w:rPr>
          <w:rFonts w:ascii="Times New Roman" w:eastAsia="Times New Roman" w:hAnsi="Times New Roman" w:cs="Times New Roman"/>
          <w:b/>
          <w:color w:val="000000"/>
          <w:sz w:val="24"/>
          <w:szCs w:val="24"/>
        </w:rPr>
      </w:pPr>
      <w:r>
        <w:rPr>
          <w:rFonts w:ascii="Times New Roman" w:eastAsia="Times New Roman" w:hAnsi="Times New Roman" w:cs="Times New Roman"/>
          <w:color w:val="000000"/>
          <w:sz w:val="24"/>
          <w:szCs w:val="24"/>
        </w:rPr>
        <w:t xml:space="preserve">Muchas gracias. Un saludo cordial de Navidad.  Y lo mejor para el año que va a comenzar. </w:t>
      </w:r>
      <w:r>
        <w:rPr>
          <w:rFonts w:ascii="Times New Roman" w:eastAsia="Times New Roman" w:hAnsi="Times New Roman" w:cs="Times New Roman"/>
          <w:b/>
          <w:color w:val="000000"/>
          <w:sz w:val="24"/>
          <w:szCs w:val="24"/>
        </w:rPr>
        <w:t>José Manuel Sánchez Mallo</w:t>
      </w:r>
      <w:r w:rsidR="00E1217B">
        <w:rPr>
          <w:rFonts w:ascii="Times New Roman" w:eastAsia="Times New Roman" w:hAnsi="Times New Roman" w:cs="Times New Roman"/>
          <w:b/>
          <w:color w:val="000000"/>
          <w:sz w:val="24"/>
          <w:szCs w:val="24"/>
        </w:rPr>
        <w:t xml:space="preserve"> </w:t>
      </w:r>
    </w:p>
    <w:p w14:paraId="12ED1343" w14:textId="77777777" w:rsidR="00E1217B" w:rsidRDefault="005610BE" w:rsidP="00E1217B">
      <w:pPr>
        <w:widowControl w:val="0"/>
        <w:pBdr>
          <w:top w:val="nil"/>
          <w:left w:val="nil"/>
          <w:bottom w:val="nil"/>
          <w:right w:val="nil"/>
          <w:between w:val="nil"/>
        </w:pBdr>
        <w:spacing w:before="100" w:beforeAutospacing="1"/>
        <w:jc w:val="both"/>
        <w:rPr>
          <w:rFonts w:ascii="Times New Roman" w:eastAsia="Times New Roman" w:hAnsi="Times New Roman" w:cs="Times New Roman"/>
          <w:color w:val="222222"/>
          <w:sz w:val="24"/>
          <w:szCs w:val="24"/>
        </w:rPr>
      </w:pPr>
      <w:r>
        <w:rPr>
          <w:rFonts w:ascii="Times New Roman" w:eastAsia="Times New Roman" w:hAnsi="Times New Roman" w:cs="Times New Roman"/>
          <w:color w:val="000000"/>
          <w:sz w:val="24"/>
          <w:szCs w:val="24"/>
        </w:rPr>
        <w:t xml:space="preserve">03.01. </w:t>
      </w:r>
      <w:r>
        <w:rPr>
          <w:rFonts w:ascii="Times New Roman" w:eastAsia="Times New Roman" w:hAnsi="Times New Roman" w:cs="Times New Roman"/>
          <w:color w:val="222222"/>
          <w:sz w:val="24"/>
          <w:szCs w:val="24"/>
        </w:rPr>
        <w:t>Félix, mil gracias. Deseo para ti y tu querida familia un año 2018 de mucha paz y salud. Un abrazo fraternal, JA. UBILLUS L., C.M.</w:t>
      </w:r>
      <w:r w:rsidR="00E1217B">
        <w:rPr>
          <w:rFonts w:ascii="Times New Roman" w:eastAsia="Times New Roman" w:hAnsi="Times New Roman" w:cs="Times New Roman"/>
          <w:color w:val="222222"/>
          <w:sz w:val="24"/>
          <w:szCs w:val="24"/>
        </w:rPr>
        <w:t xml:space="preserve"> </w:t>
      </w:r>
    </w:p>
    <w:p w14:paraId="1DCDE567" w14:textId="77777777" w:rsidR="00E1217B" w:rsidRDefault="005610BE" w:rsidP="00E1217B">
      <w:pPr>
        <w:widowControl w:val="0"/>
        <w:pBdr>
          <w:top w:val="nil"/>
          <w:left w:val="nil"/>
          <w:bottom w:val="nil"/>
          <w:right w:val="nil"/>
          <w:between w:val="nil"/>
        </w:pBdr>
        <w:spacing w:before="100" w:beforeAutospacing="1"/>
        <w:jc w:val="both"/>
        <w:rPr>
          <w:rFonts w:ascii="Times New Roman" w:eastAsia="Times New Roman" w:hAnsi="Times New Roman" w:cs="Times New Roman"/>
          <w:color w:val="222222"/>
          <w:sz w:val="24"/>
          <w:szCs w:val="24"/>
        </w:rPr>
      </w:pPr>
      <w:r>
        <w:rPr>
          <w:rFonts w:ascii="Times New Roman" w:eastAsia="Times New Roman" w:hAnsi="Times New Roman" w:cs="Times New Roman"/>
          <w:color w:val="222222"/>
          <w:sz w:val="24"/>
          <w:szCs w:val="24"/>
        </w:rPr>
        <w:t xml:space="preserve">Juan Cruz Manso Ortigosa. Carta del </w:t>
      </w:r>
      <w:proofErr w:type="gramStart"/>
      <w:r>
        <w:rPr>
          <w:rFonts w:ascii="Times New Roman" w:eastAsia="Times New Roman" w:hAnsi="Times New Roman" w:cs="Times New Roman"/>
          <w:color w:val="222222"/>
          <w:sz w:val="24"/>
          <w:szCs w:val="24"/>
        </w:rPr>
        <w:t>Boletin  123</w:t>
      </w:r>
      <w:proofErr w:type="gramEnd"/>
      <w:r>
        <w:rPr>
          <w:rFonts w:ascii="Times New Roman" w:eastAsia="Times New Roman" w:hAnsi="Times New Roman" w:cs="Times New Roman"/>
          <w:color w:val="222222"/>
          <w:sz w:val="24"/>
          <w:szCs w:val="24"/>
        </w:rPr>
        <w:t xml:space="preserve"> devuelto. Su teléfono no existe.</w:t>
      </w:r>
      <w:r w:rsidR="00E1217B">
        <w:rPr>
          <w:rFonts w:ascii="Times New Roman" w:eastAsia="Times New Roman" w:hAnsi="Times New Roman" w:cs="Times New Roman"/>
          <w:color w:val="222222"/>
          <w:sz w:val="24"/>
          <w:szCs w:val="24"/>
        </w:rPr>
        <w:t xml:space="preserve"> </w:t>
      </w:r>
    </w:p>
    <w:p w14:paraId="05B337C6" w14:textId="77777777" w:rsidR="00E1217B" w:rsidRDefault="005610BE" w:rsidP="00E1217B">
      <w:pPr>
        <w:widowControl w:val="0"/>
        <w:pBdr>
          <w:top w:val="nil"/>
          <w:left w:val="nil"/>
          <w:bottom w:val="nil"/>
          <w:right w:val="nil"/>
          <w:between w:val="nil"/>
        </w:pBdr>
        <w:spacing w:before="100" w:beforeAutospacing="1"/>
        <w:jc w:val="both"/>
        <w:rPr>
          <w:rFonts w:ascii="Times New Roman" w:eastAsia="Times New Roman" w:hAnsi="Times New Roman" w:cs="Times New Roman"/>
          <w:color w:val="222222"/>
          <w:sz w:val="24"/>
          <w:szCs w:val="24"/>
        </w:rPr>
      </w:pPr>
      <w:r>
        <w:rPr>
          <w:rFonts w:ascii="Times New Roman" w:eastAsia="Times New Roman" w:hAnsi="Times New Roman" w:cs="Times New Roman"/>
          <w:color w:val="222222"/>
          <w:sz w:val="24"/>
          <w:szCs w:val="24"/>
        </w:rPr>
        <w:t xml:space="preserve">04.01. Emilio Montalvo. Dice Emilio, </w:t>
      </w:r>
      <w:proofErr w:type="gramStart"/>
      <w:r>
        <w:rPr>
          <w:rFonts w:ascii="Times New Roman" w:eastAsia="Times New Roman" w:hAnsi="Times New Roman" w:cs="Times New Roman"/>
          <w:color w:val="222222"/>
          <w:sz w:val="24"/>
          <w:szCs w:val="24"/>
        </w:rPr>
        <w:t>que  cuando</w:t>
      </w:r>
      <w:proofErr w:type="gramEnd"/>
      <w:r>
        <w:rPr>
          <w:rFonts w:ascii="Times New Roman" w:eastAsia="Times New Roman" w:hAnsi="Times New Roman" w:cs="Times New Roman"/>
          <w:color w:val="222222"/>
          <w:sz w:val="24"/>
          <w:szCs w:val="24"/>
        </w:rPr>
        <w:t xml:space="preserve"> paso por él, que quiere irse. Habla </w:t>
      </w:r>
      <w:proofErr w:type="gramStart"/>
      <w:r>
        <w:rPr>
          <w:rFonts w:ascii="Times New Roman" w:eastAsia="Times New Roman" w:hAnsi="Times New Roman" w:cs="Times New Roman"/>
          <w:color w:val="222222"/>
          <w:sz w:val="24"/>
          <w:szCs w:val="24"/>
        </w:rPr>
        <w:t>pero  no</w:t>
      </w:r>
      <w:proofErr w:type="gramEnd"/>
      <w:r>
        <w:rPr>
          <w:rFonts w:ascii="Times New Roman" w:eastAsia="Times New Roman" w:hAnsi="Times New Roman" w:cs="Times New Roman"/>
          <w:color w:val="222222"/>
          <w:sz w:val="24"/>
          <w:szCs w:val="24"/>
        </w:rPr>
        <w:t xml:space="preserve"> reconoce. Paco dice que, cuando podamos, pasemos a tomar un café.</w:t>
      </w:r>
      <w:r w:rsidR="00E1217B">
        <w:rPr>
          <w:rFonts w:ascii="Times New Roman" w:eastAsia="Times New Roman" w:hAnsi="Times New Roman" w:cs="Times New Roman"/>
          <w:color w:val="222222"/>
          <w:sz w:val="24"/>
          <w:szCs w:val="24"/>
        </w:rPr>
        <w:t xml:space="preserve"> </w:t>
      </w:r>
    </w:p>
    <w:p w14:paraId="23255CE0" w14:textId="77777777" w:rsidR="00991C8C" w:rsidRDefault="005610BE" w:rsidP="00E1217B">
      <w:pPr>
        <w:widowControl w:val="0"/>
        <w:pBdr>
          <w:top w:val="nil"/>
          <w:left w:val="nil"/>
          <w:bottom w:val="nil"/>
          <w:right w:val="nil"/>
          <w:between w:val="nil"/>
        </w:pBdr>
        <w:spacing w:before="100" w:beforeAutospacing="1"/>
        <w:jc w:val="both"/>
        <w:rPr>
          <w:rFonts w:ascii="Times New Roman" w:eastAsia="Times New Roman" w:hAnsi="Times New Roman" w:cs="Times New Roman"/>
          <w:color w:val="222222"/>
          <w:sz w:val="24"/>
          <w:szCs w:val="24"/>
        </w:rPr>
      </w:pPr>
      <w:r>
        <w:rPr>
          <w:rFonts w:ascii="Times New Roman" w:eastAsia="Times New Roman" w:hAnsi="Times New Roman" w:cs="Times New Roman"/>
          <w:color w:val="222222"/>
          <w:sz w:val="24"/>
          <w:szCs w:val="24"/>
        </w:rPr>
        <w:t xml:space="preserve">Ha llegado a Valdemoro, Cayetano </w:t>
      </w:r>
      <w:proofErr w:type="gramStart"/>
      <w:r>
        <w:rPr>
          <w:rFonts w:ascii="Times New Roman" w:eastAsia="Times New Roman" w:hAnsi="Times New Roman" w:cs="Times New Roman"/>
          <w:color w:val="222222"/>
          <w:sz w:val="24"/>
          <w:szCs w:val="24"/>
        </w:rPr>
        <w:t>Prieto  Franco</w:t>
      </w:r>
      <w:proofErr w:type="gramEnd"/>
      <w:r>
        <w:rPr>
          <w:rFonts w:ascii="Times New Roman" w:eastAsia="Times New Roman" w:hAnsi="Times New Roman" w:cs="Times New Roman"/>
          <w:color w:val="222222"/>
          <w:sz w:val="24"/>
          <w:szCs w:val="24"/>
        </w:rPr>
        <w:t xml:space="preserve"> (1931), desde Venezuela.</w:t>
      </w:r>
      <w:r w:rsidR="00E1217B">
        <w:rPr>
          <w:rFonts w:ascii="Times New Roman" w:eastAsia="Times New Roman" w:hAnsi="Times New Roman" w:cs="Times New Roman"/>
          <w:color w:val="222222"/>
          <w:sz w:val="24"/>
          <w:szCs w:val="24"/>
        </w:rPr>
        <w:t xml:space="preserve"> </w:t>
      </w:r>
    </w:p>
    <w:p w14:paraId="0F459770" w14:textId="77777777" w:rsidR="00991C8C" w:rsidRDefault="005610BE" w:rsidP="00991C8C">
      <w:pPr>
        <w:widowControl w:val="0"/>
        <w:pBdr>
          <w:top w:val="nil"/>
          <w:left w:val="nil"/>
          <w:bottom w:val="nil"/>
          <w:right w:val="nil"/>
          <w:between w:val="nil"/>
        </w:pBdr>
        <w:spacing w:before="100" w:beforeAutospacing="1"/>
        <w:jc w:val="both"/>
        <w:rPr>
          <w:rFonts w:ascii="Times New Roman" w:eastAsia="Times New Roman" w:hAnsi="Times New Roman" w:cs="Times New Roman"/>
          <w:b/>
          <w:color w:val="222222"/>
          <w:sz w:val="24"/>
          <w:szCs w:val="24"/>
        </w:rPr>
      </w:pPr>
      <w:r>
        <w:rPr>
          <w:rFonts w:ascii="Times New Roman" w:eastAsia="Times New Roman" w:hAnsi="Times New Roman" w:cs="Times New Roman"/>
          <w:color w:val="222222"/>
          <w:sz w:val="24"/>
          <w:szCs w:val="24"/>
        </w:rPr>
        <w:t xml:space="preserve">06.01.2018. Amigo Félix: un abrazo y un </w:t>
      </w:r>
      <w:proofErr w:type="gramStart"/>
      <w:r>
        <w:rPr>
          <w:rFonts w:ascii="Times New Roman" w:eastAsia="Times New Roman" w:hAnsi="Times New Roman" w:cs="Times New Roman"/>
          <w:color w:val="222222"/>
          <w:sz w:val="24"/>
          <w:szCs w:val="24"/>
        </w:rPr>
        <w:t>año  nuevo</w:t>
      </w:r>
      <w:proofErr w:type="gramEnd"/>
      <w:r>
        <w:rPr>
          <w:rFonts w:ascii="Times New Roman" w:eastAsia="Times New Roman" w:hAnsi="Times New Roman" w:cs="Times New Roman"/>
          <w:color w:val="222222"/>
          <w:sz w:val="24"/>
          <w:szCs w:val="24"/>
        </w:rPr>
        <w:t xml:space="preserve"> lleno de paz, para todos</w:t>
      </w:r>
      <w:r>
        <w:rPr>
          <w:rFonts w:ascii="Times New Roman" w:eastAsia="Times New Roman" w:hAnsi="Times New Roman" w:cs="Times New Roman"/>
          <w:b/>
          <w:color w:val="222222"/>
          <w:sz w:val="24"/>
          <w:szCs w:val="24"/>
        </w:rPr>
        <w:t>.</w:t>
      </w:r>
      <w:r w:rsidR="00991C8C">
        <w:rPr>
          <w:rFonts w:ascii="Times New Roman" w:eastAsia="Times New Roman" w:hAnsi="Times New Roman" w:cs="Times New Roman"/>
          <w:b/>
          <w:color w:val="222222"/>
          <w:sz w:val="24"/>
          <w:szCs w:val="24"/>
        </w:rPr>
        <w:t xml:space="preserve"> </w:t>
      </w:r>
    </w:p>
    <w:p w14:paraId="552DD682" w14:textId="77777777" w:rsidR="00991C8C" w:rsidRDefault="005610BE" w:rsidP="00991C8C">
      <w:pPr>
        <w:widowControl w:val="0"/>
        <w:pBdr>
          <w:top w:val="nil"/>
          <w:left w:val="nil"/>
          <w:bottom w:val="nil"/>
          <w:right w:val="nil"/>
          <w:between w:val="nil"/>
        </w:pBdr>
        <w:spacing w:before="100" w:beforeAutospacing="1"/>
        <w:jc w:val="both"/>
        <w:rPr>
          <w:rFonts w:ascii="Times New Roman" w:eastAsia="Times New Roman" w:hAnsi="Times New Roman" w:cs="Times New Roman"/>
          <w:b/>
          <w:color w:val="222222"/>
          <w:sz w:val="24"/>
          <w:szCs w:val="24"/>
        </w:rPr>
      </w:pPr>
      <w:r>
        <w:rPr>
          <w:rFonts w:ascii="Times New Roman" w:eastAsia="Times New Roman" w:hAnsi="Times New Roman" w:cs="Times New Roman"/>
          <w:b/>
          <w:color w:val="222222"/>
          <w:sz w:val="24"/>
          <w:szCs w:val="24"/>
        </w:rPr>
        <w:t>Augusto César</w:t>
      </w:r>
      <w:r w:rsidR="00991C8C">
        <w:rPr>
          <w:rFonts w:ascii="Times New Roman" w:eastAsia="Times New Roman" w:hAnsi="Times New Roman" w:cs="Times New Roman"/>
          <w:b/>
          <w:color w:val="222222"/>
          <w:sz w:val="24"/>
          <w:szCs w:val="24"/>
        </w:rPr>
        <w:t xml:space="preserve"> </w:t>
      </w:r>
    </w:p>
    <w:p w14:paraId="3CBC3503" w14:textId="603F8775" w:rsidR="00BF330B" w:rsidRDefault="005610BE" w:rsidP="00687750">
      <w:pPr>
        <w:widowControl w:val="0"/>
        <w:pBdr>
          <w:top w:val="nil"/>
          <w:left w:val="nil"/>
          <w:bottom w:val="nil"/>
          <w:right w:val="nil"/>
          <w:between w:val="nil"/>
        </w:pBdr>
        <w:spacing w:before="100" w:beforeAutospacing="1"/>
        <w:jc w:val="both"/>
        <w:rPr>
          <w:rFonts w:ascii="Times New Roman" w:eastAsia="Times New Roman" w:hAnsi="Times New Roman" w:cs="Times New Roman"/>
          <w:b/>
          <w:color w:val="000000"/>
          <w:sz w:val="24"/>
          <w:szCs w:val="24"/>
        </w:rPr>
      </w:pPr>
      <w:r>
        <w:rPr>
          <w:rFonts w:ascii="Times New Roman" w:eastAsia="Times New Roman" w:hAnsi="Times New Roman" w:cs="Times New Roman"/>
          <w:color w:val="000000"/>
          <w:sz w:val="24"/>
          <w:szCs w:val="24"/>
        </w:rPr>
        <w:t xml:space="preserve">Buenas tardes, amigo Félix, en esta tarde lluviosa de los Reyes Magos. Es un buen regalo </w:t>
      </w:r>
      <w:proofErr w:type="gramStart"/>
      <w:r>
        <w:rPr>
          <w:rFonts w:ascii="Times New Roman" w:eastAsia="Times New Roman" w:hAnsi="Times New Roman" w:cs="Times New Roman"/>
          <w:color w:val="000000"/>
          <w:sz w:val="24"/>
          <w:szCs w:val="24"/>
        </w:rPr>
        <w:t>que  nos</w:t>
      </w:r>
      <w:proofErr w:type="gramEnd"/>
      <w:r>
        <w:rPr>
          <w:rFonts w:ascii="Times New Roman" w:eastAsia="Times New Roman" w:hAnsi="Times New Roman" w:cs="Times New Roman"/>
          <w:color w:val="000000"/>
          <w:sz w:val="24"/>
          <w:szCs w:val="24"/>
        </w:rPr>
        <w:t xml:space="preserve"> han traído los Reyes. Quiero felicitarte </w:t>
      </w:r>
      <w:proofErr w:type="gramStart"/>
      <w:r>
        <w:rPr>
          <w:rFonts w:ascii="Times New Roman" w:eastAsia="Times New Roman" w:hAnsi="Times New Roman" w:cs="Times New Roman"/>
          <w:color w:val="000000"/>
          <w:sz w:val="24"/>
          <w:szCs w:val="24"/>
        </w:rPr>
        <w:t>por  el</w:t>
      </w:r>
      <w:proofErr w:type="gramEnd"/>
      <w:r>
        <w:rPr>
          <w:rFonts w:ascii="Times New Roman" w:eastAsia="Times New Roman" w:hAnsi="Times New Roman" w:cs="Times New Roman"/>
          <w:color w:val="000000"/>
          <w:sz w:val="24"/>
          <w:szCs w:val="24"/>
        </w:rPr>
        <w:t xml:space="preserve"> trabajo y la constancia que pones en sacar adelante el grupo "YUCA" que está haciendo mucho  bien. Me gusta lo que dices al final de tu convocatoria para la próxima reunión en Hortaleza:  "Todos evolucionamos en muchos aspectos de nuestra vida y es posible que maticemos y corrijamos muchas cosas del pasado". Es una gracia muy grande el saber aprovechar esta etapa de nuestra vida para leer, meditar y confiar en la misericordia de Dios, siempre dispuesto al perdón. Feliz Año.</w:t>
      </w:r>
      <w:r w:rsidR="00687750">
        <w:rPr>
          <w:rFonts w:ascii="Times New Roman" w:eastAsia="Times New Roman" w:hAnsi="Times New Roman" w:cs="Times New Roman"/>
          <w:color w:val="000000"/>
          <w:sz w:val="24"/>
          <w:szCs w:val="24"/>
        </w:rPr>
        <w:t xml:space="preserve"> </w:t>
      </w:r>
    </w:p>
    <w:p w14:paraId="0911D8C9" w14:textId="7A417897" w:rsidR="00991C8C" w:rsidRDefault="005610BE" w:rsidP="00626055">
      <w:pPr>
        <w:widowControl w:val="0"/>
        <w:pBdr>
          <w:top w:val="nil"/>
          <w:left w:val="nil"/>
          <w:bottom w:val="nil"/>
          <w:right w:val="nil"/>
          <w:between w:val="nil"/>
        </w:pBdr>
        <w:spacing w:before="6"/>
        <w:ind w:left="17"/>
        <w:jc w:val="both"/>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José Luis Cortázar</w:t>
      </w:r>
      <w:r w:rsidR="00991C8C">
        <w:rPr>
          <w:rFonts w:ascii="Times New Roman" w:eastAsia="Times New Roman" w:hAnsi="Times New Roman" w:cs="Times New Roman"/>
          <w:b/>
          <w:color w:val="000000"/>
          <w:sz w:val="24"/>
          <w:szCs w:val="24"/>
        </w:rPr>
        <w:t xml:space="preserve"> </w:t>
      </w:r>
    </w:p>
    <w:p w14:paraId="2A526E19" w14:textId="77777777" w:rsidR="00687750" w:rsidRDefault="00687750" w:rsidP="00BF330B">
      <w:pPr>
        <w:widowControl w:val="0"/>
        <w:pBdr>
          <w:top w:val="nil"/>
          <w:left w:val="nil"/>
          <w:bottom w:val="nil"/>
          <w:right w:val="nil"/>
          <w:between w:val="nil"/>
        </w:pBdr>
        <w:spacing w:before="6"/>
        <w:ind w:left="17"/>
        <w:jc w:val="both"/>
        <w:rPr>
          <w:rFonts w:ascii="Times New Roman" w:eastAsia="Times New Roman" w:hAnsi="Times New Roman" w:cs="Times New Roman"/>
          <w:color w:val="000000"/>
          <w:sz w:val="24"/>
          <w:szCs w:val="24"/>
        </w:rPr>
      </w:pPr>
    </w:p>
    <w:p w14:paraId="3B78E443" w14:textId="003C749D" w:rsidR="00BF330B" w:rsidRDefault="005610BE" w:rsidP="00BF330B">
      <w:pPr>
        <w:widowControl w:val="0"/>
        <w:pBdr>
          <w:top w:val="nil"/>
          <w:left w:val="nil"/>
          <w:bottom w:val="nil"/>
          <w:right w:val="nil"/>
          <w:between w:val="nil"/>
        </w:pBdr>
        <w:spacing w:before="6"/>
        <w:ind w:left="17"/>
        <w:jc w:val="both"/>
        <w:rPr>
          <w:rFonts w:ascii="Times New Roman" w:eastAsia="Times New Roman" w:hAnsi="Times New Roman" w:cs="Times New Roman"/>
          <w:color w:val="222222"/>
          <w:sz w:val="24"/>
          <w:szCs w:val="24"/>
        </w:rPr>
      </w:pPr>
      <w:r>
        <w:rPr>
          <w:rFonts w:ascii="Times New Roman" w:eastAsia="Times New Roman" w:hAnsi="Times New Roman" w:cs="Times New Roman"/>
          <w:color w:val="000000"/>
          <w:sz w:val="24"/>
          <w:szCs w:val="24"/>
        </w:rPr>
        <w:t xml:space="preserve">08.01. Cumplen años Ángel Aoiz, </w:t>
      </w:r>
      <w:proofErr w:type="gramStart"/>
      <w:r>
        <w:rPr>
          <w:rFonts w:ascii="Times New Roman" w:eastAsia="Times New Roman" w:hAnsi="Times New Roman" w:cs="Times New Roman"/>
          <w:color w:val="000000"/>
          <w:sz w:val="24"/>
          <w:szCs w:val="24"/>
        </w:rPr>
        <w:t>Laurentino  Arce</w:t>
      </w:r>
      <w:proofErr w:type="gramEnd"/>
      <w:r>
        <w:rPr>
          <w:rFonts w:ascii="Times New Roman" w:eastAsia="Times New Roman" w:hAnsi="Times New Roman" w:cs="Times New Roman"/>
          <w:color w:val="000000"/>
          <w:sz w:val="24"/>
          <w:szCs w:val="24"/>
        </w:rPr>
        <w:t xml:space="preserve"> y Teófilo Ordoñez. </w:t>
      </w:r>
      <w:proofErr w:type="gramStart"/>
      <w:r>
        <w:rPr>
          <w:rFonts w:ascii="Times New Roman" w:eastAsia="Times New Roman" w:hAnsi="Times New Roman" w:cs="Times New Roman"/>
          <w:color w:val="000000"/>
          <w:sz w:val="24"/>
          <w:szCs w:val="24"/>
        </w:rPr>
        <w:t>Este contesta</w:t>
      </w:r>
      <w:proofErr w:type="gramEnd"/>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222222"/>
          <w:sz w:val="24"/>
          <w:szCs w:val="24"/>
        </w:rPr>
        <w:t xml:space="preserve">GRACIAS, FELIX. -TIENES BUEN FICHERO </w:t>
      </w:r>
    </w:p>
    <w:p w14:paraId="655C1B50" w14:textId="77777777" w:rsidR="00BF330B" w:rsidRDefault="00BF330B" w:rsidP="00BF330B">
      <w:pPr>
        <w:widowControl w:val="0"/>
        <w:pBdr>
          <w:top w:val="nil"/>
          <w:left w:val="nil"/>
          <w:bottom w:val="nil"/>
          <w:right w:val="nil"/>
          <w:between w:val="nil"/>
        </w:pBdr>
        <w:spacing w:before="6"/>
        <w:ind w:left="17"/>
        <w:jc w:val="both"/>
        <w:rPr>
          <w:rFonts w:ascii="Times New Roman" w:eastAsia="Times New Roman" w:hAnsi="Times New Roman" w:cs="Times New Roman"/>
          <w:color w:val="222222"/>
          <w:sz w:val="24"/>
          <w:szCs w:val="24"/>
        </w:rPr>
      </w:pPr>
    </w:p>
    <w:p w14:paraId="683B0E0A" w14:textId="3986554B" w:rsidR="005610BE" w:rsidRDefault="005610BE" w:rsidP="00BF330B">
      <w:pPr>
        <w:widowControl w:val="0"/>
        <w:pBdr>
          <w:top w:val="nil"/>
          <w:left w:val="nil"/>
          <w:bottom w:val="nil"/>
          <w:right w:val="nil"/>
          <w:between w:val="nil"/>
        </w:pBdr>
        <w:spacing w:before="6"/>
        <w:ind w:left="17"/>
        <w:jc w:val="both"/>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36"/>
          <w:szCs w:val="36"/>
        </w:rPr>
        <w:t>Los trabajos y los días</w:t>
      </w:r>
      <w:r w:rsidR="00BF330B">
        <w:rPr>
          <w:rFonts w:ascii="Times New Roman" w:eastAsia="Times New Roman" w:hAnsi="Times New Roman" w:cs="Times New Roman"/>
          <w:b/>
          <w:color w:val="000000"/>
          <w:sz w:val="36"/>
          <w:szCs w:val="36"/>
        </w:rPr>
        <w:t xml:space="preserve"> </w:t>
      </w:r>
      <w:r>
        <w:rPr>
          <w:rFonts w:ascii="Times New Roman" w:eastAsia="Times New Roman" w:hAnsi="Times New Roman" w:cs="Times New Roman"/>
          <w:b/>
          <w:color w:val="000000"/>
          <w:sz w:val="24"/>
          <w:szCs w:val="24"/>
        </w:rPr>
        <w:t xml:space="preserve">España. Historia. Análisis. Comentarios </w:t>
      </w:r>
      <w:r>
        <w:rPr>
          <w:rFonts w:ascii="Times New Roman" w:eastAsia="Times New Roman" w:hAnsi="Times New Roman" w:cs="Times New Roman"/>
          <w:color w:val="000000"/>
          <w:sz w:val="24"/>
          <w:szCs w:val="24"/>
        </w:rPr>
        <w:t xml:space="preserve">1933-2015, historia propia. (17) </w:t>
      </w:r>
    </w:p>
    <w:p w14:paraId="245FF311" w14:textId="77777777" w:rsidR="00BF2ABF" w:rsidRDefault="005610BE" w:rsidP="009C2833">
      <w:pPr>
        <w:widowControl w:val="0"/>
        <w:pBdr>
          <w:top w:val="nil"/>
          <w:left w:val="nil"/>
          <w:bottom w:val="nil"/>
          <w:right w:val="nil"/>
          <w:between w:val="nil"/>
        </w:pBdr>
        <w:spacing w:before="142"/>
        <w:ind w:left="321"/>
        <w:jc w:val="both"/>
        <w:rPr>
          <w:rFonts w:ascii="Times New Roman" w:eastAsia="Times New Roman" w:hAnsi="Times New Roman" w:cs="Times New Roman"/>
          <w:i/>
          <w:color w:val="000000"/>
          <w:sz w:val="24"/>
          <w:szCs w:val="24"/>
        </w:rPr>
      </w:pPr>
      <w:r>
        <w:rPr>
          <w:rFonts w:ascii="Times New Roman" w:eastAsia="Times New Roman" w:hAnsi="Times New Roman" w:cs="Times New Roman"/>
          <w:noProof/>
          <w:color w:val="000000"/>
          <w:sz w:val="24"/>
          <w:szCs w:val="24"/>
        </w:rPr>
        <w:drawing>
          <wp:inline distT="19050" distB="19050" distL="19050" distR="19050" wp14:anchorId="0D5B09BB" wp14:editId="7890F617">
            <wp:extent cx="2466975" cy="1656715"/>
            <wp:effectExtent l="0" t="0" r="0" b="0"/>
            <wp:docPr id="83" name="image4.png" descr="Un hombre mayor con lentes&#10;&#10;Descripción generada automáticamente con confianza media"/>
            <wp:cNvGraphicFramePr/>
            <a:graphic xmlns:a="http://schemas.openxmlformats.org/drawingml/2006/main">
              <a:graphicData uri="http://schemas.openxmlformats.org/drawingml/2006/picture">
                <pic:pic xmlns:pic="http://schemas.openxmlformats.org/drawingml/2006/picture">
                  <pic:nvPicPr>
                    <pic:cNvPr id="83" name="image4.png" descr="Un hombre mayor con lentes&#10;&#10;Descripción generada automáticamente con confianza media"/>
                    <pic:cNvPicPr preferRelativeResize="0"/>
                  </pic:nvPicPr>
                  <pic:blipFill>
                    <a:blip r:embed="rId130"/>
                    <a:srcRect/>
                    <a:stretch>
                      <a:fillRect/>
                    </a:stretch>
                  </pic:blipFill>
                  <pic:spPr>
                    <a:xfrm>
                      <a:off x="0" y="0"/>
                      <a:ext cx="2466975" cy="1656715"/>
                    </a:xfrm>
                    <a:prstGeom prst="rect">
                      <a:avLst/>
                    </a:prstGeom>
                    <a:ln/>
                  </pic:spPr>
                </pic:pic>
              </a:graphicData>
            </a:graphic>
          </wp:inline>
        </w:drawing>
      </w:r>
    </w:p>
    <w:p w14:paraId="3C969024" w14:textId="0A561B3F" w:rsidR="005610BE" w:rsidRDefault="005610BE" w:rsidP="009C2833">
      <w:pPr>
        <w:widowControl w:val="0"/>
        <w:pBdr>
          <w:top w:val="nil"/>
          <w:left w:val="nil"/>
          <w:bottom w:val="nil"/>
          <w:right w:val="nil"/>
          <w:between w:val="nil"/>
        </w:pBdr>
        <w:spacing w:before="142"/>
        <w:ind w:left="321"/>
        <w:jc w:val="both"/>
        <w:rPr>
          <w:rFonts w:ascii="Times New Roman" w:eastAsia="Times New Roman" w:hAnsi="Times New Roman" w:cs="Times New Roman"/>
          <w:i/>
          <w:color w:val="000000"/>
          <w:sz w:val="24"/>
          <w:szCs w:val="24"/>
        </w:rPr>
      </w:pPr>
      <w:r>
        <w:rPr>
          <w:rFonts w:ascii="Times New Roman" w:eastAsia="Times New Roman" w:hAnsi="Times New Roman" w:cs="Times New Roman"/>
          <w:i/>
          <w:color w:val="000000"/>
          <w:sz w:val="24"/>
          <w:szCs w:val="24"/>
        </w:rPr>
        <w:t xml:space="preserve">Escrito en las fechas que se indican (sic) </w:t>
      </w:r>
    </w:p>
    <w:p w14:paraId="77248E3D" w14:textId="77777777" w:rsidR="005610BE" w:rsidRDefault="005610BE" w:rsidP="009C2833">
      <w:pPr>
        <w:widowControl w:val="0"/>
        <w:pBdr>
          <w:top w:val="nil"/>
          <w:left w:val="nil"/>
          <w:bottom w:val="nil"/>
          <w:right w:val="nil"/>
          <w:between w:val="nil"/>
        </w:pBdr>
        <w:spacing w:before="21"/>
        <w:ind w:left="324"/>
        <w:jc w:val="both"/>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lastRenderedPageBreak/>
        <w:t xml:space="preserve">AÑOS 1977 y 1978: </w:t>
      </w:r>
    </w:p>
    <w:p w14:paraId="5071C035" w14:textId="73A55F2C" w:rsidR="005610BE" w:rsidRDefault="005610BE" w:rsidP="009C2833">
      <w:pPr>
        <w:widowControl w:val="0"/>
        <w:pBdr>
          <w:top w:val="nil"/>
          <w:left w:val="nil"/>
          <w:bottom w:val="nil"/>
          <w:right w:val="nil"/>
          <w:between w:val="nil"/>
        </w:pBdr>
        <w:spacing w:before="178" w:line="247" w:lineRule="auto"/>
        <w:ind w:left="325" w:right="23"/>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La población mundial estimada en el año </w:t>
      </w:r>
      <w:proofErr w:type="gramStart"/>
      <w:r>
        <w:rPr>
          <w:rFonts w:ascii="Times New Roman" w:eastAsia="Times New Roman" w:hAnsi="Times New Roman" w:cs="Times New Roman"/>
          <w:color w:val="000000"/>
          <w:sz w:val="24"/>
          <w:szCs w:val="24"/>
        </w:rPr>
        <w:t>1978  asciende</w:t>
      </w:r>
      <w:proofErr w:type="gramEnd"/>
      <w:r>
        <w:rPr>
          <w:rFonts w:ascii="Times New Roman" w:eastAsia="Times New Roman" w:hAnsi="Times New Roman" w:cs="Times New Roman"/>
          <w:color w:val="000000"/>
          <w:sz w:val="24"/>
          <w:szCs w:val="24"/>
        </w:rPr>
        <w:t xml:space="preserve"> a 4.258 millones de habitantes. 215 millones más que el año 1975. Los mayores </w:t>
      </w:r>
      <w:proofErr w:type="gramStart"/>
      <w:r>
        <w:rPr>
          <w:rFonts w:ascii="Times New Roman" w:eastAsia="Times New Roman" w:hAnsi="Times New Roman" w:cs="Times New Roman"/>
          <w:color w:val="000000"/>
          <w:sz w:val="24"/>
          <w:szCs w:val="24"/>
        </w:rPr>
        <w:t>ritmos  de</w:t>
      </w:r>
      <w:proofErr w:type="gramEnd"/>
      <w:r>
        <w:rPr>
          <w:rFonts w:ascii="Times New Roman" w:eastAsia="Times New Roman" w:hAnsi="Times New Roman" w:cs="Times New Roman"/>
          <w:color w:val="000000"/>
          <w:sz w:val="24"/>
          <w:szCs w:val="24"/>
        </w:rPr>
        <w:t xml:space="preserve"> crecimiento demográfico se han registrado en  África y América Latina. </w:t>
      </w:r>
    </w:p>
    <w:p w14:paraId="36E78972" w14:textId="77777777" w:rsidR="005610BE" w:rsidRDefault="005610BE" w:rsidP="009C2833">
      <w:pPr>
        <w:widowControl w:val="0"/>
        <w:pBdr>
          <w:top w:val="nil"/>
          <w:left w:val="nil"/>
          <w:bottom w:val="nil"/>
          <w:right w:val="nil"/>
          <w:between w:val="nil"/>
        </w:pBdr>
        <w:spacing w:before="170"/>
        <w:ind w:left="326"/>
        <w:jc w:val="both"/>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 xml:space="preserve">EFEMERIDES:  </w:t>
      </w:r>
    </w:p>
    <w:p w14:paraId="6B90AC3C" w14:textId="2A4104A3" w:rsidR="005610BE" w:rsidRDefault="005610BE" w:rsidP="009C2833">
      <w:pPr>
        <w:widowControl w:val="0"/>
        <w:pBdr>
          <w:top w:val="nil"/>
          <w:left w:val="nil"/>
          <w:bottom w:val="nil"/>
          <w:right w:val="nil"/>
          <w:between w:val="nil"/>
        </w:pBdr>
        <w:spacing w:before="175" w:line="248" w:lineRule="auto"/>
        <w:ind w:left="323" w:right="96" w:firstLine="25"/>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19.1.77.-El gobierno español autoriza la "ikurriña" o bandera nacional del país vasco, en res puesta a una larga y violenta lucha popular. </w:t>
      </w:r>
    </w:p>
    <w:p w14:paraId="282C6120" w14:textId="7182EEDE" w:rsidR="005610BE" w:rsidRDefault="005610BE" w:rsidP="009C2833">
      <w:pPr>
        <w:widowControl w:val="0"/>
        <w:pBdr>
          <w:top w:val="nil"/>
          <w:left w:val="nil"/>
          <w:bottom w:val="nil"/>
          <w:right w:val="nil"/>
          <w:between w:val="nil"/>
        </w:pBdr>
        <w:spacing w:before="167" w:line="248" w:lineRule="auto"/>
        <w:ind w:left="325" w:right="26" w:firstLine="6"/>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Se forma en Madrid el "Centro democrático", coalición de partidos liberales, centristas y demócrata cristianos. Entre sus líderes, se encuentran varios ministros del régimen franquista. </w:t>
      </w:r>
    </w:p>
    <w:p w14:paraId="4996CEAF" w14:textId="0D9966D9" w:rsidR="005610BE" w:rsidRDefault="005610BE" w:rsidP="009C2833">
      <w:pPr>
        <w:widowControl w:val="0"/>
        <w:pBdr>
          <w:top w:val="nil"/>
          <w:left w:val="nil"/>
          <w:bottom w:val="nil"/>
          <w:right w:val="nil"/>
          <w:between w:val="nil"/>
        </w:pBdr>
        <w:spacing w:before="167" w:line="249" w:lineRule="auto"/>
        <w:ind w:left="322" w:right="96" w:firstLine="6"/>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24.01.77. Mueren asesinados cinco abogados laboralistas en la calle Atocha de Madrid. </w:t>
      </w:r>
    </w:p>
    <w:p w14:paraId="3983E30C" w14:textId="4712A592" w:rsidR="005610BE" w:rsidRDefault="005610BE" w:rsidP="009C2833">
      <w:pPr>
        <w:widowControl w:val="0"/>
        <w:pBdr>
          <w:top w:val="nil"/>
          <w:left w:val="nil"/>
          <w:bottom w:val="nil"/>
          <w:right w:val="nil"/>
          <w:between w:val="nil"/>
        </w:pBdr>
        <w:spacing w:before="166" w:line="247" w:lineRule="auto"/>
        <w:ind w:left="326" w:right="25" w:firstLine="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09.2.77.-Se restablecen las relaciones diplomáticas de España con Hungría, Checoslovaquia </w:t>
      </w:r>
      <w:proofErr w:type="gramStart"/>
      <w:r>
        <w:rPr>
          <w:rFonts w:ascii="Times New Roman" w:eastAsia="Times New Roman" w:hAnsi="Times New Roman" w:cs="Times New Roman"/>
          <w:color w:val="000000"/>
          <w:sz w:val="24"/>
          <w:szCs w:val="24"/>
        </w:rPr>
        <w:t>y  la</w:t>
      </w:r>
      <w:proofErr w:type="gramEnd"/>
      <w:r>
        <w:rPr>
          <w:rFonts w:ascii="Times New Roman" w:eastAsia="Times New Roman" w:hAnsi="Times New Roman" w:cs="Times New Roman"/>
          <w:color w:val="000000"/>
          <w:sz w:val="24"/>
          <w:szCs w:val="24"/>
        </w:rPr>
        <w:t xml:space="preserve"> Unión Soviética, rotas en 1939. </w:t>
      </w:r>
    </w:p>
    <w:p w14:paraId="13AA042D" w14:textId="77777777" w:rsidR="005610BE" w:rsidRDefault="005610BE" w:rsidP="009C2833">
      <w:pPr>
        <w:widowControl w:val="0"/>
        <w:pBdr>
          <w:top w:val="nil"/>
          <w:left w:val="nil"/>
          <w:bottom w:val="nil"/>
          <w:right w:val="nil"/>
          <w:between w:val="nil"/>
        </w:pBdr>
        <w:spacing w:before="170" w:line="247" w:lineRule="auto"/>
        <w:ind w:left="323" w:right="25" w:firstLine="25"/>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17.2.77.-En España se legalizan siete </w:t>
      </w:r>
      <w:proofErr w:type="gramStart"/>
      <w:r>
        <w:rPr>
          <w:rFonts w:ascii="Times New Roman" w:eastAsia="Times New Roman" w:hAnsi="Times New Roman" w:cs="Times New Roman"/>
          <w:color w:val="000000"/>
          <w:sz w:val="24"/>
          <w:szCs w:val="24"/>
        </w:rPr>
        <w:t>partidos  políticos</w:t>
      </w:r>
      <w:proofErr w:type="gramEnd"/>
      <w:r>
        <w:rPr>
          <w:rFonts w:ascii="Times New Roman" w:eastAsia="Times New Roman" w:hAnsi="Times New Roman" w:cs="Times New Roman"/>
          <w:color w:val="000000"/>
          <w:sz w:val="24"/>
          <w:szCs w:val="24"/>
        </w:rPr>
        <w:t xml:space="preserve">, entre ellos el Partido Socialista Obrero  Español y el Partido Socialista Popular. </w:t>
      </w:r>
    </w:p>
    <w:p w14:paraId="0EC483BE" w14:textId="77777777" w:rsidR="003519DE" w:rsidRDefault="005610BE" w:rsidP="003519DE">
      <w:pPr>
        <w:widowControl w:val="0"/>
        <w:pBdr>
          <w:top w:val="nil"/>
          <w:left w:val="nil"/>
          <w:bottom w:val="nil"/>
          <w:right w:val="nil"/>
          <w:between w:val="nil"/>
        </w:pBdr>
        <w:spacing w:before="170" w:line="248" w:lineRule="auto"/>
        <w:ind w:left="324" w:right="25" w:firstLine="5"/>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2.3.77.-Cumbre eurocomunista en Madrid, al reunirse los secretarios generales de los partidos</w:t>
      </w:r>
      <w:r w:rsidR="009E448D">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z w:val="24"/>
          <w:szCs w:val="24"/>
        </w:rPr>
        <w:t xml:space="preserve">comunistas de Francia, Italia y España. </w:t>
      </w:r>
      <w:proofErr w:type="gramStart"/>
      <w:r>
        <w:rPr>
          <w:rFonts w:ascii="Times New Roman" w:eastAsia="Times New Roman" w:hAnsi="Times New Roman" w:cs="Times New Roman"/>
          <w:color w:val="000000"/>
          <w:sz w:val="24"/>
          <w:szCs w:val="24"/>
        </w:rPr>
        <w:t>Se  acuerda</w:t>
      </w:r>
      <w:proofErr w:type="gramEnd"/>
      <w:r>
        <w:rPr>
          <w:rFonts w:ascii="Times New Roman" w:eastAsia="Times New Roman" w:hAnsi="Times New Roman" w:cs="Times New Roman"/>
          <w:color w:val="000000"/>
          <w:sz w:val="24"/>
          <w:szCs w:val="24"/>
        </w:rPr>
        <w:t xml:space="preserve"> el apoyo al PCE, aún ilegal, y se ratifica  la orientación independiente respecto de la  Unión Soviética.</w:t>
      </w:r>
      <w:r w:rsidR="003519DE">
        <w:rPr>
          <w:rFonts w:ascii="Times New Roman" w:eastAsia="Times New Roman" w:hAnsi="Times New Roman" w:cs="Times New Roman"/>
          <w:color w:val="000000"/>
          <w:sz w:val="24"/>
          <w:szCs w:val="24"/>
        </w:rPr>
        <w:t xml:space="preserve"> </w:t>
      </w:r>
    </w:p>
    <w:p w14:paraId="55DBEB03" w14:textId="77777777" w:rsidR="0066199C" w:rsidRDefault="005610BE" w:rsidP="002E0273">
      <w:pPr>
        <w:widowControl w:val="0"/>
        <w:pBdr>
          <w:top w:val="nil"/>
          <w:left w:val="nil"/>
          <w:bottom w:val="nil"/>
          <w:right w:val="nil"/>
          <w:between w:val="nil"/>
        </w:pBdr>
        <w:spacing w:before="170" w:line="248" w:lineRule="auto"/>
        <w:ind w:left="324" w:right="25" w:firstLine="5"/>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27.3.77.-El más trágico accidente de la </w:t>
      </w:r>
      <w:proofErr w:type="gramStart"/>
      <w:r>
        <w:rPr>
          <w:rFonts w:ascii="Times New Roman" w:eastAsia="Times New Roman" w:hAnsi="Times New Roman" w:cs="Times New Roman"/>
          <w:color w:val="000000"/>
          <w:sz w:val="24"/>
          <w:szCs w:val="24"/>
        </w:rPr>
        <w:t>aviación  civil</w:t>
      </w:r>
      <w:proofErr w:type="gramEnd"/>
      <w:r>
        <w:rPr>
          <w:rFonts w:ascii="Times New Roman" w:eastAsia="Times New Roman" w:hAnsi="Times New Roman" w:cs="Times New Roman"/>
          <w:color w:val="000000"/>
          <w:sz w:val="24"/>
          <w:szCs w:val="24"/>
        </w:rPr>
        <w:t xml:space="preserve"> se produce en Tenerife, Islas Canarias, al  chocar en el aeropuerto dos Boeing 747: cerca de  600 personas pierden la vida.</w:t>
      </w:r>
      <w:r w:rsidR="003519DE">
        <w:rPr>
          <w:rFonts w:ascii="Times New Roman" w:eastAsia="Times New Roman" w:hAnsi="Times New Roman" w:cs="Times New Roman"/>
          <w:color w:val="000000"/>
          <w:sz w:val="24"/>
          <w:szCs w:val="24"/>
        </w:rPr>
        <w:t xml:space="preserve"> </w:t>
      </w:r>
    </w:p>
    <w:p w14:paraId="668FBB0A" w14:textId="1D2FFC85" w:rsidR="0066199C" w:rsidRDefault="005610BE" w:rsidP="002E0273">
      <w:pPr>
        <w:widowControl w:val="0"/>
        <w:pBdr>
          <w:top w:val="nil"/>
          <w:left w:val="nil"/>
          <w:bottom w:val="nil"/>
          <w:right w:val="nil"/>
          <w:between w:val="nil"/>
        </w:pBdr>
        <w:spacing w:before="170" w:line="248" w:lineRule="auto"/>
        <w:ind w:left="324" w:right="25" w:firstLine="5"/>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9.4.77.-El ministro del interior legaliza el Partido Comunista Español, después de que la Corte Suprema se declare incompetente. Provoca reacciones en el Ejército y en las Cortes, donde dimitentes diputados.</w:t>
      </w:r>
    </w:p>
    <w:p w14:paraId="79A4883F" w14:textId="54F74B50" w:rsidR="002E0273" w:rsidRDefault="005610BE" w:rsidP="002E0273">
      <w:pPr>
        <w:widowControl w:val="0"/>
        <w:pBdr>
          <w:top w:val="nil"/>
          <w:left w:val="nil"/>
          <w:bottom w:val="nil"/>
          <w:right w:val="nil"/>
          <w:between w:val="nil"/>
        </w:pBdr>
        <w:spacing w:before="170" w:line="248" w:lineRule="auto"/>
        <w:ind w:left="324" w:right="25" w:firstLine="5"/>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26.4.77.-Entrevista en Washington entre </w:t>
      </w:r>
      <w:proofErr w:type="gramStart"/>
      <w:r>
        <w:rPr>
          <w:rFonts w:ascii="Times New Roman" w:eastAsia="Times New Roman" w:hAnsi="Times New Roman" w:cs="Times New Roman"/>
          <w:color w:val="000000"/>
          <w:sz w:val="24"/>
          <w:szCs w:val="24"/>
        </w:rPr>
        <w:t>Jimmy  Carter</w:t>
      </w:r>
      <w:proofErr w:type="gramEnd"/>
      <w:r>
        <w:rPr>
          <w:rFonts w:ascii="Times New Roman" w:eastAsia="Times New Roman" w:hAnsi="Times New Roman" w:cs="Times New Roman"/>
          <w:color w:val="000000"/>
          <w:sz w:val="24"/>
          <w:szCs w:val="24"/>
        </w:rPr>
        <w:t xml:space="preserve"> y Adolfo Suárez, presidente del gobierno  español. Suárez en su visita a la ONU, ratifica la intención del gobierno español de cumplir </w:t>
      </w:r>
      <w:proofErr w:type="gramStart"/>
      <w:r>
        <w:rPr>
          <w:rFonts w:ascii="Times New Roman" w:eastAsia="Times New Roman" w:hAnsi="Times New Roman" w:cs="Times New Roman"/>
          <w:color w:val="000000"/>
          <w:sz w:val="24"/>
          <w:szCs w:val="24"/>
        </w:rPr>
        <w:t>los  pactos</w:t>
      </w:r>
      <w:proofErr w:type="gramEnd"/>
      <w:r>
        <w:rPr>
          <w:rFonts w:ascii="Times New Roman" w:eastAsia="Times New Roman" w:hAnsi="Times New Roman" w:cs="Times New Roman"/>
          <w:color w:val="000000"/>
          <w:sz w:val="24"/>
          <w:szCs w:val="24"/>
        </w:rPr>
        <w:t xml:space="preserve"> sobre los derechos humanos.</w:t>
      </w:r>
    </w:p>
    <w:p w14:paraId="4A7E74A4" w14:textId="77777777" w:rsidR="00A429A7" w:rsidRDefault="005610BE" w:rsidP="00A429A7">
      <w:pPr>
        <w:widowControl w:val="0"/>
        <w:pBdr>
          <w:top w:val="nil"/>
          <w:left w:val="nil"/>
          <w:bottom w:val="nil"/>
          <w:right w:val="nil"/>
          <w:between w:val="nil"/>
        </w:pBdr>
        <w:spacing w:before="170" w:line="248" w:lineRule="auto"/>
        <w:ind w:left="324" w:right="25" w:firstLine="5"/>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13.5.77.-La dirigente comunista Dolores </w:t>
      </w:r>
      <w:proofErr w:type="spellStart"/>
      <w:r>
        <w:rPr>
          <w:rFonts w:ascii="Times New Roman" w:eastAsia="Times New Roman" w:hAnsi="Times New Roman" w:cs="Times New Roman"/>
          <w:color w:val="000000"/>
          <w:sz w:val="24"/>
          <w:szCs w:val="24"/>
        </w:rPr>
        <w:t>Ibarruri</w:t>
      </w:r>
      <w:proofErr w:type="spellEnd"/>
      <w:r>
        <w:rPr>
          <w:rFonts w:ascii="Times New Roman" w:eastAsia="Times New Roman" w:hAnsi="Times New Roman" w:cs="Times New Roman"/>
          <w:color w:val="000000"/>
          <w:sz w:val="24"/>
          <w:szCs w:val="24"/>
        </w:rPr>
        <w:t xml:space="preserve">, "La Pasionaria" regresa a España después de un largo exilio en Moscú. </w:t>
      </w:r>
    </w:p>
    <w:p w14:paraId="7016A3F8" w14:textId="77777777" w:rsidR="00A429A7" w:rsidRDefault="005610BE" w:rsidP="00A429A7">
      <w:pPr>
        <w:widowControl w:val="0"/>
        <w:pBdr>
          <w:top w:val="nil"/>
          <w:left w:val="nil"/>
          <w:bottom w:val="nil"/>
          <w:right w:val="nil"/>
          <w:between w:val="nil"/>
        </w:pBdr>
        <w:spacing w:before="170" w:line="248" w:lineRule="auto"/>
        <w:ind w:left="324" w:right="25" w:firstLine="5"/>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15.6.77.-Se celebran elecciones generales en España, con garantías democráticas. El partido </w:t>
      </w:r>
      <w:proofErr w:type="gramStart"/>
      <w:r>
        <w:rPr>
          <w:rFonts w:ascii="Times New Roman" w:eastAsia="Times New Roman" w:hAnsi="Times New Roman" w:cs="Times New Roman"/>
          <w:color w:val="000000"/>
          <w:sz w:val="24"/>
          <w:szCs w:val="24"/>
        </w:rPr>
        <w:t>del  presidente</w:t>
      </w:r>
      <w:proofErr w:type="gramEnd"/>
      <w:r>
        <w:rPr>
          <w:rFonts w:ascii="Times New Roman" w:eastAsia="Times New Roman" w:hAnsi="Times New Roman" w:cs="Times New Roman"/>
          <w:color w:val="000000"/>
          <w:sz w:val="24"/>
          <w:szCs w:val="24"/>
        </w:rPr>
        <w:t xml:space="preserve"> Suárez, UCD, consigue 165 escaños,  los socialistas 118, los comunistas 20 y AP - alianza popular- 17. La participación ha superado el 80 por ciento del censo electoral. </w:t>
      </w:r>
    </w:p>
    <w:p w14:paraId="2A189769" w14:textId="77777777" w:rsidR="00A429A7" w:rsidRDefault="005610BE" w:rsidP="00A429A7">
      <w:pPr>
        <w:widowControl w:val="0"/>
        <w:pBdr>
          <w:top w:val="nil"/>
          <w:left w:val="nil"/>
          <w:bottom w:val="nil"/>
          <w:right w:val="nil"/>
          <w:between w:val="nil"/>
        </w:pBdr>
        <w:spacing w:before="170" w:line="248" w:lineRule="auto"/>
        <w:ind w:left="324" w:right="25" w:firstLine="5"/>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5.7.77.-Tercer gobierno de la monarquía en España, con Adolfo Suárez como presidente. Des taca la entrada del profesor Fuentes Quintana, </w:t>
      </w:r>
      <w:proofErr w:type="gramStart"/>
      <w:r>
        <w:rPr>
          <w:rFonts w:ascii="Times New Roman" w:eastAsia="Times New Roman" w:hAnsi="Times New Roman" w:cs="Times New Roman"/>
          <w:color w:val="000000"/>
          <w:sz w:val="24"/>
          <w:szCs w:val="24"/>
        </w:rPr>
        <w:t>en  la</w:t>
      </w:r>
      <w:proofErr w:type="gramEnd"/>
      <w:r>
        <w:rPr>
          <w:rFonts w:ascii="Times New Roman" w:eastAsia="Times New Roman" w:hAnsi="Times New Roman" w:cs="Times New Roman"/>
          <w:color w:val="000000"/>
          <w:sz w:val="24"/>
          <w:szCs w:val="24"/>
        </w:rPr>
        <w:t xml:space="preserve"> vicepresidencia de asuntos económicos, y la  fusión de los tres ministros militares en uno de  Defensa, al mando del teniente general Manuel  Gutiérrez Mellado.</w:t>
      </w:r>
      <w:r w:rsidR="00A429A7">
        <w:rPr>
          <w:rFonts w:ascii="Times New Roman" w:eastAsia="Times New Roman" w:hAnsi="Times New Roman" w:cs="Times New Roman"/>
          <w:color w:val="000000"/>
          <w:sz w:val="24"/>
          <w:szCs w:val="24"/>
        </w:rPr>
        <w:t xml:space="preserve"> </w:t>
      </w:r>
    </w:p>
    <w:p w14:paraId="38123192" w14:textId="77777777" w:rsidR="007A7CFF" w:rsidRDefault="005610BE" w:rsidP="007A7CFF">
      <w:pPr>
        <w:widowControl w:val="0"/>
        <w:pBdr>
          <w:top w:val="nil"/>
          <w:left w:val="nil"/>
          <w:bottom w:val="nil"/>
          <w:right w:val="nil"/>
          <w:between w:val="nil"/>
        </w:pBdr>
        <w:spacing w:before="170" w:line="248" w:lineRule="auto"/>
        <w:ind w:left="324" w:right="25" w:firstLine="5"/>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12.7.77.-El gobierno español devalúa la peseta en un 20% respecto al dólar, decisión justificada por las altas tasas de inflación, que pueden llegar al 30% a finales de año. </w:t>
      </w:r>
    </w:p>
    <w:p w14:paraId="54F1DBA9" w14:textId="5D84CE24" w:rsidR="008651E5" w:rsidRDefault="005610BE" w:rsidP="008651E5">
      <w:pPr>
        <w:widowControl w:val="0"/>
        <w:pBdr>
          <w:top w:val="nil"/>
          <w:left w:val="nil"/>
          <w:bottom w:val="nil"/>
          <w:right w:val="nil"/>
          <w:between w:val="nil"/>
        </w:pBdr>
        <w:spacing w:before="170" w:line="248" w:lineRule="auto"/>
        <w:ind w:left="324" w:right="25" w:firstLine="5"/>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28.8.77.-Viaje diplomático del presidente Adolfo Suárez por diversas capitales europeas.  Entre otros jefes de estado se entrevista con Giscard </w:t>
      </w:r>
      <w:proofErr w:type="spellStart"/>
      <w:r>
        <w:rPr>
          <w:rFonts w:ascii="Times New Roman" w:eastAsia="Times New Roman" w:hAnsi="Times New Roman" w:cs="Times New Roman"/>
          <w:color w:val="000000"/>
          <w:sz w:val="24"/>
          <w:szCs w:val="24"/>
        </w:rPr>
        <w:t>d'Estaing</w:t>
      </w:r>
      <w:proofErr w:type="spellEnd"/>
      <w:r>
        <w:rPr>
          <w:rFonts w:ascii="Times New Roman" w:eastAsia="Times New Roman" w:hAnsi="Times New Roman" w:cs="Times New Roman"/>
          <w:color w:val="000000"/>
          <w:sz w:val="24"/>
          <w:szCs w:val="24"/>
        </w:rPr>
        <w:t xml:space="preserve"> en París y con Giovanni Leone en Roma. La entrada de España en la CEE es el principal objetivo de las conversaciones. </w:t>
      </w:r>
    </w:p>
    <w:p w14:paraId="4145513D" w14:textId="77777777" w:rsidR="007135A7" w:rsidRDefault="005610BE" w:rsidP="007135A7">
      <w:pPr>
        <w:widowControl w:val="0"/>
        <w:pBdr>
          <w:top w:val="nil"/>
          <w:left w:val="nil"/>
          <w:bottom w:val="nil"/>
          <w:right w:val="nil"/>
          <w:between w:val="nil"/>
        </w:pBdr>
        <w:spacing w:before="170" w:line="248" w:lineRule="auto"/>
        <w:ind w:left="324" w:right="25" w:firstLine="5"/>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6.10.77.-Se concede el premio nobel de literatura al escritor español Vicente Aleixandre.</w:t>
      </w:r>
      <w:r w:rsidR="007135A7">
        <w:rPr>
          <w:rFonts w:ascii="Times New Roman" w:eastAsia="Times New Roman" w:hAnsi="Times New Roman" w:cs="Times New Roman"/>
          <w:color w:val="000000"/>
          <w:sz w:val="24"/>
          <w:szCs w:val="24"/>
        </w:rPr>
        <w:t xml:space="preserve"> </w:t>
      </w:r>
    </w:p>
    <w:p w14:paraId="4C5063DB" w14:textId="7F6243E9" w:rsidR="005610BE" w:rsidRDefault="005610BE" w:rsidP="007135A7">
      <w:pPr>
        <w:widowControl w:val="0"/>
        <w:pBdr>
          <w:top w:val="nil"/>
          <w:left w:val="nil"/>
          <w:bottom w:val="nil"/>
          <w:right w:val="nil"/>
          <w:between w:val="nil"/>
        </w:pBdr>
        <w:spacing w:before="170" w:line="248" w:lineRule="auto"/>
        <w:ind w:left="324" w:right="25" w:firstLine="5"/>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25.10.77.-Los cuatro partidos principales españoles: UCD, PSOE, PCE, AP firman un pacto de reforma económica que pretende reducir la inflación del 30% al 15% a finales del año 1978. </w:t>
      </w:r>
    </w:p>
    <w:p w14:paraId="6599C2A6" w14:textId="77777777" w:rsidR="0081447F" w:rsidRDefault="0081447F" w:rsidP="005610BE">
      <w:pPr>
        <w:widowControl w:val="0"/>
        <w:pBdr>
          <w:top w:val="nil"/>
          <w:left w:val="nil"/>
          <w:bottom w:val="nil"/>
          <w:right w:val="nil"/>
          <w:between w:val="nil"/>
        </w:pBdr>
        <w:spacing w:before="170"/>
        <w:ind w:left="328"/>
        <w:rPr>
          <w:rFonts w:ascii="Times New Roman" w:eastAsia="Times New Roman" w:hAnsi="Times New Roman" w:cs="Times New Roman"/>
          <w:b/>
          <w:color w:val="000000"/>
          <w:sz w:val="24"/>
          <w:szCs w:val="24"/>
        </w:rPr>
      </w:pPr>
    </w:p>
    <w:p w14:paraId="4313B2E2" w14:textId="77968C85" w:rsidR="005610BE" w:rsidRDefault="005610BE" w:rsidP="005610BE">
      <w:pPr>
        <w:widowControl w:val="0"/>
        <w:pBdr>
          <w:top w:val="nil"/>
          <w:left w:val="nil"/>
          <w:bottom w:val="nil"/>
          <w:right w:val="nil"/>
          <w:between w:val="nil"/>
        </w:pBdr>
        <w:spacing w:before="170"/>
        <w:ind w:left="328"/>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lastRenderedPageBreak/>
        <w:t xml:space="preserve">Notas de actualidad. </w:t>
      </w:r>
    </w:p>
    <w:p w14:paraId="2913BC00" w14:textId="130CF7EA" w:rsidR="00275A63" w:rsidRDefault="005610BE" w:rsidP="00275A63">
      <w:pPr>
        <w:widowControl w:val="0"/>
        <w:pBdr>
          <w:top w:val="nil"/>
          <w:left w:val="nil"/>
          <w:bottom w:val="nil"/>
          <w:right w:val="nil"/>
          <w:between w:val="nil"/>
        </w:pBdr>
        <w:spacing w:before="178" w:line="247" w:lineRule="auto"/>
        <w:ind w:left="328" w:right="1" w:firstLine="3"/>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24.11.77.-España entra como vigésimo </w:t>
      </w:r>
      <w:proofErr w:type="gramStart"/>
      <w:r>
        <w:rPr>
          <w:rFonts w:ascii="Times New Roman" w:eastAsia="Times New Roman" w:hAnsi="Times New Roman" w:cs="Times New Roman"/>
          <w:color w:val="000000"/>
          <w:sz w:val="24"/>
          <w:szCs w:val="24"/>
        </w:rPr>
        <w:t>país  miembro</w:t>
      </w:r>
      <w:proofErr w:type="gramEnd"/>
      <w:r>
        <w:rPr>
          <w:rFonts w:ascii="Times New Roman" w:eastAsia="Times New Roman" w:hAnsi="Times New Roman" w:cs="Times New Roman"/>
          <w:color w:val="000000"/>
          <w:sz w:val="24"/>
          <w:szCs w:val="24"/>
        </w:rPr>
        <w:t xml:space="preserve"> en el Consejo de Europa. El </w:t>
      </w:r>
      <w:proofErr w:type="gramStart"/>
      <w:r>
        <w:rPr>
          <w:rFonts w:ascii="Times New Roman" w:eastAsia="Times New Roman" w:hAnsi="Times New Roman" w:cs="Times New Roman"/>
          <w:color w:val="000000"/>
          <w:sz w:val="24"/>
          <w:szCs w:val="24"/>
        </w:rPr>
        <w:t>ministro  de</w:t>
      </w:r>
      <w:proofErr w:type="gramEnd"/>
      <w:r>
        <w:rPr>
          <w:rFonts w:ascii="Times New Roman" w:eastAsia="Times New Roman" w:hAnsi="Times New Roman" w:cs="Times New Roman"/>
          <w:color w:val="000000"/>
          <w:sz w:val="24"/>
          <w:szCs w:val="24"/>
        </w:rPr>
        <w:t xml:space="preserve"> asuntos exteriores entrega el documento de  adhesión al secretario general, señor Akerman,  en Estrasburgo. 7.12.77: Sr. </w:t>
      </w:r>
      <w:proofErr w:type="gramStart"/>
      <w:r>
        <w:rPr>
          <w:rFonts w:ascii="Times New Roman" w:eastAsia="Times New Roman" w:hAnsi="Times New Roman" w:cs="Times New Roman"/>
          <w:color w:val="000000"/>
          <w:sz w:val="24"/>
          <w:szCs w:val="24"/>
        </w:rPr>
        <w:t>Director</w:t>
      </w:r>
      <w:proofErr w:type="gramEnd"/>
      <w:r>
        <w:rPr>
          <w:rFonts w:ascii="Times New Roman" w:eastAsia="Times New Roman" w:hAnsi="Times New Roman" w:cs="Times New Roman"/>
          <w:color w:val="000000"/>
          <w:sz w:val="24"/>
          <w:szCs w:val="24"/>
        </w:rPr>
        <w:t xml:space="preserve"> del Banco de Vizcaya. Alcalá, 4</w:t>
      </w:r>
      <w:r w:rsidR="00D5594D">
        <w:rPr>
          <w:rFonts w:ascii="Times New Roman" w:eastAsia="Times New Roman" w:hAnsi="Times New Roman" w:cs="Times New Roman"/>
          <w:color w:val="000000"/>
          <w:sz w:val="24"/>
          <w:szCs w:val="24"/>
        </w:rPr>
        <w:t xml:space="preserve">5. </w:t>
      </w:r>
      <w:r>
        <w:rPr>
          <w:rFonts w:ascii="Times New Roman" w:eastAsia="Times New Roman" w:hAnsi="Times New Roman" w:cs="Times New Roman"/>
          <w:color w:val="000000"/>
          <w:sz w:val="24"/>
          <w:szCs w:val="24"/>
        </w:rPr>
        <w:t xml:space="preserve">Madrid. Señor </w:t>
      </w:r>
      <w:proofErr w:type="gramStart"/>
      <w:r>
        <w:rPr>
          <w:rFonts w:ascii="Times New Roman" w:eastAsia="Times New Roman" w:hAnsi="Times New Roman" w:cs="Times New Roman"/>
          <w:color w:val="000000"/>
          <w:sz w:val="24"/>
          <w:szCs w:val="24"/>
        </w:rPr>
        <w:t>Director</w:t>
      </w:r>
      <w:proofErr w:type="gramEnd"/>
      <w:r>
        <w:rPr>
          <w:rFonts w:ascii="Times New Roman" w:eastAsia="Times New Roman" w:hAnsi="Times New Roman" w:cs="Times New Roman"/>
          <w:color w:val="000000"/>
          <w:sz w:val="24"/>
          <w:szCs w:val="24"/>
        </w:rPr>
        <w:t>:</w:t>
      </w:r>
      <w:r w:rsidR="00D5594D">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z w:val="24"/>
          <w:szCs w:val="24"/>
        </w:rPr>
        <w:t>Tengo pendiente, con la entidad que Ud. representa, un Crédito de Vivienda Cta. 10-617460-2 desde el 11.6.1975 al 7% de interés anual.</w:t>
      </w:r>
      <w:r w:rsidR="00275A63">
        <w:rPr>
          <w:rFonts w:ascii="Times New Roman" w:eastAsia="Times New Roman" w:hAnsi="Times New Roman" w:cs="Times New Roman"/>
          <w:color w:val="000000"/>
          <w:sz w:val="24"/>
          <w:szCs w:val="24"/>
        </w:rPr>
        <w:t xml:space="preserve"> </w:t>
      </w:r>
    </w:p>
    <w:p w14:paraId="32A7E062" w14:textId="0B22BEA2" w:rsidR="00025249" w:rsidRDefault="005610BE" w:rsidP="00275A63">
      <w:pPr>
        <w:widowControl w:val="0"/>
        <w:pBdr>
          <w:top w:val="nil"/>
          <w:left w:val="nil"/>
          <w:bottom w:val="nil"/>
          <w:right w:val="nil"/>
          <w:between w:val="nil"/>
        </w:pBdr>
        <w:spacing w:before="178" w:line="247" w:lineRule="auto"/>
        <w:ind w:left="328" w:right="1" w:firstLine="3"/>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Me dirijo a Ud. con el fin de poder atenerme a las nuevas normas sobre créditos concedidos an</w:t>
      </w:r>
      <w:r w:rsidR="00645A84">
        <w:rPr>
          <w:rFonts w:ascii="Times New Roman" w:eastAsia="Times New Roman" w:hAnsi="Times New Roman" w:cs="Times New Roman"/>
          <w:color w:val="000000"/>
          <w:sz w:val="24"/>
          <w:szCs w:val="24"/>
        </w:rPr>
        <w:t>t</w:t>
      </w:r>
      <w:r w:rsidR="00025249">
        <w:rPr>
          <w:rFonts w:ascii="Times New Roman" w:eastAsia="Times New Roman" w:hAnsi="Times New Roman" w:cs="Times New Roman"/>
          <w:color w:val="000000"/>
          <w:sz w:val="24"/>
          <w:szCs w:val="24"/>
        </w:rPr>
        <w:t>es</w:t>
      </w:r>
      <w:r w:rsidR="00EC5553">
        <w:rPr>
          <w:rFonts w:ascii="Times New Roman" w:eastAsia="Times New Roman" w:hAnsi="Times New Roman" w:cs="Times New Roman"/>
          <w:color w:val="000000"/>
          <w:sz w:val="24"/>
          <w:szCs w:val="24"/>
        </w:rPr>
        <w:t>.</w:t>
      </w:r>
    </w:p>
    <w:p w14:paraId="24956881" w14:textId="4EF80592" w:rsidR="00275A63" w:rsidRDefault="005610BE" w:rsidP="00275A63">
      <w:pPr>
        <w:widowControl w:val="0"/>
        <w:pBdr>
          <w:top w:val="nil"/>
          <w:left w:val="nil"/>
          <w:bottom w:val="nil"/>
          <w:right w:val="nil"/>
          <w:between w:val="nil"/>
        </w:pBdr>
        <w:spacing w:before="178" w:line="247" w:lineRule="auto"/>
        <w:ind w:left="328" w:right="1" w:firstLine="3"/>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26.7.77. Según esta nueva normativa de seo que dicho crédito tenga fecha de vencimiento al 11.6.1990, si no hay obstáculos por su parte.</w:t>
      </w:r>
      <w:r w:rsidR="00275A63">
        <w:rPr>
          <w:rFonts w:ascii="Times New Roman" w:eastAsia="Times New Roman" w:hAnsi="Times New Roman" w:cs="Times New Roman"/>
          <w:color w:val="000000"/>
          <w:sz w:val="24"/>
          <w:szCs w:val="24"/>
        </w:rPr>
        <w:t xml:space="preserve"> </w:t>
      </w:r>
    </w:p>
    <w:p w14:paraId="788C560A" w14:textId="77777777" w:rsidR="006952CB" w:rsidRDefault="005610BE" w:rsidP="006952CB">
      <w:pPr>
        <w:widowControl w:val="0"/>
        <w:pBdr>
          <w:top w:val="nil"/>
          <w:left w:val="nil"/>
          <w:bottom w:val="nil"/>
          <w:right w:val="nil"/>
          <w:between w:val="nil"/>
        </w:pBdr>
        <w:spacing w:before="178" w:line="247" w:lineRule="auto"/>
        <w:ind w:left="328" w:right="1" w:firstLine="3"/>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En espera de sus gratas noticias le envío mi más cordial saludo. Atentamente</w:t>
      </w:r>
      <w:r w:rsidR="006952CB">
        <w:rPr>
          <w:rFonts w:ascii="Times New Roman" w:eastAsia="Times New Roman" w:hAnsi="Times New Roman" w:cs="Times New Roman"/>
          <w:color w:val="000000"/>
          <w:sz w:val="24"/>
          <w:szCs w:val="24"/>
        </w:rPr>
        <w:t xml:space="preserve">     </w:t>
      </w:r>
    </w:p>
    <w:p w14:paraId="6101B4ED" w14:textId="1DD18464" w:rsidR="005610BE" w:rsidRDefault="005610BE" w:rsidP="006952CB">
      <w:pPr>
        <w:widowControl w:val="0"/>
        <w:pBdr>
          <w:top w:val="nil"/>
          <w:left w:val="nil"/>
          <w:bottom w:val="nil"/>
          <w:right w:val="nil"/>
          <w:between w:val="nil"/>
        </w:pBdr>
        <w:spacing w:before="178" w:line="247" w:lineRule="auto"/>
        <w:ind w:left="328" w:right="1" w:firstLine="3"/>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w:p>
    <w:p w14:paraId="3C8431FC" w14:textId="77777777" w:rsidR="00025249" w:rsidRDefault="005610BE" w:rsidP="00025249">
      <w:pPr>
        <w:widowControl w:val="0"/>
        <w:pBdr>
          <w:top w:val="nil"/>
          <w:left w:val="nil"/>
          <w:bottom w:val="nil"/>
          <w:right w:val="nil"/>
          <w:between w:val="nil"/>
        </w:pBdr>
        <w:spacing w:line="247" w:lineRule="auto"/>
        <w:ind w:firstLine="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Fallecidos en el año 1977: Roberto </w:t>
      </w:r>
      <w:proofErr w:type="spellStart"/>
      <w:proofErr w:type="gramStart"/>
      <w:r>
        <w:rPr>
          <w:rFonts w:ascii="Times New Roman" w:eastAsia="Times New Roman" w:hAnsi="Times New Roman" w:cs="Times New Roman"/>
          <w:color w:val="000000"/>
          <w:sz w:val="24"/>
          <w:szCs w:val="24"/>
        </w:rPr>
        <w:t>Rossellini</w:t>
      </w:r>
      <w:proofErr w:type="spellEnd"/>
      <w:r>
        <w:rPr>
          <w:rFonts w:ascii="Times New Roman" w:eastAsia="Times New Roman" w:hAnsi="Times New Roman" w:cs="Times New Roman"/>
          <w:color w:val="000000"/>
          <w:sz w:val="24"/>
          <w:szCs w:val="24"/>
        </w:rPr>
        <w:t>,  cineasta</w:t>
      </w:r>
      <w:proofErr w:type="gramEnd"/>
      <w:r>
        <w:rPr>
          <w:rFonts w:ascii="Times New Roman" w:eastAsia="Times New Roman" w:hAnsi="Times New Roman" w:cs="Times New Roman"/>
          <w:color w:val="000000"/>
          <w:sz w:val="24"/>
          <w:szCs w:val="24"/>
        </w:rPr>
        <w:t xml:space="preserve"> italiano. Miguel Mihura, dramaturgo es pañol. Antonio Machín y María Callas, cantan tes. Charles Chaplin, actor inglés. </w:t>
      </w:r>
      <w:proofErr w:type="gramStart"/>
      <w:r>
        <w:rPr>
          <w:rFonts w:ascii="Times New Roman" w:eastAsia="Times New Roman" w:hAnsi="Times New Roman" w:cs="Times New Roman"/>
          <w:color w:val="000000"/>
          <w:sz w:val="24"/>
          <w:szCs w:val="24"/>
        </w:rPr>
        <w:t>Groucho  Marx</w:t>
      </w:r>
      <w:proofErr w:type="gramEnd"/>
      <w:r>
        <w:rPr>
          <w:rFonts w:ascii="Times New Roman" w:eastAsia="Times New Roman" w:hAnsi="Times New Roman" w:cs="Times New Roman"/>
          <w:color w:val="000000"/>
          <w:sz w:val="24"/>
          <w:szCs w:val="24"/>
        </w:rPr>
        <w:t>, cómico estadounidense.</w:t>
      </w:r>
      <w:r w:rsidR="00275A63">
        <w:rPr>
          <w:rFonts w:ascii="Times New Roman" w:eastAsia="Times New Roman" w:hAnsi="Times New Roman" w:cs="Times New Roman"/>
          <w:color w:val="000000"/>
          <w:sz w:val="24"/>
          <w:szCs w:val="24"/>
        </w:rPr>
        <w:t xml:space="preserve"> </w:t>
      </w:r>
    </w:p>
    <w:p w14:paraId="272F32E5" w14:textId="77777777" w:rsidR="00025249" w:rsidRDefault="00025249" w:rsidP="00025249">
      <w:pPr>
        <w:widowControl w:val="0"/>
        <w:pBdr>
          <w:top w:val="nil"/>
          <w:left w:val="nil"/>
          <w:bottom w:val="nil"/>
          <w:right w:val="nil"/>
          <w:between w:val="nil"/>
        </w:pBdr>
        <w:spacing w:line="247" w:lineRule="auto"/>
        <w:ind w:firstLine="1"/>
        <w:jc w:val="both"/>
        <w:rPr>
          <w:rFonts w:ascii="Times New Roman" w:eastAsia="Times New Roman" w:hAnsi="Times New Roman" w:cs="Times New Roman"/>
          <w:color w:val="000000"/>
          <w:sz w:val="24"/>
          <w:szCs w:val="24"/>
        </w:rPr>
      </w:pPr>
    </w:p>
    <w:p w14:paraId="591DD9ED" w14:textId="77777777" w:rsidR="00025249" w:rsidRDefault="005610BE" w:rsidP="00025249">
      <w:pPr>
        <w:widowControl w:val="0"/>
        <w:pBdr>
          <w:top w:val="nil"/>
          <w:left w:val="nil"/>
          <w:bottom w:val="nil"/>
          <w:right w:val="nil"/>
          <w:between w:val="nil"/>
        </w:pBdr>
        <w:spacing w:line="247" w:lineRule="auto"/>
        <w:ind w:firstLine="1"/>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Política.</w:t>
      </w:r>
    </w:p>
    <w:p w14:paraId="0767BFC2" w14:textId="77777777" w:rsidR="00C02A61" w:rsidRDefault="005610BE" w:rsidP="00025249">
      <w:pPr>
        <w:widowControl w:val="0"/>
        <w:pBdr>
          <w:top w:val="nil"/>
          <w:left w:val="nil"/>
          <w:bottom w:val="nil"/>
          <w:right w:val="nil"/>
          <w:between w:val="nil"/>
        </w:pBdr>
        <w:spacing w:line="247" w:lineRule="auto"/>
        <w:ind w:firstLine="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A pesar de no tener a un rey por jefe de </w:t>
      </w:r>
      <w:proofErr w:type="gramStart"/>
      <w:r>
        <w:rPr>
          <w:rFonts w:ascii="Times New Roman" w:eastAsia="Times New Roman" w:hAnsi="Times New Roman" w:cs="Times New Roman"/>
          <w:color w:val="000000"/>
          <w:sz w:val="24"/>
          <w:szCs w:val="24"/>
        </w:rPr>
        <w:t>Estado,  el</w:t>
      </w:r>
      <w:proofErr w:type="gramEnd"/>
      <w:r>
        <w:rPr>
          <w:rFonts w:ascii="Times New Roman" w:eastAsia="Times New Roman" w:hAnsi="Times New Roman" w:cs="Times New Roman"/>
          <w:color w:val="000000"/>
          <w:sz w:val="24"/>
          <w:szCs w:val="24"/>
        </w:rPr>
        <w:t xml:space="preserve"> gobierno de Franco declara oficialmente al  país Reino de España y así aparece en las Leyes  Fundamentales: </w:t>
      </w:r>
    </w:p>
    <w:p w14:paraId="3FB56F9D" w14:textId="77777777" w:rsidR="00C02A61" w:rsidRDefault="005610BE" w:rsidP="00C02A61">
      <w:pPr>
        <w:widowControl w:val="0"/>
        <w:pBdr>
          <w:top w:val="nil"/>
          <w:left w:val="nil"/>
          <w:bottom w:val="nil"/>
          <w:right w:val="nil"/>
          <w:between w:val="nil"/>
        </w:pBdr>
        <w:spacing w:line="247" w:lineRule="auto"/>
        <w:ind w:firstLine="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Artículo </w:t>
      </w:r>
      <w:proofErr w:type="gramStart"/>
      <w:r>
        <w:rPr>
          <w:rFonts w:ascii="Times New Roman" w:eastAsia="Times New Roman" w:hAnsi="Times New Roman" w:cs="Times New Roman"/>
          <w:color w:val="000000"/>
          <w:sz w:val="24"/>
          <w:szCs w:val="24"/>
        </w:rPr>
        <w:t>primero.-</w:t>
      </w:r>
      <w:proofErr w:type="gramEnd"/>
      <w:r>
        <w:rPr>
          <w:rFonts w:ascii="Times New Roman" w:eastAsia="Times New Roman" w:hAnsi="Times New Roman" w:cs="Times New Roman"/>
          <w:color w:val="000000"/>
          <w:sz w:val="24"/>
          <w:szCs w:val="24"/>
        </w:rPr>
        <w:t xml:space="preserve"> España, como unidad polí tica, es un Estado católico, social y representativo, que, de acuerdo con su tradición, se declara  constituido en Reino.</w:t>
      </w:r>
    </w:p>
    <w:p w14:paraId="29203220" w14:textId="77777777" w:rsidR="00C02A61" w:rsidRDefault="00C02A61" w:rsidP="00C02A61">
      <w:pPr>
        <w:widowControl w:val="0"/>
        <w:pBdr>
          <w:top w:val="nil"/>
          <w:left w:val="nil"/>
          <w:bottom w:val="nil"/>
          <w:right w:val="nil"/>
          <w:between w:val="nil"/>
        </w:pBdr>
        <w:spacing w:line="247" w:lineRule="auto"/>
        <w:ind w:firstLine="1"/>
        <w:jc w:val="both"/>
        <w:rPr>
          <w:rFonts w:ascii="Times New Roman" w:eastAsia="Times New Roman" w:hAnsi="Times New Roman" w:cs="Times New Roman"/>
          <w:color w:val="000000"/>
          <w:sz w:val="24"/>
          <w:szCs w:val="24"/>
        </w:rPr>
      </w:pPr>
    </w:p>
    <w:p w14:paraId="33876946" w14:textId="77777777" w:rsidR="00C02A61" w:rsidRDefault="005610BE" w:rsidP="00C02A61">
      <w:pPr>
        <w:widowControl w:val="0"/>
        <w:pBdr>
          <w:top w:val="nil"/>
          <w:left w:val="nil"/>
          <w:bottom w:val="nil"/>
          <w:right w:val="nil"/>
          <w:between w:val="nil"/>
        </w:pBdr>
        <w:spacing w:line="247" w:lineRule="auto"/>
        <w:ind w:firstLine="1"/>
        <w:jc w:val="both"/>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Ley de Sucesión en la Jefatura del Estado</w:t>
      </w:r>
    </w:p>
    <w:p w14:paraId="09422FFD" w14:textId="77777777" w:rsidR="00224622" w:rsidRDefault="005610BE" w:rsidP="00224622">
      <w:pPr>
        <w:widowControl w:val="0"/>
        <w:pBdr>
          <w:top w:val="nil"/>
          <w:left w:val="nil"/>
          <w:bottom w:val="nil"/>
          <w:right w:val="nil"/>
          <w:between w:val="nil"/>
        </w:pBdr>
        <w:spacing w:line="247" w:lineRule="auto"/>
        <w:ind w:firstLine="1"/>
        <w:jc w:val="both"/>
        <w:rPr>
          <w:rFonts w:ascii="Times New Roman" w:eastAsia="Times New Roman" w:hAnsi="Times New Roman" w:cs="Times New Roman"/>
          <w:color w:val="000000"/>
          <w:sz w:val="24"/>
          <w:szCs w:val="24"/>
        </w:rPr>
      </w:pPr>
      <w:r w:rsidRPr="00345109">
        <w:rPr>
          <w:rFonts w:ascii="Times New Roman" w:eastAsia="Times New Roman" w:hAnsi="Times New Roman" w:cs="Times New Roman"/>
          <w:color w:val="000000"/>
          <w:sz w:val="24"/>
          <w:szCs w:val="24"/>
        </w:rPr>
        <w:t>El Estado español, constituido en Reino es la suprema institución de la comunidad nacional.</w:t>
      </w:r>
    </w:p>
    <w:p w14:paraId="49360494" w14:textId="77777777" w:rsidR="00670D90" w:rsidRDefault="005610BE" w:rsidP="00670D90">
      <w:pPr>
        <w:widowControl w:val="0"/>
        <w:pBdr>
          <w:top w:val="nil"/>
          <w:left w:val="nil"/>
          <w:bottom w:val="nil"/>
          <w:right w:val="nil"/>
          <w:between w:val="nil"/>
        </w:pBdr>
        <w:spacing w:line="247" w:lineRule="auto"/>
        <w:ind w:firstLine="1"/>
        <w:jc w:val="both"/>
        <w:rPr>
          <w:rFonts w:ascii="Times New Roman" w:eastAsia="Times New Roman" w:hAnsi="Times New Roman" w:cs="Times New Roman"/>
          <w:b/>
          <w:color w:val="000000"/>
          <w:sz w:val="24"/>
          <w:szCs w:val="24"/>
        </w:rPr>
      </w:pPr>
      <w:r w:rsidRPr="00345109">
        <w:rPr>
          <w:rFonts w:ascii="Times New Roman" w:eastAsia="Times New Roman" w:hAnsi="Times New Roman" w:cs="Times New Roman"/>
          <w:b/>
          <w:color w:val="000000"/>
          <w:sz w:val="24"/>
          <w:szCs w:val="24"/>
        </w:rPr>
        <w:t>La cuestión de la impunidad en España y los</w:t>
      </w:r>
      <w:r w:rsidR="00224622">
        <w:rPr>
          <w:rFonts w:ascii="Times New Roman" w:eastAsia="Times New Roman" w:hAnsi="Times New Roman" w:cs="Times New Roman"/>
          <w:b/>
          <w:color w:val="000000"/>
          <w:sz w:val="24"/>
          <w:szCs w:val="24"/>
        </w:rPr>
        <w:t xml:space="preserve"> </w:t>
      </w:r>
      <w:r w:rsidRPr="00345109">
        <w:rPr>
          <w:rFonts w:ascii="Times New Roman" w:eastAsia="Times New Roman" w:hAnsi="Times New Roman" w:cs="Times New Roman"/>
          <w:b/>
          <w:color w:val="000000"/>
          <w:sz w:val="24"/>
          <w:szCs w:val="24"/>
        </w:rPr>
        <w:t>crímenes franquistas.</w:t>
      </w:r>
      <w:r w:rsidR="00670D90">
        <w:rPr>
          <w:rFonts w:ascii="Times New Roman" w:eastAsia="Times New Roman" w:hAnsi="Times New Roman" w:cs="Times New Roman"/>
          <w:b/>
          <w:color w:val="000000"/>
          <w:sz w:val="24"/>
          <w:szCs w:val="24"/>
        </w:rPr>
        <w:t xml:space="preserve"> </w:t>
      </w:r>
    </w:p>
    <w:p w14:paraId="2502DFAD" w14:textId="75748F6A" w:rsidR="005610BE" w:rsidRDefault="005610BE" w:rsidP="00670D90">
      <w:pPr>
        <w:widowControl w:val="0"/>
        <w:pBdr>
          <w:top w:val="nil"/>
          <w:left w:val="nil"/>
          <w:bottom w:val="nil"/>
          <w:right w:val="nil"/>
          <w:between w:val="nil"/>
        </w:pBdr>
        <w:spacing w:line="247" w:lineRule="auto"/>
        <w:ind w:firstLine="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La ilegalidad del régimen franquista.</w:t>
      </w:r>
      <w:r w:rsidR="00670D90">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z w:val="24"/>
          <w:szCs w:val="24"/>
        </w:rPr>
        <w:t>Tipología de los crímenes de la represión franquista.</w:t>
      </w:r>
      <w:r w:rsidR="00670D90">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z w:val="24"/>
          <w:szCs w:val="24"/>
        </w:rPr>
        <w:t xml:space="preserve">Distinción entre crímenes de guerra y crímenes contra la humanidad. </w:t>
      </w:r>
    </w:p>
    <w:p w14:paraId="66D37E83" w14:textId="77777777" w:rsidR="00851D71" w:rsidRDefault="005610BE" w:rsidP="00D52529">
      <w:pPr>
        <w:widowControl w:val="0"/>
        <w:pBdr>
          <w:top w:val="nil"/>
          <w:left w:val="nil"/>
          <w:bottom w:val="nil"/>
          <w:right w:val="nil"/>
          <w:between w:val="nil"/>
        </w:pBdr>
        <w:spacing w:before="168" w:line="248" w:lineRule="auto"/>
        <w:ind w:right="344" w:firstLine="2"/>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En los últimos años una parte de la sociedad española se ha sensibilizado por la situación de las víctimas de la represión franquista, lo que ha dado lugar al surgimiento de numerosas asociaciones relacionadas con estos hechos. El derecho a saber el destino final de lo</w:t>
      </w:r>
      <w:r w:rsidR="00C01E38">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z w:val="24"/>
          <w:szCs w:val="24"/>
        </w:rPr>
        <w:t xml:space="preserve">ocurrido a las víctimas de la represión en </w:t>
      </w:r>
      <w:proofErr w:type="gramStart"/>
      <w:r>
        <w:rPr>
          <w:rFonts w:ascii="Times New Roman" w:eastAsia="Times New Roman" w:hAnsi="Times New Roman" w:cs="Times New Roman"/>
          <w:color w:val="000000"/>
          <w:sz w:val="24"/>
          <w:szCs w:val="24"/>
        </w:rPr>
        <w:t>España,</w:t>
      </w:r>
      <w:proofErr w:type="gramEnd"/>
      <w:r>
        <w:rPr>
          <w:rFonts w:ascii="Times New Roman" w:eastAsia="Times New Roman" w:hAnsi="Times New Roman" w:cs="Times New Roman"/>
          <w:color w:val="000000"/>
          <w:sz w:val="24"/>
          <w:szCs w:val="24"/>
        </w:rPr>
        <w:t xml:space="preserve"> es un derecho individual</w:t>
      </w:r>
      <w:r w:rsidR="00F63374">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z w:val="24"/>
          <w:szCs w:val="24"/>
        </w:rPr>
        <w:t>que toda víctima tiene a saber qué pasó en tanto que derecho a la verdad.</w:t>
      </w:r>
      <w:r w:rsidR="003031B9">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z w:val="24"/>
          <w:szCs w:val="24"/>
        </w:rPr>
        <w:t xml:space="preserve">Este lenguaje y estos argumentos tienen la apariencia de realidad y sus argumentos parecen convincentes. En algunas ocasiones segura mente tienen razones fundamentadas. Pero el problema es que la ley ha sesgado las actuaciones políticas y deroga los consensos de la transición y otras leyes de actuación general con todas las víctimas. Un número amplio de asociaciones trabajan por dar salida explícita en inmediata a esta ley. Y </w:t>
      </w:r>
      <w:proofErr w:type="gramStart"/>
      <w:r>
        <w:rPr>
          <w:rFonts w:ascii="Times New Roman" w:eastAsia="Times New Roman" w:hAnsi="Times New Roman" w:cs="Times New Roman"/>
          <w:color w:val="000000"/>
          <w:sz w:val="24"/>
          <w:szCs w:val="24"/>
        </w:rPr>
        <w:t>yo  digo</w:t>
      </w:r>
      <w:proofErr w:type="gramEnd"/>
      <w:r>
        <w:rPr>
          <w:rFonts w:ascii="Times New Roman" w:eastAsia="Times New Roman" w:hAnsi="Times New Roman" w:cs="Times New Roman"/>
          <w:color w:val="000000"/>
          <w:sz w:val="24"/>
          <w:szCs w:val="24"/>
        </w:rPr>
        <w:t>: Hágase todo aquello que beneficia la con vivencia, incluso aquello que es denunciable por  las familias que desean la claridad en los hechos  y la aplicación de una justicia que siga vigente</w:t>
      </w:r>
      <w:r w:rsidR="00EE5F41">
        <w:rPr>
          <w:rFonts w:ascii="Times New Roman" w:eastAsia="Times New Roman" w:hAnsi="Times New Roman" w:cs="Times New Roman"/>
          <w:color w:val="000000"/>
          <w:sz w:val="24"/>
          <w:szCs w:val="24"/>
        </w:rPr>
        <w:t xml:space="preserve">, </w:t>
      </w:r>
      <w:r w:rsidR="00851D71">
        <w:rPr>
          <w:rFonts w:ascii="Times New Roman" w:eastAsia="Times New Roman" w:hAnsi="Times New Roman" w:cs="Times New Roman"/>
          <w:color w:val="000000"/>
          <w:sz w:val="24"/>
          <w:szCs w:val="24"/>
        </w:rPr>
        <w:t>teniendo en cuenta esto:</w:t>
      </w:r>
    </w:p>
    <w:p w14:paraId="6DCF4D6E" w14:textId="77777777" w:rsidR="00851D71" w:rsidRDefault="00851D71" w:rsidP="00851D71">
      <w:pPr>
        <w:widowControl w:val="0"/>
        <w:pBdr>
          <w:top w:val="nil"/>
          <w:left w:val="nil"/>
          <w:bottom w:val="nil"/>
          <w:right w:val="nil"/>
          <w:between w:val="nil"/>
        </w:pBdr>
        <w:spacing w:before="167" w:line="247" w:lineRule="auto"/>
        <w:ind w:left="4" w:right="328" w:firstLine="4"/>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30.7.76.-En España, el rey Juan Carlos concede un amplio indulto como respuesta a la petición popular de amnistía política. </w:t>
      </w:r>
    </w:p>
    <w:p w14:paraId="44DA6DBF" w14:textId="77777777" w:rsidR="00851D71" w:rsidRDefault="00851D71" w:rsidP="00851D71">
      <w:pPr>
        <w:widowControl w:val="0"/>
        <w:pBdr>
          <w:top w:val="nil"/>
          <w:left w:val="nil"/>
          <w:bottom w:val="nil"/>
          <w:right w:val="nil"/>
          <w:between w:val="nil"/>
        </w:pBdr>
        <w:spacing w:before="167" w:line="247" w:lineRule="auto"/>
        <w:ind w:left="4" w:right="328" w:firstLine="4"/>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04.08.76. Se concede en España la amnistía para los delitos políticos cometidos en la dictadura. </w:t>
      </w:r>
    </w:p>
    <w:p w14:paraId="470519AE" w14:textId="77777777" w:rsidR="005610BE" w:rsidRDefault="005610BE" w:rsidP="00AA448C">
      <w:pPr>
        <w:widowControl w:val="0"/>
        <w:pBdr>
          <w:top w:val="nil"/>
          <w:left w:val="nil"/>
          <w:bottom w:val="nil"/>
          <w:right w:val="nil"/>
          <w:between w:val="nil"/>
        </w:pBdr>
        <w:spacing w:before="170"/>
        <w:ind w:left="8"/>
        <w:jc w:val="both"/>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 xml:space="preserve">SANTA POLA 10.8.1981 </w:t>
      </w:r>
    </w:p>
    <w:p w14:paraId="4E24CEF3" w14:textId="2C2C4BA4" w:rsidR="00B56D75" w:rsidRDefault="005610BE" w:rsidP="00B56D75">
      <w:pPr>
        <w:widowControl w:val="0"/>
        <w:pBdr>
          <w:top w:val="nil"/>
          <w:left w:val="nil"/>
          <w:bottom w:val="nil"/>
          <w:right w:val="nil"/>
          <w:between w:val="nil"/>
        </w:pBdr>
        <w:spacing w:before="175" w:line="248" w:lineRule="auto"/>
        <w:ind w:left="2" w:right="346"/>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Establecido en la capital de España desde </w:t>
      </w:r>
      <w:proofErr w:type="gramStart"/>
      <w:r>
        <w:rPr>
          <w:rFonts w:ascii="Times New Roman" w:eastAsia="Times New Roman" w:hAnsi="Times New Roman" w:cs="Times New Roman"/>
          <w:color w:val="000000"/>
          <w:sz w:val="24"/>
          <w:szCs w:val="24"/>
        </w:rPr>
        <w:t>febrero  de</w:t>
      </w:r>
      <w:proofErr w:type="gramEnd"/>
      <w:r>
        <w:rPr>
          <w:rFonts w:ascii="Times New Roman" w:eastAsia="Times New Roman" w:hAnsi="Times New Roman" w:cs="Times New Roman"/>
          <w:color w:val="000000"/>
          <w:sz w:val="24"/>
          <w:szCs w:val="24"/>
        </w:rPr>
        <w:t xml:space="preserve"> 1975, han sucedido circunstancias varias de  ámbito nacional. Los sucesos de este sexenio </w:t>
      </w:r>
      <w:proofErr w:type="gramStart"/>
      <w:r>
        <w:rPr>
          <w:rFonts w:ascii="Times New Roman" w:eastAsia="Times New Roman" w:hAnsi="Times New Roman" w:cs="Times New Roman"/>
          <w:color w:val="000000"/>
          <w:sz w:val="24"/>
          <w:szCs w:val="24"/>
        </w:rPr>
        <w:t>han  sido</w:t>
      </w:r>
      <w:proofErr w:type="gramEnd"/>
      <w:r>
        <w:rPr>
          <w:rFonts w:ascii="Times New Roman" w:eastAsia="Times New Roman" w:hAnsi="Times New Roman" w:cs="Times New Roman"/>
          <w:color w:val="000000"/>
          <w:sz w:val="24"/>
          <w:szCs w:val="24"/>
        </w:rPr>
        <w:t xml:space="preserve"> más bien para vivirse que para relatarse.  Ante esta vivencia había algún gramo de esperanza. Tal vez mi granito ayudase a resolver los amargos sabores nacionales que siguen corneando esta dura piel de toro, recorrida durante este tiempo, con diversos y dispersos resultados.</w:t>
      </w:r>
      <w:r w:rsidR="008015DB">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z w:val="24"/>
          <w:szCs w:val="24"/>
        </w:rPr>
        <w:t>Es posible que el período para auscultar la realidad</w:t>
      </w:r>
      <w:r w:rsidR="00F76E45">
        <w:rPr>
          <w:rFonts w:ascii="Times New Roman" w:eastAsia="Times New Roman" w:hAnsi="Times New Roman" w:cs="Times New Roman"/>
          <w:color w:val="000000"/>
          <w:sz w:val="24"/>
          <w:szCs w:val="24"/>
        </w:rPr>
        <w:t xml:space="preserve"> </w:t>
      </w:r>
      <w:proofErr w:type="gramStart"/>
      <w:r>
        <w:rPr>
          <w:rFonts w:ascii="Times New Roman" w:eastAsia="Times New Roman" w:hAnsi="Times New Roman" w:cs="Times New Roman"/>
          <w:color w:val="000000"/>
          <w:sz w:val="24"/>
          <w:szCs w:val="24"/>
        </w:rPr>
        <w:t>nacional,</w:t>
      </w:r>
      <w:proofErr w:type="gramEnd"/>
      <w:r>
        <w:rPr>
          <w:rFonts w:ascii="Times New Roman" w:eastAsia="Times New Roman" w:hAnsi="Times New Roman" w:cs="Times New Roman"/>
          <w:color w:val="000000"/>
          <w:sz w:val="24"/>
          <w:szCs w:val="24"/>
        </w:rPr>
        <w:t xml:space="preserve"> sea un poco largo. Pero a su </w:t>
      </w:r>
      <w:proofErr w:type="gramStart"/>
      <w:r>
        <w:rPr>
          <w:rFonts w:ascii="Times New Roman" w:eastAsia="Times New Roman" w:hAnsi="Times New Roman" w:cs="Times New Roman"/>
          <w:color w:val="000000"/>
          <w:sz w:val="24"/>
          <w:szCs w:val="24"/>
        </w:rPr>
        <w:t>vez  esto</w:t>
      </w:r>
      <w:proofErr w:type="gramEnd"/>
      <w:r>
        <w:rPr>
          <w:rFonts w:ascii="Times New Roman" w:eastAsia="Times New Roman" w:hAnsi="Times New Roman" w:cs="Times New Roman"/>
          <w:color w:val="000000"/>
          <w:sz w:val="24"/>
          <w:szCs w:val="24"/>
        </w:rPr>
        <w:t xml:space="preserve"> puede ser una posición favorable para ver a  dónde ha llegado nuestro grano de arena </w:t>
      </w:r>
      <w:r>
        <w:rPr>
          <w:rFonts w:ascii="Times New Roman" w:eastAsia="Times New Roman" w:hAnsi="Times New Roman" w:cs="Times New Roman"/>
          <w:color w:val="000000"/>
          <w:sz w:val="24"/>
          <w:szCs w:val="24"/>
        </w:rPr>
        <w:lastRenderedPageBreak/>
        <w:t xml:space="preserve">y otear  qué podemos hacer ahora, para que los vientos  voraces no dispersen nuestros insignificantes  pero siempre valiosos granitos. Es conveniente traer a nuestra memoria los acontecimientos de ámbito nacional que han sucedido en este período: </w:t>
      </w:r>
    </w:p>
    <w:p w14:paraId="28DC2EFD" w14:textId="77777777" w:rsidR="00B56D75" w:rsidRDefault="005610BE" w:rsidP="00B56D75">
      <w:pPr>
        <w:widowControl w:val="0"/>
        <w:pBdr>
          <w:top w:val="nil"/>
          <w:left w:val="nil"/>
          <w:bottom w:val="nil"/>
          <w:right w:val="nil"/>
          <w:between w:val="nil"/>
        </w:pBdr>
        <w:spacing w:before="175" w:line="248" w:lineRule="auto"/>
        <w:ind w:left="2" w:right="346"/>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Muere Francisco Franco. Juan Carlos I, </w:t>
      </w:r>
      <w:proofErr w:type="gramStart"/>
      <w:r>
        <w:rPr>
          <w:rFonts w:ascii="Times New Roman" w:eastAsia="Times New Roman" w:hAnsi="Times New Roman" w:cs="Times New Roman"/>
          <w:color w:val="000000"/>
          <w:sz w:val="24"/>
          <w:szCs w:val="24"/>
        </w:rPr>
        <w:t>rey,  1975</w:t>
      </w:r>
      <w:proofErr w:type="gramEnd"/>
      <w:r>
        <w:rPr>
          <w:rFonts w:ascii="Times New Roman" w:eastAsia="Times New Roman" w:hAnsi="Times New Roman" w:cs="Times New Roman"/>
          <w:color w:val="000000"/>
          <w:sz w:val="24"/>
          <w:szCs w:val="24"/>
        </w:rPr>
        <w:t>.</w:t>
      </w:r>
      <w:r w:rsidR="00B56D75">
        <w:rPr>
          <w:rFonts w:ascii="Times New Roman" w:eastAsia="Times New Roman" w:hAnsi="Times New Roman" w:cs="Times New Roman"/>
          <w:color w:val="000000"/>
          <w:sz w:val="24"/>
          <w:szCs w:val="24"/>
        </w:rPr>
        <w:t xml:space="preserve"> </w:t>
      </w:r>
    </w:p>
    <w:p w14:paraId="62374A28" w14:textId="77777777" w:rsidR="00B56D75" w:rsidRDefault="005610BE" w:rsidP="00B56D75">
      <w:pPr>
        <w:widowControl w:val="0"/>
        <w:pBdr>
          <w:top w:val="nil"/>
          <w:left w:val="nil"/>
          <w:bottom w:val="nil"/>
          <w:right w:val="nil"/>
          <w:between w:val="nil"/>
        </w:pBdr>
        <w:spacing w:before="175" w:line="248" w:lineRule="auto"/>
        <w:ind w:left="2" w:right="346"/>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Arias Navarro, presidente del gobierno. Adolfo Suárez, presidente del gobierno, 1976. Reforma democrática. Referéndum. 1976. Elecciones. Presidente Adolfo Suárez. 1977. Referéndum constitución, 6 de diciembre. 1978. Elecciones municipales, abril de 1979. Elecciones vascas y catalanas, octubre. 1979. Dimisión de Adolfo Suárez, febrero. 1981.</w:t>
      </w:r>
      <w:r w:rsidR="00B56D75">
        <w:rPr>
          <w:rFonts w:ascii="Times New Roman" w:eastAsia="Times New Roman" w:hAnsi="Times New Roman" w:cs="Times New Roman"/>
          <w:color w:val="000000"/>
          <w:sz w:val="24"/>
          <w:szCs w:val="24"/>
        </w:rPr>
        <w:t xml:space="preserve"> </w:t>
      </w:r>
    </w:p>
    <w:p w14:paraId="729763A9" w14:textId="77777777" w:rsidR="00DC43AA" w:rsidRDefault="005610BE" w:rsidP="00DC43AA">
      <w:pPr>
        <w:widowControl w:val="0"/>
        <w:pBdr>
          <w:top w:val="nil"/>
          <w:left w:val="nil"/>
          <w:bottom w:val="nil"/>
          <w:right w:val="nil"/>
          <w:between w:val="nil"/>
        </w:pBdr>
        <w:spacing w:before="175" w:line="248" w:lineRule="auto"/>
        <w:ind w:left="2" w:right="346"/>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Fuerzas armadas toman el Congreso, 23 de febrero de 1981.</w:t>
      </w:r>
    </w:p>
    <w:p w14:paraId="0E141BBB" w14:textId="77777777" w:rsidR="00DC43AA" w:rsidRDefault="005610BE" w:rsidP="00DC43AA">
      <w:pPr>
        <w:widowControl w:val="0"/>
        <w:pBdr>
          <w:top w:val="nil"/>
          <w:left w:val="nil"/>
          <w:bottom w:val="nil"/>
          <w:right w:val="nil"/>
          <w:between w:val="nil"/>
        </w:pBdr>
        <w:spacing w:before="175" w:line="248" w:lineRule="auto"/>
        <w:ind w:left="2" w:right="346"/>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Leopoldo Calvo Sotelo presidente, 25 de febrero, 1981.</w:t>
      </w:r>
      <w:r w:rsidR="00DC43AA">
        <w:rPr>
          <w:rFonts w:ascii="Times New Roman" w:eastAsia="Times New Roman" w:hAnsi="Times New Roman" w:cs="Times New Roman"/>
          <w:color w:val="000000"/>
          <w:sz w:val="24"/>
          <w:szCs w:val="24"/>
        </w:rPr>
        <w:t xml:space="preserve"> </w:t>
      </w:r>
    </w:p>
    <w:p w14:paraId="7CC3D688" w14:textId="77777777" w:rsidR="006557E7" w:rsidRDefault="005610BE" w:rsidP="006557E7">
      <w:pPr>
        <w:widowControl w:val="0"/>
        <w:pBdr>
          <w:top w:val="nil"/>
          <w:left w:val="nil"/>
          <w:bottom w:val="nil"/>
          <w:right w:val="nil"/>
          <w:between w:val="nil"/>
        </w:pBdr>
        <w:spacing w:before="175" w:line="248" w:lineRule="auto"/>
        <w:ind w:left="2" w:right="346"/>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Vistos estos sucesos o episodios nacionales, pa recen demasiado plato para encuadrarlos con la amplitud adecuada dentro de nuestro título. Veamos tan sólo algunas pinceladas.</w:t>
      </w:r>
      <w:r w:rsidR="00DC43AA">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z w:val="24"/>
          <w:szCs w:val="24"/>
        </w:rPr>
        <w:t xml:space="preserve">Personalmente he tratado de ser activo según la escasa posibilidad de que disponía. Sin </w:t>
      </w:r>
      <w:proofErr w:type="gramStart"/>
      <w:r>
        <w:rPr>
          <w:rFonts w:ascii="Times New Roman" w:eastAsia="Times New Roman" w:hAnsi="Times New Roman" w:cs="Times New Roman"/>
          <w:color w:val="000000"/>
          <w:sz w:val="24"/>
          <w:szCs w:val="24"/>
        </w:rPr>
        <w:t>embargo</w:t>
      </w:r>
      <w:proofErr w:type="gramEnd"/>
      <w:r>
        <w:rPr>
          <w:rFonts w:ascii="Times New Roman" w:eastAsia="Times New Roman" w:hAnsi="Times New Roman" w:cs="Times New Roman"/>
          <w:color w:val="000000"/>
          <w:sz w:val="24"/>
          <w:szCs w:val="24"/>
        </w:rPr>
        <w:t xml:space="preserve"> al hablar de formas y posturas de los calientes iberos tal vez nos detengamos ante elementos, situaciones y representantes democráticos para proyectarnos hacia el futuro.</w:t>
      </w:r>
    </w:p>
    <w:p w14:paraId="4E1894B6" w14:textId="77777777" w:rsidR="006557E7" w:rsidRDefault="005610BE" w:rsidP="006557E7">
      <w:pPr>
        <w:widowControl w:val="0"/>
        <w:pBdr>
          <w:top w:val="nil"/>
          <w:left w:val="nil"/>
          <w:bottom w:val="nil"/>
          <w:right w:val="nil"/>
          <w:between w:val="nil"/>
        </w:pBdr>
        <w:spacing w:before="175" w:line="248" w:lineRule="auto"/>
        <w:ind w:left="2" w:right="346"/>
        <w:jc w:val="both"/>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Santa Pola 11.8.1981</w:t>
      </w:r>
      <w:r w:rsidR="006557E7">
        <w:rPr>
          <w:rFonts w:ascii="Times New Roman" w:eastAsia="Times New Roman" w:hAnsi="Times New Roman" w:cs="Times New Roman"/>
          <w:b/>
          <w:color w:val="000000"/>
          <w:sz w:val="24"/>
          <w:szCs w:val="24"/>
        </w:rPr>
        <w:t xml:space="preserve"> </w:t>
      </w:r>
    </w:p>
    <w:p w14:paraId="6ABEB811" w14:textId="77777777" w:rsidR="00770BAD" w:rsidRDefault="005610BE" w:rsidP="00770BAD">
      <w:pPr>
        <w:widowControl w:val="0"/>
        <w:pBdr>
          <w:top w:val="nil"/>
          <w:left w:val="nil"/>
          <w:bottom w:val="nil"/>
          <w:right w:val="nil"/>
          <w:between w:val="nil"/>
        </w:pBdr>
        <w:spacing w:before="175" w:line="248" w:lineRule="auto"/>
        <w:ind w:left="2" w:right="346"/>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Este tiempo puede ser suficiente para autoconvencernos de que algo extraño sucede a los democráticos políticos, a los que nada les dice la palabra democracia y a los que intentamos que</w:t>
      </w:r>
      <w:r w:rsidR="00214307">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z w:val="24"/>
          <w:szCs w:val="24"/>
        </w:rPr>
        <w:t xml:space="preserve">la democracia sea algo realmente serio para definirnos estando presentes y para no hacerlo estando ausentes. La democracia, respeto a los de más y a los más, se aprende como una carrera </w:t>
      </w:r>
      <w:proofErr w:type="gramStart"/>
      <w:r>
        <w:rPr>
          <w:rFonts w:ascii="Times New Roman" w:eastAsia="Times New Roman" w:hAnsi="Times New Roman" w:cs="Times New Roman"/>
          <w:color w:val="000000"/>
          <w:sz w:val="24"/>
          <w:szCs w:val="24"/>
        </w:rPr>
        <w:t>de  estudios</w:t>
      </w:r>
      <w:proofErr w:type="gramEnd"/>
      <w:r>
        <w:rPr>
          <w:rFonts w:ascii="Times New Roman" w:eastAsia="Times New Roman" w:hAnsi="Times New Roman" w:cs="Times New Roman"/>
          <w:color w:val="000000"/>
          <w:sz w:val="24"/>
          <w:szCs w:val="24"/>
        </w:rPr>
        <w:t xml:space="preserve"> -con la teoría y la practica-, que a su vez  es la vida misma de simple convivencia. El </w:t>
      </w:r>
      <w:proofErr w:type="gramStart"/>
      <w:r>
        <w:rPr>
          <w:rFonts w:ascii="Times New Roman" w:eastAsia="Times New Roman" w:hAnsi="Times New Roman" w:cs="Times New Roman"/>
          <w:color w:val="000000"/>
          <w:sz w:val="24"/>
          <w:szCs w:val="24"/>
        </w:rPr>
        <w:t>título  universitario</w:t>
      </w:r>
      <w:proofErr w:type="gramEnd"/>
      <w:r>
        <w:rPr>
          <w:rFonts w:ascii="Times New Roman" w:eastAsia="Times New Roman" w:hAnsi="Times New Roman" w:cs="Times New Roman"/>
          <w:color w:val="000000"/>
          <w:sz w:val="24"/>
          <w:szCs w:val="24"/>
        </w:rPr>
        <w:t xml:space="preserve"> no suele ir mucho más allá de la  teoría. La práctica nos dirá si la carrera y el caminante van juntos para aplicar la ciencia a la misma vida. La política es una ciencia de necesaria aplicación a la vida, y la democracia es una parte vidriosa de ese tipo de ciencia de la vida.  Contamos con un tiempo si no suficiente para saber con precisión hasta dónde podemos llegar, </w:t>
      </w:r>
      <w:proofErr w:type="gramStart"/>
      <w:r>
        <w:rPr>
          <w:rFonts w:ascii="Times New Roman" w:eastAsia="Times New Roman" w:hAnsi="Times New Roman" w:cs="Times New Roman"/>
          <w:color w:val="000000"/>
          <w:sz w:val="24"/>
          <w:szCs w:val="24"/>
        </w:rPr>
        <w:t>sí  para</w:t>
      </w:r>
      <w:proofErr w:type="gramEnd"/>
      <w:r>
        <w:rPr>
          <w:rFonts w:ascii="Times New Roman" w:eastAsia="Times New Roman" w:hAnsi="Times New Roman" w:cs="Times New Roman"/>
          <w:color w:val="000000"/>
          <w:sz w:val="24"/>
          <w:szCs w:val="24"/>
        </w:rPr>
        <w:t xml:space="preserve"> definir hasta dónde hemos llegado; por qué  aún estamos ahí y cuáles han sido las causas de  no haber avanzado más. </w:t>
      </w:r>
    </w:p>
    <w:p w14:paraId="49B0916F" w14:textId="77777777" w:rsidR="00770BAD" w:rsidRDefault="005610BE" w:rsidP="00770BAD">
      <w:pPr>
        <w:widowControl w:val="0"/>
        <w:pBdr>
          <w:top w:val="nil"/>
          <w:left w:val="nil"/>
          <w:bottom w:val="nil"/>
          <w:right w:val="nil"/>
          <w:between w:val="nil"/>
        </w:pBdr>
        <w:spacing w:before="175" w:line="248" w:lineRule="auto"/>
        <w:ind w:left="2" w:right="346"/>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Antes de entrar en esta difícil temática es conveniente tener presentes algunas consideraciones:</w:t>
      </w:r>
      <w:r w:rsidR="003E39CA">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z w:val="24"/>
          <w:szCs w:val="24"/>
        </w:rPr>
        <w:t>1.</w:t>
      </w:r>
      <w:proofErr w:type="gramStart"/>
      <w:r>
        <w:rPr>
          <w:rFonts w:ascii="Times New Roman" w:eastAsia="Times New Roman" w:hAnsi="Times New Roman" w:cs="Times New Roman"/>
          <w:color w:val="000000"/>
          <w:sz w:val="24"/>
          <w:szCs w:val="24"/>
        </w:rPr>
        <w:t>-¿</w:t>
      </w:r>
      <w:proofErr w:type="gramEnd"/>
      <w:r>
        <w:rPr>
          <w:rFonts w:ascii="Times New Roman" w:eastAsia="Times New Roman" w:hAnsi="Times New Roman" w:cs="Times New Roman"/>
          <w:color w:val="000000"/>
          <w:sz w:val="24"/>
          <w:szCs w:val="24"/>
        </w:rPr>
        <w:t>Qué hay de verdad sobre que los españoles  somos difíciles para convivir dentro de una normativa de libertad y respeto en una democracia?.</w:t>
      </w:r>
      <w:r w:rsidR="009859FB">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z w:val="24"/>
          <w:szCs w:val="24"/>
        </w:rPr>
        <w:t>2.</w:t>
      </w:r>
      <w:proofErr w:type="gramStart"/>
      <w:r>
        <w:rPr>
          <w:rFonts w:ascii="Times New Roman" w:eastAsia="Times New Roman" w:hAnsi="Times New Roman" w:cs="Times New Roman"/>
          <w:color w:val="000000"/>
          <w:sz w:val="24"/>
          <w:szCs w:val="24"/>
        </w:rPr>
        <w:t>-¿</w:t>
      </w:r>
      <w:proofErr w:type="gramEnd"/>
      <w:r>
        <w:rPr>
          <w:rFonts w:ascii="Times New Roman" w:eastAsia="Times New Roman" w:hAnsi="Times New Roman" w:cs="Times New Roman"/>
          <w:color w:val="000000"/>
          <w:sz w:val="24"/>
          <w:szCs w:val="24"/>
        </w:rPr>
        <w:t>A qué es debido que desde el 20 de noviembre de 1975, hasta hoy, se ha hablado más de  Francisco Franco que durante los cuarenta años  anteriores?.</w:t>
      </w:r>
      <w:r w:rsidR="009859FB">
        <w:rPr>
          <w:rFonts w:ascii="Times New Roman" w:eastAsia="Times New Roman" w:hAnsi="Times New Roman" w:cs="Times New Roman"/>
          <w:color w:val="000000"/>
          <w:sz w:val="24"/>
          <w:szCs w:val="24"/>
        </w:rPr>
        <w:t xml:space="preserve"> </w:t>
      </w:r>
    </w:p>
    <w:p w14:paraId="7359956B" w14:textId="77777777" w:rsidR="00BC5740" w:rsidRDefault="005610BE" w:rsidP="00770BAD">
      <w:pPr>
        <w:widowControl w:val="0"/>
        <w:pBdr>
          <w:top w:val="nil"/>
          <w:left w:val="nil"/>
          <w:bottom w:val="nil"/>
          <w:right w:val="nil"/>
          <w:between w:val="nil"/>
        </w:pBdr>
        <w:spacing w:before="175" w:line="248" w:lineRule="auto"/>
        <w:ind w:left="2" w:right="346"/>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w:t>
      </w:r>
      <w:proofErr w:type="gramStart"/>
      <w:r>
        <w:rPr>
          <w:rFonts w:ascii="Times New Roman" w:eastAsia="Times New Roman" w:hAnsi="Times New Roman" w:cs="Times New Roman"/>
          <w:color w:val="000000"/>
          <w:sz w:val="24"/>
          <w:szCs w:val="24"/>
        </w:rPr>
        <w:t>-¿</w:t>
      </w:r>
      <w:proofErr w:type="gramEnd"/>
      <w:r>
        <w:rPr>
          <w:rFonts w:ascii="Times New Roman" w:eastAsia="Times New Roman" w:hAnsi="Times New Roman" w:cs="Times New Roman"/>
          <w:color w:val="000000"/>
          <w:sz w:val="24"/>
          <w:szCs w:val="24"/>
        </w:rPr>
        <w:t>En qué circunstancias ambientales, dentro y  fuera de nuestras fronteras, han sucedido los anteriormente denominados episodios nacionales?.</w:t>
      </w:r>
    </w:p>
    <w:p w14:paraId="7655D488" w14:textId="77777777" w:rsidR="00BC5740" w:rsidRDefault="005610BE" w:rsidP="00BC5740">
      <w:pPr>
        <w:widowControl w:val="0"/>
        <w:pBdr>
          <w:top w:val="nil"/>
          <w:left w:val="nil"/>
          <w:bottom w:val="nil"/>
          <w:right w:val="nil"/>
          <w:between w:val="nil"/>
        </w:pBdr>
        <w:spacing w:before="175" w:line="248" w:lineRule="auto"/>
        <w:ind w:left="2" w:right="346"/>
        <w:jc w:val="both"/>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Santa Pola, 12.8.1981.</w:t>
      </w:r>
      <w:r w:rsidR="00BC5740">
        <w:rPr>
          <w:rFonts w:ascii="Times New Roman" w:eastAsia="Times New Roman" w:hAnsi="Times New Roman" w:cs="Times New Roman"/>
          <w:b/>
          <w:color w:val="000000"/>
          <w:sz w:val="24"/>
          <w:szCs w:val="24"/>
        </w:rPr>
        <w:t xml:space="preserve"> </w:t>
      </w:r>
    </w:p>
    <w:p w14:paraId="0951AB17" w14:textId="77777777" w:rsidR="00755305" w:rsidRDefault="005610BE" w:rsidP="00755305">
      <w:pPr>
        <w:widowControl w:val="0"/>
        <w:pBdr>
          <w:top w:val="nil"/>
          <w:left w:val="nil"/>
          <w:bottom w:val="nil"/>
          <w:right w:val="nil"/>
          <w:between w:val="nil"/>
        </w:pBdr>
        <w:spacing w:before="175" w:line="248" w:lineRule="auto"/>
        <w:ind w:left="2" w:right="346"/>
        <w:jc w:val="both"/>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 xml:space="preserve">Primera consideración: </w:t>
      </w:r>
      <w:r>
        <w:rPr>
          <w:rFonts w:ascii="Times New Roman" w:eastAsia="Times New Roman" w:hAnsi="Times New Roman" w:cs="Times New Roman"/>
          <w:color w:val="000000"/>
          <w:sz w:val="24"/>
          <w:szCs w:val="24"/>
        </w:rPr>
        <w:t>Difícil convivencia democrática de los españoles.</w:t>
      </w:r>
      <w:r w:rsidR="009859FB">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z w:val="24"/>
          <w:szCs w:val="24"/>
        </w:rPr>
        <w:t xml:space="preserve">Hay que sentar de antemano que no se trata de tipo alguno de complejo básico alimentado por la historia y las circunstancias ambientales. </w:t>
      </w:r>
      <w:proofErr w:type="gramStart"/>
      <w:r>
        <w:rPr>
          <w:rFonts w:ascii="Times New Roman" w:eastAsia="Times New Roman" w:hAnsi="Times New Roman" w:cs="Times New Roman"/>
          <w:color w:val="000000"/>
          <w:sz w:val="24"/>
          <w:szCs w:val="24"/>
        </w:rPr>
        <w:t>La</w:t>
      </w:r>
      <w:r w:rsidR="0084114A">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z w:val="24"/>
          <w:szCs w:val="24"/>
        </w:rPr>
        <w:t xml:space="preserve"> raíz</w:t>
      </w:r>
      <w:proofErr w:type="gramEnd"/>
      <w:r>
        <w:rPr>
          <w:rFonts w:ascii="Times New Roman" w:eastAsia="Times New Roman" w:hAnsi="Times New Roman" w:cs="Times New Roman"/>
          <w:color w:val="000000"/>
          <w:sz w:val="24"/>
          <w:szCs w:val="24"/>
        </w:rPr>
        <w:t xml:space="preserve"> del tema es posible que se encuentre en una  idiosincrasia serpenteante de un número considerable de patriotas. El respeto mutuo ha de </w:t>
      </w:r>
      <w:proofErr w:type="gramStart"/>
      <w:r>
        <w:rPr>
          <w:rFonts w:ascii="Times New Roman" w:eastAsia="Times New Roman" w:hAnsi="Times New Roman" w:cs="Times New Roman"/>
          <w:color w:val="000000"/>
          <w:sz w:val="24"/>
          <w:szCs w:val="24"/>
        </w:rPr>
        <w:t>ser  de</w:t>
      </w:r>
      <w:proofErr w:type="gramEnd"/>
      <w:r>
        <w:rPr>
          <w:rFonts w:ascii="Times New Roman" w:eastAsia="Times New Roman" w:hAnsi="Times New Roman" w:cs="Times New Roman"/>
          <w:color w:val="000000"/>
          <w:sz w:val="24"/>
          <w:szCs w:val="24"/>
        </w:rPr>
        <w:t xml:space="preserve"> hoy, de mañana y de pasado mañana. Se necesitan posturas rectilíneas que conozcan y practiquen la normativa vigente y no digan o hagan lo que no tiene otro fundamento que el haberlo soñado ayer. También es claro que estas mentes, curvadas o retorcidas, tienen unas razones históricas difíciles de solucionar según nuestro modo de ver las cosas... Pocos, como el pueblo español hemos sufrido las amalgamas de otros pueblos y</w:t>
      </w:r>
      <w:r w:rsidR="00942A98">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z w:val="24"/>
          <w:szCs w:val="24"/>
        </w:rPr>
        <w:t xml:space="preserve">civilizaciones. Estas mezclas siguen notándose, claramente, entre los ciudadanos de distintas regiones de esta pisoteada piel de toro. Se </w:t>
      </w:r>
      <w:proofErr w:type="gramStart"/>
      <w:r>
        <w:rPr>
          <w:rFonts w:ascii="Times New Roman" w:eastAsia="Times New Roman" w:hAnsi="Times New Roman" w:cs="Times New Roman"/>
          <w:color w:val="000000"/>
          <w:sz w:val="24"/>
          <w:szCs w:val="24"/>
        </w:rPr>
        <w:t>habla,  con</w:t>
      </w:r>
      <w:proofErr w:type="gramEnd"/>
      <w:r>
        <w:rPr>
          <w:rFonts w:ascii="Times New Roman" w:eastAsia="Times New Roman" w:hAnsi="Times New Roman" w:cs="Times New Roman"/>
          <w:color w:val="000000"/>
          <w:sz w:val="24"/>
          <w:szCs w:val="24"/>
        </w:rPr>
        <w:t xml:space="preserve"> frecuencia, de que esa variedad enriquece la  cultura diversa y diversificada. No se puede negar esta tesis que tiene un fundamento teórico.  Pero hay que distinguir entre variedad y </w:t>
      </w:r>
      <w:proofErr w:type="gramStart"/>
      <w:r>
        <w:rPr>
          <w:rFonts w:ascii="Times New Roman" w:eastAsia="Times New Roman" w:hAnsi="Times New Roman" w:cs="Times New Roman"/>
          <w:color w:val="000000"/>
          <w:sz w:val="24"/>
          <w:szCs w:val="24"/>
        </w:rPr>
        <w:t>mezcla  indiscriminada</w:t>
      </w:r>
      <w:proofErr w:type="gramEnd"/>
      <w:r>
        <w:rPr>
          <w:rFonts w:ascii="Times New Roman" w:eastAsia="Times New Roman" w:hAnsi="Times New Roman" w:cs="Times New Roman"/>
          <w:color w:val="000000"/>
          <w:sz w:val="24"/>
          <w:szCs w:val="24"/>
        </w:rPr>
        <w:t xml:space="preserve"> de idiosincrasias mal digeridas.  Este tema lo han explicado ampliamente Menéndez Pelayo, Ortega y Gasset y otros muchos.  Después de las situaciones acontecidas </w:t>
      </w:r>
      <w:r>
        <w:rPr>
          <w:rFonts w:ascii="Times New Roman" w:eastAsia="Times New Roman" w:hAnsi="Times New Roman" w:cs="Times New Roman"/>
          <w:color w:val="000000"/>
          <w:sz w:val="24"/>
          <w:szCs w:val="24"/>
        </w:rPr>
        <w:lastRenderedPageBreak/>
        <w:t xml:space="preserve">desde </w:t>
      </w:r>
      <w:proofErr w:type="gramStart"/>
      <w:r>
        <w:rPr>
          <w:rFonts w:ascii="Times New Roman" w:eastAsia="Times New Roman" w:hAnsi="Times New Roman" w:cs="Times New Roman"/>
          <w:color w:val="000000"/>
          <w:sz w:val="24"/>
          <w:szCs w:val="24"/>
        </w:rPr>
        <w:t>el  año</w:t>
      </w:r>
      <w:proofErr w:type="gramEnd"/>
      <w:r>
        <w:rPr>
          <w:rFonts w:ascii="Times New Roman" w:eastAsia="Times New Roman" w:hAnsi="Times New Roman" w:cs="Times New Roman"/>
          <w:color w:val="000000"/>
          <w:sz w:val="24"/>
          <w:szCs w:val="24"/>
        </w:rPr>
        <w:t xml:space="preserve"> 1975 no vemos otra postura posible que la  de tomar con absoluta seriedad la formación democrática de los niños desde su educación general básica. Pero, cuidado, necesitamos educado res no ideólogos partidistas, como ya está sucediendo hoy.</w:t>
      </w:r>
    </w:p>
    <w:p w14:paraId="55F82AA3" w14:textId="645EB3DB" w:rsidR="00755305" w:rsidRDefault="005610BE" w:rsidP="00755305">
      <w:pPr>
        <w:widowControl w:val="0"/>
        <w:pBdr>
          <w:top w:val="nil"/>
          <w:left w:val="nil"/>
          <w:bottom w:val="nil"/>
          <w:right w:val="nil"/>
          <w:between w:val="nil"/>
        </w:pBdr>
        <w:spacing w:before="175" w:line="248" w:lineRule="auto"/>
        <w:ind w:left="2" w:right="346"/>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Comencemos esta formación con la disciplina y métodos necesarios o seguirán y seguiremos llamándonos ingobernables. Con los medios adecuados, desde la base, es posible que la próxima generación cambie de pelo esa dura piel peninsular. Hoy se puede llegar al convencimiento </w:t>
      </w:r>
      <w:proofErr w:type="gramStart"/>
      <w:r>
        <w:rPr>
          <w:rFonts w:ascii="Times New Roman" w:eastAsia="Times New Roman" w:hAnsi="Times New Roman" w:cs="Times New Roman"/>
          <w:color w:val="000000"/>
          <w:sz w:val="24"/>
          <w:szCs w:val="24"/>
        </w:rPr>
        <w:t>de  que</w:t>
      </w:r>
      <w:proofErr w:type="gramEnd"/>
      <w:r>
        <w:rPr>
          <w:rFonts w:ascii="Times New Roman" w:eastAsia="Times New Roman" w:hAnsi="Times New Roman" w:cs="Times New Roman"/>
          <w:color w:val="000000"/>
          <w:sz w:val="24"/>
          <w:szCs w:val="24"/>
        </w:rPr>
        <w:t xml:space="preserve"> en España existe mucho terreno inepto para  una verdadera democracia. Esto no indica que </w:t>
      </w:r>
      <w:proofErr w:type="gramStart"/>
      <w:r>
        <w:rPr>
          <w:rFonts w:ascii="Times New Roman" w:eastAsia="Times New Roman" w:hAnsi="Times New Roman" w:cs="Times New Roman"/>
          <w:color w:val="000000"/>
          <w:sz w:val="24"/>
          <w:szCs w:val="24"/>
        </w:rPr>
        <w:t>se  tenga</w:t>
      </w:r>
      <w:proofErr w:type="gramEnd"/>
      <w:r>
        <w:rPr>
          <w:rFonts w:ascii="Times New Roman" w:eastAsia="Times New Roman" w:hAnsi="Times New Roman" w:cs="Times New Roman"/>
          <w:color w:val="000000"/>
          <w:sz w:val="24"/>
          <w:szCs w:val="24"/>
        </w:rPr>
        <w:t xml:space="preserve"> que optar por otro sistema. Hay que </w:t>
      </w:r>
      <w:proofErr w:type="gramStart"/>
      <w:r>
        <w:rPr>
          <w:rFonts w:ascii="Times New Roman" w:eastAsia="Times New Roman" w:hAnsi="Times New Roman" w:cs="Times New Roman"/>
          <w:color w:val="000000"/>
          <w:sz w:val="24"/>
          <w:szCs w:val="24"/>
        </w:rPr>
        <w:t>limar,  lijar</w:t>
      </w:r>
      <w:proofErr w:type="gramEnd"/>
      <w:r>
        <w:rPr>
          <w:rFonts w:ascii="Times New Roman" w:eastAsia="Times New Roman" w:hAnsi="Times New Roman" w:cs="Times New Roman"/>
          <w:color w:val="000000"/>
          <w:sz w:val="24"/>
          <w:szCs w:val="24"/>
        </w:rPr>
        <w:t xml:space="preserve"> y perfeccionar éste.</w:t>
      </w:r>
      <w:r w:rsidR="00755305">
        <w:rPr>
          <w:rFonts w:ascii="Times New Roman" w:eastAsia="Times New Roman" w:hAnsi="Times New Roman" w:cs="Times New Roman"/>
          <w:color w:val="000000"/>
          <w:sz w:val="24"/>
          <w:szCs w:val="24"/>
        </w:rPr>
        <w:t xml:space="preserve"> </w:t>
      </w:r>
    </w:p>
    <w:p w14:paraId="4904F8A8" w14:textId="77777777" w:rsidR="00DD2AC7" w:rsidRDefault="005610BE" w:rsidP="00755305">
      <w:pPr>
        <w:widowControl w:val="0"/>
        <w:pBdr>
          <w:top w:val="nil"/>
          <w:left w:val="nil"/>
          <w:bottom w:val="nil"/>
          <w:right w:val="nil"/>
          <w:between w:val="nil"/>
        </w:pBdr>
        <w:spacing w:before="175" w:line="248" w:lineRule="auto"/>
        <w:ind w:left="2" w:right="346"/>
        <w:jc w:val="both"/>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Santa Pola 13.8.1981.</w:t>
      </w:r>
      <w:r w:rsidR="00755305">
        <w:rPr>
          <w:rFonts w:ascii="Times New Roman" w:eastAsia="Times New Roman" w:hAnsi="Times New Roman" w:cs="Times New Roman"/>
          <w:b/>
          <w:color w:val="000000"/>
          <w:sz w:val="24"/>
          <w:szCs w:val="24"/>
        </w:rPr>
        <w:t xml:space="preserve"> </w:t>
      </w:r>
    </w:p>
    <w:p w14:paraId="6F497AD5" w14:textId="77777777" w:rsidR="00BD71AF" w:rsidRDefault="005610BE" w:rsidP="00BD71AF">
      <w:pPr>
        <w:widowControl w:val="0"/>
        <w:pBdr>
          <w:top w:val="nil"/>
          <w:left w:val="nil"/>
          <w:bottom w:val="nil"/>
          <w:right w:val="nil"/>
          <w:between w:val="nil"/>
        </w:pBdr>
        <w:spacing w:before="175" w:line="248" w:lineRule="auto"/>
        <w:ind w:left="2" w:right="346"/>
        <w:jc w:val="both"/>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 xml:space="preserve">Segunda consideración: </w:t>
      </w:r>
      <w:r>
        <w:rPr>
          <w:rFonts w:ascii="Times New Roman" w:eastAsia="Times New Roman" w:hAnsi="Times New Roman" w:cs="Times New Roman"/>
          <w:color w:val="000000"/>
          <w:sz w:val="24"/>
          <w:szCs w:val="24"/>
        </w:rPr>
        <w:t xml:space="preserve">La persona del </w:t>
      </w:r>
      <w:proofErr w:type="gramStart"/>
      <w:r>
        <w:rPr>
          <w:rFonts w:ascii="Times New Roman" w:eastAsia="Times New Roman" w:hAnsi="Times New Roman" w:cs="Times New Roman"/>
          <w:color w:val="000000"/>
          <w:sz w:val="24"/>
          <w:szCs w:val="24"/>
        </w:rPr>
        <w:t>general  Franco</w:t>
      </w:r>
      <w:proofErr w:type="gramEnd"/>
      <w:r>
        <w:rPr>
          <w:rFonts w:ascii="Times New Roman" w:eastAsia="Times New Roman" w:hAnsi="Times New Roman" w:cs="Times New Roman"/>
          <w:color w:val="000000"/>
          <w:sz w:val="24"/>
          <w:szCs w:val="24"/>
        </w:rPr>
        <w:t xml:space="preserve"> enjuiciada en voz alta después de su  muerte.</w:t>
      </w:r>
      <w:r w:rsidR="00DD2AC7">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z w:val="24"/>
          <w:szCs w:val="24"/>
        </w:rPr>
        <w:t xml:space="preserve">Este es un tema que la historia se encargará de plasmar, y hay material suficiente para enjuiciarlo en un amplio tratado. Aquí solamente pretendo encuadrar pensamientos, posturas, consideraciones en un ámbito más genérico. </w:t>
      </w:r>
    </w:p>
    <w:p w14:paraId="08AA9F97" w14:textId="28271B28" w:rsidR="005610BE" w:rsidRDefault="005610BE" w:rsidP="00007094">
      <w:pPr>
        <w:widowControl w:val="0"/>
        <w:pBdr>
          <w:top w:val="nil"/>
          <w:left w:val="nil"/>
          <w:bottom w:val="nil"/>
          <w:right w:val="nil"/>
          <w:between w:val="nil"/>
        </w:pBdr>
        <w:spacing w:before="175" w:line="248" w:lineRule="auto"/>
        <w:ind w:left="2" w:right="346"/>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Quiero comenzar por algo curiosamente contradictorio. Fui testigo directo del ambiente de la muerte del jefe de gobierno español que ejerció el mando, de forma autoritaria, durante casi cuarenta años. Recorrí las interminables colas </w:t>
      </w:r>
      <w:proofErr w:type="gramStart"/>
      <w:r>
        <w:rPr>
          <w:rFonts w:ascii="Times New Roman" w:eastAsia="Times New Roman" w:hAnsi="Times New Roman" w:cs="Times New Roman"/>
          <w:color w:val="000000"/>
          <w:sz w:val="24"/>
          <w:szCs w:val="24"/>
        </w:rPr>
        <w:t>de  personas</w:t>
      </w:r>
      <w:proofErr w:type="gramEnd"/>
      <w:r>
        <w:rPr>
          <w:rFonts w:ascii="Times New Roman" w:eastAsia="Times New Roman" w:hAnsi="Times New Roman" w:cs="Times New Roman"/>
          <w:color w:val="000000"/>
          <w:sz w:val="24"/>
          <w:szCs w:val="24"/>
        </w:rPr>
        <w:t xml:space="preserve"> que se acercaban a darle su último  adiós, con un fin premeditadamente auscultador.  Había gente de todas las edades y de las más di versas condiciones sociales. He aquí, que antes de un año, esos cientos de miles de personas pa recen haber desaparecido del mapa y, quienes comienzan a hablar del finado son los que, según su propia versión, deseaban mucho tiempo </w:t>
      </w:r>
      <w:proofErr w:type="spellStart"/>
      <w:r>
        <w:rPr>
          <w:rFonts w:ascii="Times New Roman" w:eastAsia="Times New Roman" w:hAnsi="Times New Roman" w:cs="Times New Roman"/>
          <w:color w:val="000000"/>
          <w:sz w:val="24"/>
          <w:szCs w:val="24"/>
        </w:rPr>
        <w:t>ha</w:t>
      </w:r>
      <w:proofErr w:type="spellEnd"/>
      <w:r w:rsidR="00EE5247">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z w:val="24"/>
          <w:szCs w:val="24"/>
        </w:rPr>
        <w:t>su</w:t>
      </w:r>
      <w:r w:rsidR="00EE5247">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z w:val="24"/>
          <w:szCs w:val="24"/>
        </w:rPr>
        <w:t xml:space="preserve">desaparición. Se puede asegurar que los únicos iniciadores de una historia hablada, con frecuencia gritada, son ahora sus más empecinados adversarios. Comienzan tímidamente, como fue su norma de actuar mientras vivía el dictador, pero al observar el silencio, de quienes antes apoya ban su gran poder, se envalentonan y el murmullo se convierte en grito y alboroto. Estas posturas tienen una evolución de cierta normalidad entro de las circunstancias ambientales vividas.  Pero lo que ya no puede ser considerado </w:t>
      </w:r>
      <w:proofErr w:type="gramStart"/>
      <w:r>
        <w:rPr>
          <w:rFonts w:ascii="Times New Roman" w:eastAsia="Times New Roman" w:hAnsi="Times New Roman" w:cs="Times New Roman"/>
          <w:color w:val="000000"/>
          <w:sz w:val="24"/>
          <w:szCs w:val="24"/>
        </w:rPr>
        <w:t>como  consecuente</w:t>
      </w:r>
      <w:proofErr w:type="gramEnd"/>
      <w:r>
        <w:rPr>
          <w:rFonts w:ascii="Times New Roman" w:eastAsia="Times New Roman" w:hAnsi="Times New Roman" w:cs="Times New Roman"/>
          <w:color w:val="000000"/>
          <w:sz w:val="24"/>
          <w:szCs w:val="24"/>
        </w:rPr>
        <w:t xml:space="preserve"> es que sus fundamentos y criterios  estén año tras año encuadrados en la lucha contra  los cuarenta años que ya desaparecieron. </w:t>
      </w:r>
      <w:proofErr w:type="gramStart"/>
      <w:r>
        <w:rPr>
          <w:rFonts w:ascii="Times New Roman" w:eastAsia="Times New Roman" w:hAnsi="Times New Roman" w:cs="Times New Roman"/>
          <w:color w:val="000000"/>
          <w:sz w:val="24"/>
          <w:szCs w:val="24"/>
        </w:rPr>
        <w:t>Estos  siguen</w:t>
      </w:r>
      <w:proofErr w:type="gramEnd"/>
      <w:r>
        <w:rPr>
          <w:rFonts w:ascii="Times New Roman" w:eastAsia="Times New Roman" w:hAnsi="Times New Roman" w:cs="Times New Roman"/>
          <w:color w:val="000000"/>
          <w:sz w:val="24"/>
          <w:szCs w:val="24"/>
        </w:rPr>
        <w:t xml:space="preserve"> a cuestas como el fundamento y filosofía de todos sus males. Parece un complejo de persecución de un fantasma y una impotencia imaginativa para crear algo mejor. Los utilizan, a </w:t>
      </w:r>
      <w:proofErr w:type="gramStart"/>
      <w:r>
        <w:rPr>
          <w:rFonts w:ascii="Times New Roman" w:eastAsia="Times New Roman" w:hAnsi="Times New Roman" w:cs="Times New Roman"/>
          <w:color w:val="000000"/>
          <w:sz w:val="24"/>
          <w:szCs w:val="24"/>
        </w:rPr>
        <w:t>su  vez</w:t>
      </w:r>
      <w:proofErr w:type="gramEnd"/>
      <w:r>
        <w:rPr>
          <w:rFonts w:ascii="Times New Roman" w:eastAsia="Times New Roman" w:hAnsi="Times New Roman" w:cs="Times New Roman"/>
          <w:color w:val="000000"/>
          <w:sz w:val="24"/>
          <w:szCs w:val="24"/>
        </w:rPr>
        <w:t xml:space="preserve">, de excusa para su impotencia permanente,  antes y ahora. Como consecuencia de este ataque sistemático y orquestado, los fantasmas comienzan a caminar y los que le vitoreaban en vida se reúnen para hacerlo con una sábana. Está </w:t>
      </w:r>
      <w:proofErr w:type="gramStart"/>
      <w:r>
        <w:rPr>
          <w:rFonts w:ascii="Times New Roman" w:eastAsia="Times New Roman" w:hAnsi="Times New Roman" w:cs="Times New Roman"/>
          <w:color w:val="000000"/>
          <w:sz w:val="24"/>
          <w:szCs w:val="24"/>
        </w:rPr>
        <w:t>claro  que</w:t>
      </w:r>
      <w:proofErr w:type="gramEnd"/>
      <w:r>
        <w:rPr>
          <w:rFonts w:ascii="Times New Roman" w:eastAsia="Times New Roman" w:hAnsi="Times New Roman" w:cs="Times New Roman"/>
          <w:color w:val="000000"/>
          <w:sz w:val="24"/>
          <w:szCs w:val="24"/>
        </w:rPr>
        <w:t xml:space="preserve"> si los complejos de culpabilidad ajena no se  hubiesen manifestado con ton y son, hace ya  tiempo que todos los españoles habríamos dicho:  descanse en paz. </w:t>
      </w:r>
    </w:p>
    <w:p w14:paraId="14B9184F" w14:textId="4067ACD8" w:rsidR="005610BE" w:rsidRDefault="005610BE" w:rsidP="006557E7">
      <w:pPr>
        <w:widowControl w:val="0"/>
        <w:pBdr>
          <w:top w:val="nil"/>
          <w:left w:val="nil"/>
          <w:bottom w:val="nil"/>
          <w:right w:val="nil"/>
          <w:between w:val="nil"/>
        </w:pBdr>
        <w:spacing w:before="170" w:line="247" w:lineRule="auto"/>
        <w:ind w:left="4" w:right="348" w:firstLine="3"/>
        <w:jc w:val="both"/>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Santa Pola 14.</w:t>
      </w:r>
      <w:proofErr w:type="gramStart"/>
      <w:r>
        <w:rPr>
          <w:rFonts w:ascii="Times New Roman" w:eastAsia="Times New Roman" w:hAnsi="Times New Roman" w:cs="Times New Roman"/>
          <w:b/>
          <w:color w:val="000000"/>
          <w:sz w:val="24"/>
          <w:szCs w:val="24"/>
        </w:rPr>
        <w:t>8.1981.Tercera</w:t>
      </w:r>
      <w:proofErr w:type="gramEnd"/>
      <w:r>
        <w:rPr>
          <w:rFonts w:ascii="Times New Roman" w:eastAsia="Times New Roman" w:hAnsi="Times New Roman" w:cs="Times New Roman"/>
          <w:b/>
          <w:color w:val="000000"/>
          <w:sz w:val="24"/>
          <w:szCs w:val="24"/>
        </w:rPr>
        <w:t xml:space="preserve"> consideración: </w:t>
      </w:r>
      <w:r>
        <w:rPr>
          <w:rFonts w:ascii="Times New Roman" w:eastAsia="Times New Roman" w:hAnsi="Times New Roman" w:cs="Times New Roman"/>
          <w:color w:val="000000"/>
          <w:sz w:val="24"/>
          <w:szCs w:val="24"/>
        </w:rPr>
        <w:t xml:space="preserve">Circunstancias ambientales de los episodios nacionales acaecidos desde noviembre de 1975 a  febrero de 1981. </w:t>
      </w:r>
    </w:p>
    <w:p w14:paraId="39F42AE6" w14:textId="4E69B8AF" w:rsidR="005610BE" w:rsidRDefault="005610BE" w:rsidP="00FF6DE5">
      <w:pPr>
        <w:widowControl w:val="0"/>
        <w:pBdr>
          <w:top w:val="nil"/>
          <w:left w:val="nil"/>
          <w:bottom w:val="nil"/>
          <w:right w:val="nil"/>
          <w:between w:val="nil"/>
        </w:pBdr>
        <w:spacing w:before="170" w:line="248" w:lineRule="auto"/>
        <w:ind w:left="5" w:right="346" w:hanging="3"/>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Lo primero en que casi todos estamos de </w:t>
      </w:r>
      <w:proofErr w:type="gramStart"/>
      <w:r>
        <w:rPr>
          <w:rFonts w:ascii="Times New Roman" w:eastAsia="Times New Roman" w:hAnsi="Times New Roman" w:cs="Times New Roman"/>
          <w:color w:val="000000"/>
          <w:sz w:val="24"/>
          <w:szCs w:val="24"/>
        </w:rPr>
        <w:t>acuerdo  es</w:t>
      </w:r>
      <w:proofErr w:type="gramEnd"/>
      <w:r>
        <w:rPr>
          <w:rFonts w:ascii="Times New Roman" w:eastAsia="Times New Roman" w:hAnsi="Times New Roman" w:cs="Times New Roman"/>
          <w:color w:val="000000"/>
          <w:sz w:val="24"/>
          <w:szCs w:val="24"/>
        </w:rPr>
        <w:t xml:space="preserve">: que el cambio de poder se ha hecho por el  argumento "ad </w:t>
      </w:r>
      <w:proofErr w:type="spellStart"/>
      <w:r>
        <w:rPr>
          <w:rFonts w:ascii="Times New Roman" w:eastAsia="Times New Roman" w:hAnsi="Times New Roman" w:cs="Times New Roman"/>
          <w:color w:val="000000"/>
          <w:sz w:val="24"/>
          <w:szCs w:val="24"/>
        </w:rPr>
        <w:t>imposibile</w:t>
      </w:r>
      <w:proofErr w:type="spellEnd"/>
      <w:r>
        <w:rPr>
          <w:rFonts w:ascii="Times New Roman" w:eastAsia="Times New Roman" w:hAnsi="Times New Roman" w:cs="Times New Roman"/>
          <w:color w:val="000000"/>
          <w:sz w:val="24"/>
          <w:szCs w:val="24"/>
        </w:rPr>
        <w:t xml:space="preserve">" para seguir. Si hace diez o quince años se hubiese propiciado el cambio, la figura del dictador seguiría en muchas plazas y los rótulos en las calles durante muchos lustros. Pero está dicho, al menos por mi parte, el R.I.P. y hay que ser consecuente para que descanse. </w:t>
      </w:r>
    </w:p>
    <w:p w14:paraId="2146D872" w14:textId="3A5E9018" w:rsidR="00B64304" w:rsidRDefault="005610BE" w:rsidP="0028617E">
      <w:pPr>
        <w:widowControl w:val="0"/>
        <w:pBdr>
          <w:top w:val="nil"/>
          <w:left w:val="nil"/>
          <w:bottom w:val="nil"/>
          <w:right w:val="nil"/>
          <w:between w:val="nil"/>
        </w:pBdr>
        <w:spacing w:before="178" w:line="248" w:lineRule="auto"/>
        <w:ind w:left="1" w:right="346"/>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Las circunstancias en que se han producido </w:t>
      </w:r>
      <w:proofErr w:type="gramStart"/>
      <w:r>
        <w:rPr>
          <w:rFonts w:ascii="Times New Roman" w:eastAsia="Times New Roman" w:hAnsi="Times New Roman" w:cs="Times New Roman"/>
          <w:color w:val="000000"/>
          <w:sz w:val="24"/>
          <w:szCs w:val="24"/>
        </w:rPr>
        <w:t>estos  hechos</w:t>
      </w:r>
      <w:proofErr w:type="gramEnd"/>
      <w:r>
        <w:rPr>
          <w:rFonts w:ascii="Times New Roman" w:eastAsia="Times New Roman" w:hAnsi="Times New Roman" w:cs="Times New Roman"/>
          <w:color w:val="000000"/>
          <w:sz w:val="24"/>
          <w:szCs w:val="24"/>
        </w:rPr>
        <w:t xml:space="preserve"> y situaciones, se necesitaba que fueran  favorables. Para desgracia de todos nos </w:t>
      </w:r>
      <w:proofErr w:type="gramStart"/>
      <w:r>
        <w:rPr>
          <w:rFonts w:ascii="Times New Roman" w:eastAsia="Times New Roman" w:hAnsi="Times New Roman" w:cs="Times New Roman"/>
          <w:color w:val="000000"/>
          <w:sz w:val="24"/>
          <w:szCs w:val="24"/>
        </w:rPr>
        <w:t>han  acompañado</w:t>
      </w:r>
      <w:proofErr w:type="gramEnd"/>
      <w:r>
        <w:rPr>
          <w:rFonts w:ascii="Times New Roman" w:eastAsia="Times New Roman" w:hAnsi="Times New Roman" w:cs="Times New Roman"/>
          <w:color w:val="000000"/>
          <w:sz w:val="24"/>
          <w:szCs w:val="24"/>
        </w:rPr>
        <w:t xml:space="preserve"> situaciones negativas. No ha sido el momento adecuado para dejar un sistema dictatorial y entrar en el inicio de un período democrático, cuando el principal problema de los ciudadanos es la progresiva escalada de los precios, con la consiguiente problemática de que no alcanza el pan para todos. Similar situación se </w:t>
      </w:r>
      <w:proofErr w:type="gramStart"/>
      <w:r>
        <w:rPr>
          <w:rFonts w:ascii="Times New Roman" w:eastAsia="Times New Roman" w:hAnsi="Times New Roman" w:cs="Times New Roman"/>
          <w:color w:val="000000"/>
          <w:sz w:val="24"/>
          <w:szCs w:val="24"/>
        </w:rPr>
        <w:t>ha  producido</w:t>
      </w:r>
      <w:proofErr w:type="gramEnd"/>
      <w:r>
        <w:rPr>
          <w:rFonts w:ascii="Times New Roman" w:eastAsia="Times New Roman" w:hAnsi="Times New Roman" w:cs="Times New Roman"/>
          <w:color w:val="000000"/>
          <w:sz w:val="24"/>
          <w:szCs w:val="24"/>
        </w:rPr>
        <w:t xml:space="preserve">, a su vez en todos los demás países  occidentales. Estos, hace diez años, en circunstancias distintas, se habrían volcado para </w:t>
      </w:r>
      <w:proofErr w:type="gramStart"/>
      <w:r>
        <w:rPr>
          <w:rFonts w:ascii="Times New Roman" w:eastAsia="Times New Roman" w:hAnsi="Times New Roman" w:cs="Times New Roman"/>
          <w:color w:val="000000"/>
          <w:sz w:val="24"/>
          <w:szCs w:val="24"/>
        </w:rPr>
        <w:t>apoyar  a</w:t>
      </w:r>
      <w:proofErr w:type="gramEnd"/>
      <w:r>
        <w:rPr>
          <w:rFonts w:ascii="Times New Roman" w:eastAsia="Times New Roman" w:hAnsi="Times New Roman" w:cs="Times New Roman"/>
          <w:color w:val="000000"/>
          <w:sz w:val="24"/>
          <w:szCs w:val="24"/>
        </w:rPr>
        <w:t xml:space="preserve"> la incipiente democracia española. Otra situación desfavorable ha sido la falta de previsión clara y organizada por la estructura administrativa de la nación para introducirse en esta </w:t>
      </w:r>
      <w:proofErr w:type="gramStart"/>
      <w:r>
        <w:rPr>
          <w:rFonts w:ascii="Times New Roman" w:eastAsia="Times New Roman" w:hAnsi="Times New Roman" w:cs="Times New Roman"/>
          <w:color w:val="000000"/>
          <w:sz w:val="24"/>
          <w:szCs w:val="24"/>
        </w:rPr>
        <w:t>forma  de</w:t>
      </w:r>
      <w:proofErr w:type="gramEnd"/>
      <w:r>
        <w:rPr>
          <w:rFonts w:ascii="Times New Roman" w:eastAsia="Times New Roman" w:hAnsi="Times New Roman" w:cs="Times New Roman"/>
          <w:color w:val="000000"/>
          <w:sz w:val="24"/>
          <w:szCs w:val="24"/>
        </w:rPr>
        <w:t xml:space="preserve"> gobierno. Es posible que alguien piense </w:t>
      </w:r>
      <w:proofErr w:type="gramStart"/>
      <w:r>
        <w:rPr>
          <w:rFonts w:ascii="Times New Roman" w:eastAsia="Times New Roman" w:hAnsi="Times New Roman" w:cs="Times New Roman"/>
          <w:color w:val="000000"/>
          <w:sz w:val="24"/>
          <w:szCs w:val="24"/>
        </w:rPr>
        <w:t>que  así</w:t>
      </w:r>
      <w:proofErr w:type="gramEnd"/>
      <w:r>
        <w:rPr>
          <w:rFonts w:ascii="Times New Roman" w:eastAsia="Times New Roman" w:hAnsi="Times New Roman" w:cs="Times New Roman"/>
          <w:color w:val="000000"/>
          <w:sz w:val="24"/>
          <w:szCs w:val="24"/>
        </w:rPr>
        <w:t xml:space="preserve"> el cambio ha sido más auténtico, y nos ha  obligado a forzar la imaginación para hacer de  aprendices y de maestros. No es fácil que </w:t>
      </w:r>
      <w:proofErr w:type="gramStart"/>
      <w:r>
        <w:rPr>
          <w:rFonts w:ascii="Times New Roman" w:eastAsia="Times New Roman" w:hAnsi="Times New Roman" w:cs="Times New Roman"/>
          <w:color w:val="000000"/>
          <w:sz w:val="24"/>
          <w:szCs w:val="24"/>
        </w:rPr>
        <w:t>tal  maestría</w:t>
      </w:r>
      <w:proofErr w:type="gramEnd"/>
      <w:r>
        <w:rPr>
          <w:rFonts w:ascii="Times New Roman" w:eastAsia="Times New Roman" w:hAnsi="Times New Roman" w:cs="Times New Roman"/>
          <w:color w:val="000000"/>
          <w:sz w:val="24"/>
          <w:szCs w:val="24"/>
        </w:rPr>
        <w:t xml:space="preserve"> se de en las personas establecidas cómodamente y acostumbradas a que casi toda la  problemática se les entregue </w:t>
      </w:r>
      <w:r>
        <w:rPr>
          <w:rFonts w:ascii="Times New Roman" w:eastAsia="Times New Roman" w:hAnsi="Times New Roman" w:cs="Times New Roman"/>
          <w:color w:val="000000"/>
          <w:sz w:val="24"/>
          <w:szCs w:val="24"/>
        </w:rPr>
        <w:lastRenderedPageBreak/>
        <w:t>resuelta, en una  orientación ante la cual la gran mayoría no se ha  detenido a observar las etiquetas y mucho menos  a escudriñar.</w:t>
      </w:r>
      <w:r w:rsidR="0028617E">
        <w:rPr>
          <w:rFonts w:ascii="Times New Roman" w:eastAsia="Times New Roman" w:hAnsi="Times New Roman" w:cs="Times New Roman"/>
          <w:color w:val="000000"/>
          <w:sz w:val="24"/>
          <w:szCs w:val="24"/>
        </w:rPr>
        <w:t xml:space="preserve"> </w:t>
      </w:r>
    </w:p>
    <w:p w14:paraId="7D1D3E7D" w14:textId="77777777" w:rsidR="00E1768C" w:rsidRDefault="005610BE" w:rsidP="00E1768C">
      <w:pPr>
        <w:widowControl w:val="0"/>
        <w:pBdr>
          <w:top w:val="nil"/>
          <w:left w:val="nil"/>
          <w:bottom w:val="nil"/>
          <w:right w:val="nil"/>
          <w:between w:val="nil"/>
        </w:pBdr>
        <w:spacing w:before="178" w:line="248" w:lineRule="auto"/>
        <w:ind w:left="1" w:right="346"/>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Entremos en este momento a considerar </w:t>
      </w:r>
      <w:proofErr w:type="gramStart"/>
      <w:r>
        <w:rPr>
          <w:rFonts w:ascii="Times New Roman" w:eastAsia="Times New Roman" w:hAnsi="Times New Roman" w:cs="Times New Roman"/>
          <w:color w:val="000000"/>
          <w:sz w:val="24"/>
          <w:szCs w:val="24"/>
        </w:rPr>
        <w:t>hasta  dónde</w:t>
      </w:r>
      <w:proofErr w:type="gramEnd"/>
      <w:r>
        <w:rPr>
          <w:rFonts w:ascii="Times New Roman" w:eastAsia="Times New Roman" w:hAnsi="Times New Roman" w:cs="Times New Roman"/>
          <w:color w:val="000000"/>
          <w:sz w:val="24"/>
          <w:szCs w:val="24"/>
        </w:rPr>
        <w:t xml:space="preserve"> hemos llegado con estos históricos episodios. En un año, de noviembre de 1975 a diciembre de 1976, se consigue un tránsito con calificativo de sobresaliente y con imaginación crea dora: La ley de reforma democrática. Este referéndum no gustó a los sectores denominados izquierdistas, que apoyaron erróneamente la abstención y el voto negativo. No se ha dado, en varios medios informativos, en algunos partidos</w:t>
      </w:r>
      <w:r w:rsidR="00B64304">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z w:val="24"/>
          <w:szCs w:val="24"/>
        </w:rPr>
        <w:t xml:space="preserve">políticos y en muchos ciudadanos sin partido, </w:t>
      </w:r>
      <w:proofErr w:type="gramStart"/>
      <w:r>
        <w:rPr>
          <w:rFonts w:ascii="Times New Roman" w:eastAsia="Times New Roman" w:hAnsi="Times New Roman" w:cs="Times New Roman"/>
          <w:color w:val="000000"/>
          <w:sz w:val="24"/>
          <w:szCs w:val="24"/>
        </w:rPr>
        <w:t>la  importancia</w:t>
      </w:r>
      <w:proofErr w:type="gramEnd"/>
      <w:r>
        <w:rPr>
          <w:rFonts w:ascii="Times New Roman" w:eastAsia="Times New Roman" w:hAnsi="Times New Roman" w:cs="Times New Roman"/>
          <w:color w:val="000000"/>
          <w:sz w:val="24"/>
          <w:szCs w:val="24"/>
        </w:rPr>
        <w:t xml:space="preserve"> debida a este acontecimiento de primera línea. Era la base para acercarse hasta </w:t>
      </w:r>
      <w:proofErr w:type="gramStart"/>
      <w:r>
        <w:rPr>
          <w:rFonts w:ascii="Times New Roman" w:eastAsia="Times New Roman" w:hAnsi="Times New Roman" w:cs="Times New Roman"/>
          <w:color w:val="000000"/>
          <w:sz w:val="24"/>
          <w:szCs w:val="24"/>
        </w:rPr>
        <w:t>el  horizonte</w:t>
      </w:r>
      <w:proofErr w:type="gramEnd"/>
      <w:r>
        <w:rPr>
          <w:rFonts w:ascii="Times New Roman" w:eastAsia="Times New Roman" w:hAnsi="Times New Roman" w:cs="Times New Roman"/>
          <w:color w:val="000000"/>
          <w:sz w:val="24"/>
          <w:szCs w:val="24"/>
        </w:rPr>
        <w:t xml:space="preserve"> a donde era posible llegar. Con </w:t>
      </w:r>
      <w:proofErr w:type="gramStart"/>
      <w:r>
        <w:rPr>
          <w:rFonts w:ascii="Times New Roman" w:eastAsia="Times New Roman" w:hAnsi="Times New Roman" w:cs="Times New Roman"/>
          <w:color w:val="000000"/>
          <w:sz w:val="24"/>
          <w:szCs w:val="24"/>
        </w:rPr>
        <w:t>el  tiempo</w:t>
      </w:r>
      <w:proofErr w:type="gramEnd"/>
      <w:r>
        <w:rPr>
          <w:rFonts w:ascii="Times New Roman" w:eastAsia="Times New Roman" w:hAnsi="Times New Roman" w:cs="Times New Roman"/>
          <w:color w:val="000000"/>
          <w:sz w:val="24"/>
          <w:szCs w:val="24"/>
        </w:rPr>
        <w:t>, y cuando las cosas caminen de forma regularmente democrática, es posible que quienes  negaron el apoyo traten de apropiarse del éxito - conviene recordar bien estos datos precisos para  no dejarse embaucar por los políticos que siempre pretenden ganar-. Es de rigor rendir un homenaje, con el buen recuerdo a estos primeros pasos, democráticamente conseguidos, al previ</w:t>
      </w:r>
      <w:r w:rsidR="00462A16">
        <w:rPr>
          <w:rFonts w:ascii="Times New Roman" w:eastAsia="Times New Roman" w:hAnsi="Times New Roman" w:cs="Times New Roman"/>
          <w:color w:val="000000"/>
          <w:sz w:val="24"/>
          <w:szCs w:val="24"/>
        </w:rPr>
        <w:t>s</w:t>
      </w:r>
      <w:r>
        <w:rPr>
          <w:rFonts w:ascii="Times New Roman" w:eastAsia="Times New Roman" w:hAnsi="Times New Roman" w:cs="Times New Roman"/>
          <w:color w:val="000000"/>
          <w:sz w:val="24"/>
          <w:szCs w:val="24"/>
        </w:rPr>
        <w:t xml:space="preserve">or pueblo español y a quienes presentaron y llevaron a cabo propuestas adecuadas. </w:t>
      </w:r>
    </w:p>
    <w:p w14:paraId="076491D1" w14:textId="77777777" w:rsidR="00E1768C" w:rsidRPr="00E1768C" w:rsidRDefault="00000000" w:rsidP="00E1768C">
      <w:pPr>
        <w:widowControl w:val="0"/>
        <w:pBdr>
          <w:top w:val="nil"/>
          <w:left w:val="nil"/>
          <w:bottom w:val="nil"/>
          <w:right w:val="nil"/>
          <w:between w:val="nil"/>
        </w:pBdr>
        <w:spacing w:before="178" w:line="248" w:lineRule="auto"/>
        <w:ind w:left="1" w:right="346"/>
        <w:jc w:val="both"/>
        <w:rPr>
          <w:rFonts w:ascii="Times New Roman" w:eastAsia="Times New Roman" w:hAnsi="Times New Roman" w:cs="Times New Roman"/>
          <w:sz w:val="28"/>
          <w:szCs w:val="28"/>
        </w:rPr>
      </w:pPr>
      <w:hyperlink r:id="rId131" w:history="1">
        <w:r w:rsidR="00E1768C" w:rsidRPr="00E1768C">
          <w:rPr>
            <w:rStyle w:val="Hipervnculo"/>
            <w:rFonts w:ascii="Times New Roman" w:eastAsia="Times New Roman" w:hAnsi="Times New Roman" w:cs="Times New Roman"/>
            <w:color w:val="auto"/>
            <w:sz w:val="28"/>
            <w:szCs w:val="28"/>
            <w:u w:val="none"/>
          </w:rPr>
          <w:t>Fevecor33@gmail.com</w:t>
        </w:r>
      </w:hyperlink>
      <w:r w:rsidR="00E1768C" w:rsidRPr="00E1768C">
        <w:rPr>
          <w:rFonts w:ascii="Times New Roman" w:eastAsia="Times New Roman" w:hAnsi="Times New Roman" w:cs="Times New Roman"/>
          <w:sz w:val="28"/>
          <w:szCs w:val="28"/>
        </w:rPr>
        <w:t xml:space="preserve"> </w:t>
      </w:r>
    </w:p>
    <w:p w14:paraId="3C2DBB79" w14:textId="77777777" w:rsidR="00E1768C" w:rsidRDefault="005610BE" w:rsidP="00E1768C">
      <w:pPr>
        <w:widowControl w:val="0"/>
        <w:pBdr>
          <w:top w:val="nil"/>
          <w:left w:val="nil"/>
          <w:bottom w:val="nil"/>
          <w:right w:val="nil"/>
          <w:between w:val="nil"/>
        </w:pBdr>
        <w:spacing w:before="178" w:line="248" w:lineRule="auto"/>
        <w:ind w:left="1" w:right="346"/>
        <w:jc w:val="both"/>
        <w:rPr>
          <w:rFonts w:ascii="Calibri" w:eastAsia="Calibri" w:hAnsi="Calibri" w:cs="Calibri"/>
          <w:b/>
          <w:color w:val="000000"/>
          <w:sz w:val="31"/>
          <w:szCs w:val="31"/>
          <w:u w:val="single"/>
        </w:rPr>
      </w:pPr>
      <w:r>
        <w:rPr>
          <w:rFonts w:ascii="Calibri" w:eastAsia="Calibri" w:hAnsi="Calibri" w:cs="Calibri"/>
          <w:b/>
          <w:color w:val="000000"/>
          <w:sz w:val="31"/>
          <w:szCs w:val="31"/>
          <w:u w:val="single"/>
        </w:rPr>
        <w:t>LEIDO, VISTO, VIVIDO</w:t>
      </w:r>
      <w:r w:rsidR="00E1768C">
        <w:rPr>
          <w:rFonts w:ascii="Calibri" w:eastAsia="Calibri" w:hAnsi="Calibri" w:cs="Calibri"/>
          <w:b/>
          <w:color w:val="000000"/>
          <w:sz w:val="31"/>
          <w:szCs w:val="31"/>
          <w:u w:val="single"/>
        </w:rPr>
        <w:t xml:space="preserve"> </w:t>
      </w:r>
    </w:p>
    <w:p w14:paraId="448F88B6" w14:textId="77777777" w:rsidR="005960A9" w:rsidRDefault="005610BE" w:rsidP="00E1768C">
      <w:pPr>
        <w:widowControl w:val="0"/>
        <w:pBdr>
          <w:top w:val="nil"/>
          <w:left w:val="nil"/>
          <w:bottom w:val="nil"/>
          <w:right w:val="nil"/>
          <w:between w:val="nil"/>
        </w:pBdr>
        <w:spacing w:before="178" w:line="248" w:lineRule="auto"/>
        <w:ind w:left="1" w:right="346"/>
        <w:jc w:val="both"/>
        <w:rPr>
          <w:rFonts w:ascii="Times New Roman" w:eastAsia="Calibri" w:hAnsi="Times New Roman" w:cs="Times New Roman"/>
          <w:b/>
          <w:i/>
          <w:color w:val="000000"/>
          <w:sz w:val="31"/>
          <w:szCs w:val="31"/>
        </w:rPr>
      </w:pPr>
      <w:r w:rsidRPr="00E1768C">
        <w:rPr>
          <w:rFonts w:ascii="Times New Roman" w:eastAsia="Calibri" w:hAnsi="Times New Roman" w:cs="Times New Roman"/>
          <w:b/>
          <w:i/>
          <w:color w:val="000000"/>
          <w:sz w:val="31"/>
          <w:szCs w:val="31"/>
        </w:rPr>
        <w:t xml:space="preserve">DON QUIJOTE DE LA MANCHA </w:t>
      </w:r>
    </w:p>
    <w:p w14:paraId="42EB3FAF" w14:textId="2EF4B0A5" w:rsidR="005610BE" w:rsidRPr="00E1768C" w:rsidRDefault="005610BE" w:rsidP="00E1768C">
      <w:pPr>
        <w:widowControl w:val="0"/>
        <w:pBdr>
          <w:top w:val="nil"/>
          <w:left w:val="nil"/>
          <w:bottom w:val="nil"/>
          <w:right w:val="nil"/>
          <w:between w:val="nil"/>
        </w:pBdr>
        <w:spacing w:before="178" w:line="248" w:lineRule="auto"/>
        <w:ind w:left="1" w:right="346"/>
        <w:jc w:val="both"/>
        <w:rPr>
          <w:rFonts w:ascii="Times New Roman" w:eastAsia="Calibri" w:hAnsi="Times New Roman" w:cs="Times New Roman"/>
          <w:color w:val="000000"/>
          <w:sz w:val="24"/>
          <w:szCs w:val="24"/>
        </w:rPr>
      </w:pPr>
      <w:r w:rsidRPr="00E1768C">
        <w:rPr>
          <w:rFonts w:ascii="Times New Roman" w:eastAsia="Calibri" w:hAnsi="Times New Roman" w:cs="Times New Roman"/>
          <w:color w:val="000000"/>
          <w:sz w:val="24"/>
          <w:szCs w:val="24"/>
        </w:rPr>
        <w:t xml:space="preserve">Una reciente excursión me condujo al lugar que fue el alma naciente de Don Quijote, Alonso Quijano. El recorrido se desarrolló en torno a </w:t>
      </w:r>
      <w:proofErr w:type="gramStart"/>
      <w:r w:rsidRPr="00E1768C">
        <w:rPr>
          <w:rFonts w:ascii="Times New Roman" w:eastAsia="Calibri" w:hAnsi="Times New Roman" w:cs="Times New Roman"/>
          <w:color w:val="000000"/>
          <w:sz w:val="24"/>
          <w:szCs w:val="24"/>
        </w:rPr>
        <w:t>la  ruta</w:t>
      </w:r>
      <w:proofErr w:type="gramEnd"/>
      <w:r w:rsidRPr="00E1768C">
        <w:rPr>
          <w:rFonts w:ascii="Times New Roman" w:eastAsia="Calibri" w:hAnsi="Times New Roman" w:cs="Times New Roman"/>
          <w:color w:val="000000"/>
          <w:sz w:val="24"/>
          <w:szCs w:val="24"/>
        </w:rPr>
        <w:t xml:space="preserve"> que componen los poblados de Argamasilla  de Alba, El Toboso, Campo de Criptana y Alcázar  de San Juan. Estas cuatro localidades integran </w:t>
      </w:r>
      <w:proofErr w:type="gramStart"/>
      <w:r w:rsidRPr="00E1768C">
        <w:rPr>
          <w:rFonts w:ascii="Times New Roman" w:eastAsia="Calibri" w:hAnsi="Times New Roman" w:cs="Times New Roman"/>
          <w:color w:val="000000"/>
          <w:sz w:val="24"/>
          <w:szCs w:val="24"/>
        </w:rPr>
        <w:t>el  núcleo</w:t>
      </w:r>
      <w:proofErr w:type="gramEnd"/>
      <w:r w:rsidRPr="00E1768C">
        <w:rPr>
          <w:rFonts w:ascii="Times New Roman" w:eastAsia="Calibri" w:hAnsi="Times New Roman" w:cs="Times New Roman"/>
          <w:color w:val="000000"/>
          <w:sz w:val="24"/>
          <w:szCs w:val="24"/>
        </w:rPr>
        <w:t xml:space="preserve"> del llamado País del Quijote.  </w:t>
      </w:r>
    </w:p>
    <w:p w14:paraId="7E18D505" w14:textId="6B9ADC3C" w:rsidR="005610BE" w:rsidRPr="00E1768C" w:rsidRDefault="005610BE" w:rsidP="00BB4327">
      <w:pPr>
        <w:widowControl w:val="0"/>
        <w:pBdr>
          <w:top w:val="nil"/>
          <w:left w:val="nil"/>
          <w:bottom w:val="nil"/>
          <w:right w:val="nil"/>
          <w:between w:val="nil"/>
        </w:pBdr>
        <w:spacing w:before="299" w:line="244" w:lineRule="auto"/>
        <w:ind w:right="333" w:firstLine="18"/>
        <w:jc w:val="both"/>
        <w:rPr>
          <w:rFonts w:ascii="Times New Roman" w:eastAsia="Calibri" w:hAnsi="Times New Roman" w:cs="Times New Roman"/>
          <w:color w:val="000000"/>
          <w:sz w:val="24"/>
          <w:szCs w:val="24"/>
        </w:rPr>
      </w:pPr>
      <w:r w:rsidRPr="00E1768C">
        <w:rPr>
          <w:rFonts w:ascii="Times New Roman" w:eastAsia="Calibri" w:hAnsi="Times New Roman" w:cs="Times New Roman"/>
          <w:color w:val="000000"/>
          <w:sz w:val="24"/>
          <w:szCs w:val="24"/>
        </w:rPr>
        <w:t xml:space="preserve">Es este un espacio geográfico, que conoció Miguel de Cervantes, compuesto en su día por hidalgos arruinados, segundones sin </w:t>
      </w:r>
      <w:proofErr w:type="gramStart"/>
      <w:r w:rsidRPr="00E1768C">
        <w:rPr>
          <w:rFonts w:ascii="Times New Roman" w:eastAsia="Calibri" w:hAnsi="Times New Roman" w:cs="Times New Roman"/>
          <w:color w:val="000000"/>
          <w:sz w:val="24"/>
          <w:szCs w:val="24"/>
        </w:rPr>
        <w:t>importancia  y</w:t>
      </w:r>
      <w:proofErr w:type="gramEnd"/>
      <w:r w:rsidRPr="00E1768C">
        <w:rPr>
          <w:rFonts w:ascii="Times New Roman" w:eastAsia="Calibri" w:hAnsi="Times New Roman" w:cs="Times New Roman"/>
          <w:color w:val="000000"/>
          <w:sz w:val="24"/>
          <w:szCs w:val="24"/>
        </w:rPr>
        <w:t xml:space="preserve"> caballeros como el tal Rodrigo de Pacheco en  Argamasilla de Alba, a quien se identifica como  trasunto de Don Quijote. En Campo de </w:t>
      </w:r>
      <w:proofErr w:type="gramStart"/>
      <w:r w:rsidRPr="00E1768C">
        <w:rPr>
          <w:rFonts w:ascii="Times New Roman" w:eastAsia="Calibri" w:hAnsi="Times New Roman" w:cs="Times New Roman"/>
          <w:color w:val="000000"/>
          <w:sz w:val="24"/>
          <w:szCs w:val="24"/>
        </w:rPr>
        <w:t>Criptana  surge</w:t>
      </w:r>
      <w:proofErr w:type="gramEnd"/>
      <w:r w:rsidRPr="00E1768C">
        <w:rPr>
          <w:rFonts w:ascii="Times New Roman" w:eastAsia="Calibri" w:hAnsi="Times New Roman" w:cs="Times New Roman"/>
          <w:color w:val="000000"/>
          <w:sz w:val="24"/>
          <w:szCs w:val="24"/>
        </w:rPr>
        <w:t xml:space="preserve"> todavía, la sierra con los molinos del siglo  XVI que prefiguran los gigantes visionados por  El Caballero de la Triste Figura. La entrada en El Toboso revive el encuentro con la Patria de Dulcinea. Aquí las alucinaciones de Don Quijote y las balandronadas de Sancho Panza crean la eternidad de Dulcinea (la dulce Ana) y la universalidad de El Toboso. La sublime fábrica de </w:t>
      </w:r>
      <w:proofErr w:type="gramStart"/>
      <w:r w:rsidRPr="00E1768C">
        <w:rPr>
          <w:rFonts w:ascii="Times New Roman" w:eastAsia="Calibri" w:hAnsi="Times New Roman" w:cs="Times New Roman"/>
          <w:color w:val="000000"/>
          <w:sz w:val="24"/>
          <w:szCs w:val="24"/>
        </w:rPr>
        <w:t>La  iglesia</w:t>
      </w:r>
      <w:proofErr w:type="gramEnd"/>
      <w:r w:rsidRPr="00E1768C">
        <w:rPr>
          <w:rFonts w:ascii="Times New Roman" w:eastAsia="Calibri" w:hAnsi="Times New Roman" w:cs="Times New Roman"/>
          <w:color w:val="000000"/>
          <w:sz w:val="24"/>
          <w:szCs w:val="24"/>
        </w:rPr>
        <w:t xml:space="preserve"> de San Antonio Abad, más hermosa toda vía por dentro que por fuera, maravilló a Cervantes hasta hacerle exclamar a Don Quijote:  </w:t>
      </w:r>
      <w:r w:rsidRPr="00E1768C">
        <w:rPr>
          <w:rFonts w:ascii="Times New Roman" w:eastAsia="Calibri" w:hAnsi="Times New Roman" w:cs="Times New Roman"/>
          <w:i/>
          <w:color w:val="000000"/>
          <w:sz w:val="24"/>
          <w:szCs w:val="24"/>
        </w:rPr>
        <w:t xml:space="preserve">con la iglesia hemos dado, Sancho. </w:t>
      </w:r>
      <w:r w:rsidRPr="00E1768C">
        <w:rPr>
          <w:rFonts w:ascii="Times New Roman" w:eastAsia="Calibri" w:hAnsi="Times New Roman" w:cs="Times New Roman"/>
          <w:color w:val="000000"/>
          <w:sz w:val="24"/>
          <w:szCs w:val="24"/>
        </w:rPr>
        <w:t xml:space="preserve">Alcázar </w:t>
      </w:r>
      <w:proofErr w:type="gramStart"/>
      <w:r w:rsidRPr="00E1768C">
        <w:rPr>
          <w:rFonts w:ascii="Times New Roman" w:eastAsia="Calibri" w:hAnsi="Times New Roman" w:cs="Times New Roman"/>
          <w:color w:val="000000"/>
          <w:sz w:val="24"/>
          <w:szCs w:val="24"/>
        </w:rPr>
        <w:t>de  San</w:t>
      </w:r>
      <w:proofErr w:type="gramEnd"/>
      <w:r w:rsidRPr="00E1768C">
        <w:rPr>
          <w:rFonts w:ascii="Times New Roman" w:eastAsia="Calibri" w:hAnsi="Times New Roman" w:cs="Times New Roman"/>
          <w:color w:val="000000"/>
          <w:sz w:val="24"/>
          <w:szCs w:val="24"/>
        </w:rPr>
        <w:t xml:space="preserve"> Juan, corazón palpitante de La Mancha, res pira el espíritu de utopía de los caballeros an dantes y aporta a esta ciudad una decisiva encrucijada de caminos.</w:t>
      </w:r>
      <w:r w:rsidR="00BB4327">
        <w:rPr>
          <w:rFonts w:ascii="Times New Roman" w:eastAsia="Calibri" w:hAnsi="Times New Roman" w:cs="Times New Roman"/>
          <w:color w:val="000000"/>
          <w:sz w:val="24"/>
          <w:szCs w:val="24"/>
        </w:rPr>
        <w:t xml:space="preserve"> </w:t>
      </w:r>
      <w:r w:rsidRPr="00E1768C">
        <w:rPr>
          <w:rFonts w:ascii="Times New Roman" w:eastAsia="Calibri" w:hAnsi="Times New Roman" w:cs="Times New Roman"/>
          <w:color w:val="000000"/>
          <w:sz w:val="24"/>
          <w:szCs w:val="24"/>
        </w:rPr>
        <w:t xml:space="preserve">La visita a estas cuatro poblaciones constituye </w:t>
      </w:r>
      <w:proofErr w:type="gramStart"/>
      <w:r w:rsidRPr="00E1768C">
        <w:rPr>
          <w:rFonts w:ascii="Times New Roman" w:eastAsia="Calibri" w:hAnsi="Times New Roman" w:cs="Times New Roman"/>
          <w:color w:val="000000"/>
          <w:sz w:val="24"/>
          <w:szCs w:val="24"/>
        </w:rPr>
        <w:t>la  verdadera</w:t>
      </w:r>
      <w:proofErr w:type="gramEnd"/>
      <w:r w:rsidRPr="00E1768C">
        <w:rPr>
          <w:rFonts w:ascii="Times New Roman" w:eastAsia="Calibri" w:hAnsi="Times New Roman" w:cs="Times New Roman"/>
          <w:color w:val="000000"/>
          <w:sz w:val="24"/>
          <w:szCs w:val="24"/>
        </w:rPr>
        <w:t xml:space="preserve"> peregrinación por los senderos cervantinos. Por eso, al visitante que por allí </w:t>
      </w:r>
      <w:proofErr w:type="gramStart"/>
      <w:r w:rsidRPr="00E1768C">
        <w:rPr>
          <w:rFonts w:ascii="Times New Roman" w:eastAsia="Calibri" w:hAnsi="Times New Roman" w:cs="Times New Roman"/>
          <w:color w:val="000000"/>
          <w:sz w:val="24"/>
          <w:szCs w:val="24"/>
        </w:rPr>
        <w:t>pasa,  se</w:t>
      </w:r>
      <w:proofErr w:type="gramEnd"/>
      <w:r w:rsidRPr="00E1768C">
        <w:rPr>
          <w:rFonts w:ascii="Times New Roman" w:eastAsia="Calibri" w:hAnsi="Times New Roman" w:cs="Times New Roman"/>
          <w:color w:val="000000"/>
          <w:sz w:val="24"/>
          <w:szCs w:val="24"/>
        </w:rPr>
        <w:t xml:space="preserve"> le invita a sellar un documento que da derecho al título de Caballero Andante. Así lo </w:t>
      </w:r>
      <w:proofErr w:type="gramStart"/>
      <w:r w:rsidRPr="00E1768C">
        <w:rPr>
          <w:rFonts w:ascii="Times New Roman" w:eastAsia="Calibri" w:hAnsi="Times New Roman" w:cs="Times New Roman"/>
          <w:color w:val="000000"/>
          <w:sz w:val="24"/>
          <w:szCs w:val="24"/>
        </w:rPr>
        <w:t>tramité  yo</w:t>
      </w:r>
      <w:proofErr w:type="gramEnd"/>
      <w:r w:rsidRPr="00E1768C">
        <w:rPr>
          <w:rFonts w:ascii="Times New Roman" w:eastAsia="Calibri" w:hAnsi="Times New Roman" w:cs="Times New Roman"/>
          <w:color w:val="000000"/>
          <w:sz w:val="24"/>
          <w:szCs w:val="24"/>
        </w:rPr>
        <w:t xml:space="preserve"> y conseguí dicho título y certificado. Lo </w:t>
      </w:r>
      <w:proofErr w:type="gramStart"/>
      <w:r w:rsidRPr="00E1768C">
        <w:rPr>
          <w:rFonts w:ascii="Times New Roman" w:eastAsia="Calibri" w:hAnsi="Times New Roman" w:cs="Times New Roman"/>
          <w:color w:val="000000"/>
          <w:sz w:val="24"/>
          <w:szCs w:val="24"/>
        </w:rPr>
        <w:t>único  que</w:t>
      </w:r>
      <w:proofErr w:type="gramEnd"/>
      <w:r w:rsidRPr="00E1768C">
        <w:rPr>
          <w:rFonts w:ascii="Times New Roman" w:eastAsia="Calibri" w:hAnsi="Times New Roman" w:cs="Times New Roman"/>
          <w:color w:val="000000"/>
          <w:sz w:val="24"/>
          <w:szCs w:val="24"/>
        </w:rPr>
        <w:t xml:space="preserve"> prometí, al hacerme acreedor de Caballero  Andante, fue releer, una vez más, la obra cervantina.  </w:t>
      </w:r>
    </w:p>
    <w:p w14:paraId="37A8B240" w14:textId="77777777" w:rsidR="00AF230E" w:rsidRDefault="005610BE" w:rsidP="00AF230E">
      <w:pPr>
        <w:widowControl w:val="0"/>
        <w:pBdr>
          <w:top w:val="nil"/>
          <w:left w:val="nil"/>
          <w:bottom w:val="nil"/>
          <w:right w:val="nil"/>
          <w:between w:val="nil"/>
        </w:pBdr>
        <w:spacing w:before="303" w:line="243" w:lineRule="auto"/>
        <w:ind w:left="9" w:right="333" w:hanging="7"/>
        <w:jc w:val="both"/>
        <w:rPr>
          <w:rFonts w:ascii="Times New Roman" w:eastAsia="Calibri" w:hAnsi="Times New Roman" w:cs="Times New Roman"/>
          <w:color w:val="000000"/>
          <w:sz w:val="24"/>
          <w:szCs w:val="24"/>
        </w:rPr>
      </w:pPr>
      <w:r w:rsidRPr="00E1768C">
        <w:rPr>
          <w:rFonts w:ascii="Times New Roman" w:eastAsia="Calibri" w:hAnsi="Times New Roman" w:cs="Times New Roman"/>
          <w:color w:val="000000"/>
          <w:sz w:val="24"/>
          <w:szCs w:val="24"/>
        </w:rPr>
        <w:t xml:space="preserve">Al volver a casa, comencé la lectura, tras </w:t>
      </w:r>
      <w:proofErr w:type="gramStart"/>
      <w:r w:rsidRPr="00E1768C">
        <w:rPr>
          <w:rFonts w:ascii="Times New Roman" w:eastAsia="Calibri" w:hAnsi="Times New Roman" w:cs="Times New Roman"/>
          <w:color w:val="000000"/>
          <w:sz w:val="24"/>
          <w:szCs w:val="24"/>
        </w:rPr>
        <w:t>elegir  para</w:t>
      </w:r>
      <w:proofErr w:type="gramEnd"/>
      <w:r w:rsidRPr="00E1768C">
        <w:rPr>
          <w:rFonts w:ascii="Times New Roman" w:eastAsia="Calibri" w:hAnsi="Times New Roman" w:cs="Times New Roman"/>
          <w:color w:val="000000"/>
          <w:sz w:val="24"/>
          <w:szCs w:val="24"/>
        </w:rPr>
        <w:t xml:space="preserve"> ello la edición crítica publicada al consuno  por la 21 Academias de la Lengua Española con  motivo del cuarto centenario de la publicación  de la primera parte de EL INGENIOSO HIDALGO</w:t>
      </w:r>
      <w:r w:rsidR="0099664D">
        <w:rPr>
          <w:rFonts w:ascii="Times New Roman" w:eastAsia="Calibri" w:hAnsi="Times New Roman" w:cs="Times New Roman"/>
          <w:color w:val="000000"/>
          <w:sz w:val="24"/>
          <w:szCs w:val="24"/>
        </w:rPr>
        <w:t xml:space="preserve"> </w:t>
      </w:r>
      <w:r w:rsidRPr="00E1768C">
        <w:rPr>
          <w:rFonts w:ascii="Times New Roman" w:eastAsia="Calibri" w:hAnsi="Times New Roman" w:cs="Times New Roman"/>
          <w:color w:val="000000"/>
          <w:sz w:val="24"/>
          <w:szCs w:val="24"/>
        </w:rPr>
        <w:t xml:space="preserve">DON QUIJOTE DE LA MANCHA. La obra cervantina por excelencia se nos ofrece en esta </w:t>
      </w:r>
      <w:proofErr w:type="gramStart"/>
      <w:r w:rsidRPr="00E1768C">
        <w:rPr>
          <w:rFonts w:ascii="Times New Roman" w:eastAsia="Calibri" w:hAnsi="Times New Roman" w:cs="Times New Roman"/>
          <w:color w:val="000000"/>
          <w:sz w:val="24"/>
          <w:szCs w:val="24"/>
        </w:rPr>
        <w:t>edición  prologada</w:t>
      </w:r>
      <w:proofErr w:type="gramEnd"/>
      <w:r w:rsidRPr="00E1768C">
        <w:rPr>
          <w:rFonts w:ascii="Times New Roman" w:eastAsia="Calibri" w:hAnsi="Times New Roman" w:cs="Times New Roman"/>
          <w:color w:val="000000"/>
          <w:sz w:val="24"/>
          <w:szCs w:val="24"/>
        </w:rPr>
        <w:t xml:space="preserve"> por Mario Vargas Llosa con una colaboración excelsa y clarividente titulada UNA  NOVELA PARA EL SIGLO XXI. El análisis crítico </w:t>
      </w:r>
      <w:proofErr w:type="gramStart"/>
      <w:r w:rsidRPr="00E1768C">
        <w:rPr>
          <w:rFonts w:ascii="Times New Roman" w:eastAsia="Calibri" w:hAnsi="Times New Roman" w:cs="Times New Roman"/>
          <w:color w:val="000000"/>
          <w:sz w:val="24"/>
          <w:szCs w:val="24"/>
        </w:rPr>
        <w:t>de  todo</w:t>
      </w:r>
      <w:proofErr w:type="gramEnd"/>
      <w:r w:rsidRPr="00E1768C">
        <w:rPr>
          <w:rFonts w:ascii="Times New Roman" w:eastAsia="Calibri" w:hAnsi="Times New Roman" w:cs="Times New Roman"/>
          <w:color w:val="000000"/>
          <w:sz w:val="24"/>
          <w:szCs w:val="24"/>
        </w:rPr>
        <w:t xml:space="preserve"> el texto de Miguel de Cervantes ha sido fijado y coordinado por el filólogo Francisco Rico,  a quien se deben las notas aclaratorias que ponderan las innumerables palabras y frases a la luz  de los usos lingüísticos y estilísticos de la época  cervantina. La relectura de El Ingenioso Hidalgo Don Quijote de la Mancha me absorbió por más de quince días. Nunca pensé que una obra literaria tan aparentemente conocida en su recorrido temático pudiera convertirse en una lectura tan apasionada, </w:t>
      </w:r>
      <w:proofErr w:type="gramStart"/>
      <w:r w:rsidRPr="00E1768C">
        <w:rPr>
          <w:rFonts w:ascii="Times New Roman" w:eastAsia="Calibri" w:hAnsi="Times New Roman" w:cs="Times New Roman"/>
          <w:color w:val="000000"/>
          <w:sz w:val="24"/>
          <w:szCs w:val="24"/>
        </w:rPr>
        <w:t>tan sorprendente y tan fresca</w:t>
      </w:r>
      <w:proofErr w:type="gramEnd"/>
      <w:r w:rsidRPr="00E1768C">
        <w:rPr>
          <w:rFonts w:ascii="Times New Roman" w:eastAsia="Calibri" w:hAnsi="Times New Roman" w:cs="Times New Roman"/>
          <w:color w:val="000000"/>
          <w:sz w:val="24"/>
          <w:szCs w:val="24"/>
        </w:rPr>
        <w:t xml:space="preserve">. Desde </w:t>
      </w:r>
      <w:proofErr w:type="gramStart"/>
      <w:r w:rsidRPr="00E1768C">
        <w:rPr>
          <w:rFonts w:ascii="Times New Roman" w:eastAsia="Calibri" w:hAnsi="Times New Roman" w:cs="Times New Roman"/>
          <w:color w:val="000000"/>
          <w:sz w:val="24"/>
          <w:szCs w:val="24"/>
        </w:rPr>
        <w:t>el  principio</w:t>
      </w:r>
      <w:proofErr w:type="gramEnd"/>
      <w:r w:rsidRPr="00E1768C">
        <w:rPr>
          <w:rFonts w:ascii="Times New Roman" w:eastAsia="Calibri" w:hAnsi="Times New Roman" w:cs="Times New Roman"/>
          <w:color w:val="000000"/>
          <w:sz w:val="24"/>
          <w:szCs w:val="24"/>
        </w:rPr>
        <w:t xml:space="preserve"> de esta nueva lectura, mi intención fue  contemplar el alma de la novela más que el con tenido del cuerpo, ya, por otra parte, conocido.  Ello me conducía a buscar, entre las </w:t>
      </w:r>
      <w:r w:rsidRPr="00E1768C">
        <w:rPr>
          <w:rFonts w:ascii="Times New Roman" w:eastAsia="Calibri" w:hAnsi="Times New Roman" w:cs="Times New Roman"/>
          <w:color w:val="000000"/>
          <w:sz w:val="24"/>
          <w:szCs w:val="24"/>
        </w:rPr>
        <w:lastRenderedPageBreak/>
        <w:t xml:space="preserve">páginas, </w:t>
      </w:r>
      <w:proofErr w:type="gramStart"/>
      <w:r w:rsidRPr="00E1768C">
        <w:rPr>
          <w:rFonts w:ascii="Times New Roman" w:eastAsia="Calibri" w:hAnsi="Times New Roman" w:cs="Times New Roman"/>
          <w:color w:val="000000"/>
          <w:sz w:val="24"/>
          <w:szCs w:val="24"/>
        </w:rPr>
        <w:t>las  categorías</w:t>
      </w:r>
      <w:proofErr w:type="gramEnd"/>
      <w:r w:rsidRPr="00E1768C">
        <w:rPr>
          <w:rFonts w:ascii="Times New Roman" w:eastAsia="Calibri" w:hAnsi="Times New Roman" w:cs="Times New Roman"/>
          <w:color w:val="000000"/>
          <w:sz w:val="24"/>
          <w:szCs w:val="24"/>
        </w:rPr>
        <w:t xml:space="preserve"> más que las anécdotas, a imbuirme  del mito más que del relato, privilegiar la ficción  en sí misma como hálito de una realidad imaginada, latente y universal.</w:t>
      </w:r>
      <w:r w:rsidR="00AF230E">
        <w:rPr>
          <w:rFonts w:ascii="Times New Roman" w:eastAsia="Calibri" w:hAnsi="Times New Roman" w:cs="Times New Roman"/>
          <w:color w:val="000000"/>
          <w:sz w:val="24"/>
          <w:szCs w:val="24"/>
        </w:rPr>
        <w:t xml:space="preserve"> </w:t>
      </w:r>
    </w:p>
    <w:p w14:paraId="5F2D9474" w14:textId="77777777" w:rsidR="005514DE" w:rsidRDefault="005610BE" w:rsidP="00AF230E">
      <w:pPr>
        <w:widowControl w:val="0"/>
        <w:pBdr>
          <w:top w:val="nil"/>
          <w:left w:val="nil"/>
          <w:bottom w:val="nil"/>
          <w:right w:val="nil"/>
          <w:between w:val="nil"/>
        </w:pBdr>
        <w:spacing w:before="303" w:line="243" w:lineRule="auto"/>
        <w:ind w:left="9" w:right="333" w:hanging="7"/>
        <w:jc w:val="both"/>
        <w:rPr>
          <w:rFonts w:ascii="Times New Roman" w:eastAsia="Calibri" w:hAnsi="Times New Roman" w:cs="Times New Roman"/>
          <w:color w:val="000000"/>
          <w:sz w:val="24"/>
          <w:szCs w:val="24"/>
        </w:rPr>
      </w:pPr>
      <w:r w:rsidRPr="00E1768C">
        <w:rPr>
          <w:rFonts w:ascii="Times New Roman" w:eastAsia="Calibri" w:hAnsi="Times New Roman" w:cs="Times New Roman"/>
          <w:color w:val="000000"/>
          <w:sz w:val="24"/>
          <w:szCs w:val="24"/>
        </w:rPr>
        <w:t>A medida que progresaba en mi lectura, comprendía, cada vez mejor, que Don Quijote y San cho personifican dos presencias inmediatas y conjuntas que envuelven toda la accidentalidad contingente del ser humano. Al final de cada capítulo de El Quijote me dejaba elevar por el vuelo visionario del alma humana que sobre pasa la realidad hasta alcanzar la esfera de la ilusión y el encanto de lo meta-existencial.</w:t>
      </w:r>
      <w:r w:rsidR="00AF230E">
        <w:rPr>
          <w:rFonts w:ascii="Times New Roman" w:eastAsia="Calibri" w:hAnsi="Times New Roman" w:cs="Times New Roman"/>
          <w:color w:val="000000"/>
          <w:sz w:val="24"/>
          <w:szCs w:val="24"/>
        </w:rPr>
        <w:t xml:space="preserve"> </w:t>
      </w:r>
    </w:p>
    <w:p w14:paraId="433DFEEE" w14:textId="77777777" w:rsidR="00FE626D" w:rsidRDefault="005610BE" w:rsidP="00FE626D">
      <w:pPr>
        <w:widowControl w:val="0"/>
        <w:pBdr>
          <w:top w:val="nil"/>
          <w:left w:val="nil"/>
          <w:bottom w:val="nil"/>
          <w:right w:val="nil"/>
          <w:between w:val="nil"/>
        </w:pBdr>
        <w:spacing w:before="303" w:line="243" w:lineRule="auto"/>
        <w:ind w:left="9" w:right="333" w:hanging="7"/>
        <w:jc w:val="both"/>
        <w:rPr>
          <w:rFonts w:ascii="Times New Roman" w:eastAsia="Calibri" w:hAnsi="Times New Roman" w:cs="Times New Roman"/>
          <w:color w:val="000000"/>
          <w:sz w:val="24"/>
          <w:szCs w:val="24"/>
        </w:rPr>
      </w:pPr>
      <w:r w:rsidRPr="00E1768C">
        <w:rPr>
          <w:rFonts w:ascii="Times New Roman" w:eastAsia="Calibri" w:hAnsi="Times New Roman" w:cs="Times New Roman"/>
          <w:color w:val="000000"/>
          <w:sz w:val="24"/>
          <w:szCs w:val="24"/>
        </w:rPr>
        <w:t xml:space="preserve">La primera salida del Ingenioso Hidalgo </w:t>
      </w:r>
      <w:proofErr w:type="gramStart"/>
      <w:r w:rsidRPr="00E1768C">
        <w:rPr>
          <w:rFonts w:ascii="Times New Roman" w:eastAsia="Calibri" w:hAnsi="Times New Roman" w:cs="Times New Roman"/>
          <w:color w:val="000000"/>
          <w:sz w:val="24"/>
          <w:szCs w:val="24"/>
        </w:rPr>
        <w:t>Don  Quijote</w:t>
      </w:r>
      <w:proofErr w:type="gramEnd"/>
      <w:r w:rsidRPr="00E1768C">
        <w:rPr>
          <w:rFonts w:ascii="Times New Roman" w:eastAsia="Calibri" w:hAnsi="Times New Roman" w:cs="Times New Roman"/>
          <w:color w:val="000000"/>
          <w:sz w:val="24"/>
          <w:szCs w:val="24"/>
        </w:rPr>
        <w:t xml:space="preserve"> se desarrolla únicamente en los prime ros cinco capítulos del libro. Es breve, pero resulta, quizás, la más lastimera. Un loco se marcha de casa imbuido de alucinaciones caballerescas a lomos de un famélico caballo. Un lunático se pierde por el campo abierto de Montiel</w:t>
      </w:r>
      <w:r w:rsidR="005514DE">
        <w:rPr>
          <w:rFonts w:ascii="Times New Roman" w:eastAsia="Calibri" w:hAnsi="Times New Roman" w:cs="Times New Roman"/>
          <w:color w:val="000000"/>
          <w:sz w:val="24"/>
          <w:szCs w:val="24"/>
        </w:rPr>
        <w:t xml:space="preserve"> </w:t>
      </w:r>
      <w:r w:rsidRPr="00E1768C">
        <w:rPr>
          <w:rFonts w:ascii="Times New Roman" w:eastAsia="Calibri" w:hAnsi="Times New Roman" w:cs="Times New Roman"/>
          <w:color w:val="000000"/>
          <w:sz w:val="24"/>
          <w:szCs w:val="24"/>
        </w:rPr>
        <w:t xml:space="preserve">hasta quedar desahuciado por el hambre. Él </w:t>
      </w:r>
      <w:proofErr w:type="gramStart"/>
      <w:r w:rsidRPr="00E1768C">
        <w:rPr>
          <w:rFonts w:ascii="Times New Roman" w:eastAsia="Calibri" w:hAnsi="Times New Roman" w:cs="Times New Roman"/>
          <w:color w:val="000000"/>
          <w:sz w:val="24"/>
          <w:szCs w:val="24"/>
        </w:rPr>
        <w:t>se  adhiere</w:t>
      </w:r>
      <w:proofErr w:type="gramEnd"/>
      <w:r w:rsidRPr="00E1768C">
        <w:rPr>
          <w:rFonts w:ascii="Times New Roman" w:eastAsia="Calibri" w:hAnsi="Times New Roman" w:cs="Times New Roman"/>
          <w:color w:val="000000"/>
          <w:sz w:val="24"/>
          <w:szCs w:val="24"/>
        </w:rPr>
        <w:t xml:space="preserve"> a la ficción, impasible, pero la realidad  lo desmiente muy pronto. Don Quijote </w:t>
      </w:r>
      <w:proofErr w:type="gramStart"/>
      <w:r w:rsidRPr="00E1768C">
        <w:rPr>
          <w:rFonts w:ascii="Times New Roman" w:eastAsia="Calibri" w:hAnsi="Times New Roman" w:cs="Times New Roman"/>
          <w:color w:val="000000"/>
          <w:sz w:val="24"/>
          <w:szCs w:val="24"/>
        </w:rPr>
        <w:t>acude  hambriento</w:t>
      </w:r>
      <w:proofErr w:type="gramEnd"/>
      <w:r w:rsidRPr="00E1768C">
        <w:rPr>
          <w:rFonts w:ascii="Times New Roman" w:eastAsia="Calibri" w:hAnsi="Times New Roman" w:cs="Times New Roman"/>
          <w:color w:val="000000"/>
          <w:sz w:val="24"/>
          <w:szCs w:val="24"/>
        </w:rPr>
        <w:t xml:space="preserve"> a una venta. Alguien lo teme, </w:t>
      </w:r>
      <w:proofErr w:type="gramStart"/>
      <w:r w:rsidRPr="00E1768C">
        <w:rPr>
          <w:rFonts w:ascii="Times New Roman" w:eastAsia="Calibri" w:hAnsi="Times New Roman" w:cs="Times New Roman"/>
          <w:color w:val="000000"/>
          <w:sz w:val="24"/>
          <w:szCs w:val="24"/>
        </w:rPr>
        <w:t>pero  nadie</w:t>
      </w:r>
      <w:proofErr w:type="gramEnd"/>
      <w:r w:rsidRPr="00E1768C">
        <w:rPr>
          <w:rFonts w:ascii="Times New Roman" w:eastAsia="Calibri" w:hAnsi="Times New Roman" w:cs="Times New Roman"/>
          <w:color w:val="000000"/>
          <w:sz w:val="24"/>
          <w:szCs w:val="24"/>
        </w:rPr>
        <w:t xml:space="preserve"> lo compadece. El ventero, socarrón y</w:t>
      </w:r>
      <w:r w:rsidR="005514DE">
        <w:rPr>
          <w:rFonts w:ascii="Times New Roman" w:eastAsia="Calibri" w:hAnsi="Times New Roman" w:cs="Times New Roman"/>
          <w:color w:val="000000"/>
          <w:sz w:val="24"/>
          <w:szCs w:val="24"/>
        </w:rPr>
        <w:t xml:space="preserve"> </w:t>
      </w:r>
      <w:r w:rsidRPr="00E1768C">
        <w:rPr>
          <w:rFonts w:ascii="Times New Roman" w:eastAsia="Calibri" w:hAnsi="Times New Roman" w:cs="Times New Roman"/>
          <w:color w:val="000000"/>
          <w:sz w:val="24"/>
          <w:szCs w:val="24"/>
        </w:rPr>
        <w:t xml:space="preserve">chancero, dará recompensa a su demente deli rio de ser investido caballero. Solo ante el peli gro, se enzarza con un grupo de mercaderes </w:t>
      </w:r>
      <w:proofErr w:type="gramStart"/>
      <w:r w:rsidRPr="00E1768C">
        <w:rPr>
          <w:rFonts w:ascii="Times New Roman" w:eastAsia="Calibri" w:hAnsi="Times New Roman" w:cs="Times New Roman"/>
          <w:color w:val="000000"/>
          <w:sz w:val="24"/>
          <w:szCs w:val="24"/>
        </w:rPr>
        <w:t>que  lo</w:t>
      </w:r>
      <w:proofErr w:type="gramEnd"/>
      <w:r w:rsidRPr="00E1768C">
        <w:rPr>
          <w:rFonts w:ascii="Times New Roman" w:eastAsia="Calibri" w:hAnsi="Times New Roman" w:cs="Times New Roman"/>
          <w:color w:val="000000"/>
          <w:sz w:val="24"/>
          <w:szCs w:val="24"/>
        </w:rPr>
        <w:t xml:space="preserve"> apedrean y apalean sin compasión. Ante este primer desgarro caballeresco, acude por allí Pedro Alonso, vecino suyo y buen samaritano, que lo conduce a su pueblo. Este será el primer encuentro, desencuentro, lastimero entre la ficción y la realidad, entre la locura y la razón.</w:t>
      </w:r>
    </w:p>
    <w:p w14:paraId="75A3039A" w14:textId="77777777" w:rsidR="006400F7" w:rsidRDefault="005610BE" w:rsidP="006400F7">
      <w:pPr>
        <w:widowControl w:val="0"/>
        <w:pBdr>
          <w:top w:val="nil"/>
          <w:left w:val="nil"/>
          <w:bottom w:val="nil"/>
          <w:right w:val="nil"/>
          <w:between w:val="nil"/>
        </w:pBdr>
        <w:spacing w:before="303" w:line="243" w:lineRule="auto"/>
        <w:ind w:left="9" w:right="333" w:hanging="7"/>
        <w:jc w:val="both"/>
        <w:rPr>
          <w:rFonts w:ascii="Times New Roman" w:eastAsia="Calibri" w:hAnsi="Times New Roman" w:cs="Times New Roman"/>
          <w:color w:val="000000"/>
          <w:sz w:val="24"/>
          <w:szCs w:val="24"/>
        </w:rPr>
      </w:pPr>
      <w:r w:rsidRPr="00E1768C">
        <w:rPr>
          <w:rFonts w:ascii="Times New Roman" w:eastAsia="Calibri" w:hAnsi="Times New Roman" w:cs="Times New Roman"/>
          <w:color w:val="000000"/>
          <w:sz w:val="24"/>
          <w:szCs w:val="24"/>
        </w:rPr>
        <w:t xml:space="preserve">Para su segunda salida, el Hidalgo Don Quijote ha encontrado un complemento tan adicional como contradictorio. A partir de ahora, </w:t>
      </w:r>
      <w:proofErr w:type="gramStart"/>
      <w:r w:rsidRPr="00E1768C">
        <w:rPr>
          <w:rFonts w:ascii="Times New Roman" w:eastAsia="Calibri" w:hAnsi="Times New Roman" w:cs="Times New Roman"/>
          <w:color w:val="000000"/>
          <w:sz w:val="24"/>
          <w:szCs w:val="24"/>
        </w:rPr>
        <w:t>Sancho  Panza</w:t>
      </w:r>
      <w:proofErr w:type="gramEnd"/>
      <w:r w:rsidRPr="00E1768C">
        <w:rPr>
          <w:rFonts w:ascii="Times New Roman" w:eastAsia="Calibri" w:hAnsi="Times New Roman" w:cs="Times New Roman"/>
          <w:color w:val="000000"/>
          <w:sz w:val="24"/>
          <w:szCs w:val="24"/>
        </w:rPr>
        <w:t xml:space="preserve"> y Don Quijote conformarán una unidad  desdoblada o una duplicidad unitaria, donde se  conjuntarán el espejismo de un visionario con el  interés pragmático de un materialista. La utopía y el utilitarismo cabalgan al unísono por sendas comunes y hacia metas opuestas.</w:t>
      </w:r>
    </w:p>
    <w:p w14:paraId="2FEF2E31" w14:textId="03C9DA32" w:rsidR="005610BE" w:rsidRPr="00E1768C" w:rsidRDefault="005610BE" w:rsidP="006400F7">
      <w:pPr>
        <w:widowControl w:val="0"/>
        <w:pBdr>
          <w:top w:val="nil"/>
          <w:left w:val="nil"/>
          <w:bottom w:val="nil"/>
          <w:right w:val="nil"/>
          <w:between w:val="nil"/>
        </w:pBdr>
        <w:spacing w:before="303" w:line="243" w:lineRule="auto"/>
        <w:ind w:left="9" w:right="333" w:hanging="7"/>
        <w:jc w:val="both"/>
        <w:rPr>
          <w:rFonts w:ascii="Times New Roman" w:eastAsia="Calibri" w:hAnsi="Times New Roman" w:cs="Times New Roman"/>
          <w:color w:val="000000"/>
          <w:sz w:val="24"/>
          <w:szCs w:val="24"/>
        </w:rPr>
      </w:pPr>
      <w:r w:rsidRPr="00E1768C">
        <w:rPr>
          <w:rFonts w:ascii="Times New Roman" w:eastAsia="Calibri" w:hAnsi="Times New Roman" w:cs="Times New Roman"/>
          <w:color w:val="000000"/>
          <w:sz w:val="24"/>
          <w:szCs w:val="24"/>
        </w:rPr>
        <w:t xml:space="preserve">La locura de Don Quijote se hace mostrenca ante los molinos de viento. La ficción se </w:t>
      </w:r>
      <w:proofErr w:type="gramStart"/>
      <w:r w:rsidRPr="00E1768C">
        <w:rPr>
          <w:rFonts w:ascii="Times New Roman" w:eastAsia="Calibri" w:hAnsi="Times New Roman" w:cs="Times New Roman"/>
          <w:color w:val="000000"/>
          <w:sz w:val="24"/>
          <w:szCs w:val="24"/>
        </w:rPr>
        <w:t>muestra  libertaria</w:t>
      </w:r>
      <w:proofErr w:type="gramEnd"/>
      <w:r w:rsidRPr="00E1768C">
        <w:rPr>
          <w:rFonts w:ascii="Times New Roman" w:eastAsia="Calibri" w:hAnsi="Times New Roman" w:cs="Times New Roman"/>
          <w:color w:val="000000"/>
          <w:sz w:val="24"/>
          <w:szCs w:val="24"/>
        </w:rPr>
        <w:t xml:space="preserve"> en el encuentro con los condenados a  galeras. La lucha imaginaria se trueca </w:t>
      </w:r>
      <w:proofErr w:type="gramStart"/>
      <w:r w:rsidRPr="00E1768C">
        <w:rPr>
          <w:rFonts w:ascii="Times New Roman" w:eastAsia="Calibri" w:hAnsi="Times New Roman" w:cs="Times New Roman"/>
          <w:color w:val="000000"/>
          <w:sz w:val="24"/>
          <w:szCs w:val="24"/>
        </w:rPr>
        <w:t>justiciera  frente</w:t>
      </w:r>
      <w:proofErr w:type="gramEnd"/>
      <w:r w:rsidRPr="00E1768C">
        <w:rPr>
          <w:rFonts w:ascii="Times New Roman" w:eastAsia="Calibri" w:hAnsi="Times New Roman" w:cs="Times New Roman"/>
          <w:color w:val="000000"/>
          <w:sz w:val="24"/>
          <w:szCs w:val="24"/>
        </w:rPr>
        <w:t xml:space="preserve"> a los funcionarios de la inquisición. El lunático fervor caballeresco se engola en exquisiteces retóricas durante el transcurso de las aventuras sucedidas en Sierra Morena, donde Don Quijote da muestras de sorprendente cordura en sus discurso y consejas junto a las fine zas de enamorado.  </w:t>
      </w:r>
    </w:p>
    <w:p w14:paraId="77381624" w14:textId="0F3A9585" w:rsidR="005610BE" w:rsidRPr="00E1768C" w:rsidRDefault="005610BE" w:rsidP="00A25A20">
      <w:pPr>
        <w:widowControl w:val="0"/>
        <w:pBdr>
          <w:top w:val="nil"/>
          <w:left w:val="nil"/>
          <w:bottom w:val="nil"/>
          <w:right w:val="nil"/>
          <w:between w:val="nil"/>
        </w:pBdr>
        <w:spacing w:before="301" w:line="244" w:lineRule="auto"/>
        <w:ind w:left="8" w:right="345" w:firstLine="16"/>
        <w:jc w:val="both"/>
        <w:rPr>
          <w:rFonts w:ascii="Times New Roman" w:eastAsia="Calibri" w:hAnsi="Times New Roman" w:cs="Times New Roman"/>
          <w:color w:val="000000"/>
          <w:sz w:val="24"/>
          <w:szCs w:val="24"/>
        </w:rPr>
      </w:pPr>
      <w:r w:rsidRPr="00E1768C">
        <w:rPr>
          <w:rFonts w:ascii="Times New Roman" w:eastAsia="Calibri" w:hAnsi="Times New Roman" w:cs="Times New Roman"/>
          <w:color w:val="000000"/>
          <w:sz w:val="24"/>
          <w:szCs w:val="24"/>
        </w:rPr>
        <w:t xml:space="preserve">Don Quijote no cambia. Encarcelado en su rígido horizonte caballeresco del mundo, nada le arredra a pesar de las palizas, los golpes y las desventuras. Don Quijote se repite una y </w:t>
      </w:r>
      <w:proofErr w:type="gramStart"/>
      <w:r w:rsidRPr="00E1768C">
        <w:rPr>
          <w:rFonts w:ascii="Times New Roman" w:eastAsia="Calibri" w:hAnsi="Times New Roman" w:cs="Times New Roman"/>
          <w:color w:val="000000"/>
          <w:sz w:val="24"/>
          <w:szCs w:val="24"/>
        </w:rPr>
        <w:t>otra  vez</w:t>
      </w:r>
      <w:proofErr w:type="gramEnd"/>
      <w:r w:rsidRPr="00E1768C">
        <w:rPr>
          <w:rFonts w:ascii="Times New Roman" w:eastAsia="Calibri" w:hAnsi="Times New Roman" w:cs="Times New Roman"/>
          <w:color w:val="000000"/>
          <w:sz w:val="24"/>
          <w:szCs w:val="24"/>
        </w:rPr>
        <w:t xml:space="preserve"> en su demagogia atrabiliaria y en su certeza  de que son los encantadores los que trastruecan  la realidad con el fin de que él, el caballero andante de todas las batallas, parezca ser el equivocado. Esto significa que la locura </w:t>
      </w:r>
      <w:proofErr w:type="gramStart"/>
      <w:r w:rsidRPr="00E1768C">
        <w:rPr>
          <w:rFonts w:ascii="Times New Roman" w:eastAsia="Calibri" w:hAnsi="Times New Roman" w:cs="Times New Roman"/>
          <w:color w:val="000000"/>
          <w:sz w:val="24"/>
          <w:szCs w:val="24"/>
        </w:rPr>
        <w:t>quijotesca  no</w:t>
      </w:r>
      <w:proofErr w:type="gramEnd"/>
      <w:r w:rsidRPr="00E1768C">
        <w:rPr>
          <w:rFonts w:ascii="Times New Roman" w:eastAsia="Calibri" w:hAnsi="Times New Roman" w:cs="Times New Roman"/>
          <w:color w:val="000000"/>
          <w:sz w:val="24"/>
          <w:szCs w:val="24"/>
        </w:rPr>
        <w:t xml:space="preserve"> debe ser considerada meramente como el  proceso de un diagnóstico clínico. Esa </w:t>
      </w:r>
      <w:proofErr w:type="gramStart"/>
      <w:r w:rsidRPr="00E1768C">
        <w:rPr>
          <w:rFonts w:ascii="Times New Roman" w:eastAsia="Calibri" w:hAnsi="Times New Roman" w:cs="Times New Roman"/>
          <w:color w:val="000000"/>
          <w:sz w:val="24"/>
          <w:szCs w:val="24"/>
        </w:rPr>
        <w:t>locura  tiene</w:t>
      </w:r>
      <w:proofErr w:type="gramEnd"/>
      <w:r w:rsidRPr="00E1768C">
        <w:rPr>
          <w:rFonts w:ascii="Times New Roman" w:eastAsia="Calibri" w:hAnsi="Times New Roman" w:cs="Times New Roman"/>
          <w:color w:val="000000"/>
          <w:sz w:val="24"/>
          <w:szCs w:val="24"/>
        </w:rPr>
        <w:t xml:space="preserve"> también un sentido alegórico, es un sí bolo de las contradicciones existenciales del ser  humano.  </w:t>
      </w:r>
    </w:p>
    <w:p w14:paraId="300293CB" w14:textId="77777777" w:rsidR="00A25A20" w:rsidRDefault="005610BE" w:rsidP="00A25A20">
      <w:pPr>
        <w:widowControl w:val="0"/>
        <w:pBdr>
          <w:top w:val="nil"/>
          <w:left w:val="nil"/>
          <w:bottom w:val="nil"/>
          <w:right w:val="nil"/>
          <w:between w:val="nil"/>
        </w:pBdr>
        <w:spacing w:before="303" w:line="244" w:lineRule="auto"/>
        <w:ind w:right="350" w:firstLine="8"/>
        <w:jc w:val="both"/>
        <w:rPr>
          <w:rFonts w:ascii="Times New Roman" w:eastAsia="Calibri" w:hAnsi="Times New Roman" w:cs="Times New Roman"/>
          <w:color w:val="000000"/>
          <w:sz w:val="24"/>
          <w:szCs w:val="24"/>
        </w:rPr>
      </w:pPr>
      <w:r w:rsidRPr="00E1768C">
        <w:rPr>
          <w:rFonts w:ascii="Times New Roman" w:eastAsia="Calibri" w:hAnsi="Times New Roman" w:cs="Times New Roman"/>
          <w:color w:val="000000"/>
          <w:sz w:val="24"/>
          <w:szCs w:val="24"/>
        </w:rPr>
        <w:t>Al terminar de leer la primera parte de El Qui jote, uno siente el placer de haberse dejado embriagar con el sabor de la mayor gloria literaria.</w:t>
      </w:r>
      <w:r w:rsidR="00A25A20">
        <w:rPr>
          <w:rFonts w:ascii="Times New Roman" w:eastAsia="Calibri" w:hAnsi="Times New Roman" w:cs="Times New Roman"/>
          <w:color w:val="000000"/>
          <w:sz w:val="24"/>
          <w:szCs w:val="24"/>
        </w:rPr>
        <w:t xml:space="preserve"> </w:t>
      </w:r>
    </w:p>
    <w:p w14:paraId="1F58E65F" w14:textId="32C3A608" w:rsidR="004462F7" w:rsidRDefault="005610BE" w:rsidP="004462F7">
      <w:pPr>
        <w:widowControl w:val="0"/>
        <w:pBdr>
          <w:top w:val="nil"/>
          <w:left w:val="nil"/>
          <w:bottom w:val="nil"/>
          <w:right w:val="nil"/>
          <w:between w:val="nil"/>
        </w:pBdr>
        <w:spacing w:before="303" w:line="244" w:lineRule="auto"/>
        <w:ind w:right="350" w:firstLine="8"/>
        <w:jc w:val="both"/>
        <w:rPr>
          <w:rFonts w:ascii="Times New Roman" w:eastAsia="Calibri" w:hAnsi="Times New Roman" w:cs="Times New Roman"/>
          <w:color w:val="000000"/>
          <w:sz w:val="24"/>
          <w:szCs w:val="24"/>
        </w:rPr>
      </w:pPr>
      <w:r w:rsidRPr="00E1768C">
        <w:rPr>
          <w:rFonts w:ascii="Times New Roman" w:eastAsia="Calibri" w:hAnsi="Times New Roman" w:cs="Times New Roman"/>
          <w:color w:val="000000"/>
          <w:sz w:val="24"/>
          <w:szCs w:val="24"/>
        </w:rPr>
        <w:t xml:space="preserve">El estilo de Miguel de Cervantes nos </w:t>
      </w:r>
      <w:proofErr w:type="gramStart"/>
      <w:r w:rsidRPr="00E1768C">
        <w:rPr>
          <w:rFonts w:ascii="Times New Roman" w:eastAsia="Calibri" w:hAnsi="Times New Roman" w:cs="Times New Roman"/>
          <w:color w:val="000000"/>
          <w:sz w:val="24"/>
          <w:szCs w:val="24"/>
        </w:rPr>
        <w:t>descubre  los</w:t>
      </w:r>
      <w:proofErr w:type="gramEnd"/>
      <w:r w:rsidRPr="00E1768C">
        <w:rPr>
          <w:rFonts w:ascii="Times New Roman" w:eastAsia="Calibri" w:hAnsi="Times New Roman" w:cs="Times New Roman"/>
          <w:color w:val="000000"/>
          <w:sz w:val="24"/>
          <w:szCs w:val="24"/>
        </w:rPr>
        <w:t xml:space="preserve"> registros lingüísticos a la máxima potencia y  el lector queda fácilmente encandilado por la riqueza del vocabulario y por la opulencia de la  frase y de los períodos de un lenguaje tan e</w:t>
      </w:r>
      <w:r w:rsidR="004462F7">
        <w:rPr>
          <w:rFonts w:ascii="Times New Roman" w:eastAsia="Calibri" w:hAnsi="Times New Roman" w:cs="Times New Roman"/>
          <w:color w:val="000000"/>
          <w:sz w:val="24"/>
          <w:szCs w:val="24"/>
        </w:rPr>
        <w:t>xu</w:t>
      </w:r>
      <w:r w:rsidRPr="00E1768C">
        <w:rPr>
          <w:rFonts w:ascii="Times New Roman" w:eastAsia="Calibri" w:hAnsi="Times New Roman" w:cs="Times New Roman"/>
          <w:color w:val="000000"/>
          <w:sz w:val="24"/>
          <w:szCs w:val="24"/>
        </w:rPr>
        <w:t>berante. Cervantes combina, a la perfección, las alucinaciones de un loco con las iluminaciones de un sabio, mientras que Sancho es el ignorante, con experiencia a flor de suelo, entroncado con la embocadura de un surtidor de refranes.</w:t>
      </w:r>
    </w:p>
    <w:p w14:paraId="171255DB" w14:textId="77777777" w:rsidR="003764BD" w:rsidRDefault="005610BE" w:rsidP="003764BD">
      <w:pPr>
        <w:widowControl w:val="0"/>
        <w:pBdr>
          <w:top w:val="nil"/>
          <w:left w:val="nil"/>
          <w:bottom w:val="nil"/>
          <w:right w:val="nil"/>
          <w:between w:val="nil"/>
        </w:pBdr>
        <w:spacing w:before="303" w:line="244" w:lineRule="auto"/>
        <w:ind w:right="350" w:firstLine="8"/>
        <w:jc w:val="both"/>
        <w:rPr>
          <w:rFonts w:ascii="Times New Roman" w:eastAsia="Calibri" w:hAnsi="Times New Roman" w:cs="Times New Roman"/>
          <w:color w:val="000000"/>
          <w:sz w:val="24"/>
          <w:szCs w:val="24"/>
        </w:rPr>
      </w:pPr>
      <w:r w:rsidRPr="00E1768C">
        <w:rPr>
          <w:rFonts w:ascii="Times New Roman" w:eastAsia="Calibri" w:hAnsi="Times New Roman" w:cs="Times New Roman"/>
          <w:color w:val="000000"/>
          <w:sz w:val="24"/>
          <w:szCs w:val="24"/>
        </w:rPr>
        <w:t xml:space="preserve">En la Segunda Parte del Ingenioso Hidalgo, publicada diez años después de la Primera, Cervantes juega con ese espacio de tiempo pasado y se aprovecha del éxito alcanzado en su primer Quijote. Con ello, Cervantes consigue alargar </w:t>
      </w:r>
      <w:proofErr w:type="gramStart"/>
      <w:r w:rsidRPr="00E1768C">
        <w:rPr>
          <w:rFonts w:ascii="Times New Roman" w:eastAsia="Calibri" w:hAnsi="Times New Roman" w:cs="Times New Roman"/>
          <w:color w:val="000000"/>
          <w:sz w:val="24"/>
          <w:szCs w:val="24"/>
        </w:rPr>
        <w:t>el  tiempo</w:t>
      </w:r>
      <w:proofErr w:type="gramEnd"/>
      <w:r w:rsidRPr="00E1768C">
        <w:rPr>
          <w:rFonts w:ascii="Times New Roman" w:eastAsia="Calibri" w:hAnsi="Times New Roman" w:cs="Times New Roman"/>
          <w:color w:val="000000"/>
          <w:sz w:val="24"/>
          <w:szCs w:val="24"/>
        </w:rPr>
        <w:t xml:space="preserve"> narrativo hacia el pasado, teniendo en  cuenta que los personajes nuevos de la segunda  parte han leído ya la primera parte de la obra.  Esto provoca que, al encontrarse con Don Qui jote y Sancho, y conocer, de antemano, la cata dura de los protagonistas, dichos personajes </w:t>
      </w:r>
      <w:r w:rsidRPr="00E1768C">
        <w:rPr>
          <w:rFonts w:ascii="Times New Roman" w:eastAsia="Calibri" w:hAnsi="Times New Roman" w:cs="Times New Roman"/>
          <w:color w:val="000000"/>
          <w:sz w:val="24"/>
          <w:szCs w:val="24"/>
        </w:rPr>
        <w:lastRenderedPageBreak/>
        <w:t xml:space="preserve">intenten manejarlos a su gusto y dirigir sus actuaciones. Este es el caso de los Duques que, </w:t>
      </w:r>
      <w:proofErr w:type="gramStart"/>
      <w:r w:rsidRPr="00E1768C">
        <w:rPr>
          <w:rFonts w:ascii="Times New Roman" w:eastAsia="Calibri" w:hAnsi="Times New Roman" w:cs="Times New Roman"/>
          <w:color w:val="000000"/>
          <w:sz w:val="24"/>
          <w:szCs w:val="24"/>
        </w:rPr>
        <w:t>al  aceptar</w:t>
      </w:r>
      <w:proofErr w:type="gramEnd"/>
      <w:r w:rsidRPr="00E1768C">
        <w:rPr>
          <w:rFonts w:ascii="Times New Roman" w:eastAsia="Calibri" w:hAnsi="Times New Roman" w:cs="Times New Roman"/>
          <w:color w:val="000000"/>
          <w:sz w:val="24"/>
          <w:szCs w:val="24"/>
        </w:rPr>
        <w:t xml:space="preserve"> a Don Quijote como huésped, ya no se  dirigirán a él por el nombre de Don Quijote sino  por el nombre de Caballero de la Triste Figura  por ser el apelativo ya reflejado en la Primera  Parte del libro. Así nos enteramos de que, para estos anfitriones, Don Quijote y Sancho</w:t>
      </w:r>
      <w:r w:rsidR="003764BD">
        <w:rPr>
          <w:rFonts w:ascii="Times New Roman" w:eastAsia="Calibri" w:hAnsi="Times New Roman" w:cs="Times New Roman"/>
          <w:color w:val="000000"/>
          <w:sz w:val="24"/>
          <w:szCs w:val="24"/>
        </w:rPr>
        <w:t xml:space="preserve"> </w:t>
      </w:r>
      <w:r w:rsidRPr="00E1768C">
        <w:rPr>
          <w:rFonts w:ascii="Times New Roman" w:eastAsia="Calibri" w:hAnsi="Times New Roman" w:cs="Times New Roman"/>
          <w:color w:val="000000"/>
          <w:sz w:val="24"/>
          <w:szCs w:val="24"/>
        </w:rPr>
        <w:t xml:space="preserve">existieron en un tiempo anterior como personajes de un libro. Esto mismo sucederá en el </w:t>
      </w:r>
      <w:proofErr w:type="gramStart"/>
      <w:r w:rsidRPr="00E1768C">
        <w:rPr>
          <w:rFonts w:ascii="Times New Roman" w:eastAsia="Calibri" w:hAnsi="Times New Roman" w:cs="Times New Roman"/>
          <w:color w:val="000000"/>
          <w:sz w:val="24"/>
          <w:szCs w:val="24"/>
        </w:rPr>
        <w:t>encuentro  con</w:t>
      </w:r>
      <w:proofErr w:type="gramEnd"/>
      <w:r w:rsidRPr="00E1768C">
        <w:rPr>
          <w:rFonts w:ascii="Times New Roman" w:eastAsia="Calibri" w:hAnsi="Times New Roman" w:cs="Times New Roman"/>
          <w:color w:val="000000"/>
          <w:sz w:val="24"/>
          <w:szCs w:val="24"/>
        </w:rPr>
        <w:t xml:space="preserve"> Antonio Moreno en Barcelona. Esta estrata gema de fusión entre tiempo anterior y </w:t>
      </w:r>
      <w:proofErr w:type="gramStart"/>
      <w:r w:rsidRPr="00E1768C">
        <w:rPr>
          <w:rFonts w:ascii="Times New Roman" w:eastAsia="Calibri" w:hAnsi="Times New Roman" w:cs="Times New Roman"/>
          <w:color w:val="000000"/>
          <w:sz w:val="24"/>
          <w:szCs w:val="24"/>
        </w:rPr>
        <w:t>tiempo  posterior</w:t>
      </w:r>
      <w:proofErr w:type="gramEnd"/>
      <w:r w:rsidRPr="00E1768C">
        <w:rPr>
          <w:rFonts w:ascii="Times New Roman" w:eastAsia="Calibri" w:hAnsi="Times New Roman" w:cs="Times New Roman"/>
          <w:color w:val="000000"/>
          <w:sz w:val="24"/>
          <w:szCs w:val="24"/>
        </w:rPr>
        <w:t xml:space="preserve"> será aprovechada por Cervantes para  enlazar la aventura del Caballero de los Espejos  con la aventura del Caballero de la Blanca Luna  en la persona del Bachiller Sansón Carrasco, al  principio y al final de la Segunda Parte de la  obra. </w:t>
      </w:r>
    </w:p>
    <w:p w14:paraId="6D37BF42" w14:textId="144AC1AD" w:rsidR="005610BE" w:rsidRPr="00E1768C" w:rsidRDefault="005610BE" w:rsidP="00DF02F9">
      <w:pPr>
        <w:widowControl w:val="0"/>
        <w:pBdr>
          <w:top w:val="nil"/>
          <w:left w:val="nil"/>
          <w:bottom w:val="nil"/>
          <w:right w:val="nil"/>
          <w:between w:val="nil"/>
        </w:pBdr>
        <w:spacing w:before="303" w:line="244" w:lineRule="auto"/>
        <w:ind w:right="350" w:firstLine="8"/>
        <w:jc w:val="both"/>
        <w:rPr>
          <w:rFonts w:ascii="Times New Roman" w:eastAsia="Calibri" w:hAnsi="Times New Roman" w:cs="Times New Roman"/>
          <w:color w:val="000000"/>
          <w:sz w:val="24"/>
          <w:szCs w:val="24"/>
        </w:rPr>
      </w:pPr>
      <w:r w:rsidRPr="00E1768C">
        <w:rPr>
          <w:rFonts w:ascii="Times New Roman" w:eastAsia="Calibri" w:hAnsi="Times New Roman" w:cs="Times New Roman"/>
          <w:color w:val="000000"/>
          <w:sz w:val="24"/>
          <w:szCs w:val="24"/>
        </w:rPr>
        <w:t xml:space="preserve">Por lo demás, la Segunda Parte continúa transitando entre ficción y realidad. Pero la ficción, </w:t>
      </w:r>
      <w:proofErr w:type="gramStart"/>
      <w:r w:rsidRPr="00E1768C">
        <w:rPr>
          <w:rFonts w:ascii="Times New Roman" w:eastAsia="Calibri" w:hAnsi="Times New Roman" w:cs="Times New Roman"/>
          <w:color w:val="000000"/>
          <w:sz w:val="24"/>
          <w:szCs w:val="24"/>
        </w:rPr>
        <w:t>a  partir</w:t>
      </w:r>
      <w:proofErr w:type="gramEnd"/>
      <w:r w:rsidRPr="00E1768C">
        <w:rPr>
          <w:rFonts w:ascii="Times New Roman" w:eastAsia="Calibri" w:hAnsi="Times New Roman" w:cs="Times New Roman"/>
          <w:color w:val="000000"/>
          <w:sz w:val="24"/>
          <w:szCs w:val="24"/>
        </w:rPr>
        <w:t xml:space="preserve"> de ahora, nunca parece superar la total  deformación de la realidad, aunque Don Quijote  siga apelando a los encantadores cuando la  realidad blanquea la ficción. Este es el caso de la marcha hacia El Toboso para rendir pleitesía a</w:t>
      </w:r>
      <w:r w:rsidR="00DF02F9">
        <w:rPr>
          <w:rFonts w:ascii="Times New Roman" w:eastAsia="Calibri" w:hAnsi="Times New Roman" w:cs="Times New Roman"/>
          <w:color w:val="000000"/>
          <w:sz w:val="24"/>
          <w:szCs w:val="24"/>
        </w:rPr>
        <w:t xml:space="preserve"> </w:t>
      </w:r>
      <w:r w:rsidRPr="00E1768C">
        <w:rPr>
          <w:rFonts w:ascii="Times New Roman" w:eastAsia="Calibri" w:hAnsi="Times New Roman" w:cs="Times New Roman"/>
          <w:color w:val="000000"/>
          <w:sz w:val="24"/>
          <w:szCs w:val="24"/>
        </w:rPr>
        <w:t xml:space="preserve">Dulcinea. La ficción se derrumba y los encanta dores convierten a Dulcinea en lo que es: </w:t>
      </w:r>
      <w:proofErr w:type="gramStart"/>
      <w:r w:rsidRPr="00E1768C">
        <w:rPr>
          <w:rFonts w:ascii="Times New Roman" w:eastAsia="Calibri" w:hAnsi="Times New Roman" w:cs="Times New Roman"/>
          <w:color w:val="000000"/>
          <w:sz w:val="24"/>
          <w:szCs w:val="24"/>
        </w:rPr>
        <w:t>una  vasta</w:t>
      </w:r>
      <w:proofErr w:type="gramEnd"/>
      <w:r w:rsidRPr="00E1768C">
        <w:rPr>
          <w:rFonts w:ascii="Times New Roman" w:eastAsia="Calibri" w:hAnsi="Times New Roman" w:cs="Times New Roman"/>
          <w:color w:val="000000"/>
          <w:sz w:val="24"/>
          <w:szCs w:val="24"/>
        </w:rPr>
        <w:t xml:space="preserve"> y grotesca labradora a la jineta denominada Aldonza.  </w:t>
      </w:r>
    </w:p>
    <w:p w14:paraId="3FFF18BD" w14:textId="4E6EA143" w:rsidR="005610BE" w:rsidRPr="00E1768C" w:rsidRDefault="005610BE" w:rsidP="00DF02F9">
      <w:pPr>
        <w:widowControl w:val="0"/>
        <w:pBdr>
          <w:top w:val="nil"/>
          <w:left w:val="nil"/>
          <w:bottom w:val="nil"/>
          <w:right w:val="nil"/>
          <w:between w:val="nil"/>
        </w:pBdr>
        <w:spacing w:before="303" w:line="243" w:lineRule="auto"/>
        <w:ind w:right="349" w:firstLine="24"/>
        <w:jc w:val="both"/>
        <w:rPr>
          <w:rFonts w:ascii="Times New Roman" w:eastAsia="Calibri" w:hAnsi="Times New Roman" w:cs="Times New Roman"/>
          <w:color w:val="000000"/>
          <w:sz w:val="24"/>
          <w:szCs w:val="24"/>
        </w:rPr>
      </w:pPr>
      <w:r w:rsidRPr="00E1768C">
        <w:rPr>
          <w:rFonts w:ascii="Times New Roman" w:eastAsia="Calibri" w:hAnsi="Times New Roman" w:cs="Times New Roman"/>
          <w:color w:val="000000"/>
          <w:sz w:val="24"/>
          <w:szCs w:val="24"/>
        </w:rPr>
        <w:t xml:space="preserve">La ficción se desenmaraña igualmente en </w:t>
      </w:r>
      <w:proofErr w:type="gramStart"/>
      <w:r w:rsidRPr="00E1768C">
        <w:rPr>
          <w:rFonts w:ascii="Times New Roman" w:eastAsia="Calibri" w:hAnsi="Times New Roman" w:cs="Times New Roman"/>
          <w:color w:val="000000"/>
          <w:sz w:val="24"/>
          <w:szCs w:val="24"/>
        </w:rPr>
        <w:t>la  aventura</w:t>
      </w:r>
      <w:proofErr w:type="gramEnd"/>
      <w:r w:rsidRPr="00E1768C">
        <w:rPr>
          <w:rFonts w:ascii="Times New Roman" w:eastAsia="Calibri" w:hAnsi="Times New Roman" w:cs="Times New Roman"/>
          <w:color w:val="000000"/>
          <w:sz w:val="24"/>
          <w:szCs w:val="24"/>
        </w:rPr>
        <w:t xml:space="preserve"> de los leones. En este caso, Don Qui jote, libre de encantadores, da la bienvenida </w:t>
      </w:r>
      <w:proofErr w:type="gramStart"/>
      <w:r w:rsidRPr="00E1768C">
        <w:rPr>
          <w:rFonts w:ascii="Times New Roman" w:eastAsia="Calibri" w:hAnsi="Times New Roman" w:cs="Times New Roman"/>
          <w:color w:val="000000"/>
          <w:sz w:val="24"/>
          <w:szCs w:val="24"/>
        </w:rPr>
        <w:t>a  la</w:t>
      </w:r>
      <w:proofErr w:type="gramEnd"/>
      <w:r w:rsidRPr="00E1768C">
        <w:rPr>
          <w:rFonts w:ascii="Times New Roman" w:eastAsia="Calibri" w:hAnsi="Times New Roman" w:cs="Times New Roman"/>
          <w:color w:val="000000"/>
          <w:sz w:val="24"/>
          <w:szCs w:val="24"/>
        </w:rPr>
        <w:t xml:space="preserve"> realidad liberándose de batallar contra un  león que ya no es ficción. Son momentos en que Don Quijote se convierte en un espectador juicioso, más que en un actor alucinado. Las frustradas Bodas de Camacho y el exitoso enlace en tre Basilio y </w:t>
      </w:r>
      <w:proofErr w:type="spellStart"/>
      <w:r w:rsidRPr="00E1768C">
        <w:rPr>
          <w:rFonts w:ascii="Times New Roman" w:eastAsia="Calibri" w:hAnsi="Times New Roman" w:cs="Times New Roman"/>
          <w:color w:val="000000"/>
          <w:sz w:val="24"/>
          <w:szCs w:val="24"/>
        </w:rPr>
        <w:t>Quiteria</w:t>
      </w:r>
      <w:proofErr w:type="spellEnd"/>
      <w:r w:rsidRPr="00E1768C">
        <w:rPr>
          <w:rFonts w:ascii="Times New Roman" w:eastAsia="Calibri" w:hAnsi="Times New Roman" w:cs="Times New Roman"/>
          <w:color w:val="000000"/>
          <w:sz w:val="24"/>
          <w:szCs w:val="24"/>
        </w:rPr>
        <w:t xml:space="preserve"> se narra como un suceso donde Don Quijote aparece como un sonoro predicador: </w:t>
      </w:r>
      <w:r w:rsidRPr="00E1768C">
        <w:rPr>
          <w:rFonts w:ascii="Times New Roman" w:eastAsia="Calibri" w:hAnsi="Times New Roman" w:cs="Times New Roman"/>
          <w:i/>
          <w:color w:val="000000"/>
          <w:sz w:val="24"/>
          <w:szCs w:val="24"/>
        </w:rPr>
        <w:t xml:space="preserve">Teneos que no es razón toméis venganza de los agravios que el amor nos hace. </w:t>
      </w:r>
      <w:r w:rsidRPr="00E1768C">
        <w:rPr>
          <w:rFonts w:ascii="Times New Roman" w:eastAsia="Calibri" w:hAnsi="Times New Roman" w:cs="Times New Roman"/>
          <w:color w:val="000000"/>
          <w:sz w:val="24"/>
          <w:szCs w:val="24"/>
        </w:rPr>
        <w:t>En las postrimerías de su obra, Cervantes simula desvalijar a sus dos protagonistas de la competencia personal de ilusionados para convertirlos en actores, casi bufones de los caprichos del du que y de la duquesa, quienes inventan el estilo y los lances para explotar el ingenio y las nec</w:t>
      </w:r>
      <w:r w:rsidR="00BF14D6">
        <w:rPr>
          <w:rFonts w:ascii="Times New Roman" w:eastAsia="Calibri" w:hAnsi="Times New Roman" w:cs="Times New Roman"/>
          <w:color w:val="000000"/>
          <w:sz w:val="24"/>
          <w:szCs w:val="24"/>
        </w:rPr>
        <w:t>e</w:t>
      </w:r>
      <w:r w:rsidRPr="00E1768C">
        <w:rPr>
          <w:rFonts w:ascii="Times New Roman" w:eastAsia="Calibri" w:hAnsi="Times New Roman" w:cs="Times New Roman"/>
          <w:color w:val="000000"/>
          <w:sz w:val="24"/>
          <w:szCs w:val="24"/>
        </w:rPr>
        <w:t xml:space="preserve">dades que ellos aplican a Don Quijote y Sancho.  El lector se siente desvalido al contemplar, a </w:t>
      </w:r>
      <w:proofErr w:type="gramStart"/>
      <w:r w:rsidRPr="00E1768C">
        <w:rPr>
          <w:rFonts w:ascii="Times New Roman" w:eastAsia="Calibri" w:hAnsi="Times New Roman" w:cs="Times New Roman"/>
          <w:color w:val="000000"/>
          <w:sz w:val="24"/>
          <w:szCs w:val="24"/>
        </w:rPr>
        <w:t>los  dos</w:t>
      </w:r>
      <w:proofErr w:type="gramEnd"/>
      <w:r w:rsidRPr="00E1768C">
        <w:rPr>
          <w:rFonts w:ascii="Times New Roman" w:eastAsia="Calibri" w:hAnsi="Times New Roman" w:cs="Times New Roman"/>
          <w:color w:val="000000"/>
          <w:sz w:val="24"/>
          <w:szCs w:val="24"/>
        </w:rPr>
        <w:t xml:space="preserve"> protagonistas, títeres de los desvaríos crea dos, inventados, por los residentes del palacio  ducal. </w:t>
      </w:r>
    </w:p>
    <w:p w14:paraId="19A7CF0A" w14:textId="648F5068" w:rsidR="005610BE" w:rsidRPr="00E1768C" w:rsidRDefault="005610BE" w:rsidP="00276364">
      <w:pPr>
        <w:widowControl w:val="0"/>
        <w:pBdr>
          <w:top w:val="nil"/>
          <w:left w:val="nil"/>
          <w:bottom w:val="nil"/>
          <w:right w:val="nil"/>
          <w:between w:val="nil"/>
        </w:pBdr>
        <w:spacing w:before="301" w:line="244" w:lineRule="auto"/>
        <w:ind w:left="13" w:right="345" w:hanging="4"/>
        <w:jc w:val="both"/>
        <w:rPr>
          <w:rFonts w:ascii="Times New Roman" w:eastAsia="Calibri" w:hAnsi="Times New Roman" w:cs="Times New Roman"/>
          <w:color w:val="000000"/>
          <w:sz w:val="24"/>
          <w:szCs w:val="24"/>
        </w:rPr>
      </w:pPr>
      <w:r w:rsidRPr="00E1768C">
        <w:rPr>
          <w:rFonts w:ascii="Times New Roman" w:eastAsia="Calibri" w:hAnsi="Times New Roman" w:cs="Times New Roman"/>
          <w:color w:val="000000"/>
          <w:sz w:val="24"/>
          <w:szCs w:val="24"/>
        </w:rPr>
        <w:t xml:space="preserve">Aparentemente, Cervantes es consciente que </w:t>
      </w:r>
      <w:proofErr w:type="gramStart"/>
      <w:r w:rsidRPr="00E1768C">
        <w:rPr>
          <w:rFonts w:ascii="Times New Roman" w:eastAsia="Calibri" w:hAnsi="Times New Roman" w:cs="Times New Roman"/>
          <w:color w:val="000000"/>
          <w:sz w:val="24"/>
          <w:szCs w:val="24"/>
        </w:rPr>
        <w:t>la  aureola</w:t>
      </w:r>
      <w:proofErr w:type="gramEnd"/>
      <w:r w:rsidRPr="00E1768C">
        <w:rPr>
          <w:rFonts w:ascii="Times New Roman" w:eastAsia="Calibri" w:hAnsi="Times New Roman" w:cs="Times New Roman"/>
          <w:color w:val="000000"/>
          <w:sz w:val="24"/>
          <w:szCs w:val="24"/>
        </w:rPr>
        <w:t xml:space="preserve"> novelesca de sus personajes tiene ya  marcado un fin. Por eso, terminado el tiempo de Sancho como gobernador de la Ínsula Barataria</w:t>
      </w:r>
      <w:r w:rsidR="00276364">
        <w:rPr>
          <w:rFonts w:ascii="Times New Roman" w:eastAsia="Calibri" w:hAnsi="Times New Roman" w:cs="Times New Roman"/>
          <w:color w:val="000000"/>
          <w:sz w:val="24"/>
          <w:szCs w:val="24"/>
        </w:rPr>
        <w:t>,</w:t>
      </w:r>
      <w:r w:rsidRPr="00E1768C">
        <w:rPr>
          <w:rFonts w:ascii="Times New Roman" w:eastAsia="Calibri" w:hAnsi="Times New Roman" w:cs="Times New Roman"/>
          <w:color w:val="000000"/>
          <w:sz w:val="24"/>
          <w:szCs w:val="24"/>
        </w:rPr>
        <w:t xml:space="preserve"> el caballero y su escudero enfilan su camino hacia Barcelona. Allí, en el arenal de la playa, </w:t>
      </w:r>
      <w:proofErr w:type="gramStart"/>
      <w:r w:rsidRPr="00E1768C">
        <w:rPr>
          <w:rFonts w:ascii="Times New Roman" w:eastAsia="Calibri" w:hAnsi="Times New Roman" w:cs="Times New Roman"/>
          <w:color w:val="000000"/>
          <w:sz w:val="24"/>
          <w:szCs w:val="24"/>
        </w:rPr>
        <w:t>se  consuma</w:t>
      </w:r>
      <w:proofErr w:type="gramEnd"/>
      <w:r w:rsidRPr="00E1768C">
        <w:rPr>
          <w:rFonts w:ascii="Times New Roman" w:eastAsia="Calibri" w:hAnsi="Times New Roman" w:cs="Times New Roman"/>
          <w:color w:val="000000"/>
          <w:sz w:val="24"/>
          <w:szCs w:val="24"/>
        </w:rPr>
        <w:t xml:space="preserve"> la última aventura con el Caballero de  la Blanca Luna. El Bachiller Sansón </w:t>
      </w:r>
      <w:proofErr w:type="gramStart"/>
      <w:r w:rsidRPr="00E1768C">
        <w:rPr>
          <w:rFonts w:ascii="Times New Roman" w:eastAsia="Calibri" w:hAnsi="Times New Roman" w:cs="Times New Roman"/>
          <w:color w:val="000000"/>
          <w:sz w:val="24"/>
          <w:szCs w:val="24"/>
        </w:rPr>
        <w:t>Carrasco  cumplió</w:t>
      </w:r>
      <w:proofErr w:type="gramEnd"/>
      <w:r w:rsidRPr="00E1768C">
        <w:rPr>
          <w:rFonts w:ascii="Times New Roman" w:eastAsia="Calibri" w:hAnsi="Times New Roman" w:cs="Times New Roman"/>
          <w:color w:val="000000"/>
          <w:sz w:val="24"/>
          <w:szCs w:val="24"/>
        </w:rPr>
        <w:t>, al fin, su promesa. Don Quijote, ve</w:t>
      </w:r>
      <w:r w:rsidR="00276364">
        <w:rPr>
          <w:rFonts w:ascii="Times New Roman" w:eastAsia="Calibri" w:hAnsi="Times New Roman" w:cs="Times New Roman"/>
          <w:color w:val="000000"/>
          <w:sz w:val="24"/>
          <w:szCs w:val="24"/>
        </w:rPr>
        <w:t>n</w:t>
      </w:r>
      <w:r w:rsidRPr="00E1768C">
        <w:rPr>
          <w:rFonts w:ascii="Times New Roman" w:eastAsia="Calibri" w:hAnsi="Times New Roman" w:cs="Times New Roman"/>
          <w:color w:val="000000"/>
          <w:sz w:val="24"/>
          <w:szCs w:val="24"/>
        </w:rPr>
        <w:t xml:space="preserve">cido, cumplió igualmente su voto de volver a La Mancha de donde había salido. </w:t>
      </w:r>
    </w:p>
    <w:p w14:paraId="33DFA69B" w14:textId="2669D578" w:rsidR="00345188" w:rsidRDefault="005610BE" w:rsidP="00345188">
      <w:pPr>
        <w:widowControl w:val="0"/>
        <w:pBdr>
          <w:top w:val="nil"/>
          <w:left w:val="nil"/>
          <w:bottom w:val="nil"/>
          <w:right w:val="nil"/>
          <w:between w:val="nil"/>
        </w:pBdr>
        <w:spacing w:before="301" w:line="244" w:lineRule="auto"/>
        <w:ind w:left="8" w:right="347" w:firstLine="16"/>
        <w:jc w:val="both"/>
        <w:rPr>
          <w:rFonts w:ascii="Times New Roman" w:eastAsia="Calibri" w:hAnsi="Times New Roman" w:cs="Times New Roman"/>
          <w:i/>
          <w:color w:val="000000"/>
          <w:sz w:val="24"/>
          <w:szCs w:val="24"/>
        </w:rPr>
      </w:pPr>
      <w:r w:rsidRPr="00E1768C">
        <w:rPr>
          <w:rFonts w:ascii="Times New Roman" w:eastAsia="Calibri" w:hAnsi="Times New Roman" w:cs="Times New Roman"/>
          <w:color w:val="000000"/>
          <w:sz w:val="24"/>
          <w:szCs w:val="24"/>
        </w:rPr>
        <w:t xml:space="preserve">Miguel de Cervantes, llegado también a la frontera final de su vida y de su historia, acompaña a su héroe </w:t>
      </w:r>
      <w:r w:rsidRPr="00E1768C">
        <w:rPr>
          <w:rFonts w:ascii="Times New Roman" w:eastAsia="Calibri" w:hAnsi="Times New Roman" w:cs="Times New Roman"/>
          <w:b/>
          <w:i/>
          <w:color w:val="000000"/>
          <w:sz w:val="24"/>
          <w:szCs w:val="24"/>
        </w:rPr>
        <w:t>vencido y asendereado</w:t>
      </w:r>
      <w:r w:rsidRPr="00E1768C">
        <w:rPr>
          <w:rFonts w:ascii="Times New Roman" w:eastAsia="Calibri" w:hAnsi="Times New Roman" w:cs="Times New Roman"/>
          <w:i/>
          <w:color w:val="000000"/>
          <w:sz w:val="24"/>
          <w:szCs w:val="24"/>
        </w:rPr>
        <w:t xml:space="preserve">. </w:t>
      </w:r>
      <w:r w:rsidRPr="00E1768C">
        <w:rPr>
          <w:rFonts w:ascii="Times New Roman" w:eastAsia="Calibri" w:hAnsi="Times New Roman" w:cs="Times New Roman"/>
          <w:color w:val="000000"/>
          <w:sz w:val="24"/>
          <w:szCs w:val="24"/>
        </w:rPr>
        <w:t xml:space="preserve">El genial escritor aprovecha </w:t>
      </w:r>
      <w:r w:rsidRPr="00E1768C">
        <w:rPr>
          <w:rFonts w:ascii="Times New Roman" w:eastAsia="Calibri" w:hAnsi="Times New Roman" w:cs="Times New Roman"/>
          <w:i/>
          <w:color w:val="000000"/>
          <w:sz w:val="24"/>
          <w:szCs w:val="24"/>
        </w:rPr>
        <w:t xml:space="preserve">las más de seis horas que durmió de un tirón </w:t>
      </w:r>
      <w:r w:rsidRPr="00E1768C">
        <w:rPr>
          <w:rFonts w:ascii="Times New Roman" w:eastAsia="Calibri" w:hAnsi="Times New Roman" w:cs="Times New Roman"/>
          <w:color w:val="000000"/>
          <w:sz w:val="24"/>
          <w:szCs w:val="24"/>
        </w:rPr>
        <w:t>Don Quijote, el loco, para despertar en él a Alonso Quijano, el cuerdo. Las últimas horas del Insigne Caballero de la Manch</w:t>
      </w:r>
      <w:r w:rsidR="00345188">
        <w:rPr>
          <w:rFonts w:ascii="Times New Roman" w:eastAsia="Calibri" w:hAnsi="Times New Roman" w:cs="Times New Roman"/>
          <w:color w:val="000000"/>
          <w:sz w:val="24"/>
          <w:szCs w:val="24"/>
        </w:rPr>
        <w:t xml:space="preserve">a </w:t>
      </w:r>
      <w:r w:rsidRPr="00E1768C">
        <w:rPr>
          <w:rFonts w:ascii="Times New Roman" w:eastAsia="Calibri" w:hAnsi="Times New Roman" w:cs="Times New Roman"/>
          <w:color w:val="000000"/>
          <w:sz w:val="24"/>
          <w:szCs w:val="24"/>
        </w:rPr>
        <w:t>no quisieron ser presentadas como el desenlace</w:t>
      </w:r>
      <w:r w:rsidR="00345188">
        <w:rPr>
          <w:rFonts w:ascii="Times New Roman" w:eastAsia="Calibri" w:hAnsi="Times New Roman" w:cs="Times New Roman"/>
          <w:color w:val="000000"/>
          <w:sz w:val="24"/>
          <w:szCs w:val="24"/>
        </w:rPr>
        <w:t xml:space="preserve"> </w:t>
      </w:r>
      <w:r w:rsidRPr="00E1768C">
        <w:rPr>
          <w:rFonts w:ascii="Times New Roman" w:eastAsia="Calibri" w:hAnsi="Times New Roman" w:cs="Times New Roman"/>
          <w:color w:val="000000"/>
          <w:sz w:val="24"/>
          <w:szCs w:val="24"/>
        </w:rPr>
        <w:t xml:space="preserve">de una tragedia griega. Alonso Quijano se confesó, testamentó y dijo a los presentes: </w:t>
      </w:r>
      <w:r w:rsidRPr="00E1768C">
        <w:rPr>
          <w:rFonts w:ascii="Times New Roman" w:eastAsia="Calibri" w:hAnsi="Times New Roman" w:cs="Times New Roman"/>
          <w:i/>
          <w:color w:val="000000"/>
          <w:sz w:val="24"/>
          <w:szCs w:val="24"/>
        </w:rPr>
        <w:t xml:space="preserve">Señores, vámonos poco a poco, pues ya en los nidos de antaño no hay pájaros hogaño. Yo fui loco y </w:t>
      </w:r>
      <w:proofErr w:type="gramStart"/>
      <w:r w:rsidRPr="00E1768C">
        <w:rPr>
          <w:rFonts w:ascii="Times New Roman" w:eastAsia="Calibri" w:hAnsi="Times New Roman" w:cs="Times New Roman"/>
          <w:i/>
          <w:color w:val="000000"/>
          <w:sz w:val="24"/>
          <w:szCs w:val="24"/>
        </w:rPr>
        <w:t>ya  soy</w:t>
      </w:r>
      <w:proofErr w:type="gramEnd"/>
      <w:r w:rsidRPr="00E1768C">
        <w:rPr>
          <w:rFonts w:ascii="Times New Roman" w:eastAsia="Calibri" w:hAnsi="Times New Roman" w:cs="Times New Roman"/>
          <w:i/>
          <w:color w:val="000000"/>
          <w:sz w:val="24"/>
          <w:szCs w:val="24"/>
        </w:rPr>
        <w:t xml:space="preserve"> cuerdo. </w:t>
      </w:r>
      <w:r w:rsidRPr="00E1768C">
        <w:rPr>
          <w:rFonts w:ascii="Times New Roman" w:eastAsia="Calibri" w:hAnsi="Times New Roman" w:cs="Times New Roman"/>
          <w:color w:val="000000"/>
          <w:sz w:val="24"/>
          <w:szCs w:val="24"/>
        </w:rPr>
        <w:t>Y así</w:t>
      </w:r>
      <w:r w:rsidRPr="00E1768C">
        <w:rPr>
          <w:rFonts w:ascii="Times New Roman" w:eastAsia="Calibri" w:hAnsi="Times New Roman" w:cs="Times New Roman"/>
          <w:i/>
          <w:color w:val="000000"/>
          <w:sz w:val="24"/>
          <w:szCs w:val="24"/>
        </w:rPr>
        <w:t xml:space="preserve">, entre compasiones y lágrimas de los que allí se hallaron dio su espíritu: </w:t>
      </w:r>
      <w:proofErr w:type="gramStart"/>
      <w:r w:rsidRPr="00E1768C">
        <w:rPr>
          <w:rFonts w:ascii="Times New Roman" w:eastAsia="Calibri" w:hAnsi="Times New Roman" w:cs="Times New Roman"/>
          <w:i/>
          <w:color w:val="000000"/>
          <w:sz w:val="24"/>
          <w:szCs w:val="24"/>
        </w:rPr>
        <w:t>quiero  decir</w:t>
      </w:r>
      <w:proofErr w:type="gramEnd"/>
      <w:r w:rsidRPr="00E1768C">
        <w:rPr>
          <w:rFonts w:ascii="Times New Roman" w:eastAsia="Calibri" w:hAnsi="Times New Roman" w:cs="Times New Roman"/>
          <w:i/>
          <w:color w:val="000000"/>
          <w:sz w:val="24"/>
          <w:szCs w:val="24"/>
        </w:rPr>
        <w:t xml:space="preserve"> que se murió. </w:t>
      </w:r>
    </w:p>
    <w:p w14:paraId="585945B0" w14:textId="77777777" w:rsidR="004E19EF" w:rsidRDefault="005610BE" w:rsidP="004E19EF">
      <w:pPr>
        <w:widowControl w:val="0"/>
        <w:pBdr>
          <w:top w:val="nil"/>
          <w:left w:val="nil"/>
          <w:bottom w:val="nil"/>
          <w:right w:val="nil"/>
          <w:between w:val="nil"/>
        </w:pBdr>
        <w:spacing w:before="301" w:line="244" w:lineRule="auto"/>
        <w:ind w:left="8" w:right="347" w:firstLine="16"/>
        <w:jc w:val="both"/>
        <w:rPr>
          <w:rFonts w:ascii="Times New Roman" w:eastAsia="Calibri" w:hAnsi="Times New Roman" w:cs="Times New Roman"/>
          <w:b/>
          <w:i/>
          <w:color w:val="000000"/>
          <w:sz w:val="24"/>
          <w:szCs w:val="24"/>
        </w:rPr>
      </w:pPr>
      <w:r w:rsidRPr="00E1768C">
        <w:rPr>
          <w:rFonts w:ascii="Times New Roman" w:eastAsia="Calibri" w:hAnsi="Times New Roman" w:cs="Times New Roman"/>
          <w:color w:val="000000"/>
          <w:sz w:val="24"/>
          <w:szCs w:val="24"/>
        </w:rPr>
        <w:t xml:space="preserve">Después del gozo íntimo que me ha producido esta novísima lectura de El Quijote, permítanme dedicarme a mí mismo y a cada uno de los innumerables lectores de esta obra inmortal, las últimas palabras de la primera dedicatoria de Miguel de Cervantes: </w:t>
      </w:r>
      <w:r w:rsidRPr="00E1768C">
        <w:rPr>
          <w:rFonts w:ascii="Times New Roman" w:eastAsia="Calibri" w:hAnsi="Times New Roman" w:cs="Times New Roman"/>
          <w:b/>
          <w:i/>
          <w:color w:val="000000"/>
          <w:sz w:val="24"/>
          <w:szCs w:val="24"/>
        </w:rPr>
        <w:t>Que Dios te dé salud y a mí no me olvide. VALE.</w:t>
      </w:r>
    </w:p>
    <w:p w14:paraId="1885C384" w14:textId="77777777" w:rsidR="00A85211" w:rsidRDefault="005610BE" w:rsidP="009C2C56">
      <w:pPr>
        <w:widowControl w:val="0"/>
        <w:pBdr>
          <w:top w:val="nil"/>
          <w:left w:val="nil"/>
          <w:bottom w:val="nil"/>
          <w:right w:val="nil"/>
          <w:between w:val="nil"/>
        </w:pBdr>
        <w:spacing w:before="301" w:line="244" w:lineRule="auto"/>
        <w:ind w:left="8" w:right="347" w:firstLine="16"/>
        <w:jc w:val="both"/>
        <w:rPr>
          <w:rFonts w:ascii="Times New Roman" w:eastAsia="Calibri" w:hAnsi="Times New Roman" w:cs="Times New Roman"/>
          <w:b/>
          <w:color w:val="000000"/>
          <w:sz w:val="24"/>
          <w:szCs w:val="24"/>
        </w:rPr>
      </w:pPr>
      <w:r w:rsidRPr="009714C8">
        <w:rPr>
          <w:rFonts w:ascii="Times New Roman" w:eastAsia="Calibri" w:hAnsi="Times New Roman" w:cs="Times New Roman"/>
          <w:b/>
          <w:color w:val="000000"/>
          <w:sz w:val="24"/>
          <w:szCs w:val="24"/>
        </w:rPr>
        <w:t xml:space="preserve">Efrén abad </w:t>
      </w:r>
    </w:p>
    <w:p w14:paraId="76B68ECF" w14:textId="77777777" w:rsidR="004F3342" w:rsidRDefault="004F3342" w:rsidP="009C2C56">
      <w:pPr>
        <w:widowControl w:val="0"/>
        <w:pBdr>
          <w:top w:val="nil"/>
          <w:left w:val="nil"/>
          <w:bottom w:val="nil"/>
          <w:right w:val="nil"/>
          <w:between w:val="nil"/>
        </w:pBdr>
        <w:spacing w:before="301" w:line="244" w:lineRule="auto"/>
        <w:ind w:left="8" w:right="347" w:firstLine="16"/>
        <w:jc w:val="both"/>
        <w:rPr>
          <w:rFonts w:ascii="Times New Roman" w:eastAsia="Calibri" w:hAnsi="Times New Roman" w:cs="Times New Roman"/>
          <w:b/>
          <w:color w:val="000000"/>
          <w:sz w:val="24"/>
          <w:szCs w:val="24"/>
        </w:rPr>
      </w:pPr>
    </w:p>
    <w:p w14:paraId="6F65A2C9" w14:textId="77777777" w:rsidR="004F3342" w:rsidRDefault="004F3342" w:rsidP="009C2C56">
      <w:pPr>
        <w:widowControl w:val="0"/>
        <w:pBdr>
          <w:top w:val="nil"/>
          <w:left w:val="nil"/>
          <w:bottom w:val="nil"/>
          <w:right w:val="nil"/>
          <w:between w:val="nil"/>
        </w:pBdr>
        <w:spacing w:before="301" w:line="244" w:lineRule="auto"/>
        <w:ind w:left="8" w:right="347" w:firstLine="16"/>
        <w:jc w:val="both"/>
        <w:rPr>
          <w:rFonts w:ascii="Times New Roman" w:eastAsia="Calibri" w:hAnsi="Times New Roman" w:cs="Times New Roman"/>
          <w:b/>
          <w:color w:val="000000"/>
          <w:sz w:val="24"/>
          <w:szCs w:val="24"/>
        </w:rPr>
      </w:pPr>
    </w:p>
    <w:p w14:paraId="3BAC0974" w14:textId="77777777" w:rsidR="004F3342" w:rsidRDefault="004F3342" w:rsidP="009C2C56">
      <w:pPr>
        <w:widowControl w:val="0"/>
        <w:pBdr>
          <w:top w:val="nil"/>
          <w:left w:val="nil"/>
          <w:bottom w:val="nil"/>
          <w:right w:val="nil"/>
          <w:between w:val="nil"/>
        </w:pBdr>
        <w:spacing w:before="301" w:line="244" w:lineRule="auto"/>
        <w:ind w:left="8" w:right="347" w:firstLine="16"/>
        <w:jc w:val="both"/>
        <w:rPr>
          <w:rFonts w:ascii="Times New Roman" w:eastAsia="Calibri" w:hAnsi="Times New Roman" w:cs="Times New Roman"/>
          <w:b/>
          <w:color w:val="000000"/>
          <w:sz w:val="24"/>
          <w:szCs w:val="24"/>
        </w:rPr>
      </w:pPr>
    </w:p>
    <w:p w14:paraId="6C55A88D" w14:textId="2922EB5D" w:rsidR="009C2C56" w:rsidRDefault="009C2C56" w:rsidP="009C2C56">
      <w:pPr>
        <w:widowControl w:val="0"/>
        <w:pBdr>
          <w:top w:val="nil"/>
          <w:left w:val="nil"/>
          <w:bottom w:val="nil"/>
          <w:right w:val="nil"/>
          <w:between w:val="nil"/>
        </w:pBdr>
        <w:spacing w:before="301" w:line="244" w:lineRule="auto"/>
        <w:ind w:left="8" w:right="347" w:firstLine="16"/>
        <w:jc w:val="both"/>
        <w:rPr>
          <w:rFonts w:ascii="Times New Roman" w:eastAsia="Times New Roman" w:hAnsi="Times New Roman" w:cs="Times New Roman"/>
          <w:b/>
          <w:color w:val="000000"/>
          <w:sz w:val="40"/>
          <w:szCs w:val="40"/>
        </w:rPr>
      </w:pPr>
      <w:r>
        <w:rPr>
          <w:rFonts w:ascii="Times New Roman" w:eastAsia="Calibri" w:hAnsi="Times New Roman" w:cs="Times New Roman"/>
          <w:b/>
          <w:color w:val="000000"/>
          <w:sz w:val="24"/>
          <w:szCs w:val="24"/>
        </w:rPr>
        <w:lastRenderedPageBreak/>
        <w:t>E</w:t>
      </w:r>
      <w:r w:rsidR="005610BE" w:rsidRPr="000E7682">
        <w:rPr>
          <w:rFonts w:ascii="Times New Roman" w:eastAsia="Times New Roman" w:hAnsi="Times New Roman" w:cs="Times New Roman"/>
          <w:b/>
          <w:color w:val="000000"/>
          <w:sz w:val="32"/>
          <w:szCs w:val="32"/>
        </w:rPr>
        <w:t>rrores históricos</w:t>
      </w:r>
    </w:p>
    <w:p w14:paraId="6054D2E5" w14:textId="2D302C6C" w:rsidR="005610BE" w:rsidRPr="00E1768C" w:rsidRDefault="005610BE" w:rsidP="009C2C56">
      <w:pPr>
        <w:widowControl w:val="0"/>
        <w:pBdr>
          <w:top w:val="nil"/>
          <w:left w:val="nil"/>
          <w:bottom w:val="nil"/>
          <w:right w:val="nil"/>
          <w:between w:val="nil"/>
        </w:pBdr>
        <w:spacing w:before="301" w:line="244" w:lineRule="auto"/>
        <w:ind w:left="8" w:right="347" w:firstLine="16"/>
        <w:jc w:val="center"/>
        <w:rPr>
          <w:rFonts w:ascii="Times New Roman" w:eastAsia="Times New Roman" w:hAnsi="Times New Roman" w:cs="Times New Roman"/>
          <w:b/>
          <w:color w:val="000000"/>
          <w:sz w:val="40"/>
          <w:szCs w:val="40"/>
        </w:rPr>
      </w:pPr>
      <w:r w:rsidRPr="00E1768C">
        <w:rPr>
          <w:rFonts w:ascii="Times New Roman" w:eastAsia="Times New Roman" w:hAnsi="Times New Roman" w:cs="Times New Roman"/>
          <w:b/>
          <w:noProof/>
          <w:color w:val="000000"/>
          <w:sz w:val="40"/>
          <w:szCs w:val="40"/>
        </w:rPr>
        <w:drawing>
          <wp:inline distT="19050" distB="19050" distL="19050" distR="19050" wp14:anchorId="6C3DC22B" wp14:editId="184EE888">
            <wp:extent cx="2005330" cy="2305050"/>
            <wp:effectExtent l="0" t="0" r="0" b="0"/>
            <wp:docPr id="84" name="image2.png" descr="Hombre mayor sonriendo&#10;&#10;Descripción generada automáticamente"/>
            <wp:cNvGraphicFramePr/>
            <a:graphic xmlns:a="http://schemas.openxmlformats.org/drawingml/2006/main">
              <a:graphicData uri="http://schemas.openxmlformats.org/drawingml/2006/picture">
                <pic:pic xmlns:pic="http://schemas.openxmlformats.org/drawingml/2006/picture">
                  <pic:nvPicPr>
                    <pic:cNvPr id="84" name="image2.png" descr="Hombre mayor sonriendo&#10;&#10;Descripción generada automáticamente"/>
                    <pic:cNvPicPr preferRelativeResize="0"/>
                  </pic:nvPicPr>
                  <pic:blipFill>
                    <a:blip r:embed="rId132"/>
                    <a:srcRect/>
                    <a:stretch>
                      <a:fillRect/>
                    </a:stretch>
                  </pic:blipFill>
                  <pic:spPr>
                    <a:xfrm>
                      <a:off x="0" y="0"/>
                      <a:ext cx="2005330" cy="2305050"/>
                    </a:xfrm>
                    <a:prstGeom prst="rect">
                      <a:avLst/>
                    </a:prstGeom>
                    <a:ln/>
                  </pic:spPr>
                </pic:pic>
              </a:graphicData>
            </a:graphic>
          </wp:inline>
        </w:drawing>
      </w:r>
    </w:p>
    <w:p w14:paraId="64EE4A12" w14:textId="77777777" w:rsidR="000E1344" w:rsidRDefault="005610BE" w:rsidP="00E50BB2">
      <w:pPr>
        <w:widowControl w:val="0"/>
        <w:pBdr>
          <w:top w:val="nil"/>
          <w:left w:val="nil"/>
          <w:bottom w:val="nil"/>
          <w:right w:val="nil"/>
          <w:between w:val="nil"/>
        </w:pBdr>
        <w:jc w:val="both"/>
        <w:rPr>
          <w:rFonts w:ascii="Times New Roman" w:eastAsia="Calibri" w:hAnsi="Times New Roman" w:cs="Times New Roman"/>
          <w:b/>
          <w:color w:val="000000"/>
          <w:sz w:val="28"/>
          <w:szCs w:val="28"/>
        </w:rPr>
      </w:pPr>
      <w:r w:rsidRPr="00E1768C">
        <w:rPr>
          <w:rFonts w:ascii="Times New Roman" w:eastAsia="Calibri" w:hAnsi="Times New Roman" w:cs="Times New Roman"/>
          <w:b/>
          <w:color w:val="000000"/>
          <w:sz w:val="28"/>
          <w:szCs w:val="28"/>
        </w:rPr>
        <w:t xml:space="preserve">Ángel Orcajo </w:t>
      </w:r>
      <w:proofErr w:type="spellStart"/>
      <w:r w:rsidRPr="00E1768C">
        <w:rPr>
          <w:rFonts w:ascii="Times New Roman" w:eastAsia="Calibri" w:hAnsi="Times New Roman" w:cs="Times New Roman"/>
          <w:b/>
          <w:color w:val="000000"/>
          <w:sz w:val="28"/>
          <w:szCs w:val="28"/>
        </w:rPr>
        <w:t>Orcajo</w:t>
      </w:r>
      <w:proofErr w:type="spellEnd"/>
      <w:r w:rsidR="009714C8">
        <w:rPr>
          <w:rFonts w:ascii="Times New Roman" w:eastAsia="Calibri" w:hAnsi="Times New Roman" w:cs="Times New Roman"/>
          <w:b/>
          <w:color w:val="000000"/>
          <w:sz w:val="28"/>
          <w:szCs w:val="28"/>
        </w:rPr>
        <w:t xml:space="preserve"> </w:t>
      </w:r>
    </w:p>
    <w:p w14:paraId="1FE7AE22" w14:textId="531591E9" w:rsidR="005B1F07" w:rsidRDefault="005610BE" w:rsidP="008D0F3D">
      <w:pPr>
        <w:widowControl w:val="0"/>
        <w:pBdr>
          <w:top w:val="nil"/>
          <w:left w:val="nil"/>
          <w:bottom w:val="nil"/>
          <w:right w:val="nil"/>
          <w:between w:val="nil"/>
        </w:pBdr>
        <w:jc w:val="both"/>
        <w:rPr>
          <w:rFonts w:ascii="Times New Roman" w:eastAsia="Times New Roman" w:hAnsi="Times New Roman" w:cs="Times New Roman"/>
          <w:color w:val="000000"/>
          <w:sz w:val="24"/>
          <w:szCs w:val="24"/>
        </w:rPr>
      </w:pPr>
      <w:r w:rsidRPr="00E1768C">
        <w:rPr>
          <w:rFonts w:ascii="Times New Roman" w:eastAsia="Times New Roman" w:hAnsi="Times New Roman" w:cs="Times New Roman"/>
          <w:color w:val="000000"/>
          <w:sz w:val="24"/>
          <w:szCs w:val="24"/>
        </w:rPr>
        <w:t xml:space="preserve">La historia humana es un entretejido de aciertos y equivocaciones. No damos para más. </w:t>
      </w:r>
      <w:proofErr w:type="gramStart"/>
      <w:r w:rsidRPr="00E1768C">
        <w:rPr>
          <w:rFonts w:ascii="Times New Roman" w:eastAsia="Times New Roman" w:hAnsi="Times New Roman" w:cs="Times New Roman"/>
          <w:color w:val="000000"/>
          <w:sz w:val="24"/>
          <w:szCs w:val="24"/>
        </w:rPr>
        <w:t>Ahora  bien</w:t>
      </w:r>
      <w:proofErr w:type="gramEnd"/>
      <w:r w:rsidRPr="00E1768C">
        <w:rPr>
          <w:rFonts w:ascii="Times New Roman" w:eastAsia="Times New Roman" w:hAnsi="Times New Roman" w:cs="Times New Roman"/>
          <w:color w:val="000000"/>
          <w:sz w:val="24"/>
          <w:szCs w:val="24"/>
        </w:rPr>
        <w:t>, la presencia del error también ha sido preciosa como verdad provisional y en tanto ha servido como escalón hacia otra posible intuición.  Diríamos que las equivocaciones han sido la leña humilde que ha sostenido el horno de la locomotora.</w:t>
      </w:r>
      <w:r w:rsidR="008D0F3D">
        <w:rPr>
          <w:rFonts w:ascii="Times New Roman" w:eastAsia="Times New Roman" w:hAnsi="Times New Roman" w:cs="Times New Roman"/>
          <w:color w:val="000000"/>
          <w:sz w:val="24"/>
          <w:szCs w:val="24"/>
        </w:rPr>
        <w:t xml:space="preserve"> </w:t>
      </w:r>
      <w:r w:rsidRPr="00E1768C">
        <w:rPr>
          <w:rFonts w:ascii="Times New Roman" w:eastAsia="Times New Roman" w:hAnsi="Times New Roman" w:cs="Times New Roman"/>
          <w:color w:val="000000"/>
          <w:sz w:val="24"/>
          <w:szCs w:val="24"/>
        </w:rPr>
        <w:t>A lo largo del camino las dos se han cambiado muchas veces de camisa y la una se ha metamor</w:t>
      </w:r>
      <w:r w:rsidR="008A3C41">
        <w:rPr>
          <w:rFonts w:ascii="Times New Roman" w:eastAsia="Times New Roman" w:hAnsi="Times New Roman" w:cs="Times New Roman"/>
          <w:color w:val="000000"/>
          <w:sz w:val="24"/>
          <w:szCs w:val="24"/>
        </w:rPr>
        <w:t>f</w:t>
      </w:r>
      <w:r w:rsidRPr="00E1768C">
        <w:rPr>
          <w:rFonts w:ascii="Times New Roman" w:eastAsia="Times New Roman" w:hAnsi="Times New Roman" w:cs="Times New Roman"/>
          <w:color w:val="000000"/>
          <w:sz w:val="24"/>
          <w:szCs w:val="24"/>
        </w:rPr>
        <w:t>oseado en la otra y viceversa. Los errores, sin</w:t>
      </w:r>
      <w:r w:rsidR="008A3C41">
        <w:rPr>
          <w:rFonts w:ascii="Times New Roman" w:eastAsia="Times New Roman" w:hAnsi="Times New Roman" w:cs="Times New Roman"/>
          <w:color w:val="000000"/>
          <w:sz w:val="24"/>
          <w:szCs w:val="24"/>
        </w:rPr>
        <w:t xml:space="preserve"> </w:t>
      </w:r>
      <w:r w:rsidRPr="00E1768C">
        <w:rPr>
          <w:rFonts w:ascii="Times New Roman" w:eastAsia="Times New Roman" w:hAnsi="Times New Roman" w:cs="Times New Roman"/>
          <w:color w:val="000000"/>
          <w:sz w:val="24"/>
          <w:szCs w:val="24"/>
        </w:rPr>
        <w:t>embargo, hubiera sido mejor delatarlos en su momento y, de ser posible, delatarlos de un modo convincente. Una falsedad guardada mu cho tiempo termina por erosionar el pecho y la mente del que la oculta. La imagen del mundo físico, en concreto, creo que ha estado montada sobre un error histórico al considerarlo como resultado de unas pocas “fuerzas” físicas muy determinadas. La física de Isaac Newton, por ejemplo, es una física mecánica, de tipo causal lineal, y responde a ejes de “fuerza” como masa y velocidad, caída y espacio, inercia y resistencia, etc. Es decir, pretendió explicar el mundo entero a través de los dispositivos de una específica “fuerza” mecánica</w:t>
      </w:r>
      <w:r w:rsidR="001F617E">
        <w:rPr>
          <w:rFonts w:ascii="Times New Roman" w:eastAsia="Times New Roman" w:hAnsi="Times New Roman" w:cs="Times New Roman"/>
          <w:color w:val="000000"/>
          <w:sz w:val="24"/>
          <w:szCs w:val="24"/>
        </w:rPr>
        <w:t xml:space="preserve">. </w:t>
      </w:r>
      <w:r w:rsidRPr="00E1768C">
        <w:rPr>
          <w:rFonts w:ascii="Times New Roman" w:eastAsia="Times New Roman" w:hAnsi="Times New Roman" w:cs="Times New Roman"/>
          <w:color w:val="000000"/>
          <w:sz w:val="24"/>
          <w:szCs w:val="24"/>
        </w:rPr>
        <w:t>Un error similar ha sucedido en la interpretación del mundo social. Han sido muchas las escuelas que han pensado que la sociedad se ha configurado de acuerdo con las “fuerzas” del “poder” económico, político o militar, según los gustos, y al que últimamente se habría agregado el poder del conocimiento científico computarizado.  Hoy, específicamente, esas fuerzas sociales de terminantes serían, ante todo, dos: conocimiento y dinero.</w:t>
      </w:r>
      <w:r w:rsidR="001F617E">
        <w:rPr>
          <w:rFonts w:ascii="Times New Roman" w:eastAsia="Times New Roman" w:hAnsi="Times New Roman" w:cs="Times New Roman"/>
          <w:color w:val="000000"/>
          <w:sz w:val="24"/>
          <w:szCs w:val="24"/>
        </w:rPr>
        <w:t xml:space="preserve"> </w:t>
      </w:r>
      <w:r w:rsidRPr="00E1768C">
        <w:rPr>
          <w:rFonts w:ascii="Times New Roman" w:eastAsia="Times New Roman" w:hAnsi="Times New Roman" w:cs="Times New Roman"/>
          <w:color w:val="000000"/>
          <w:sz w:val="24"/>
          <w:szCs w:val="24"/>
        </w:rPr>
        <w:t xml:space="preserve">Al lado de estas ocurrencias históricas ha funcionado también una imagen sacralizada, religiosa, del mundo. En ella se apelaba igualmente a </w:t>
      </w:r>
      <w:proofErr w:type="gramStart"/>
      <w:r w:rsidRPr="00E1768C">
        <w:rPr>
          <w:rFonts w:ascii="Times New Roman" w:eastAsia="Times New Roman" w:hAnsi="Times New Roman" w:cs="Times New Roman"/>
          <w:color w:val="000000"/>
          <w:sz w:val="24"/>
          <w:szCs w:val="24"/>
        </w:rPr>
        <w:t>otra  “</w:t>
      </w:r>
      <w:proofErr w:type="gramEnd"/>
      <w:r w:rsidRPr="00E1768C">
        <w:rPr>
          <w:rFonts w:ascii="Times New Roman" w:eastAsia="Times New Roman" w:hAnsi="Times New Roman" w:cs="Times New Roman"/>
          <w:color w:val="000000"/>
          <w:sz w:val="24"/>
          <w:szCs w:val="24"/>
        </w:rPr>
        <w:t>fuerza”, pero en ese caso era la de Dios: ni una  hoja del árbol se mueve sin su beneplácito. En esa apreciación, sin embargo, no vamos a entrar ahora.</w:t>
      </w:r>
      <w:r w:rsidR="005B1F07">
        <w:rPr>
          <w:rFonts w:ascii="Times New Roman" w:eastAsia="Times New Roman" w:hAnsi="Times New Roman" w:cs="Times New Roman"/>
          <w:color w:val="000000"/>
          <w:sz w:val="24"/>
          <w:szCs w:val="24"/>
        </w:rPr>
        <w:t xml:space="preserve"> </w:t>
      </w:r>
    </w:p>
    <w:p w14:paraId="60B6C495" w14:textId="77777777" w:rsidR="00003CEA" w:rsidRDefault="005610BE" w:rsidP="00003CEA">
      <w:pPr>
        <w:widowControl w:val="0"/>
        <w:pBdr>
          <w:top w:val="nil"/>
          <w:left w:val="nil"/>
          <w:bottom w:val="nil"/>
          <w:right w:val="nil"/>
          <w:between w:val="nil"/>
        </w:pBdr>
        <w:spacing w:line="230" w:lineRule="auto"/>
        <w:jc w:val="both"/>
        <w:rPr>
          <w:rFonts w:ascii="Times New Roman" w:eastAsia="Times New Roman" w:hAnsi="Times New Roman" w:cs="Times New Roman"/>
          <w:color w:val="000000"/>
          <w:sz w:val="24"/>
          <w:szCs w:val="24"/>
        </w:rPr>
      </w:pPr>
      <w:r w:rsidRPr="00E1768C">
        <w:rPr>
          <w:rFonts w:ascii="Times New Roman" w:eastAsia="Times New Roman" w:hAnsi="Times New Roman" w:cs="Times New Roman"/>
          <w:color w:val="000000"/>
          <w:sz w:val="24"/>
          <w:szCs w:val="24"/>
        </w:rPr>
        <w:t xml:space="preserve">La ciencia es un poder que se está renovando   pasos largos y que será cada vez más decisivo.  “Vamos como niños en brazos de la ciencia </w:t>
      </w:r>
      <w:proofErr w:type="gramStart"/>
      <w:r w:rsidRPr="00E1768C">
        <w:rPr>
          <w:rFonts w:ascii="Times New Roman" w:eastAsia="Times New Roman" w:hAnsi="Times New Roman" w:cs="Times New Roman"/>
          <w:color w:val="000000"/>
          <w:sz w:val="24"/>
          <w:szCs w:val="24"/>
        </w:rPr>
        <w:t>y  ella</w:t>
      </w:r>
      <w:proofErr w:type="gramEnd"/>
      <w:r w:rsidRPr="00E1768C">
        <w:rPr>
          <w:rFonts w:ascii="Times New Roman" w:eastAsia="Times New Roman" w:hAnsi="Times New Roman" w:cs="Times New Roman"/>
          <w:color w:val="000000"/>
          <w:sz w:val="24"/>
          <w:szCs w:val="24"/>
        </w:rPr>
        <w:t xml:space="preserve"> se va a encargar de diseñar nuestro futuro”.  No me cabe duda a ese respecto. No obstante, </w:t>
      </w:r>
      <w:proofErr w:type="gramStart"/>
      <w:r w:rsidRPr="00E1768C">
        <w:rPr>
          <w:rFonts w:ascii="Times New Roman" w:eastAsia="Times New Roman" w:hAnsi="Times New Roman" w:cs="Times New Roman"/>
          <w:color w:val="000000"/>
          <w:sz w:val="24"/>
          <w:szCs w:val="24"/>
        </w:rPr>
        <w:t>el  poder</w:t>
      </w:r>
      <w:proofErr w:type="gramEnd"/>
      <w:r w:rsidRPr="00E1768C">
        <w:rPr>
          <w:rFonts w:ascii="Times New Roman" w:eastAsia="Times New Roman" w:hAnsi="Times New Roman" w:cs="Times New Roman"/>
          <w:color w:val="000000"/>
          <w:sz w:val="24"/>
          <w:szCs w:val="24"/>
        </w:rPr>
        <w:t xml:space="preserve"> político y el dinero aún aspiran, en nombre  de su propia eficiencia, a retener un cierto mec</w:t>
      </w:r>
      <w:r w:rsidR="00A360B6">
        <w:rPr>
          <w:rFonts w:ascii="Times New Roman" w:eastAsia="Times New Roman" w:hAnsi="Times New Roman" w:cs="Times New Roman"/>
          <w:color w:val="000000"/>
          <w:sz w:val="24"/>
          <w:szCs w:val="24"/>
        </w:rPr>
        <w:t>e</w:t>
      </w:r>
      <w:r w:rsidRPr="00E1768C">
        <w:rPr>
          <w:rFonts w:ascii="Times New Roman" w:eastAsia="Times New Roman" w:hAnsi="Times New Roman" w:cs="Times New Roman"/>
          <w:color w:val="000000"/>
          <w:sz w:val="24"/>
          <w:szCs w:val="24"/>
        </w:rPr>
        <w:t>nazgo sobre determinas áreas de la comunidad.</w:t>
      </w:r>
      <w:r w:rsidR="00A360B6">
        <w:rPr>
          <w:rFonts w:ascii="Times New Roman" w:eastAsia="Times New Roman" w:hAnsi="Times New Roman" w:cs="Times New Roman"/>
          <w:color w:val="000000"/>
          <w:sz w:val="24"/>
          <w:szCs w:val="24"/>
        </w:rPr>
        <w:t xml:space="preserve"> </w:t>
      </w:r>
      <w:r w:rsidRPr="00E1768C">
        <w:rPr>
          <w:rFonts w:ascii="Times New Roman" w:eastAsia="Times New Roman" w:hAnsi="Times New Roman" w:cs="Times New Roman"/>
          <w:color w:val="000000"/>
          <w:sz w:val="24"/>
          <w:szCs w:val="24"/>
        </w:rPr>
        <w:t xml:space="preserve">Y ahí está el error. Ni la ciencia ni el poder </w:t>
      </w:r>
      <w:proofErr w:type="gramStart"/>
      <w:r w:rsidRPr="00E1768C">
        <w:rPr>
          <w:rFonts w:ascii="Times New Roman" w:eastAsia="Times New Roman" w:hAnsi="Times New Roman" w:cs="Times New Roman"/>
          <w:color w:val="000000"/>
          <w:sz w:val="24"/>
          <w:szCs w:val="24"/>
        </w:rPr>
        <w:t>por  sí</w:t>
      </w:r>
      <w:proofErr w:type="gramEnd"/>
      <w:r w:rsidRPr="00E1768C">
        <w:rPr>
          <w:rFonts w:ascii="Times New Roman" w:eastAsia="Times New Roman" w:hAnsi="Times New Roman" w:cs="Times New Roman"/>
          <w:color w:val="000000"/>
          <w:sz w:val="24"/>
          <w:szCs w:val="24"/>
        </w:rPr>
        <w:t xml:space="preserve"> solos son “fuerzas” que vayan a arrastrar al  mundo detrás de sí. Ni son ni pueden ser definitivas. Por eso es necesario denunciarlo cuanto antes y debilitar ese concepto</w:t>
      </w:r>
      <w:r w:rsidR="00EA6E28">
        <w:rPr>
          <w:rFonts w:ascii="Times New Roman" w:eastAsia="Times New Roman" w:hAnsi="Times New Roman" w:cs="Times New Roman"/>
          <w:color w:val="000000"/>
          <w:sz w:val="24"/>
          <w:szCs w:val="24"/>
        </w:rPr>
        <w:t xml:space="preserve">. </w:t>
      </w:r>
      <w:r w:rsidRPr="00E1768C">
        <w:rPr>
          <w:rFonts w:ascii="Times New Roman" w:eastAsia="Times New Roman" w:hAnsi="Times New Roman" w:cs="Times New Roman"/>
          <w:color w:val="000000"/>
          <w:sz w:val="24"/>
          <w:szCs w:val="24"/>
        </w:rPr>
        <w:t xml:space="preserve">En cualquiera de las varias físicas actuales la visión del mundo ya no es mecánica ni lineal, sino en red y estructural. Son simplemente la otra </w:t>
      </w:r>
      <w:proofErr w:type="gramStart"/>
      <w:r w:rsidRPr="00E1768C">
        <w:rPr>
          <w:rFonts w:ascii="Times New Roman" w:eastAsia="Times New Roman" w:hAnsi="Times New Roman" w:cs="Times New Roman"/>
          <w:color w:val="000000"/>
          <w:sz w:val="24"/>
          <w:szCs w:val="24"/>
        </w:rPr>
        <w:t>cara  de</w:t>
      </w:r>
      <w:proofErr w:type="gramEnd"/>
      <w:r w:rsidRPr="00E1768C">
        <w:rPr>
          <w:rFonts w:ascii="Times New Roman" w:eastAsia="Times New Roman" w:hAnsi="Times New Roman" w:cs="Times New Roman"/>
          <w:color w:val="000000"/>
          <w:sz w:val="24"/>
          <w:szCs w:val="24"/>
        </w:rPr>
        <w:t xml:space="preserve"> la página. El mundo es una piña de </w:t>
      </w:r>
      <w:proofErr w:type="gramStart"/>
      <w:r w:rsidRPr="00E1768C">
        <w:rPr>
          <w:rFonts w:ascii="Times New Roman" w:eastAsia="Times New Roman" w:hAnsi="Times New Roman" w:cs="Times New Roman"/>
          <w:color w:val="000000"/>
          <w:sz w:val="24"/>
          <w:szCs w:val="24"/>
        </w:rPr>
        <w:t>muchos  trillones</w:t>
      </w:r>
      <w:proofErr w:type="gramEnd"/>
      <w:r w:rsidRPr="00E1768C">
        <w:rPr>
          <w:rFonts w:ascii="Times New Roman" w:eastAsia="Times New Roman" w:hAnsi="Times New Roman" w:cs="Times New Roman"/>
          <w:color w:val="000000"/>
          <w:sz w:val="24"/>
          <w:szCs w:val="24"/>
        </w:rPr>
        <w:t xml:space="preserve"> de elementos y todos confluyen en algún grado y de alguna forma a la acción del todo.  Una bacteria, por ejemplo, nunca es tan </w:t>
      </w:r>
      <w:proofErr w:type="gramStart"/>
      <w:r w:rsidRPr="00E1768C">
        <w:rPr>
          <w:rFonts w:ascii="Times New Roman" w:eastAsia="Times New Roman" w:hAnsi="Times New Roman" w:cs="Times New Roman"/>
          <w:color w:val="000000"/>
          <w:sz w:val="24"/>
          <w:szCs w:val="24"/>
        </w:rPr>
        <w:t>pequeña  como</w:t>
      </w:r>
      <w:proofErr w:type="gramEnd"/>
      <w:r w:rsidRPr="00E1768C">
        <w:rPr>
          <w:rFonts w:ascii="Times New Roman" w:eastAsia="Times New Roman" w:hAnsi="Times New Roman" w:cs="Times New Roman"/>
          <w:color w:val="000000"/>
          <w:sz w:val="24"/>
          <w:szCs w:val="24"/>
        </w:rPr>
        <w:t xml:space="preserve"> para considerarla despreciable.</w:t>
      </w:r>
      <w:r w:rsidR="006019F8">
        <w:rPr>
          <w:rFonts w:ascii="Times New Roman" w:eastAsia="Times New Roman" w:hAnsi="Times New Roman" w:cs="Times New Roman"/>
          <w:color w:val="000000"/>
          <w:sz w:val="24"/>
          <w:szCs w:val="24"/>
        </w:rPr>
        <w:t xml:space="preserve"> </w:t>
      </w:r>
      <w:r w:rsidRPr="00E1768C">
        <w:rPr>
          <w:rFonts w:ascii="Times New Roman" w:eastAsia="Times New Roman" w:hAnsi="Times New Roman" w:cs="Times New Roman"/>
          <w:color w:val="000000"/>
          <w:sz w:val="24"/>
          <w:szCs w:val="24"/>
        </w:rPr>
        <w:t xml:space="preserve">En ese aspecto la física de Newton, válida a </w:t>
      </w:r>
      <w:proofErr w:type="gramStart"/>
      <w:r w:rsidRPr="00E1768C">
        <w:rPr>
          <w:rFonts w:ascii="Times New Roman" w:eastAsia="Times New Roman" w:hAnsi="Times New Roman" w:cs="Times New Roman"/>
          <w:color w:val="000000"/>
          <w:sz w:val="24"/>
          <w:szCs w:val="24"/>
        </w:rPr>
        <w:t>nivel  macroscópico</w:t>
      </w:r>
      <w:proofErr w:type="gramEnd"/>
      <w:r w:rsidRPr="00E1768C">
        <w:rPr>
          <w:rFonts w:ascii="Times New Roman" w:eastAsia="Times New Roman" w:hAnsi="Times New Roman" w:cs="Times New Roman"/>
          <w:color w:val="000000"/>
          <w:sz w:val="24"/>
          <w:szCs w:val="24"/>
        </w:rPr>
        <w:t xml:space="preserve">, es una grandiosa equivocación en  términos microscópicos. El concepto de </w:t>
      </w:r>
      <w:proofErr w:type="gramStart"/>
      <w:r w:rsidRPr="00E1768C">
        <w:rPr>
          <w:rFonts w:ascii="Times New Roman" w:eastAsia="Times New Roman" w:hAnsi="Times New Roman" w:cs="Times New Roman"/>
          <w:color w:val="000000"/>
          <w:sz w:val="24"/>
          <w:szCs w:val="24"/>
        </w:rPr>
        <w:t>fuerza  ha</w:t>
      </w:r>
      <w:proofErr w:type="gramEnd"/>
      <w:r w:rsidRPr="00E1768C">
        <w:rPr>
          <w:rFonts w:ascii="Times New Roman" w:eastAsia="Times New Roman" w:hAnsi="Times New Roman" w:cs="Times New Roman"/>
          <w:color w:val="000000"/>
          <w:sz w:val="24"/>
          <w:szCs w:val="24"/>
        </w:rPr>
        <w:t xml:space="preserve"> sido sustituido por el de interdependencia y el  de “equilibrio”. Pregúntale a un físico atómico </w:t>
      </w:r>
      <w:proofErr w:type="gramStart"/>
      <w:r w:rsidRPr="00E1768C">
        <w:rPr>
          <w:rFonts w:ascii="Times New Roman" w:eastAsia="Times New Roman" w:hAnsi="Times New Roman" w:cs="Times New Roman"/>
          <w:color w:val="000000"/>
          <w:sz w:val="24"/>
          <w:szCs w:val="24"/>
        </w:rPr>
        <w:t>o  a</w:t>
      </w:r>
      <w:proofErr w:type="gramEnd"/>
      <w:r w:rsidRPr="00E1768C">
        <w:rPr>
          <w:rFonts w:ascii="Times New Roman" w:eastAsia="Times New Roman" w:hAnsi="Times New Roman" w:cs="Times New Roman"/>
          <w:color w:val="000000"/>
          <w:sz w:val="24"/>
          <w:szCs w:val="24"/>
        </w:rPr>
        <w:t xml:space="preserve"> tu médico de cabecera si la salud depende de  unos valores determinados o, más bien, del  “equilibrio” entre todos ellos. En términos de vida personal y social esta conclusión no deja de ser aleccionadora. La </w:t>
      </w:r>
      <w:proofErr w:type="gramStart"/>
      <w:r w:rsidRPr="00E1768C">
        <w:rPr>
          <w:rFonts w:ascii="Times New Roman" w:eastAsia="Times New Roman" w:hAnsi="Times New Roman" w:cs="Times New Roman"/>
          <w:color w:val="000000"/>
          <w:sz w:val="24"/>
          <w:szCs w:val="24"/>
        </w:rPr>
        <w:t>ciencia,  el</w:t>
      </w:r>
      <w:proofErr w:type="gramEnd"/>
      <w:r w:rsidRPr="00E1768C">
        <w:rPr>
          <w:rFonts w:ascii="Times New Roman" w:eastAsia="Times New Roman" w:hAnsi="Times New Roman" w:cs="Times New Roman"/>
          <w:color w:val="000000"/>
          <w:sz w:val="24"/>
          <w:szCs w:val="24"/>
        </w:rPr>
        <w:t xml:space="preserve"> hecho de saber más que los demás, nos hace  fuertes, pero sólo a condición de que se asuma  equilibradamente. “La verdad de un </w:t>
      </w:r>
      <w:proofErr w:type="gramStart"/>
      <w:r w:rsidRPr="00E1768C">
        <w:rPr>
          <w:rFonts w:ascii="Times New Roman" w:eastAsia="Times New Roman" w:hAnsi="Times New Roman" w:cs="Times New Roman"/>
          <w:color w:val="000000"/>
          <w:sz w:val="24"/>
          <w:szCs w:val="24"/>
        </w:rPr>
        <w:t>individuo,  diría</w:t>
      </w:r>
      <w:proofErr w:type="gramEnd"/>
      <w:r w:rsidRPr="00E1768C">
        <w:rPr>
          <w:rFonts w:ascii="Times New Roman" w:eastAsia="Times New Roman" w:hAnsi="Times New Roman" w:cs="Times New Roman"/>
          <w:color w:val="000000"/>
          <w:sz w:val="24"/>
          <w:szCs w:val="24"/>
        </w:rPr>
        <w:t xml:space="preserve"> Thomas Kuhn, no es la verdad”. </w:t>
      </w:r>
      <w:proofErr w:type="gramStart"/>
      <w:r w:rsidRPr="00E1768C">
        <w:rPr>
          <w:rFonts w:ascii="Times New Roman" w:eastAsia="Times New Roman" w:hAnsi="Times New Roman" w:cs="Times New Roman"/>
          <w:color w:val="000000"/>
          <w:sz w:val="24"/>
          <w:szCs w:val="24"/>
        </w:rPr>
        <w:t>Permite  opinar</w:t>
      </w:r>
      <w:proofErr w:type="gramEnd"/>
      <w:r w:rsidRPr="00E1768C">
        <w:rPr>
          <w:rFonts w:ascii="Times New Roman" w:eastAsia="Times New Roman" w:hAnsi="Times New Roman" w:cs="Times New Roman"/>
          <w:color w:val="000000"/>
          <w:sz w:val="24"/>
          <w:szCs w:val="24"/>
        </w:rPr>
        <w:t xml:space="preserve">, pero no nos asegura acertar. La </w:t>
      </w:r>
      <w:proofErr w:type="gramStart"/>
      <w:r w:rsidRPr="00E1768C">
        <w:rPr>
          <w:rFonts w:ascii="Times New Roman" w:eastAsia="Times New Roman" w:hAnsi="Times New Roman" w:cs="Times New Roman"/>
          <w:color w:val="000000"/>
          <w:sz w:val="24"/>
          <w:szCs w:val="24"/>
        </w:rPr>
        <w:t>realidad  es</w:t>
      </w:r>
      <w:proofErr w:type="gramEnd"/>
      <w:r w:rsidRPr="00E1768C">
        <w:rPr>
          <w:rFonts w:ascii="Times New Roman" w:eastAsia="Times New Roman" w:hAnsi="Times New Roman" w:cs="Times New Roman"/>
          <w:color w:val="000000"/>
          <w:sz w:val="24"/>
          <w:szCs w:val="24"/>
        </w:rPr>
        <w:t xml:space="preserve"> </w:t>
      </w:r>
      <w:proofErr w:type="spellStart"/>
      <w:r w:rsidRPr="00E1768C">
        <w:rPr>
          <w:rFonts w:ascii="Times New Roman" w:eastAsia="Times New Roman" w:hAnsi="Times New Roman" w:cs="Times New Roman"/>
          <w:color w:val="000000"/>
          <w:sz w:val="24"/>
          <w:szCs w:val="24"/>
        </w:rPr>
        <w:t>multiperspectivista</w:t>
      </w:r>
      <w:proofErr w:type="spellEnd"/>
      <w:r w:rsidRPr="00E1768C">
        <w:rPr>
          <w:rFonts w:ascii="Times New Roman" w:eastAsia="Times New Roman" w:hAnsi="Times New Roman" w:cs="Times New Roman"/>
          <w:color w:val="000000"/>
          <w:sz w:val="24"/>
          <w:szCs w:val="24"/>
        </w:rPr>
        <w:t xml:space="preserve"> y probablemente ningún  individuo ni institución aislada puede captarla de  un modo integral. La “fuerza” de una ciencia </w:t>
      </w:r>
      <w:proofErr w:type="gramStart"/>
      <w:r w:rsidRPr="00E1768C">
        <w:rPr>
          <w:rFonts w:ascii="Times New Roman" w:eastAsia="Times New Roman" w:hAnsi="Times New Roman" w:cs="Times New Roman"/>
          <w:color w:val="000000"/>
          <w:sz w:val="24"/>
          <w:szCs w:val="24"/>
        </w:rPr>
        <w:t>está  en</w:t>
      </w:r>
      <w:proofErr w:type="gramEnd"/>
      <w:r w:rsidRPr="00E1768C">
        <w:rPr>
          <w:rFonts w:ascii="Times New Roman" w:eastAsia="Times New Roman" w:hAnsi="Times New Roman" w:cs="Times New Roman"/>
          <w:color w:val="000000"/>
          <w:sz w:val="24"/>
          <w:szCs w:val="24"/>
        </w:rPr>
        <w:t xml:space="preserve"> su equilibrio con todas las demás.</w:t>
      </w:r>
    </w:p>
    <w:p w14:paraId="1C305CB8" w14:textId="551B665F" w:rsidR="00003CEA" w:rsidRDefault="005610BE" w:rsidP="00003CEA">
      <w:pPr>
        <w:widowControl w:val="0"/>
        <w:pBdr>
          <w:top w:val="nil"/>
          <w:left w:val="nil"/>
          <w:bottom w:val="nil"/>
          <w:right w:val="nil"/>
          <w:between w:val="nil"/>
        </w:pBdr>
        <w:spacing w:line="230" w:lineRule="auto"/>
        <w:jc w:val="both"/>
        <w:rPr>
          <w:rFonts w:ascii="Times New Roman" w:eastAsia="Times New Roman" w:hAnsi="Times New Roman" w:cs="Times New Roman"/>
          <w:color w:val="000000"/>
          <w:sz w:val="24"/>
          <w:szCs w:val="24"/>
        </w:rPr>
      </w:pPr>
      <w:r w:rsidRPr="00E1768C">
        <w:rPr>
          <w:rFonts w:ascii="Times New Roman" w:eastAsia="Times New Roman" w:hAnsi="Times New Roman" w:cs="Times New Roman"/>
          <w:color w:val="000000"/>
          <w:sz w:val="24"/>
          <w:szCs w:val="24"/>
        </w:rPr>
        <w:t xml:space="preserve">En cuanto a la política, ni digamos. Normal mente los políticos más peligrosos son los </w:t>
      </w:r>
      <w:proofErr w:type="gramStart"/>
      <w:r w:rsidRPr="00E1768C">
        <w:rPr>
          <w:rFonts w:ascii="Times New Roman" w:eastAsia="Times New Roman" w:hAnsi="Times New Roman" w:cs="Times New Roman"/>
          <w:color w:val="000000"/>
          <w:sz w:val="24"/>
          <w:szCs w:val="24"/>
        </w:rPr>
        <w:t>más  fatuos</w:t>
      </w:r>
      <w:proofErr w:type="gramEnd"/>
      <w:r w:rsidRPr="00E1768C">
        <w:rPr>
          <w:rFonts w:ascii="Times New Roman" w:eastAsia="Times New Roman" w:hAnsi="Times New Roman" w:cs="Times New Roman"/>
          <w:color w:val="000000"/>
          <w:sz w:val="24"/>
          <w:szCs w:val="24"/>
        </w:rPr>
        <w:t>, aquellos que se sienten más fuertes. ¿Qué</w:t>
      </w:r>
      <w:r w:rsidR="00003CEA">
        <w:rPr>
          <w:rFonts w:ascii="Times New Roman" w:eastAsia="Times New Roman" w:hAnsi="Times New Roman" w:cs="Times New Roman"/>
          <w:color w:val="000000"/>
          <w:sz w:val="24"/>
          <w:szCs w:val="24"/>
        </w:rPr>
        <w:t xml:space="preserve"> </w:t>
      </w:r>
      <w:r w:rsidRPr="00E1768C">
        <w:rPr>
          <w:rFonts w:ascii="Times New Roman" w:eastAsia="Times New Roman" w:hAnsi="Times New Roman" w:cs="Times New Roman"/>
          <w:color w:val="000000"/>
          <w:sz w:val="24"/>
          <w:szCs w:val="24"/>
        </w:rPr>
        <w:t xml:space="preserve">desastre u holocausto les falta por comprobar?  Sin su equilibrio interno la imagen del mundo </w:t>
      </w:r>
      <w:proofErr w:type="gramStart"/>
      <w:r w:rsidRPr="00E1768C">
        <w:rPr>
          <w:rFonts w:ascii="Times New Roman" w:eastAsia="Times New Roman" w:hAnsi="Times New Roman" w:cs="Times New Roman"/>
          <w:color w:val="000000"/>
          <w:sz w:val="24"/>
          <w:szCs w:val="24"/>
        </w:rPr>
        <w:t>se  rompe</w:t>
      </w:r>
      <w:proofErr w:type="gramEnd"/>
      <w:r w:rsidRPr="00E1768C">
        <w:rPr>
          <w:rFonts w:ascii="Times New Roman" w:eastAsia="Times New Roman" w:hAnsi="Times New Roman" w:cs="Times New Roman"/>
          <w:color w:val="000000"/>
          <w:sz w:val="24"/>
          <w:szCs w:val="24"/>
        </w:rPr>
        <w:t xml:space="preserve"> en mil pedazos. Pregúntaselo, si te </w:t>
      </w:r>
      <w:proofErr w:type="gramStart"/>
      <w:r w:rsidRPr="00E1768C">
        <w:rPr>
          <w:rFonts w:ascii="Times New Roman" w:eastAsia="Times New Roman" w:hAnsi="Times New Roman" w:cs="Times New Roman"/>
          <w:color w:val="000000"/>
          <w:sz w:val="24"/>
          <w:szCs w:val="24"/>
        </w:rPr>
        <w:t>parece,  a</w:t>
      </w:r>
      <w:proofErr w:type="gramEnd"/>
      <w:r w:rsidRPr="00E1768C">
        <w:rPr>
          <w:rFonts w:ascii="Times New Roman" w:eastAsia="Times New Roman" w:hAnsi="Times New Roman" w:cs="Times New Roman"/>
          <w:color w:val="000000"/>
          <w:sz w:val="24"/>
          <w:szCs w:val="24"/>
        </w:rPr>
        <w:t xml:space="preserve"> la hormiguita, al río, a los </w:t>
      </w:r>
      <w:r w:rsidRPr="00E1768C">
        <w:rPr>
          <w:rFonts w:ascii="Times New Roman" w:eastAsia="Times New Roman" w:hAnsi="Times New Roman" w:cs="Times New Roman"/>
          <w:color w:val="000000"/>
          <w:sz w:val="24"/>
          <w:szCs w:val="24"/>
        </w:rPr>
        <w:lastRenderedPageBreak/>
        <w:t xml:space="preserve">trigales verdes, a los  glaciares, todos ellos producto del equilibrio del  ecosistema. Pocas cosas más sarcásticas que </w:t>
      </w:r>
      <w:proofErr w:type="gramStart"/>
      <w:r w:rsidRPr="00E1768C">
        <w:rPr>
          <w:rFonts w:ascii="Times New Roman" w:eastAsia="Times New Roman" w:hAnsi="Times New Roman" w:cs="Times New Roman"/>
          <w:color w:val="000000"/>
          <w:sz w:val="24"/>
          <w:szCs w:val="24"/>
        </w:rPr>
        <w:t>las  contradicciones</w:t>
      </w:r>
      <w:proofErr w:type="gramEnd"/>
      <w:r w:rsidRPr="00E1768C">
        <w:rPr>
          <w:rFonts w:ascii="Times New Roman" w:eastAsia="Times New Roman" w:hAnsi="Times New Roman" w:cs="Times New Roman"/>
          <w:color w:val="000000"/>
          <w:sz w:val="24"/>
          <w:szCs w:val="24"/>
        </w:rPr>
        <w:t xml:space="preserve"> flagrantes de ciertos sabiondos e  iluminados. ¿Qué tal un científico como Rousseau, el maestro mundial de la pedagogía, mal tratando y desconociendo a sus propios hijos?  ¡Todo iluminado es un error!</w:t>
      </w:r>
      <w:r w:rsidR="00003CEA">
        <w:rPr>
          <w:rFonts w:ascii="Times New Roman" w:eastAsia="Times New Roman" w:hAnsi="Times New Roman" w:cs="Times New Roman"/>
          <w:color w:val="000000"/>
          <w:sz w:val="24"/>
          <w:szCs w:val="24"/>
        </w:rPr>
        <w:t xml:space="preserve"> </w:t>
      </w:r>
    </w:p>
    <w:p w14:paraId="15299396" w14:textId="0E877004" w:rsidR="00677D38" w:rsidRDefault="005610BE" w:rsidP="00677D38">
      <w:pPr>
        <w:widowControl w:val="0"/>
        <w:pBdr>
          <w:top w:val="nil"/>
          <w:left w:val="nil"/>
          <w:bottom w:val="nil"/>
          <w:right w:val="nil"/>
          <w:between w:val="nil"/>
        </w:pBdr>
        <w:spacing w:line="230" w:lineRule="auto"/>
        <w:jc w:val="both"/>
        <w:rPr>
          <w:rFonts w:ascii="Times New Roman" w:eastAsia="Times New Roman" w:hAnsi="Times New Roman" w:cs="Times New Roman"/>
          <w:color w:val="000000"/>
          <w:sz w:val="24"/>
          <w:szCs w:val="24"/>
        </w:rPr>
      </w:pPr>
      <w:r w:rsidRPr="00E1768C">
        <w:rPr>
          <w:rFonts w:ascii="Times New Roman" w:eastAsia="Times New Roman" w:hAnsi="Times New Roman" w:cs="Times New Roman"/>
          <w:color w:val="000000"/>
          <w:sz w:val="24"/>
          <w:szCs w:val="24"/>
        </w:rPr>
        <w:t xml:space="preserve">El verdadero poder del hombre, ese que pacifica por dentro y hace crecer por fuera, no está en la “fuerza” de la sabiduría personal o de la cuenta bancaria. Está en el equilibrio de lo que piensa, de lo que ama, de lo que siente, de lo que </w:t>
      </w:r>
      <w:proofErr w:type="gramStart"/>
      <w:r w:rsidRPr="00E1768C">
        <w:rPr>
          <w:rFonts w:ascii="Times New Roman" w:eastAsia="Times New Roman" w:hAnsi="Times New Roman" w:cs="Times New Roman"/>
          <w:color w:val="000000"/>
          <w:sz w:val="24"/>
          <w:szCs w:val="24"/>
        </w:rPr>
        <w:t>tiene,  en</w:t>
      </w:r>
      <w:proofErr w:type="gramEnd"/>
      <w:r w:rsidRPr="00E1768C">
        <w:rPr>
          <w:rFonts w:ascii="Times New Roman" w:eastAsia="Times New Roman" w:hAnsi="Times New Roman" w:cs="Times New Roman"/>
          <w:color w:val="000000"/>
          <w:sz w:val="24"/>
          <w:szCs w:val="24"/>
        </w:rPr>
        <w:t xml:space="preserve"> una palabra, en el manejo sereno, en red, de  la libertad interior. </w:t>
      </w:r>
    </w:p>
    <w:p w14:paraId="44A3718C" w14:textId="77777777" w:rsidR="00DD25B1" w:rsidRDefault="005610BE" w:rsidP="00DD25B1">
      <w:pPr>
        <w:widowControl w:val="0"/>
        <w:pBdr>
          <w:top w:val="nil"/>
          <w:left w:val="nil"/>
          <w:bottom w:val="nil"/>
          <w:right w:val="nil"/>
          <w:between w:val="nil"/>
        </w:pBdr>
        <w:spacing w:line="230" w:lineRule="auto"/>
        <w:jc w:val="both"/>
        <w:rPr>
          <w:rFonts w:ascii="Times New Roman" w:eastAsia="Times New Roman" w:hAnsi="Times New Roman" w:cs="Times New Roman"/>
          <w:color w:val="000000"/>
          <w:sz w:val="24"/>
          <w:szCs w:val="24"/>
        </w:rPr>
      </w:pPr>
      <w:r w:rsidRPr="00E1768C">
        <w:rPr>
          <w:rFonts w:ascii="Times New Roman" w:eastAsia="Times New Roman" w:hAnsi="Times New Roman" w:cs="Times New Roman"/>
          <w:color w:val="000000"/>
          <w:sz w:val="24"/>
          <w:szCs w:val="24"/>
        </w:rPr>
        <w:t>¡Sin equilibrio, estamos vendidos! Sólo él con centra la presencia de mil miradas en una sola.</w:t>
      </w:r>
    </w:p>
    <w:p w14:paraId="56ED0141" w14:textId="77777777" w:rsidR="00DD25B1" w:rsidRDefault="00DD25B1" w:rsidP="00DD25B1">
      <w:pPr>
        <w:widowControl w:val="0"/>
        <w:pBdr>
          <w:top w:val="nil"/>
          <w:left w:val="nil"/>
          <w:bottom w:val="nil"/>
          <w:right w:val="nil"/>
          <w:between w:val="nil"/>
        </w:pBdr>
        <w:spacing w:line="230" w:lineRule="auto"/>
        <w:jc w:val="both"/>
        <w:rPr>
          <w:rFonts w:ascii="Calibri" w:eastAsia="Calibri" w:hAnsi="Calibri" w:cs="Calibri"/>
          <w:b/>
          <w:color w:val="000000"/>
        </w:rPr>
      </w:pPr>
    </w:p>
    <w:p w14:paraId="7C243A8A" w14:textId="5DBCD698" w:rsidR="00E2020B" w:rsidRPr="00C17200" w:rsidRDefault="005610BE" w:rsidP="00E2020B">
      <w:pPr>
        <w:widowControl w:val="0"/>
        <w:pBdr>
          <w:top w:val="nil"/>
          <w:left w:val="nil"/>
          <w:bottom w:val="nil"/>
          <w:right w:val="nil"/>
          <w:between w:val="nil"/>
        </w:pBdr>
        <w:spacing w:line="230" w:lineRule="auto"/>
        <w:jc w:val="both"/>
        <w:rPr>
          <w:rFonts w:ascii="Times New Roman" w:eastAsia="Calibri" w:hAnsi="Times New Roman" w:cs="Times New Roman"/>
          <w:color w:val="000000"/>
          <w:sz w:val="24"/>
          <w:szCs w:val="24"/>
        </w:rPr>
      </w:pPr>
      <w:r w:rsidRPr="00C17200">
        <w:rPr>
          <w:rFonts w:ascii="Times New Roman" w:eastAsia="Calibri" w:hAnsi="Times New Roman" w:cs="Times New Roman"/>
          <w:b/>
          <w:color w:val="000000"/>
          <w:sz w:val="24"/>
          <w:szCs w:val="24"/>
        </w:rPr>
        <w:t>EL ALBA DEL HORTELANO</w:t>
      </w:r>
      <w:r w:rsidR="00DD25B1" w:rsidRPr="00C17200">
        <w:rPr>
          <w:rFonts w:ascii="Times New Roman" w:eastAsia="Calibri" w:hAnsi="Times New Roman" w:cs="Times New Roman"/>
          <w:b/>
          <w:color w:val="000000"/>
          <w:sz w:val="24"/>
          <w:szCs w:val="24"/>
        </w:rPr>
        <w:t xml:space="preserve"> </w:t>
      </w:r>
      <w:r w:rsidRPr="00C17200">
        <w:rPr>
          <w:rFonts w:ascii="Times New Roman" w:eastAsia="Calibri" w:hAnsi="Times New Roman" w:cs="Times New Roman"/>
          <w:color w:val="000000"/>
          <w:sz w:val="24"/>
          <w:szCs w:val="24"/>
        </w:rPr>
        <w:t>Frescor, humedad y aroma. Al alba, con luz incierta y fría,</w:t>
      </w:r>
      <w:r w:rsidR="00DD25B1" w:rsidRPr="00C17200">
        <w:rPr>
          <w:rFonts w:ascii="Times New Roman" w:eastAsia="Calibri" w:hAnsi="Times New Roman" w:cs="Times New Roman"/>
          <w:color w:val="000000"/>
          <w:sz w:val="24"/>
          <w:szCs w:val="24"/>
        </w:rPr>
        <w:t xml:space="preserve"> </w:t>
      </w:r>
      <w:r w:rsidRPr="00C17200">
        <w:rPr>
          <w:rFonts w:ascii="Times New Roman" w:eastAsia="Calibri" w:hAnsi="Times New Roman" w:cs="Times New Roman"/>
          <w:color w:val="000000"/>
          <w:sz w:val="24"/>
          <w:szCs w:val="24"/>
        </w:rPr>
        <w:t>pisando adormecidas gotas de rocío, he bajado al huerto de los prados. El olor del heno, ya cortado,</w:t>
      </w:r>
      <w:r w:rsidR="00F938CE" w:rsidRPr="00C17200">
        <w:rPr>
          <w:rFonts w:ascii="Times New Roman" w:eastAsia="Calibri" w:hAnsi="Times New Roman" w:cs="Times New Roman"/>
          <w:color w:val="000000"/>
          <w:sz w:val="24"/>
          <w:szCs w:val="24"/>
        </w:rPr>
        <w:t xml:space="preserve"> </w:t>
      </w:r>
      <w:r w:rsidRPr="00C17200">
        <w:rPr>
          <w:rFonts w:ascii="Times New Roman" w:eastAsia="Calibri" w:hAnsi="Times New Roman" w:cs="Times New Roman"/>
          <w:color w:val="000000"/>
          <w:sz w:val="24"/>
          <w:szCs w:val="24"/>
        </w:rPr>
        <w:t>me anunciaba el aroma de tus pasos, el frescor curvado de tu piel, el rubor</w:t>
      </w:r>
      <w:r w:rsidR="00F938CE" w:rsidRPr="00C17200">
        <w:rPr>
          <w:rFonts w:ascii="Times New Roman" w:eastAsia="Calibri" w:hAnsi="Times New Roman" w:cs="Times New Roman"/>
          <w:color w:val="000000"/>
          <w:sz w:val="24"/>
          <w:szCs w:val="24"/>
        </w:rPr>
        <w:t xml:space="preserve"> </w:t>
      </w:r>
      <w:r w:rsidR="008F19E3" w:rsidRPr="00C17200">
        <w:rPr>
          <w:rFonts w:ascii="Times New Roman" w:eastAsia="Calibri" w:hAnsi="Times New Roman" w:cs="Times New Roman"/>
          <w:color w:val="000000"/>
          <w:sz w:val="24"/>
          <w:szCs w:val="24"/>
        </w:rPr>
        <w:t>llenado</w:t>
      </w:r>
      <w:r w:rsidRPr="00C17200">
        <w:rPr>
          <w:rFonts w:ascii="Times New Roman" w:eastAsia="Calibri" w:hAnsi="Times New Roman" w:cs="Times New Roman"/>
          <w:color w:val="000000"/>
          <w:sz w:val="24"/>
          <w:szCs w:val="24"/>
        </w:rPr>
        <w:t xml:space="preserve"> de tus lomos. Amanecía, ya clara, la mañana.  Entre la hierba que ocultaba mis pisadas, tras las huellas de tu paso por el río,</w:t>
      </w:r>
      <w:r w:rsidR="00374160" w:rsidRPr="00C17200">
        <w:rPr>
          <w:rFonts w:ascii="Times New Roman" w:eastAsia="Calibri" w:hAnsi="Times New Roman" w:cs="Times New Roman"/>
          <w:color w:val="000000"/>
          <w:sz w:val="24"/>
          <w:szCs w:val="24"/>
        </w:rPr>
        <w:t xml:space="preserve"> </w:t>
      </w:r>
      <w:r w:rsidRPr="00C17200">
        <w:rPr>
          <w:rFonts w:ascii="Times New Roman" w:eastAsia="Calibri" w:hAnsi="Times New Roman" w:cs="Times New Roman"/>
          <w:color w:val="000000"/>
          <w:sz w:val="24"/>
          <w:szCs w:val="24"/>
        </w:rPr>
        <w:t>he caminado acariciando la fría humedad de la longuera.</w:t>
      </w:r>
      <w:r w:rsidR="00C80CE9" w:rsidRPr="00C17200">
        <w:rPr>
          <w:rFonts w:ascii="Times New Roman" w:eastAsia="Calibri" w:hAnsi="Times New Roman" w:cs="Times New Roman"/>
          <w:color w:val="000000"/>
          <w:sz w:val="24"/>
          <w:szCs w:val="24"/>
        </w:rPr>
        <w:t xml:space="preserve"> </w:t>
      </w:r>
      <w:r w:rsidRPr="00C17200">
        <w:rPr>
          <w:rFonts w:ascii="Times New Roman" w:eastAsia="Calibri" w:hAnsi="Times New Roman" w:cs="Times New Roman"/>
          <w:color w:val="000000"/>
          <w:sz w:val="24"/>
          <w:szCs w:val="24"/>
        </w:rPr>
        <w:t>Al ver las primeras aves en sus vuelos, intentando</w:t>
      </w:r>
      <w:r w:rsidR="00C80CE9" w:rsidRPr="00C17200">
        <w:rPr>
          <w:rFonts w:ascii="Times New Roman" w:eastAsia="Calibri" w:hAnsi="Times New Roman" w:cs="Times New Roman"/>
          <w:color w:val="000000"/>
          <w:sz w:val="24"/>
          <w:szCs w:val="24"/>
        </w:rPr>
        <w:t xml:space="preserve"> </w:t>
      </w:r>
      <w:r w:rsidRPr="00C17200">
        <w:rPr>
          <w:rFonts w:ascii="Times New Roman" w:eastAsia="Calibri" w:hAnsi="Times New Roman" w:cs="Times New Roman"/>
          <w:color w:val="000000"/>
          <w:sz w:val="24"/>
          <w:szCs w:val="24"/>
        </w:rPr>
        <w:t>despertar los insectos,</w:t>
      </w:r>
      <w:r w:rsidR="00C80CE9" w:rsidRPr="00C17200">
        <w:rPr>
          <w:rFonts w:ascii="Times New Roman" w:eastAsia="Calibri" w:hAnsi="Times New Roman" w:cs="Times New Roman"/>
          <w:color w:val="000000"/>
          <w:sz w:val="24"/>
          <w:szCs w:val="24"/>
        </w:rPr>
        <w:t xml:space="preserve"> </w:t>
      </w:r>
      <w:r w:rsidRPr="00C17200">
        <w:rPr>
          <w:rFonts w:ascii="Times New Roman" w:eastAsia="Calibri" w:hAnsi="Times New Roman" w:cs="Times New Roman"/>
          <w:color w:val="000000"/>
          <w:sz w:val="24"/>
          <w:szCs w:val="24"/>
        </w:rPr>
        <w:t>he sentido el calor de tu presencia.</w:t>
      </w:r>
      <w:r w:rsidR="00C80CE9" w:rsidRPr="00C17200">
        <w:rPr>
          <w:rFonts w:ascii="Times New Roman" w:eastAsia="Calibri" w:hAnsi="Times New Roman" w:cs="Times New Roman"/>
          <w:color w:val="000000"/>
          <w:sz w:val="24"/>
          <w:szCs w:val="24"/>
        </w:rPr>
        <w:t xml:space="preserve"> </w:t>
      </w:r>
      <w:r w:rsidRPr="00C17200">
        <w:rPr>
          <w:rFonts w:ascii="Times New Roman" w:eastAsia="Calibri" w:hAnsi="Times New Roman" w:cs="Times New Roman"/>
          <w:color w:val="000000"/>
          <w:sz w:val="24"/>
          <w:szCs w:val="24"/>
        </w:rPr>
        <w:t>Tus ecos, feromonas y reclamos,</w:t>
      </w:r>
      <w:r w:rsidR="0001511D" w:rsidRPr="00C17200">
        <w:rPr>
          <w:rFonts w:ascii="Times New Roman" w:eastAsia="Calibri" w:hAnsi="Times New Roman" w:cs="Times New Roman"/>
          <w:color w:val="000000"/>
          <w:sz w:val="24"/>
          <w:szCs w:val="24"/>
        </w:rPr>
        <w:t xml:space="preserve"> </w:t>
      </w:r>
      <w:r w:rsidRPr="00C17200">
        <w:rPr>
          <w:rFonts w:ascii="Times New Roman" w:eastAsia="Calibri" w:hAnsi="Times New Roman" w:cs="Times New Roman"/>
          <w:color w:val="000000"/>
          <w:sz w:val="24"/>
          <w:szCs w:val="24"/>
        </w:rPr>
        <w:t xml:space="preserve">me han evocado el ardor de tu contacto. Y </w:t>
      </w:r>
      <w:proofErr w:type="spellStart"/>
      <w:r w:rsidRPr="00C17200">
        <w:rPr>
          <w:rFonts w:ascii="Times New Roman" w:eastAsia="Calibri" w:hAnsi="Times New Roman" w:cs="Times New Roman"/>
          <w:color w:val="000000"/>
          <w:sz w:val="24"/>
          <w:szCs w:val="24"/>
        </w:rPr>
        <w:t>tu</w:t>
      </w:r>
      <w:proofErr w:type="spellEnd"/>
      <w:r w:rsidRPr="00C17200">
        <w:rPr>
          <w:rFonts w:ascii="Times New Roman" w:eastAsia="Calibri" w:hAnsi="Times New Roman" w:cs="Times New Roman"/>
          <w:color w:val="000000"/>
          <w:sz w:val="24"/>
          <w:szCs w:val="24"/>
        </w:rPr>
        <w:t xml:space="preserve"> aroma y tu amor y tu </w:t>
      </w:r>
      <w:proofErr w:type="gramStart"/>
      <w:r w:rsidRPr="00C17200">
        <w:rPr>
          <w:rFonts w:ascii="Times New Roman" w:eastAsia="Calibri" w:hAnsi="Times New Roman" w:cs="Times New Roman"/>
          <w:color w:val="000000"/>
          <w:sz w:val="24"/>
          <w:szCs w:val="24"/>
        </w:rPr>
        <w:t>contacto,</w:t>
      </w:r>
      <w:proofErr w:type="gramEnd"/>
      <w:r w:rsidRPr="00C17200">
        <w:rPr>
          <w:rFonts w:ascii="Times New Roman" w:eastAsia="Calibri" w:hAnsi="Times New Roman" w:cs="Times New Roman"/>
          <w:color w:val="000000"/>
          <w:sz w:val="24"/>
          <w:szCs w:val="24"/>
        </w:rPr>
        <w:t xml:space="preserve"> han resumido la dualidad de nuestro encuentro. De tu inflorescencia, he libado yo nutriente néctar.</w:t>
      </w:r>
      <w:r w:rsidR="0001511D" w:rsidRPr="00C17200">
        <w:rPr>
          <w:rFonts w:ascii="Times New Roman" w:eastAsia="Calibri" w:hAnsi="Times New Roman" w:cs="Times New Roman"/>
          <w:color w:val="000000"/>
          <w:sz w:val="24"/>
          <w:szCs w:val="24"/>
        </w:rPr>
        <w:t xml:space="preserve"> </w:t>
      </w:r>
      <w:r w:rsidRPr="00C17200">
        <w:rPr>
          <w:rFonts w:ascii="Times New Roman" w:eastAsia="Calibri" w:hAnsi="Times New Roman" w:cs="Times New Roman"/>
          <w:color w:val="000000"/>
          <w:sz w:val="24"/>
          <w:szCs w:val="24"/>
        </w:rPr>
        <w:t>No lo creáis:</w:t>
      </w:r>
      <w:r w:rsidR="0001511D" w:rsidRPr="00C17200">
        <w:rPr>
          <w:rFonts w:ascii="Times New Roman" w:eastAsia="Calibri" w:hAnsi="Times New Roman" w:cs="Times New Roman"/>
          <w:color w:val="000000"/>
          <w:sz w:val="24"/>
          <w:szCs w:val="24"/>
        </w:rPr>
        <w:t xml:space="preserve"> </w:t>
      </w:r>
      <w:r w:rsidRPr="00C17200">
        <w:rPr>
          <w:rFonts w:ascii="Times New Roman" w:eastAsia="Calibri" w:hAnsi="Times New Roman" w:cs="Times New Roman"/>
          <w:color w:val="000000"/>
          <w:sz w:val="24"/>
          <w:szCs w:val="24"/>
        </w:rPr>
        <w:t>Que nadie piense tu eres una y yo soy otro. Que nadie crea que en nuestro tálamo hay frontera.</w:t>
      </w:r>
      <w:r w:rsidR="0001511D" w:rsidRPr="00C17200">
        <w:rPr>
          <w:rFonts w:ascii="Times New Roman" w:eastAsia="Calibri" w:hAnsi="Times New Roman" w:cs="Times New Roman"/>
          <w:color w:val="000000"/>
          <w:sz w:val="24"/>
          <w:szCs w:val="24"/>
        </w:rPr>
        <w:t xml:space="preserve"> </w:t>
      </w:r>
      <w:r w:rsidRPr="00C17200">
        <w:rPr>
          <w:rFonts w:ascii="Times New Roman" w:eastAsia="Calibri" w:hAnsi="Times New Roman" w:cs="Times New Roman"/>
          <w:color w:val="000000"/>
          <w:sz w:val="24"/>
          <w:szCs w:val="24"/>
        </w:rPr>
        <w:t xml:space="preserve">Que nadie diga que tu orilla está apartada. Que nadie invente, ni describa ni me </w:t>
      </w:r>
      <w:proofErr w:type="gramStart"/>
      <w:r w:rsidRPr="00C17200">
        <w:rPr>
          <w:rFonts w:ascii="Times New Roman" w:eastAsia="Calibri" w:hAnsi="Times New Roman" w:cs="Times New Roman"/>
          <w:color w:val="000000"/>
          <w:sz w:val="24"/>
          <w:szCs w:val="24"/>
        </w:rPr>
        <w:t>afrente,…</w:t>
      </w:r>
      <w:proofErr w:type="gramEnd"/>
      <w:r w:rsidRPr="00C17200">
        <w:rPr>
          <w:rFonts w:ascii="Times New Roman" w:eastAsia="Calibri" w:hAnsi="Times New Roman" w:cs="Times New Roman"/>
          <w:color w:val="000000"/>
          <w:sz w:val="24"/>
          <w:szCs w:val="24"/>
        </w:rPr>
        <w:t>. Propia es de analfabetos la igualdad de lo distinto</w:t>
      </w:r>
      <w:r w:rsidR="006D3A25" w:rsidRPr="00C17200">
        <w:rPr>
          <w:rFonts w:ascii="Times New Roman" w:eastAsia="Calibri" w:hAnsi="Times New Roman" w:cs="Times New Roman"/>
          <w:color w:val="000000"/>
          <w:sz w:val="24"/>
          <w:szCs w:val="24"/>
        </w:rPr>
        <w:t xml:space="preserve"> </w:t>
      </w:r>
      <w:r w:rsidRPr="00C17200">
        <w:rPr>
          <w:rFonts w:ascii="Times New Roman" w:eastAsia="Calibri" w:hAnsi="Times New Roman" w:cs="Times New Roman"/>
          <w:color w:val="000000"/>
          <w:sz w:val="24"/>
          <w:szCs w:val="24"/>
        </w:rPr>
        <w:t xml:space="preserve">¿¡Cómo puede ser igual lo </w:t>
      </w:r>
      <w:proofErr w:type="gramStart"/>
      <w:r w:rsidRPr="00C17200">
        <w:rPr>
          <w:rFonts w:ascii="Times New Roman" w:eastAsia="Calibri" w:hAnsi="Times New Roman" w:cs="Times New Roman"/>
          <w:color w:val="000000"/>
          <w:sz w:val="24"/>
          <w:szCs w:val="24"/>
        </w:rPr>
        <w:t>diferente?!.</w:t>
      </w:r>
      <w:proofErr w:type="gramEnd"/>
      <w:r w:rsidRPr="00C17200">
        <w:rPr>
          <w:rFonts w:ascii="Times New Roman" w:eastAsia="Calibri" w:hAnsi="Times New Roman" w:cs="Times New Roman"/>
          <w:color w:val="000000"/>
          <w:sz w:val="24"/>
          <w:szCs w:val="24"/>
        </w:rPr>
        <w:t xml:space="preserve"> Diferentes somos, uno y uno, en su conjunto, y, sólo somos uno, por ser dos en complemento.</w:t>
      </w:r>
      <w:r w:rsidR="006D3A25" w:rsidRPr="00C17200">
        <w:rPr>
          <w:rFonts w:ascii="Times New Roman" w:eastAsia="Calibri" w:hAnsi="Times New Roman" w:cs="Times New Roman"/>
          <w:color w:val="000000"/>
          <w:sz w:val="24"/>
          <w:szCs w:val="24"/>
        </w:rPr>
        <w:t xml:space="preserve"> </w:t>
      </w:r>
      <w:r w:rsidRPr="00C17200">
        <w:rPr>
          <w:rFonts w:ascii="Times New Roman" w:eastAsia="Calibri" w:hAnsi="Times New Roman" w:cs="Times New Roman"/>
          <w:color w:val="000000"/>
          <w:sz w:val="24"/>
          <w:szCs w:val="24"/>
        </w:rPr>
        <w:t>Justo, yo amo en ti lo que es diverso y yo no tengo. Yo amo en ti lo que me falta y no poseo.</w:t>
      </w:r>
      <w:r w:rsidR="0072088B" w:rsidRPr="00C17200">
        <w:rPr>
          <w:rFonts w:ascii="Times New Roman" w:eastAsia="Calibri" w:hAnsi="Times New Roman" w:cs="Times New Roman"/>
          <w:color w:val="000000"/>
          <w:sz w:val="24"/>
          <w:szCs w:val="24"/>
        </w:rPr>
        <w:t xml:space="preserve"> </w:t>
      </w:r>
      <w:r w:rsidRPr="00C17200">
        <w:rPr>
          <w:rFonts w:ascii="Times New Roman" w:eastAsia="Calibri" w:hAnsi="Times New Roman" w:cs="Times New Roman"/>
          <w:color w:val="000000"/>
          <w:sz w:val="24"/>
          <w:szCs w:val="24"/>
        </w:rPr>
        <w:t xml:space="preserve">Yo amo en ti lo que me atrae por complemento. Yo amo en ti todo lo que trae tu dulce aliento.  Yo soy yo, a tu sombra, y, sólo así, me basto. ¿Para qué quiero ser otro igual y </w:t>
      </w:r>
      <w:proofErr w:type="gramStart"/>
      <w:r w:rsidRPr="00C17200">
        <w:rPr>
          <w:rFonts w:ascii="Times New Roman" w:eastAsia="Calibri" w:hAnsi="Times New Roman" w:cs="Times New Roman"/>
          <w:color w:val="000000"/>
          <w:sz w:val="24"/>
          <w:szCs w:val="24"/>
        </w:rPr>
        <w:t>nuevamente?.</w:t>
      </w:r>
      <w:proofErr w:type="gramEnd"/>
      <w:r w:rsidRPr="00C17200">
        <w:rPr>
          <w:rFonts w:ascii="Times New Roman" w:eastAsia="Calibri" w:hAnsi="Times New Roman" w:cs="Times New Roman"/>
          <w:color w:val="000000"/>
          <w:sz w:val="24"/>
          <w:szCs w:val="24"/>
        </w:rPr>
        <w:t xml:space="preserve"> Busco lo que no soy y en ti</w:t>
      </w:r>
      <w:r w:rsidR="003532CA" w:rsidRPr="00C17200">
        <w:rPr>
          <w:rFonts w:ascii="Times New Roman" w:eastAsia="Calibri" w:hAnsi="Times New Roman" w:cs="Times New Roman"/>
          <w:color w:val="000000"/>
          <w:sz w:val="24"/>
          <w:szCs w:val="24"/>
        </w:rPr>
        <w:t xml:space="preserve"> </w:t>
      </w:r>
      <w:r w:rsidRPr="00C17200">
        <w:rPr>
          <w:rFonts w:ascii="Times New Roman" w:eastAsia="Calibri" w:hAnsi="Times New Roman" w:cs="Times New Roman"/>
          <w:color w:val="000000"/>
          <w:sz w:val="24"/>
          <w:szCs w:val="24"/>
        </w:rPr>
        <w:t>lo encuentro.</w:t>
      </w:r>
      <w:r w:rsidR="003532CA" w:rsidRPr="00C17200">
        <w:rPr>
          <w:rFonts w:ascii="Times New Roman" w:eastAsia="Calibri" w:hAnsi="Times New Roman" w:cs="Times New Roman"/>
          <w:color w:val="000000"/>
          <w:sz w:val="24"/>
          <w:szCs w:val="24"/>
        </w:rPr>
        <w:t xml:space="preserve"> </w:t>
      </w:r>
      <w:r w:rsidRPr="00C17200">
        <w:rPr>
          <w:rFonts w:ascii="Times New Roman" w:eastAsia="Calibri" w:hAnsi="Times New Roman" w:cs="Times New Roman"/>
          <w:color w:val="000000"/>
          <w:sz w:val="24"/>
          <w:szCs w:val="24"/>
        </w:rPr>
        <w:t xml:space="preserve">Sabia Natura que ha consagrado la infinita variedad de lo </w:t>
      </w:r>
      <w:proofErr w:type="gramStart"/>
      <w:r w:rsidRPr="00C17200">
        <w:rPr>
          <w:rFonts w:ascii="Times New Roman" w:eastAsia="Calibri" w:hAnsi="Times New Roman" w:cs="Times New Roman"/>
          <w:color w:val="000000"/>
          <w:sz w:val="24"/>
          <w:szCs w:val="24"/>
        </w:rPr>
        <w:t>diverso</w:t>
      </w:r>
      <w:proofErr w:type="gramEnd"/>
      <w:r w:rsidR="003532CA" w:rsidRPr="00C17200">
        <w:rPr>
          <w:rFonts w:ascii="Times New Roman" w:eastAsia="Calibri" w:hAnsi="Times New Roman" w:cs="Times New Roman"/>
          <w:color w:val="000000"/>
          <w:sz w:val="24"/>
          <w:szCs w:val="24"/>
        </w:rPr>
        <w:t xml:space="preserve"> </w:t>
      </w:r>
      <w:r w:rsidRPr="00C17200">
        <w:rPr>
          <w:rFonts w:ascii="Times New Roman" w:eastAsia="Calibri" w:hAnsi="Times New Roman" w:cs="Times New Roman"/>
          <w:color w:val="000000"/>
          <w:sz w:val="24"/>
          <w:szCs w:val="24"/>
        </w:rPr>
        <w:t>aunque no pueda verlo la mente obtusa, triste y necia.</w:t>
      </w:r>
      <w:r w:rsidR="003532CA" w:rsidRPr="00C17200">
        <w:rPr>
          <w:rFonts w:ascii="Times New Roman" w:eastAsia="Calibri" w:hAnsi="Times New Roman" w:cs="Times New Roman"/>
          <w:color w:val="000000"/>
          <w:sz w:val="24"/>
          <w:szCs w:val="24"/>
        </w:rPr>
        <w:t xml:space="preserve"> </w:t>
      </w:r>
      <w:r w:rsidRPr="00C17200">
        <w:rPr>
          <w:rFonts w:ascii="Times New Roman" w:eastAsia="Calibri" w:hAnsi="Times New Roman" w:cs="Times New Roman"/>
          <w:color w:val="000000"/>
          <w:sz w:val="24"/>
          <w:szCs w:val="24"/>
        </w:rPr>
        <w:t xml:space="preserve">Madrid, 23- de </w:t>
      </w:r>
      <w:proofErr w:type="gramStart"/>
      <w:r w:rsidRPr="00C17200">
        <w:rPr>
          <w:rFonts w:ascii="Times New Roman" w:eastAsia="Calibri" w:hAnsi="Times New Roman" w:cs="Times New Roman"/>
          <w:color w:val="000000"/>
          <w:sz w:val="24"/>
          <w:szCs w:val="24"/>
        </w:rPr>
        <w:t>Octubre</w:t>
      </w:r>
      <w:proofErr w:type="gramEnd"/>
      <w:r w:rsidRPr="00C17200">
        <w:rPr>
          <w:rFonts w:ascii="Times New Roman" w:eastAsia="Calibri" w:hAnsi="Times New Roman" w:cs="Times New Roman"/>
          <w:color w:val="000000"/>
          <w:sz w:val="24"/>
          <w:szCs w:val="24"/>
        </w:rPr>
        <w:t xml:space="preserve"> de 2017</w:t>
      </w:r>
      <w:r w:rsidR="00E2020B" w:rsidRPr="00C17200">
        <w:rPr>
          <w:rFonts w:ascii="Times New Roman" w:eastAsia="Calibri" w:hAnsi="Times New Roman" w:cs="Times New Roman"/>
          <w:color w:val="000000"/>
          <w:sz w:val="24"/>
          <w:szCs w:val="24"/>
        </w:rPr>
        <w:t xml:space="preserve">. </w:t>
      </w:r>
    </w:p>
    <w:p w14:paraId="78BD7E5C" w14:textId="7AD5EE4F" w:rsidR="005610BE" w:rsidRPr="00C17200" w:rsidRDefault="005610BE" w:rsidP="00CD3003">
      <w:pPr>
        <w:widowControl w:val="0"/>
        <w:pBdr>
          <w:top w:val="nil"/>
          <w:left w:val="nil"/>
          <w:bottom w:val="nil"/>
          <w:right w:val="nil"/>
          <w:between w:val="nil"/>
        </w:pBdr>
        <w:spacing w:before="100" w:beforeAutospacing="1"/>
        <w:jc w:val="both"/>
        <w:rPr>
          <w:rFonts w:ascii="Times New Roman" w:eastAsia="Calibri" w:hAnsi="Times New Roman" w:cs="Times New Roman"/>
          <w:b/>
          <w:color w:val="000000"/>
          <w:sz w:val="24"/>
          <w:szCs w:val="24"/>
        </w:rPr>
      </w:pPr>
      <w:r w:rsidRPr="00C17200">
        <w:rPr>
          <w:rFonts w:ascii="Times New Roman" w:eastAsia="Calibri" w:hAnsi="Times New Roman" w:cs="Times New Roman"/>
          <w:b/>
          <w:color w:val="000000"/>
          <w:sz w:val="24"/>
          <w:szCs w:val="24"/>
        </w:rPr>
        <w:t>Pablo Jiménez Arribas</w:t>
      </w:r>
    </w:p>
    <w:p w14:paraId="4EB11FAF" w14:textId="77777777" w:rsidR="0088042D" w:rsidRPr="00C17200" w:rsidRDefault="0088042D" w:rsidP="00A53B23">
      <w:pPr>
        <w:pBdr>
          <w:bottom w:val="single" w:sz="12" w:space="1" w:color="auto"/>
        </w:pBdr>
        <w:jc w:val="both"/>
        <w:rPr>
          <w:rFonts w:ascii="Times New Roman" w:hAnsi="Times New Roman" w:cs="Times New Roman"/>
          <w:b/>
          <w:bCs/>
          <w:sz w:val="24"/>
          <w:szCs w:val="24"/>
        </w:rPr>
      </w:pPr>
    </w:p>
    <w:p w14:paraId="6AB9F6C5" w14:textId="77777777" w:rsidR="00575DE7" w:rsidRDefault="00575DE7" w:rsidP="00A53B23">
      <w:pPr>
        <w:pBdr>
          <w:bottom w:val="single" w:sz="12" w:space="1" w:color="auto"/>
        </w:pBdr>
        <w:jc w:val="both"/>
        <w:rPr>
          <w:rFonts w:ascii="Times New Roman" w:hAnsi="Times New Roman" w:cs="Times New Roman"/>
          <w:b/>
          <w:bCs/>
          <w:sz w:val="24"/>
          <w:szCs w:val="24"/>
        </w:rPr>
      </w:pPr>
    </w:p>
    <w:p w14:paraId="3EB77CF3" w14:textId="670D23AA" w:rsidR="005C3F49" w:rsidRDefault="005C3F49" w:rsidP="00891D30">
      <w:pPr>
        <w:widowControl w:val="0"/>
        <w:pBdr>
          <w:top w:val="nil"/>
          <w:left w:val="nil"/>
          <w:bottom w:val="nil"/>
          <w:right w:val="nil"/>
          <w:between w:val="nil"/>
        </w:pBdr>
        <w:ind w:left="590"/>
        <w:rPr>
          <w:rFonts w:ascii="Times New Roman" w:eastAsia="Times New Roman" w:hAnsi="Times New Roman" w:cs="Times New Roman"/>
          <w:color w:val="000000"/>
          <w:sz w:val="55"/>
          <w:szCs w:val="55"/>
        </w:rPr>
      </w:pPr>
      <w:r>
        <w:rPr>
          <w:rFonts w:ascii="Calibri" w:eastAsia="Calibri" w:hAnsi="Calibri" w:cs="Calibri"/>
          <w:color w:val="000000"/>
        </w:rPr>
        <w:t xml:space="preserve"> </w:t>
      </w:r>
      <w:r w:rsidR="001941A4">
        <w:rPr>
          <w:rFonts w:ascii="Calibri" w:eastAsia="Calibri" w:hAnsi="Calibri" w:cs="Calibri"/>
          <w:color w:val="000000"/>
        </w:rPr>
        <w:tab/>
      </w:r>
      <w:r w:rsidR="001941A4">
        <w:rPr>
          <w:rFonts w:ascii="Calibri" w:eastAsia="Calibri" w:hAnsi="Calibri" w:cs="Calibri"/>
          <w:color w:val="000000"/>
        </w:rPr>
        <w:tab/>
      </w:r>
      <w:r w:rsidR="001941A4">
        <w:rPr>
          <w:rFonts w:ascii="Calibri" w:eastAsia="Calibri" w:hAnsi="Calibri" w:cs="Calibri"/>
          <w:color w:val="000000"/>
        </w:rPr>
        <w:tab/>
      </w:r>
      <w:r w:rsidR="001941A4">
        <w:rPr>
          <w:rFonts w:ascii="Calibri" w:eastAsia="Calibri" w:hAnsi="Calibri" w:cs="Calibri"/>
          <w:color w:val="000000"/>
        </w:rPr>
        <w:tab/>
      </w:r>
      <w:r>
        <w:rPr>
          <w:rFonts w:ascii="Times New Roman" w:eastAsia="Times New Roman" w:hAnsi="Times New Roman" w:cs="Times New Roman"/>
          <w:color w:val="000000"/>
          <w:sz w:val="55"/>
          <w:szCs w:val="55"/>
        </w:rPr>
        <w:t xml:space="preserve">* Y U C A * </w:t>
      </w:r>
    </w:p>
    <w:p w14:paraId="204158CF" w14:textId="77777777" w:rsidR="005C3F49" w:rsidRDefault="005C3F49" w:rsidP="005C3F49">
      <w:pPr>
        <w:widowControl w:val="0"/>
        <w:pBdr>
          <w:top w:val="nil"/>
          <w:left w:val="nil"/>
          <w:bottom w:val="nil"/>
          <w:right w:val="nil"/>
          <w:between w:val="nil"/>
        </w:pBdr>
        <w:spacing w:before="14"/>
        <w:ind w:right="3263"/>
        <w:jc w:val="right"/>
        <w:rPr>
          <w:rFonts w:ascii="Calibri" w:eastAsia="Calibri" w:hAnsi="Calibri" w:cs="Calibri"/>
          <w:color w:val="000000"/>
          <w:sz w:val="31"/>
          <w:szCs w:val="31"/>
        </w:rPr>
      </w:pPr>
      <w:r>
        <w:rPr>
          <w:rFonts w:ascii="Calibri" w:eastAsia="Calibri" w:hAnsi="Calibri" w:cs="Calibri"/>
          <w:color w:val="000000"/>
          <w:sz w:val="31"/>
          <w:szCs w:val="31"/>
        </w:rPr>
        <w:t xml:space="preserve">yuca@yahoogroups.com </w:t>
      </w:r>
    </w:p>
    <w:p w14:paraId="05F8D193" w14:textId="77777777" w:rsidR="005C3F49" w:rsidRDefault="005C3F49" w:rsidP="005C3F49">
      <w:pPr>
        <w:widowControl w:val="0"/>
        <w:pBdr>
          <w:top w:val="nil"/>
          <w:left w:val="nil"/>
          <w:bottom w:val="nil"/>
          <w:right w:val="nil"/>
          <w:between w:val="nil"/>
        </w:pBdr>
        <w:spacing w:before="249"/>
        <w:ind w:right="2463"/>
        <w:jc w:val="right"/>
        <w:rPr>
          <w:rFonts w:ascii="Times New Roman" w:eastAsia="Times New Roman" w:hAnsi="Times New Roman" w:cs="Times New Roman"/>
          <w:color w:val="000000"/>
          <w:sz w:val="31"/>
          <w:szCs w:val="31"/>
        </w:rPr>
      </w:pPr>
      <w:r>
        <w:rPr>
          <w:rFonts w:ascii="Times New Roman" w:eastAsia="Times New Roman" w:hAnsi="Times New Roman" w:cs="Times New Roman"/>
          <w:color w:val="000000"/>
          <w:sz w:val="31"/>
          <w:szCs w:val="31"/>
        </w:rPr>
        <w:t xml:space="preserve">Año 21. Boletín </w:t>
      </w:r>
      <w:proofErr w:type="spellStart"/>
      <w:r>
        <w:rPr>
          <w:rFonts w:ascii="Times New Roman" w:eastAsia="Times New Roman" w:hAnsi="Times New Roman" w:cs="Times New Roman"/>
          <w:color w:val="000000"/>
          <w:sz w:val="31"/>
          <w:szCs w:val="31"/>
        </w:rPr>
        <w:t>Nº</w:t>
      </w:r>
      <w:proofErr w:type="spellEnd"/>
      <w:r>
        <w:rPr>
          <w:rFonts w:ascii="Times New Roman" w:eastAsia="Times New Roman" w:hAnsi="Times New Roman" w:cs="Times New Roman"/>
          <w:color w:val="000000"/>
          <w:sz w:val="31"/>
          <w:szCs w:val="31"/>
        </w:rPr>
        <w:t xml:space="preserve"> 127 </w:t>
      </w:r>
      <w:proofErr w:type="gramStart"/>
      <w:r>
        <w:rPr>
          <w:rFonts w:ascii="Times New Roman" w:eastAsia="Times New Roman" w:hAnsi="Times New Roman" w:cs="Times New Roman"/>
          <w:color w:val="000000"/>
          <w:sz w:val="31"/>
          <w:szCs w:val="31"/>
        </w:rPr>
        <w:t>Febrero</w:t>
      </w:r>
      <w:proofErr w:type="gramEnd"/>
      <w:r>
        <w:rPr>
          <w:rFonts w:ascii="Times New Roman" w:eastAsia="Times New Roman" w:hAnsi="Times New Roman" w:cs="Times New Roman"/>
          <w:color w:val="000000"/>
          <w:sz w:val="31"/>
          <w:szCs w:val="31"/>
        </w:rPr>
        <w:t xml:space="preserve"> 2018 </w:t>
      </w:r>
    </w:p>
    <w:p w14:paraId="358C95BF" w14:textId="77777777" w:rsidR="005C3F49" w:rsidRDefault="005C3F49" w:rsidP="005C3F49">
      <w:pPr>
        <w:widowControl w:val="0"/>
        <w:pBdr>
          <w:top w:val="nil"/>
          <w:left w:val="nil"/>
          <w:bottom w:val="nil"/>
          <w:right w:val="nil"/>
          <w:between w:val="nil"/>
        </w:pBdr>
        <w:spacing w:before="237"/>
        <w:ind w:right="2921"/>
        <w:jc w:val="right"/>
        <w:rPr>
          <w:rFonts w:ascii="Times New Roman" w:eastAsia="Times New Roman" w:hAnsi="Times New Roman" w:cs="Times New Roman"/>
          <w:color w:val="000000"/>
          <w:sz w:val="31"/>
          <w:szCs w:val="31"/>
        </w:rPr>
      </w:pPr>
      <w:r>
        <w:rPr>
          <w:rFonts w:ascii="Times New Roman" w:eastAsia="Times New Roman" w:hAnsi="Times New Roman" w:cs="Times New Roman"/>
          <w:color w:val="000000"/>
          <w:sz w:val="31"/>
          <w:szCs w:val="31"/>
        </w:rPr>
        <w:t xml:space="preserve">“Vivir y revivir para convivir” </w:t>
      </w:r>
    </w:p>
    <w:p w14:paraId="6D5993B4" w14:textId="77777777" w:rsidR="005C3F49" w:rsidRDefault="005C3F49" w:rsidP="005C3F49">
      <w:pPr>
        <w:widowControl w:val="0"/>
        <w:pBdr>
          <w:top w:val="nil"/>
          <w:left w:val="nil"/>
          <w:bottom w:val="nil"/>
          <w:right w:val="nil"/>
          <w:between w:val="nil"/>
        </w:pBdr>
        <w:spacing w:before="515" w:line="229" w:lineRule="auto"/>
        <w:ind w:left="575" w:right="1632"/>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 xml:space="preserve">Ningún compañero sin localizar. Ningún enfermo sin visitar. (Informa a Yuca Ningún parado o necesitado sin ayudar. (Informa a YUCA) </w:t>
      </w:r>
    </w:p>
    <w:p w14:paraId="20845FFF" w14:textId="77777777" w:rsidR="005C3F49" w:rsidRDefault="005C3F49" w:rsidP="005C3F49">
      <w:pPr>
        <w:widowControl w:val="0"/>
        <w:pBdr>
          <w:top w:val="nil"/>
          <w:left w:val="nil"/>
          <w:bottom w:val="nil"/>
          <w:right w:val="nil"/>
          <w:between w:val="nil"/>
        </w:pBdr>
        <w:spacing w:before="6" w:line="241" w:lineRule="auto"/>
        <w:ind w:left="575" w:right="229"/>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 xml:space="preserve">Ninguna llamada sin contestar. Ninguna carta ni correo electrónico sin responder. Ningún compañero fallecido sin recordar y admirar. Informa a Yuca de los fallecidos. </w:t>
      </w:r>
    </w:p>
    <w:p w14:paraId="11637A01" w14:textId="77777777" w:rsidR="005C3F49" w:rsidRDefault="005C3F49" w:rsidP="005C3F49">
      <w:pPr>
        <w:widowControl w:val="0"/>
        <w:pBdr>
          <w:top w:val="nil"/>
          <w:left w:val="nil"/>
          <w:bottom w:val="nil"/>
          <w:right w:val="nil"/>
          <w:between w:val="nil"/>
        </w:pBdr>
        <w:spacing w:before="6" w:line="241" w:lineRule="auto"/>
        <w:ind w:left="575" w:right="229"/>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 xml:space="preserve">----------------------------------------------------------------------------------------------------------------- --- </w:t>
      </w:r>
    </w:p>
    <w:p w14:paraId="304C2CF7" w14:textId="77777777" w:rsidR="005C3F49" w:rsidRPr="00670154" w:rsidRDefault="005C3F49" w:rsidP="005C3F49">
      <w:pPr>
        <w:widowControl w:val="0"/>
        <w:pBdr>
          <w:top w:val="nil"/>
          <w:left w:val="nil"/>
          <w:bottom w:val="nil"/>
          <w:right w:val="nil"/>
          <w:between w:val="nil"/>
        </w:pBdr>
        <w:spacing w:before="32" w:line="229" w:lineRule="auto"/>
        <w:ind w:left="577" w:right="107" w:firstLine="2"/>
        <w:jc w:val="both"/>
        <w:rPr>
          <w:rFonts w:ascii="Times New Roman" w:eastAsia="Times New Roman" w:hAnsi="Times New Roman" w:cs="Times New Roman"/>
          <w:b/>
          <w:color w:val="000000"/>
        </w:rPr>
      </w:pPr>
      <w:r w:rsidRPr="00670154">
        <w:rPr>
          <w:rFonts w:ascii="Times New Roman" w:eastAsia="Times New Roman" w:hAnsi="Times New Roman" w:cs="Times New Roman"/>
          <w:b/>
          <w:color w:val="000000"/>
        </w:rPr>
        <w:t xml:space="preserve">Suscripción mínima anual a Yuca: </w:t>
      </w:r>
      <w:r w:rsidRPr="00670154">
        <w:rPr>
          <w:rFonts w:ascii="Times New Roman" w:eastAsia="Times New Roman" w:hAnsi="Times New Roman" w:cs="Times New Roman"/>
          <w:color w:val="000000"/>
        </w:rPr>
        <w:t xml:space="preserve">20 €. </w:t>
      </w:r>
      <w:r w:rsidRPr="00670154">
        <w:rPr>
          <w:rFonts w:ascii="Times New Roman" w:eastAsia="Times New Roman" w:hAnsi="Times New Roman" w:cs="Times New Roman"/>
          <w:b/>
          <w:color w:val="000000"/>
        </w:rPr>
        <w:t xml:space="preserve">Cta. F.V.C BBVA IBAN ES19 01820864 </w:t>
      </w:r>
      <w:proofErr w:type="gramStart"/>
      <w:r w:rsidRPr="00670154">
        <w:rPr>
          <w:rFonts w:ascii="Times New Roman" w:eastAsia="Times New Roman" w:hAnsi="Times New Roman" w:cs="Times New Roman"/>
          <w:b/>
          <w:color w:val="000000"/>
        </w:rPr>
        <w:t>15  0018803006</w:t>
      </w:r>
      <w:proofErr w:type="gramEnd"/>
      <w:r w:rsidRPr="00670154">
        <w:rPr>
          <w:rFonts w:ascii="Times New Roman" w:eastAsia="Times New Roman" w:hAnsi="Times New Roman" w:cs="Times New Roman"/>
          <w:b/>
          <w:color w:val="000000"/>
        </w:rPr>
        <w:t xml:space="preserve"> </w:t>
      </w:r>
    </w:p>
    <w:p w14:paraId="7565C6D6" w14:textId="77777777" w:rsidR="005C3F49" w:rsidRPr="00670154" w:rsidRDefault="005C3F49" w:rsidP="005C3F49">
      <w:pPr>
        <w:widowControl w:val="0"/>
        <w:pBdr>
          <w:top w:val="nil"/>
          <w:left w:val="nil"/>
          <w:bottom w:val="nil"/>
          <w:right w:val="nil"/>
          <w:between w:val="nil"/>
        </w:pBdr>
        <w:spacing w:before="6" w:line="231" w:lineRule="auto"/>
        <w:ind w:left="575" w:right="112" w:firstLine="2"/>
        <w:jc w:val="both"/>
        <w:rPr>
          <w:rFonts w:ascii="Times New Roman" w:eastAsia="Times New Roman" w:hAnsi="Times New Roman" w:cs="Times New Roman"/>
          <w:b/>
          <w:color w:val="000000"/>
        </w:rPr>
        <w:sectPr w:rsidR="005C3F49" w:rsidRPr="00670154" w:rsidSect="00E01B6D">
          <w:type w:val="continuous"/>
          <w:pgSz w:w="11900" w:h="16820"/>
          <w:pgMar w:top="696" w:right="788" w:bottom="909" w:left="960" w:header="0" w:footer="720" w:gutter="0"/>
          <w:pgNumType w:start="140"/>
          <w:cols w:space="720"/>
        </w:sectPr>
      </w:pPr>
      <w:r w:rsidRPr="00670154">
        <w:rPr>
          <w:rFonts w:ascii="Times New Roman" w:eastAsia="Times New Roman" w:hAnsi="Times New Roman" w:cs="Times New Roman"/>
          <w:b/>
          <w:color w:val="000000"/>
        </w:rPr>
        <w:t xml:space="preserve">Reuniones en Hortaleza año 2018. (5.45 </w:t>
      </w:r>
      <w:proofErr w:type="spellStart"/>
      <w:r w:rsidRPr="00670154">
        <w:rPr>
          <w:rFonts w:ascii="Times New Roman" w:eastAsia="Times New Roman" w:hAnsi="Times New Roman" w:cs="Times New Roman"/>
          <w:b/>
          <w:color w:val="000000"/>
        </w:rPr>
        <w:t>p.m</w:t>
      </w:r>
      <w:proofErr w:type="spellEnd"/>
      <w:r w:rsidRPr="00670154">
        <w:rPr>
          <w:rFonts w:ascii="Times New Roman" w:eastAsia="Times New Roman" w:hAnsi="Times New Roman" w:cs="Times New Roman"/>
          <w:b/>
          <w:color w:val="000000"/>
        </w:rPr>
        <w:t xml:space="preserve">) Mar de Bering, 15. Metro Mar de Cristal y S.  Lorenzo </w:t>
      </w:r>
    </w:p>
    <w:p w14:paraId="56C1CFA4" w14:textId="77777777" w:rsidR="001941A4" w:rsidRDefault="005C3F49" w:rsidP="001941A4">
      <w:pPr>
        <w:widowControl w:val="0"/>
        <w:pBdr>
          <w:top w:val="nil"/>
          <w:left w:val="nil"/>
          <w:bottom w:val="nil"/>
          <w:right w:val="nil"/>
          <w:between w:val="nil"/>
        </w:pBdr>
        <w:spacing w:before="74" w:line="229" w:lineRule="auto"/>
        <w:ind w:left="575" w:right="108"/>
        <w:jc w:val="both"/>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 xml:space="preserve">El Boletín necesita variedad. Envía tu artículo, tus dibujos, fotografías, noticias, cartas etc.  Este Boletín carece de línea editorial. Se expone lo que cada cual envía (sic). Tiene </w:t>
      </w:r>
      <w:proofErr w:type="gramStart"/>
      <w:r>
        <w:rPr>
          <w:rFonts w:ascii="Times New Roman" w:eastAsia="Times New Roman" w:hAnsi="Times New Roman" w:cs="Times New Roman"/>
          <w:b/>
          <w:color w:val="000000"/>
          <w:sz w:val="24"/>
          <w:szCs w:val="24"/>
        </w:rPr>
        <w:t>la  sinceridad</w:t>
      </w:r>
      <w:proofErr w:type="gramEnd"/>
      <w:r>
        <w:rPr>
          <w:rFonts w:ascii="Times New Roman" w:eastAsia="Times New Roman" w:hAnsi="Times New Roman" w:cs="Times New Roman"/>
          <w:b/>
          <w:color w:val="000000"/>
          <w:sz w:val="24"/>
          <w:szCs w:val="24"/>
        </w:rPr>
        <w:t xml:space="preserve"> e intimidad de comunicación entre amigos. </w:t>
      </w:r>
    </w:p>
    <w:p w14:paraId="3B8E3B19" w14:textId="77777777" w:rsidR="001941A4" w:rsidRDefault="005C3F49" w:rsidP="001941A4">
      <w:pPr>
        <w:widowControl w:val="0"/>
        <w:pBdr>
          <w:top w:val="nil"/>
          <w:left w:val="nil"/>
          <w:bottom w:val="nil"/>
          <w:right w:val="nil"/>
          <w:between w:val="nil"/>
        </w:pBdr>
        <w:spacing w:before="74" w:line="229" w:lineRule="auto"/>
        <w:ind w:left="575" w:right="108"/>
        <w:jc w:val="both"/>
        <w:rPr>
          <w:rFonts w:ascii="Times New Roman" w:hAnsi="Times New Roman" w:cs="Times New Roman"/>
        </w:rPr>
      </w:pPr>
      <w:r w:rsidRPr="00364F67">
        <w:rPr>
          <w:rFonts w:ascii="Times New Roman" w:hAnsi="Times New Roman" w:cs="Times New Roman"/>
        </w:rPr>
        <w:t xml:space="preserve">Abel Yebra </w:t>
      </w:r>
      <w:proofErr w:type="gramStart"/>
      <w:r w:rsidRPr="00364F67">
        <w:rPr>
          <w:rFonts w:ascii="Times New Roman" w:hAnsi="Times New Roman" w:cs="Times New Roman"/>
        </w:rPr>
        <w:t>Faba .</w:t>
      </w:r>
      <w:proofErr w:type="gramEnd"/>
      <w:r w:rsidRPr="00364F67">
        <w:rPr>
          <w:rFonts w:ascii="Times New Roman" w:hAnsi="Times New Roman" w:cs="Times New Roman"/>
        </w:rPr>
        <w:t xml:space="preserve"> . </w:t>
      </w:r>
      <w:proofErr w:type="gramStart"/>
      <w:r w:rsidRPr="00364F67">
        <w:rPr>
          <w:rFonts w:ascii="Times New Roman" w:hAnsi="Times New Roman" w:cs="Times New Roman"/>
          <w:u w:val="single"/>
        </w:rPr>
        <w:t xml:space="preserve">abelyebra@telefonica.net </w:t>
      </w:r>
      <w:r w:rsidRPr="00364F67">
        <w:rPr>
          <w:rFonts w:ascii="Times New Roman" w:hAnsi="Times New Roman" w:cs="Times New Roman"/>
        </w:rPr>
        <w:t>.</w:t>
      </w:r>
      <w:proofErr w:type="gramEnd"/>
      <w:r w:rsidRPr="00364F67">
        <w:rPr>
          <w:rFonts w:ascii="Times New Roman" w:hAnsi="Times New Roman" w:cs="Times New Roman"/>
        </w:rPr>
        <w:t xml:space="preserve"> Tel. 913024710</w:t>
      </w:r>
      <w:r w:rsidR="001941A4">
        <w:rPr>
          <w:rFonts w:ascii="Times New Roman" w:hAnsi="Times New Roman" w:cs="Times New Roman"/>
        </w:rPr>
        <w:t xml:space="preserve"> </w:t>
      </w:r>
    </w:p>
    <w:p w14:paraId="7E2A571D" w14:textId="77777777" w:rsidR="001941A4" w:rsidRDefault="005C3F49" w:rsidP="001941A4">
      <w:pPr>
        <w:widowControl w:val="0"/>
        <w:pBdr>
          <w:top w:val="nil"/>
          <w:left w:val="nil"/>
          <w:bottom w:val="nil"/>
          <w:right w:val="nil"/>
          <w:between w:val="nil"/>
        </w:pBdr>
        <w:spacing w:before="74" w:line="229" w:lineRule="auto"/>
        <w:ind w:left="575" w:right="108"/>
        <w:jc w:val="both"/>
        <w:rPr>
          <w:rFonts w:ascii="Times New Roman" w:hAnsi="Times New Roman" w:cs="Times New Roman"/>
        </w:rPr>
      </w:pPr>
      <w:r w:rsidRPr="00364F67">
        <w:rPr>
          <w:rFonts w:ascii="Times New Roman" w:hAnsi="Times New Roman" w:cs="Times New Roman"/>
        </w:rPr>
        <w:t xml:space="preserve">Ángel Orcajo </w:t>
      </w:r>
      <w:proofErr w:type="spellStart"/>
      <w:proofErr w:type="gramStart"/>
      <w:r w:rsidRPr="00364F67">
        <w:rPr>
          <w:rFonts w:ascii="Times New Roman" w:hAnsi="Times New Roman" w:cs="Times New Roman"/>
        </w:rPr>
        <w:t>Orcajo</w:t>
      </w:r>
      <w:proofErr w:type="spellEnd"/>
      <w:r w:rsidRPr="00364F67">
        <w:rPr>
          <w:rFonts w:ascii="Times New Roman" w:hAnsi="Times New Roman" w:cs="Times New Roman"/>
        </w:rPr>
        <w:t xml:space="preserve"> .</w:t>
      </w:r>
      <w:proofErr w:type="gramEnd"/>
      <w:r w:rsidRPr="00364F67">
        <w:rPr>
          <w:rFonts w:ascii="Times New Roman" w:hAnsi="Times New Roman" w:cs="Times New Roman"/>
        </w:rPr>
        <w:t xml:space="preserve"> . </w:t>
      </w:r>
      <w:proofErr w:type="gramStart"/>
      <w:r w:rsidRPr="00364F67">
        <w:rPr>
          <w:rFonts w:ascii="Times New Roman" w:hAnsi="Times New Roman" w:cs="Times New Roman"/>
          <w:u w:val="single"/>
        </w:rPr>
        <w:t xml:space="preserve">angelorcajo@hotmail.com </w:t>
      </w:r>
      <w:r w:rsidRPr="00364F67">
        <w:rPr>
          <w:rFonts w:ascii="Times New Roman" w:hAnsi="Times New Roman" w:cs="Times New Roman"/>
        </w:rPr>
        <w:t>.</w:t>
      </w:r>
      <w:proofErr w:type="gramEnd"/>
      <w:r w:rsidRPr="00364F67">
        <w:rPr>
          <w:rFonts w:ascii="Times New Roman" w:hAnsi="Times New Roman" w:cs="Times New Roman"/>
        </w:rPr>
        <w:t xml:space="preserve"> Tel. 914985475</w:t>
      </w:r>
    </w:p>
    <w:p w14:paraId="135812FC" w14:textId="77777777" w:rsidR="001941A4" w:rsidRDefault="005C3F49" w:rsidP="001941A4">
      <w:pPr>
        <w:widowControl w:val="0"/>
        <w:pBdr>
          <w:top w:val="nil"/>
          <w:left w:val="nil"/>
          <w:bottom w:val="nil"/>
          <w:right w:val="nil"/>
          <w:between w:val="nil"/>
        </w:pBdr>
        <w:spacing w:before="74" w:line="229" w:lineRule="auto"/>
        <w:ind w:left="575" w:right="108"/>
        <w:jc w:val="both"/>
        <w:rPr>
          <w:rFonts w:ascii="Times New Roman" w:hAnsi="Times New Roman" w:cs="Times New Roman"/>
        </w:rPr>
      </w:pPr>
      <w:r w:rsidRPr="00364F67">
        <w:rPr>
          <w:rFonts w:ascii="Times New Roman" w:hAnsi="Times New Roman" w:cs="Times New Roman"/>
        </w:rPr>
        <w:t xml:space="preserve">Antonio Tobar </w:t>
      </w:r>
      <w:proofErr w:type="gramStart"/>
      <w:r w:rsidRPr="00364F67">
        <w:rPr>
          <w:rFonts w:ascii="Times New Roman" w:hAnsi="Times New Roman" w:cs="Times New Roman"/>
        </w:rPr>
        <w:t>Mayoral .</w:t>
      </w:r>
      <w:proofErr w:type="gramEnd"/>
      <w:r w:rsidRPr="00364F67">
        <w:rPr>
          <w:rFonts w:ascii="Times New Roman" w:hAnsi="Times New Roman" w:cs="Times New Roman"/>
        </w:rPr>
        <w:t xml:space="preserve"> </w:t>
      </w:r>
      <w:proofErr w:type="gramStart"/>
      <w:r w:rsidRPr="00364F67">
        <w:rPr>
          <w:rFonts w:ascii="Times New Roman" w:hAnsi="Times New Roman" w:cs="Times New Roman"/>
          <w:u w:val="single"/>
        </w:rPr>
        <w:t>antonio.tobar@hotmail.com</w:t>
      </w:r>
      <w:r w:rsidRPr="00364F67">
        <w:rPr>
          <w:rFonts w:ascii="Times New Roman" w:hAnsi="Times New Roman" w:cs="Times New Roman"/>
        </w:rPr>
        <w:t xml:space="preserve"> .</w:t>
      </w:r>
      <w:proofErr w:type="gramEnd"/>
      <w:r w:rsidRPr="00364F67">
        <w:rPr>
          <w:rFonts w:ascii="Times New Roman" w:hAnsi="Times New Roman" w:cs="Times New Roman"/>
        </w:rPr>
        <w:t xml:space="preserve"> Tel. 916821068</w:t>
      </w:r>
    </w:p>
    <w:p w14:paraId="4FCF6130" w14:textId="77777777" w:rsidR="001941A4" w:rsidRDefault="005C3F49" w:rsidP="001941A4">
      <w:pPr>
        <w:widowControl w:val="0"/>
        <w:pBdr>
          <w:top w:val="nil"/>
          <w:left w:val="nil"/>
          <w:bottom w:val="nil"/>
          <w:right w:val="nil"/>
          <w:between w:val="nil"/>
        </w:pBdr>
        <w:spacing w:before="74" w:line="229" w:lineRule="auto"/>
        <w:ind w:left="575" w:right="108"/>
        <w:jc w:val="both"/>
        <w:rPr>
          <w:rFonts w:ascii="Times New Roman" w:hAnsi="Times New Roman" w:cs="Times New Roman"/>
        </w:rPr>
      </w:pPr>
      <w:r w:rsidRPr="00364F67">
        <w:rPr>
          <w:rFonts w:ascii="Times New Roman" w:hAnsi="Times New Roman" w:cs="Times New Roman"/>
        </w:rPr>
        <w:t xml:space="preserve">Efrén Abad </w:t>
      </w:r>
      <w:proofErr w:type="gramStart"/>
      <w:r w:rsidRPr="00364F67">
        <w:rPr>
          <w:rFonts w:ascii="Times New Roman" w:hAnsi="Times New Roman" w:cs="Times New Roman"/>
        </w:rPr>
        <w:t>García .</w:t>
      </w:r>
      <w:proofErr w:type="gramEnd"/>
      <w:r w:rsidRPr="00364F67">
        <w:rPr>
          <w:rFonts w:ascii="Times New Roman" w:hAnsi="Times New Roman" w:cs="Times New Roman"/>
        </w:rPr>
        <w:t xml:space="preserve"> </w:t>
      </w:r>
      <w:proofErr w:type="gramStart"/>
      <w:r w:rsidRPr="00364F67">
        <w:rPr>
          <w:rFonts w:ascii="Times New Roman" w:hAnsi="Times New Roman" w:cs="Times New Roman"/>
          <w:u w:val="single"/>
        </w:rPr>
        <w:t xml:space="preserve">carefren@telefonica.net </w:t>
      </w:r>
      <w:r w:rsidRPr="00364F67">
        <w:rPr>
          <w:rFonts w:ascii="Times New Roman" w:hAnsi="Times New Roman" w:cs="Times New Roman"/>
        </w:rPr>
        <w:t>.</w:t>
      </w:r>
      <w:proofErr w:type="gramEnd"/>
      <w:r w:rsidRPr="00364F67">
        <w:rPr>
          <w:rFonts w:ascii="Times New Roman" w:hAnsi="Times New Roman" w:cs="Times New Roman"/>
        </w:rPr>
        <w:t xml:space="preserve"> Tel. 915530468</w:t>
      </w:r>
      <w:r w:rsidR="001941A4">
        <w:rPr>
          <w:rFonts w:ascii="Times New Roman" w:hAnsi="Times New Roman" w:cs="Times New Roman"/>
        </w:rPr>
        <w:t xml:space="preserve"> </w:t>
      </w:r>
    </w:p>
    <w:p w14:paraId="27CEAE9E" w14:textId="77777777" w:rsidR="001941A4" w:rsidRDefault="005C3F49" w:rsidP="001941A4">
      <w:pPr>
        <w:widowControl w:val="0"/>
        <w:pBdr>
          <w:top w:val="nil"/>
          <w:left w:val="nil"/>
          <w:bottom w:val="nil"/>
          <w:right w:val="nil"/>
          <w:between w:val="nil"/>
        </w:pBdr>
        <w:spacing w:before="74" w:line="229" w:lineRule="auto"/>
        <w:ind w:left="575" w:right="108"/>
        <w:jc w:val="both"/>
        <w:rPr>
          <w:rFonts w:ascii="Times New Roman" w:hAnsi="Times New Roman" w:cs="Times New Roman"/>
        </w:rPr>
      </w:pPr>
      <w:r w:rsidRPr="00364F67">
        <w:rPr>
          <w:rFonts w:ascii="Times New Roman" w:hAnsi="Times New Roman" w:cs="Times New Roman"/>
        </w:rPr>
        <w:t xml:space="preserve">Félix Velasco </w:t>
      </w:r>
      <w:proofErr w:type="gramStart"/>
      <w:r w:rsidRPr="00364F67">
        <w:rPr>
          <w:rFonts w:ascii="Times New Roman" w:hAnsi="Times New Roman" w:cs="Times New Roman"/>
        </w:rPr>
        <w:t>Cortázar .</w:t>
      </w:r>
      <w:proofErr w:type="gramEnd"/>
      <w:r w:rsidRPr="00364F67">
        <w:rPr>
          <w:rFonts w:ascii="Times New Roman" w:hAnsi="Times New Roman" w:cs="Times New Roman"/>
        </w:rPr>
        <w:t xml:space="preserve"> </w:t>
      </w:r>
      <w:proofErr w:type="gramStart"/>
      <w:r w:rsidRPr="00364F67">
        <w:rPr>
          <w:rFonts w:ascii="Times New Roman" w:hAnsi="Times New Roman" w:cs="Times New Roman"/>
          <w:u w:val="single"/>
        </w:rPr>
        <w:t xml:space="preserve">fevecor33@gmail.com </w:t>
      </w:r>
      <w:r w:rsidRPr="00364F67">
        <w:rPr>
          <w:rFonts w:ascii="Times New Roman" w:hAnsi="Times New Roman" w:cs="Times New Roman"/>
        </w:rPr>
        <w:t>.</w:t>
      </w:r>
      <w:proofErr w:type="gramEnd"/>
      <w:r w:rsidRPr="00364F67">
        <w:rPr>
          <w:rFonts w:ascii="Times New Roman" w:hAnsi="Times New Roman" w:cs="Times New Roman"/>
        </w:rPr>
        <w:t xml:space="preserve"> Tel. 917414070.</w:t>
      </w:r>
    </w:p>
    <w:p w14:paraId="1495D4D2" w14:textId="77777777" w:rsidR="00AF7C0C" w:rsidRDefault="005C3F49" w:rsidP="00AF7C0C">
      <w:pPr>
        <w:widowControl w:val="0"/>
        <w:pBdr>
          <w:top w:val="nil"/>
          <w:left w:val="nil"/>
          <w:bottom w:val="nil"/>
          <w:right w:val="nil"/>
          <w:between w:val="nil"/>
        </w:pBdr>
        <w:spacing w:before="74" w:line="229" w:lineRule="auto"/>
        <w:ind w:left="575" w:right="108"/>
        <w:jc w:val="both"/>
        <w:rPr>
          <w:rFonts w:ascii="Times New Roman" w:hAnsi="Times New Roman" w:cs="Times New Roman"/>
        </w:rPr>
      </w:pPr>
      <w:r w:rsidRPr="00364F67">
        <w:rPr>
          <w:rFonts w:ascii="Times New Roman" w:hAnsi="Times New Roman" w:cs="Times New Roman"/>
        </w:rPr>
        <w:t>F. Javier Zabalza Aranguren</w:t>
      </w:r>
      <w:proofErr w:type="gramStart"/>
      <w:r w:rsidRPr="00364F67">
        <w:rPr>
          <w:rFonts w:ascii="Times New Roman" w:hAnsi="Times New Roman" w:cs="Times New Roman"/>
        </w:rPr>
        <w:t>. .</w:t>
      </w:r>
      <w:proofErr w:type="gramEnd"/>
      <w:r w:rsidRPr="00364F67">
        <w:rPr>
          <w:rFonts w:ascii="Times New Roman" w:hAnsi="Times New Roman" w:cs="Times New Roman"/>
        </w:rPr>
        <w:t xml:space="preserve"> </w:t>
      </w:r>
      <w:r w:rsidRPr="00364F67">
        <w:rPr>
          <w:rFonts w:ascii="Times New Roman" w:hAnsi="Times New Roman" w:cs="Times New Roman"/>
          <w:u w:val="single"/>
        </w:rPr>
        <w:t xml:space="preserve">Majadahonda.jzabaran@yahoo.es </w:t>
      </w:r>
      <w:r w:rsidRPr="00364F67">
        <w:rPr>
          <w:rFonts w:ascii="Times New Roman" w:hAnsi="Times New Roman" w:cs="Times New Roman"/>
        </w:rPr>
        <w:t>Tel. 916386464</w:t>
      </w:r>
      <w:r w:rsidR="00AF7C0C">
        <w:rPr>
          <w:rFonts w:ascii="Times New Roman" w:hAnsi="Times New Roman" w:cs="Times New Roman"/>
        </w:rPr>
        <w:t xml:space="preserve"> </w:t>
      </w:r>
    </w:p>
    <w:p w14:paraId="6764933E" w14:textId="77777777" w:rsidR="00AF7C0C" w:rsidRDefault="005C3F49" w:rsidP="00AF7C0C">
      <w:pPr>
        <w:widowControl w:val="0"/>
        <w:pBdr>
          <w:top w:val="nil"/>
          <w:left w:val="nil"/>
          <w:bottom w:val="nil"/>
          <w:right w:val="nil"/>
          <w:between w:val="nil"/>
        </w:pBdr>
        <w:spacing w:before="74" w:line="229" w:lineRule="auto"/>
        <w:ind w:left="575" w:right="108"/>
        <w:jc w:val="both"/>
        <w:rPr>
          <w:rFonts w:ascii="Times New Roman" w:hAnsi="Times New Roman" w:cs="Times New Roman"/>
        </w:rPr>
      </w:pPr>
      <w:r w:rsidRPr="00364F67">
        <w:rPr>
          <w:rFonts w:ascii="Times New Roman" w:hAnsi="Times New Roman" w:cs="Times New Roman"/>
        </w:rPr>
        <w:lastRenderedPageBreak/>
        <w:t xml:space="preserve">José A. Hermoso </w:t>
      </w:r>
      <w:proofErr w:type="gramStart"/>
      <w:r w:rsidRPr="00364F67">
        <w:rPr>
          <w:rFonts w:ascii="Times New Roman" w:hAnsi="Times New Roman" w:cs="Times New Roman"/>
        </w:rPr>
        <w:t>Caballero .</w:t>
      </w:r>
      <w:proofErr w:type="gramEnd"/>
      <w:r w:rsidRPr="00364F67">
        <w:rPr>
          <w:rFonts w:ascii="Times New Roman" w:hAnsi="Times New Roman" w:cs="Times New Roman"/>
        </w:rPr>
        <w:t xml:space="preserve"> </w:t>
      </w:r>
      <w:proofErr w:type="gramStart"/>
      <w:r w:rsidRPr="00364F67">
        <w:rPr>
          <w:rFonts w:ascii="Times New Roman" w:hAnsi="Times New Roman" w:cs="Times New Roman"/>
        </w:rPr>
        <w:t>j</w:t>
      </w:r>
      <w:r w:rsidRPr="00364F67">
        <w:rPr>
          <w:rFonts w:ascii="Times New Roman" w:hAnsi="Times New Roman" w:cs="Times New Roman"/>
          <w:u w:val="single"/>
        </w:rPr>
        <w:t xml:space="preserve">hermoso37@gmail.com </w:t>
      </w:r>
      <w:r w:rsidRPr="00364F67">
        <w:rPr>
          <w:rFonts w:ascii="Times New Roman" w:hAnsi="Times New Roman" w:cs="Times New Roman"/>
        </w:rPr>
        <w:t>.</w:t>
      </w:r>
      <w:proofErr w:type="gramEnd"/>
      <w:r w:rsidRPr="00364F67">
        <w:rPr>
          <w:rFonts w:ascii="Times New Roman" w:hAnsi="Times New Roman" w:cs="Times New Roman"/>
        </w:rPr>
        <w:t xml:space="preserve"> Tel. 969133216</w:t>
      </w:r>
      <w:r w:rsidR="00AF7C0C">
        <w:rPr>
          <w:rFonts w:ascii="Times New Roman" w:hAnsi="Times New Roman" w:cs="Times New Roman"/>
        </w:rPr>
        <w:t xml:space="preserve"> </w:t>
      </w:r>
    </w:p>
    <w:p w14:paraId="7E28921C" w14:textId="6D797403" w:rsidR="005C3F49" w:rsidRPr="00364F67" w:rsidRDefault="005C3F49" w:rsidP="00AF7C0C">
      <w:pPr>
        <w:widowControl w:val="0"/>
        <w:pBdr>
          <w:top w:val="nil"/>
          <w:left w:val="nil"/>
          <w:bottom w:val="nil"/>
          <w:right w:val="nil"/>
          <w:between w:val="nil"/>
        </w:pBdr>
        <w:spacing w:before="74" w:line="229" w:lineRule="auto"/>
        <w:ind w:left="575" w:right="108"/>
        <w:jc w:val="both"/>
        <w:rPr>
          <w:rFonts w:ascii="Times New Roman" w:hAnsi="Times New Roman" w:cs="Times New Roman"/>
        </w:rPr>
        <w:sectPr w:rsidR="005C3F49" w:rsidRPr="00364F67" w:rsidSect="00473EEA">
          <w:type w:val="continuous"/>
          <w:pgSz w:w="11900" w:h="16820"/>
          <w:pgMar w:top="696" w:right="788" w:bottom="909" w:left="960" w:header="0" w:footer="720" w:gutter="0"/>
          <w:cols w:space="720"/>
        </w:sectPr>
      </w:pPr>
      <w:r w:rsidRPr="00364F67">
        <w:rPr>
          <w:rFonts w:ascii="Times New Roman" w:hAnsi="Times New Roman" w:cs="Times New Roman"/>
        </w:rPr>
        <w:t>Restituto Izquierdo Calleja</w:t>
      </w:r>
      <w:proofErr w:type="gramStart"/>
      <w:r w:rsidRPr="00364F67">
        <w:rPr>
          <w:rFonts w:ascii="Times New Roman" w:hAnsi="Times New Roman" w:cs="Times New Roman"/>
        </w:rPr>
        <w:t>. .</w:t>
      </w:r>
      <w:proofErr w:type="gramEnd"/>
      <w:r w:rsidRPr="00364F67">
        <w:rPr>
          <w:rFonts w:ascii="Times New Roman" w:hAnsi="Times New Roman" w:cs="Times New Roman"/>
        </w:rPr>
        <w:t xml:space="preserve"> </w:t>
      </w:r>
      <w:r w:rsidRPr="00364F67">
        <w:rPr>
          <w:rFonts w:ascii="Times New Roman" w:hAnsi="Times New Roman" w:cs="Times New Roman"/>
          <w:u w:val="single"/>
        </w:rPr>
        <w:t>-resticalleja@hotmail.es</w:t>
      </w:r>
      <w:proofErr w:type="gramStart"/>
      <w:r w:rsidRPr="00364F67">
        <w:rPr>
          <w:rFonts w:ascii="Times New Roman" w:hAnsi="Times New Roman" w:cs="Times New Roman"/>
        </w:rPr>
        <w:t>. .</w:t>
      </w:r>
      <w:proofErr w:type="gramEnd"/>
      <w:r w:rsidRPr="00364F67">
        <w:rPr>
          <w:rFonts w:ascii="Times New Roman" w:hAnsi="Times New Roman" w:cs="Times New Roman"/>
        </w:rPr>
        <w:t xml:space="preserve"> Tel. 916540983 </w:t>
      </w:r>
    </w:p>
    <w:p w14:paraId="757A322E" w14:textId="77777777" w:rsidR="005C3F49" w:rsidRDefault="005C3F49" w:rsidP="005C3F49">
      <w:pPr>
        <w:widowControl w:val="0"/>
        <w:pBdr>
          <w:top w:val="nil"/>
          <w:left w:val="nil"/>
          <w:bottom w:val="nil"/>
          <w:right w:val="nil"/>
          <w:between w:val="nil"/>
        </w:pBdr>
        <w:rPr>
          <w:rFonts w:ascii="Times New Roman" w:eastAsia="Times New Roman" w:hAnsi="Times New Roman" w:cs="Times New Roman"/>
          <w:color w:val="000000"/>
        </w:rPr>
      </w:pPr>
    </w:p>
    <w:tbl>
      <w:tblPr>
        <w:tblW w:w="4803"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803"/>
      </w:tblGrid>
      <w:tr w:rsidR="005C3F49" w14:paraId="279B7311" w14:textId="77777777" w:rsidTr="00DA50AA">
        <w:trPr>
          <w:trHeight w:val="345"/>
        </w:trPr>
        <w:tc>
          <w:tcPr>
            <w:tcW w:w="4803" w:type="dxa"/>
            <w:shd w:val="clear" w:color="auto" w:fill="auto"/>
            <w:tcMar>
              <w:top w:w="100" w:type="dxa"/>
              <w:left w:w="100" w:type="dxa"/>
              <w:bottom w:w="100" w:type="dxa"/>
              <w:right w:w="100" w:type="dxa"/>
            </w:tcMar>
          </w:tcPr>
          <w:p w14:paraId="6BE41235" w14:textId="77777777" w:rsidR="005C3F49" w:rsidRDefault="005C3F49" w:rsidP="00DA50AA">
            <w:pPr>
              <w:widowControl w:val="0"/>
              <w:pBdr>
                <w:top w:val="nil"/>
                <w:left w:val="nil"/>
                <w:bottom w:val="nil"/>
                <w:right w:val="nil"/>
                <w:between w:val="nil"/>
              </w:pBdr>
              <w:ind w:left="164"/>
              <w:rPr>
                <w:rFonts w:ascii="Times New Roman" w:eastAsia="Times New Roman" w:hAnsi="Times New Roman" w:cs="Times New Roman"/>
                <w:i/>
                <w:color w:val="000000"/>
                <w:sz w:val="24"/>
                <w:szCs w:val="24"/>
              </w:rPr>
            </w:pPr>
            <w:r>
              <w:rPr>
                <w:rFonts w:ascii="Times New Roman" w:eastAsia="Times New Roman" w:hAnsi="Times New Roman" w:cs="Times New Roman"/>
                <w:i/>
                <w:color w:val="000000"/>
                <w:sz w:val="24"/>
                <w:szCs w:val="24"/>
              </w:rPr>
              <w:t>“Encuentros de los jueves, año 1990 a 2017”</w:t>
            </w:r>
          </w:p>
        </w:tc>
      </w:tr>
      <w:tr w:rsidR="005C3F49" w14:paraId="5F8D68DA" w14:textId="77777777" w:rsidTr="00DA50AA">
        <w:trPr>
          <w:trHeight w:val="326"/>
        </w:trPr>
        <w:tc>
          <w:tcPr>
            <w:tcW w:w="4803" w:type="dxa"/>
            <w:shd w:val="clear" w:color="auto" w:fill="auto"/>
            <w:tcMar>
              <w:top w:w="100" w:type="dxa"/>
              <w:left w:w="100" w:type="dxa"/>
              <w:bottom w:w="100" w:type="dxa"/>
              <w:right w:w="100" w:type="dxa"/>
            </w:tcMar>
          </w:tcPr>
          <w:p w14:paraId="119A17BD" w14:textId="77777777" w:rsidR="005C3F49" w:rsidRDefault="005C3F49" w:rsidP="00DA50AA">
            <w:pPr>
              <w:widowControl w:val="0"/>
              <w:pBdr>
                <w:top w:val="nil"/>
                <w:left w:val="nil"/>
                <w:bottom w:val="nil"/>
                <w:right w:val="nil"/>
                <w:between w:val="nil"/>
              </w:pBdr>
              <w:rPr>
                <w:rFonts w:ascii="Times New Roman" w:eastAsia="Times New Roman" w:hAnsi="Times New Roman" w:cs="Times New Roman"/>
                <w:i/>
                <w:color w:val="000000"/>
                <w:sz w:val="24"/>
                <w:szCs w:val="24"/>
              </w:rPr>
            </w:pPr>
          </w:p>
        </w:tc>
      </w:tr>
      <w:tr w:rsidR="005C3F49" w:rsidRPr="00F66A11" w14:paraId="42FE4318" w14:textId="77777777" w:rsidTr="00DA50AA">
        <w:trPr>
          <w:trHeight w:val="2623"/>
        </w:trPr>
        <w:tc>
          <w:tcPr>
            <w:tcW w:w="4803" w:type="dxa"/>
            <w:shd w:val="clear" w:color="auto" w:fill="auto"/>
            <w:tcMar>
              <w:top w:w="100" w:type="dxa"/>
              <w:left w:w="100" w:type="dxa"/>
              <w:bottom w:w="100" w:type="dxa"/>
              <w:right w:w="100" w:type="dxa"/>
            </w:tcMar>
          </w:tcPr>
          <w:p w14:paraId="4EFC6011" w14:textId="77777777" w:rsidR="005C3F49" w:rsidRPr="00F66A11" w:rsidRDefault="005C3F49" w:rsidP="00DA50AA">
            <w:pPr>
              <w:widowControl w:val="0"/>
              <w:pBdr>
                <w:top w:val="nil"/>
                <w:left w:val="nil"/>
                <w:bottom w:val="nil"/>
                <w:right w:val="nil"/>
                <w:between w:val="nil"/>
              </w:pBdr>
              <w:spacing w:line="229" w:lineRule="auto"/>
              <w:ind w:left="118" w:right="43" w:firstLine="2"/>
              <w:jc w:val="both"/>
              <w:rPr>
                <w:rFonts w:ascii="Times New Roman" w:eastAsia="Times New Roman" w:hAnsi="Times New Roman" w:cs="Times New Roman"/>
                <w:color w:val="000000"/>
                <w:sz w:val="24"/>
                <w:szCs w:val="24"/>
              </w:rPr>
            </w:pPr>
            <w:r w:rsidRPr="00F66A11">
              <w:rPr>
                <w:rFonts w:ascii="Times New Roman" w:eastAsia="Times New Roman" w:hAnsi="Times New Roman" w:cs="Times New Roman"/>
                <w:color w:val="000000"/>
                <w:sz w:val="24"/>
                <w:szCs w:val="24"/>
              </w:rPr>
              <w:t xml:space="preserve">El primer lote del tomo I se ha enviado a los que lo han solicitado en papel. El precio de 11,20 €, por ejemplar, se ha reducido a 9 €, más el coste del envío. Por </w:t>
            </w:r>
            <w:proofErr w:type="spellStart"/>
            <w:r w:rsidRPr="00F66A11">
              <w:rPr>
                <w:rFonts w:ascii="Times New Roman" w:eastAsia="Times New Roman" w:hAnsi="Times New Roman" w:cs="Times New Roman"/>
                <w:color w:val="000000"/>
                <w:sz w:val="24"/>
                <w:szCs w:val="24"/>
              </w:rPr>
              <w:t>e</w:t>
            </w:r>
            <w:proofErr w:type="spellEnd"/>
            <w:r w:rsidRPr="00F66A11">
              <w:rPr>
                <w:rFonts w:ascii="Times New Roman" w:eastAsia="Times New Roman" w:hAnsi="Times New Roman" w:cs="Times New Roman"/>
                <w:color w:val="000000"/>
                <w:sz w:val="24"/>
                <w:szCs w:val="24"/>
              </w:rPr>
              <w:t xml:space="preserve"> mail se envió hace una semana. Para conseguir el descuento es necesario un pedido, al menos, de seis ejemplares. El trabajo y la gestión es gratuita.</w:t>
            </w:r>
          </w:p>
        </w:tc>
      </w:tr>
    </w:tbl>
    <w:p w14:paraId="2F60BE2C" w14:textId="77777777" w:rsidR="005C3F49" w:rsidRPr="00F66A11" w:rsidRDefault="005C3F49" w:rsidP="005C3F49">
      <w:pPr>
        <w:widowControl w:val="0"/>
        <w:pBdr>
          <w:top w:val="nil"/>
          <w:left w:val="nil"/>
          <w:bottom w:val="nil"/>
          <w:right w:val="nil"/>
          <w:between w:val="nil"/>
        </w:pBdr>
        <w:rPr>
          <w:color w:val="000000"/>
          <w:sz w:val="24"/>
          <w:szCs w:val="24"/>
        </w:rPr>
      </w:pPr>
    </w:p>
    <w:p w14:paraId="2D6C5848" w14:textId="77777777" w:rsidR="005C3F49" w:rsidRDefault="005C3F49" w:rsidP="005C3F49">
      <w:pPr>
        <w:widowControl w:val="0"/>
        <w:pBdr>
          <w:top w:val="nil"/>
          <w:left w:val="nil"/>
          <w:bottom w:val="nil"/>
          <w:right w:val="nil"/>
          <w:between w:val="nil"/>
        </w:pBdr>
        <w:rPr>
          <w:color w:val="000000"/>
        </w:rPr>
      </w:pPr>
    </w:p>
    <w:p w14:paraId="27995739" w14:textId="48A94EC2" w:rsidR="00B65F44" w:rsidRDefault="005C3F49" w:rsidP="00B65F44">
      <w:pPr>
        <w:widowControl w:val="0"/>
        <w:pBdr>
          <w:top w:val="nil"/>
          <w:left w:val="nil"/>
          <w:bottom w:val="nil"/>
          <w:right w:val="nil"/>
          <w:between w:val="nil"/>
        </w:pBdr>
        <w:spacing w:line="229" w:lineRule="auto"/>
        <w:ind w:left="121" w:right="286" w:firstLine="1"/>
        <w:jc w:val="both"/>
        <w:rPr>
          <w:rFonts w:ascii="Times New Roman" w:eastAsia="Times New Roman" w:hAnsi="Times New Roman" w:cs="Times New Roman"/>
          <w:b/>
          <w:color w:val="222222"/>
          <w:sz w:val="24"/>
          <w:szCs w:val="24"/>
        </w:rPr>
      </w:pPr>
      <w:r>
        <w:rPr>
          <w:rFonts w:ascii="Times New Roman" w:eastAsia="Times New Roman" w:hAnsi="Times New Roman" w:cs="Times New Roman"/>
          <w:color w:val="222222"/>
          <w:sz w:val="24"/>
          <w:szCs w:val="24"/>
        </w:rPr>
        <w:t xml:space="preserve">09.02.2018. Leo en Yuca que Juan Cruz </w:t>
      </w:r>
      <w:proofErr w:type="gramStart"/>
      <w:r>
        <w:rPr>
          <w:rFonts w:ascii="Times New Roman" w:eastAsia="Times New Roman" w:hAnsi="Times New Roman" w:cs="Times New Roman"/>
          <w:color w:val="222222"/>
          <w:sz w:val="24"/>
          <w:szCs w:val="24"/>
        </w:rPr>
        <w:t>Manso  Ortigosa</w:t>
      </w:r>
      <w:proofErr w:type="gramEnd"/>
      <w:r>
        <w:rPr>
          <w:rFonts w:ascii="Times New Roman" w:eastAsia="Times New Roman" w:hAnsi="Times New Roman" w:cs="Times New Roman"/>
          <w:color w:val="222222"/>
          <w:sz w:val="24"/>
          <w:szCs w:val="24"/>
        </w:rPr>
        <w:t xml:space="preserve"> ha devuelto la Carta del Boletín. Te in formo que mi hermano Paco, amigo de </w:t>
      </w:r>
      <w:proofErr w:type="spellStart"/>
      <w:proofErr w:type="gramStart"/>
      <w:r>
        <w:rPr>
          <w:rFonts w:ascii="Times New Roman" w:eastAsia="Times New Roman" w:hAnsi="Times New Roman" w:cs="Times New Roman"/>
          <w:color w:val="222222"/>
          <w:sz w:val="24"/>
          <w:szCs w:val="24"/>
        </w:rPr>
        <w:t>Juantxo</w:t>
      </w:r>
      <w:proofErr w:type="spellEnd"/>
      <w:r>
        <w:rPr>
          <w:rFonts w:ascii="Times New Roman" w:eastAsia="Times New Roman" w:hAnsi="Times New Roman" w:cs="Times New Roman"/>
          <w:color w:val="222222"/>
          <w:sz w:val="24"/>
          <w:szCs w:val="24"/>
        </w:rPr>
        <w:t>,  me</w:t>
      </w:r>
      <w:proofErr w:type="gramEnd"/>
      <w:r>
        <w:rPr>
          <w:rFonts w:ascii="Times New Roman" w:eastAsia="Times New Roman" w:hAnsi="Times New Roman" w:cs="Times New Roman"/>
          <w:color w:val="222222"/>
          <w:sz w:val="24"/>
          <w:szCs w:val="24"/>
        </w:rPr>
        <w:t xml:space="preserve"> comunicó en junio pasado que había muerto  en Bilbao. Ya sabes que eran amigos desde </w:t>
      </w:r>
      <w:proofErr w:type="gramStart"/>
      <w:r>
        <w:rPr>
          <w:rFonts w:ascii="Times New Roman" w:eastAsia="Times New Roman" w:hAnsi="Times New Roman" w:cs="Times New Roman"/>
          <w:color w:val="222222"/>
          <w:sz w:val="24"/>
          <w:szCs w:val="24"/>
        </w:rPr>
        <w:t>el  seminario</w:t>
      </w:r>
      <w:proofErr w:type="gramEnd"/>
      <w:r>
        <w:rPr>
          <w:rFonts w:ascii="Times New Roman" w:eastAsia="Times New Roman" w:hAnsi="Times New Roman" w:cs="Times New Roman"/>
          <w:color w:val="222222"/>
          <w:sz w:val="24"/>
          <w:szCs w:val="24"/>
        </w:rPr>
        <w:t xml:space="preserve">. Yo creo que eran del mismo curso </w:t>
      </w:r>
      <w:proofErr w:type="gramStart"/>
      <w:r>
        <w:rPr>
          <w:rFonts w:ascii="Times New Roman" w:eastAsia="Times New Roman" w:hAnsi="Times New Roman" w:cs="Times New Roman"/>
          <w:color w:val="222222"/>
          <w:sz w:val="24"/>
          <w:szCs w:val="24"/>
        </w:rPr>
        <w:t>y  que</w:t>
      </w:r>
      <w:proofErr w:type="gramEnd"/>
      <w:r>
        <w:rPr>
          <w:rFonts w:ascii="Times New Roman" w:eastAsia="Times New Roman" w:hAnsi="Times New Roman" w:cs="Times New Roman"/>
          <w:color w:val="222222"/>
          <w:sz w:val="24"/>
          <w:szCs w:val="24"/>
        </w:rPr>
        <w:t xml:space="preserve"> ambos dejaron los estudios de Filosofía estando en Hortaleza. Su amistad ha durado hasta el final. Juntos han recorrido El Camino de Santiago en todas sus versiones, desde el francés hasta el de la Plata. Se veían con frecuencia a</w:t>
      </w:r>
      <w:r w:rsidR="0000181C">
        <w:rPr>
          <w:rFonts w:ascii="Times New Roman" w:eastAsia="Times New Roman" w:hAnsi="Times New Roman" w:cs="Times New Roman"/>
          <w:color w:val="222222"/>
          <w:sz w:val="24"/>
          <w:szCs w:val="24"/>
        </w:rPr>
        <w:t xml:space="preserve"> </w:t>
      </w:r>
      <w:r>
        <w:rPr>
          <w:rFonts w:ascii="Times New Roman" w:eastAsia="Times New Roman" w:hAnsi="Times New Roman" w:cs="Times New Roman"/>
          <w:color w:val="222222"/>
          <w:sz w:val="24"/>
          <w:szCs w:val="24"/>
        </w:rPr>
        <w:t xml:space="preserve">pesar de vivir uno en Irún y el otro en Bilbao. </w:t>
      </w:r>
      <w:r>
        <w:rPr>
          <w:rFonts w:ascii="Times New Roman" w:eastAsia="Times New Roman" w:hAnsi="Times New Roman" w:cs="Times New Roman"/>
          <w:b/>
          <w:color w:val="222222"/>
          <w:sz w:val="24"/>
          <w:szCs w:val="24"/>
        </w:rPr>
        <w:t xml:space="preserve">Koldo  </w:t>
      </w:r>
    </w:p>
    <w:p w14:paraId="61FCCE88" w14:textId="77777777" w:rsidR="00C333A8" w:rsidRDefault="00C333A8" w:rsidP="00C333A8">
      <w:pPr>
        <w:widowControl w:val="0"/>
        <w:pBdr>
          <w:top w:val="nil"/>
          <w:left w:val="nil"/>
          <w:bottom w:val="nil"/>
          <w:right w:val="nil"/>
          <w:between w:val="nil"/>
        </w:pBdr>
        <w:spacing w:line="229" w:lineRule="auto"/>
        <w:ind w:left="121" w:right="286" w:firstLine="1"/>
        <w:jc w:val="both"/>
        <w:rPr>
          <w:rFonts w:ascii="Times New Roman" w:eastAsia="Times New Roman" w:hAnsi="Times New Roman" w:cs="Times New Roman"/>
          <w:color w:val="222222"/>
          <w:sz w:val="24"/>
          <w:szCs w:val="24"/>
        </w:rPr>
      </w:pPr>
    </w:p>
    <w:p w14:paraId="2C646CC7" w14:textId="223F49A9" w:rsidR="00C333A8" w:rsidRDefault="005C3F49" w:rsidP="00C333A8">
      <w:pPr>
        <w:widowControl w:val="0"/>
        <w:pBdr>
          <w:top w:val="nil"/>
          <w:left w:val="nil"/>
          <w:bottom w:val="nil"/>
          <w:right w:val="nil"/>
          <w:between w:val="nil"/>
        </w:pBdr>
        <w:spacing w:line="229" w:lineRule="auto"/>
        <w:ind w:left="121" w:right="286" w:firstLine="1"/>
        <w:jc w:val="both"/>
        <w:rPr>
          <w:rFonts w:ascii="Times New Roman" w:eastAsia="Times New Roman" w:hAnsi="Times New Roman" w:cs="Times New Roman"/>
          <w:color w:val="222222"/>
          <w:sz w:val="24"/>
          <w:szCs w:val="24"/>
        </w:rPr>
      </w:pPr>
      <w:r>
        <w:rPr>
          <w:rFonts w:ascii="Times New Roman" w:eastAsia="Times New Roman" w:hAnsi="Times New Roman" w:cs="Times New Roman"/>
          <w:color w:val="222222"/>
          <w:sz w:val="24"/>
          <w:szCs w:val="24"/>
        </w:rPr>
        <w:t xml:space="preserve">Juan Cruz Manso Ortigosa, nacido el 14 de septiembre de 1934 en la localidad de Peralta, Navarra. Fueron sus padres Julián y </w:t>
      </w:r>
      <w:proofErr w:type="spellStart"/>
      <w:r>
        <w:rPr>
          <w:rFonts w:ascii="Times New Roman" w:eastAsia="Times New Roman" w:hAnsi="Times New Roman" w:cs="Times New Roman"/>
          <w:color w:val="222222"/>
          <w:sz w:val="24"/>
          <w:szCs w:val="24"/>
        </w:rPr>
        <w:t>Tarsilia</w:t>
      </w:r>
      <w:proofErr w:type="spellEnd"/>
      <w:r>
        <w:rPr>
          <w:rFonts w:ascii="Times New Roman" w:eastAsia="Times New Roman" w:hAnsi="Times New Roman" w:cs="Times New Roman"/>
          <w:color w:val="222222"/>
          <w:sz w:val="24"/>
          <w:szCs w:val="24"/>
        </w:rPr>
        <w:t>. Es tuvo en la celebración de los 50 años de la entrada en el noviciado el año 2000 en Hortaleza.</w:t>
      </w:r>
      <w:r w:rsidR="00C333A8">
        <w:rPr>
          <w:rFonts w:ascii="Times New Roman" w:eastAsia="Times New Roman" w:hAnsi="Times New Roman" w:cs="Times New Roman"/>
          <w:color w:val="222222"/>
          <w:sz w:val="24"/>
          <w:szCs w:val="24"/>
        </w:rPr>
        <w:t xml:space="preserve"> </w:t>
      </w:r>
      <w:r>
        <w:rPr>
          <w:rFonts w:ascii="Times New Roman" w:eastAsia="Times New Roman" w:hAnsi="Times New Roman" w:cs="Times New Roman"/>
          <w:color w:val="222222"/>
          <w:sz w:val="24"/>
          <w:szCs w:val="24"/>
        </w:rPr>
        <w:t>Siempre ha estado en contacto con el grupo Yuca.</w:t>
      </w:r>
      <w:r w:rsidR="00C333A8">
        <w:rPr>
          <w:rFonts w:ascii="Times New Roman" w:eastAsia="Times New Roman" w:hAnsi="Times New Roman" w:cs="Times New Roman"/>
          <w:color w:val="222222"/>
          <w:sz w:val="24"/>
          <w:szCs w:val="24"/>
        </w:rPr>
        <w:t xml:space="preserve"> </w:t>
      </w:r>
    </w:p>
    <w:p w14:paraId="38452AD3" w14:textId="55E0CEA5" w:rsidR="005C3F49" w:rsidRDefault="005C3F49" w:rsidP="00C333A8">
      <w:pPr>
        <w:widowControl w:val="0"/>
        <w:pBdr>
          <w:top w:val="nil"/>
          <w:left w:val="nil"/>
          <w:bottom w:val="nil"/>
          <w:right w:val="nil"/>
          <w:between w:val="nil"/>
        </w:pBdr>
        <w:spacing w:line="229" w:lineRule="auto"/>
        <w:ind w:left="121" w:right="286" w:firstLine="1"/>
        <w:jc w:val="both"/>
        <w:rPr>
          <w:rFonts w:ascii="Times New Roman" w:eastAsia="Times New Roman" w:hAnsi="Times New Roman" w:cs="Times New Roman"/>
          <w:b/>
          <w:color w:val="222222"/>
          <w:sz w:val="24"/>
          <w:szCs w:val="24"/>
        </w:rPr>
      </w:pPr>
      <w:r>
        <w:rPr>
          <w:rFonts w:ascii="Times New Roman" w:eastAsia="Times New Roman" w:hAnsi="Times New Roman" w:cs="Times New Roman"/>
          <w:b/>
          <w:color w:val="222222"/>
          <w:sz w:val="24"/>
          <w:szCs w:val="24"/>
        </w:rPr>
        <w:t>Descansa en paz amigo Juan Cruz.</w:t>
      </w:r>
    </w:p>
    <w:p w14:paraId="4A13DA8E" w14:textId="3AA8123D" w:rsidR="005C3F49" w:rsidRDefault="005C3F49" w:rsidP="008F2759">
      <w:pPr>
        <w:widowControl w:val="0"/>
        <w:pBdr>
          <w:top w:val="nil"/>
          <w:left w:val="nil"/>
          <w:bottom w:val="nil"/>
          <w:right w:val="nil"/>
          <w:between w:val="nil"/>
        </w:pBdr>
        <w:spacing w:before="275" w:line="230" w:lineRule="auto"/>
        <w:ind w:left="121" w:right="284"/>
        <w:jc w:val="both"/>
        <w:rPr>
          <w:rFonts w:ascii="Times New Roman" w:eastAsia="Times New Roman" w:hAnsi="Times New Roman" w:cs="Times New Roman"/>
          <w:b/>
          <w:color w:val="222222"/>
          <w:sz w:val="24"/>
          <w:szCs w:val="24"/>
        </w:rPr>
      </w:pPr>
      <w:r>
        <w:rPr>
          <w:rFonts w:ascii="Times New Roman" w:eastAsia="Times New Roman" w:hAnsi="Times New Roman" w:cs="Times New Roman"/>
          <w:b/>
          <w:color w:val="222222"/>
          <w:sz w:val="24"/>
          <w:szCs w:val="24"/>
        </w:rPr>
        <w:t xml:space="preserve">28.02.2018. Los 110 fallecidos del </w:t>
      </w:r>
      <w:proofErr w:type="gramStart"/>
      <w:r>
        <w:rPr>
          <w:rFonts w:ascii="Times New Roman" w:eastAsia="Times New Roman" w:hAnsi="Times New Roman" w:cs="Times New Roman"/>
          <w:b/>
          <w:color w:val="222222"/>
          <w:sz w:val="24"/>
          <w:szCs w:val="24"/>
        </w:rPr>
        <w:t>grupo  Yuca</w:t>
      </w:r>
      <w:proofErr w:type="gramEnd"/>
      <w:r>
        <w:rPr>
          <w:rFonts w:ascii="Times New Roman" w:eastAsia="Times New Roman" w:hAnsi="Times New Roman" w:cs="Times New Roman"/>
          <w:b/>
          <w:color w:val="222222"/>
          <w:sz w:val="24"/>
          <w:szCs w:val="24"/>
        </w:rPr>
        <w:t xml:space="preserve">, desde 1990, </w:t>
      </w:r>
      <w:r>
        <w:rPr>
          <w:rFonts w:ascii="Times New Roman" w:eastAsia="Times New Roman" w:hAnsi="Times New Roman" w:cs="Times New Roman"/>
          <w:color w:val="222222"/>
          <w:sz w:val="24"/>
          <w:szCs w:val="24"/>
        </w:rPr>
        <w:t xml:space="preserve">suponen un sesenta por  ciento de sus componentes, en los años en que  el número de participantes ha sido el más amplio, </w:t>
      </w:r>
      <w:r>
        <w:rPr>
          <w:rFonts w:ascii="Times New Roman" w:eastAsia="Times New Roman" w:hAnsi="Times New Roman" w:cs="Times New Roman"/>
          <w:b/>
          <w:color w:val="222222"/>
          <w:sz w:val="24"/>
          <w:szCs w:val="24"/>
        </w:rPr>
        <w:t xml:space="preserve">al inicio de la década del siglo XXI. </w:t>
      </w:r>
    </w:p>
    <w:tbl>
      <w:tblPr>
        <w:tblW w:w="4803"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803"/>
      </w:tblGrid>
      <w:tr w:rsidR="005C3F49" w14:paraId="7FE5A346" w14:textId="77777777" w:rsidTr="00002AD5">
        <w:trPr>
          <w:trHeight w:val="3141"/>
        </w:trPr>
        <w:tc>
          <w:tcPr>
            <w:tcW w:w="4803" w:type="dxa"/>
            <w:shd w:val="clear" w:color="auto" w:fill="auto"/>
            <w:tcMar>
              <w:top w:w="100" w:type="dxa"/>
              <w:left w:w="100" w:type="dxa"/>
              <w:bottom w:w="100" w:type="dxa"/>
              <w:right w:w="100" w:type="dxa"/>
            </w:tcMar>
          </w:tcPr>
          <w:p w14:paraId="76B459CA" w14:textId="37E1A232" w:rsidR="005C3F49" w:rsidRDefault="005C3F49" w:rsidP="00DA50AA">
            <w:pPr>
              <w:widowControl w:val="0"/>
              <w:pBdr>
                <w:top w:val="nil"/>
                <w:left w:val="nil"/>
                <w:bottom w:val="nil"/>
                <w:right w:val="nil"/>
                <w:between w:val="nil"/>
              </w:pBdr>
              <w:spacing w:line="229" w:lineRule="auto"/>
              <w:ind w:left="118" w:right="38" w:firstLine="3"/>
              <w:jc w:val="both"/>
              <w:rPr>
                <w:rFonts w:ascii="Times New Roman" w:eastAsia="Times New Roman" w:hAnsi="Times New Roman" w:cs="Times New Roman"/>
                <w:color w:val="222222"/>
                <w:sz w:val="28"/>
                <w:szCs w:val="28"/>
              </w:rPr>
            </w:pPr>
            <w:r>
              <w:rPr>
                <w:rFonts w:ascii="Times New Roman" w:eastAsia="Times New Roman" w:hAnsi="Times New Roman" w:cs="Times New Roman"/>
                <w:b/>
                <w:color w:val="222222"/>
                <w:sz w:val="28"/>
                <w:szCs w:val="28"/>
              </w:rPr>
              <w:t xml:space="preserve">Boletín en papel. </w:t>
            </w:r>
            <w:r w:rsidRPr="008F2759">
              <w:rPr>
                <w:rFonts w:ascii="Times New Roman" w:eastAsia="Times New Roman" w:hAnsi="Times New Roman" w:cs="Times New Roman"/>
                <w:color w:val="222222"/>
                <w:sz w:val="24"/>
                <w:szCs w:val="24"/>
              </w:rPr>
              <w:t xml:space="preserve">Hay compañeros </w:t>
            </w:r>
            <w:proofErr w:type="gramStart"/>
            <w:r w:rsidRPr="008F2759">
              <w:rPr>
                <w:rFonts w:ascii="Times New Roman" w:eastAsia="Times New Roman" w:hAnsi="Times New Roman" w:cs="Times New Roman"/>
                <w:color w:val="222222"/>
                <w:sz w:val="24"/>
                <w:szCs w:val="24"/>
              </w:rPr>
              <w:t>que  no</w:t>
            </w:r>
            <w:proofErr w:type="gramEnd"/>
            <w:r w:rsidRPr="008F2759">
              <w:rPr>
                <w:rFonts w:ascii="Times New Roman" w:eastAsia="Times New Roman" w:hAnsi="Times New Roman" w:cs="Times New Roman"/>
                <w:color w:val="222222"/>
                <w:sz w:val="24"/>
                <w:szCs w:val="24"/>
              </w:rPr>
              <w:t xml:space="preserve"> aportan ni la cuota mínima. La generosidad de Yuca ha sido prolongada. </w:t>
            </w:r>
            <w:proofErr w:type="gramStart"/>
            <w:r w:rsidRPr="008F2759">
              <w:rPr>
                <w:rFonts w:ascii="Times New Roman" w:eastAsia="Times New Roman" w:hAnsi="Times New Roman" w:cs="Times New Roman"/>
                <w:color w:val="222222"/>
                <w:sz w:val="24"/>
                <w:szCs w:val="24"/>
              </w:rPr>
              <w:t>Si  estás</w:t>
            </w:r>
            <w:proofErr w:type="gramEnd"/>
            <w:r w:rsidRPr="008F2759">
              <w:rPr>
                <w:rFonts w:ascii="Times New Roman" w:eastAsia="Times New Roman" w:hAnsi="Times New Roman" w:cs="Times New Roman"/>
                <w:color w:val="222222"/>
                <w:sz w:val="24"/>
                <w:szCs w:val="24"/>
              </w:rPr>
              <w:t xml:space="preserve"> personas no exponen el motivo para  no colaborar, dejaremos de enviarles el  boletín, por correo postal. Es injusto </w:t>
            </w:r>
            <w:proofErr w:type="gramStart"/>
            <w:r w:rsidRPr="008F2759">
              <w:rPr>
                <w:rFonts w:ascii="Times New Roman" w:eastAsia="Times New Roman" w:hAnsi="Times New Roman" w:cs="Times New Roman"/>
                <w:color w:val="222222"/>
                <w:sz w:val="24"/>
                <w:szCs w:val="24"/>
              </w:rPr>
              <w:t>que  otros</w:t>
            </w:r>
            <w:proofErr w:type="gramEnd"/>
            <w:r w:rsidRPr="008F2759">
              <w:rPr>
                <w:rFonts w:ascii="Times New Roman" w:eastAsia="Times New Roman" w:hAnsi="Times New Roman" w:cs="Times New Roman"/>
                <w:color w:val="222222"/>
                <w:sz w:val="24"/>
                <w:szCs w:val="24"/>
              </w:rPr>
              <w:t xml:space="preserve"> compañeros soporten sus gastos. En el año 2017 hay </w:t>
            </w:r>
            <w:r w:rsidRPr="008F2759">
              <w:rPr>
                <w:rFonts w:ascii="Times New Roman" w:eastAsia="Times New Roman" w:hAnsi="Times New Roman" w:cs="Times New Roman"/>
                <w:b/>
                <w:color w:val="222222"/>
                <w:sz w:val="24"/>
                <w:szCs w:val="24"/>
              </w:rPr>
              <w:t xml:space="preserve">nueve cuotas </w:t>
            </w:r>
            <w:r w:rsidRPr="008F2759">
              <w:rPr>
                <w:rFonts w:ascii="Times New Roman" w:eastAsia="Times New Roman" w:hAnsi="Times New Roman" w:cs="Times New Roman"/>
                <w:color w:val="222222"/>
                <w:sz w:val="24"/>
                <w:szCs w:val="24"/>
              </w:rPr>
              <w:t xml:space="preserve">que </w:t>
            </w:r>
            <w:proofErr w:type="gramStart"/>
            <w:r w:rsidRPr="008F2759">
              <w:rPr>
                <w:rFonts w:ascii="Times New Roman" w:eastAsia="Times New Roman" w:hAnsi="Times New Roman" w:cs="Times New Roman"/>
                <w:color w:val="222222"/>
                <w:sz w:val="24"/>
                <w:szCs w:val="24"/>
              </w:rPr>
              <w:t>se  desconoce</w:t>
            </w:r>
            <w:proofErr w:type="gramEnd"/>
            <w:r w:rsidRPr="008F2759">
              <w:rPr>
                <w:rFonts w:ascii="Times New Roman" w:eastAsia="Times New Roman" w:hAnsi="Times New Roman" w:cs="Times New Roman"/>
                <w:color w:val="222222"/>
                <w:sz w:val="24"/>
                <w:szCs w:val="24"/>
              </w:rPr>
              <w:t xml:space="preserve"> el remitente, por no aparecer el nombre en el extracto de la cuenta de  Yuca. Si no te hemos informado del acuse de recibo ponte en contacto con nosotros.</w:t>
            </w:r>
          </w:p>
        </w:tc>
      </w:tr>
    </w:tbl>
    <w:p w14:paraId="27B5AF3D" w14:textId="77777777" w:rsidR="005C3F49" w:rsidRDefault="005C3F49" w:rsidP="00002AD5">
      <w:pPr>
        <w:widowControl w:val="0"/>
        <w:pBdr>
          <w:top w:val="nil"/>
          <w:left w:val="nil"/>
          <w:bottom w:val="nil"/>
          <w:right w:val="nil"/>
          <w:between w:val="nil"/>
        </w:pBdr>
        <w:jc w:val="both"/>
        <w:rPr>
          <w:color w:val="000000"/>
        </w:rPr>
      </w:pPr>
    </w:p>
    <w:p w14:paraId="14EE11D1" w14:textId="3F099479" w:rsidR="005C3F49" w:rsidRDefault="005C3F49" w:rsidP="005C3F49">
      <w:pPr>
        <w:widowControl w:val="0"/>
        <w:pBdr>
          <w:top w:val="nil"/>
          <w:left w:val="nil"/>
          <w:bottom w:val="nil"/>
          <w:right w:val="nil"/>
          <w:between w:val="nil"/>
        </w:pBdr>
        <w:spacing w:line="229" w:lineRule="auto"/>
        <w:ind w:left="117" w:right="285" w:firstLine="11"/>
        <w:jc w:val="both"/>
        <w:rPr>
          <w:rFonts w:ascii="Times New Roman" w:eastAsia="Times New Roman" w:hAnsi="Times New Roman" w:cs="Times New Roman"/>
          <w:color w:val="222222"/>
          <w:sz w:val="24"/>
          <w:szCs w:val="24"/>
        </w:rPr>
      </w:pPr>
      <w:r>
        <w:rPr>
          <w:rFonts w:ascii="Times New Roman" w:eastAsia="Times New Roman" w:hAnsi="Times New Roman" w:cs="Times New Roman"/>
          <w:color w:val="222222"/>
          <w:sz w:val="24"/>
          <w:szCs w:val="24"/>
        </w:rPr>
        <w:t xml:space="preserve">Que muero porque no muero, era el estribillo de Carmelo en muchos de sus últimos años. Pero, antes de cumplir su deseo, el destino, le impuso el deber de suavizar los últimos días de su es posa y vestirle con el atuendo nupcial digno de las moradas celestiales que iba a estrenar. Carmelo me honró con su amistad y tuvo la deferencia de acompañarme el día de mi boda, en Lima. Ayer, por fin. llegó el momento de su transformación y voló a estrenar la existencia libre de la rémora de la materia. Al llegar allí, “al final de lo lejos”, su esposa y la mía, Emma, habrán salido a su encuentro, le habrán mostrado su morada, tras llevarle a la presencia “del Padre Dios Barbado”. Sus anhelos de eternidad, y sus ansias de expresarse en poesía, le darán la oportunidad de escenificar sus recitales, entre amigos. Carmelo, te has ausentado “ad </w:t>
      </w:r>
      <w:proofErr w:type="spellStart"/>
      <w:r>
        <w:rPr>
          <w:rFonts w:ascii="Times New Roman" w:eastAsia="Times New Roman" w:hAnsi="Times New Roman" w:cs="Times New Roman"/>
          <w:color w:val="222222"/>
          <w:sz w:val="24"/>
          <w:szCs w:val="24"/>
        </w:rPr>
        <w:t>tempus</w:t>
      </w:r>
      <w:proofErr w:type="spellEnd"/>
      <w:r>
        <w:rPr>
          <w:rFonts w:ascii="Times New Roman" w:eastAsia="Times New Roman" w:hAnsi="Times New Roman" w:cs="Times New Roman"/>
          <w:color w:val="222222"/>
          <w:sz w:val="24"/>
          <w:szCs w:val="24"/>
        </w:rPr>
        <w:t xml:space="preserve">”. </w:t>
      </w:r>
      <w:r>
        <w:rPr>
          <w:rFonts w:ascii="Times New Roman" w:eastAsia="Times New Roman" w:hAnsi="Times New Roman" w:cs="Times New Roman"/>
          <w:color w:val="222222"/>
          <w:sz w:val="24"/>
          <w:szCs w:val="24"/>
        </w:rPr>
        <w:lastRenderedPageBreak/>
        <w:t xml:space="preserve">Adiós, amigo Carmelo, descansa y goza.  Y, cuando tengas tiempo, sin prisa, (tómate unos largos decenios),  </w:t>
      </w:r>
    </w:p>
    <w:p w14:paraId="0C2E2E10" w14:textId="1F86E7DB" w:rsidR="005C3F49" w:rsidRDefault="005C3F49" w:rsidP="005C3F49">
      <w:pPr>
        <w:widowControl w:val="0"/>
        <w:pBdr>
          <w:top w:val="nil"/>
          <w:left w:val="nil"/>
          <w:bottom w:val="nil"/>
          <w:right w:val="nil"/>
          <w:between w:val="nil"/>
        </w:pBdr>
        <w:spacing w:before="5" w:line="229" w:lineRule="auto"/>
        <w:ind w:left="120" w:right="287" w:firstLine="6"/>
        <w:jc w:val="both"/>
        <w:rPr>
          <w:rFonts w:ascii="Times New Roman" w:eastAsia="Times New Roman" w:hAnsi="Times New Roman" w:cs="Times New Roman"/>
          <w:color w:val="222222"/>
          <w:sz w:val="24"/>
          <w:szCs w:val="24"/>
        </w:rPr>
      </w:pPr>
      <w:r>
        <w:rPr>
          <w:rFonts w:ascii="Times New Roman" w:eastAsia="Times New Roman" w:hAnsi="Times New Roman" w:cs="Times New Roman"/>
          <w:color w:val="222222"/>
          <w:sz w:val="24"/>
          <w:szCs w:val="24"/>
        </w:rPr>
        <w:t xml:space="preserve">aparéjanos la morada a tus amigos. Recibe mi último abrazo material.  </w:t>
      </w:r>
    </w:p>
    <w:p w14:paraId="62A9C03F" w14:textId="77777777" w:rsidR="005C3F49" w:rsidRDefault="005C3F49" w:rsidP="005C3F49">
      <w:pPr>
        <w:widowControl w:val="0"/>
        <w:pBdr>
          <w:top w:val="nil"/>
          <w:left w:val="nil"/>
          <w:bottom w:val="nil"/>
          <w:right w:val="nil"/>
          <w:between w:val="nil"/>
        </w:pBdr>
        <w:spacing w:before="6"/>
        <w:ind w:left="121"/>
        <w:jc w:val="both"/>
        <w:rPr>
          <w:rFonts w:ascii="Times New Roman" w:eastAsia="Times New Roman" w:hAnsi="Times New Roman" w:cs="Times New Roman"/>
          <w:b/>
          <w:color w:val="222222"/>
          <w:sz w:val="24"/>
          <w:szCs w:val="24"/>
        </w:rPr>
      </w:pPr>
      <w:r>
        <w:rPr>
          <w:rFonts w:ascii="Times New Roman" w:eastAsia="Times New Roman" w:hAnsi="Times New Roman" w:cs="Times New Roman"/>
          <w:b/>
          <w:color w:val="222222"/>
          <w:sz w:val="24"/>
          <w:szCs w:val="24"/>
        </w:rPr>
        <w:t xml:space="preserve">Pablo Jiménez A. </w:t>
      </w:r>
    </w:p>
    <w:p w14:paraId="25410D85" w14:textId="1579720F" w:rsidR="005C3F49" w:rsidRDefault="005C3F49" w:rsidP="005C3F49">
      <w:pPr>
        <w:widowControl w:val="0"/>
        <w:pBdr>
          <w:top w:val="nil"/>
          <w:left w:val="nil"/>
          <w:bottom w:val="nil"/>
          <w:right w:val="nil"/>
          <w:between w:val="nil"/>
        </w:pBdr>
        <w:spacing w:before="271" w:line="229" w:lineRule="auto"/>
        <w:ind w:left="124" w:right="287"/>
        <w:jc w:val="both"/>
        <w:rPr>
          <w:rFonts w:ascii="Times New Roman" w:eastAsia="Times New Roman" w:hAnsi="Times New Roman" w:cs="Times New Roman"/>
          <w:color w:val="222222"/>
          <w:sz w:val="24"/>
          <w:szCs w:val="24"/>
        </w:rPr>
      </w:pPr>
      <w:r>
        <w:rPr>
          <w:rFonts w:ascii="Times New Roman" w:eastAsia="Times New Roman" w:hAnsi="Times New Roman" w:cs="Times New Roman"/>
          <w:color w:val="000000"/>
          <w:sz w:val="24"/>
          <w:szCs w:val="24"/>
        </w:rPr>
        <w:t xml:space="preserve">01.02.2018 </w:t>
      </w:r>
      <w:r>
        <w:rPr>
          <w:rFonts w:ascii="Times New Roman" w:eastAsia="Times New Roman" w:hAnsi="Times New Roman" w:cs="Times New Roman"/>
          <w:color w:val="222222"/>
          <w:sz w:val="24"/>
          <w:szCs w:val="24"/>
        </w:rPr>
        <w:t xml:space="preserve">Amigo Félix: estoy atento como compañero y rezo.  </w:t>
      </w:r>
    </w:p>
    <w:p w14:paraId="4BB06668" w14:textId="77777777" w:rsidR="005C3F49" w:rsidRDefault="005C3F49" w:rsidP="005C3F49">
      <w:pPr>
        <w:widowControl w:val="0"/>
        <w:pBdr>
          <w:top w:val="nil"/>
          <w:left w:val="nil"/>
          <w:bottom w:val="nil"/>
          <w:right w:val="nil"/>
          <w:between w:val="nil"/>
        </w:pBdr>
        <w:spacing w:before="5"/>
        <w:ind w:left="121"/>
        <w:jc w:val="both"/>
        <w:rPr>
          <w:rFonts w:ascii="Times New Roman" w:eastAsia="Times New Roman" w:hAnsi="Times New Roman" w:cs="Times New Roman"/>
          <w:b/>
          <w:color w:val="222222"/>
          <w:sz w:val="24"/>
          <w:szCs w:val="24"/>
        </w:rPr>
      </w:pPr>
      <w:r>
        <w:rPr>
          <w:rFonts w:ascii="Times New Roman" w:eastAsia="Times New Roman" w:hAnsi="Times New Roman" w:cs="Times New Roman"/>
          <w:color w:val="222222"/>
          <w:sz w:val="24"/>
          <w:szCs w:val="24"/>
        </w:rPr>
        <w:t xml:space="preserve">Un abrazo amigo. </w:t>
      </w:r>
      <w:r>
        <w:rPr>
          <w:rFonts w:ascii="Times New Roman" w:eastAsia="Times New Roman" w:hAnsi="Times New Roman" w:cs="Times New Roman"/>
          <w:b/>
          <w:color w:val="222222"/>
          <w:sz w:val="24"/>
          <w:szCs w:val="24"/>
        </w:rPr>
        <w:t xml:space="preserve">AC - Fátima. </w:t>
      </w:r>
    </w:p>
    <w:p w14:paraId="101FD76E" w14:textId="77777777" w:rsidR="00F4482B" w:rsidRDefault="005C3F49" w:rsidP="00F4482B">
      <w:pPr>
        <w:widowControl w:val="0"/>
        <w:pBdr>
          <w:top w:val="nil"/>
          <w:left w:val="nil"/>
          <w:bottom w:val="nil"/>
          <w:right w:val="nil"/>
          <w:between w:val="nil"/>
        </w:pBdr>
        <w:spacing w:before="271" w:line="230" w:lineRule="auto"/>
        <w:ind w:left="121" w:right="300"/>
        <w:jc w:val="both"/>
        <w:rPr>
          <w:rFonts w:ascii="Times New Roman" w:eastAsia="Times New Roman" w:hAnsi="Times New Roman" w:cs="Times New Roman"/>
          <w:b/>
          <w:color w:val="222222"/>
          <w:sz w:val="24"/>
          <w:szCs w:val="24"/>
        </w:rPr>
      </w:pPr>
      <w:r>
        <w:rPr>
          <w:rFonts w:ascii="Times New Roman" w:eastAsia="Times New Roman" w:hAnsi="Times New Roman" w:cs="Times New Roman"/>
          <w:color w:val="222222"/>
          <w:sz w:val="24"/>
          <w:szCs w:val="24"/>
        </w:rPr>
        <w:t>Recibido boletín, Félix. Gracias. Me apenan las necrologías. Pero, por edad, nos van tocando.</w:t>
      </w:r>
      <w:r w:rsidR="00E87F28">
        <w:rPr>
          <w:rFonts w:ascii="Times New Roman" w:eastAsia="Times New Roman" w:hAnsi="Times New Roman" w:cs="Times New Roman"/>
          <w:color w:val="222222"/>
          <w:sz w:val="24"/>
          <w:szCs w:val="24"/>
        </w:rPr>
        <w:t xml:space="preserve"> </w:t>
      </w:r>
      <w:r>
        <w:rPr>
          <w:rFonts w:ascii="Times New Roman" w:eastAsia="Times New Roman" w:hAnsi="Times New Roman" w:cs="Times New Roman"/>
          <w:color w:val="222222"/>
          <w:sz w:val="24"/>
          <w:szCs w:val="24"/>
        </w:rPr>
        <w:t xml:space="preserve">También la muerte es una cuestión de vida. </w:t>
      </w:r>
      <w:proofErr w:type="gramStart"/>
      <w:r>
        <w:rPr>
          <w:rFonts w:ascii="Times New Roman" w:eastAsia="Times New Roman" w:hAnsi="Times New Roman" w:cs="Times New Roman"/>
          <w:color w:val="222222"/>
          <w:sz w:val="24"/>
          <w:szCs w:val="24"/>
        </w:rPr>
        <w:t>Un  abrazo</w:t>
      </w:r>
      <w:proofErr w:type="gramEnd"/>
      <w:r>
        <w:rPr>
          <w:rFonts w:ascii="Times New Roman" w:eastAsia="Times New Roman" w:hAnsi="Times New Roman" w:cs="Times New Roman"/>
          <w:color w:val="222222"/>
          <w:sz w:val="24"/>
          <w:szCs w:val="24"/>
        </w:rPr>
        <w:t xml:space="preserve">. </w:t>
      </w:r>
      <w:r>
        <w:rPr>
          <w:rFonts w:ascii="Times New Roman" w:eastAsia="Times New Roman" w:hAnsi="Times New Roman" w:cs="Times New Roman"/>
          <w:b/>
          <w:color w:val="222222"/>
          <w:sz w:val="24"/>
          <w:szCs w:val="24"/>
        </w:rPr>
        <w:t>ABEL</w:t>
      </w:r>
      <w:r w:rsidR="00F4482B">
        <w:rPr>
          <w:rFonts w:ascii="Times New Roman" w:eastAsia="Times New Roman" w:hAnsi="Times New Roman" w:cs="Times New Roman"/>
          <w:b/>
          <w:color w:val="222222"/>
          <w:sz w:val="24"/>
          <w:szCs w:val="24"/>
        </w:rPr>
        <w:t xml:space="preserve"> </w:t>
      </w:r>
    </w:p>
    <w:p w14:paraId="0B09EB4F" w14:textId="77777777" w:rsidR="00F0107B" w:rsidRDefault="005C3F49" w:rsidP="00F0107B">
      <w:pPr>
        <w:widowControl w:val="0"/>
        <w:pBdr>
          <w:top w:val="nil"/>
          <w:left w:val="nil"/>
          <w:bottom w:val="nil"/>
          <w:right w:val="nil"/>
          <w:between w:val="nil"/>
        </w:pBdr>
        <w:spacing w:before="271" w:line="230" w:lineRule="auto"/>
        <w:ind w:left="121" w:right="30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Gracias, Félix, porque te preocupas tanto por nuestros enfermos y difuntos. murió como un santo. durante más de diez años le llevé todos los viernes la sagrada comunión, lo mismo </w:t>
      </w:r>
      <w:proofErr w:type="gramStart"/>
      <w:r>
        <w:rPr>
          <w:rFonts w:ascii="Times New Roman" w:eastAsia="Times New Roman" w:hAnsi="Times New Roman" w:cs="Times New Roman"/>
          <w:color w:val="000000"/>
          <w:sz w:val="24"/>
          <w:szCs w:val="24"/>
        </w:rPr>
        <w:t>que  a</w:t>
      </w:r>
      <w:proofErr w:type="gramEnd"/>
      <w:r>
        <w:rPr>
          <w:rFonts w:ascii="Times New Roman" w:eastAsia="Times New Roman" w:hAnsi="Times New Roman" w:cs="Times New Roman"/>
          <w:color w:val="000000"/>
          <w:sz w:val="24"/>
          <w:szCs w:val="24"/>
        </w:rPr>
        <w:t xml:space="preserve"> su esposa que murió como una santa. hará unos 15 días que almorzó en nuestra comunidad, lo hacía con relativa frecuencia. un abrazo, en unión de oraciones. me faltaba decirte que </w:t>
      </w:r>
      <w:proofErr w:type="gramStart"/>
      <w:r>
        <w:rPr>
          <w:rFonts w:ascii="Times New Roman" w:eastAsia="Times New Roman" w:hAnsi="Times New Roman" w:cs="Times New Roman"/>
          <w:color w:val="000000"/>
          <w:sz w:val="24"/>
          <w:szCs w:val="24"/>
        </w:rPr>
        <w:t>el  P.</w:t>
      </w:r>
      <w:proofErr w:type="gramEnd"/>
      <w:r>
        <w:rPr>
          <w:rFonts w:ascii="Times New Roman" w:eastAsia="Times New Roman" w:hAnsi="Times New Roman" w:cs="Times New Roman"/>
          <w:color w:val="000000"/>
          <w:sz w:val="24"/>
          <w:szCs w:val="24"/>
        </w:rPr>
        <w:t xml:space="preserve"> Antonio Elduayen le administró los últimos  sacramentos y le visitó varias veces en la clínica.</w:t>
      </w:r>
      <w:r w:rsidR="00F0107B">
        <w:rPr>
          <w:rFonts w:ascii="Times New Roman" w:eastAsia="Times New Roman" w:hAnsi="Times New Roman" w:cs="Times New Roman"/>
          <w:color w:val="000000"/>
          <w:sz w:val="24"/>
          <w:szCs w:val="24"/>
        </w:rPr>
        <w:t xml:space="preserve"> </w:t>
      </w:r>
    </w:p>
    <w:p w14:paraId="71985032" w14:textId="77777777" w:rsidR="004D41BE" w:rsidRDefault="005C3F49" w:rsidP="00F0107B">
      <w:pPr>
        <w:widowControl w:val="0"/>
        <w:pBdr>
          <w:top w:val="nil"/>
          <w:left w:val="nil"/>
          <w:bottom w:val="nil"/>
          <w:right w:val="nil"/>
          <w:between w:val="nil"/>
        </w:pBdr>
        <w:spacing w:before="271" w:line="230" w:lineRule="auto"/>
        <w:ind w:left="121" w:right="300"/>
        <w:jc w:val="both"/>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P. Manuel Socorro.</w:t>
      </w:r>
      <w:r w:rsidR="00F0107B">
        <w:rPr>
          <w:rFonts w:ascii="Times New Roman" w:eastAsia="Times New Roman" w:hAnsi="Times New Roman" w:cs="Times New Roman"/>
          <w:b/>
          <w:color w:val="000000"/>
          <w:sz w:val="24"/>
          <w:szCs w:val="24"/>
        </w:rPr>
        <w:t xml:space="preserve"> </w:t>
      </w:r>
    </w:p>
    <w:p w14:paraId="3B9649AC" w14:textId="77777777" w:rsidR="00DB15BE" w:rsidRDefault="005C3F49" w:rsidP="00DB15BE">
      <w:pPr>
        <w:widowControl w:val="0"/>
        <w:pBdr>
          <w:top w:val="nil"/>
          <w:left w:val="nil"/>
          <w:bottom w:val="nil"/>
          <w:right w:val="nil"/>
          <w:between w:val="nil"/>
        </w:pBdr>
        <w:spacing w:before="271" w:line="230" w:lineRule="auto"/>
        <w:ind w:left="121" w:right="300"/>
        <w:jc w:val="both"/>
        <w:rPr>
          <w:rFonts w:ascii="Times New Roman" w:eastAsia="Times New Roman" w:hAnsi="Times New Roman" w:cs="Times New Roman"/>
          <w:color w:val="222222"/>
          <w:sz w:val="24"/>
          <w:szCs w:val="24"/>
        </w:rPr>
      </w:pPr>
      <w:r>
        <w:rPr>
          <w:rFonts w:ascii="Times New Roman" w:eastAsia="Times New Roman" w:hAnsi="Times New Roman" w:cs="Times New Roman"/>
          <w:color w:val="000000"/>
          <w:sz w:val="24"/>
          <w:szCs w:val="24"/>
        </w:rPr>
        <w:t>01.02.2018</w:t>
      </w:r>
      <w:r w:rsidR="004D41BE">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222222"/>
          <w:sz w:val="24"/>
          <w:szCs w:val="24"/>
        </w:rPr>
        <w:t xml:space="preserve">Querido Félix. Carmelo se fue al cielo el 31 </w:t>
      </w:r>
      <w:proofErr w:type="gramStart"/>
      <w:r>
        <w:rPr>
          <w:rFonts w:ascii="Times New Roman" w:eastAsia="Times New Roman" w:hAnsi="Times New Roman" w:cs="Times New Roman"/>
          <w:color w:val="222222"/>
          <w:sz w:val="24"/>
          <w:szCs w:val="24"/>
        </w:rPr>
        <w:t>de  febrero</w:t>
      </w:r>
      <w:proofErr w:type="gramEnd"/>
      <w:r>
        <w:rPr>
          <w:rFonts w:ascii="Times New Roman" w:eastAsia="Times New Roman" w:hAnsi="Times New Roman" w:cs="Times New Roman"/>
          <w:color w:val="222222"/>
          <w:sz w:val="24"/>
          <w:szCs w:val="24"/>
        </w:rPr>
        <w:t xml:space="preserve">, 12 días antes de cumplir 83 años. </w:t>
      </w:r>
      <w:proofErr w:type="spellStart"/>
      <w:proofErr w:type="gramStart"/>
      <w:r>
        <w:rPr>
          <w:rFonts w:ascii="Times New Roman" w:eastAsia="Times New Roman" w:hAnsi="Times New Roman" w:cs="Times New Roman"/>
          <w:color w:val="222222"/>
          <w:sz w:val="24"/>
          <w:szCs w:val="24"/>
        </w:rPr>
        <w:t>Cualis</w:t>
      </w:r>
      <w:proofErr w:type="spellEnd"/>
      <w:r>
        <w:rPr>
          <w:rFonts w:ascii="Times New Roman" w:eastAsia="Times New Roman" w:hAnsi="Times New Roman" w:cs="Times New Roman"/>
          <w:color w:val="222222"/>
          <w:sz w:val="24"/>
          <w:szCs w:val="24"/>
        </w:rPr>
        <w:t xml:space="preserve">  vita</w:t>
      </w:r>
      <w:proofErr w:type="gramEnd"/>
      <w:r>
        <w:rPr>
          <w:rFonts w:ascii="Times New Roman" w:eastAsia="Times New Roman" w:hAnsi="Times New Roman" w:cs="Times New Roman"/>
          <w:color w:val="222222"/>
          <w:sz w:val="24"/>
          <w:szCs w:val="24"/>
        </w:rPr>
        <w:t xml:space="preserve">, </w:t>
      </w:r>
      <w:proofErr w:type="spellStart"/>
      <w:r>
        <w:rPr>
          <w:rFonts w:ascii="Times New Roman" w:eastAsia="Times New Roman" w:hAnsi="Times New Roman" w:cs="Times New Roman"/>
          <w:color w:val="222222"/>
          <w:sz w:val="24"/>
          <w:szCs w:val="24"/>
        </w:rPr>
        <w:t>finis</w:t>
      </w:r>
      <w:proofErr w:type="spellEnd"/>
      <w:r>
        <w:rPr>
          <w:rFonts w:ascii="Times New Roman" w:eastAsia="Times New Roman" w:hAnsi="Times New Roman" w:cs="Times New Roman"/>
          <w:color w:val="222222"/>
          <w:sz w:val="24"/>
          <w:szCs w:val="24"/>
        </w:rPr>
        <w:t xml:space="preserve"> </w:t>
      </w:r>
      <w:proofErr w:type="spellStart"/>
      <w:r>
        <w:rPr>
          <w:rFonts w:ascii="Times New Roman" w:eastAsia="Times New Roman" w:hAnsi="Times New Roman" w:cs="Times New Roman"/>
          <w:color w:val="222222"/>
          <w:sz w:val="24"/>
          <w:szCs w:val="24"/>
        </w:rPr>
        <w:t>ita</w:t>
      </w:r>
      <w:proofErr w:type="spellEnd"/>
      <w:r>
        <w:rPr>
          <w:rFonts w:ascii="Times New Roman" w:eastAsia="Times New Roman" w:hAnsi="Times New Roman" w:cs="Times New Roman"/>
          <w:color w:val="222222"/>
          <w:sz w:val="24"/>
          <w:szCs w:val="24"/>
        </w:rPr>
        <w:t xml:space="preserve">: murió con la entereza de siempre  y muy consciente del trance final de su aventura  en este mundo. Muy social, tenía un meollo </w:t>
      </w:r>
      <w:proofErr w:type="gramStart"/>
      <w:r>
        <w:rPr>
          <w:rFonts w:ascii="Times New Roman" w:eastAsia="Times New Roman" w:hAnsi="Times New Roman" w:cs="Times New Roman"/>
          <w:color w:val="222222"/>
          <w:sz w:val="24"/>
          <w:szCs w:val="24"/>
        </w:rPr>
        <w:t>de  interioridad</w:t>
      </w:r>
      <w:proofErr w:type="gramEnd"/>
      <w:r>
        <w:rPr>
          <w:rFonts w:ascii="Times New Roman" w:eastAsia="Times New Roman" w:hAnsi="Times New Roman" w:cs="Times New Roman"/>
          <w:color w:val="222222"/>
          <w:sz w:val="24"/>
          <w:szCs w:val="24"/>
        </w:rPr>
        <w:t xml:space="preserve"> muy profundo, Como sabes los últimos años los vivió en la enfermedad, que asumió con gozo cristiano, casi místico. Le </w:t>
      </w:r>
      <w:proofErr w:type="gramStart"/>
      <w:r>
        <w:rPr>
          <w:rFonts w:ascii="Times New Roman" w:eastAsia="Times New Roman" w:hAnsi="Times New Roman" w:cs="Times New Roman"/>
          <w:color w:val="222222"/>
          <w:sz w:val="24"/>
          <w:szCs w:val="24"/>
        </w:rPr>
        <w:t>asistí  con</w:t>
      </w:r>
      <w:proofErr w:type="gramEnd"/>
      <w:r>
        <w:rPr>
          <w:rFonts w:ascii="Times New Roman" w:eastAsia="Times New Roman" w:hAnsi="Times New Roman" w:cs="Times New Roman"/>
          <w:color w:val="222222"/>
          <w:sz w:val="24"/>
          <w:szCs w:val="24"/>
        </w:rPr>
        <w:t xml:space="preserve"> la unción de los enfermos y la comunión. </w:t>
      </w:r>
      <w:proofErr w:type="gramStart"/>
      <w:r>
        <w:rPr>
          <w:rFonts w:ascii="Times New Roman" w:eastAsia="Times New Roman" w:hAnsi="Times New Roman" w:cs="Times New Roman"/>
          <w:color w:val="222222"/>
          <w:sz w:val="24"/>
          <w:szCs w:val="24"/>
        </w:rPr>
        <w:t>Al  despedirme</w:t>
      </w:r>
      <w:proofErr w:type="gramEnd"/>
      <w:r>
        <w:rPr>
          <w:rFonts w:ascii="Times New Roman" w:eastAsia="Times New Roman" w:hAnsi="Times New Roman" w:cs="Times New Roman"/>
          <w:color w:val="222222"/>
          <w:sz w:val="24"/>
          <w:szCs w:val="24"/>
        </w:rPr>
        <w:t xml:space="preserve"> me dijo: estoy contento y me siento  feliz de compartir los sufrimientos de Cristo.  Solo espero que Él me llame... Las palabras </w:t>
      </w:r>
      <w:proofErr w:type="spellStart"/>
      <w:r>
        <w:rPr>
          <w:rFonts w:ascii="Times New Roman" w:eastAsia="Times New Roman" w:hAnsi="Times New Roman" w:cs="Times New Roman"/>
          <w:color w:val="222222"/>
          <w:sz w:val="24"/>
          <w:szCs w:val="24"/>
        </w:rPr>
        <w:t>sue</w:t>
      </w:r>
      <w:proofErr w:type="spellEnd"/>
      <w:r>
        <w:rPr>
          <w:rFonts w:ascii="Times New Roman" w:eastAsia="Times New Roman" w:hAnsi="Times New Roman" w:cs="Times New Roman"/>
          <w:color w:val="222222"/>
          <w:sz w:val="24"/>
          <w:szCs w:val="24"/>
        </w:rPr>
        <w:t xml:space="preserve"> </w:t>
      </w:r>
      <w:proofErr w:type="spellStart"/>
      <w:r>
        <w:rPr>
          <w:rFonts w:ascii="Times New Roman" w:eastAsia="Times New Roman" w:hAnsi="Times New Roman" w:cs="Times New Roman"/>
          <w:color w:val="222222"/>
          <w:sz w:val="24"/>
          <w:szCs w:val="24"/>
        </w:rPr>
        <w:t>nan</w:t>
      </w:r>
      <w:proofErr w:type="spellEnd"/>
      <w:r>
        <w:rPr>
          <w:rFonts w:ascii="Times New Roman" w:eastAsia="Times New Roman" w:hAnsi="Times New Roman" w:cs="Times New Roman"/>
          <w:color w:val="222222"/>
          <w:sz w:val="24"/>
          <w:szCs w:val="24"/>
        </w:rPr>
        <w:t xml:space="preserve"> muy cristianas, pero la sonrisa y la </w:t>
      </w:r>
      <w:proofErr w:type="spellStart"/>
      <w:r>
        <w:rPr>
          <w:rFonts w:ascii="Times New Roman" w:eastAsia="Times New Roman" w:hAnsi="Times New Roman" w:cs="Times New Roman"/>
          <w:color w:val="222222"/>
          <w:sz w:val="24"/>
          <w:szCs w:val="24"/>
        </w:rPr>
        <w:t>convic</w:t>
      </w:r>
      <w:proofErr w:type="spellEnd"/>
      <w:r>
        <w:rPr>
          <w:rFonts w:ascii="Times New Roman" w:eastAsia="Times New Roman" w:hAnsi="Times New Roman" w:cs="Times New Roman"/>
          <w:color w:val="222222"/>
          <w:sz w:val="24"/>
          <w:szCs w:val="24"/>
        </w:rPr>
        <w:t xml:space="preserve"> </w:t>
      </w:r>
      <w:proofErr w:type="spellStart"/>
      <w:r>
        <w:rPr>
          <w:rFonts w:ascii="Times New Roman" w:eastAsia="Times New Roman" w:hAnsi="Times New Roman" w:cs="Times New Roman"/>
          <w:color w:val="222222"/>
          <w:sz w:val="24"/>
          <w:szCs w:val="24"/>
        </w:rPr>
        <w:t>ción</w:t>
      </w:r>
      <w:proofErr w:type="spellEnd"/>
      <w:r>
        <w:rPr>
          <w:rFonts w:ascii="Times New Roman" w:eastAsia="Times New Roman" w:hAnsi="Times New Roman" w:cs="Times New Roman"/>
          <w:color w:val="222222"/>
          <w:sz w:val="24"/>
          <w:szCs w:val="24"/>
        </w:rPr>
        <w:t xml:space="preserve"> con las que las dijo trasuntan </w:t>
      </w:r>
      <w:proofErr w:type="gramStart"/>
      <w:r>
        <w:rPr>
          <w:rFonts w:ascii="Times New Roman" w:eastAsia="Times New Roman" w:hAnsi="Times New Roman" w:cs="Times New Roman"/>
          <w:color w:val="222222"/>
          <w:sz w:val="24"/>
          <w:szCs w:val="24"/>
        </w:rPr>
        <w:t>verdadera  santidad</w:t>
      </w:r>
      <w:proofErr w:type="gramEnd"/>
      <w:r>
        <w:rPr>
          <w:rFonts w:ascii="Times New Roman" w:eastAsia="Times New Roman" w:hAnsi="Times New Roman" w:cs="Times New Roman"/>
          <w:color w:val="222222"/>
          <w:sz w:val="24"/>
          <w:szCs w:val="24"/>
        </w:rPr>
        <w:t xml:space="preserve"> cristiana. Su muerte fue un martirio </w:t>
      </w:r>
      <w:proofErr w:type="gramStart"/>
      <w:r>
        <w:rPr>
          <w:rFonts w:ascii="Times New Roman" w:eastAsia="Times New Roman" w:hAnsi="Times New Roman" w:cs="Times New Roman"/>
          <w:color w:val="222222"/>
          <w:sz w:val="24"/>
          <w:szCs w:val="24"/>
        </w:rPr>
        <w:t>con  Jesucristo</w:t>
      </w:r>
      <w:proofErr w:type="gramEnd"/>
      <w:r>
        <w:rPr>
          <w:rFonts w:ascii="Times New Roman" w:eastAsia="Times New Roman" w:hAnsi="Times New Roman" w:cs="Times New Roman"/>
          <w:color w:val="222222"/>
          <w:sz w:val="24"/>
          <w:szCs w:val="24"/>
        </w:rPr>
        <w:t xml:space="preserve">. Estará ya compartiendo su gloria. Sa ludos y un abrazo. En el dolor, más </w:t>
      </w:r>
      <w:proofErr w:type="gramStart"/>
      <w:r>
        <w:rPr>
          <w:rFonts w:ascii="Times New Roman" w:eastAsia="Times New Roman" w:hAnsi="Times New Roman" w:cs="Times New Roman"/>
          <w:color w:val="222222"/>
          <w:sz w:val="24"/>
          <w:szCs w:val="24"/>
        </w:rPr>
        <w:t>hermanos  que</w:t>
      </w:r>
      <w:proofErr w:type="gramEnd"/>
      <w:r>
        <w:rPr>
          <w:rFonts w:ascii="Times New Roman" w:eastAsia="Times New Roman" w:hAnsi="Times New Roman" w:cs="Times New Roman"/>
          <w:color w:val="222222"/>
          <w:sz w:val="24"/>
          <w:szCs w:val="24"/>
        </w:rPr>
        <w:t xml:space="preserve"> nunca.</w:t>
      </w:r>
    </w:p>
    <w:p w14:paraId="19069BCF" w14:textId="77777777" w:rsidR="00DB15BE" w:rsidRDefault="005C3F49" w:rsidP="00DB15BE">
      <w:pPr>
        <w:widowControl w:val="0"/>
        <w:pBdr>
          <w:top w:val="nil"/>
          <w:left w:val="nil"/>
          <w:bottom w:val="nil"/>
          <w:right w:val="nil"/>
          <w:between w:val="nil"/>
        </w:pBdr>
        <w:spacing w:before="271" w:line="230" w:lineRule="auto"/>
        <w:ind w:left="121" w:right="300"/>
        <w:jc w:val="both"/>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Antonio Elduayen</w:t>
      </w:r>
      <w:r w:rsidR="00DB15BE">
        <w:rPr>
          <w:rFonts w:ascii="Times New Roman" w:eastAsia="Times New Roman" w:hAnsi="Times New Roman" w:cs="Times New Roman"/>
          <w:b/>
          <w:color w:val="000000"/>
          <w:sz w:val="24"/>
          <w:szCs w:val="24"/>
        </w:rPr>
        <w:t xml:space="preserve"> </w:t>
      </w:r>
    </w:p>
    <w:p w14:paraId="49337C20" w14:textId="77777777" w:rsidR="00DB15BE" w:rsidRDefault="005C3F49" w:rsidP="00DB15BE">
      <w:pPr>
        <w:widowControl w:val="0"/>
        <w:pBdr>
          <w:top w:val="nil"/>
          <w:left w:val="nil"/>
          <w:bottom w:val="nil"/>
          <w:right w:val="nil"/>
          <w:between w:val="nil"/>
        </w:pBdr>
        <w:spacing w:before="271" w:line="230" w:lineRule="auto"/>
        <w:ind w:left="121" w:right="300"/>
        <w:jc w:val="both"/>
        <w:rPr>
          <w:rFonts w:ascii="Times New Roman" w:eastAsia="Times New Roman" w:hAnsi="Times New Roman" w:cs="Times New Roman"/>
          <w:b/>
          <w:color w:val="000000"/>
          <w:sz w:val="24"/>
          <w:szCs w:val="24"/>
        </w:rPr>
      </w:pPr>
      <w:proofErr w:type="spellStart"/>
      <w:r>
        <w:rPr>
          <w:rFonts w:ascii="Times New Roman" w:eastAsia="Times New Roman" w:hAnsi="Times New Roman" w:cs="Times New Roman"/>
          <w:b/>
          <w:color w:val="000000"/>
          <w:sz w:val="24"/>
          <w:szCs w:val="24"/>
        </w:rPr>
        <w:t>Gojar</w:t>
      </w:r>
      <w:proofErr w:type="spellEnd"/>
      <w:r>
        <w:rPr>
          <w:rFonts w:ascii="Times New Roman" w:eastAsia="Times New Roman" w:hAnsi="Times New Roman" w:cs="Times New Roman"/>
          <w:b/>
          <w:color w:val="000000"/>
          <w:sz w:val="24"/>
          <w:szCs w:val="24"/>
        </w:rPr>
        <w:t>, 14-febrero – 2018</w:t>
      </w:r>
      <w:r w:rsidR="00DB15BE">
        <w:rPr>
          <w:rFonts w:ascii="Times New Roman" w:eastAsia="Times New Roman" w:hAnsi="Times New Roman" w:cs="Times New Roman"/>
          <w:b/>
          <w:color w:val="000000"/>
          <w:sz w:val="24"/>
          <w:szCs w:val="24"/>
        </w:rPr>
        <w:t xml:space="preserve"> </w:t>
      </w:r>
    </w:p>
    <w:p w14:paraId="75CFFFE7" w14:textId="30815F35" w:rsidR="00A17DDD" w:rsidRDefault="005C3F49" w:rsidP="00A17DDD">
      <w:pPr>
        <w:widowControl w:val="0"/>
        <w:pBdr>
          <w:top w:val="nil"/>
          <w:left w:val="nil"/>
          <w:bottom w:val="nil"/>
          <w:right w:val="nil"/>
          <w:between w:val="nil"/>
        </w:pBdr>
        <w:spacing w:before="271" w:line="230" w:lineRule="auto"/>
        <w:ind w:left="121" w:right="300"/>
        <w:jc w:val="both"/>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 xml:space="preserve">Mi amigo Félix: </w:t>
      </w:r>
      <w:r>
        <w:rPr>
          <w:rFonts w:ascii="Times New Roman" w:eastAsia="Times New Roman" w:hAnsi="Times New Roman" w:cs="Times New Roman"/>
          <w:color w:val="000000"/>
          <w:sz w:val="24"/>
          <w:szCs w:val="24"/>
        </w:rPr>
        <w:t xml:space="preserve">Ahora son las 7,30 h de la </w:t>
      </w:r>
      <w:proofErr w:type="gramStart"/>
      <w:r>
        <w:rPr>
          <w:rFonts w:ascii="Times New Roman" w:eastAsia="Times New Roman" w:hAnsi="Times New Roman" w:cs="Times New Roman"/>
          <w:color w:val="000000"/>
          <w:sz w:val="24"/>
          <w:szCs w:val="24"/>
        </w:rPr>
        <w:t>tarde  de</w:t>
      </w:r>
      <w:proofErr w:type="gramEnd"/>
      <w:r>
        <w:rPr>
          <w:rFonts w:ascii="Times New Roman" w:eastAsia="Times New Roman" w:hAnsi="Times New Roman" w:cs="Times New Roman"/>
          <w:color w:val="000000"/>
          <w:sz w:val="24"/>
          <w:szCs w:val="24"/>
        </w:rPr>
        <w:t xml:space="preserve"> este Miércoles de Ceniza (Día de S. Valentín  etc. ‘???) = celebración comercial, o sea, </w:t>
      </w:r>
      <w:proofErr w:type="gramStart"/>
      <w:r>
        <w:rPr>
          <w:rFonts w:ascii="Times New Roman" w:eastAsia="Times New Roman" w:hAnsi="Times New Roman" w:cs="Times New Roman"/>
          <w:color w:val="000000"/>
          <w:sz w:val="24"/>
          <w:szCs w:val="24"/>
        </w:rPr>
        <w:t>porque  el</w:t>
      </w:r>
      <w:proofErr w:type="gramEnd"/>
      <w:r>
        <w:rPr>
          <w:rFonts w:ascii="Times New Roman" w:eastAsia="Times New Roman" w:hAnsi="Times New Roman" w:cs="Times New Roman"/>
          <w:color w:val="000000"/>
          <w:sz w:val="24"/>
          <w:szCs w:val="24"/>
        </w:rPr>
        <w:t xml:space="preserve"> día del Amor, en mi opinión son todos los días  del año. En fin. Bueno, si te escribo esta </w:t>
      </w:r>
      <w:proofErr w:type="gramStart"/>
      <w:r>
        <w:rPr>
          <w:rFonts w:ascii="Times New Roman" w:eastAsia="Times New Roman" w:hAnsi="Times New Roman" w:cs="Times New Roman"/>
          <w:color w:val="000000"/>
          <w:sz w:val="24"/>
          <w:szCs w:val="24"/>
        </w:rPr>
        <w:t>papiro  no</w:t>
      </w:r>
      <w:proofErr w:type="gramEnd"/>
      <w:r>
        <w:rPr>
          <w:rFonts w:ascii="Times New Roman" w:eastAsia="Times New Roman" w:hAnsi="Times New Roman" w:cs="Times New Roman"/>
          <w:color w:val="000000"/>
          <w:sz w:val="24"/>
          <w:szCs w:val="24"/>
        </w:rPr>
        <w:t xml:space="preserve"> programado en absoluto, es porque esta  tarde, Mario, cuando ha vuelto de darse un paseo con los perros, por la urbanización, ha recogido del buzón de correos y luego me ha entre gado el boletín de Yuca, que hace muy poco  acabo de leer, como quien bebe agua fresca teniendo sed. ¡Qué alegría tío! Y cómo me ha con movido el escrito de Carmelo Belenguer </w:t>
      </w:r>
      <w:proofErr w:type="spellStart"/>
      <w:r>
        <w:rPr>
          <w:rFonts w:ascii="Times New Roman" w:eastAsia="Times New Roman" w:hAnsi="Times New Roman" w:cs="Times New Roman"/>
          <w:color w:val="000000"/>
          <w:sz w:val="24"/>
          <w:szCs w:val="24"/>
        </w:rPr>
        <w:t>Espallargas</w:t>
      </w:r>
      <w:proofErr w:type="spellEnd"/>
      <w:r>
        <w:rPr>
          <w:rFonts w:ascii="Times New Roman" w:eastAsia="Times New Roman" w:hAnsi="Times New Roman" w:cs="Times New Roman"/>
          <w:color w:val="000000"/>
          <w:sz w:val="24"/>
          <w:szCs w:val="24"/>
        </w:rPr>
        <w:t xml:space="preserve"> (por quien ya desde hace años, rezaba to das las noches. Belenguer, que era de mi curso, de Teruel, con </w:t>
      </w:r>
      <w:proofErr w:type="spellStart"/>
      <w:r>
        <w:rPr>
          <w:rFonts w:ascii="Times New Roman" w:eastAsia="Times New Roman" w:hAnsi="Times New Roman" w:cs="Times New Roman"/>
          <w:color w:val="000000"/>
          <w:sz w:val="24"/>
          <w:szCs w:val="24"/>
        </w:rPr>
        <w:t>Viñado</w:t>
      </w:r>
      <w:proofErr w:type="spellEnd"/>
      <w:r>
        <w:rPr>
          <w:rFonts w:ascii="Times New Roman" w:eastAsia="Times New Roman" w:hAnsi="Times New Roman" w:cs="Times New Roman"/>
          <w:color w:val="000000"/>
          <w:sz w:val="24"/>
          <w:szCs w:val="24"/>
        </w:rPr>
        <w:t xml:space="preserve"> y </w:t>
      </w:r>
      <w:proofErr w:type="gramStart"/>
      <w:r>
        <w:rPr>
          <w:rFonts w:ascii="Times New Roman" w:eastAsia="Times New Roman" w:hAnsi="Times New Roman" w:cs="Times New Roman"/>
          <w:color w:val="000000"/>
          <w:sz w:val="24"/>
          <w:szCs w:val="24"/>
        </w:rPr>
        <w:t>Abril</w:t>
      </w:r>
      <w:proofErr w:type="gramEnd"/>
      <w:r>
        <w:rPr>
          <w:rFonts w:ascii="Times New Roman" w:eastAsia="Times New Roman" w:hAnsi="Times New Roman" w:cs="Times New Roman"/>
          <w:color w:val="000000"/>
          <w:sz w:val="24"/>
          <w:szCs w:val="24"/>
        </w:rPr>
        <w:t xml:space="preserve">). Cómo me confortan las palabras tan llenas de fe y </w:t>
      </w:r>
      <w:proofErr w:type="gramStart"/>
      <w:r>
        <w:rPr>
          <w:rFonts w:ascii="Times New Roman" w:eastAsia="Times New Roman" w:hAnsi="Times New Roman" w:cs="Times New Roman"/>
          <w:color w:val="000000"/>
          <w:sz w:val="24"/>
          <w:szCs w:val="24"/>
        </w:rPr>
        <w:t>confianza,  tan</w:t>
      </w:r>
      <w:proofErr w:type="gramEnd"/>
      <w:r>
        <w:rPr>
          <w:rFonts w:ascii="Times New Roman" w:eastAsia="Times New Roman" w:hAnsi="Times New Roman" w:cs="Times New Roman"/>
          <w:color w:val="000000"/>
          <w:sz w:val="24"/>
          <w:szCs w:val="24"/>
        </w:rPr>
        <w:t xml:space="preserve"> evangélicas de Belenguer. No dejo de pensar también en mi amigo Félix Pérez Lapuente y </w:t>
      </w:r>
      <w:proofErr w:type="gramStart"/>
      <w:r>
        <w:rPr>
          <w:rFonts w:ascii="Times New Roman" w:eastAsia="Times New Roman" w:hAnsi="Times New Roman" w:cs="Times New Roman"/>
          <w:color w:val="000000"/>
          <w:sz w:val="24"/>
          <w:szCs w:val="24"/>
        </w:rPr>
        <w:t>en  la</w:t>
      </w:r>
      <w:proofErr w:type="gramEnd"/>
      <w:r>
        <w:rPr>
          <w:rFonts w:ascii="Times New Roman" w:eastAsia="Times New Roman" w:hAnsi="Times New Roman" w:cs="Times New Roman"/>
          <w:color w:val="000000"/>
          <w:sz w:val="24"/>
          <w:szCs w:val="24"/>
        </w:rPr>
        <w:t xml:space="preserve"> madre de mi cuñada Carmen, que era también  de </w:t>
      </w:r>
      <w:proofErr w:type="spellStart"/>
      <w:r>
        <w:rPr>
          <w:rFonts w:ascii="Times New Roman" w:eastAsia="Times New Roman" w:hAnsi="Times New Roman" w:cs="Times New Roman"/>
          <w:color w:val="000000"/>
          <w:sz w:val="24"/>
          <w:szCs w:val="24"/>
        </w:rPr>
        <w:t>Alcorisa</w:t>
      </w:r>
      <w:proofErr w:type="spellEnd"/>
      <w:r>
        <w:rPr>
          <w:rFonts w:ascii="Times New Roman" w:eastAsia="Times New Roman" w:hAnsi="Times New Roman" w:cs="Times New Roman"/>
          <w:color w:val="000000"/>
          <w:sz w:val="24"/>
          <w:szCs w:val="24"/>
        </w:rPr>
        <w:t xml:space="preserve">). Y seguiré rezando porque Carmelo nos siga ayudando a caminar nuestro destino </w:t>
      </w:r>
      <w:proofErr w:type="gramStart"/>
      <w:r>
        <w:rPr>
          <w:rFonts w:ascii="Times New Roman" w:eastAsia="Times New Roman" w:hAnsi="Times New Roman" w:cs="Times New Roman"/>
          <w:color w:val="000000"/>
          <w:sz w:val="24"/>
          <w:szCs w:val="24"/>
        </w:rPr>
        <w:t>de  personas</w:t>
      </w:r>
      <w:proofErr w:type="gramEnd"/>
      <w:r>
        <w:rPr>
          <w:rFonts w:ascii="Times New Roman" w:eastAsia="Times New Roman" w:hAnsi="Times New Roman" w:cs="Times New Roman"/>
          <w:color w:val="000000"/>
          <w:sz w:val="24"/>
          <w:szCs w:val="24"/>
        </w:rPr>
        <w:t xml:space="preserve"> mayores. También ha sido para </w:t>
      </w:r>
      <w:proofErr w:type="spellStart"/>
      <w:r>
        <w:rPr>
          <w:rFonts w:ascii="Times New Roman" w:eastAsia="Times New Roman" w:hAnsi="Times New Roman" w:cs="Times New Roman"/>
          <w:color w:val="000000"/>
          <w:sz w:val="24"/>
          <w:szCs w:val="24"/>
        </w:rPr>
        <w:t>mi</w:t>
      </w:r>
      <w:proofErr w:type="spellEnd"/>
      <w:r>
        <w:rPr>
          <w:rFonts w:ascii="Times New Roman" w:eastAsia="Times New Roman" w:hAnsi="Times New Roman" w:cs="Times New Roman"/>
          <w:color w:val="000000"/>
          <w:sz w:val="24"/>
          <w:szCs w:val="24"/>
        </w:rPr>
        <w:t xml:space="preserve"> de mucha conmoción la noticia de la muerte del P.  Alfredo Enríquez. Yo tenía y sigo teniendo un  grato recuerdo de este sacerdote paúl, de Castro mocho, que a mí me ayudó tanto el año en que  estuvo de P. Inspector en la Apostólica de Murguía, aquel año 1951-52, mi segundo año en la  Apostólica de Murguía, en la que estaba haciendo 5º curso; año del que tengo tantos </w:t>
      </w:r>
      <w:proofErr w:type="spellStart"/>
      <w:r>
        <w:rPr>
          <w:rFonts w:ascii="Times New Roman" w:eastAsia="Times New Roman" w:hAnsi="Times New Roman" w:cs="Times New Roman"/>
          <w:color w:val="000000"/>
          <w:sz w:val="24"/>
          <w:szCs w:val="24"/>
        </w:rPr>
        <w:t>recuer</w:t>
      </w:r>
      <w:proofErr w:type="spellEnd"/>
      <w:r>
        <w:rPr>
          <w:rFonts w:ascii="Times New Roman" w:eastAsia="Times New Roman" w:hAnsi="Times New Roman" w:cs="Times New Roman"/>
          <w:color w:val="000000"/>
          <w:sz w:val="24"/>
          <w:szCs w:val="24"/>
        </w:rPr>
        <w:t xml:space="preserve"> dos agradables: P. Bea, P, </w:t>
      </w:r>
      <w:proofErr w:type="spellStart"/>
      <w:r>
        <w:rPr>
          <w:rFonts w:ascii="Times New Roman" w:eastAsia="Times New Roman" w:hAnsi="Times New Roman" w:cs="Times New Roman"/>
          <w:color w:val="000000"/>
          <w:sz w:val="24"/>
          <w:szCs w:val="24"/>
        </w:rPr>
        <w:t>Egido</w:t>
      </w:r>
      <w:proofErr w:type="spellEnd"/>
      <w:r>
        <w:rPr>
          <w:rFonts w:ascii="Times New Roman" w:eastAsia="Times New Roman" w:hAnsi="Times New Roman" w:cs="Times New Roman"/>
          <w:color w:val="000000"/>
          <w:sz w:val="24"/>
          <w:szCs w:val="24"/>
        </w:rPr>
        <w:t>, P. Prior, que  era de la Bureba (</w:t>
      </w:r>
      <w:proofErr w:type="spellStart"/>
      <w:r>
        <w:rPr>
          <w:rFonts w:ascii="Times New Roman" w:eastAsia="Times New Roman" w:hAnsi="Times New Roman" w:cs="Times New Roman"/>
          <w:color w:val="000000"/>
          <w:sz w:val="24"/>
          <w:szCs w:val="24"/>
        </w:rPr>
        <w:t>Grisaleño</w:t>
      </w:r>
      <w:proofErr w:type="spellEnd"/>
      <w:r>
        <w:rPr>
          <w:rFonts w:ascii="Times New Roman" w:eastAsia="Times New Roman" w:hAnsi="Times New Roman" w:cs="Times New Roman"/>
          <w:color w:val="000000"/>
          <w:sz w:val="24"/>
          <w:szCs w:val="24"/>
        </w:rPr>
        <w:t xml:space="preserve">) P. Merino, y tantos,  tan buenas personas a quienes siempre estaré  agradecido porque me ayudaron en mi formación, (a pesar de mis disparates y soberbias. </w:t>
      </w:r>
      <w:proofErr w:type="gramStart"/>
      <w:r>
        <w:rPr>
          <w:rFonts w:ascii="Times New Roman" w:eastAsia="Times New Roman" w:hAnsi="Times New Roman" w:cs="Times New Roman"/>
          <w:color w:val="000000"/>
          <w:sz w:val="24"/>
          <w:szCs w:val="24"/>
        </w:rPr>
        <w:t>El  P.</w:t>
      </w:r>
      <w:proofErr w:type="gramEnd"/>
      <w:r>
        <w:rPr>
          <w:rFonts w:ascii="Times New Roman" w:eastAsia="Times New Roman" w:hAnsi="Times New Roman" w:cs="Times New Roman"/>
          <w:color w:val="000000"/>
          <w:sz w:val="24"/>
          <w:szCs w:val="24"/>
        </w:rPr>
        <w:t xml:space="preserve"> Alfredo, que hablaba muy bien, y a quien yo  admiraba y que me llevó por Navidad a Bilbao  y me llevó a ver la película “Balarrasa” a un cine  de Bilbao; para mí entonces, el P. Enríquez era  la personificación del “gentleman”, educación  británica, cordialidad y respeto por el otro y hu mor sonriente cuando nos contaba su experiencia de misionero y sus conversaciones con el  curso de </w:t>
      </w:r>
      <w:proofErr w:type="spellStart"/>
      <w:r>
        <w:rPr>
          <w:rFonts w:ascii="Times New Roman" w:eastAsia="Times New Roman" w:hAnsi="Times New Roman" w:cs="Times New Roman"/>
          <w:color w:val="000000"/>
          <w:sz w:val="24"/>
          <w:szCs w:val="24"/>
        </w:rPr>
        <w:t>Zuñeda</w:t>
      </w:r>
      <w:proofErr w:type="spellEnd"/>
      <w:r>
        <w:rPr>
          <w:rFonts w:ascii="Times New Roman" w:eastAsia="Times New Roman" w:hAnsi="Times New Roman" w:cs="Times New Roman"/>
          <w:color w:val="000000"/>
          <w:sz w:val="24"/>
          <w:szCs w:val="24"/>
        </w:rPr>
        <w:t xml:space="preserve"> (Bureba). Yo le admiraba. </w:t>
      </w:r>
      <w:proofErr w:type="gramStart"/>
      <w:r>
        <w:rPr>
          <w:rFonts w:ascii="Times New Roman" w:eastAsia="Times New Roman" w:hAnsi="Times New Roman" w:cs="Times New Roman"/>
          <w:color w:val="000000"/>
          <w:sz w:val="24"/>
          <w:szCs w:val="24"/>
        </w:rPr>
        <w:t>Sé  que</w:t>
      </w:r>
      <w:proofErr w:type="gramEnd"/>
      <w:r>
        <w:rPr>
          <w:rFonts w:ascii="Times New Roman" w:eastAsia="Times New Roman" w:hAnsi="Times New Roman" w:cs="Times New Roman"/>
          <w:color w:val="000000"/>
          <w:sz w:val="24"/>
          <w:szCs w:val="24"/>
        </w:rPr>
        <w:t xml:space="preserve"> estas personas, Carmelo Belenguer </w:t>
      </w:r>
      <w:proofErr w:type="spellStart"/>
      <w:r>
        <w:rPr>
          <w:rFonts w:ascii="Times New Roman" w:eastAsia="Times New Roman" w:hAnsi="Times New Roman" w:cs="Times New Roman"/>
          <w:color w:val="000000"/>
          <w:sz w:val="24"/>
          <w:szCs w:val="24"/>
        </w:rPr>
        <w:t>Espallargas</w:t>
      </w:r>
      <w:proofErr w:type="spellEnd"/>
      <w:r>
        <w:rPr>
          <w:rFonts w:ascii="Times New Roman" w:eastAsia="Times New Roman" w:hAnsi="Times New Roman" w:cs="Times New Roman"/>
          <w:color w:val="000000"/>
          <w:sz w:val="24"/>
          <w:szCs w:val="24"/>
        </w:rPr>
        <w:t xml:space="preserve"> y Alfredo Enríquez, estarán con el Señor.  Lo sé.</w:t>
      </w:r>
      <w:r w:rsidR="00A17DDD">
        <w:rPr>
          <w:rFonts w:ascii="Times New Roman" w:eastAsia="Times New Roman" w:hAnsi="Times New Roman" w:cs="Times New Roman"/>
          <w:color w:val="000000"/>
          <w:sz w:val="24"/>
          <w:szCs w:val="24"/>
        </w:rPr>
        <w:t xml:space="preserve"> </w:t>
      </w:r>
    </w:p>
    <w:p w14:paraId="147D794D" w14:textId="77777777" w:rsidR="00454B20" w:rsidRDefault="005C3F49" w:rsidP="00454B20">
      <w:pPr>
        <w:widowControl w:val="0"/>
        <w:pBdr>
          <w:top w:val="nil"/>
          <w:left w:val="nil"/>
          <w:bottom w:val="nil"/>
          <w:right w:val="nil"/>
          <w:between w:val="nil"/>
        </w:pBdr>
        <w:spacing w:before="271" w:line="230" w:lineRule="auto"/>
        <w:ind w:left="121" w:right="30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Bueno Félix. También he visto cómo en </w:t>
      </w:r>
      <w:proofErr w:type="gramStart"/>
      <w:r>
        <w:rPr>
          <w:rFonts w:ascii="Times New Roman" w:eastAsia="Times New Roman" w:hAnsi="Times New Roman" w:cs="Times New Roman"/>
          <w:color w:val="000000"/>
          <w:sz w:val="24"/>
          <w:szCs w:val="24"/>
        </w:rPr>
        <w:t>el  mismo</w:t>
      </w:r>
      <w:proofErr w:type="gramEnd"/>
      <w:r>
        <w:rPr>
          <w:rFonts w:ascii="Times New Roman" w:eastAsia="Times New Roman" w:hAnsi="Times New Roman" w:cs="Times New Roman"/>
          <w:color w:val="000000"/>
          <w:sz w:val="24"/>
          <w:szCs w:val="24"/>
        </w:rPr>
        <w:t xml:space="preserve"> Boletín de Yuca habéis publicado un so neto mío… Gracias. Yo sigo viviendo aquí </w:t>
      </w:r>
      <w:proofErr w:type="gramStart"/>
      <w:r>
        <w:rPr>
          <w:rFonts w:ascii="Times New Roman" w:eastAsia="Times New Roman" w:hAnsi="Times New Roman" w:cs="Times New Roman"/>
          <w:color w:val="000000"/>
          <w:sz w:val="24"/>
          <w:szCs w:val="24"/>
        </w:rPr>
        <w:t xml:space="preserve">en  </w:t>
      </w:r>
      <w:proofErr w:type="spellStart"/>
      <w:r>
        <w:rPr>
          <w:rFonts w:ascii="Times New Roman" w:eastAsia="Times New Roman" w:hAnsi="Times New Roman" w:cs="Times New Roman"/>
          <w:color w:val="000000"/>
          <w:sz w:val="24"/>
          <w:szCs w:val="24"/>
        </w:rPr>
        <w:t>Gójar</w:t>
      </w:r>
      <w:proofErr w:type="spellEnd"/>
      <w:proofErr w:type="gramEnd"/>
      <w:r>
        <w:rPr>
          <w:rFonts w:ascii="Times New Roman" w:eastAsia="Times New Roman" w:hAnsi="Times New Roman" w:cs="Times New Roman"/>
          <w:color w:val="000000"/>
          <w:sz w:val="24"/>
          <w:szCs w:val="24"/>
        </w:rPr>
        <w:t xml:space="preserve">, Granada, el tiempo que Dios quiera, con  sol, con nieve y con frío. Pero me cuidan </w:t>
      </w:r>
      <w:proofErr w:type="gramStart"/>
      <w:r>
        <w:rPr>
          <w:rFonts w:ascii="Times New Roman" w:eastAsia="Times New Roman" w:hAnsi="Times New Roman" w:cs="Times New Roman"/>
          <w:color w:val="000000"/>
          <w:sz w:val="24"/>
          <w:szCs w:val="24"/>
        </w:rPr>
        <w:t>mucho,  Mario</w:t>
      </w:r>
      <w:proofErr w:type="gramEnd"/>
      <w:r>
        <w:rPr>
          <w:rFonts w:ascii="Times New Roman" w:eastAsia="Times New Roman" w:hAnsi="Times New Roman" w:cs="Times New Roman"/>
          <w:color w:val="000000"/>
          <w:sz w:val="24"/>
          <w:szCs w:val="24"/>
        </w:rPr>
        <w:t xml:space="preserve">, Chari y los niños Tenso y Eva. Y </w:t>
      </w:r>
      <w:proofErr w:type="gramStart"/>
      <w:r>
        <w:rPr>
          <w:rFonts w:ascii="Times New Roman" w:eastAsia="Times New Roman" w:hAnsi="Times New Roman" w:cs="Times New Roman"/>
          <w:color w:val="000000"/>
          <w:sz w:val="24"/>
          <w:szCs w:val="24"/>
        </w:rPr>
        <w:t>juego  con</w:t>
      </w:r>
      <w:proofErr w:type="gramEnd"/>
      <w:r>
        <w:rPr>
          <w:rFonts w:ascii="Times New Roman" w:eastAsia="Times New Roman" w:hAnsi="Times New Roman" w:cs="Times New Roman"/>
          <w:color w:val="000000"/>
          <w:sz w:val="24"/>
          <w:szCs w:val="24"/>
        </w:rPr>
        <w:t xml:space="preserve"> los perros, </w:t>
      </w:r>
      <w:proofErr w:type="spellStart"/>
      <w:r>
        <w:rPr>
          <w:rFonts w:ascii="Times New Roman" w:eastAsia="Times New Roman" w:hAnsi="Times New Roman" w:cs="Times New Roman"/>
          <w:color w:val="000000"/>
          <w:sz w:val="24"/>
          <w:szCs w:val="24"/>
        </w:rPr>
        <w:t>Chuli</w:t>
      </w:r>
      <w:proofErr w:type="spellEnd"/>
      <w:r>
        <w:rPr>
          <w:rFonts w:ascii="Times New Roman" w:eastAsia="Times New Roman" w:hAnsi="Times New Roman" w:cs="Times New Roman"/>
          <w:color w:val="000000"/>
          <w:sz w:val="24"/>
          <w:szCs w:val="24"/>
        </w:rPr>
        <w:t xml:space="preserve">, Golfo </w:t>
      </w:r>
      <w:r>
        <w:rPr>
          <w:rFonts w:ascii="Times New Roman" w:eastAsia="Times New Roman" w:hAnsi="Times New Roman" w:cs="Times New Roman"/>
          <w:color w:val="000000"/>
          <w:sz w:val="24"/>
          <w:szCs w:val="24"/>
        </w:rPr>
        <w:lastRenderedPageBreak/>
        <w:t xml:space="preserve">y Copo. Tengo </w:t>
      </w:r>
      <w:proofErr w:type="gramStart"/>
      <w:r>
        <w:rPr>
          <w:rFonts w:ascii="Times New Roman" w:eastAsia="Times New Roman" w:hAnsi="Times New Roman" w:cs="Times New Roman"/>
          <w:color w:val="000000"/>
          <w:sz w:val="24"/>
          <w:szCs w:val="24"/>
        </w:rPr>
        <w:t>mis  dolores</w:t>
      </w:r>
      <w:proofErr w:type="gramEnd"/>
      <w:r>
        <w:rPr>
          <w:rFonts w:ascii="Times New Roman" w:eastAsia="Times New Roman" w:hAnsi="Times New Roman" w:cs="Times New Roman"/>
          <w:color w:val="000000"/>
          <w:sz w:val="24"/>
          <w:szCs w:val="24"/>
        </w:rPr>
        <w:t xml:space="preserve">, mi enfermedad (incurable -mi astenia y  </w:t>
      </w:r>
      <w:r>
        <w:rPr>
          <w:rFonts w:ascii="Times New Roman" w:eastAsia="Times New Roman" w:hAnsi="Times New Roman" w:cs="Times New Roman"/>
          <w:b/>
          <w:color w:val="000000"/>
          <w:sz w:val="24"/>
          <w:szCs w:val="24"/>
        </w:rPr>
        <w:t>…</w:t>
      </w:r>
      <w:r>
        <w:rPr>
          <w:rFonts w:ascii="Times New Roman" w:eastAsia="Times New Roman" w:hAnsi="Times New Roman" w:cs="Times New Roman"/>
          <w:color w:val="000000"/>
          <w:sz w:val="24"/>
          <w:szCs w:val="24"/>
        </w:rPr>
        <w:t xml:space="preserve">) mis años. Pero la cabeza me funciona bien, y estoy a gusto con mi condición. Sigo escribiendo versos, -sonetos- que expresan lo </w:t>
      </w:r>
      <w:proofErr w:type="gramStart"/>
      <w:r>
        <w:rPr>
          <w:rFonts w:ascii="Times New Roman" w:eastAsia="Times New Roman" w:hAnsi="Times New Roman" w:cs="Times New Roman"/>
          <w:color w:val="000000"/>
          <w:sz w:val="24"/>
          <w:szCs w:val="24"/>
        </w:rPr>
        <w:t>que  vivo</w:t>
      </w:r>
      <w:proofErr w:type="gramEnd"/>
      <w:r>
        <w:rPr>
          <w:rFonts w:ascii="Times New Roman" w:eastAsia="Times New Roman" w:hAnsi="Times New Roman" w:cs="Times New Roman"/>
          <w:color w:val="000000"/>
          <w:sz w:val="24"/>
          <w:szCs w:val="24"/>
        </w:rPr>
        <w:t xml:space="preserve">. Y sé que Dios me ayuda tanto, aunque </w:t>
      </w:r>
      <w:proofErr w:type="gramStart"/>
      <w:r>
        <w:rPr>
          <w:rFonts w:ascii="Times New Roman" w:eastAsia="Times New Roman" w:hAnsi="Times New Roman" w:cs="Times New Roman"/>
          <w:color w:val="000000"/>
          <w:sz w:val="24"/>
          <w:szCs w:val="24"/>
        </w:rPr>
        <w:t>no  lo</w:t>
      </w:r>
      <w:proofErr w:type="gramEnd"/>
      <w:r>
        <w:rPr>
          <w:rFonts w:ascii="Times New Roman" w:eastAsia="Times New Roman" w:hAnsi="Times New Roman" w:cs="Times New Roman"/>
          <w:color w:val="000000"/>
          <w:sz w:val="24"/>
          <w:szCs w:val="24"/>
        </w:rPr>
        <w:t xml:space="preserve"> merezco. Pero vosotros y otras muchas personas estáis conmigo.  </w:t>
      </w:r>
    </w:p>
    <w:p w14:paraId="4D526389" w14:textId="327A2F83" w:rsidR="005C3F49" w:rsidRDefault="005C3F49" w:rsidP="00454B20">
      <w:pPr>
        <w:widowControl w:val="0"/>
        <w:pBdr>
          <w:top w:val="nil"/>
          <w:left w:val="nil"/>
          <w:bottom w:val="nil"/>
          <w:right w:val="nil"/>
          <w:between w:val="nil"/>
        </w:pBdr>
        <w:spacing w:before="271" w:line="230" w:lineRule="auto"/>
        <w:ind w:left="121" w:right="300"/>
        <w:jc w:val="both"/>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 xml:space="preserve">Benito Martín Caballero. </w:t>
      </w:r>
    </w:p>
    <w:p w14:paraId="6CC14D84" w14:textId="77777777" w:rsidR="005C3F49" w:rsidRDefault="005C3F49" w:rsidP="005C3F49">
      <w:pPr>
        <w:widowControl w:val="0"/>
        <w:pBdr>
          <w:top w:val="nil"/>
          <w:left w:val="nil"/>
          <w:bottom w:val="nil"/>
          <w:right w:val="nil"/>
          <w:between w:val="nil"/>
        </w:pBdr>
        <w:spacing w:before="535"/>
        <w:ind w:right="749"/>
        <w:jc w:val="center"/>
        <w:rPr>
          <w:rFonts w:ascii="Cambria" w:eastAsia="Cambria" w:hAnsi="Cambria" w:cs="Cambria"/>
          <w:b/>
          <w:color w:val="222222"/>
          <w:sz w:val="28"/>
          <w:szCs w:val="28"/>
        </w:rPr>
      </w:pPr>
      <w:r>
        <w:rPr>
          <w:rFonts w:ascii="Cambria" w:eastAsia="Cambria" w:hAnsi="Cambria" w:cs="Cambria"/>
          <w:b/>
          <w:color w:val="222222"/>
          <w:sz w:val="28"/>
          <w:szCs w:val="28"/>
          <w:u w:val="single"/>
        </w:rPr>
        <w:t>M U Ñ E C O D E N I E V E</w:t>
      </w:r>
    </w:p>
    <w:p w14:paraId="4EC7BD7C" w14:textId="77777777" w:rsidR="005C3F49" w:rsidRDefault="005C3F49" w:rsidP="005C3F49">
      <w:pPr>
        <w:widowControl w:val="0"/>
        <w:pBdr>
          <w:top w:val="nil"/>
          <w:left w:val="nil"/>
          <w:bottom w:val="nil"/>
          <w:right w:val="nil"/>
          <w:between w:val="nil"/>
        </w:pBdr>
        <w:spacing w:before="279"/>
        <w:ind w:left="310"/>
        <w:rPr>
          <w:rFonts w:ascii="Times New Roman" w:eastAsia="Times New Roman" w:hAnsi="Times New Roman" w:cs="Times New Roman"/>
          <w:color w:val="222222"/>
          <w:sz w:val="24"/>
          <w:szCs w:val="24"/>
        </w:rPr>
      </w:pPr>
      <w:r>
        <w:rPr>
          <w:rFonts w:ascii="Times New Roman" w:eastAsia="Times New Roman" w:hAnsi="Times New Roman" w:cs="Times New Roman"/>
          <w:color w:val="222222"/>
          <w:sz w:val="24"/>
          <w:szCs w:val="24"/>
        </w:rPr>
        <w:t xml:space="preserve">En muñeco de nieve, la cabeza </w:t>
      </w:r>
    </w:p>
    <w:p w14:paraId="5FBD13B0" w14:textId="77777777" w:rsidR="005C3F49" w:rsidRDefault="005C3F49" w:rsidP="005C3F49">
      <w:pPr>
        <w:widowControl w:val="0"/>
        <w:pBdr>
          <w:top w:val="nil"/>
          <w:left w:val="nil"/>
          <w:bottom w:val="nil"/>
          <w:right w:val="nil"/>
          <w:between w:val="nil"/>
        </w:pBdr>
        <w:ind w:left="319"/>
        <w:rPr>
          <w:rFonts w:ascii="Times New Roman" w:eastAsia="Times New Roman" w:hAnsi="Times New Roman" w:cs="Times New Roman"/>
          <w:color w:val="222222"/>
          <w:sz w:val="24"/>
          <w:szCs w:val="24"/>
        </w:rPr>
      </w:pPr>
      <w:r>
        <w:rPr>
          <w:rFonts w:ascii="Times New Roman" w:eastAsia="Times New Roman" w:hAnsi="Times New Roman" w:cs="Times New Roman"/>
          <w:color w:val="222222"/>
          <w:sz w:val="24"/>
          <w:szCs w:val="24"/>
        </w:rPr>
        <w:t xml:space="preserve">sobre el tronco boludo se coloca; </w:t>
      </w:r>
    </w:p>
    <w:p w14:paraId="73A93860" w14:textId="77777777" w:rsidR="005C3F49" w:rsidRDefault="005C3F49" w:rsidP="005C3F49">
      <w:pPr>
        <w:widowControl w:val="0"/>
        <w:pBdr>
          <w:top w:val="nil"/>
          <w:left w:val="nil"/>
          <w:bottom w:val="nil"/>
          <w:right w:val="nil"/>
          <w:between w:val="nil"/>
        </w:pBdr>
        <w:ind w:left="309"/>
        <w:rPr>
          <w:rFonts w:ascii="Times New Roman" w:eastAsia="Times New Roman" w:hAnsi="Times New Roman" w:cs="Times New Roman"/>
          <w:color w:val="222222"/>
          <w:sz w:val="24"/>
          <w:szCs w:val="24"/>
        </w:rPr>
      </w:pPr>
      <w:r>
        <w:rPr>
          <w:rFonts w:ascii="Times New Roman" w:eastAsia="Times New Roman" w:hAnsi="Times New Roman" w:cs="Times New Roman"/>
          <w:color w:val="222222"/>
          <w:sz w:val="24"/>
          <w:szCs w:val="24"/>
        </w:rPr>
        <w:t xml:space="preserve">un ojo, que ninguna luz refleja </w:t>
      </w:r>
    </w:p>
    <w:p w14:paraId="3DE4BB3A" w14:textId="77777777" w:rsidR="005C3F49" w:rsidRDefault="005C3F49" w:rsidP="005C3F49">
      <w:pPr>
        <w:widowControl w:val="0"/>
        <w:pBdr>
          <w:top w:val="nil"/>
          <w:left w:val="nil"/>
          <w:bottom w:val="nil"/>
          <w:right w:val="nil"/>
          <w:between w:val="nil"/>
        </w:pBdr>
        <w:ind w:left="310"/>
        <w:rPr>
          <w:rFonts w:ascii="Times New Roman" w:eastAsia="Times New Roman" w:hAnsi="Times New Roman" w:cs="Times New Roman"/>
          <w:color w:val="222222"/>
          <w:sz w:val="24"/>
          <w:szCs w:val="24"/>
        </w:rPr>
      </w:pPr>
      <w:r>
        <w:rPr>
          <w:rFonts w:ascii="Times New Roman" w:eastAsia="Times New Roman" w:hAnsi="Times New Roman" w:cs="Times New Roman"/>
          <w:color w:val="222222"/>
          <w:sz w:val="24"/>
          <w:szCs w:val="24"/>
        </w:rPr>
        <w:t xml:space="preserve">y el otro, que no ve ni a quienes le toca. </w:t>
      </w:r>
    </w:p>
    <w:p w14:paraId="0AEF7FC2" w14:textId="77777777" w:rsidR="005C3F49" w:rsidRDefault="005C3F49" w:rsidP="005C3F49">
      <w:pPr>
        <w:widowControl w:val="0"/>
        <w:pBdr>
          <w:top w:val="nil"/>
          <w:left w:val="nil"/>
          <w:bottom w:val="nil"/>
          <w:right w:val="nil"/>
          <w:between w:val="nil"/>
        </w:pBdr>
        <w:spacing w:before="271"/>
        <w:ind w:left="311"/>
        <w:rPr>
          <w:rFonts w:ascii="Times New Roman" w:eastAsia="Times New Roman" w:hAnsi="Times New Roman" w:cs="Times New Roman"/>
          <w:color w:val="222222"/>
          <w:sz w:val="24"/>
          <w:szCs w:val="24"/>
        </w:rPr>
      </w:pPr>
      <w:r>
        <w:rPr>
          <w:rFonts w:ascii="Times New Roman" w:eastAsia="Times New Roman" w:hAnsi="Times New Roman" w:cs="Times New Roman"/>
          <w:color w:val="222222"/>
          <w:sz w:val="24"/>
          <w:szCs w:val="24"/>
        </w:rPr>
        <w:t xml:space="preserve">De palo son sus brazos, secos, fríos </w:t>
      </w:r>
    </w:p>
    <w:p w14:paraId="03494F96" w14:textId="77777777" w:rsidR="001D7BA4" w:rsidRDefault="005C3F49" w:rsidP="005C3F49">
      <w:pPr>
        <w:widowControl w:val="0"/>
        <w:pBdr>
          <w:top w:val="nil"/>
          <w:left w:val="nil"/>
          <w:bottom w:val="nil"/>
          <w:right w:val="nil"/>
          <w:between w:val="nil"/>
        </w:pBdr>
        <w:spacing w:line="229" w:lineRule="auto"/>
        <w:ind w:left="313" w:right="850" w:hanging="2"/>
        <w:rPr>
          <w:rFonts w:ascii="Times New Roman" w:eastAsia="Times New Roman" w:hAnsi="Times New Roman" w:cs="Times New Roman"/>
          <w:color w:val="222222"/>
          <w:sz w:val="24"/>
          <w:szCs w:val="24"/>
        </w:rPr>
      </w:pPr>
      <w:r>
        <w:rPr>
          <w:rFonts w:ascii="Times New Roman" w:eastAsia="Times New Roman" w:hAnsi="Times New Roman" w:cs="Times New Roman"/>
          <w:color w:val="222222"/>
          <w:sz w:val="24"/>
          <w:szCs w:val="24"/>
        </w:rPr>
        <w:t xml:space="preserve">y un sombrero de brujo, al cielo apunta; </w:t>
      </w:r>
    </w:p>
    <w:p w14:paraId="2104E73B" w14:textId="5F48B4B4" w:rsidR="005C3F49" w:rsidRDefault="005C3F49" w:rsidP="005C3F49">
      <w:pPr>
        <w:widowControl w:val="0"/>
        <w:pBdr>
          <w:top w:val="nil"/>
          <w:left w:val="nil"/>
          <w:bottom w:val="nil"/>
          <w:right w:val="nil"/>
          <w:between w:val="nil"/>
        </w:pBdr>
        <w:spacing w:line="229" w:lineRule="auto"/>
        <w:ind w:left="313" w:right="850" w:hanging="2"/>
        <w:rPr>
          <w:rFonts w:ascii="Times New Roman" w:eastAsia="Times New Roman" w:hAnsi="Times New Roman" w:cs="Times New Roman"/>
          <w:color w:val="222222"/>
          <w:sz w:val="24"/>
          <w:szCs w:val="24"/>
        </w:rPr>
      </w:pPr>
      <w:r>
        <w:rPr>
          <w:rFonts w:ascii="Times New Roman" w:eastAsia="Times New Roman" w:hAnsi="Times New Roman" w:cs="Times New Roman"/>
          <w:color w:val="222222"/>
          <w:sz w:val="24"/>
          <w:szCs w:val="24"/>
        </w:rPr>
        <w:t xml:space="preserve">cuatro botones cierran sus vacíos </w:t>
      </w:r>
    </w:p>
    <w:p w14:paraId="54278D49" w14:textId="77777777" w:rsidR="005C3F49" w:rsidRDefault="005C3F49" w:rsidP="005C3F49">
      <w:pPr>
        <w:widowControl w:val="0"/>
        <w:pBdr>
          <w:top w:val="nil"/>
          <w:left w:val="nil"/>
          <w:bottom w:val="nil"/>
          <w:right w:val="nil"/>
          <w:between w:val="nil"/>
        </w:pBdr>
        <w:spacing w:before="6"/>
        <w:ind w:left="310"/>
        <w:rPr>
          <w:rFonts w:ascii="Times New Roman" w:eastAsia="Times New Roman" w:hAnsi="Times New Roman" w:cs="Times New Roman"/>
          <w:color w:val="222222"/>
          <w:sz w:val="24"/>
          <w:szCs w:val="24"/>
        </w:rPr>
      </w:pPr>
      <w:r>
        <w:rPr>
          <w:rFonts w:ascii="Times New Roman" w:eastAsia="Times New Roman" w:hAnsi="Times New Roman" w:cs="Times New Roman"/>
          <w:color w:val="222222"/>
          <w:sz w:val="24"/>
          <w:szCs w:val="24"/>
        </w:rPr>
        <w:t xml:space="preserve">y una pipa que el humo, ni barrunta. </w:t>
      </w:r>
    </w:p>
    <w:p w14:paraId="064FE53A" w14:textId="77777777" w:rsidR="00454B20" w:rsidRDefault="005C3F49" w:rsidP="005C3F49">
      <w:pPr>
        <w:widowControl w:val="0"/>
        <w:pBdr>
          <w:top w:val="nil"/>
          <w:left w:val="nil"/>
          <w:bottom w:val="nil"/>
          <w:right w:val="nil"/>
          <w:between w:val="nil"/>
        </w:pBdr>
        <w:spacing w:before="271" w:line="229" w:lineRule="auto"/>
        <w:ind w:left="309" w:right="1169"/>
        <w:rPr>
          <w:rFonts w:ascii="Times New Roman" w:eastAsia="Times New Roman" w:hAnsi="Times New Roman" w:cs="Times New Roman"/>
          <w:color w:val="222222"/>
          <w:sz w:val="24"/>
          <w:szCs w:val="24"/>
        </w:rPr>
      </w:pPr>
      <w:r>
        <w:rPr>
          <w:rFonts w:ascii="Times New Roman" w:eastAsia="Times New Roman" w:hAnsi="Times New Roman" w:cs="Times New Roman"/>
          <w:color w:val="222222"/>
          <w:sz w:val="24"/>
          <w:szCs w:val="24"/>
        </w:rPr>
        <w:t xml:space="preserve">Mas, nunca tengo visto que pusieran </w:t>
      </w:r>
    </w:p>
    <w:p w14:paraId="0C6414F8" w14:textId="66B69A72" w:rsidR="005C3F49" w:rsidRDefault="005C3F49" w:rsidP="005C3F49">
      <w:pPr>
        <w:widowControl w:val="0"/>
        <w:pBdr>
          <w:top w:val="nil"/>
          <w:left w:val="nil"/>
          <w:bottom w:val="nil"/>
          <w:right w:val="nil"/>
          <w:between w:val="nil"/>
        </w:pBdr>
        <w:spacing w:before="271" w:line="229" w:lineRule="auto"/>
        <w:ind w:left="309" w:right="1169"/>
        <w:rPr>
          <w:rFonts w:ascii="Times New Roman" w:eastAsia="Times New Roman" w:hAnsi="Times New Roman" w:cs="Times New Roman"/>
          <w:color w:val="222222"/>
          <w:sz w:val="24"/>
          <w:szCs w:val="24"/>
        </w:rPr>
      </w:pPr>
      <w:r>
        <w:rPr>
          <w:rFonts w:ascii="Times New Roman" w:eastAsia="Times New Roman" w:hAnsi="Times New Roman" w:cs="Times New Roman"/>
          <w:color w:val="222222"/>
          <w:sz w:val="24"/>
          <w:szCs w:val="24"/>
        </w:rPr>
        <w:t xml:space="preserve">unas piernas de palo, ni de pega, </w:t>
      </w:r>
    </w:p>
    <w:p w14:paraId="768533B3" w14:textId="77777777" w:rsidR="005C3F49" w:rsidRDefault="005C3F49" w:rsidP="005C3F49">
      <w:pPr>
        <w:widowControl w:val="0"/>
        <w:pBdr>
          <w:top w:val="nil"/>
          <w:left w:val="nil"/>
          <w:bottom w:val="nil"/>
          <w:right w:val="nil"/>
          <w:between w:val="nil"/>
        </w:pBdr>
        <w:spacing w:before="6"/>
        <w:ind w:left="308"/>
        <w:rPr>
          <w:rFonts w:ascii="Times New Roman" w:eastAsia="Times New Roman" w:hAnsi="Times New Roman" w:cs="Times New Roman"/>
          <w:color w:val="222222"/>
          <w:sz w:val="24"/>
          <w:szCs w:val="24"/>
        </w:rPr>
      </w:pPr>
      <w:r>
        <w:rPr>
          <w:rFonts w:ascii="Times New Roman" w:eastAsia="Times New Roman" w:hAnsi="Times New Roman" w:cs="Times New Roman"/>
          <w:color w:val="222222"/>
          <w:sz w:val="24"/>
          <w:szCs w:val="24"/>
        </w:rPr>
        <w:t xml:space="preserve">porque, posiblemente, se temieran </w:t>
      </w:r>
    </w:p>
    <w:p w14:paraId="6F1D5069" w14:textId="77777777" w:rsidR="005C3F49" w:rsidRDefault="005C3F49" w:rsidP="005C3F49">
      <w:pPr>
        <w:widowControl w:val="0"/>
        <w:pBdr>
          <w:top w:val="nil"/>
          <w:left w:val="nil"/>
          <w:bottom w:val="nil"/>
          <w:right w:val="nil"/>
          <w:between w:val="nil"/>
        </w:pBdr>
        <w:ind w:left="313"/>
        <w:rPr>
          <w:rFonts w:ascii="Times New Roman" w:eastAsia="Times New Roman" w:hAnsi="Times New Roman" w:cs="Times New Roman"/>
          <w:color w:val="222222"/>
          <w:sz w:val="24"/>
          <w:szCs w:val="24"/>
        </w:rPr>
      </w:pPr>
      <w:r>
        <w:rPr>
          <w:rFonts w:ascii="Times New Roman" w:eastAsia="Times New Roman" w:hAnsi="Times New Roman" w:cs="Times New Roman"/>
          <w:color w:val="222222"/>
          <w:sz w:val="24"/>
          <w:szCs w:val="24"/>
        </w:rPr>
        <w:t xml:space="preserve">que escapara y, acaso, al cielo llega. </w:t>
      </w:r>
    </w:p>
    <w:p w14:paraId="52A2CC0C" w14:textId="77777777" w:rsidR="005C3F49" w:rsidRDefault="005C3F49" w:rsidP="005C3F49">
      <w:pPr>
        <w:widowControl w:val="0"/>
        <w:pBdr>
          <w:top w:val="nil"/>
          <w:left w:val="nil"/>
          <w:bottom w:val="nil"/>
          <w:right w:val="nil"/>
          <w:between w:val="nil"/>
        </w:pBdr>
        <w:spacing w:before="271"/>
        <w:ind w:left="311"/>
        <w:rPr>
          <w:rFonts w:ascii="Times New Roman" w:eastAsia="Times New Roman" w:hAnsi="Times New Roman" w:cs="Times New Roman"/>
          <w:color w:val="222222"/>
          <w:sz w:val="24"/>
          <w:szCs w:val="24"/>
        </w:rPr>
      </w:pPr>
      <w:r>
        <w:rPr>
          <w:rFonts w:ascii="Times New Roman" w:eastAsia="Times New Roman" w:hAnsi="Times New Roman" w:cs="Times New Roman"/>
          <w:color w:val="222222"/>
          <w:sz w:val="24"/>
          <w:szCs w:val="24"/>
        </w:rPr>
        <w:t xml:space="preserve">Imagen del profundo, eterno miedo </w:t>
      </w:r>
    </w:p>
    <w:p w14:paraId="4A7AC499" w14:textId="77777777" w:rsidR="005C3F49" w:rsidRDefault="005C3F49" w:rsidP="005C3F49">
      <w:pPr>
        <w:widowControl w:val="0"/>
        <w:pBdr>
          <w:top w:val="nil"/>
          <w:left w:val="nil"/>
          <w:bottom w:val="nil"/>
          <w:right w:val="nil"/>
          <w:between w:val="nil"/>
        </w:pBdr>
        <w:ind w:left="313"/>
        <w:rPr>
          <w:rFonts w:ascii="Times New Roman" w:eastAsia="Times New Roman" w:hAnsi="Times New Roman" w:cs="Times New Roman"/>
          <w:color w:val="222222"/>
          <w:sz w:val="24"/>
          <w:szCs w:val="24"/>
        </w:rPr>
      </w:pPr>
      <w:r>
        <w:rPr>
          <w:rFonts w:ascii="Times New Roman" w:eastAsia="Times New Roman" w:hAnsi="Times New Roman" w:cs="Times New Roman"/>
          <w:color w:val="222222"/>
          <w:sz w:val="24"/>
          <w:szCs w:val="24"/>
        </w:rPr>
        <w:t xml:space="preserve">del hombre, a que su obra se rebele </w:t>
      </w:r>
    </w:p>
    <w:p w14:paraId="62D4EC0F" w14:textId="77777777" w:rsidR="005C3F49" w:rsidRDefault="005C3F49" w:rsidP="005C3F49">
      <w:pPr>
        <w:widowControl w:val="0"/>
        <w:pBdr>
          <w:top w:val="nil"/>
          <w:left w:val="nil"/>
          <w:bottom w:val="nil"/>
          <w:right w:val="nil"/>
          <w:between w:val="nil"/>
        </w:pBdr>
        <w:ind w:left="310"/>
        <w:rPr>
          <w:rFonts w:ascii="Times New Roman" w:eastAsia="Times New Roman" w:hAnsi="Times New Roman" w:cs="Times New Roman"/>
          <w:color w:val="222222"/>
          <w:sz w:val="24"/>
          <w:szCs w:val="24"/>
        </w:rPr>
      </w:pPr>
      <w:r>
        <w:rPr>
          <w:rFonts w:ascii="Times New Roman" w:eastAsia="Times New Roman" w:hAnsi="Times New Roman" w:cs="Times New Roman"/>
          <w:color w:val="222222"/>
          <w:sz w:val="24"/>
          <w:szCs w:val="24"/>
        </w:rPr>
        <w:t xml:space="preserve">y convierta su vida en un enredo </w:t>
      </w:r>
    </w:p>
    <w:p w14:paraId="1D70EA6C" w14:textId="77777777" w:rsidR="005C3F49" w:rsidRDefault="005C3F49" w:rsidP="005C3F49">
      <w:pPr>
        <w:widowControl w:val="0"/>
        <w:pBdr>
          <w:top w:val="nil"/>
          <w:left w:val="nil"/>
          <w:bottom w:val="nil"/>
          <w:right w:val="nil"/>
          <w:between w:val="nil"/>
        </w:pBdr>
        <w:ind w:left="308"/>
        <w:rPr>
          <w:rFonts w:ascii="Times New Roman" w:eastAsia="Times New Roman" w:hAnsi="Times New Roman" w:cs="Times New Roman"/>
          <w:color w:val="222222"/>
          <w:sz w:val="24"/>
          <w:szCs w:val="24"/>
        </w:rPr>
      </w:pPr>
      <w:r>
        <w:rPr>
          <w:rFonts w:ascii="Times New Roman" w:eastAsia="Times New Roman" w:hAnsi="Times New Roman" w:cs="Times New Roman"/>
          <w:color w:val="222222"/>
          <w:sz w:val="24"/>
          <w:szCs w:val="24"/>
        </w:rPr>
        <w:t xml:space="preserve">pegado al suelo y su muñeco vuele. </w:t>
      </w:r>
    </w:p>
    <w:p w14:paraId="0FDDE517" w14:textId="0A4937BA" w:rsidR="005C3F49" w:rsidRDefault="005C3F49" w:rsidP="005C3F49">
      <w:pPr>
        <w:widowControl w:val="0"/>
        <w:pBdr>
          <w:top w:val="nil"/>
          <w:left w:val="nil"/>
          <w:bottom w:val="nil"/>
          <w:right w:val="nil"/>
          <w:between w:val="nil"/>
        </w:pBdr>
        <w:spacing w:before="271" w:line="229" w:lineRule="auto"/>
        <w:ind w:left="311" w:right="1093" w:firstLine="2"/>
        <w:rPr>
          <w:rFonts w:ascii="Times New Roman" w:eastAsia="Times New Roman" w:hAnsi="Times New Roman" w:cs="Times New Roman"/>
          <w:color w:val="222222"/>
          <w:sz w:val="24"/>
          <w:szCs w:val="24"/>
        </w:rPr>
      </w:pPr>
      <w:r>
        <w:rPr>
          <w:rFonts w:ascii="Times New Roman" w:eastAsia="Times New Roman" w:hAnsi="Times New Roman" w:cs="Times New Roman"/>
          <w:color w:val="222222"/>
          <w:sz w:val="24"/>
          <w:szCs w:val="24"/>
        </w:rPr>
        <w:t>Cual muñeco de nieve, así me siento:</w:t>
      </w:r>
      <w:r w:rsidR="00287B30">
        <w:rPr>
          <w:rFonts w:ascii="Times New Roman" w:eastAsia="Times New Roman" w:hAnsi="Times New Roman" w:cs="Times New Roman"/>
          <w:color w:val="222222"/>
          <w:sz w:val="24"/>
          <w:szCs w:val="24"/>
        </w:rPr>
        <w:t xml:space="preserve"> </w:t>
      </w:r>
      <w:r>
        <w:rPr>
          <w:rFonts w:ascii="Times New Roman" w:eastAsia="Times New Roman" w:hAnsi="Times New Roman" w:cs="Times New Roman"/>
          <w:color w:val="222222"/>
          <w:sz w:val="24"/>
          <w:szCs w:val="24"/>
        </w:rPr>
        <w:t xml:space="preserve">moldean mi cabeza sus ideas, </w:t>
      </w:r>
    </w:p>
    <w:p w14:paraId="4EAA4B24" w14:textId="77777777" w:rsidR="005C3F49" w:rsidRDefault="005C3F49" w:rsidP="005C3F49">
      <w:pPr>
        <w:widowControl w:val="0"/>
        <w:pBdr>
          <w:top w:val="nil"/>
          <w:left w:val="nil"/>
          <w:bottom w:val="nil"/>
          <w:right w:val="nil"/>
          <w:between w:val="nil"/>
        </w:pBdr>
        <w:spacing w:before="6"/>
        <w:ind w:left="310"/>
        <w:rPr>
          <w:rFonts w:ascii="Times New Roman" w:eastAsia="Times New Roman" w:hAnsi="Times New Roman" w:cs="Times New Roman"/>
          <w:color w:val="222222"/>
          <w:sz w:val="24"/>
          <w:szCs w:val="24"/>
        </w:rPr>
      </w:pPr>
      <w:r>
        <w:rPr>
          <w:rFonts w:ascii="Times New Roman" w:eastAsia="Times New Roman" w:hAnsi="Times New Roman" w:cs="Times New Roman"/>
          <w:color w:val="222222"/>
          <w:sz w:val="24"/>
          <w:szCs w:val="24"/>
        </w:rPr>
        <w:t xml:space="preserve">y me clavan sentido y sentimiento, </w:t>
      </w:r>
    </w:p>
    <w:p w14:paraId="41552434" w14:textId="77777777" w:rsidR="00287B30" w:rsidRDefault="005C3F49" w:rsidP="00287B30">
      <w:pPr>
        <w:widowControl w:val="0"/>
        <w:pBdr>
          <w:top w:val="nil"/>
          <w:left w:val="nil"/>
          <w:bottom w:val="nil"/>
          <w:right w:val="nil"/>
          <w:between w:val="nil"/>
        </w:pBdr>
        <w:ind w:left="311"/>
        <w:rPr>
          <w:rFonts w:ascii="Times New Roman" w:eastAsia="Times New Roman" w:hAnsi="Times New Roman" w:cs="Times New Roman"/>
          <w:color w:val="222222"/>
          <w:sz w:val="24"/>
          <w:szCs w:val="24"/>
        </w:rPr>
      </w:pPr>
      <w:r>
        <w:rPr>
          <w:rFonts w:ascii="Times New Roman" w:eastAsia="Times New Roman" w:hAnsi="Times New Roman" w:cs="Times New Roman"/>
          <w:color w:val="222222"/>
          <w:sz w:val="24"/>
          <w:szCs w:val="24"/>
        </w:rPr>
        <w:t>mil ansias ponen como manos feas</w:t>
      </w:r>
      <w:r w:rsidR="00287B30">
        <w:rPr>
          <w:rFonts w:ascii="Times New Roman" w:eastAsia="Times New Roman" w:hAnsi="Times New Roman" w:cs="Times New Roman"/>
          <w:color w:val="222222"/>
          <w:sz w:val="24"/>
          <w:szCs w:val="24"/>
        </w:rPr>
        <w:t xml:space="preserve"> </w:t>
      </w:r>
    </w:p>
    <w:p w14:paraId="1AB0742C" w14:textId="0E0718F5" w:rsidR="005C3F49" w:rsidRDefault="005C3F49" w:rsidP="00287B30">
      <w:pPr>
        <w:widowControl w:val="0"/>
        <w:pBdr>
          <w:top w:val="nil"/>
          <w:left w:val="nil"/>
          <w:bottom w:val="nil"/>
          <w:right w:val="nil"/>
          <w:between w:val="nil"/>
        </w:pBdr>
        <w:ind w:left="311"/>
        <w:rPr>
          <w:rFonts w:ascii="Times New Roman" w:eastAsia="Times New Roman" w:hAnsi="Times New Roman" w:cs="Times New Roman"/>
          <w:b/>
          <w:color w:val="222222"/>
          <w:sz w:val="24"/>
          <w:szCs w:val="24"/>
        </w:rPr>
      </w:pPr>
      <w:r>
        <w:rPr>
          <w:rFonts w:ascii="Times New Roman" w:eastAsia="Times New Roman" w:hAnsi="Times New Roman" w:cs="Times New Roman"/>
          <w:color w:val="222222"/>
          <w:sz w:val="24"/>
          <w:szCs w:val="24"/>
        </w:rPr>
        <w:t xml:space="preserve">y, ¡sin piernas: no escape de este </w:t>
      </w:r>
      <w:proofErr w:type="gramStart"/>
      <w:r>
        <w:rPr>
          <w:rFonts w:ascii="Times New Roman" w:eastAsia="Times New Roman" w:hAnsi="Times New Roman" w:cs="Times New Roman"/>
          <w:color w:val="222222"/>
          <w:sz w:val="24"/>
          <w:szCs w:val="24"/>
        </w:rPr>
        <w:t>cuento!.</w:t>
      </w:r>
      <w:proofErr w:type="gramEnd"/>
      <w:r>
        <w:rPr>
          <w:rFonts w:ascii="Times New Roman" w:eastAsia="Times New Roman" w:hAnsi="Times New Roman" w:cs="Times New Roman"/>
          <w:color w:val="222222"/>
          <w:sz w:val="24"/>
          <w:szCs w:val="24"/>
        </w:rPr>
        <w:t xml:space="preserve"> </w:t>
      </w:r>
      <w:r>
        <w:rPr>
          <w:rFonts w:ascii="Times New Roman" w:eastAsia="Times New Roman" w:hAnsi="Times New Roman" w:cs="Times New Roman"/>
          <w:b/>
          <w:color w:val="222222"/>
          <w:sz w:val="24"/>
          <w:szCs w:val="24"/>
        </w:rPr>
        <w:t xml:space="preserve">Fernando Pérez Conde. </w:t>
      </w:r>
    </w:p>
    <w:p w14:paraId="1819046B" w14:textId="77777777" w:rsidR="00454B20" w:rsidRDefault="00454B20" w:rsidP="005C3F49">
      <w:pPr>
        <w:widowControl w:val="0"/>
        <w:pBdr>
          <w:top w:val="nil"/>
          <w:left w:val="nil"/>
          <w:bottom w:val="nil"/>
          <w:right w:val="nil"/>
          <w:between w:val="nil"/>
        </w:pBdr>
        <w:spacing w:before="15" w:line="210" w:lineRule="auto"/>
        <w:ind w:left="305" w:right="35" w:firstLine="43"/>
        <w:jc w:val="both"/>
        <w:rPr>
          <w:rFonts w:ascii="Times New Roman" w:eastAsia="Times New Roman" w:hAnsi="Times New Roman" w:cs="Times New Roman"/>
          <w:b/>
          <w:color w:val="222222"/>
          <w:sz w:val="24"/>
          <w:szCs w:val="24"/>
        </w:rPr>
      </w:pPr>
    </w:p>
    <w:p w14:paraId="1A480E35" w14:textId="77777777" w:rsidR="00454B20" w:rsidRDefault="005C3F49" w:rsidP="005C3F49">
      <w:pPr>
        <w:widowControl w:val="0"/>
        <w:pBdr>
          <w:top w:val="nil"/>
          <w:left w:val="nil"/>
          <w:bottom w:val="nil"/>
          <w:right w:val="nil"/>
          <w:between w:val="nil"/>
        </w:pBdr>
        <w:spacing w:before="15" w:line="210" w:lineRule="auto"/>
        <w:ind w:left="305" w:right="35" w:firstLine="43"/>
        <w:jc w:val="both"/>
        <w:rPr>
          <w:rFonts w:ascii="Times New Roman" w:eastAsia="Times New Roman" w:hAnsi="Times New Roman" w:cs="Times New Roman"/>
          <w:b/>
          <w:color w:val="222222"/>
          <w:sz w:val="24"/>
          <w:szCs w:val="24"/>
        </w:rPr>
      </w:pPr>
      <w:r>
        <w:rPr>
          <w:rFonts w:ascii="Times New Roman" w:eastAsia="Times New Roman" w:hAnsi="Times New Roman" w:cs="Times New Roman"/>
          <w:b/>
          <w:color w:val="222222"/>
          <w:sz w:val="24"/>
          <w:szCs w:val="24"/>
        </w:rPr>
        <w:t xml:space="preserve">Fallecimiento del P. Antonio Estévez </w:t>
      </w:r>
      <w:proofErr w:type="gramStart"/>
      <w:r>
        <w:rPr>
          <w:rFonts w:ascii="Times New Roman" w:eastAsia="Times New Roman" w:hAnsi="Times New Roman" w:cs="Times New Roman"/>
          <w:b/>
          <w:color w:val="222222"/>
          <w:sz w:val="24"/>
          <w:szCs w:val="24"/>
        </w:rPr>
        <w:t>Conde,  C.</w:t>
      </w:r>
      <w:proofErr w:type="gramEnd"/>
      <w:r>
        <w:rPr>
          <w:rFonts w:ascii="Times New Roman" w:eastAsia="Times New Roman" w:hAnsi="Times New Roman" w:cs="Times New Roman"/>
          <w:b/>
          <w:color w:val="222222"/>
          <w:sz w:val="24"/>
          <w:szCs w:val="24"/>
        </w:rPr>
        <w:t xml:space="preserve"> M. -Página Web de los Misioneros Paúles </w:t>
      </w:r>
      <w:r>
        <w:rPr>
          <w:rFonts w:ascii="Times New Roman" w:eastAsia="Times New Roman" w:hAnsi="Times New Roman" w:cs="Times New Roman"/>
          <w:b/>
          <w:noProof/>
          <w:color w:val="222222"/>
          <w:sz w:val="24"/>
          <w:szCs w:val="24"/>
        </w:rPr>
        <w:drawing>
          <wp:inline distT="19050" distB="19050" distL="19050" distR="19050" wp14:anchorId="683B1C55" wp14:editId="3EBADAD8">
            <wp:extent cx="2902585" cy="2529332"/>
            <wp:effectExtent l="0" t="0" r="0" b="0"/>
            <wp:docPr id="69" name="image4.png" descr="Un hombre mayor con lentes&#10;&#10;Descripción generada automáticamente"/>
            <wp:cNvGraphicFramePr/>
            <a:graphic xmlns:a="http://schemas.openxmlformats.org/drawingml/2006/main">
              <a:graphicData uri="http://schemas.openxmlformats.org/drawingml/2006/picture">
                <pic:pic xmlns:pic="http://schemas.openxmlformats.org/drawingml/2006/picture">
                  <pic:nvPicPr>
                    <pic:cNvPr id="69" name="image4.png" descr="Un hombre mayor con lentes&#10;&#10;Descripción generada automáticamente"/>
                    <pic:cNvPicPr preferRelativeResize="0"/>
                  </pic:nvPicPr>
                  <pic:blipFill>
                    <a:blip r:embed="rId133"/>
                    <a:srcRect/>
                    <a:stretch>
                      <a:fillRect/>
                    </a:stretch>
                  </pic:blipFill>
                  <pic:spPr>
                    <a:xfrm>
                      <a:off x="0" y="0"/>
                      <a:ext cx="2902585" cy="2529332"/>
                    </a:xfrm>
                    <a:prstGeom prst="rect">
                      <a:avLst/>
                    </a:prstGeom>
                    <a:ln/>
                  </pic:spPr>
                </pic:pic>
              </a:graphicData>
            </a:graphic>
          </wp:inline>
        </w:drawing>
      </w:r>
    </w:p>
    <w:p w14:paraId="7E657633" w14:textId="5955BCF0" w:rsidR="005C3F49" w:rsidRDefault="005C3F49" w:rsidP="005C3F49">
      <w:pPr>
        <w:widowControl w:val="0"/>
        <w:pBdr>
          <w:top w:val="nil"/>
          <w:left w:val="nil"/>
          <w:bottom w:val="nil"/>
          <w:right w:val="nil"/>
          <w:between w:val="nil"/>
        </w:pBdr>
        <w:spacing w:before="15" w:line="210" w:lineRule="auto"/>
        <w:ind w:left="305" w:right="35" w:firstLine="43"/>
        <w:jc w:val="both"/>
        <w:rPr>
          <w:rFonts w:ascii="Times New Roman" w:eastAsia="Times New Roman" w:hAnsi="Times New Roman" w:cs="Times New Roman"/>
          <w:color w:val="222222"/>
          <w:sz w:val="24"/>
          <w:szCs w:val="24"/>
        </w:rPr>
      </w:pPr>
      <w:r>
        <w:rPr>
          <w:rFonts w:ascii="Times New Roman" w:eastAsia="Times New Roman" w:hAnsi="Times New Roman" w:cs="Times New Roman"/>
          <w:color w:val="222222"/>
          <w:sz w:val="24"/>
          <w:szCs w:val="24"/>
        </w:rPr>
        <w:t>Ayer, martes 13 de febrero de este año 2018, hacia las 22,00 horas, falleció en la Residencia de los Misioneros Paúles de Valdemoro (</w:t>
      </w:r>
      <w:proofErr w:type="gramStart"/>
      <w:r>
        <w:rPr>
          <w:rFonts w:ascii="Times New Roman" w:eastAsia="Times New Roman" w:hAnsi="Times New Roman" w:cs="Times New Roman"/>
          <w:color w:val="222222"/>
          <w:sz w:val="24"/>
          <w:szCs w:val="24"/>
        </w:rPr>
        <w:t>Madrid)  el</w:t>
      </w:r>
      <w:proofErr w:type="gramEnd"/>
      <w:r>
        <w:rPr>
          <w:rFonts w:ascii="Times New Roman" w:eastAsia="Times New Roman" w:hAnsi="Times New Roman" w:cs="Times New Roman"/>
          <w:color w:val="222222"/>
          <w:sz w:val="24"/>
          <w:szCs w:val="24"/>
        </w:rPr>
        <w:t xml:space="preserve"> P. Antonio Estévez Conde, C. M. Tenía </w:t>
      </w:r>
      <w:proofErr w:type="gramStart"/>
      <w:r>
        <w:rPr>
          <w:rFonts w:ascii="Times New Roman" w:eastAsia="Times New Roman" w:hAnsi="Times New Roman" w:cs="Times New Roman"/>
          <w:color w:val="222222"/>
          <w:sz w:val="24"/>
          <w:szCs w:val="24"/>
        </w:rPr>
        <w:t>84  años</w:t>
      </w:r>
      <w:proofErr w:type="gramEnd"/>
      <w:r>
        <w:rPr>
          <w:rFonts w:ascii="Times New Roman" w:eastAsia="Times New Roman" w:hAnsi="Times New Roman" w:cs="Times New Roman"/>
          <w:color w:val="222222"/>
          <w:sz w:val="24"/>
          <w:szCs w:val="24"/>
        </w:rPr>
        <w:t xml:space="preserve"> y su salud estaba muy deteriorada desde  hacía bastante tiempo.</w:t>
      </w:r>
    </w:p>
    <w:p w14:paraId="157487E7" w14:textId="493E35CA" w:rsidR="005C3F49" w:rsidRDefault="005C3F49" w:rsidP="005C3F49">
      <w:pPr>
        <w:widowControl w:val="0"/>
        <w:pBdr>
          <w:top w:val="nil"/>
          <w:left w:val="nil"/>
          <w:bottom w:val="nil"/>
          <w:right w:val="nil"/>
          <w:between w:val="nil"/>
        </w:pBdr>
        <w:spacing w:before="15" w:line="210" w:lineRule="auto"/>
        <w:ind w:left="305" w:right="35" w:firstLine="43"/>
        <w:jc w:val="both"/>
        <w:rPr>
          <w:rFonts w:ascii="Times New Roman" w:eastAsia="Times New Roman" w:hAnsi="Times New Roman" w:cs="Times New Roman"/>
          <w:color w:val="222222"/>
          <w:sz w:val="24"/>
          <w:szCs w:val="24"/>
        </w:rPr>
      </w:pPr>
      <w:r>
        <w:rPr>
          <w:rFonts w:ascii="Times New Roman" w:eastAsia="Times New Roman" w:hAnsi="Times New Roman" w:cs="Times New Roman"/>
          <w:color w:val="222222"/>
          <w:sz w:val="24"/>
          <w:szCs w:val="24"/>
        </w:rPr>
        <w:t xml:space="preserve">El P. Antonio Estévez Conde residía, junto </w:t>
      </w:r>
      <w:proofErr w:type="gramStart"/>
      <w:r>
        <w:rPr>
          <w:rFonts w:ascii="Times New Roman" w:eastAsia="Times New Roman" w:hAnsi="Times New Roman" w:cs="Times New Roman"/>
          <w:color w:val="222222"/>
          <w:sz w:val="24"/>
          <w:szCs w:val="24"/>
        </w:rPr>
        <w:t>con  otros</w:t>
      </w:r>
      <w:proofErr w:type="gramEnd"/>
      <w:r>
        <w:rPr>
          <w:rFonts w:ascii="Times New Roman" w:eastAsia="Times New Roman" w:hAnsi="Times New Roman" w:cs="Times New Roman"/>
          <w:color w:val="222222"/>
          <w:sz w:val="24"/>
          <w:szCs w:val="24"/>
        </w:rPr>
        <w:t xml:space="preserve"> nueve cohermanos, en la Casa de Valde moro desde </w:t>
      </w:r>
      <w:r>
        <w:rPr>
          <w:rFonts w:ascii="Times New Roman" w:eastAsia="Times New Roman" w:hAnsi="Times New Roman" w:cs="Times New Roman"/>
          <w:color w:val="222222"/>
          <w:sz w:val="24"/>
          <w:szCs w:val="24"/>
        </w:rPr>
        <w:lastRenderedPageBreak/>
        <w:t xml:space="preserve">el 8 de septiembre del año 2016. </w:t>
      </w:r>
      <w:proofErr w:type="gramStart"/>
      <w:r>
        <w:rPr>
          <w:rFonts w:ascii="Times New Roman" w:eastAsia="Times New Roman" w:hAnsi="Times New Roman" w:cs="Times New Roman"/>
          <w:color w:val="222222"/>
          <w:sz w:val="24"/>
          <w:szCs w:val="24"/>
        </w:rPr>
        <w:t>La  citada</w:t>
      </w:r>
      <w:proofErr w:type="gramEnd"/>
      <w:r>
        <w:rPr>
          <w:rFonts w:ascii="Times New Roman" w:eastAsia="Times New Roman" w:hAnsi="Times New Roman" w:cs="Times New Roman"/>
          <w:color w:val="222222"/>
          <w:sz w:val="24"/>
          <w:szCs w:val="24"/>
        </w:rPr>
        <w:t xml:space="preserve"> Casa pertenece jurídicamente a la Región  de Venezuela (Provincia de Colombia), gracias  a la cesión generosa que, en su día, hizo la anti gua Provincia de Madrid, para acoger a los Misioneros Paúles mayores y enfermos de origen  español provenientes de Venezuela. El P. Antonio Estévez Conde nació en </w:t>
      </w:r>
      <w:proofErr w:type="spellStart"/>
      <w:proofErr w:type="gramStart"/>
      <w:r>
        <w:rPr>
          <w:rFonts w:ascii="Times New Roman" w:eastAsia="Times New Roman" w:hAnsi="Times New Roman" w:cs="Times New Roman"/>
          <w:color w:val="222222"/>
          <w:sz w:val="24"/>
          <w:szCs w:val="24"/>
        </w:rPr>
        <w:t>Tioira</w:t>
      </w:r>
      <w:proofErr w:type="spellEnd"/>
      <w:r>
        <w:rPr>
          <w:rFonts w:ascii="Times New Roman" w:eastAsia="Times New Roman" w:hAnsi="Times New Roman" w:cs="Times New Roman"/>
          <w:color w:val="222222"/>
          <w:sz w:val="24"/>
          <w:szCs w:val="24"/>
        </w:rPr>
        <w:t xml:space="preserve">  (</w:t>
      </w:r>
      <w:proofErr w:type="gramEnd"/>
      <w:r>
        <w:rPr>
          <w:rFonts w:ascii="Times New Roman" w:eastAsia="Times New Roman" w:hAnsi="Times New Roman" w:cs="Times New Roman"/>
          <w:color w:val="222222"/>
          <w:sz w:val="24"/>
          <w:szCs w:val="24"/>
        </w:rPr>
        <w:t xml:space="preserve">Ourense), el 3 de febrero de 1934. Ingresó en </w:t>
      </w:r>
      <w:proofErr w:type="gramStart"/>
      <w:r>
        <w:rPr>
          <w:rFonts w:ascii="Times New Roman" w:eastAsia="Times New Roman" w:hAnsi="Times New Roman" w:cs="Times New Roman"/>
          <w:color w:val="222222"/>
          <w:sz w:val="24"/>
          <w:szCs w:val="24"/>
        </w:rPr>
        <w:t>la  Congregación</w:t>
      </w:r>
      <w:proofErr w:type="gramEnd"/>
      <w:r>
        <w:rPr>
          <w:rFonts w:ascii="Times New Roman" w:eastAsia="Times New Roman" w:hAnsi="Times New Roman" w:cs="Times New Roman"/>
          <w:color w:val="222222"/>
          <w:sz w:val="24"/>
          <w:szCs w:val="24"/>
        </w:rPr>
        <w:t xml:space="preserve"> de la Misión el 25 de septiembre  de 1952 en Limpias (Cantabria). Fue </w:t>
      </w:r>
      <w:proofErr w:type="gramStart"/>
      <w:r>
        <w:rPr>
          <w:rFonts w:ascii="Times New Roman" w:eastAsia="Times New Roman" w:hAnsi="Times New Roman" w:cs="Times New Roman"/>
          <w:color w:val="222222"/>
          <w:sz w:val="24"/>
          <w:szCs w:val="24"/>
        </w:rPr>
        <w:t>ordenado  sacerdote</w:t>
      </w:r>
      <w:proofErr w:type="gramEnd"/>
      <w:r>
        <w:rPr>
          <w:rFonts w:ascii="Times New Roman" w:eastAsia="Times New Roman" w:hAnsi="Times New Roman" w:cs="Times New Roman"/>
          <w:color w:val="222222"/>
          <w:sz w:val="24"/>
          <w:szCs w:val="24"/>
        </w:rPr>
        <w:t xml:space="preserve"> el 8 de septiembre de 1960, de manos  de Mons. Florencio Sanz Esparza, C. M., en Salamanca.</w:t>
      </w:r>
    </w:p>
    <w:p w14:paraId="328E68AF" w14:textId="248163B9" w:rsidR="005C3F49" w:rsidRDefault="005C3F49" w:rsidP="005C3F49">
      <w:pPr>
        <w:widowControl w:val="0"/>
        <w:pBdr>
          <w:top w:val="nil"/>
          <w:left w:val="nil"/>
          <w:bottom w:val="nil"/>
          <w:right w:val="nil"/>
          <w:between w:val="nil"/>
        </w:pBdr>
        <w:spacing w:before="15" w:line="210" w:lineRule="auto"/>
        <w:ind w:left="305" w:right="35" w:firstLine="43"/>
        <w:jc w:val="both"/>
        <w:rPr>
          <w:rFonts w:ascii="Times New Roman" w:eastAsia="Times New Roman" w:hAnsi="Times New Roman" w:cs="Times New Roman"/>
          <w:color w:val="222222"/>
          <w:sz w:val="24"/>
          <w:szCs w:val="24"/>
        </w:rPr>
      </w:pPr>
      <w:r>
        <w:rPr>
          <w:rFonts w:ascii="Times New Roman" w:eastAsia="Times New Roman" w:hAnsi="Times New Roman" w:cs="Times New Roman"/>
          <w:color w:val="222222"/>
          <w:sz w:val="24"/>
          <w:szCs w:val="24"/>
        </w:rPr>
        <w:t xml:space="preserve">Toda su vida sacerdotal se ha desarrollado </w:t>
      </w:r>
      <w:proofErr w:type="gramStart"/>
      <w:r>
        <w:rPr>
          <w:rFonts w:ascii="Times New Roman" w:eastAsia="Times New Roman" w:hAnsi="Times New Roman" w:cs="Times New Roman"/>
          <w:color w:val="222222"/>
          <w:sz w:val="24"/>
          <w:szCs w:val="24"/>
        </w:rPr>
        <w:t>en  Venezuela</w:t>
      </w:r>
      <w:proofErr w:type="gramEnd"/>
      <w:r>
        <w:rPr>
          <w:rFonts w:ascii="Times New Roman" w:eastAsia="Times New Roman" w:hAnsi="Times New Roman" w:cs="Times New Roman"/>
          <w:color w:val="222222"/>
          <w:sz w:val="24"/>
          <w:szCs w:val="24"/>
        </w:rPr>
        <w:t xml:space="preserve">. Desde 1962, año en que fue destinado al colegio de Barquisimeto, hasta el </w:t>
      </w:r>
      <w:proofErr w:type="gramStart"/>
      <w:r>
        <w:rPr>
          <w:rFonts w:ascii="Times New Roman" w:eastAsia="Times New Roman" w:hAnsi="Times New Roman" w:cs="Times New Roman"/>
          <w:color w:val="222222"/>
          <w:sz w:val="24"/>
          <w:szCs w:val="24"/>
        </w:rPr>
        <w:t>año  2016</w:t>
      </w:r>
      <w:proofErr w:type="gramEnd"/>
      <w:r>
        <w:rPr>
          <w:rFonts w:ascii="Times New Roman" w:eastAsia="Times New Roman" w:hAnsi="Times New Roman" w:cs="Times New Roman"/>
          <w:color w:val="222222"/>
          <w:sz w:val="24"/>
          <w:szCs w:val="24"/>
        </w:rPr>
        <w:t xml:space="preserve"> que vino a España, a Valdemoro, su servicio ministerial lo fue ejerciendo en lugares como Maracaibo, Ciudad Bolívar, Barquisimeto, Caracas... Casi siempre en el </w:t>
      </w:r>
      <w:proofErr w:type="gramStart"/>
      <w:r>
        <w:rPr>
          <w:rFonts w:ascii="Times New Roman" w:eastAsia="Times New Roman" w:hAnsi="Times New Roman" w:cs="Times New Roman"/>
          <w:color w:val="222222"/>
          <w:sz w:val="24"/>
          <w:szCs w:val="24"/>
        </w:rPr>
        <w:t>ministerio  de</w:t>
      </w:r>
      <w:proofErr w:type="gramEnd"/>
      <w:r>
        <w:rPr>
          <w:rFonts w:ascii="Times New Roman" w:eastAsia="Times New Roman" w:hAnsi="Times New Roman" w:cs="Times New Roman"/>
          <w:color w:val="222222"/>
          <w:sz w:val="24"/>
          <w:szCs w:val="24"/>
        </w:rPr>
        <w:t xml:space="preserve"> la enseñanza. También hay que subrayar que, desde el año 1992 hasta el 2000, fue Visitador de la Provincia de Venezuela; y, desde el 2004 hasta el 2010, fue </w:t>
      </w:r>
      <w:proofErr w:type="gramStart"/>
      <w:r>
        <w:rPr>
          <w:rFonts w:ascii="Times New Roman" w:eastAsia="Times New Roman" w:hAnsi="Times New Roman" w:cs="Times New Roman"/>
          <w:color w:val="222222"/>
          <w:sz w:val="24"/>
          <w:szCs w:val="24"/>
        </w:rPr>
        <w:t>Director Provincial</w:t>
      </w:r>
      <w:proofErr w:type="gramEnd"/>
      <w:r>
        <w:rPr>
          <w:rFonts w:ascii="Times New Roman" w:eastAsia="Times New Roman" w:hAnsi="Times New Roman" w:cs="Times New Roman"/>
          <w:color w:val="222222"/>
          <w:sz w:val="24"/>
          <w:szCs w:val="24"/>
        </w:rPr>
        <w:t xml:space="preserve"> de las Hijas de la Caridad de la Provincia de Venezuela. </w:t>
      </w:r>
    </w:p>
    <w:p w14:paraId="1C52CB28" w14:textId="44F12A7B" w:rsidR="005C3F49" w:rsidRDefault="005C3F49" w:rsidP="005C3F49">
      <w:pPr>
        <w:widowControl w:val="0"/>
        <w:pBdr>
          <w:top w:val="nil"/>
          <w:left w:val="nil"/>
          <w:bottom w:val="nil"/>
          <w:right w:val="nil"/>
          <w:between w:val="nil"/>
        </w:pBdr>
        <w:spacing w:before="15" w:line="210" w:lineRule="auto"/>
        <w:ind w:left="305" w:right="35" w:firstLine="43"/>
        <w:jc w:val="both"/>
        <w:rPr>
          <w:rFonts w:ascii="Times New Roman" w:eastAsia="Times New Roman" w:hAnsi="Times New Roman" w:cs="Times New Roman"/>
          <w:color w:val="222222"/>
          <w:sz w:val="24"/>
          <w:szCs w:val="24"/>
        </w:rPr>
      </w:pPr>
      <w:r>
        <w:rPr>
          <w:rFonts w:ascii="Times New Roman" w:eastAsia="Times New Roman" w:hAnsi="Times New Roman" w:cs="Times New Roman"/>
          <w:color w:val="222222"/>
          <w:sz w:val="24"/>
          <w:szCs w:val="24"/>
        </w:rPr>
        <w:t xml:space="preserve">La Misa-funeral por su eterno descanso será mañana, jueves día 15, a las 11,00 horas de la mañana, en la Parroquia Nuestra Señora de la Asunción, de Valdemoro. A continuación, recibirá cristiana sepultura en el cementerio de la localidad. </w:t>
      </w:r>
    </w:p>
    <w:p w14:paraId="2F487F3F" w14:textId="12DB687B" w:rsidR="005C3F49" w:rsidRDefault="005C3F49" w:rsidP="005C3F49">
      <w:pPr>
        <w:widowControl w:val="0"/>
        <w:pBdr>
          <w:top w:val="nil"/>
          <w:left w:val="nil"/>
          <w:bottom w:val="nil"/>
          <w:right w:val="nil"/>
          <w:between w:val="nil"/>
        </w:pBdr>
        <w:spacing w:before="15" w:line="210" w:lineRule="auto"/>
        <w:ind w:left="305" w:right="35" w:firstLine="43"/>
        <w:jc w:val="both"/>
        <w:rPr>
          <w:rFonts w:ascii="Times New Roman" w:eastAsia="Times New Roman" w:hAnsi="Times New Roman" w:cs="Times New Roman"/>
          <w:color w:val="222222"/>
          <w:sz w:val="24"/>
          <w:szCs w:val="24"/>
        </w:rPr>
      </w:pPr>
      <w:r>
        <w:rPr>
          <w:rFonts w:ascii="Times New Roman" w:eastAsia="Times New Roman" w:hAnsi="Times New Roman" w:cs="Times New Roman"/>
          <w:color w:val="222222"/>
          <w:sz w:val="24"/>
          <w:szCs w:val="24"/>
        </w:rPr>
        <w:t xml:space="preserve">Desde esta página web, damos nuestro más sentido y sincero pésame a los familiares del P. Antonio Estévez Conde, C. M. y a los cohermanos de la Comunidad de Valdemoro. Descanse en </w:t>
      </w:r>
      <w:proofErr w:type="gramStart"/>
      <w:r>
        <w:rPr>
          <w:rFonts w:ascii="Times New Roman" w:eastAsia="Times New Roman" w:hAnsi="Times New Roman" w:cs="Times New Roman"/>
          <w:color w:val="222222"/>
          <w:sz w:val="24"/>
          <w:szCs w:val="24"/>
        </w:rPr>
        <w:t>la  paz</w:t>
      </w:r>
      <w:proofErr w:type="gramEnd"/>
      <w:r>
        <w:rPr>
          <w:rFonts w:ascii="Times New Roman" w:eastAsia="Times New Roman" w:hAnsi="Times New Roman" w:cs="Times New Roman"/>
          <w:color w:val="222222"/>
          <w:sz w:val="24"/>
          <w:szCs w:val="24"/>
        </w:rPr>
        <w:t xml:space="preserve"> del Señor.</w:t>
      </w:r>
    </w:p>
    <w:p w14:paraId="0B4652D4" w14:textId="0643F9F9" w:rsidR="005C3F49" w:rsidRDefault="005C3F49" w:rsidP="005C3F49">
      <w:pPr>
        <w:widowControl w:val="0"/>
        <w:pBdr>
          <w:top w:val="nil"/>
          <w:left w:val="nil"/>
          <w:bottom w:val="nil"/>
          <w:right w:val="nil"/>
          <w:between w:val="nil"/>
        </w:pBdr>
        <w:spacing w:before="15" w:line="210" w:lineRule="auto"/>
        <w:ind w:left="305" w:right="35" w:firstLine="43"/>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Desde jovencito sentí una profunda </w:t>
      </w:r>
      <w:r w:rsidR="00EE38D4">
        <w:rPr>
          <w:rFonts w:ascii="Times New Roman" w:eastAsia="Times New Roman" w:hAnsi="Times New Roman" w:cs="Times New Roman"/>
          <w:color w:val="000000"/>
          <w:sz w:val="24"/>
          <w:szCs w:val="24"/>
        </w:rPr>
        <w:t>admiración por</w:t>
      </w:r>
      <w:r>
        <w:rPr>
          <w:rFonts w:ascii="Times New Roman" w:eastAsia="Times New Roman" w:hAnsi="Times New Roman" w:cs="Times New Roman"/>
          <w:color w:val="000000"/>
          <w:sz w:val="24"/>
          <w:szCs w:val="24"/>
        </w:rPr>
        <w:t xml:space="preserve"> Antonio. Nunca llegué a ver en él ni una ligereza, ni siquiera en los momentos de guate que. Merece un recuerdo esculpido en bronce.  Pienso que ha sido como un ángel que nos ha acompañado siempre con la luz de su ejemplo </w:t>
      </w:r>
      <w:proofErr w:type="gramStart"/>
      <w:r>
        <w:rPr>
          <w:rFonts w:ascii="Times New Roman" w:eastAsia="Times New Roman" w:hAnsi="Times New Roman" w:cs="Times New Roman"/>
          <w:color w:val="000000"/>
          <w:sz w:val="24"/>
          <w:szCs w:val="24"/>
        </w:rPr>
        <w:t>al  lado</w:t>
      </w:r>
      <w:proofErr w:type="gramEnd"/>
      <w:r>
        <w:rPr>
          <w:rFonts w:ascii="Times New Roman" w:eastAsia="Times New Roman" w:hAnsi="Times New Roman" w:cs="Times New Roman"/>
          <w:color w:val="000000"/>
          <w:sz w:val="24"/>
          <w:szCs w:val="24"/>
        </w:rPr>
        <w:t>. Ha merecido morir en paz.</w:t>
      </w:r>
    </w:p>
    <w:p w14:paraId="23E458AC" w14:textId="77777777" w:rsidR="005C3F49" w:rsidRDefault="005C3F49" w:rsidP="005C3F49">
      <w:pPr>
        <w:widowControl w:val="0"/>
        <w:pBdr>
          <w:top w:val="nil"/>
          <w:left w:val="nil"/>
          <w:bottom w:val="nil"/>
          <w:right w:val="nil"/>
          <w:between w:val="nil"/>
        </w:pBdr>
        <w:spacing w:before="15" w:line="210" w:lineRule="auto"/>
        <w:ind w:left="305" w:right="35" w:firstLine="43"/>
        <w:jc w:val="both"/>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 xml:space="preserve">Ángel Orcajo </w:t>
      </w:r>
      <w:proofErr w:type="spellStart"/>
      <w:r>
        <w:rPr>
          <w:rFonts w:ascii="Times New Roman" w:eastAsia="Times New Roman" w:hAnsi="Times New Roman" w:cs="Times New Roman"/>
          <w:b/>
          <w:color w:val="000000"/>
          <w:sz w:val="24"/>
          <w:szCs w:val="24"/>
        </w:rPr>
        <w:t>Orcajo</w:t>
      </w:r>
      <w:proofErr w:type="spellEnd"/>
      <w:r>
        <w:rPr>
          <w:rFonts w:ascii="Times New Roman" w:eastAsia="Times New Roman" w:hAnsi="Times New Roman" w:cs="Times New Roman"/>
          <w:b/>
          <w:color w:val="000000"/>
          <w:sz w:val="24"/>
          <w:szCs w:val="24"/>
        </w:rPr>
        <w:t xml:space="preserve"> </w:t>
      </w:r>
    </w:p>
    <w:p w14:paraId="0A2A872B" w14:textId="77777777" w:rsidR="005C3F49" w:rsidRDefault="005C3F49" w:rsidP="005C3F49">
      <w:pPr>
        <w:widowControl w:val="0"/>
        <w:pBdr>
          <w:top w:val="nil"/>
          <w:left w:val="nil"/>
          <w:bottom w:val="nil"/>
          <w:right w:val="nil"/>
          <w:between w:val="nil"/>
        </w:pBdr>
        <w:spacing w:before="15" w:line="210" w:lineRule="auto"/>
        <w:ind w:left="305" w:right="35" w:firstLine="43"/>
        <w:jc w:val="both"/>
        <w:rPr>
          <w:rFonts w:ascii="Times New Roman" w:eastAsia="Times New Roman" w:hAnsi="Times New Roman" w:cs="Times New Roman"/>
          <w:b/>
          <w:color w:val="000000"/>
          <w:sz w:val="24"/>
          <w:szCs w:val="24"/>
        </w:rPr>
      </w:pPr>
    </w:p>
    <w:p w14:paraId="1C903771" w14:textId="77777777" w:rsidR="005C3F49" w:rsidRDefault="005C3F49" w:rsidP="005C3F49">
      <w:pPr>
        <w:widowControl w:val="0"/>
        <w:pBdr>
          <w:top w:val="nil"/>
          <w:left w:val="nil"/>
          <w:bottom w:val="nil"/>
          <w:right w:val="nil"/>
          <w:between w:val="nil"/>
        </w:pBdr>
        <w:spacing w:before="15" w:line="210" w:lineRule="auto"/>
        <w:ind w:left="305" w:right="35" w:firstLine="43"/>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En la página Web de la Provincia de Zaragoza leemos la noticia del Fallecimiento del P. Francisco </w:t>
      </w:r>
      <w:proofErr w:type="spellStart"/>
      <w:r>
        <w:rPr>
          <w:rFonts w:ascii="Times New Roman" w:eastAsia="Times New Roman" w:hAnsi="Times New Roman" w:cs="Times New Roman"/>
          <w:color w:val="000000"/>
          <w:sz w:val="24"/>
          <w:szCs w:val="24"/>
        </w:rPr>
        <w:t>Mauleón</w:t>
      </w:r>
      <w:proofErr w:type="spellEnd"/>
      <w:r>
        <w:rPr>
          <w:rFonts w:ascii="Times New Roman" w:eastAsia="Times New Roman" w:hAnsi="Times New Roman" w:cs="Times New Roman"/>
          <w:color w:val="000000"/>
          <w:sz w:val="24"/>
          <w:szCs w:val="24"/>
        </w:rPr>
        <w:t xml:space="preserve"> Jiménez, C.M. </w:t>
      </w:r>
    </w:p>
    <w:p w14:paraId="63ABB414" w14:textId="77777777" w:rsidR="005C3F49" w:rsidRDefault="005C3F49" w:rsidP="005C3F49">
      <w:pPr>
        <w:widowControl w:val="0"/>
        <w:pBdr>
          <w:top w:val="nil"/>
          <w:left w:val="nil"/>
          <w:bottom w:val="nil"/>
          <w:right w:val="nil"/>
          <w:between w:val="nil"/>
        </w:pBdr>
        <w:spacing w:before="5"/>
        <w:ind w:left="37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w:p>
    <w:p w14:paraId="4D284ECA" w14:textId="77777777" w:rsidR="005C3F49" w:rsidRDefault="005C3F49" w:rsidP="005C3F49">
      <w:pPr>
        <w:widowControl w:val="0"/>
        <w:pBdr>
          <w:top w:val="nil"/>
          <w:left w:val="nil"/>
          <w:bottom w:val="nil"/>
          <w:right w:val="nil"/>
          <w:between w:val="nil"/>
        </w:pBdr>
        <w:spacing w:before="12"/>
        <w:ind w:left="322"/>
        <w:jc w:val="center"/>
        <w:rPr>
          <w:rFonts w:ascii="Times New Roman" w:eastAsia="Times New Roman" w:hAnsi="Times New Roman" w:cs="Times New Roman"/>
          <w:color w:val="000000"/>
          <w:sz w:val="24"/>
          <w:szCs w:val="24"/>
        </w:rPr>
      </w:pPr>
      <w:r>
        <w:rPr>
          <w:rFonts w:ascii="Times New Roman" w:eastAsia="Times New Roman" w:hAnsi="Times New Roman" w:cs="Times New Roman"/>
          <w:noProof/>
          <w:color w:val="000000"/>
          <w:sz w:val="24"/>
          <w:szCs w:val="24"/>
        </w:rPr>
        <w:drawing>
          <wp:inline distT="19050" distB="19050" distL="19050" distR="19050" wp14:anchorId="216A74E0" wp14:editId="0C127824">
            <wp:extent cx="2207133" cy="1641475"/>
            <wp:effectExtent l="0" t="0" r="0" b="0"/>
            <wp:docPr id="70" name="image2.png" descr="Un dibujo de una persona&#10;&#10;Descripción generada automáticamente con confianza baja"/>
            <wp:cNvGraphicFramePr/>
            <a:graphic xmlns:a="http://schemas.openxmlformats.org/drawingml/2006/main">
              <a:graphicData uri="http://schemas.openxmlformats.org/drawingml/2006/picture">
                <pic:pic xmlns:pic="http://schemas.openxmlformats.org/drawingml/2006/picture">
                  <pic:nvPicPr>
                    <pic:cNvPr id="70" name="image2.png" descr="Un dibujo de una persona&#10;&#10;Descripción generada automáticamente con confianza baja"/>
                    <pic:cNvPicPr preferRelativeResize="0"/>
                  </pic:nvPicPr>
                  <pic:blipFill>
                    <a:blip r:embed="rId134"/>
                    <a:srcRect/>
                    <a:stretch>
                      <a:fillRect/>
                    </a:stretch>
                  </pic:blipFill>
                  <pic:spPr>
                    <a:xfrm>
                      <a:off x="0" y="0"/>
                      <a:ext cx="2207133" cy="1641475"/>
                    </a:xfrm>
                    <a:prstGeom prst="rect">
                      <a:avLst/>
                    </a:prstGeom>
                    <a:ln/>
                  </pic:spPr>
                </pic:pic>
              </a:graphicData>
            </a:graphic>
          </wp:inline>
        </w:drawing>
      </w:r>
    </w:p>
    <w:p w14:paraId="734E74FA" w14:textId="6F176A3E" w:rsidR="005C3F49" w:rsidRPr="004F74DF" w:rsidRDefault="005C3F49" w:rsidP="00C050DE">
      <w:pPr>
        <w:widowControl w:val="0"/>
        <w:pBdr>
          <w:top w:val="nil"/>
          <w:left w:val="nil"/>
          <w:bottom w:val="nil"/>
          <w:right w:val="nil"/>
          <w:between w:val="nil"/>
        </w:pBdr>
        <w:spacing w:line="229" w:lineRule="auto"/>
        <w:ind w:left="327" w:right="7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En la tarde de ayer jueves, día 15 de febrero, </w:t>
      </w:r>
      <w:r>
        <w:rPr>
          <w:rFonts w:ascii="Times New Roman" w:eastAsia="Times New Roman" w:hAnsi="Times New Roman" w:cs="Times New Roman"/>
          <w:b/>
          <w:color w:val="000000"/>
          <w:sz w:val="24"/>
          <w:szCs w:val="24"/>
        </w:rPr>
        <w:t xml:space="preserve">fallecía el P. Francisco </w:t>
      </w:r>
      <w:proofErr w:type="spellStart"/>
      <w:r>
        <w:rPr>
          <w:rFonts w:ascii="Times New Roman" w:eastAsia="Times New Roman" w:hAnsi="Times New Roman" w:cs="Times New Roman"/>
          <w:b/>
          <w:color w:val="000000"/>
          <w:sz w:val="24"/>
          <w:szCs w:val="24"/>
        </w:rPr>
        <w:t>Mauleón</w:t>
      </w:r>
      <w:proofErr w:type="spellEnd"/>
      <w:r>
        <w:rPr>
          <w:rFonts w:ascii="Times New Roman" w:eastAsia="Times New Roman" w:hAnsi="Times New Roman" w:cs="Times New Roman"/>
          <w:b/>
          <w:color w:val="000000"/>
          <w:sz w:val="24"/>
          <w:szCs w:val="24"/>
        </w:rPr>
        <w:t xml:space="preserve"> Jiménez, C.M. </w:t>
      </w:r>
      <w:r>
        <w:rPr>
          <w:rFonts w:ascii="Times New Roman" w:eastAsia="Times New Roman" w:hAnsi="Times New Roman" w:cs="Times New Roman"/>
          <w:color w:val="000000"/>
          <w:sz w:val="24"/>
          <w:szCs w:val="24"/>
        </w:rPr>
        <w:t>en Pamplona.</w:t>
      </w:r>
      <w:r w:rsidRPr="004F74DF">
        <w:rPr>
          <w:rFonts w:ascii="Times New Roman" w:eastAsia="Times New Roman" w:hAnsi="Times New Roman" w:cs="Times New Roman"/>
          <w:color w:val="000000"/>
          <w:sz w:val="24"/>
          <w:szCs w:val="24"/>
        </w:rPr>
        <w:t xml:space="preserve"> El sábado, día 17 de febrero, a las 11:30h. de </w:t>
      </w:r>
      <w:r w:rsidR="00EE38D4" w:rsidRPr="004F74DF">
        <w:rPr>
          <w:rFonts w:ascii="Times New Roman" w:eastAsia="Times New Roman" w:hAnsi="Times New Roman" w:cs="Times New Roman"/>
          <w:color w:val="000000"/>
          <w:sz w:val="24"/>
          <w:szCs w:val="24"/>
        </w:rPr>
        <w:t>la mañana</w:t>
      </w:r>
      <w:r w:rsidRPr="004F74DF">
        <w:rPr>
          <w:rFonts w:ascii="Times New Roman" w:eastAsia="Times New Roman" w:hAnsi="Times New Roman" w:cs="Times New Roman"/>
          <w:color w:val="000000"/>
          <w:sz w:val="24"/>
          <w:szCs w:val="24"/>
        </w:rPr>
        <w:t xml:space="preserve"> celebraremos la Misa funeral en la Iglesia de la Milagrosa de Pamplona. Les invitamos a todos a orar por el eterno des canso del P. Francisco </w:t>
      </w:r>
      <w:proofErr w:type="spellStart"/>
      <w:r w:rsidRPr="004F74DF">
        <w:rPr>
          <w:rFonts w:ascii="Times New Roman" w:eastAsia="Times New Roman" w:hAnsi="Times New Roman" w:cs="Times New Roman"/>
          <w:color w:val="000000"/>
          <w:sz w:val="24"/>
          <w:szCs w:val="24"/>
        </w:rPr>
        <w:t>Mauleón</w:t>
      </w:r>
      <w:proofErr w:type="spellEnd"/>
      <w:r w:rsidRPr="004F74DF">
        <w:rPr>
          <w:rFonts w:ascii="Times New Roman" w:eastAsia="Times New Roman" w:hAnsi="Times New Roman" w:cs="Times New Roman"/>
          <w:color w:val="000000"/>
          <w:sz w:val="24"/>
          <w:szCs w:val="24"/>
        </w:rPr>
        <w:t xml:space="preserve">, así como </w:t>
      </w:r>
      <w:r w:rsidR="00EE38D4" w:rsidRPr="004F74DF">
        <w:rPr>
          <w:rFonts w:ascii="Times New Roman" w:eastAsia="Times New Roman" w:hAnsi="Times New Roman" w:cs="Times New Roman"/>
          <w:color w:val="000000"/>
          <w:sz w:val="24"/>
          <w:szCs w:val="24"/>
        </w:rPr>
        <w:t>por sus</w:t>
      </w:r>
      <w:r w:rsidRPr="004F74DF">
        <w:rPr>
          <w:rFonts w:ascii="Times New Roman" w:eastAsia="Times New Roman" w:hAnsi="Times New Roman" w:cs="Times New Roman"/>
          <w:color w:val="000000"/>
          <w:sz w:val="24"/>
          <w:szCs w:val="24"/>
        </w:rPr>
        <w:t xml:space="preserve"> familiares para que la esperanza cristiana les conforte en estos momentos. </w:t>
      </w:r>
    </w:p>
    <w:p w14:paraId="23EA99D3" w14:textId="77777777" w:rsidR="005C3F49" w:rsidRPr="004F74DF" w:rsidRDefault="005C3F49" w:rsidP="005C3F49">
      <w:pPr>
        <w:widowControl w:val="0"/>
        <w:pBdr>
          <w:top w:val="nil"/>
          <w:left w:val="nil"/>
          <w:bottom w:val="nil"/>
          <w:right w:val="nil"/>
          <w:between w:val="nil"/>
        </w:pBdr>
        <w:spacing w:before="6"/>
        <w:ind w:left="333"/>
        <w:jc w:val="both"/>
        <w:rPr>
          <w:rFonts w:ascii="Times New Roman" w:eastAsia="Times New Roman" w:hAnsi="Times New Roman" w:cs="Times New Roman"/>
          <w:b/>
          <w:color w:val="000000"/>
          <w:sz w:val="24"/>
          <w:szCs w:val="24"/>
        </w:rPr>
      </w:pPr>
      <w:r w:rsidRPr="004F74DF">
        <w:rPr>
          <w:rFonts w:ascii="Times New Roman" w:eastAsia="Times New Roman" w:hAnsi="Times New Roman" w:cs="Times New Roman"/>
          <w:b/>
          <w:color w:val="000000"/>
          <w:sz w:val="24"/>
          <w:szCs w:val="24"/>
        </w:rPr>
        <w:t xml:space="preserve">Q.E.P.D. </w:t>
      </w:r>
    </w:p>
    <w:p w14:paraId="7A1C08FE" w14:textId="77777777" w:rsidR="005C3F49" w:rsidRDefault="005C3F49" w:rsidP="005C3F49">
      <w:pPr>
        <w:widowControl w:val="0"/>
        <w:pBdr>
          <w:top w:val="nil"/>
          <w:left w:val="nil"/>
          <w:bottom w:val="nil"/>
          <w:right w:val="nil"/>
          <w:between w:val="nil"/>
        </w:pBdr>
        <w:spacing w:before="6"/>
        <w:ind w:left="333"/>
        <w:jc w:val="both"/>
        <w:rPr>
          <w:rFonts w:ascii="Times New Roman" w:eastAsia="Calibri" w:hAnsi="Times New Roman" w:cs="Times New Roman"/>
          <w:b/>
          <w:color w:val="000000"/>
          <w:sz w:val="24"/>
          <w:szCs w:val="24"/>
          <w:u w:val="single"/>
        </w:rPr>
      </w:pPr>
    </w:p>
    <w:p w14:paraId="2091F435" w14:textId="77777777" w:rsidR="005C3F49" w:rsidRPr="004F74DF" w:rsidRDefault="005C3F49" w:rsidP="005C3F49">
      <w:pPr>
        <w:widowControl w:val="0"/>
        <w:pBdr>
          <w:top w:val="nil"/>
          <w:left w:val="nil"/>
          <w:bottom w:val="nil"/>
          <w:right w:val="nil"/>
          <w:between w:val="nil"/>
        </w:pBdr>
        <w:spacing w:before="6"/>
        <w:ind w:left="333"/>
        <w:jc w:val="both"/>
        <w:rPr>
          <w:rFonts w:ascii="Times New Roman" w:eastAsia="Calibri" w:hAnsi="Times New Roman" w:cs="Times New Roman"/>
          <w:b/>
          <w:i/>
          <w:color w:val="000000"/>
          <w:sz w:val="24"/>
          <w:szCs w:val="24"/>
        </w:rPr>
      </w:pPr>
      <w:r w:rsidRPr="004F74DF">
        <w:rPr>
          <w:rFonts w:ascii="Times New Roman" w:eastAsia="Calibri" w:hAnsi="Times New Roman" w:cs="Times New Roman"/>
          <w:b/>
          <w:color w:val="000000"/>
          <w:sz w:val="24"/>
          <w:szCs w:val="24"/>
          <w:u w:val="single"/>
        </w:rPr>
        <w:t xml:space="preserve">LEIDO, VISTO, VIVIDO </w:t>
      </w:r>
      <w:r w:rsidRPr="004F74DF">
        <w:rPr>
          <w:rFonts w:ascii="Times New Roman" w:eastAsia="Calibri" w:hAnsi="Times New Roman" w:cs="Times New Roman"/>
          <w:b/>
          <w:i/>
          <w:color w:val="000000"/>
          <w:sz w:val="24"/>
          <w:szCs w:val="24"/>
        </w:rPr>
        <w:t xml:space="preserve">CREENCIA, FE, DOGMA </w:t>
      </w:r>
    </w:p>
    <w:p w14:paraId="1A525984" w14:textId="5424BF80" w:rsidR="005C3F49" w:rsidRPr="004F74DF" w:rsidRDefault="005C3F49" w:rsidP="005C3F49">
      <w:pPr>
        <w:widowControl w:val="0"/>
        <w:pBdr>
          <w:top w:val="nil"/>
          <w:left w:val="nil"/>
          <w:bottom w:val="nil"/>
          <w:right w:val="nil"/>
          <w:between w:val="nil"/>
        </w:pBdr>
        <w:spacing w:before="6"/>
        <w:ind w:left="333"/>
        <w:jc w:val="both"/>
        <w:rPr>
          <w:rFonts w:ascii="Times New Roman" w:eastAsia="Calibri" w:hAnsi="Times New Roman" w:cs="Times New Roman"/>
          <w:color w:val="000000"/>
          <w:sz w:val="24"/>
          <w:szCs w:val="24"/>
        </w:rPr>
      </w:pPr>
      <w:r w:rsidRPr="004F74DF">
        <w:rPr>
          <w:rFonts w:ascii="Times New Roman" w:eastAsia="Calibri" w:hAnsi="Times New Roman" w:cs="Times New Roman"/>
          <w:color w:val="000000"/>
          <w:sz w:val="24"/>
          <w:szCs w:val="24"/>
        </w:rPr>
        <w:t>Creencia, Fe, Dogma. He aquí tres palabras r</w:t>
      </w:r>
      <w:r w:rsidR="00DA4D7C">
        <w:rPr>
          <w:rFonts w:ascii="Times New Roman" w:eastAsia="Calibri" w:hAnsi="Times New Roman" w:cs="Times New Roman"/>
          <w:color w:val="000000"/>
          <w:sz w:val="24"/>
          <w:szCs w:val="24"/>
        </w:rPr>
        <w:t>e</w:t>
      </w:r>
      <w:r w:rsidRPr="004F74DF">
        <w:rPr>
          <w:rFonts w:ascii="Times New Roman" w:eastAsia="Calibri" w:hAnsi="Times New Roman" w:cs="Times New Roman"/>
          <w:color w:val="000000"/>
          <w:sz w:val="24"/>
          <w:szCs w:val="24"/>
        </w:rPr>
        <w:t xml:space="preserve">lacionadas entre sí dentro del contexto religioso. Estos tres significantes se confunden fácilmente en un solo significado. Sin embargo, un análisis conceptual y existencial aclara que estos tres significantes corresponden a tres significados diferentes. </w:t>
      </w:r>
    </w:p>
    <w:p w14:paraId="6440E2A2" w14:textId="77777777" w:rsidR="005C3F49" w:rsidRDefault="005C3F49" w:rsidP="005C3F49">
      <w:pPr>
        <w:widowControl w:val="0"/>
        <w:pBdr>
          <w:top w:val="nil"/>
          <w:left w:val="nil"/>
          <w:bottom w:val="nil"/>
          <w:right w:val="nil"/>
          <w:between w:val="nil"/>
        </w:pBdr>
        <w:spacing w:before="8" w:line="244" w:lineRule="auto"/>
        <w:ind w:left="319" w:right="25" w:firstLine="16"/>
        <w:jc w:val="both"/>
        <w:rPr>
          <w:rFonts w:ascii="Times New Roman" w:eastAsia="Calibri" w:hAnsi="Times New Roman" w:cs="Times New Roman"/>
          <w:color w:val="000000"/>
          <w:sz w:val="24"/>
          <w:szCs w:val="24"/>
        </w:rPr>
      </w:pPr>
      <w:r w:rsidRPr="004F74DF">
        <w:rPr>
          <w:rFonts w:ascii="Times New Roman" w:eastAsia="Calibri" w:hAnsi="Times New Roman" w:cs="Times New Roman"/>
          <w:color w:val="000000"/>
          <w:sz w:val="24"/>
          <w:szCs w:val="24"/>
        </w:rPr>
        <w:t xml:space="preserve">Creencia procede de creer. El verbo creer es considerado dentro del grupo de los verbos de actitud proporcional, es decir, verbos que reflejan el talante o la postura del hablante. El sentido de actitud proporcional consiste en la adhesión a un concepto o realidad con la presunción de que se trata de un concepto o realidad verdaderos. Esta adhesión exige, a veces, la exclusividad en oposición a cualquier otra certeza. Aquí reside el fundamento de las creencias religiosas, morales o metafísicas.  En este mismo sentido debemos distinguir en tre ideas y creencias a modo como las </w:t>
      </w:r>
      <w:proofErr w:type="gramStart"/>
      <w:r w:rsidRPr="004F74DF">
        <w:rPr>
          <w:rFonts w:ascii="Times New Roman" w:eastAsia="Calibri" w:hAnsi="Times New Roman" w:cs="Times New Roman"/>
          <w:color w:val="000000"/>
          <w:sz w:val="24"/>
          <w:szCs w:val="24"/>
        </w:rPr>
        <w:t>distingue  Ortega</w:t>
      </w:r>
      <w:proofErr w:type="gramEnd"/>
      <w:r w:rsidRPr="004F74DF">
        <w:rPr>
          <w:rFonts w:ascii="Times New Roman" w:eastAsia="Calibri" w:hAnsi="Times New Roman" w:cs="Times New Roman"/>
          <w:color w:val="000000"/>
          <w:sz w:val="24"/>
          <w:szCs w:val="24"/>
        </w:rPr>
        <w:t xml:space="preserve"> y Gasset en su ensayo </w:t>
      </w:r>
      <w:r w:rsidRPr="004F74DF">
        <w:rPr>
          <w:rFonts w:ascii="Times New Roman" w:eastAsia="Calibri" w:hAnsi="Times New Roman" w:cs="Times New Roman"/>
          <w:i/>
          <w:color w:val="000000"/>
          <w:sz w:val="24"/>
          <w:szCs w:val="24"/>
        </w:rPr>
        <w:t>Ideas y Creencias</w:t>
      </w:r>
      <w:r w:rsidRPr="004F74DF">
        <w:rPr>
          <w:rFonts w:ascii="Times New Roman" w:eastAsia="Calibri" w:hAnsi="Times New Roman" w:cs="Times New Roman"/>
          <w:color w:val="000000"/>
          <w:sz w:val="24"/>
          <w:szCs w:val="24"/>
        </w:rPr>
        <w:t xml:space="preserve">. </w:t>
      </w:r>
    </w:p>
    <w:p w14:paraId="28435E35" w14:textId="4180A062" w:rsidR="005C3F49" w:rsidRDefault="005C3F49" w:rsidP="005C3F49">
      <w:pPr>
        <w:widowControl w:val="0"/>
        <w:pBdr>
          <w:top w:val="nil"/>
          <w:left w:val="nil"/>
          <w:bottom w:val="nil"/>
          <w:right w:val="nil"/>
          <w:between w:val="nil"/>
        </w:pBdr>
        <w:spacing w:before="8" w:line="244" w:lineRule="auto"/>
        <w:ind w:left="319" w:right="25" w:firstLine="16"/>
        <w:jc w:val="both"/>
        <w:rPr>
          <w:rFonts w:ascii="Times New Roman" w:eastAsia="Calibri" w:hAnsi="Times New Roman" w:cs="Times New Roman"/>
          <w:color w:val="000000"/>
          <w:sz w:val="24"/>
          <w:szCs w:val="24"/>
        </w:rPr>
      </w:pPr>
      <w:r w:rsidRPr="004F74DF">
        <w:rPr>
          <w:rFonts w:ascii="Times New Roman" w:eastAsia="Calibri" w:hAnsi="Times New Roman" w:cs="Times New Roman"/>
          <w:color w:val="000000"/>
          <w:sz w:val="24"/>
          <w:szCs w:val="24"/>
        </w:rPr>
        <w:t xml:space="preserve">Según Ortega, una idea equivale a pensar </w:t>
      </w:r>
      <w:proofErr w:type="gramStart"/>
      <w:r w:rsidRPr="004F74DF">
        <w:rPr>
          <w:rFonts w:ascii="Times New Roman" w:eastAsia="Calibri" w:hAnsi="Times New Roman" w:cs="Times New Roman"/>
          <w:color w:val="000000"/>
          <w:sz w:val="24"/>
          <w:szCs w:val="24"/>
        </w:rPr>
        <w:t>algo  y</w:t>
      </w:r>
      <w:proofErr w:type="gramEnd"/>
      <w:r w:rsidRPr="004F74DF">
        <w:rPr>
          <w:rFonts w:ascii="Times New Roman" w:eastAsia="Calibri" w:hAnsi="Times New Roman" w:cs="Times New Roman"/>
          <w:color w:val="000000"/>
          <w:sz w:val="24"/>
          <w:szCs w:val="24"/>
        </w:rPr>
        <w:t xml:space="preserve"> expresarlo. La creencia, sin embargo, </w:t>
      </w:r>
      <w:proofErr w:type="gramStart"/>
      <w:r w:rsidRPr="004F74DF">
        <w:rPr>
          <w:rFonts w:ascii="Times New Roman" w:eastAsia="Calibri" w:hAnsi="Times New Roman" w:cs="Times New Roman"/>
          <w:color w:val="000000"/>
          <w:sz w:val="24"/>
          <w:szCs w:val="24"/>
        </w:rPr>
        <w:t>impone  un</w:t>
      </w:r>
      <w:proofErr w:type="gramEnd"/>
      <w:r w:rsidRPr="004F74DF">
        <w:rPr>
          <w:rFonts w:ascii="Times New Roman" w:eastAsia="Calibri" w:hAnsi="Times New Roman" w:cs="Times New Roman"/>
          <w:color w:val="000000"/>
          <w:sz w:val="24"/>
          <w:szCs w:val="24"/>
        </w:rPr>
        <w:t xml:space="preserve"> </w:t>
      </w:r>
      <w:r w:rsidRPr="004F74DF">
        <w:rPr>
          <w:rFonts w:ascii="Times New Roman" w:eastAsia="Calibri" w:hAnsi="Times New Roman" w:cs="Times New Roman"/>
          <w:i/>
          <w:color w:val="000000"/>
          <w:sz w:val="24"/>
          <w:szCs w:val="24"/>
        </w:rPr>
        <w:t xml:space="preserve">contar con. </w:t>
      </w:r>
      <w:r w:rsidRPr="004F74DF">
        <w:rPr>
          <w:rFonts w:ascii="Times New Roman" w:eastAsia="Calibri" w:hAnsi="Times New Roman" w:cs="Times New Roman"/>
          <w:color w:val="000000"/>
          <w:sz w:val="24"/>
          <w:szCs w:val="24"/>
        </w:rPr>
        <w:t xml:space="preserve">De acuerdo con esto, las </w:t>
      </w:r>
      <w:proofErr w:type="gramStart"/>
      <w:r w:rsidRPr="004F74DF">
        <w:rPr>
          <w:rFonts w:ascii="Times New Roman" w:eastAsia="Calibri" w:hAnsi="Times New Roman" w:cs="Times New Roman"/>
          <w:color w:val="000000"/>
          <w:sz w:val="24"/>
          <w:szCs w:val="24"/>
        </w:rPr>
        <w:t>ideas  pertenecen</w:t>
      </w:r>
      <w:proofErr w:type="gramEnd"/>
      <w:r w:rsidRPr="004F74DF">
        <w:rPr>
          <w:rFonts w:ascii="Times New Roman" w:eastAsia="Calibri" w:hAnsi="Times New Roman" w:cs="Times New Roman"/>
          <w:color w:val="000000"/>
          <w:sz w:val="24"/>
          <w:szCs w:val="24"/>
        </w:rPr>
        <w:t xml:space="preserve"> a las estructuras mentales, mientras que las creencias se refieren a estructuras  actitudinales.</w:t>
      </w:r>
      <w:r>
        <w:rPr>
          <w:rFonts w:ascii="Times New Roman" w:eastAsia="Calibri" w:hAnsi="Times New Roman" w:cs="Times New Roman"/>
          <w:color w:val="000000"/>
          <w:sz w:val="24"/>
          <w:szCs w:val="24"/>
        </w:rPr>
        <w:t xml:space="preserve"> </w:t>
      </w:r>
      <w:r w:rsidRPr="004F74DF">
        <w:rPr>
          <w:rFonts w:ascii="Times New Roman" w:eastAsia="Calibri" w:hAnsi="Times New Roman" w:cs="Times New Roman"/>
          <w:color w:val="000000"/>
          <w:sz w:val="24"/>
          <w:szCs w:val="24"/>
        </w:rPr>
        <w:t xml:space="preserve">El concepto orteguiano de creencia no </w:t>
      </w:r>
      <w:proofErr w:type="gramStart"/>
      <w:r w:rsidRPr="004F74DF">
        <w:rPr>
          <w:rFonts w:ascii="Times New Roman" w:eastAsia="Calibri" w:hAnsi="Times New Roman" w:cs="Times New Roman"/>
          <w:color w:val="000000"/>
          <w:sz w:val="24"/>
          <w:szCs w:val="24"/>
        </w:rPr>
        <w:t>difiere  mucho</w:t>
      </w:r>
      <w:proofErr w:type="gramEnd"/>
      <w:r w:rsidRPr="004F74DF">
        <w:rPr>
          <w:rFonts w:ascii="Times New Roman" w:eastAsia="Calibri" w:hAnsi="Times New Roman" w:cs="Times New Roman"/>
          <w:color w:val="000000"/>
          <w:sz w:val="24"/>
          <w:szCs w:val="24"/>
        </w:rPr>
        <w:t xml:space="preserve"> de la estimación de Gabriel Marcel en  su libro </w:t>
      </w:r>
      <w:r w:rsidRPr="004F74DF">
        <w:rPr>
          <w:rFonts w:ascii="Times New Roman" w:eastAsia="Calibri" w:hAnsi="Times New Roman" w:cs="Times New Roman"/>
          <w:i/>
          <w:color w:val="000000"/>
          <w:sz w:val="24"/>
          <w:szCs w:val="24"/>
        </w:rPr>
        <w:t xml:space="preserve">Le </w:t>
      </w:r>
      <w:proofErr w:type="spellStart"/>
      <w:r w:rsidRPr="004F74DF">
        <w:rPr>
          <w:rFonts w:ascii="Times New Roman" w:eastAsia="Calibri" w:hAnsi="Times New Roman" w:cs="Times New Roman"/>
          <w:i/>
          <w:color w:val="000000"/>
          <w:sz w:val="24"/>
          <w:szCs w:val="24"/>
        </w:rPr>
        <w:t>Mystère</w:t>
      </w:r>
      <w:proofErr w:type="spellEnd"/>
      <w:r w:rsidRPr="004F74DF">
        <w:rPr>
          <w:rFonts w:ascii="Times New Roman" w:eastAsia="Calibri" w:hAnsi="Times New Roman" w:cs="Times New Roman"/>
          <w:i/>
          <w:color w:val="000000"/>
          <w:sz w:val="24"/>
          <w:szCs w:val="24"/>
        </w:rPr>
        <w:t xml:space="preserve"> </w:t>
      </w:r>
      <w:proofErr w:type="spellStart"/>
      <w:r w:rsidRPr="004F74DF">
        <w:rPr>
          <w:rFonts w:ascii="Times New Roman" w:eastAsia="Calibri" w:hAnsi="Times New Roman" w:cs="Times New Roman"/>
          <w:i/>
          <w:color w:val="000000"/>
          <w:sz w:val="24"/>
          <w:szCs w:val="24"/>
        </w:rPr>
        <w:t>d’être</w:t>
      </w:r>
      <w:proofErr w:type="spellEnd"/>
      <w:r w:rsidRPr="004F74DF">
        <w:rPr>
          <w:rFonts w:ascii="Times New Roman" w:eastAsia="Calibri" w:hAnsi="Times New Roman" w:cs="Times New Roman"/>
          <w:color w:val="000000"/>
          <w:sz w:val="24"/>
          <w:szCs w:val="24"/>
        </w:rPr>
        <w:t xml:space="preserve">. Marcel distingue </w:t>
      </w:r>
      <w:proofErr w:type="gramStart"/>
      <w:r w:rsidRPr="004F74DF">
        <w:rPr>
          <w:rFonts w:ascii="Times New Roman" w:eastAsia="Calibri" w:hAnsi="Times New Roman" w:cs="Times New Roman"/>
          <w:color w:val="000000"/>
          <w:sz w:val="24"/>
          <w:szCs w:val="24"/>
        </w:rPr>
        <w:t>dos  tipos</w:t>
      </w:r>
      <w:proofErr w:type="gramEnd"/>
      <w:r w:rsidRPr="004F74DF">
        <w:rPr>
          <w:rFonts w:ascii="Times New Roman" w:eastAsia="Calibri" w:hAnsi="Times New Roman" w:cs="Times New Roman"/>
          <w:color w:val="000000"/>
          <w:sz w:val="24"/>
          <w:szCs w:val="24"/>
        </w:rPr>
        <w:t xml:space="preserve"> de creencias: </w:t>
      </w:r>
      <w:r w:rsidRPr="004F74DF">
        <w:rPr>
          <w:rFonts w:ascii="Times New Roman" w:eastAsia="Calibri" w:hAnsi="Times New Roman" w:cs="Times New Roman"/>
          <w:i/>
          <w:color w:val="000000"/>
          <w:sz w:val="24"/>
          <w:szCs w:val="24"/>
        </w:rPr>
        <w:t xml:space="preserve">creer que y creer en. Creer  que </w:t>
      </w:r>
      <w:r w:rsidRPr="004F74DF">
        <w:rPr>
          <w:rFonts w:ascii="Times New Roman" w:eastAsia="Calibri" w:hAnsi="Times New Roman" w:cs="Times New Roman"/>
          <w:color w:val="000000"/>
          <w:sz w:val="24"/>
          <w:szCs w:val="24"/>
        </w:rPr>
        <w:t xml:space="preserve">equivale a la aceptación del contenido de  una proposición, semejante al concepto de  Idea de Ortega y Gasset. Sin embargo, </w:t>
      </w:r>
      <w:r w:rsidRPr="004F74DF">
        <w:rPr>
          <w:rFonts w:ascii="Times New Roman" w:eastAsia="Calibri" w:hAnsi="Times New Roman" w:cs="Times New Roman"/>
          <w:i/>
          <w:color w:val="000000"/>
          <w:sz w:val="24"/>
          <w:szCs w:val="24"/>
        </w:rPr>
        <w:t xml:space="preserve">creer en </w:t>
      </w:r>
      <w:r w:rsidRPr="004F74DF">
        <w:rPr>
          <w:rFonts w:ascii="Times New Roman" w:eastAsia="Calibri" w:hAnsi="Times New Roman" w:cs="Times New Roman"/>
          <w:color w:val="000000"/>
          <w:sz w:val="24"/>
          <w:szCs w:val="24"/>
        </w:rPr>
        <w:t>implicaría que la persona abre un crédito o de posita una confianza.</w:t>
      </w:r>
      <w:r>
        <w:rPr>
          <w:rFonts w:ascii="Times New Roman" w:eastAsia="Calibri" w:hAnsi="Times New Roman" w:cs="Times New Roman"/>
          <w:color w:val="000000"/>
          <w:sz w:val="24"/>
          <w:szCs w:val="24"/>
        </w:rPr>
        <w:t xml:space="preserve"> </w:t>
      </w:r>
      <w:r w:rsidRPr="004F74DF">
        <w:rPr>
          <w:rFonts w:ascii="Times New Roman" w:eastAsia="Calibri" w:hAnsi="Times New Roman" w:cs="Times New Roman"/>
          <w:color w:val="000000"/>
          <w:sz w:val="24"/>
          <w:szCs w:val="24"/>
        </w:rPr>
        <w:t xml:space="preserve">A este respecto hay quien distingue </w:t>
      </w:r>
      <w:proofErr w:type="gramStart"/>
      <w:r w:rsidRPr="004F74DF">
        <w:rPr>
          <w:rFonts w:ascii="Times New Roman" w:eastAsia="Calibri" w:hAnsi="Times New Roman" w:cs="Times New Roman"/>
          <w:color w:val="000000"/>
          <w:sz w:val="24"/>
          <w:szCs w:val="24"/>
        </w:rPr>
        <w:t>entre  creencias</w:t>
      </w:r>
      <w:proofErr w:type="gramEnd"/>
      <w:r w:rsidRPr="004F74DF">
        <w:rPr>
          <w:rFonts w:ascii="Times New Roman" w:eastAsia="Calibri" w:hAnsi="Times New Roman" w:cs="Times New Roman"/>
          <w:color w:val="000000"/>
          <w:sz w:val="24"/>
          <w:szCs w:val="24"/>
        </w:rPr>
        <w:t xml:space="preserve"> abiertas y creencias cerradas. </w:t>
      </w:r>
      <w:proofErr w:type="gramStart"/>
      <w:r w:rsidRPr="004F74DF">
        <w:rPr>
          <w:rFonts w:ascii="Times New Roman" w:eastAsia="Calibri" w:hAnsi="Times New Roman" w:cs="Times New Roman"/>
          <w:color w:val="000000"/>
          <w:sz w:val="24"/>
          <w:szCs w:val="24"/>
        </w:rPr>
        <w:t>La  creencia</w:t>
      </w:r>
      <w:proofErr w:type="gramEnd"/>
      <w:r w:rsidRPr="004F74DF">
        <w:rPr>
          <w:rFonts w:ascii="Times New Roman" w:eastAsia="Calibri" w:hAnsi="Times New Roman" w:cs="Times New Roman"/>
          <w:color w:val="000000"/>
          <w:sz w:val="24"/>
          <w:szCs w:val="24"/>
        </w:rPr>
        <w:t xml:space="preserve"> abierta </w:t>
      </w:r>
      <w:r w:rsidRPr="004F74DF">
        <w:rPr>
          <w:rFonts w:ascii="Times New Roman" w:eastAsia="Calibri" w:hAnsi="Times New Roman" w:cs="Times New Roman"/>
          <w:color w:val="000000"/>
          <w:sz w:val="24"/>
          <w:szCs w:val="24"/>
        </w:rPr>
        <w:lastRenderedPageBreak/>
        <w:t xml:space="preserve">expresa una certidumbre no  constreñida por ninguna influencia ni externa  ni interna. Una creencia abierta puede ser modulada y hasta desechada sin que el poseedor de esa creencia se sienta reprobado por una organización o por un sistema social. Si creo </w:t>
      </w:r>
      <w:proofErr w:type="gramStart"/>
      <w:r w:rsidRPr="004F74DF">
        <w:rPr>
          <w:rFonts w:ascii="Times New Roman" w:eastAsia="Calibri" w:hAnsi="Times New Roman" w:cs="Times New Roman"/>
          <w:color w:val="000000"/>
          <w:sz w:val="24"/>
          <w:szCs w:val="24"/>
        </w:rPr>
        <w:t>o  dejo</w:t>
      </w:r>
      <w:proofErr w:type="gramEnd"/>
      <w:r w:rsidRPr="004F74DF">
        <w:rPr>
          <w:rFonts w:ascii="Times New Roman" w:eastAsia="Calibri" w:hAnsi="Times New Roman" w:cs="Times New Roman"/>
          <w:color w:val="000000"/>
          <w:sz w:val="24"/>
          <w:szCs w:val="24"/>
        </w:rPr>
        <w:t xml:space="preserve"> de creer en el poder curativo de la música,  nadie me tachará de incongruente o de renegado.  </w:t>
      </w:r>
    </w:p>
    <w:p w14:paraId="3B81ECAC" w14:textId="77777777" w:rsidR="005C3F49" w:rsidRDefault="005C3F49" w:rsidP="005C3F49">
      <w:pPr>
        <w:widowControl w:val="0"/>
        <w:pBdr>
          <w:top w:val="nil"/>
          <w:left w:val="nil"/>
          <w:bottom w:val="nil"/>
          <w:right w:val="nil"/>
          <w:between w:val="nil"/>
        </w:pBdr>
        <w:spacing w:before="8" w:line="244" w:lineRule="auto"/>
        <w:ind w:left="319" w:right="25" w:firstLine="16"/>
        <w:jc w:val="both"/>
        <w:rPr>
          <w:rFonts w:ascii="Times New Roman" w:eastAsia="Calibri" w:hAnsi="Times New Roman" w:cs="Times New Roman"/>
          <w:color w:val="000000"/>
          <w:sz w:val="24"/>
          <w:szCs w:val="24"/>
        </w:rPr>
      </w:pPr>
      <w:r w:rsidRPr="004F74DF">
        <w:rPr>
          <w:rFonts w:ascii="Times New Roman" w:eastAsia="Calibri" w:hAnsi="Times New Roman" w:cs="Times New Roman"/>
          <w:color w:val="000000"/>
          <w:sz w:val="24"/>
          <w:szCs w:val="24"/>
        </w:rPr>
        <w:t xml:space="preserve">Una creencia cerrada, sin embargo, es </w:t>
      </w:r>
      <w:proofErr w:type="gramStart"/>
      <w:r w:rsidRPr="004F74DF">
        <w:rPr>
          <w:rFonts w:ascii="Times New Roman" w:eastAsia="Calibri" w:hAnsi="Times New Roman" w:cs="Times New Roman"/>
          <w:color w:val="000000"/>
          <w:sz w:val="24"/>
          <w:szCs w:val="24"/>
        </w:rPr>
        <w:t>aquella  que</w:t>
      </w:r>
      <w:proofErr w:type="gramEnd"/>
      <w:r w:rsidRPr="004F74DF">
        <w:rPr>
          <w:rFonts w:ascii="Times New Roman" w:eastAsia="Calibri" w:hAnsi="Times New Roman" w:cs="Times New Roman"/>
          <w:color w:val="000000"/>
          <w:sz w:val="24"/>
          <w:szCs w:val="24"/>
        </w:rPr>
        <w:t xml:space="preserve"> recibe su fuerza de un conglomerado social  o de un poder lógico o cognitivo que da sentido  y limita la certeza de dicha creencia. Este es </w:t>
      </w:r>
      <w:proofErr w:type="gramStart"/>
      <w:r w:rsidRPr="004F74DF">
        <w:rPr>
          <w:rFonts w:ascii="Times New Roman" w:eastAsia="Calibri" w:hAnsi="Times New Roman" w:cs="Times New Roman"/>
          <w:color w:val="000000"/>
          <w:sz w:val="24"/>
          <w:szCs w:val="24"/>
        </w:rPr>
        <w:t>el  caso</w:t>
      </w:r>
      <w:proofErr w:type="gramEnd"/>
      <w:r w:rsidRPr="004F74DF">
        <w:rPr>
          <w:rFonts w:ascii="Times New Roman" w:eastAsia="Calibri" w:hAnsi="Times New Roman" w:cs="Times New Roman"/>
          <w:color w:val="000000"/>
          <w:sz w:val="24"/>
          <w:szCs w:val="24"/>
        </w:rPr>
        <w:t xml:space="preserve"> de la creencia religiosa, que adquiere su  razón de ser dentro de un sistema situado más  allá de la lógica y de la experiencia individual.</w:t>
      </w:r>
      <w:r>
        <w:rPr>
          <w:rFonts w:ascii="Times New Roman" w:eastAsia="Calibri" w:hAnsi="Times New Roman" w:cs="Times New Roman"/>
          <w:color w:val="000000"/>
          <w:sz w:val="24"/>
          <w:szCs w:val="24"/>
        </w:rPr>
        <w:t xml:space="preserve"> </w:t>
      </w:r>
    </w:p>
    <w:p w14:paraId="02615F06" w14:textId="230EA9C7" w:rsidR="005C3F49" w:rsidRDefault="005C3F49" w:rsidP="005C3F49">
      <w:pPr>
        <w:widowControl w:val="0"/>
        <w:pBdr>
          <w:top w:val="nil"/>
          <w:left w:val="nil"/>
          <w:bottom w:val="nil"/>
          <w:right w:val="nil"/>
          <w:between w:val="nil"/>
        </w:pBdr>
        <w:spacing w:before="8" w:line="244" w:lineRule="auto"/>
        <w:ind w:left="319" w:right="25" w:firstLine="16"/>
        <w:jc w:val="both"/>
        <w:rPr>
          <w:rFonts w:ascii="Times New Roman" w:eastAsia="Calibri" w:hAnsi="Times New Roman" w:cs="Times New Roman"/>
          <w:color w:val="000000"/>
          <w:sz w:val="24"/>
          <w:szCs w:val="24"/>
        </w:rPr>
      </w:pPr>
      <w:r w:rsidRPr="004F74DF">
        <w:rPr>
          <w:rFonts w:ascii="Times New Roman" w:eastAsia="Calibri" w:hAnsi="Times New Roman" w:cs="Times New Roman"/>
          <w:color w:val="000000"/>
          <w:sz w:val="24"/>
          <w:szCs w:val="24"/>
        </w:rPr>
        <w:t xml:space="preserve">La creencia religiosa forma parte de una ramificación o de un trenzado registrado en un catálogo preceptivo. Se trata de un serial que </w:t>
      </w:r>
      <w:proofErr w:type="gramStart"/>
      <w:r w:rsidRPr="004F74DF">
        <w:rPr>
          <w:rFonts w:ascii="Times New Roman" w:eastAsia="Calibri" w:hAnsi="Times New Roman" w:cs="Times New Roman"/>
          <w:color w:val="000000"/>
          <w:sz w:val="24"/>
          <w:szCs w:val="24"/>
        </w:rPr>
        <w:t>apela  a</w:t>
      </w:r>
      <w:proofErr w:type="gramEnd"/>
      <w:r w:rsidRPr="004F74DF">
        <w:rPr>
          <w:rFonts w:ascii="Times New Roman" w:eastAsia="Calibri" w:hAnsi="Times New Roman" w:cs="Times New Roman"/>
          <w:color w:val="000000"/>
          <w:sz w:val="24"/>
          <w:szCs w:val="24"/>
        </w:rPr>
        <w:t xml:space="preserve"> la mente del creyente a modo de un código  que da sentido a la estructura orgánica de una  comunidad. Este es el caso más explícito de la llamada creencia cerrada, porque es considerada como savia y sustento de un </w:t>
      </w:r>
      <w:proofErr w:type="gramStart"/>
      <w:r w:rsidRPr="004F74DF">
        <w:rPr>
          <w:rFonts w:ascii="Times New Roman" w:eastAsia="Calibri" w:hAnsi="Times New Roman" w:cs="Times New Roman"/>
          <w:color w:val="000000"/>
          <w:sz w:val="24"/>
          <w:szCs w:val="24"/>
        </w:rPr>
        <w:t>proceso  transcendente</w:t>
      </w:r>
      <w:proofErr w:type="gramEnd"/>
      <w:r w:rsidRPr="004F74DF">
        <w:rPr>
          <w:rFonts w:ascii="Times New Roman" w:eastAsia="Calibri" w:hAnsi="Times New Roman" w:cs="Times New Roman"/>
          <w:color w:val="000000"/>
          <w:sz w:val="24"/>
          <w:szCs w:val="24"/>
        </w:rPr>
        <w:t xml:space="preserve"> al individuo mismo.</w:t>
      </w:r>
    </w:p>
    <w:p w14:paraId="6C87292B" w14:textId="3B6E448C" w:rsidR="005C3F49" w:rsidRPr="004F74DF" w:rsidRDefault="005C3F49" w:rsidP="005C3F49">
      <w:pPr>
        <w:widowControl w:val="0"/>
        <w:pBdr>
          <w:top w:val="nil"/>
          <w:left w:val="nil"/>
          <w:bottom w:val="nil"/>
          <w:right w:val="nil"/>
          <w:between w:val="nil"/>
        </w:pBdr>
        <w:spacing w:before="8" w:line="244" w:lineRule="auto"/>
        <w:ind w:left="319" w:right="25" w:firstLine="16"/>
        <w:jc w:val="both"/>
        <w:rPr>
          <w:rFonts w:ascii="Times New Roman" w:eastAsia="Calibri" w:hAnsi="Times New Roman" w:cs="Times New Roman"/>
          <w:color w:val="000000"/>
          <w:sz w:val="24"/>
          <w:szCs w:val="24"/>
        </w:rPr>
      </w:pPr>
      <w:r w:rsidRPr="004F74DF">
        <w:rPr>
          <w:rFonts w:ascii="Times New Roman" w:eastAsia="Calibri" w:hAnsi="Times New Roman" w:cs="Times New Roman"/>
          <w:color w:val="000000"/>
          <w:sz w:val="24"/>
          <w:szCs w:val="24"/>
        </w:rPr>
        <w:t xml:space="preserve">El denominado </w:t>
      </w:r>
      <w:r w:rsidRPr="004F74DF">
        <w:rPr>
          <w:rFonts w:ascii="Times New Roman" w:eastAsia="Calibri" w:hAnsi="Times New Roman" w:cs="Times New Roman"/>
          <w:i/>
          <w:color w:val="000000"/>
          <w:sz w:val="24"/>
          <w:szCs w:val="24"/>
        </w:rPr>
        <w:t xml:space="preserve">Símbolo Apostólico </w:t>
      </w:r>
      <w:r w:rsidRPr="004F74DF">
        <w:rPr>
          <w:rFonts w:ascii="Times New Roman" w:eastAsia="Calibri" w:hAnsi="Times New Roman" w:cs="Times New Roman"/>
          <w:color w:val="000000"/>
          <w:sz w:val="24"/>
          <w:szCs w:val="24"/>
        </w:rPr>
        <w:t xml:space="preserve">de la </w:t>
      </w:r>
      <w:proofErr w:type="gramStart"/>
      <w:r w:rsidRPr="004F74DF">
        <w:rPr>
          <w:rFonts w:ascii="Times New Roman" w:eastAsia="Calibri" w:hAnsi="Times New Roman" w:cs="Times New Roman"/>
          <w:color w:val="000000"/>
          <w:sz w:val="24"/>
          <w:szCs w:val="24"/>
        </w:rPr>
        <w:t>iglesia  católica</w:t>
      </w:r>
      <w:proofErr w:type="gramEnd"/>
      <w:r w:rsidRPr="004F74DF">
        <w:rPr>
          <w:rFonts w:ascii="Times New Roman" w:eastAsia="Calibri" w:hAnsi="Times New Roman" w:cs="Times New Roman"/>
          <w:color w:val="000000"/>
          <w:sz w:val="24"/>
          <w:szCs w:val="24"/>
        </w:rPr>
        <w:t xml:space="preserve"> o Credo refleja una serie de creencias  intelectualmente cerradas y procesadas como  un inventario de fórmulas que el católico debe  aceptar por separado o conjuntamente.</w:t>
      </w:r>
      <w:r>
        <w:rPr>
          <w:rFonts w:ascii="Times New Roman" w:eastAsia="Calibri" w:hAnsi="Times New Roman" w:cs="Times New Roman"/>
          <w:color w:val="000000"/>
          <w:sz w:val="24"/>
          <w:szCs w:val="24"/>
        </w:rPr>
        <w:t xml:space="preserve"> </w:t>
      </w:r>
      <w:r w:rsidRPr="004F74DF">
        <w:rPr>
          <w:rFonts w:ascii="Times New Roman" w:eastAsia="Calibri" w:hAnsi="Times New Roman" w:cs="Times New Roman"/>
          <w:color w:val="000000"/>
          <w:sz w:val="24"/>
          <w:szCs w:val="24"/>
        </w:rPr>
        <w:t xml:space="preserve">A estas creencias del Credo se las </w:t>
      </w:r>
      <w:proofErr w:type="gramStart"/>
      <w:r w:rsidRPr="004F74DF">
        <w:rPr>
          <w:rFonts w:ascii="Times New Roman" w:eastAsia="Calibri" w:hAnsi="Times New Roman" w:cs="Times New Roman"/>
          <w:color w:val="000000"/>
          <w:sz w:val="24"/>
          <w:szCs w:val="24"/>
        </w:rPr>
        <w:t>denomina  también</w:t>
      </w:r>
      <w:proofErr w:type="gramEnd"/>
      <w:r w:rsidRPr="004F74DF">
        <w:rPr>
          <w:rFonts w:ascii="Times New Roman" w:eastAsia="Calibri" w:hAnsi="Times New Roman" w:cs="Times New Roman"/>
          <w:color w:val="000000"/>
          <w:sz w:val="24"/>
          <w:szCs w:val="24"/>
        </w:rPr>
        <w:t xml:space="preserve"> </w:t>
      </w:r>
      <w:r w:rsidRPr="004F74DF">
        <w:rPr>
          <w:rFonts w:ascii="Times New Roman" w:eastAsia="Calibri" w:hAnsi="Times New Roman" w:cs="Times New Roman"/>
          <w:i/>
          <w:color w:val="000000"/>
          <w:sz w:val="24"/>
          <w:szCs w:val="24"/>
        </w:rPr>
        <w:t xml:space="preserve">artículos de fe. </w:t>
      </w:r>
      <w:r w:rsidRPr="004F74DF">
        <w:rPr>
          <w:rFonts w:ascii="Times New Roman" w:eastAsia="Calibri" w:hAnsi="Times New Roman" w:cs="Times New Roman"/>
          <w:color w:val="000000"/>
          <w:sz w:val="24"/>
          <w:szCs w:val="24"/>
        </w:rPr>
        <w:t xml:space="preserve">Partiendo de esta no </w:t>
      </w:r>
      <w:proofErr w:type="spellStart"/>
      <w:r w:rsidRPr="004F74DF">
        <w:rPr>
          <w:rFonts w:ascii="Times New Roman" w:eastAsia="Calibri" w:hAnsi="Times New Roman" w:cs="Times New Roman"/>
          <w:color w:val="000000"/>
          <w:sz w:val="24"/>
          <w:szCs w:val="24"/>
        </w:rPr>
        <w:t>menclatura</w:t>
      </w:r>
      <w:proofErr w:type="spellEnd"/>
      <w:r w:rsidRPr="004F74DF">
        <w:rPr>
          <w:rFonts w:ascii="Times New Roman" w:eastAsia="Calibri" w:hAnsi="Times New Roman" w:cs="Times New Roman"/>
          <w:color w:val="000000"/>
          <w:sz w:val="24"/>
          <w:szCs w:val="24"/>
        </w:rPr>
        <w:t>,</w:t>
      </w:r>
      <w:r>
        <w:rPr>
          <w:rFonts w:ascii="Times New Roman" w:eastAsia="Calibri" w:hAnsi="Times New Roman" w:cs="Times New Roman"/>
          <w:color w:val="000000"/>
          <w:sz w:val="24"/>
          <w:szCs w:val="24"/>
        </w:rPr>
        <w:t xml:space="preserve"> </w:t>
      </w:r>
      <w:r w:rsidRPr="004F74DF">
        <w:rPr>
          <w:rFonts w:ascii="Times New Roman" w:eastAsia="Calibri" w:hAnsi="Times New Roman" w:cs="Times New Roman"/>
          <w:color w:val="000000"/>
          <w:sz w:val="24"/>
          <w:szCs w:val="24"/>
        </w:rPr>
        <w:t>los términos creencia y fe no son</w:t>
      </w:r>
      <w:r>
        <w:rPr>
          <w:rFonts w:ascii="Times New Roman" w:eastAsia="Calibri" w:hAnsi="Times New Roman" w:cs="Times New Roman"/>
          <w:color w:val="000000"/>
          <w:sz w:val="24"/>
          <w:szCs w:val="24"/>
        </w:rPr>
        <w:t xml:space="preserve"> </w:t>
      </w:r>
      <w:r w:rsidRPr="004F74DF">
        <w:rPr>
          <w:rFonts w:ascii="Times New Roman" w:eastAsia="Calibri" w:hAnsi="Times New Roman" w:cs="Times New Roman"/>
          <w:color w:val="000000"/>
          <w:sz w:val="24"/>
          <w:szCs w:val="24"/>
        </w:rPr>
        <w:t xml:space="preserve">fácilmente diferenciables entre sí. La </w:t>
      </w:r>
      <w:proofErr w:type="gramStart"/>
      <w:r w:rsidRPr="004F74DF">
        <w:rPr>
          <w:rFonts w:ascii="Times New Roman" w:eastAsia="Calibri" w:hAnsi="Times New Roman" w:cs="Times New Roman"/>
          <w:color w:val="000000"/>
          <w:sz w:val="24"/>
          <w:szCs w:val="24"/>
        </w:rPr>
        <w:t>creencia  señala</w:t>
      </w:r>
      <w:proofErr w:type="gramEnd"/>
      <w:r w:rsidRPr="004F74DF">
        <w:rPr>
          <w:rFonts w:ascii="Times New Roman" w:eastAsia="Calibri" w:hAnsi="Times New Roman" w:cs="Times New Roman"/>
          <w:color w:val="000000"/>
          <w:sz w:val="24"/>
          <w:szCs w:val="24"/>
        </w:rPr>
        <w:t xml:space="preserve"> más bien un acto por el que se muestra  la aquiescencia a algo inaccesible al </w:t>
      </w:r>
      <w:proofErr w:type="spellStart"/>
      <w:r w:rsidRPr="004F74DF">
        <w:rPr>
          <w:rFonts w:ascii="Times New Roman" w:eastAsia="Calibri" w:hAnsi="Times New Roman" w:cs="Times New Roman"/>
          <w:color w:val="000000"/>
          <w:sz w:val="24"/>
          <w:szCs w:val="24"/>
        </w:rPr>
        <w:t>conoci</w:t>
      </w:r>
      <w:proofErr w:type="spellEnd"/>
      <w:r w:rsidRPr="004F74DF">
        <w:rPr>
          <w:rFonts w:ascii="Times New Roman" w:eastAsia="Calibri" w:hAnsi="Times New Roman" w:cs="Times New Roman"/>
          <w:color w:val="000000"/>
          <w:sz w:val="24"/>
          <w:szCs w:val="24"/>
        </w:rPr>
        <w:t xml:space="preserve"> miento teórico. La palabra Fe, sin embargo, se refiere más comúnmente a un hábito de comportamiento y aceptación. La creencia es, so </w:t>
      </w:r>
      <w:proofErr w:type="spellStart"/>
      <w:r w:rsidRPr="004F74DF">
        <w:rPr>
          <w:rFonts w:ascii="Times New Roman" w:eastAsia="Calibri" w:hAnsi="Times New Roman" w:cs="Times New Roman"/>
          <w:color w:val="000000"/>
          <w:sz w:val="24"/>
          <w:szCs w:val="24"/>
        </w:rPr>
        <w:t>bre</w:t>
      </w:r>
      <w:proofErr w:type="spellEnd"/>
      <w:r w:rsidRPr="004F74DF">
        <w:rPr>
          <w:rFonts w:ascii="Times New Roman" w:eastAsia="Calibri" w:hAnsi="Times New Roman" w:cs="Times New Roman"/>
          <w:color w:val="000000"/>
          <w:sz w:val="24"/>
          <w:szCs w:val="24"/>
        </w:rPr>
        <w:t xml:space="preserve"> todo, intelectual, mientras que la fe </w:t>
      </w:r>
      <w:proofErr w:type="gramStart"/>
      <w:r w:rsidRPr="004F74DF">
        <w:rPr>
          <w:rFonts w:ascii="Times New Roman" w:eastAsia="Calibri" w:hAnsi="Times New Roman" w:cs="Times New Roman"/>
          <w:color w:val="000000"/>
          <w:sz w:val="24"/>
          <w:szCs w:val="24"/>
        </w:rPr>
        <w:t>implica  una</w:t>
      </w:r>
      <w:proofErr w:type="gramEnd"/>
      <w:r w:rsidRPr="004F74DF">
        <w:rPr>
          <w:rFonts w:ascii="Times New Roman" w:eastAsia="Calibri" w:hAnsi="Times New Roman" w:cs="Times New Roman"/>
          <w:color w:val="000000"/>
          <w:sz w:val="24"/>
          <w:szCs w:val="24"/>
        </w:rPr>
        <w:t xml:space="preserve"> actitud vital, existencial, de compromiso, en el ámbito del </w:t>
      </w:r>
      <w:proofErr w:type="spellStart"/>
      <w:r w:rsidRPr="004F74DF">
        <w:rPr>
          <w:rFonts w:ascii="Times New Roman" w:eastAsia="Calibri" w:hAnsi="Times New Roman" w:cs="Times New Roman"/>
          <w:color w:val="000000"/>
          <w:sz w:val="24"/>
          <w:szCs w:val="24"/>
        </w:rPr>
        <w:t>asentimiento</w:t>
      </w:r>
      <w:proofErr w:type="spellEnd"/>
      <w:r w:rsidRPr="004F74DF">
        <w:rPr>
          <w:rFonts w:ascii="Times New Roman" w:eastAsia="Calibri" w:hAnsi="Times New Roman" w:cs="Times New Roman"/>
          <w:color w:val="000000"/>
          <w:sz w:val="24"/>
          <w:szCs w:val="24"/>
        </w:rPr>
        <w:t xml:space="preserve"> religioso. La Fe, considerada en su amplitud, no se </w:t>
      </w:r>
      <w:proofErr w:type="gramStart"/>
      <w:r w:rsidRPr="004F74DF">
        <w:rPr>
          <w:rFonts w:ascii="Times New Roman" w:eastAsia="Calibri" w:hAnsi="Times New Roman" w:cs="Times New Roman"/>
          <w:color w:val="000000"/>
          <w:sz w:val="24"/>
          <w:szCs w:val="24"/>
        </w:rPr>
        <w:t>refiere  únicamente</w:t>
      </w:r>
      <w:proofErr w:type="gramEnd"/>
      <w:r w:rsidRPr="004F74DF">
        <w:rPr>
          <w:rFonts w:ascii="Times New Roman" w:eastAsia="Calibri" w:hAnsi="Times New Roman" w:cs="Times New Roman"/>
          <w:color w:val="000000"/>
          <w:sz w:val="24"/>
          <w:szCs w:val="24"/>
        </w:rPr>
        <w:t xml:space="preserve"> a creencias de contenido religioso  que simplemente se aceptan, sino que supone  una apertura ante la vida con puerta abierta </w:t>
      </w:r>
      <w:proofErr w:type="spellStart"/>
      <w:r w:rsidRPr="004F74DF">
        <w:rPr>
          <w:rFonts w:ascii="Times New Roman" w:eastAsia="Calibri" w:hAnsi="Times New Roman" w:cs="Times New Roman"/>
          <w:color w:val="000000"/>
          <w:sz w:val="24"/>
          <w:szCs w:val="24"/>
        </w:rPr>
        <w:t>ha</w:t>
      </w:r>
      <w:proofErr w:type="spellEnd"/>
      <w:r w:rsidRPr="004F74DF">
        <w:rPr>
          <w:rFonts w:ascii="Times New Roman" w:eastAsia="Calibri" w:hAnsi="Times New Roman" w:cs="Times New Roman"/>
          <w:color w:val="000000"/>
          <w:sz w:val="24"/>
          <w:szCs w:val="24"/>
        </w:rPr>
        <w:t xml:space="preserve"> </w:t>
      </w:r>
      <w:proofErr w:type="spellStart"/>
      <w:r w:rsidRPr="004F74DF">
        <w:rPr>
          <w:rFonts w:ascii="Times New Roman" w:eastAsia="Calibri" w:hAnsi="Times New Roman" w:cs="Times New Roman"/>
          <w:color w:val="000000"/>
          <w:sz w:val="24"/>
          <w:szCs w:val="24"/>
        </w:rPr>
        <w:t>cia</w:t>
      </w:r>
      <w:proofErr w:type="spellEnd"/>
      <w:r w:rsidRPr="004F74DF">
        <w:rPr>
          <w:rFonts w:ascii="Times New Roman" w:eastAsia="Calibri" w:hAnsi="Times New Roman" w:cs="Times New Roman"/>
          <w:color w:val="000000"/>
          <w:sz w:val="24"/>
          <w:szCs w:val="24"/>
        </w:rPr>
        <w:t xml:space="preserve"> otro futuro. La Fe constituye un estado </w:t>
      </w:r>
      <w:proofErr w:type="gramStart"/>
      <w:r w:rsidRPr="004F74DF">
        <w:rPr>
          <w:rFonts w:ascii="Times New Roman" w:eastAsia="Calibri" w:hAnsi="Times New Roman" w:cs="Times New Roman"/>
          <w:color w:val="000000"/>
          <w:sz w:val="24"/>
          <w:szCs w:val="24"/>
        </w:rPr>
        <w:t>de  existencia</w:t>
      </w:r>
      <w:proofErr w:type="gramEnd"/>
      <w:r w:rsidRPr="004F74DF">
        <w:rPr>
          <w:rFonts w:ascii="Times New Roman" w:eastAsia="Calibri" w:hAnsi="Times New Roman" w:cs="Times New Roman"/>
          <w:color w:val="000000"/>
          <w:sz w:val="24"/>
          <w:szCs w:val="24"/>
        </w:rPr>
        <w:t xml:space="preserve"> que envuelve el pensar, el sentir y el  actuar de quien vive condicionado por una dis posición espiritual fundada en la esperanza y en  la confianza.  </w:t>
      </w:r>
    </w:p>
    <w:p w14:paraId="1843351C" w14:textId="513459A5" w:rsidR="005C3F49" w:rsidRPr="004F74DF" w:rsidRDefault="005C3F49" w:rsidP="005C3F49">
      <w:pPr>
        <w:widowControl w:val="0"/>
        <w:pBdr>
          <w:top w:val="nil"/>
          <w:left w:val="nil"/>
          <w:bottom w:val="nil"/>
          <w:right w:val="nil"/>
          <w:between w:val="nil"/>
        </w:pBdr>
        <w:spacing w:before="8" w:line="244" w:lineRule="auto"/>
        <w:ind w:left="323" w:right="4" w:firstLine="20"/>
        <w:jc w:val="both"/>
        <w:rPr>
          <w:rFonts w:ascii="Times New Roman" w:eastAsia="Calibri" w:hAnsi="Times New Roman" w:cs="Times New Roman"/>
          <w:i/>
          <w:color w:val="000000"/>
          <w:sz w:val="24"/>
          <w:szCs w:val="24"/>
        </w:rPr>
      </w:pPr>
      <w:r w:rsidRPr="004F74DF">
        <w:rPr>
          <w:rFonts w:ascii="Times New Roman" w:eastAsia="Calibri" w:hAnsi="Times New Roman" w:cs="Times New Roman"/>
          <w:color w:val="000000"/>
          <w:sz w:val="24"/>
          <w:szCs w:val="24"/>
        </w:rPr>
        <w:t xml:space="preserve">Por lo tanto, la Fe, en sentido religioso, constituye un ideal, de acuerdo con el cual el vivir </w:t>
      </w:r>
      <w:proofErr w:type="gramStart"/>
      <w:r w:rsidRPr="004F74DF">
        <w:rPr>
          <w:rFonts w:ascii="Times New Roman" w:eastAsia="Calibri" w:hAnsi="Times New Roman" w:cs="Times New Roman"/>
          <w:color w:val="000000"/>
          <w:sz w:val="24"/>
          <w:szCs w:val="24"/>
        </w:rPr>
        <w:t>ad quiere</w:t>
      </w:r>
      <w:proofErr w:type="gramEnd"/>
      <w:r w:rsidRPr="004F74DF">
        <w:rPr>
          <w:rFonts w:ascii="Times New Roman" w:eastAsia="Calibri" w:hAnsi="Times New Roman" w:cs="Times New Roman"/>
          <w:color w:val="000000"/>
          <w:sz w:val="24"/>
          <w:szCs w:val="24"/>
        </w:rPr>
        <w:t xml:space="preserve"> una dimensión de carácter sobrenatural.  Así queda definida en la carta a los </w:t>
      </w:r>
      <w:proofErr w:type="gramStart"/>
      <w:r w:rsidRPr="004F74DF">
        <w:rPr>
          <w:rFonts w:ascii="Times New Roman" w:eastAsia="Calibri" w:hAnsi="Times New Roman" w:cs="Times New Roman"/>
          <w:color w:val="000000"/>
          <w:sz w:val="24"/>
          <w:szCs w:val="24"/>
        </w:rPr>
        <w:t>Hebreos  11</w:t>
      </w:r>
      <w:proofErr w:type="gramEnd"/>
      <w:r w:rsidRPr="004F74DF">
        <w:rPr>
          <w:rFonts w:ascii="Times New Roman" w:eastAsia="Calibri" w:hAnsi="Times New Roman" w:cs="Times New Roman"/>
          <w:color w:val="000000"/>
          <w:sz w:val="24"/>
          <w:szCs w:val="24"/>
        </w:rPr>
        <w:t xml:space="preserve">,1,2: </w:t>
      </w:r>
      <w:r w:rsidRPr="004F74DF">
        <w:rPr>
          <w:rFonts w:ascii="Times New Roman" w:eastAsia="Calibri" w:hAnsi="Times New Roman" w:cs="Times New Roman"/>
          <w:i/>
          <w:color w:val="000000"/>
          <w:sz w:val="24"/>
          <w:szCs w:val="24"/>
        </w:rPr>
        <w:t xml:space="preserve">La fe es la firme seguridad de lo que esperamos, la convicción de lo que no vemos…, de  suerte que de lo invisible ha tenido origen lo visible. </w:t>
      </w:r>
    </w:p>
    <w:p w14:paraId="65593F86" w14:textId="605FF7FD" w:rsidR="005C3F49" w:rsidRPr="004F74DF" w:rsidRDefault="005C3F49" w:rsidP="005C3F49">
      <w:pPr>
        <w:widowControl w:val="0"/>
        <w:pBdr>
          <w:top w:val="nil"/>
          <w:left w:val="nil"/>
          <w:bottom w:val="nil"/>
          <w:right w:val="nil"/>
          <w:between w:val="nil"/>
        </w:pBdr>
        <w:spacing w:before="8" w:line="244" w:lineRule="auto"/>
        <w:ind w:left="328" w:right="3" w:firstLine="15"/>
        <w:jc w:val="both"/>
        <w:rPr>
          <w:rFonts w:ascii="Times New Roman" w:eastAsia="Calibri" w:hAnsi="Times New Roman" w:cs="Times New Roman"/>
          <w:color w:val="000000"/>
          <w:sz w:val="24"/>
          <w:szCs w:val="24"/>
        </w:rPr>
      </w:pPr>
      <w:r w:rsidRPr="004F74DF">
        <w:rPr>
          <w:rFonts w:ascii="Times New Roman" w:eastAsia="Calibri" w:hAnsi="Times New Roman" w:cs="Times New Roman"/>
          <w:color w:val="000000"/>
          <w:sz w:val="24"/>
          <w:szCs w:val="24"/>
        </w:rPr>
        <w:t xml:space="preserve">En consecuencia, con estos parámetros de </w:t>
      </w:r>
      <w:proofErr w:type="gramStart"/>
      <w:r w:rsidRPr="004F74DF">
        <w:rPr>
          <w:rFonts w:ascii="Times New Roman" w:eastAsia="Calibri" w:hAnsi="Times New Roman" w:cs="Times New Roman"/>
          <w:color w:val="000000"/>
          <w:sz w:val="24"/>
          <w:szCs w:val="24"/>
        </w:rPr>
        <w:t>la  carta</w:t>
      </w:r>
      <w:proofErr w:type="gramEnd"/>
      <w:r w:rsidRPr="004F74DF">
        <w:rPr>
          <w:rFonts w:ascii="Times New Roman" w:eastAsia="Calibri" w:hAnsi="Times New Roman" w:cs="Times New Roman"/>
          <w:color w:val="000000"/>
          <w:sz w:val="24"/>
          <w:szCs w:val="24"/>
        </w:rPr>
        <w:t xml:space="preserve"> a los Hebreos, Tomás de Aquino nos dice  que la fe </w:t>
      </w:r>
      <w:r w:rsidRPr="004F74DF">
        <w:rPr>
          <w:rFonts w:ascii="Times New Roman" w:eastAsia="Calibri" w:hAnsi="Times New Roman" w:cs="Times New Roman"/>
          <w:i/>
          <w:color w:val="000000"/>
          <w:sz w:val="24"/>
          <w:szCs w:val="24"/>
        </w:rPr>
        <w:t xml:space="preserve">(fides) </w:t>
      </w:r>
      <w:r w:rsidRPr="004F74DF">
        <w:rPr>
          <w:rFonts w:ascii="Times New Roman" w:eastAsia="Calibri" w:hAnsi="Times New Roman" w:cs="Times New Roman"/>
          <w:color w:val="000000"/>
          <w:sz w:val="24"/>
          <w:szCs w:val="24"/>
        </w:rPr>
        <w:t xml:space="preserve">es un hábito de la condición hu mana por medio del cual la vida eterna comienza ya en esta vida terrena, dimensionada  en el discernimiento del fiel (el que tiene fe) en  cuanto seguridad y anticipo del presente y del  futuro. </w:t>
      </w:r>
    </w:p>
    <w:p w14:paraId="2BE6D50B" w14:textId="77777777" w:rsidR="005C3F49" w:rsidRPr="004F74DF" w:rsidRDefault="005C3F49" w:rsidP="005C3F49">
      <w:pPr>
        <w:widowControl w:val="0"/>
        <w:pBdr>
          <w:top w:val="nil"/>
          <w:left w:val="nil"/>
          <w:bottom w:val="nil"/>
          <w:right w:val="nil"/>
          <w:between w:val="nil"/>
        </w:pBdr>
        <w:spacing w:before="8" w:line="244" w:lineRule="auto"/>
        <w:ind w:left="334" w:right="6" w:firstLine="9"/>
        <w:jc w:val="both"/>
        <w:rPr>
          <w:rFonts w:ascii="Times New Roman" w:eastAsia="Calibri" w:hAnsi="Times New Roman" w:cs="Times New Roman"/>
          <w:color w:val="000000"/>
          <w:sz w:val="24"/>
          <w:szCs w:val="24"/>
        </w:rPr>
      </w:pPr>
      <w:r w:rsidRPr="004F74DF">
        <w:rPr>
          <w:rFonts w:ascii="Times New Roman" w:eastAsia="Calibri" w:hAnsi="Times New Roman" w:cs="Times New Roman"/>
          <w:color w:val="000000"/>
          <w:sz w:val="24"/>
          <w:szCs w:val="24"/>
        </w:rPr>
        <w:t xml:space="preserve">La Fe, así vivida, aporta una adhesión total </w:t>
      </w:r>
      <w:proofErr w:type="gramStart"/>
      <w:r w:rsidRPr="004F74DF">
        <w:rPr>
          <w:rFonts w:ascii="Times New Roman" w:eastAsia="Calibri" w:hAnsi="Times New Roman" w:cs="Times New Roman"/>
          <w:color w:val="000000"/>
          <w:sz w:val="24"/>
          <w:szCs w:val="24"/>
        </w:rPr>
        <w:t>del  entendimiento</w:t>
      </w:r>
      <w:proofErr w:type="gramEnd"/>
      <w:r w:rsidRPr="004F74DF">
        <w:rPr>
          <w:rFonts w:ascii="Times New Roman" w:eastAsia="Calibri" w:hAnsi="Times New Roman" w:cs="Times New Roman"/>
          <w:color w:val="000000"/>
          <w:sz w:val="24"/>
          <w:szCs w:val="24"/>
        </w:rPr>
        <w:t xml:space="preserve"> (creencia) y, además, implica  una vivencia dinámica y transcendente distinta  de toda opinión e, incluso, muy por encima de  cualquier creencia religiosa cerrada dentro de  un contexto comunitario. </w:t>
      </w:r>
    </w:p>
    <w:p w14:paraId="5187C6E9" w14:textId="77777777" w:rsidR="005C3F49" w:rsidRDefault="005C3F49" w:rsidP="005C3F49">
      <w:pPr>
        <w:widowControl w:val="0"/>
        <w:pBdr>
          <w:top w:val="nil"/>
          <w:left w:val="nil"/>
          <w:bottom w:val="nil"/>
          <w:right w:val="nil"/>
          <w:between w:val="nil"/>
        </w:pBdr>
        <w:spacing w:before="8" w:line="244" w:lineRule="auto"/>
        <w:ind w:left="328" w:right="7" w:firstLine="16"/>
        <w:jc w:val="both"/>
        <w:rPr>
          <w:rFonts w:ascii="Times New Roman" w:eastAsia="Calibri" w:hAnsi="Times New Roman" w:cs="Times New Roman"/>
          <w:color w:val="000000"/>
          <w:sz w:val="24"/>
          <w:szCs w:val="24"/>
        </w:rPr>
      </w:pPr>
      <w:r w:rsidRPr="004F74DF">
        <w:rPr>
          <w:rFonts w:ascii="Times New Roman" w:eastAsia="Calibri" w:hAnsi="Times New Roman" w:cs="Times New Roman"/>
          <w:color w:val="000000"/>
          <w:sz w:val="24"/>
          <w:szCs w:val="24"/>
        </w:rPr>
        <w:t xml:space="preserve">La creencia, se ha dicho, es un acto. La fe es </w:t>
      </w:r>
      <w:proofErr w:type="gramStart"/>
      <w:r w:rsidRPr="004F74DF">
        <w:rPr>
          <w:rFonts w:ascii="Times New Roman" w:eastAsia="Calibri" w:hAnsi="Times New Roman" w:cs="Times New Roman"/>
          <w:color w:val="000000"/>
          <w:sz w:val="24"/>
          <w:szCs w:val="24"/>
        </w:rPr>
        <w:t>un  hábito</w:t>
      </w:r>
      <w:proofErr w:type="gramEnd"/>
      <w:r w:rsidRPr="004F74DF">
        <w:rPr>
          <w:rFonts w:ascii="Times New Roman" w:eastAsia="Calibri" w:hAnsi="Times New Roman" w:cs="Times New Roman"/>
          <w:color w:val="000000"/>
          <w:sz w:val="24"/>
          <w:szCs w:val="24"/>
        </w:rPr>
        <w:t xml:space="preserve">. Dentro de una sinfonía musical, </w:t>
      </w:r>
      <w:proofErr w:type="gramStart"/>
      <w:r w:rsidRPr="004F74DF">
        <w:rPr>
          <w:rFonts w:ascii="Times New Roman" w:eastAsia="Calibri" w:hAnsi="Times New Roman" w:cs="Times New Roman"/>
          <w:color w:val="000000"/>
          <w:sz w:val="24"/>
          <w:szCs w:val="24"/>
        </w:rPr>
        <w:t>las  creencias</w:t>
      </w:r>
      <w:proofErr w:type="gramEnd"/>
      <w:r w:rsidRPr="004F74DF">
        <w:rPr>
          <w:rFonts w:ascii="Times New Roman" w:eastAsia="Calibri" w:hAnsi="Times New Roman" w:cs="Times New Roman"/>
          <w:color w:val="000000"/>
          <w:sz w:val="24"/>
          <w:szCs w:val="24"/>
        </w:rPr>
        <w:t xml:space="preserve"> serían cada uno de los compases,  pentagramas o movimientos que van hilando  todo el conglomerado melódico. El </w:t>
      </w:r>
      <w:proofErr w:type="gramStart"/>
      <w:r w:rsidRPr="004F74DF">
        <w:rPr>
          <w:rFonts w:ascii="Times New Roman" w:eastAsia="Calibri" w:hAnsi="Times New Roman" w:cs="Times New Roman"/>
          <w:color w:val="000000"/>
          <w:sz w:val="24"/>
          <w:szCs w:val="24"/>
        </w:rPr>
        <w:t>oyente  debe</w:t>
      </w:r>
      <w:proofErr w:type="gramEnd"/>
      <w:r w:rsidRPr="004F74DF">
        <w:rPr>
          <w:rFonts w:ascii="Times New Roman" w:eastAsia="Calibri" w:hAnsi="Times New Roman" w:cs="Times New Roman"/>
          <w:color w:val="000000"/>
          <w:sz w:val="24"/>
          <w:szCs w:val="24"/>
        </w:rPr>
        <w:t xml:space="preserve"> ligar, seguir o aceptar cada una de las dis tintas secuencias de la partitura para sentirse  inmerso dentro de la tesitura musical. Esa inmersión total es lo que se denomina Fe. La </w:t>
      </w:r>
      <w:proofErr w:type="gramStart"/>
      <w:r w:rsidRPr="004F74DF">
        <w:rPr>
          <w:rFonts w:ascii="Times New Roman" w:eastAsia="Calibri" w:hAnsi="Times New Roman" w:cs="Times New Roman"/>
          <w:color w:val="000000"/>
          <w:sz w:val="24"/>
          <w:szCs w:val="24"/>
        </w:rPr>
        <w:t>fe  significaría</w:t>
      </w:r>
      <w:proofErr w:type="gramEnd"/>
      <w:r w:rsidRPr="004F74DF">
        <w:rPr>
          <w:rFonts w:ascii="Times New Roman" w:eastAsia="Calibri" w:hAnsi="Times New Roman" w:cs="Times New Roman"/>
          <w:color w:val="000000"/>
          <w:sz w:val="24"/>
          <w:szCs w:val="24"/>
        </w:rPr>
        <w:t xml:space="preserve"> la totalidad de la pieza musical. La fe redunda en todo el gozo estético del </w:t>
      </w:r>
      <w:proofErr w:type="gramStart"/>
      <w:r w:rsidRPr="004F74DF">
        <w:rPr>
          <w:rFonts w:ascii="Times New Roman" w:eastAsia="Calibri" w:hAnsi="Times New Roman" w:cs="Times New Roman"/>
          <w:color w:val="000000"/>
          <w:sz w:val="24"/>
          <w:szCs w:val="24"/>
        </w:rPr>
        <w:t>oyente  que</w:t>
      </w:r>
      <w:proofErr w:type="gramEnd"/>
      <w:r w:rsidRPr="004F74DF">
        <w:rPr>
          <w:rFonts w:ascii="Times New Roman" w:eastAsia="Calibri" w:hAnsi="Times New Roman" w:cs="Times New Roman"/>
          <w:color w:val="000000"/>
          <w:sz w:val="24"/>
          <w:szCs w:val="24"/>
        </w:rPr>
        <w:t xml:space="preserve"> hace suya la sinfonía y la musicalidad hasta  convertirla en un espacio vital por el cual el in dividuo de fe transita. </w:t>
      </w:r>
    </w:p>
    <w:p w14:paraId="60E6B029" w14:textId="3F36295E" w:rsidR="005C3F49" w:rsidRDefault="005C3F49" w:rsidP="005C3F49">
      <w:pPr>
        <w:widowControl w:val="0"/>
        <w:pBdr>
          <w:top w:val="nil"/>
          <w:left w:val="nil"/>
          <w:bottom w:val="nil"/>
          <w:right w:val="nil"/>
          <w:between w:val="nil"/>
        </w:pBdr>
        <w:spacing w:before="8" w:line="244" w:lineRule="auto"/>
        <w:ind w:left="328" w:right="7" w:firstLine="16"/>
        <w:jc w:val="both"/>
        <w:rPr>
          <w:rFonts w:ascii="Times New Roman" w:eastAsia="Calibri" w:hAnsi="Times New Roman" w:cs="Times New Roman"/>
          <w:color w:val="000000"/>
          <w:sz w:val="24"/>
          <w:szCs w:val="24"/>
        </w:rPr>
      </w:pPr>
      <w:r w:rsidRPr="004F74DF">
        <w:rPr>
          <w:rFonts w:ascii="Times New Roman" w:eastAsia="Calibri" w:hAnsi="Times New Roman" w:cs="Times New Roman"/>
          <w:color w:val="000000"/>
          <w:sz w:val="24"/>
          <w:szCs w:val="24"/>
        </w:rPr>
        <w:t xml:space="preserve">Las sociedades religiosas, sobre todo las </w:t>
      </w:r>
      <w:proofErr w:type="gramStart"/>
      <w:r w:rsidRPr="004F74DF">
        <w:rPr>
          <w:rFonts w:ascii="Times New Roman" w:eastAsia="Calibri" w:hAnsi="Times New Roman" w:cs="Times New Roman"/>
          <w:color w:val="000000"/>
          <w:sz w:val="24"/>
          <w:szCs w:val="24"/>
        </w:rPr>
        <w:t>iglesias  cristianas</w:t>
      </w:r>
      <w:proofErr w:type="gramEnd"/>
      <w:r w:rsidRPr="004F74DF">
        <w:rPr>
          <w:rFonts w:ascii="Times New Roman" w:eastAsia="Calibri" w:hAnsi="Times New Roman" w:cs="Times New Roman"/>
          <w:color w:val="000000"/>
          <w:sz w:val="24"/>
          <w:szCs w:val="24"/>
        </w:rPr>
        <w:t xml:space="preserve">, delinean o definen, con frecuencia,  pautas o cláusulas que imponen a sus fieles  como credenciales obligatorias para intentar  consensuar, unificar y, al final, dirigir la práctica de los llamados creyentes. Esta situación constituye el campo de donde brotan los Dogmas. La palabra griega dogma significa opinión o pa </w:t>
      </w:r>
      <w:proofErr w:type="spellStart"/>
      <w:r w:rsidRPr="004F74DF">
        <w:rPr>
          <w:rFonts w:ascii="Times New Roman" w:eastAsia="Calibri" w:hAnsi="Times New Roman" w:cs="Times New Roman"/>
          <w:color w:val="000000"/>
          <w:sz w:val="24"/>
          <w:szCs w:val="24"/>
        </w:rPr>
        <w:t>recer</w:t>
      </w:r>
      <w:proofErr w:type="spellEnd"/>
      <w:r w:rsidRPr="004F74DF">
        <w:rPr>
          <w:rFonts w:ascii="Times New Roman" w:eastAsia="Calibri" w:hAnsi="Times New Roman" w:cs="Times New Roman"/>
          <w:color w:val="000000"/>
          <w:sz w:val="24"/>
          <w:szCs w:val="24"/>
        </w:rPr>
        <w:t xml:space="preserve">. En filosofía, el término dogmático </w:t>
      </w:r>
      <w:proofErr w:type="spellStart"/>
      <w:r w:rsidRPr="004F74DF">
        <w:rPr>
          <w:rFonts w:ascii="Times New Roman" w:eastAsia="Calibri" w:hAnsi="Times New Roman" w:cs="Times New Roman"/>
          <w:color w:val="000000"/>
          <w:sz w:val="24"/>
          <w:szCs w:val="24"/>
        </w:rPr>
        <w:t>equi</w:t>
      </w:r>
      <w:proofErr w:type="spellEnd"/>
      <w:r w:rsidRPr="004F74DF">
        <w:rPr>
          <w:rFonts w:ascii="Times New Roman" w:eastAsia="Calibri" w:hAnsi="Times New Roman" w:cs="Times New Roman"/>
          <w:color w:val="000000"/>
          <w:sz w:val="24"/>
          <w:szCs w:val="24"/>
        </w:rPr>
        <w:t xml:space="preserve"> vale a una doctrina fundada en principios. Tomado en sentido religioso y más concreta mente cristiano, un dogma es un concepto o creencia que exige la completa sumisión sin examen personal a unos principios </w:t>
      </w:r>
      <w:proofErr w:type="gramStart"/>
      <w:r w:rsidRPr="004F74DF">
        <w:rPr>
          <w:rFonts w:ascii="Times New Roman" w:eastAsia="Calibri" w:hAnsi="Times New Roman" w:cs="Times New Roman"/>
          <w:color w:val="000000"/>
          <w:sz w:val="24"/>
          <w:szCs w:val="24"/>
        </w:rPr>
        <w:t>impuestos  por</w:t>
      </w:r>
      <w:proofErr w:type="gramEnd"/>
      <w:r w:rsidRPr="004F74DF">
        <w:rPr>
          <w:rFonts w:ascii="Times New Roman" w:eastAsia="Calibri" w:hAnsi="Times New Roman" w:cs="Times New Roman"/>
          <w:color w:val="000000"/>
          <w:sz w:val="24"/>
          <w:szCs w:val="24"/>
        </w:rPr>
        <w:t xml:space="preserve"> una autoridad.</w:t>
      </w:r>
    </w:p>
    <w:p w14:paraId="0D00F4BB" w14:textId="6874B2D7" w:rsidR="005C3F49" w:rsidRDefault="005C3F49" w:rsidP="005C3F49">
      <w:pPr>
        <w:widowControl w:val="0"/>
        <w:pBdr>
          <w:top w:val="nil"/>
          <w:left w:val="nil"/>
          <w:bottom w:val="nil"/>
          <w:right w:val="nil"/>
          <w:between w:val="nil"/>
        </w:pBdr>
        <w:spacing w:before="8" w:line="244" w:lineRule="auto"/>
        <w:ind w:left="328" w:right="7" w:firstLine="16"/>
        <w:jc w:val="both"/>
        <w:rPr>
          <w:rFonts w:ascii="Times New Roman" w:eastAsia="Calibri" w:hAnsi="Times New Roman" w:cs="Times New Roman"/>
          <w:color w:val="000000"/>
          <w:sz w:val="24"/>
          <w:szCs w:val="24"/>
        </w:rPr>
      </w:pPr>
      <w:r w:rsidRPr="004F74DF">
        <w:rPr>
          <w:rFonts w:ascii="Times New Roman" w:eastAsia="Calibri" w:hAnsi="Times New Roman" w:cs="Times New Roman"/>
          <w:color w:val="000000"/>
          <w:sz w:val="24"/>
          <w:szCs w:val="24"/>
        </w:rPr>
        <w:t xml:space="preserve">El dogma eclesiástico surge de las primeras disquisiciones o interpretaciones sobre los contenidos de los documentos evangélicos y de las epístolas apostólicas. Estas interpretaciones se vieron pronto afectadas por las diferentes corrientes filosóficas, sobre todo por el gnosticismo y por el platonismo. La filosofía de </w:t>
      </w:r>
      <w:proofErr w:type="gramStart"/>
      <w:r w:rsidRPr="004F74DF">
        <w:rPr>
          <w:rFonts w:ascii="Times New Roman" w:eastAsia="Calibri" w:hAnsi="Times New Roman" w:cs="Times New Roman"/>
          <w:color w:val="000000"/>
          <w:sz w:val="24"/>
          <w:szCs w:val="24"/>
        </w:rPr>
        <w:t>la  época</w:t>
      </w:r>
      <w:proofErr w:type="gramEnd"/>
      <w:r w:rsidRPr="004F74DF">
        <w:rPr>
          <w:rFonts w:ascii="Times New Roman" w:eastAsia="Calibri" w:hAnsi="Times New Roman" w:cs="Times New Roman"/>
          <w:color w:val="000000"/>
          <w:sz w:val="24"/>
          <w:szCs w:val="24"/>
        </w:rPr>
        <w:t xml:space="preserve"> sometió la aparente ambigüedad de los  textos neotestamentarios a conclusiones contradictorias e, incluso, opuestas. Todo esto inició un proceso de unificación forzosa de ciertas claves teológicas impuestas por la autoridad eclesial.</w:t>
      </w:r>
    </w:p>
    <w:p w14:paraId="78B9699F" w14:textId="2E9764CB" w:rsidR="005C3F49" w:rsidRDefault="005C3F49" w:rsidP="005C3F49">
      <w:pPr>
        <w:widowControl w:val="0"/>
        <w:pBdr>
          <w:top w:val="nil"/>
          <w:left w:val="nil"/>
          <w:bottom w:val="nil"/>
          <w:right w:val="nil"/>
          <w:between w:val="nil"/>
        </w:pBdr>
        <w:spacing w:before="8" w:line="244" w:lineRule="auto"/>
        <w:ind w:left="328" w:right="7" w:firstLine="16"/>
        <w:jc w:val="both"/>
        <w:rPr>
          <w:rFonts w:ascii="Times New Roman" w:eastAsia="Calibri" w:hAnsi="Times New Roman" w:cs="Times New Roman"/>
          <w:color w:val="000000"/>
          <w:sz w:val="24"/>
          <w:szCs w:val="24"/>
        </w:rPr>
      </w:pPr>
      <w:r w:rsidRPr="004F74DF">
        <w:rPr>
          <w:rFonts w:ascii="Times New Roman" w:eastAsia="Calibri" w:hAnsi="Times New Roman" w:cs="Times New Roman"/>
          <w:color w:val="000000"/>
          <w:sz w:val="24"/>
          <w:szCs w:val="24"/>
        </w:rPr>
        <w:t xml:space="preserve">El dogma eclesial, por lo tanto, está fundamentado en la autoridad como soporte esencial. Dicha autoridad </w:t>
      </w:r>
      <w:r w:rsidRPr="004F74DF">
        <w:rPr>
          <w:rFonts w:ascii="Times New Roman" w:eastAsia="Calibri" w:hAnsi="Times New Roman" w:cs="Times New Roman"/>
          <w:color w:val="000000"/>
          <w:sz w:val="24"/>
          <w:szCs w:val="24"/>
        </w:rPr>
        <w:lastRenderedPageBreak/>
        <w:t>comenzó su siembra en los pensadores llamados Padres de la Iglesia, quienes,</w:t>
      </w:r>
      <w:r>
        <w:rPr>
          <w:rFonts w:ascii="Times New Roman" w:eastAsia="Calibri" w:hAnsi="Times New Roman" w:cs="Times New Roman"/>
          <w:color w:val="000000"/>
          <w:sz w:val="24"/>
          <w:szCs w:val="24"/>
        </w:rPr>
        <w:t xml:space="preserve"> </w:t>
      </w:r>
      <w:r w:rsidRPr="004F74DF">
        <w:rPr>
          <w:rFonts w:ascii="Times New Roman" w:eastAsia="Calibri" w:hAnsi="Times New Roman" w:cs="Times New Roman"/>
          <w:color w:val="000000"/>
          <w:sz w:val="24"/>
          <w:szCs w:val="24"/>
        </w:rPr>
        <w:t>con el paso del tiempo, se asociaron en reuniones llamadas concilios.</w:t>
      </w:r>
      <w:r>
        <w:rPr>
          <w:rFonts w:ascii="Times New Roman" w:eastAsia="Calibri" w:hAnsi="Times New Roman" w:cs="Times New Roman"/>
          <w:color w:val="000000"/>
          <w:sz w:val="24"/>
          <w:szCs w:val="24"/>
        </w:rPr>
        <w:t xml:space="preserve"> </w:t>
      </w:r>
    </w:p>
    <w:p w14:paraId="7C15E1BC" w14:textId="6BB9E857" w:rsidR="005C3F49" w:rsidRDefault="005C3F49" w:rsidP="005C3F49">
      <w:pPr>
        <w:widowControl w:val="0"/>
        <w:pBdr>
          <w:top w:val="nil"/>
          <w:left w:val="nil"/>
          <w:bottom w:val="nil"/>
          <w:right w:val="nil"/>
          <w:between w:val="nil"/>
        </w:pBdr>
        <w:spacing w:before="8" w:line="244" w:lineRule="auto"/>
        <w:ind w:left="328" w:right="7" w:firstLine="16"/>
        <w:jc w:val="both"/>
        <w:rPr>
          <w:rFonts w:ascii="Times New Roman" w:eastAsia="Calibri" w:hAnsi="Times New Roman" w:cs="Times New Roman"/>
          <w:color w:val="000000"/>
          <w:sz w:val="24"/>
          <w:szCs w:val="24"/>
        </w:rPr>
      </w:pPr>
      <w:r w:rsidRPr="004F74DF">
        <w:rPr>
          <w:rFonts w:ascii="Times New Roman" w:eastAsia="Calibri" w:hAnsi="Times New Roman" w:cs="Times New Roman"/>
          <w:color w:val="000000"/>
          <w:sz w:val="24"/>
          <w:szCs w:val="24"/>
        </w:rPr>
        <w:t xml:space="preserve">De los concilios denominados ecuménicos </w:t>
      </w:r>
      <w:proofErr w:type="gramStart"/>
      <w:r w:rsidRPr="004F74DF">
        <w:rPr>
          <w:rFonts w:ascii="Times New Roman" w:eastAsia="Calibri" w:hAnsi="Times New Roman" w:cs="Times New Roman"/>
          <w:color w:val="000000"/>
          <w:sz w:val="24"/>
          <w:szCs w:val="24"/>
        </w:rPr>
        <w:t>o  universales</w:t>
      </w:r>
      <w:proofErr w:type="gramEnd"/>
      <w:r w:rsidRPr="004F74DF">
        <w:rPr>
          <w:rFonts w:ascii="Times New Roman" w:eastAsia="Calibri" w:hAnsi="Times New Roman" w:cs="Times New Roman"/>
          <w:color w:val="000000"/>
          <w:sz w:val="24"/>
          <w:szCs w:val="24"/>
        </w:rPr>
        <w:t xml:space="preserve"> procedieron las principales creencias religiosas que hoy llamamos dogmas de la  iglesia, hasta el año 1870 en que el Concilio Vaticano I definió el dogma de la infalibilidad pontificia. A partir de entonces, se abre una </w:t>
      </w:r>
      <w:proofErr w:type="gramStart"/>
      <w:r w:rsidRPr="004F74DF">
        <w:rPr>
          <w:rFonts w:ascii="Times New Roman" w:eastAsia="Calibri" w:hAnsi="Times New Roman" w:cs="Times New Roman"/>
          <w:color w:val="000000"/>
          <w:sz w:val="24"/>
          <w:szCs w:val="24"/>
        </w:rPr>
        <w:t>nueva  fuente</w:t>
      </w:r>
      <w:proofErr w:type="gramEnd"/>
      <w:r w:rsidRPr="004F74DF">
        <w:rPr>
          <w:rFonts w:ascii="Times New Roman" w:eastAsia="Calibri" w:hAnsi="Times New Roman" w:cs="Times New Roman"/>
          <w:color w:val="000000"/>
          <w:sz w:val="24"/>
          <w:szCs w:val="24"/>
        </w:rPr>
        <w:t xml:space="preserve"> de dogmas. Como consecuencia de </w:t>
      </w:r>
      <w:proofErr w:type="gramStart"/>
      <w:r w:rsidRPr="004F74DF">
        <w:rPr>
          <w:rFonts w:ascii="Times New Roman" w:eastAsia="Calibri" w:hAnsi="Times New Roman" w:cs="Times New Roman"/>
          <w:color w:val="000000"/>
          <w:sz w:val="24"/>
          <w:szCs w:val="24"/>
        </w:rPr>
        <w:t>su  infalibilidad</w:t>
      </w:r>
      <w:proofErr w:type="gramEnd"/>
      <w:r w:rsidRPr="004F74DF">
        <w:rPr>
          <w:rFonts w:ascii="Times New Roman" w:eastAsia="Calibri" w:hAnsi="Times New Roman" w:cs="Times New Roman"/>
          <w:color w:val="000000"/>
          <w:sz w:val="24"/>
          <w:szCs w:val="24"/>
        </w:rPr>
        <w:t xml:space="preserve">, el Papa puede crear dogmas  cuando, bajo el rango de </w:t>
      </w:r>
      <w:r w:rsidRPr="004F74DF">
        <w:rPr>
          <w:rFonts w:ascii="Times New Roman" w:eastAsia="Calibri" w:hAnsi="Times New Roman" w:cs="Times New Roman"/>
          <w:i/>
          <w:color w:val="000000"/>
          <w:sz w:val="24"/>
          <w:szCs w:val="24"/>
        </w:rPr>
        <w:t xml:space="preserve">solemne definición  pontificia </w:t>
      </w:r>
      <w:r w:rsidRPr="004F74DF">
        <w:rPr>
          <w:rFonts w:ascii="Times New Roman" w:eastAsia="Calibri" w:hAnsi="Times New Roman" w:cs="Times New Roman"/>
          <w:color w:val="000000"/>
          <w:sz w:val="24"/>
          <w:szCs w:val="24"/>
        </w:rPr>
        <w:t xml:space="preserve">o declaración </w:t>
      </w:r>
      <w:r w:rsidRPr="004F74DF">
        <w:rPr>
          <w:rFonts w:ascii="Times New Roman" w:eastAsia="Calibri" w:hAnsi="Times New Roman" w:cs="Times New Roman"/>
          <w:i/>
          <w:color w:val="000000"/>
          <w:sz w:val="24"/>
          <w:szCs w:val="24"/>
        </w:rPr>
        <w:t>ex cathedra</w:t>
      </w:r>
      <w:r w:rsidRPr="004F74DF">
        <w:rPr>
          <w:rFonts w:ascii="Times New Roman" w:eastAsia="Calibri" w:hAnsi="Times New Roman" w:cs="Times New Roman"/>
          <w:color w:val="000000"/>
          <w:sz w:val="24"/>
          <w:szCs w:val="24"/>
        </w:rPr>
        <w:t>, promulga una enseñanza de fe o moral como verdad que</w:t>
      </w:r>
      <w:r>
        <w:rPr>
          <w:rFonts w:ascii="Times New Roman" w:eastAsia="Calibri" w:hAnsi="Times New Roman" w:cs="Times New Roman"/>
          <w:color w:val="000000"/>
          <w:sz w:val="24"/>
          <w:szCs w:val="24"/>
        </w:rPr>
        <w:t xml:space="preserve"> </w:t>
      </w:r>
      <w:r w:rsidRPr="004F74DF">
        <w:rPr>
          <w:rFonts w:ascii="Times New Roman" w:eastAsia="Calibri" w:hAnsi="Times New Roman" w:cs="Times New Roman"/>
          <w:color w:val="000000"/>
          <w:sz w:val="24"/>
          <w:szCs w:val="24"/>
        </w:rPr>
        <w:t>debe ser acatada y obedecida incondicionalmente.</w:t>
      </w:r>
      <w:r>
        <w:rPr>
          <w:rFonts w:ascii="Times New Roman" w:eastAsia="Calibri" w:hAnsi="Times New Roman" w:cs="Times New Roman"/>
          <w:color w:val="000000"/>
          <w:sz w:val="24"/>
          <w:szCs w:val="24"/>
        </w:rPr>
        <w:t xml:space="preserve"> </w:t>
      </w:r>
    </w:p>
    <w:p w14:paraId="6E81D591" w14:textId="236DEA8F" w:rsidR="005C3F49" w:rsidRPr="004F74DF" w:rsidRDefault="005C3F49" w:rsidP="005C3F49">
      <w:pPr>
        <w:widowControl w:val="0"/>
        <w:pBdr>
          <w:top w:val="nil"/>
          <w:left w:val="nil"/>
          <w:bottom w:val="nil"/>
          <w:right w:val="nil"/>
          <w:between w:val="nil"/>
        </w:pBdr>
        <w:spacing w:before="8" w:line="244" w:lineRule="auto"/>
        <w:ind w:left="328" w:right="7" w:firstLine="16"/>
        <w:jc w:val="both"/>
        <w:rPr>
          <w:rFonts w:ascii="Times New Roman" w:eastAsia="Calibri" w:hAnsi="Times New Roman" w:cs="Times New Roman"/>
          <w:color w:val="000000"/>
          <w:sz w:val="24"/>
          <w:szCs w:val="24"/>
        </w:rPr>
      </w:pPr>
      <w:r w:rsidRPr="004F74DF">
        <w:rPr>
          <w:rFonts w:ascii="Times New Roman" w:eastAsia="Calibri" w:hAnsi="Times New Roman" w:cs="Times New Roman"/>
          <w:color w:val="000000"/>
          <w:sz w:val="24"/>
          <w:szCs w:val="24"/>
        </w:rPr>
        <w:t>Lo</w:t>
      </w:r>
      <w:r>
        <w:rPr>
          <w:rFonts w:ascii="Times New Roman" w:eastAsia="Calibri" w:hAnsi="Times New Roman" w:cs="Times New Roman"/>
          <w:color w:val="000000"/>
          <w:sz w:val="24"/>
          <w:szCs w:val="24"/>
        </w:rPr>
        <w:t>s</w:t>
      </w:r>
      <w:r w:rsidRPr="004F74DF">
        <w:rPr>
          <w:rFonts w:ascii="Times New Roman" w:eastAsia="Calibri" w:hAnsi="Times New Roman" w:cs="Times New Roman"/>
          <w:color w:val="000000"/>
          <w:sz w:val="24"/>
          <w:szCs w:val="24"/>
        </w:rPr>
        <w:t xml:space="preserve"> concilios ecuménicos y la infalibilidad pontificia constituyen, actualmente, el origen de los dogmas de la iglesia. Estas series de dogmas forman el núcleo y la programación de esa asignatura que en la enseñanza eclesial o teológica se denomina Dogmática. </w:t>
      </w:r>
    </w:p>
    <w:p w14:paraId="05EB07A7" w14:textId="77777777" w:rsidR="005C3F49" w:rsidRPr="004F74DF" w:rsidRDefault="005C3F49" w:rsidP="005C3F49">
      <w:pPr>
        <w:widowControl w:val="0"/>
        <w:pBdr>
          <w:top w:val="nil"/>
          <w:left w:val="nil"/>
          <w:bottom w:val="nil"/>
          <w:right w:val="nil"/>
          <w:between w:val="nil"/>
        </w:pBdr>
        <w:spacing w:before="8" w:line="243" w:lineRule="auto"/>
        <w:ind w:left="313" w:right="40" w:firstLine="6"/>
        <w:jc w:val="both"/>
        <w:rPr>
          <w:rFonts w:ascii="Times New Roman" w:eastAsia="Calibri" w:hAnsi="Times New Roman" w:cs="Times New Roman"/>
          <w:color w:val="000000"/>
          <w:sz w:val="24"/>
          <w:szCs w:val="24"/>
        </w:rPr>
      </w:pPr>
      <w:r w:rsidRPr="004F74DF">
        <w:rPr>
          <w:rFonts w:ascii="Times New Roman" w:eastAsia="Calibri" w:hAnsi="Times New Roman" w:cs="Times New Roman"/>
          <w:color w:val="000000"/>
          <w:sz w:val="24"/>
          <w:szCs w:val="24"/>
        </w:rPr>
        <w:t xml:space="preserve">Creencia, fe y dogma revelan encajes </w:t>
      </w:r>
      <w:proofErr w:type="gramStart"/>
      <w:r w:rsidRPr="004F74DF">
        <w:rPr>
          <w:rFonts w:ascii="Times New Roman" w:eastAsia="Calibri" w:hAnsi="Times New Roman" w:cs="Times New Roman"/>
          <w:color w:val="000000"/>
          <w:sz w:val="24"/>
          <w:szCs w:val="24"/>
        </w:rPr>
        <w:t>comunes  dentro</w:t>
      </w:r>
      <w:proofErr w:type="gramEnd"/>
      <w:r w:rsidRPr="004F74DF">
        <w:rPr>
          <w:rFonts w:ascii="Times New Roman" w:eastAsia="Calibri" w:hAnsi="Times New Roman" w:cs="Times New Roman"/>
          <w:color w:val="000000"/>
          <w:sz w:val="24"/>
          <w:szCs w:val="24"/>
        </w:rPr>
        <w:t xml:space="preserve"> de la institución eclesial. Sin </w:t>
      </w:r>
      <w:proofErr w:type="gramStart"/>
      <w:r w:rsidRPr="004F74DF">
        <w:rPr>
          <w:rFonts w:ascii="Times New Roman" w:eastAsia="Calibri" w:hAnsi="Times New Roman" w:cs="Times New Roman"/>
          <w:color w:val="000000"/>
          <w:sz w:val="24"/>
          <w:szCs w:val="24"/>
        </w:rPr>
        <w:t>embargo,  estos</w:t>
      </w:r>
      <w:proofErr w:type="gramEnd"/>
      <w:r w:rsidRPr="004F74DF">
        <w:rPr>
          <w:rFonts w:ascii="Times New Roman" w:eastAsia="Calibri" w:hAnsi="Times New Roman" w:cs="Times New Roman"/>
          <w:color w:val="000000"/>
          <w:sz w:val="24"/>
          <w:szCs w:val="24"/>
        </w:rPr>
        <w:t xml:space="preserve"> tres conceptos adquieren connotaciones  diversas a la hora de administrar el contenido  universal del cristianismo. La creencia viene </w:t>
      </w:r>
      <w:proofErr w:type="gramStart"/>
      <w:r w:rsidRPr="004F74DF">
        <w:rPr>
          <w:rFonts w:ascii="Times New Roman" w:eastAsia="Calibri" w:hAnsi="Times New Roman" w:cs="Times New Roman"/>
          <w:color w:val="000000"/>
          <w:sz w:val="24"/>
          <w:szCs w:val="24"/>
        </w:rPr>
        <w:t>re ferida</w:t>
      </w:r>
      <w:proofErr w:type="gramEnd"/>
      <w:r w:rsidRPr="004F74DF">
        <w:rPr>
          <w:rFonts w:ascii="Times New Roman" w:eastAsia="Calibri" w:hAnsi="Times New Roman" w:cs="Times New Roman"/>
          <w:color w:val="000000"/>
          <w:sz w:val="24"/>
          <w:szCs w:val="24"/>
        </w:rPr>
        <w:t xml:space="preserve"> a la verdad por el conocimiento. La fe </w:t>
      </w:r>
      <w:proofErr w:type="gramStart"/>
      <w:r w:rsidRPr="004F74DF">
        <w:rPr>
          <w:rFonts w:ascii="Times New Roman" w:eastAsia="Calibri" w:hAnsi="Times New Roman" w:cs="Times New Roman"/>
          <w:color w:val="000000"/>
          <w:sz w:val="24"/>
          <w:szCs w:val="24"/>
        </w:rPr>
        <w:t>se  expresa</w:t>
      </w:r>
      <w:proofErr w:type="gramEnd"/>
      <w:r w:rsidRPr="004F74DF">
        <w:rPr>
          <w:rFonts w:ascii="Times New Roman" w:eastAsia="Calibri" w:hAnsi="Times New Roman" w:cs="Times New Roman"/>
          <w:color w:val="000000"/>
          <w:sz w:val="24"/>
          <w:szCs w:val="24"/>
        </w:rPr>
        <w:t xml:space="preserve"> vinculada íntimamente a la vida. </w:t>
      </w:r>
      <w:proofErr w:type="gramStart"/>
      <w:r w:rsidRPr="004F74DF">
        <w:rPr>
          <w:rFonts w:ascii="Times New Roman" w:eastAsia="Calibri" w:hAnsi="Times New Roman" w:cs="Times New Roman"/>
          <w:color w:val="000000"/>
          <w:sz w:val="24"/>
          <w:szCs w:val="24"/>
        </w:rPr>
        <w:t>El  dogma</w:t>
      </w:r>
      <w:proofErr w:type="gramEnd"/>
      <w:r w:rsidRPr="004F74DF">
        <w:rPr>
          <w:rFonts w:ascii="Times New Roman" w:eastAsia="Calibri" w:hAnsi="Times New Roman" w:cs="Times New Roman"/>
          <w:color w:val="000000"/>
          <w:sz w:val="24"/>
          <w:szCs w:val="24"/>
        </w:rPr>
        <w:t xml:space="preserve"> hace alusión a la autoridad que define  con la obligación de ser aceptada. </w:t>
      </w:r>
    </w:p>
    <w:p w14:paraId="24913B68" w14:textId="77777777" w:rsidR="005C3F49" w:rsidRPr="004F74DF" w:rsidRDefault="005C3F49" w:rsidP="005C3F49">
      <w:pPr>
        <w:widowControl w:val="0"/>
        <w:pBdr>
          <w:top w:val="nil"/>
          <w:left w:val="nil"/>
          <w:bottom w:val="nil"/>
          <w:right w:val="nil"/>
          <w:between w:val="nil"/>
        </w:pBdr>
        <w:spacing w:before="6"/>
        <w:ind w:left="330"/>
        <w:jc w:val="both"/>
        <w:rPr>
          <w:rFonts w:ascii="Times New Roman" w:eastAsia="Calibri" w:hAnsi="Times New Roman" w:cs="Times New Roman"/>
          <w:b/>
          <w:color w:val="000000"/>
          <w:sz w:val="24"/>
          <w:szCs w:val="24"/>
        </w:rPr>
      </w:pPr>
      <w:r w:rsidRPr="004F74DF">
        <w:rPr>
          <w:rFonts w:ascii="Times New Roman" w:eastAsia="Calibri" w:hAnsi="Times New Roman" w:cs="Times New Roman"/>
          <w:b/>
          <w:color w:val="000000"/>
          <w:sz w:val="24"/>
          <w:szCs w:val="24"/>
        </w:rPr>
        <w:t xml:space="preserve">Efrén Abad </w:t>
      </w:r>
    </w:p>
    <w:p w14:paraId="72A0BEEC" w14:textId="77777777" w:rsidR="005C3F49" w:rsidRPr="004F74DF" w:rsidRDefault="005C3F49" w:rsidP="005C3F49">
      <w:pPr>
        <w:widowControl w:val="0"/>
        <w:pBdr>
          <w:top w:val="nil"/>
          <w:left w:val="nil"/>
          <w:bottom w:val="nil"/>
          <w:right w:val="nil"/>
          <w:between w:val="nil"/>
        </w:pBdr>
        <w:spacing w:before="21"/>
        <w:ind w:right="226"/>
        <w:jc w:val="both"/>
        <w:rPr>
          <w:rFonts w:ascii="Times New Roman" w:eastAsia="Cambria" w:hAnsi="Times New Roman" w:cs="Times New Roman"/>
          <w:b/>
          <w:color w:val="222222"/>
          <w:sz w:val="24"/>
          <w:szCs w:val="24"/>
        </w:rPr>
      </w:pPr>
      <w:r w:rsidRPr="004F74DF">
        <w:rPr>
          <w:rFonts w:ascii="Times New Roman" w:eastAsia="Cambria" w:hAnsi="Times New Roman" w:cs="Times New Roman"/>
          <w:b/>
          <w:color w:val="222222"/>
          <w:sz w:val="24"/>
          <w:szCs w:val="24"/>
        </w:rPr>
        <w:t xml:space="preserve">_______________________________________ </w:t>
      </w:r>
    </w:p>
    <w:p w14:paraId="64FED437" w14:textId="77777777" w:rsidR="00A06294" w:rsidRDefault="005C3F49" w:rsidP="00201779">
      <w:pPr>
        <w:widowControl w:val="0"/>
        <w:pBdr>
          <w:top w:val="nil"/>
          <w:left w:val="nil"/>
          <w:bottom w:val="nil"/>
          <w:right w:val="nil"/>
          <w:between w:val="nil"/>
        </w:pBdr>
        <w:spacing w:before="281"/>
        <w:ind w:left="315"/>
        <w:jc w:val="both"/>
        <w:rPr>
          <w:rFonts w:ascii="Times New Roman" w:eastAsia="Times New Roman" w:hAnsi="Times New Roman" w:cs="Times New Roman"/>
          <w:b/>
          <w:color w:val="000000"/>
          <w:sz w:val="24"/>
          <w:szCs w:val="24"/>
        </w:rPr>
      </w:pPr>
      <w:r w:rsidRPr="004F74DF">
        <w:rPr>
          <w:rFonts w:ascii="Times New Roman" w:eastAsia="Times New Roman" w:hAnsi="Times New Roman" w:cs="Times New Roman"/>
          <w:b/>
          <w:color w:val="000000"/>
          <w:sz w:val="36"/>
          <w:szCs w:val="36"/>
        </w:rPr>
        <w:t>Los trabajos y los días</w:t>
      </w:r>
      <w:r w:rsidR="00201779">
        <w:rPr>
          <w:rFonts w:ascii="Times New Roman" w:eastAsia="Times New Roman" w:hAnsi="Times New Roman" w:cs="Times New Roman"/>
          <w:b/>
          <w:color w:val="000000"/>
          <w:sz w:val="36"/>
          <w:szCs w:val="36"/>
        </w:rPr>
        <w:t xml:space="preserve">. </w:t>
      </w:r>
      <w:r w:rsidRPr="004F74DF">
        <w:rPr>
          <w:rFonts w:ascii="Times New Roman" w:eastAsia="Times New Roman" w:hAnsi="Times New Roman" w:cs="Times New Roman"/>
          <w:b/>
          <w:color w:val="000000"/>
          <w:sz w:val="24"/>
          <w:szCs w:val="24"/>
        </w:rPr>
        <w:t xml:space="preserve">España. Historia. Análisis. Comentarios </w:t>
      </w:r>
    </w:p>
    <w:p w14:paraId="17C6C30A" w14:textId="07A52165" w:rsidR="005C3F49" w:rsidRPr="004F74DF" w:rsidRDefault="005C3F49" w:rsidP="00201779">
      <w:pPr>
        <w:widowControl w:val="0"/>
        <w:pBdr>
          <w:top w:val="nil"/>
          <w:left w:val="nil"/>
          <w:bottom w:val="nil"/>
          <w:right w:val="nil"/>
          <w:between w:val="nil"/>
        </w:pBdr>
        <w:spacing w:before="281"/>
        <w:ind w:left="315"/>
        <w:jc w:val="both"/>
        <w:rPr>
          <w:rFonts w:ascii="Times New Roman" w:eastAsia="Times New Roman" w:hAnsi="Times New Roman" w:cs="Times New Roman"/>
          <w:color w:val="000000"/>
          <w:sz w:val="28"/>
          <w:szCs w:val="28"/>
        </w:rPr>
      </w:pPr>
      <w:r w:rsidRPr="004F74DF">
        <w:rPr>
          <w:rFonts w:ascii="Times New Roman" w:eastAsia="Times New Roman" w:hAnsi="Times New Roman" w:cs="Times New Roman"/>
          <w:color w:val="000000"/>
          <w:sz w:val="28"/>
          <w:szCs w:val="28"/>
        </w:rPr>
        <w:t xml:space="preserve">1933-2015, historia propia. (18) </w:t>
      </w:r>
    </w:p>
    <w:p w14:paraId="3F3526CE" w14:textId="77777777" w:rsidR="005C3F49" w:rsidRDefault="005C3F49" w:rsidP="005C3F49">
      <w:pPr>
        <w:widowControl w:val="0"/>
        <w:pBdr>
          <w:top w:val="nil"/>
          <w:left w:val="nil"/>
          <w:bottom w:val="nil"/>
          <w:right w:val="nil"/>
          <w:between w:val="nil"/>
        </w:pBdr>
        <w:spacing w:before="151"/>
        <w:ind w:left="307"/>
        <w:jc w:val="both"/>
        <w:rPr>
          <w:rFonts w:ascii="Times New Roman" w:eastAsia="Times New Roman" w:hAnsi="Times New Roman" w:cs="Times New Roman"/>
          <w:i/>
          <w:color w:val="000000"/>
          <w:sz w:val="24"/>
          <w:szCs w:val="24"/>
        </w:rPr>
      </w:pPr>
      <w:r w:rsidRPr="004F74DF">
        <w:rPr>
          <w:rFonts w:ascii="Times New Roman" w:eastAsia="Times New Roman" w:hAnsi="Times New Roman" w:cs="Times New Roman"/>
          <w:noProof/>
          <w:color w:val="000000"/>
          <w:sz w:val="28"/>
          <w:szCs w:val="28"/>
        </w:rPr>
        <w:drawing>
          <wp:inline distT="19050" distB="19050" distL="19050" distR="19050" wp14:anchorId="3B97AA7C" wp14:editId="447433BC">
            <wp:extent cx="2476500" cy="1648460"/>
            <wp:effectExtent l="0" t="0" r="0" b="0"/>
            <wp:docPr id="71" name="image1.png" descr="Un hombre mayor con lentes&#10;&#10;Descripción generada automáticamente con confianza media"/>
            <wp:cNvGraphicFramePr/>
            <a:graphic xmlns:a="http://schemas.openxmlformats.org/drawingml/2006/main">
              <a:graphicData uri="http://schemas.openxmlformats.org/drawingml/2006/picture">
                <pic:pic xmlns:pic="http://schemas.openxmlformats.org/drawingml/2006/picture">
                  <pic:nvPicPr>
                    <pic:cNvPr id="71" name="image1.png" descr="Un hombre mayor con lentes&#10;&#10;Descripción generada automáticamente con confianza media"/>
                    <pic:cNvPicPr preferRelativeResize="0"/>
                  </pic:nvPicPr>
                  <pic:blipFill>
                    <a:blip r:embed="rId135"/>
                    <a:srcRect/>
                    <a:stretch>
                      <a:fillRect/>
                    </a:stretch>
                  </pic:blipFill>
                  <pic:spPr>
                    <a:xfrm>
                      <a:off x="0" y="0"/>
                      <a:ext cx="2476500" cy="1648460"/>
                    </a:xfrm>
                    <a:prstGeom prst="rect">
                      <a:avLst/>
                    </a:prstGeom>
                    <a:ln/>
                  </pic:spPr>
                </pic:pic>
              </a:graphicData>
            </a:graphic>
          </wp:inline>
        </w:drawing>
      </w:r>
    </w:p>
    <w:p w14:paraId="751E944F" w14:textId="77777777" w:rsidR="005C3F49" w:rsidRPr="004F74DF" w:rsidRDefault="005C3F49" w:rsidP="005C3F49">
      <w:pPr>
        <w:widowControl w:val="0"/>
        <w:pBdr>
          <w:top w:val="nil"/>
          <w:left w:val="nil"/>
          <w:bottom w:val="nil"/>
          <w:right w:val="nil"/>
          <w:between w:val="nil"/>
        </w:pBdr>
        <w:spacing w:before="151"/>
        <w:ind w:left="307"/>
        <w:jc w:val="both"/>
        <w:rPr>
          <w:rFonts w:ascii="Times New Roman" w:eastAsia="Times New Roman" w:hAnsi="Times New Roman" w:cs="Times New Roman"/>
          <w:i/>
          <w:color w:val="000000"/>
          <w:sz w:val="24"/>
          <w:szCs w:val="24"/>
        </w:rPr>
      </w:pPr>
      <w:r w:rsidRPr="004F74DF">
        <w:rPr>
          <w:rFonts w:ascii="Times New Roman" w:eastAsia="Times New Roman" w:hAnsi="Times New Roman" w:cs="Times New Roman"/>
          <w:i/>
          <w:color w:val="000000"/>
          <w:sz w:val="24"/>
          <w:szCs w:val="24"/>
        </w:rPr>
        <w:t xml:space="preserve">Escrito en las fechas que se indican (sic) </w:t>
      </w:r>
    </w:p>
    <w:p w14:paraId="312C94FC" w14:textId="77777777" w:rsidR="005C3F49" w:rsidRPr="004F74DF" w:rsidRDefault="005C3F49" w:rsidP="005C3F49">
      <w:pPr>
        <w:widowControl w:val="0"/>
        <w:pBdr>
          <w:top w:val="nil"/>
          <w:left w:val="nil"/>
          <w:bottom w:val="nil"/>
          <w:right w:val="nil"/>
          <w:between w:val="nil"/>
        </w:pBdr>
        <w:spacing w:before="23"/>
        <w:ind w:left="317"/>
        <w:jc w:val="both"/>
        <w:rPr>
          <w:rFonts w:ascii="Times New Roman" w:eastAsia="Times New Roman" w:hAnsi="Times New Roman" w:cs="Times New Roman"/>
          <w:b/>
          <w:color w:val="000000"/>
          <w:sz w:val="24"/>
          <w:szCs w:val="24"/>
        </w:rPr>
      </w:pPr>
      <w:r w:rsidRPr="004F74DF">
        <w:rPr>
          <w:rFonts w:ascii="Times New Roman" w:eastAsia="Times New Roman" w:hAnsi="Times New Roman" w:cs="Times New Roman"/>
          <w:b/>
          <w:color w:val="000000"/>
          <w:sz w:val="24"/>
          <w:szCs w:val="24"/>
        </w:rPr>
        <w:t xml:space="preserve">Santa Pola 15.8.1981. </w:t>
      </w:r>
    </w:p>
    <w:p w14:paraId="165C4BCF" w14:textId="77777777" w:rsidR="005C3F49" w:rsidRDefault="005C3F49" w:rsidP="005C3F49">
      <w:pPr>
        <w:widowControl w:val="0"/>
        <w:pBdr>
          <w:top w:val="nil"/>
          <w:left w:val="nil"/>
          <w:bottom w:val="nil"/>
          <w:right w:val="nil"/>
          <w:between w:val="nil"/>
        </w:pBdr>
        <w:spacing w:before="176" w:line="248" w:lineRule="auto"/>
        <w:ind w:left="310" w:right="36" w:firstLine="25"/>
        <w:jc w:val="both"/>
        <w:rPr>
          <w:rFonts w:ascii="Times New Roman" w:eastAsia="Times New Roman" w:hAnsi="Times New Roman" w:cs="Times New Roman"/>
          <w:color w:val="000000"/>
          <w:sz w:val="24"/>
          <w:szCs w:val="24"/>
        </w:rPr>
      </w:pPr>
      <w:r w:rsidRPr="004F74DF">
        <w:rPr>
          <w:rFonts w:ascii="Times New Roman" w:eastAsia="Times New Roman" w:hAnsi="Times New Roman" w:cs="Times New Roman"/>
          <w:color w:val="000000"/>
          <w:sz w:val="24"/>
          <w:szCs w:val="24"/>
        </w:rPr>
        <w:t xml:space="preserve">1977 Nacimiento y encuadramiento legal </w:t>
      </w:r>
      <w:proofErr w:type="gramStart"/>
      <w:r w:rsidRPr="004F74DF">
        <w:rPr>
          <w:rFonts w:ascii="Times New Roman" w:eastAsia="Times New Roman" w:hAnsi="Times New Roman" w:cs="Times New Roman"/>
          <w:color w:val="000000"/>
          <w:sz w:val="24"/>
          <w:szCs w:val="24"/>
        </w:rPr>
        <w:t>de  partidos</w:t>
      </w:r>
      <w:proofErr w:type="gramEnd"/>
      <w:r w:rsidRPr="004F74DF">
        <w:rPr>
          <w:rFonts w:ascii="Times New Roman" w:eastAsia="Times New Roman" w:hAnsi="Times New Roman" w:cs="Times New Roman"/>
          <w:color w:val="000000"/>
          <w:sz w:val="24"/>
          <w:szCs w:val="24"/>
        </w:rPr>
        <w:t xml:space="preserve"> políticos y primeras elecciones genera les.</w:t>
      </w:r>
    </w:p>
    <w:p w14:paraId="6DD509E1" w14:textId="22BE5648" w:rsidR="005C3F49" w:rsidRDefault="005C3F49" w:rsidP="005C3F49">
      <w:pPr>
        <w:widowControl w:val="0"/>
        <w:pBdr>
          <w:top w:val="nil"/>
          <w:left w:val="nil"/>
          <w:bottom w:val="nil"/>
          <w:right w:val="nil"/>
          <w:between w:val="nil"/>
        </w:pBdr>
        <w:spacing w:before="176" w:line="248" w:lineRule="auto"/>
        <w:ind w:left="310" w:right="36" w:firstLine="25"/>
        <w:jc w:val="both"/>
        <w:rPr>
          <w:rFonts w:ascii="Times New Roman" w:eastAsia="Times New Roman" w:hAnsi="Times New Roman" w:cs="Times New Roman"/>
          <w:color w:val="000000"/>
          <w:sz w:val="24"/>
          <w:szCs w:val="24"/>
        </w:rPr>
      </w:pPr>
      <w:r w:rsidRPr="004F74DF">
        <w:rPr>
          <w:rFonts w:ascii="Times New Roman" w:eastAsia="Times New Roman" w:hAnsi="Times New Roman" w:cs="Times New Roman"/>
          <w:color w:val="000000"/>
          <w:sz w:val="24"/>
          <w:szCs w:val="24"/>
        </w:rPr>
        <w:t xml:space="preserve">El caminar de la reforma democrática, votada favorablemente por los más democráticos de este país, tiene una andadura clara y determinada, aunque había quienes no ayudaban </w:t>
      </w:r>
      <w:proofErr w:type="gramStart"/>
      <w:r w:rsidRPr="004F74DF">
        <w:rPr>
          <w:rFonts w:ascii="Times New Roman" w:eastAsia="Times New Roman" w:hAnsi="Times New Roman" w:cs="Times New Roman"/>
          <w:color w:val="000000"/>
          <w:sz w:val="24"/>
          <w:szCs w:val="24"/>
        </w:rPr>
        <w:t>para  ello</w:t>
      </w:r>
      <w:proofErr w:type="gramEnd"/>
      <w:r w:rsidRPr="004F74DF">
        <w:rPr>
          <w:rFonts w:ascii="Times New Roman" w:eastAsia="Times New Roman" w:hAnsi="Times New Roman" w:cs="Times New Roman"/>
          <w:color w:val="000000"/>
          <w:sz w:val="24"/>
          <w:szCs w:val="24"/>
        </w:rPr>
        <w:t xml:space="preserve">. Se anuncian las elecciones generales </w:t>
      </w:r>
      <w:proofErr w:type="gramStart"/>
      <w:r w:rsidRPr="004F74DF">
        <w:rPr>
          <w:rFonts w:ascii="Times New Roman" w:eastAsia="Times New Roman" w:hAnsi="Times New Roman" w:cs="Times New Roman"/>
          <w:color w:val="000000"/>
          <w:sz w:val="24"/>
          <w:szCs w:val="24"/>
        </w:rPr>
        <w:t>para  el</w:t>
      </w:r>
      <w:proofErr w:type="gramEnd"/>
      <w:r w:rsidRPr="004F74DF">
        <w:rPr>
          <w:rFonts w:ascii="Times New Roman" w:eastAsia="Times New Roman" w:hAnsi="Times New Roman" w:cs="Times New Roman"/>
          <w:color w:val="000000"/>
          <w:sz w:val="24"/>
          <w:szCs w:val="24"/>
        </w:rPr>
        <w:t xml:space="preserve"> mes de junio de 1977 y los partidos políticos  inscritos inician una precipitada carrera de preparación ante las urnas. Un revuelo complicado y, tal vez exagerado, se forma al legalizar al partido comunista.  </w:t>
      </w:r>
    </w:p>
    <w:p w14:paraId="20E8FA18" w14:textId="5223FC5E" w:rsidR="005C3F49" w:rsidRDefault="005C3F49" w:rsidP="005C3F49">
      <w:pPr>
        <w:widowControl w:val="0"/>
        <w:pBdr>
          <w:top w:val="nil"/>
          <w:left w:val="nil"/>
          <w:bottom w:val="nil"/>
          <w:right w:val="nil"/>
          <w:between w:val="nil"/>
        </w:pBdr>
        <w:spacing w:before="176" w:line="248" w:lineRule="auto"/>
        <w:ind w:left="310" w:right="36" w:firstLine="25"/>
        <w:jc w:val="both"/>
        <w:rPr>
          <w:rFonts w:ascii="Times New Roman" w:eastAsia="Times New Roman" w:hAnsi="Times New Roman" w:cs="Times New Roman"/>
          <w:color w:val="000000"/>
          <w:sz w:val="24"/>
          <w:szCs w:val="24"/>
        </w:rPr>
      </w:pPr>
      <w:r w:rsidRPr="004F74DF">
        <w:rPr>
          <w:rFonts w:ascii="Times New Roman" w:eastAsia="Times New Roman" w:hAnsi="Times New Roman" w:cs="Times New Roman"/>
          <w:color w:val="000000"/>
          <w:sz w:val="24"/>
          <w:szCs w:val="24"/>
        </w:rPr>
        <w:t xml:space="preserve">Sería conveniente analizar este curioso </w:t>
      </w:r>
      <w:proofErr w:type="gramStart"/>
      <w:r w:rsidRPr="004F74DF">
        <w:rPr>
          <w:rFonts w:ascii="Times New Roman" w:eastAsia="Times New Roman" w:hAnsi="Times New Roman" w:cs="Times New Roman"/>
          <w:color w:val="000000"/>
          <w:sz w:val="24"/>
          <w:szCs w:val="24"/>
        </w:rPr>
        <w:t>período  con</w:t>
      </w:r>
      <w:proofErr w:type="gramEnd"/>
      <w:r w:rsidRPr="004F74DF">
        <w:rPr>
          <w:rFonts w:ascii="Times New Roman" w:eastAsia="Times New Roman" w:hAnsi="Times New Roman" w:cs="Times New Roman"/>
          <w:color w:val="000000"/>
          <w:sz w:val="24"/>
          <w:szCs w:val="24"/>
        </w:rPr>
        <w:t xml:space="preserve"> algunos de los que se creen protagonistas  exclusivos de la situación. Oportuna e inoportunamente cogerán un micrófono para repetir </w:t>
      </w:r>
      <w:proofErr w:type="gramStart"/>
      <w:r w:rsidRPr="004F74DF">
        <w:rPr>
          <w:rFonts w:ascii="Times New Roman" w:eastAsia="Times New Roman" w:hAnsi="Times New Roman" w:cs="Times New Roman"/>
          <w:color w:val="000000"/>
          <w:sz w:val="24"/>
          <w:szCs w:val="24"/>
        </w:rPr>
        <w:t>lo  mal</w:t>
      </w:r>
      <w:proofErr w:type="gramEnd"/>
      <w:r w:rsidRPr="004F74DF">
        <w:rPr>
          <w:rFonts w:ascii="Times New Roman" w:eastAsia="Times New Roman" w:hAnsi="Times New Roman" w:cs="Times New Roman"/>
          <w:color w:val="000000"/>
          <w:sz w:val="24"/>
          <w:szCs w:val="24"/>
        </w:rPr>
        <w:t xml:space="preserve"> que hemos estado y que no se debe permitir  esto o lo otro. Se manifiestan con capacidad </w:t>
      </w:r>
      <w:proofErr w:type="gramStart"/>
      <w:r w:rsidRPr="004F74DF">
        <w:rPr>
          <w:rFonts w:ascii="Times New Roman" w:eastAsia="Times New Roman" w:hAnsi="Times New Roman" w:cs="Times New Roman"/>
          <w:color w:val="000000"/>
          <w:sz w:val="24"/>
          <w:szCs w:val="24"/>
        </w:rPr>
        <w:t>de  destruir</w:t>
      </w:r>
      <w:proofErr w:type="gramEnd"/>
      <w:r w:rsidRPr="004F74DF">
        <w:rPr>
          <w:rFonts w:ascii="Times New Roman" w:eastAsia="Times New Roman" w:hAnsi="Times New Roman" w:cs="Times New Roman"/>
          <w:color w:val="000000"/>
          <w:sz w:val="24"/>
          <w:szCs w:val="24"/>
        </w:rPr>
        <w:t xml:space="preserve"> todo lo que encuentran en su camino y  en el de los demás. Su osado atrevimiento </w:t>
      </w:r>
      <w:proofErr w:type="gramStart"/>
      <w:r w:rsidRPr="004F74DF">
        <w:rPr>
          <w:rFonts w:ascii="Times New Roman" w:eastAsia="Times New Roman" w:hAnsi="Times New Roman" w:cs="Times New Roman"/>
          <w:color w:val="000000"/>
          <w:sz w:val="24"/>
          <w:szCs w:val="24"/>
        </w:rPr>
        <w:t>está  fundamentado</w:t>
      </w:r>
      <w:proofErr w:type="gramEnd"/>
      <w:r w:rsidRPr="004F74DF">
        <w:rPr>
          <w:rFonts w:ascii="Times New Roman" w:eastAsia="Times New Roman" w:hAnsi="Times New Roman" w:cs="Times New Roman"/>
          <w:color w:val="000000"/>
          <w:sz w:val="24"/>
          <w:szCs w:val="24"/>
        </w:rPr>
        <w:t xml:space="preserve"> en una ignorancia supina. </w:t>
      </w:r>
      <w:proofErr w:type="gramStart"/>
      <w:r w:rsidRPr="004F74DF">
        <w:rPr>
          <w:rFonts w:ascii="Times New Roman" w:eastAsia="Times New Roman" w:hAnsi="Times New Roman" w:cs="Times New Roman"/>
          <w:color w:val="000000"/>
          <w:sz w:val="24"/>
          <w:szCs w:val="24"/>
        </w:rPr>
        <w:t>Por  algo</w:t>
      </w:r>
      <w:proofErr w:type="gramEnd"/>
      <w:r w:rsidRPr="004F74DF">
        <w:rPr>
          <w:rFonts w:ascii="Times New Roman" w:eastAsia="Times New Roman" w:hAnsi="Times New Roman" w:cs="Times New Roman"/>
          <w:color w:val="000000"/>
          <w:sz w:val="24"/>
          <w:szCs w:val="24"/>
        </w:rPr>
        <w:t xml:space="preserve"> se dice y puede seguir repitiéndose que la  ignorancia es la persona más atrevida de la historia de la humanidad. Esta es la gran causa </w:t>
      </w:r>
      <w:proofErr w:type="gramStart"/>
      <w:r w:rsidRPr="004F74DF">
        <w:rPr>
          <w:rFonts w:ascii="Times New Roman" w:eastAsia="Times New Roman" w:hAnsi="Times New Roman" w:cs="Times New Roman"/>
          <w:color w:val="000000"/>
          <w:sz w:val="24"/>
          <w:szCs w:val="24"/>
        </w:rPr>
        <w:t>de  nuestros</w:t>
      </w:r>
      <w:proofErr w:type="gramEnd"/>
      <w:r w:rsidRPr="004F74DF">
        <w:rPr>
          <w:rFonts w:ascii="Times New Roman" w:eastAsia="Times New Roman" w:hAnsi="Times New Roman" w:cs="Times New Roman"/>
          <w:color w:val="000000"/>
          <w:sz w:val="24"/>
          <w:szCs w:val="24"/>
        </w:rPr>
        <w:t xml:space="preserve"> males. Donde tenía que mandar la cabeza, se utilizan las manos y los pies y el </w:t>
      </w:r>
      <w:proofErr w:type="gramStart"/>
      <w:r w:rsidRPr="004F74DF">
        <w:rPr>
          <w:rFonts w:ascii="Times New Roman" w:eastAsia="Times New Roman" w:hAnsi="Times New Roman" w:cs="Times New Roman"/>
          <w:color w:val="000000"/>
          <w:sz w:val="24"/>
          <w:szCs w:val="24"/>
        </w:rPr>
        <w:t>decir  a</w:t>
      </w:r>
      <w:proofErr w:type="gramEnd"/>
      <w:r w:rsidRPr="004F74DF">
        <w:rPr>
          <w:rFonts w:ascii="Times New Roman" w:eastAsia="Times New Roman" w:hAnsi="Times New Roman" w:cs="Times New Roman"/>
          <w:color w:val="000000"/>
          <w:sz w:val="24"/>
          <w:szCs w:val="24"/>
        </w:rPr>
        <w:t xml:space="preserve"> pleno grito. El tipo más pernicioso que </w:t>
      </w:r>
      <w:proofErr w:type="gramStart"/>
      <w:r w:rsidRPr="004F74DF">
        <w:rPr>
          <w:rFonts w:ascii="Times New Roman" w:eastAsia="Times New Roman" w:hAnsi="Times New Roman" w:cs="Times New Roman"/>
          <w:color w:val="000000"/>
          <w:sz w:val="24"/>
          <w:szCs w:val="24"/>
        </w:rPr>
        <w:t>puede  tener</w:t>
      </w:r>
      <w:proofErr w:type="gramEnd"/>
      <w:r w:rsidRPr="004F74DF">
        <w:rPr>
          <w:rFonts w:ascii="Times New Roman" w:eastAsia="Times New Roman" w:hAnsi="Times New Roman" w:cs="Times New Roman"/>
          <w:color w:val="000000"/>
          <w:sz w:val="24"/>
          <w:szCs w:val="24"/>
        </w:rPr>
        <w:t xml:space="preserve"> una sociedad es el hombre de conocimientos generales. Y estos atrevidos ignorantes </w:t>
      </w:r>
      <w:proofErr w:type="gramStart"/>
      <w:r w:rsidRPr="004F74DF">
        <w:rPr>
          <w:rFonts w:ascii="Times New Roman" w:eastAsia="Times New Roman" w:hAnsi="Times New Roman" w:cs="Times New Roman"/>
          <w:color w:val="000000"/>
          <w:sz w:val="24"/>
          <w:szCs w:val="24"/>
        </w:rPr>
        <w:t>son  los</w:t>
      </w:r>
      <w:proofErr w:type="gramEnd"/>
      <w:r w:rsidRPr="004F74DF">
        <w:rPr>
          <w:rFonts w:ascii="Times New Roman" w:eastAsia="Times New Roman" w:hAnsi="Times New Roman" w:cs="Times New Roman"/>
          <w:color w:val="000000"/>
          <w:sz w:val="24"/>
          <w:szCs w:val="24"/>
        </w:rPr>
        <w:t xml:space="preserve"> que ya han comenzado a gritar a los demás  la forma de cómo debe ser gobernado este país.  Pero lo curioso es que no explican la </w:t>
      </w:r>
      <w:proofErr w:type="gramStart"/>
      <w:r w:rsidRPr="004F74DF">
        <w:rPr>
          <w:rFonts w:ascii="Times New Roman" w:eastAsia="Times New Roman" w:hAnsi="Times New Roman" w:cs="Times New Roman"/>
          <w:color w:val="000000"/>
          <w:sz w:val="24"/>
          <w:szCs w:val="24"/>
        </w:rPr>
        <w:t>estructura  y</w:t>
      </w:r>
      <w:proofErr w:type="gramEnd"/>
      <w:r w:rsidRPr="004F74DF">
        <w:rPr>
          <w:rFonts w:ascii="Times New Roman" w:eastAsia="Times New Roman" w:hAnsi="Times New Roman" w:cs="Times New Roman"/>
          <w:color w:val="000000"/>
          <w:sz w:val="24"/>
          <w:szCs w:val="24"/>
        </w:rPr>
        <w:t xml:space="preserve"> manera de hacerlo. Se limitan a decir: esto </w:t>
      </w:r>
      <w:proofErr w:type="gramStart"/>
      <w:r w:rsidRPr="004F74DF">
        <w:rPr>
          <w:rFonts w:ascii="Times New Roman" w:eastAsia="Times New Roman" w:hAnsi="Times New Roman" w:cs="Times New Roman"/>
          <w:color w:val="000000"/>
          <w:sz w:val="24"/>
          <w:szCs w:val="24"/>
        </w:rPr>
        <w:t>y  esto</w:t>
      </w:r>
      <w:proofErr w:type="gramEnd"/>
      <w:r w:rsidRPr="004F74DF">
        <w:rPr>
          <w:rFonts w:ascii="Times New Roman" w:eastAsia="Times New Roman" w:hAnsi="Times New Roman" w:cs="Times New Roman"/>
          <w:color w:val="000000"/>
          <w:sz w:val="24"/>
          <w:szCs w:val="24"/>
        </w:rPr>
        <w:t xml:space="preserve"> otro se ha hecho mal y hay que tirarlo.  Como bien dice Lord </w:t>
      </w:r>
      <w:proofErr w:type="spellStart"/>
      <w:r w:rsidRPr="004F74DF">
        <w:rPr>
          <w:rFonts w:ascii="Times New Roman" w:eastAsia="Times New Roman" w:hAnsi="Times New Roman" w:cs="Times New Roman"/>
          <w:color w:val="000000"/>
          <w:sz w:val="24"/>
          <w:szCs w:val="24"/>
        </w:rPr>
        <w:t>Macaulay</w:t>
      </w:r>
      <w:proofErr w:type="spellEnd"/>
      <w:r w:rsidRPr="004F74DF">
        <w:rPr>
          <w:rFonts w:ascii="Times New Roman" w:eastAsia="Times New Roman" w:hAnsi="Times New Roman" w:cs="Times New Roman"/>
          <w:color w:val="000000"/>
          <w:sz w:val="24"/>
          <w:szCs w:val="24"/>
        </w:rPr>
        <w:t xml:space="preserve">, historiador inglés, se trata de tipos ignorantes y vanos, indo lentes y orgullosos, que viendo hundirse su nación, creen detener el derrumbamiento con </w:t>
      </w:r>
      <w:proofErr w:type="gramStart"/>
      <w:r w:rsidRPr="004F74DF">
        <w:rPr>
          <w:rFonts w:ascii="Times New Roman" w:eastAsia="Times New Roman" w:hAnsi="Times New Roman" w:cs="Times New Roman"/>
          <w:color w:val="000000"/>
          <w:sz w:val="24"/>
          <w:szCs w:val="24"/>
        </w:rPr>
        <w:t>una  mirada</w:t>
      </w:r>
      <w:proofErr w:type="gramEnd"/>
      <w:r w:rsidRPr="004F74DF">
        <w:rPr>
          <w:rFonts w:ascii="Times New Roman" w:eastAsia="Times New Roman" w:hAnsi="Times New Roman" w:cs="Times New Roman"/>
          <w:color w:val="000000"/>
          <w:sz w:val="24"/>
          <w:szCs w:val="24"/>
        </w:rPr>
        <w:t xml:space="preserve"> despectiva y altanera. Se olvidan, </w:t>
      </w:r>
      <w:proofErr w:type="gramStart"/>
      <w:r w:rsidRPr="004F74DF">
        <w:rPr>
          <w:rFonts w:ascii="Times New Roman" w:eastAsia="Times New Roman" w:hAnsi="Times New Roman" w:cs="Times New Roman"/>
          <w:color w:val="000000"/>
          <w:sz w:val="24"/>
          <w:szCs w:val="24"/>
        </w:rPr>
        <w:t>los  que</w:t>
      </w:r>
      <w:proofErr w:type="gramEnd"/>
      <w:r w:rsidRPr="004F74DF">
        <w:rPr>
          <w:rFonts w:ascii="Times New Roman" w:eastAsia="Times New Roman" w:hAnsi="Times New Roman" w:cs="Times New Roman"/>
          <w:color w:val="000000"/>
          <w:sz w:val="24"/>
          <w:szCs w:val="24"/>
        </w:rPr>
        <w:t xml:space="preserve"> </w:t>
      </w:r>
      <w:r w:rsidRPr="004F74DF">
        <w:rPr>
          <w:rFonts w:ascii="Times New Roman" w:eastAsia="Times New Roman" w:hAnsi="Times New Roman" w:cs="Times New Roman"/>
          <w:color w:val="000000"/>
          <w:sz w:val="24"/>
          <w:szCs w:val="24"/>
        </w:rPr>
        <w:lastRenderedPageBreak/>
        <w:t xml:space="preserve">actúan de una manera precipitada, que la  mínima sensatez indica que no se puede destruir  tu propia casa si antes no tienes otra donde ha bitar. Y esto mismo sucede en un país, si se pretende derrumbarlo sin ir construyendo otro. </w:t>
      </w:r>
      <w:proofErr w:type="gramStart"/>
      <w:r w:rsidRPr="004F74DF">
        <w:rPr>
          <w:rFonts w:ascii="Times New Roman" w:eastAsia="Times New Roman" w:hAnsi="Times New Roman" w:cs="Times New Roman"/>
          <w:color w:val="000000"/>
          <w:sz w:val="24"/>
          <w:szCs w:val="24"/>
        </w:rPr>
        <w:t>Nos  quedaremos</w:t>
      </w:r>
      <w:proofErr w:type="gramEnd"/>
      <w:r w:rsidRPr="004F74DF">
        <w:rPr>
          <w:rFonts w:ascii="Times New Roman" w:eastAsia="Times New Roman" w:hAnsi="Times New Roman" w:cs="Times New Roman"/>
          <w:color w:val="000000"/>
          <w:sz w:val="24"/>
          <w:szCs w:val="24"/>
        </w:rPr>
        <w:t xml:space="preserve"> sin caminos, sin puentes y sin energías para subsistir. La verdad es que tales </w:t>
      </w:r>
      <w:proofErr w:type="gramStart"/>
      <w:r w:rsidRPr="004F74DF">
        <w:rPr>
          <w:rFonts w:ascii="Times New Roman" w:eastAsia="Times New Roman" w:hAnsi="Times New Roman" w:cs="Times New Roman"/>
          <w:color w:val="000000"/>
          <w:sz w:val="24"/>
          <w:szCs w:val="24"/>
        </w:rPr>
        <w:t>seres  atrofiados</w:t>
      </w:r>
      <w:proofErr w:type="gramEnd"/>
      <w:r w:rsidRPr="004F74DF">
        <w:rPr>
          <w:rFonts w:ascii="Times New Roman" w:eastAsia="Times New Roman" w:hAnsi="Times New Roman" w:cs="Times New Roman"/>
          <w:color w:val="000000"/>
          <w:sz w:val="24"/>
          <w:szCs w:val="24"/>
        </w:rPr>
        <w:t>, pues carecen de cabeza, tienen poder  y agallas para destruir, pero no les llega la inteligencia para poder construir. Es aquí donde radica el mal de nuestra criticada ingobernabilidad, pues, con cierta frecuencia, se da la circunstancia de que esos "sabelotodo" son los que gobiernan en este país.</w:t>
      </w:r>
    </w:p>
    <w:p w14:paraId="24CF4037" w14:textId="6FD5EF87" w:rsidR="005C3F49" w:rsidRDefault="005C3F49" w:rsidP="005C3F49">
      <w:pPr>
        <w:widowControl w:val="0"/>
        <w:pBdr>
          <w:top w:val="nil"/>
          <w:left w:val="nil"/>
          <w:bottom w:val="nil"/>
          <w:right w:val="nil"/>
          <w:between w:val="nil"/>
        </w:pBdr>
        <w:spacing w:before="176" w:line="248" w:lineRule="auto"/>
        <w:ind w:left="310" w:right="36" w:firstLine="25"/>
        <w:jc w:val="both"/>
        <w:rPr>
          <w:rFonts w:ascii="Times New Roman" w:eastAsia="Times New Roman" w:hAnsi="Times New Roman" w:cs="Times New Roman"/>
          <w:color w:val="000000"/>
          <w:sz w:val="24"/>
          <w:szCs w:val="24"/>
        </w:rPr>
      </w:pPr>
      <w:r w:rsidRPr="004F74DF">
        <w:rPr>
          <w:rFonts w:ascii="Times New Roman" w:eastAsia="Times New Roman" w:hAnsi="Times New Roman" w:cs="Times New Roman"/>
          <w:color w:val="000000"/>
          <w:sz w:val="24"/>
          <w:szCs w:val="24"/>
        </w:rPr>
        <w:t>El período del quince de junio de 1977, en que se celebran las elecciones generales, hasta el 6 de diciembre de 1978, fecha del referéndum sobre la Constitución son dignos de recordar en la democracia.</w:t>
      </w:r>
    </w:p>
    <w:p w14:paraId="3DDF3B1F" w14:textId="77777777" w:rsidR="005C3F49" w:rsidRPr="004F74DF" w:rsidRDefault="005C3F49" w:rsidP="005C3F49">
      <w:pPr>
        <w:widowControl w:val="0"/>
        <w:pBdr>
          <w:top w:val="nil"/>
          <w:left w:val="nil"/>
          <w:bottom w:val="nil"/>
          <w:right w:val="nil"/>
          <w:between w:val="nil"/>
        </w:pBdr>
        <w:spacing w:before="176" w:line="248" w:lineRule="auto"/>
        <w:ind w:left="310" w:right="36" w:firstLine="25"/>
        <w:jc w:val="both"/>
        <w:rPr>
          <w:rFonts w:ascii="Times New Roman" w:eastAsia="Times New Roman" w:hAnsi="Times New Roman" w:cs="Times New Roman"/>
          <w:b/>
          <w:color w:val="000000"/>
          <w:sz w:val="24"/>
          <w:szCs w:val="24"/>
        </w:rPr>
      </w:pPr>
      <w:r w:rsidRPr="004F74DF">
        <w:rPr>
          <w:rFonts w:ascii="Times New Roman" w:eastAsia="Times New Roman" w:hAnsi="Times New Roman" w:cs="Times New Roman"/>
          <w:b/>
          <w:color w:val="000000"/>
          <w:sz w:val="24"/>
          <w:szCs w:val="24"/>
        </w:rPr>
        <w:t xml:space="preserve">Años 1981 y 1982. </w:t>
      </w:r>
    </w:p>
    <w:p w14:paraId="37EBF67E" w14:textId="7D53088C" w:rsidR="005C3F49" w:rsidRPr="004F74DF" w:rsidRDefault="005C3F49" w:rsidP="005C3F49">
      <w:pPr>
        <w:widowControl w:val="0"/>
        <w:pBdr>
          <w:top w:val="nil"/>
          <w:left w:val="nil"/>
          <w:bottom w:val="nil"/>
          <w:right w:val="nil"/>
          <w:between w:val="nil"/>
        </w:pBdr>
        <w:spacing w:before="178" w:line="247" w:lineRule="auto"/>
        <w:ind w:left="311" w:right="38"/>
        <w:jc w:val="both"/>
        <w:rPr>
          <w:rFonts w:ascii="Times New Roman" w:eastAsia="Times New Roman" w:hAnsi="Times New Roman" w:cs="Times New Roman"/>
          <w:color w:val="000000"/>
          <w:sz w:val="24"/>
          <w:szCs w:val="24"/>
        </w:rPr>
      </w:pPr>
      <w:r w:rsidRPr="004F74DF">
        <w:rPr>
          <w:rFonts w:ascii="Times New Roman" w:eastAsia="Times New Roman" w:hAnsi="Times New Roman" w:cs="Times New Roman"/>
          <w:color w:val="000000"/>
          <w:sz w:val="24"/>
          <w:szCs w:val="24"/>
        </w:rPr>
        <w:t xml:space="preserve">Fallecidos durante el año 1981: José María Pemán, </w:t>
      </w:r>
      <w:r w:rsidR="00C83F44">
        <w:rPr>
          <w:rFonts w:ascii="Times New Roman" w:eastAsia="Times New Roman" w:hAnsi="Times New Roman" w:cs="Times New Roman"/>
          <w:color w:val="000000"/>
          <w:sz w:val="24"/>
          <w:szCs w:val="24"/>
        </w:rPr>
        <w:t>Á</w:t>
      </w:r>
      <w:r w:rsidRPr="004F74DF">
        <w:rPr>
          <w:rFonts w:ascii="Times New Roman" w:eastAsia="Times New Roman" w:hAnsi="Times New Roman" w:cs="Times New Roman"/>
          <w:color w:val="000000"/>
          <w:sz w:val="24"/>
          <w:szCs w:val="24"/>
        </w:rPr>
        <w:t xml:space="preserve">lvaro Cunqueiro y Josep Pla i Casade </w:t>
      </w:r>
      <w:proofErr w:type="spellStart"/>
      <w:r w:rsidRPr="004F74DF">
        <w:rPr>
          <w:rFonts w:ascii="Times New Roman" w:eastAsia="Times New Roman" w:hAnsi="Times New Roman" w:cs="Times New Roman"/>
          <w:color w:val="000000"/>
          <w:sz w:val="24"/>
          <w:szCs w:val="24"/>
        </w:rPr>
        <w:t>vall</w:t>
      </w:r>
      <w:proofErr w:type="spellEnd"/>
      <w:r w:rsidRPr="004F74DF">
        <w:rPr>
          <w:rFonts w:ascii="Times New Roman" w:eastAsia="Times New Roman" w:hAnsi="Times New Roman" w:cs="Times New Roman"/>
          <w:color w:val="000000"/>
          <w:sz w:val="24"/>
          <w:szCs w:val="24"/>
        </w:rPr>
        <w:t xml:space="preserve">, escritores españoles.  </w:t>
      </w:r>
    </w:p>
    <w:p w14:paraId="725C1EA1" w14:textId="2CABAF98" w:rsidR="005C3F49" w:rsidRPr="004F74DF" w:rsidRDefault="005C3F49" w:rsidP="005C3F49">
      <w:pPr>
        <w:widowControl w:val="0"/>
        <w:pBdr>
          <w:top w:val="nil"/>
          <w:left w:val="nil"/>
          <w:bottom w:val="nil"/>
          <w:right w:val="nil"/>
          <w:between w:val="nil"/>
        </w:pBdr>
        <w:spacing w:before="170" w:line="248" w:lineRule="auto"/>
        <w:ind w:left="310" w:right="37" w:firstLine="23"/>
        <w:jc w:val="both"/>
        <w:rPr>
          <w:rFonts w:ascii="Times New Roman" w:eastAsia="Times New Roman" w:hAnsi="Times New Roman" w:cs="Times New Roman"/>
          <w:color w:val="000000"/>
          <w:sz w:val="24"/>
          <w:szCs w:val="24"/>
        </w:rPr>
      </w:pPr>
      <w:r w:rsidRPr="004F74DF">
        <w:rPr>
          <w:rFonts w:ascii="Times New Roman" w:eastAsia="Times New Roman" w:hAnsi="Times New Roman" w:cs="Times New Roman"/>
          <w:color w:val="000000"/>
          <w:sz w:val="24"/>
          <w:szCs w:val="24"/>
        </w:rPr>
        <w:t xml:space="preserve">1981: Inicio de la era Reagan en los </w:t>
      </w:r>
      <w:proofErr w:type="gramStart"/>
      <w:r w:rsidRPr="004F74DF">
        <w:rPr>
          <w:rFonts w:ascii="Times New Roman" w:eastAsia="Times New Roman" w:hAnsi="Times New Roman" w:cs="Times New Roman"/>
          <w:color w:val="000000"/>
          <w:sz w:val="24"/>
          <w:szCs w:val="24"/>
        </w:rPr>
        <w:t>Estados  Unidos</w:t>
      </w:r>
      <w:proofErr w:type="gramEnd"/>
      <w:r w:rsidRPr="004F74DF">
        <w:rPr>
          <w:rFonts w:ascii="Times New Roman" w:eastAsia="Times New Roman" w:hAnsi="Times New Roman" w:cs="Times New Roman"/>
          <w:color w:val="000000"/>
          <w:sz w:val="24"/>
          <w:szCs w:val="24"/>
        </w:rPr>
        <w:t xml:space="preserve">. El 20 de enero de 1981, accede a la presidencia de los Estados Unidos, el republicano Ronald Reagan. Su campaña electoral, es el orgullo nacional, la defensa de los valores tradicionales y el patriotismo, bajo la promesa de reconducir al país hacia el rol de potencia mundial. Reagan permanece en el cargo 8 años. </w:t>
      </w:r>
    </w:p>
    <w:p w14:paraId="5310050B" w14:textId="08C36F4F" w:rsidR="005C3F49" w:rsidRPr="004F74DF" w:rsidRDefault="005C3F49" w:rsidP="005C3F49">
      <w:pPr>
        <w:widowControl w:val="0"/>
        <w:pBdr>
          <w:top w:val="nil"/>
          <w:left w:val="nil"/>
          <w:bottom w:val="nil"/>
          <w:right w:val="nil"/>
          <w:between w:val="nil"/>
        </w:pBdr>
        <w:spacing w:before="168" w:line="248" w:lineRule="auto"/>
        <w:ind w:left="310" w:right="37" w:firstLine="23"/>
        <w:jc w:val="both"/>
        <w:rPr>
          <w:rFonts w:ascii="Times New Roman" w:eastAsia="Times New Roman" w:hAnsi="Times New Roman" w:cs="Times New Roman"/>
          <w:color w:val="000000"/>
          <w:sz w:val="24"/>
          <w:szCs w:val="24"/>
        </w:rPr>
      </w:pPr>
      <w:r w:rsidRPr="004F74DF">
        <w:rPr>
          <w:rFonts w:ascii="Times New Roman" w:eastAsia="Times New Roman" w:hAnsi="Times New Roman" w:cs="Times New Roman"/>
          <w:color w:val="000000"/>
          <w:sz w:val="24"/>
          <w:szCs w:val="24"/>
        </w:rPr>
        <w:t xml:space="preserve">1981: Juan Pablo II sufre un intento de asesinato. El 13 de mayo de 1981, </w:t>
      </w:r>
      <w:proofErr w:type="spellStart"/>
      <w:r w:rsidRPr="004F74DF">
        <w:rPr>
          <w:rFonts w:ascii="Times New Roman" w:eastAsia="Times New Roman" w:hAnsi="Times New Roman" w:cs="Times New Roman"/>
          <w:color w:val="000000"/>
          <w:sz w:val="24"/>
          <w:szCs w:val="24"/>
        </w:rPr>
        <w:t>Karol</w:t>
      </w:r>
      <w:proofErr w:type="spellEnd"/>
      <w:r w:rsidRPr="004F74DF">
        <w:rPr>
          <w:rFonts w:ascii="Times New Roman" w:eastAsia="Times New Roman" w:hAnsi="Times New Roman" w:cs="Times New Roman"/>
          <w:color w:val="000000"/>
          <w:sz w:val="24"/>
          <w:szCs w:val="24"/>
        </w:rPr>
        <w:t xml:space="preserve"> </w:t>
      </w:r>
      <w:proofErr w:type="spellStart"/>
      <w:r w:rsidRPr="004F74DF">
        <w:rPr>
          <w:rFonts w:ascii="Times New Roman" w:eastAsia="Times New Roman" w:hAnsi="Times New Roman" w:cs="Times New Roman"/>
          <w:color w:val="000000"/>
          <w:sz w:val="24"/>
          <w:szCs w:val="24"/>
        </w:rPr>
        <w:t>Wojtila</w:t>
      </w:r>
      <w:proofErr w:type="spellEnd"/>
      <w:r w:rsidRPr="004F74DF">
        <w:rPr>
          <w:rFonts w:ascii="Times New Roman" w:eastAsia="Times New Roman" w:hAnsi="Times New Roman" w:cs="Times New Roman"/>
          <w:color w:val="000000"/>
          <w:sz w:val="24"/>
          <w:szCs w:val="24"/>
        </w:rPr>
        <w:t xml:space="preserve"> resulta gravemente herido en un atentado cometido en la Plaza de San Pedro de Roma, del que, no obstante, se recuperó satisfactoriamente. </w:t>
      </w:r>
      <w:proofErr w:type="gramStart"/>
      <w:r w:rsidRPr="004F74DF">
        <w:rPr>
          <w:rFonts w:ascii="Times New Roman" w:eastAsia="Times New Roman" w:hAnsi="Times New Roman" w:cs="Times New Roman"/>
          <w:color w:val="000000"/>
          <w:sz w:val="24"/>
          <w:szCs w:val="24"/>
        </w:rPr>
        <w:t>El  autor</w:t>
      </w:r>
      <w:proofErr w:type="gramEnd"/>
      <w:r w:rsidRPr="004F74DF">
        <w:rPr>
          <w:rFonts w:ascii="Times New Roman" w:eastAsia="Times New Roman" w:hAnsi="Times New Roman" w:cs="Times New Roman"/>
          <w:color w:val="000000"/>
          <w:sz w:val="24"/>
          <w:szCs w:val="24"/>
        </w:rPr>
        <w:t xml:space="preserve">, Mehmet Alí </w:t>
      </w:r>
      <w:proofErr w:type="spellStart"/>
      <w:r w:rsidRPr="004F74DF">
        <w:rPr>
          <w:rFonts w:ascii="Times New Roman" w:eastAsia="Times New Roman" w:hAnsi="Times New Roman" w:cs="Times New Roman"/>
          <w:color w:val="000000"/>
          <w:sz w:val="24"/>
          <w:szCs w:val="24"/>
        </w:rPr>
        <w:t>Agca</w:t>
      </w:r>
      <w:proofErr w:type="spellEnd"/>
      <w:r w:rsidRPr="004F74DF">
        <w:rPr>
          <w:rFonts w:ascii="Times New Roman" w:eastAsia="Times New Roman" w:hAnsi="Times New Roman" w:cs="Times New Roman"/>
          <w:color w:val="000000"/>
          <w:sz w:val="24"/>
          <w:szCs w:val="24"/>
        </w:rPr>
        <w:t xml:space="preserve">, joven extremista de  nacionalidad turca, pasa varios años encarcelado en la prisión de </w:t>
      </w:r>
      <w:proofErr w:type="spellStart"/>
      <w:r w:rsidRPr="004F74DF">
        <w:rPr>
          <w:rFonts w:ascii="Times New Roman" w:eastAsia="Times New Roman" w:hAnsi="Times New Roman" w:cs="Times New Roman"/>
          <w:color w:val="000000"/>
          <w:sz w:val="24"/>
          <w:szCs w:val="24"/>
        </w:rPr>
        <w:t>Rebibbia</w:t>
      </w:r>
      <w:proofErr w:type="spellEnd"/>
      <w:r w:rsidRPr="004F74DF">
        <w:rPr>
          <w:rFonts w:ascii="Times New Roman" w:eastAsia="Times New Roman" w:hAnsi="Times New Roman" w:cs="Times New Roman"/>
          <w:color w:val="000000"/>
          <w:sz w:val="24"/>
          <w:szCs w:val="24"/>
        </w:rPr>
        <w:t xml:space="preserve">, cerca de Roma. </w:t>
      </w:r>
    </w:p>
    <w:p w14:paraId="289E48E5" w14:textId="110D2DF9" w:rsidR="005C3F49" w:rsidRPr="004F74DF" w:rsidRDefault="005C3F49" w:rsidP="005C3F49">
      <w:pPr>
        <w:widowControl w:val="0"/>
        <w:pBdr>
          <w:top w:val="nil"/>
          <w:left w:val="nil"/>
          <w:bottom w:val="nil"/>
          <w:right w:val="nil"/>
          <w:between w:val="nil"/>
        </w:pBdr>
        <w:spacing w:before="170" w:line="247" w:lineRule="auto"/>
        <w:ind w:left="308" w:right="35" w:firstLine="9"/>
        <w:jc w:val="both"/>
        <w:rPr>
          <w:rFonts w:ascii="Times New Roman" w:eastAsia="Times New Roman" w:hAnsi="Times New Roman" w:cs="Times New Roman"/>
          <w:color w:val="000000"/>
          <w:sz w:val="24"/>
          <w:szCs w:val="24"/>
        </w:rPr>
      </w:pPr>
      <w:r w:rsidRPr="004F74DF">
        <w:rPr>
          <w:rFonts w:ascii="Times New Roman" w:eastAsia="Times New Roman" w:hAnsi="Times New Roman" w:cs="Times New Roman"/>
          <w:color w:val="000000"/>
          <w:sz w:val="24"/>
          <w:szCs w:val="24"/>
        </w:rPr>
        <w:t xml:space="preserve">6.1.82.-El ministro de Hacienda hace </w:t>
      </w:r>
      <w:proofErr w:type="gramStart"/>
      <w:r w:rsidRPr="004F74DF">
        <w:rPr>
          <w:rFonts w:ascii="Times New Roman" w:eastAsia="Times New Roman" w:hAnsi="Times New Roman" w:cs="Times New Roman"/>
          <w:color w:val="000000"/>
          <w:sz w:val="24"/>
          <w:szCs w:val="24"/>
        </w:rPr>
        <w:t>balance  del</w:t>
      </w:r>
      <w:proofErr w:type="gramEnd"/>
      <w:r w:rsidRPr="004F74DF">
        <w:rPr>
          <w:rFonts w:ascii="Times New Roman" w:eastAsia="Times New Roman" w:hAnsi="Times New Roman" w:cs="Times New Roman"/>
          <w:color w:val="000000"/>
          <w:sz w:val="24"/>
          <w:szCs w:val="24"/>
        </w:rPr>
        <w:t xml:space="preserve"> año económico español: la factura del petróleo iguala a la suma del déficit comercial -cerca  de un billón de pesetas-, el INI ha perdido cien  mil millones y el déficit de la administración pública alcanza la suma de 700.000 millones. </w:t>
      </w:r>
    </w:p>
    <w:p w14:paraId="5B5F411F" w14:textId="185AA4E9" w:rsidR="005C3F49" w:rsidRPr="004F74DF" w:rsidRDefault="005C3F49" w:rsidP="005C3F49">
      <w:pPr>
        <w:widowControl w:val="0"/>
        <w:pBdr>
          <w:top w:val="nil"/>
          <w:left w:val="nil"/>
          <w:bottom w:val="nil"/>
          <w:right w:val="nil"/>
          <w:between w:val="nil"/>
        </w:pBdr>
        <w:spacing w:before="170" w:line="247" w:lineRule="auto"/>
        <w:ind w:left="310" w:right="110" w:firstLine="23"/>
        <w:jc w:val="both"/>
        <w:rPr>
          <w:rFonts w:ascii="Times New Roman" w:eastAsia="Times New Roman" w:hAnsi="Times New Roman" w:cs="Times New Roman"/>
          <w:color w:val="000000"/>
          <w:sz w:val="24"/>
          <w:szCs w:val="24"/>
        </w:rPr>
      </w:pPr>
      <w:r w:rsidRPr="004F74DF">
        <w:rPr>
          <w:rFonts w:ascii="Times New Roman" w:eastAsia="Times New Roman" w:hAnsi="Times New Roman" w:cs="Times New Roman"/>
          <w:color w:val="000000"/>
          <w:sz w:val="24"/>
          <w:szCs w:val="24"/>
        </w:rPr>
        <w:t xml:space="preserve">16.01.82. El Vaticano y Gran Bretaña restablecen relaciones después de cuatro siglos de distanciamiento. </w:t>
      </w:r>
    </w:p>
    <w:p w14:paraId="70522A7C" w14:textId="77777777" w:rsidR="005C3F49" w:rsidRPr="004F74DF" w:rsidRDefault="005C3F49" w:rsidP="005C3F49">
      <w:pPr>
        <w:widowControl w:val="0"/>
        <w:pBdr>
          <w:top w:val="nil"/>
          <w:left w:val="nil"/>
          <w:bottom w:val="nil"/>
          <w:right w:val="nil"/>
          <w:between w:val="nil"/>
        </w:pBdr>
        <w:spacing w:before="170" w:line="247" w:lineRule="auto"/>
        <w:ind w:left="309" w:right="35" w:firstLine="8"/>
        <w:jc w:val="both"/>
        <w:rPr>
          <w:rFonts w:ascii="Times New Roman" w:eastAsia="Times New Roman" w:hAnsi="Times New Roman" w:cs="Times New Roman"/>
          <w:color w:val="000000"/>
          <w:sz w:val="24"/>
          <w:szCs w:val="24"/>
        </w:rPr>
      </w:pPr>
      <w:r w:rsidRPr="004F74DF">
        <w:rPr>
          <w:rFonts w:ascii="Times New Roman" w:eastAsia="Times New Roman" w:hAnsi="Times New Roman" w:cs="Times New Roman"/>
          <w:color w:val="000000"/>
          <w:sz w:val="24"/>
          <w:szCs w:val="24"/>
        </w:rPr>
        <w:t xml:space="preserve">31.1.82.-El índice del paro en España se sitúa </w:t>
      </w:r>
      <w:proofErr w:type="gramStart"/>
      <w:r w:rsidRPr="004F74DF">
        <w:rPr>
          <w:rFonts w:ascii="Times New Roman" w:eastAsia="Times New Roman" w:hAnsi="Times New Roman" w:cs="Times New Roman"/>
          <w:color w:val="000000"/>
          <w:sz w:val="24"/>
          <w:szCs w:val="24"/>
        </w:rPr>
        <w:t>en  un</w:t>
      </w:r>
      <w:proofErr w:type="gramEnd"/>
      <w:r w:rsidRPr="004F74DF">
        <w:rPr>
          <w:rFonts w:ascii="Times New Roman" w:eastAsia="Times New Roman" w:hAnsi="Times New Roman" w:cs="Times New Roman"/>
          <w:color w:val="000000"/>
          <w:sz w:val="24"/>
          <w:szCs w:val="24"/>
        </w:rPr>
        <w:t xml:space="preserve"> 13,8% de la población en edad laboral. </w:t>
      </w:r>
    </w:p>
    <w:p w14:paraId="1B34CA4A" w14:textId="687541B4" w:rsidR="005C3F49" w:rsidRPr="004F74DF" w:rsidRDefault="005C3F49" w:rsidP="005C3F49">
      <w:pPr>
        <w:widowControl w:val="0"/>
        <w:pBdr>
          <w:top w:val="nil"/>
          <w:left w:val="nil"/>
          <w:bottom w:val="nil"/>
          <w:right w:val="nil"/>
          <w:between w:val="nil"/>
        </w:pBdr>
        <w:spacing w:before="170" w:line="248" w:lineRule="auto"/>
        <w:ind w:left="308" w:right="36" w:firstLine="6"/>
        <w:jc w:val="both"/>
        <w:rPr>
          <w:rFonts w:ascii="Times New Roman" w:eastAsia="Times New Roman" w:hAnsi="Times New Roman" w:cs="Times New Roman"/>
          <w:color w:val="000000"/>
          <w:sz w:val="24"/>
          <w:szCs w:val="24"/>
        </w:rPr>
      </w:pPr>
      <w:r w:rsidRPr="004F74DF">
        <w:rPr>
          <w:rFonts w:ascii="Times New Roman" w:eastAsia="Times New Roman" w:hAnsi="Times New Roman" w:cs="Times New Roman"/>
          <w:color w:val="000000"/>
          <w:sz w:val="24"/>
          <w:szCs w:val="24"/>
        </w:rPr>
        <w:t xml:space="preserve">5.2.82.-El industrial vasco José </w:t>
      </w:r>
      <w:proofErr w:type="spellStart"/>
      <w:proofErr w:type="gramStart"/>
      <w:r w:rsidRPr="004F74DF">
        <w:rPr>
          <w:rFonts w:ascii="Times New Roman" w:eastAsia="Times New Roman" w:hAnsi="Times New Roman" w:cs="Times New Roman"/>
          <w:color w:val="000000"/>
          <w:sz w:val="24"/>
          <w:szCs w:val="24"/>
        </w:rPr>
        <w:t>Lipperheide</w:t>
      </w:r>
      <w:proofErr w:type="spellEnd"/>
      <w:r w:rsidRPr="004F74DF">
        <w:rPr>
          <w:rFonts w:ascii="Times New Roman" w:eastAsia="Times New Roman" w:hAnsi="Times New Roman" w:cs="Times New Roman"/>
          <w:color w:val="000000"/>
          <w:sz w:val="24"/>
          <w:szCs w:val="24"/>
        </w:rPr>
        <w:t xml:space="preserve">  </w:t>
      </w:r>
      <w:proofErr w:type="spellStart"/>
      <w:r w:rsidRPr="004F74DF">
        <w:rPr>
          <w:rFonts w:ascii="Times New Roman" w:eastAsia="Times New Roman" w:hAnsi="Times New Roman" w:cs="Times New Roman"/>
          <w:color w:val="000000"/>
          <w:sz w:val="24"/>
          <w:szCs w:val="24"/>
        </w:rPr>
        <w:t>Heinke</w:t>
      </w:r>
      <w:proofErr w:type="spellEnd"/>
      <w:proofErr w:type="gramEnd"/>
      <w:r w:rsidRPr="004F74DF">
        <w:rPr>
          <w:rFonts w:ascii="Times New Roman" w:eastAsia="Times New Roman" w:hAnsi="Times New Roman" w:cs="Times New Roman"/>
          <w:color w:val="000000"/>
          <w:sz w:val="24"/>
          <w:szCs w:val="24"/>
        </w:rPr>
        <w:t xml:space="preserve">, a quien conozco personalmente, es liberado en Zorroza, Bilbao. Había sido </w:t>
      </w:r>
      <w:proofErr w:type="gramStart"/>
      <w:r w:rsidRPr="004F74DF">
        <w:rPr>
          <w:rFonts w:ascii="Times New Roman" w:eastAsia="Times New Roman" w:hAnsi="Times New Roman" w:cs="Times New Roman"/>
          <w:color w:val="000000"/>
          <w:sz w:val="24"/>
          <w:szCs w:val="24"/>
        </w:rPr>
        <w:t>secuestrado  en</w:t>
      </w:r>
      <w:proofErr w:type="gramEnd"/>
      <w:r w:rsidRPr="004F74DF">
        <w:rPr>
          <w:rFonts w:ascii="Times New Roman" w:eastAsia="Times New Roman" w:hAnsi="Times New Roman" w:cs="Times New Roman"/>
          <w:color w:val="000000"/>
          <w:sz w:val="24"/>
          <w:szCs w:val="24"/>
        </w:rPr>
        <w:t xml:space="preserve"> su domicilio de Neguri -Vizcaya-, por Eta el  día cinco de enero de 1982. </w:t>
      </w:r>
    </w:p>
    <w:p w14:paraId="53413A72" w14:textId="63EF046D" w:rsidR="005C3F49" w:rsidRPr="004F74DF" w:rsidRDefault="005C3F49" w:rsidP="005C3F49">
      <w:pPr>
        <w:widowControl w:val="0"/>
        <w:pBdr>
          <w:top w:val="nil"/>
          <w:left w:val="nil"/>
          <w:bottom w:val="nil"/>
          <w:right w:val="nil"/>
          <w:between w:val="nil"/>
        </w:pBdr>
        <w:spacing w:before="170" w:line="247" w:lineRule="auto"/>
        <w:ind w:left="311" w:right="37" w:firstLine="3"/>
        <w:jc w:val="both"/>
        <w:rPr>
          <w:rFonts w:ascii="Times New Roman" w:eastAsia="Times New Roman" w:hAnsi="Times New Roman" w:cs="Times New Roman"/>
          <w:color w:val="000000"/>
          <w:sz w:val="24"/>
          <w:szCs w:val="24"/>
        </w:rPr>
      </w:pPr>
      <w:r w:rsidRPr="004F74DF">
        <w:rPr>
          <w:rFonts w:ascii="Times New Roman" w:eastAsia="Times New Roman" w:hAnsi="Times New Roman" w:cs="Times New Roman"/>
          <w:color w:val="000000"/>
          <w:sz w:val="24"/>
          <w:szCs w:val="24"/>
        </w:rPr>
        <w:t xml:space="preserve">23.3.82.-Dos inspectores de policía y una joven mueren en Sestao, Vizcaya, a causa de una acción criminal de una banda terrorista. </w:t>
      </w:r>
    </w:p>
    <w:p w14:paraId="086BFEC9" w14:textId="6389A72E" w:rsidR="005C3F49" w:rsidRDefault="005C3F49" w:rsidP="005C3F49">
      <w:pPr>
        <w:widowControl w:val="0"/>
        <w:pBdr>
          <w:top w:val="nil"/>
          <w:left w:val="nil"/>
          <w:bottom w:val="nil"/>
          <w:right w:val="nil"/>
          <w:between w:val="nil"/>
        </w:pBdr>
        <w:spacing w:before="170" w:line="247" w:lineRule="auto"/>
        <w:ind w:left="308" w:right="36" w:firstLine="25"/>
        <w:jc w:val="both"/>
        <w:rPr>
          <w:rFonts w:ascii="Times New Roman" w:eastAsia="Times New Roman" w:hAnsi="Times New Roman" w:cs="Times New Roman"/>
          <w:color w:val="000000"/>
          <w:sz w:val="24"/>
          <w:szCs w:val="24"/>
        </w:rPr>
      </w:pPr>
      <w:r w:rsidRPr="004F74DF">
        <w:rPr>
          <w:rFonts w:ascii="Times New Roman" w:eastAsia="Times New Roman" w:hAnsi="Times New Roman" w:cs="Times New Roman"/>
          <w:color w:val="000000"/>
          <w:sz w:val="24"/>
          <w:szCs w:val="24"/>
        </w:rPr>
        <w:t xml:space="preserve">1.5.82.-La aviación británica bombardea el aeropuerto de PORT-Stanley, capital de las Mal vinas. A su vez, los cazas argentinos atacan a </w:t>
      </w:r>
      <w:proofErr w:type="gramStart"/>
      <w:r w:rsidRPr="004F74DF">
        <w:rPr>
          <w:rFonts w:ascii="Times New Roman" w:eastAsia="Times New Roman" w:hAnsi="Times New Roman" w:cs="Times New Roman"/>
          <w:color w:val="000000"/>
          <w:sz w:val="24"/>
          <w:szCs w:val="24"/>
        </w:rPr>
        <w:t>los  navíos</w:t>
      </w:r>
      <w:proofErr w:type="gramEnd"/>
      <w:r w:rsidRPr="004F74DF">
        <w:rPr>
          <w:rFonts w:ascii="Times New Roman" w:eastAsia="Times New Roman" w:hAnsi="Times New Roman" w:cs="Times New Roman"/>
          <w:color w:val="000000"/>
          <w:sz w:val="24"/>
          <w:szCs w:val="24"/>
        </w:rPr>
        <w:t xml:space="preserve"> británicos.</w:t>
      </w:r>
    </w:p>
    <w:p w14:paraId="321A108E" w14:textId="32DF8AE5" w:rsidR="005C3F49" w:rsidRDefault="005C3F49" w:rsidP="005C3F49">
      <w:pPr>
        <w:widowControl w:val="0"/>
        <w:pBdr>
          <w:top w:val="nil"/>
          <w:left w:val="nil"/>
          <w:bottom w:val="nil"/>
          <w:right w:val="nil"/>
          <w:between w:val="nil"/>
        </w:pBdr>
        <w:spacing w:before="170" w:line="247" w:lineRule="auto"/>
        <w:ind w:left="308" w:right="36" w:firstLine="25"/>
        <w:jc w:val="both"/>
        <w:rPr>
          <w:rFonts w:ascii="Times New Roman" w:eastAsia="Times New Roman" w:hAnsi="Times New Roman" w:cs="Times New Roman"/>
          <w:color w:val="000000"/>
          <w:sz w:val="24"/>
          <w:szCs w:val="24"/>
        </w:rPr>
      </w:pPr>
      <w:r w:rsidRPr="004F74DF">
        <w:rPr>
          <w:rFonts w:ascii="Times New Roman" w:eastAsia="Times New Roman" w:hAnsi="Times New Roman" w:cs="Times New Roman"/>
          <w:color w:val="000000"/>
          <w:sz w:val="24"/>
          <w:szCs w:val="24"/>
        </w:rPr>
        <w:t xml:space="preserve">5.5.82.-Es asesinado, Ángel Pascual Múgica, di rector de las obras de la central nuclear de </w:t>
      </w:r>
      <w:proofErr w:type="spellStart"/>
      <w:r w:rsidRPr="004F74DF">
        <w:rPr>
          <w:rFonts w:ascii="Times New Roman" w:eastAsia="Times New Roman" w:hAnsi="Times New Roman" w:cs="Times New Roman"/>
          <w:color w:val="000000"/>
          <w:sz w:val="24"/>
          <w:szCs w:val="24"/>
        </w:rPr>
        <w:t>Lemóniz</w:t>
      </w:r>
      <w:proofErr w:type="spellEnd"/>
      <w:r w:rsidRPr="004F74DF">
        <w:rPr>
          <w:rFonts w:ascii="Times New Roman" w:eastAsia="Times New Roman" w:hAnsi="Times New Roman" w:cs="Times New Roman"/>
          <w:color w:val="000000"/>
          <w:sz w:val="24"/>
          <w:szCs w:val="24"/>
        </w:rPr>
        <w:t>.</w:t>
      </w:r>
    </w:p>
    <w:p w14:paraId="2CF9DF85" w14:textId="22557F43" w:rsidR="005C3F49" w:rsidRDefault="005C3F49" w:rsidP="005C3F49">
      <w:pPr>
        <w:widowControl w:val="0"/>
        <w:pBdr>
          <w:top w:val="nil"/>
          <w:left w:val="nil"/>
          <w:bottom w:val="nil"/>
          <w:right w:val="nil"/>
          <w:between w:val="nil"/>
        </w:pBdr>
        <w:spacing w:before="170" w:line="247" w:lineRule="auto"/>
        <w:ind w:left="308" w:right="36" w:firstLine="25"/>
        <w:jc w:val="both"/>
        <w:rPr>
          <w:rFonts w:ascii="Times New Roman" w:eastAsia="Times New Roman" w:hAnsi="Times New Roman" w:cs="Times New Roman"/>
          <w:color w:val="000000"/>
          <w:sz w:val="24"/>
          <w:szCs w:val="24"/>
        </w:rPr>
      </w:pPr>
      <w:r w:rsidRPr="004F74DF">
        <w:rPr>
          <w:rFonts w:ascii="Times New Roman" w:eastAsia="Times New Roman" w:hAnsi="Times New Roman" w:cs="Times New Roman"/>
          <w:color w:val="000000"/>
          <w:sz w:val="24"/>
          <w:szCs w:val="24"/>
        </w:rPr>
        <w:t xml:space="preserve">23.5.82.-Se celebran elecciones autonómicas </w:t>
      </w:r>
      <w:proofErr w:type="gramStart"/>
      <w:r w:rsidRPr="004F74DF">
        <w:rPr>
          <w:rFonts w:ascii="Times New Roman" w:eastAsia="Times New Roman" w:hAnsi="Times New Roman" w:cs="Times New Roman"/>
          <w:color w:val="000000"/>
          <w:sz w:val="24"/>
          <w:szCs w:val="24"/>
        </w:rPr>
        <w:t>en  Andalucía</w:t>
      </w:r>
      <w:proofErr w:type="gramEnd"/>
      <w:r w:rsidRPr="004F74DF">
        <w:rPr>
          <w:rFonts w:ascii="Times New Roman" w:eastAsia="Times New Roman" w:hAnsi="Times New Roman" w:cs="Times New Roman"/>
          <w:color w:val="000000"/>
          <w:sz w:val="24"/>
          <w:szCs w:val="24"/>
        </w:rPr>
        <w:t>. El PSOE consigue la mayoría absoluta de los escaños del parlamento. Rafael Escudero será el primer presidente autonómico anda luz. Hace unos días, en mis actividades sindica les, viajé con él desde Madrid a Sevilla.</w:t>
      </w:r>
    </w:p>
    <w:p w14:paraId="0900B32F" w14:textId="2BD2D063" w:rsidR="005C3F49" w:rsidRDefault="005C3F49" w:rsidP="005C3F49">
      <w:pPr>
        <w:widowControl w:val="0"/>
        <w:pBdr>
          <w:top w:val="nil"/>
          <w:left w:val="nil"/>
          <w:bottom w:val="nil"/>
          <w:right w:val="nil"/>
          <w:between w:val="nil"/>
        </w:pBdr>
        <w:spacing w:before="170" w:line="247" w:lineRule="auto"/>
        <w:ind w:left="308" w:right="36" w:firstLine="25"/>
        <w:jc w:val="both"/>
        <w:rPr>
          <w:rFonts w:ascii="Times New Roman" w:eastAsia="Times New Roman" w:hAnsi="Times New Roman" w:cs="Times New Roman"/>
          <w:color w:val="000000"/>
          <w:sz w:val="24"/>
          <w:szCs w:val="24"/>
        </w:rPr>
      </w:pPr>
      <w:r w:rsidRPr="004F74DF">
        <w:rPr>
          <w:rFonts w:ascii="Times New Roman" w:eastAsia="Times New Roman" w:hAnsi="Times New Roman" w:cs="Times New Roman"/>
          <w:color w:val="000000"/>
          <w:sz w:val="24"/>
          <w:szCs w:val="24"/>
        </w:rPr>
        <w:t xml:space="preserve">27.5.82.-Entrevistas del jefe de gobierno español con los principales líderes de la oposición:  Felipe González, Manuel Fraga y Santiago Carrillo. El presidente Calvo Sotelo rechaza </w:t>
      </w:r>
      <w:proofErr w:type="gramStart"/>
      <w:r w:rsidRPr="004F74DF">
        <w:rPr>
          <w:rFonts w:ascii="Times New Roman" w:eastAsia="Times New Roman" w:hAnsi="Times New Roman" w:cs="Times New Roman"/>
          <w:color w:val="000000"/>
          <w:sz w:val="24"/>
          <w:szCs w:val="24"/>
        </w:rPr>
        <w:t>la  oferta</w:t>
      </w:r>
      <w:proofErr w:type="gramEnd"/>
      <w:r w:rsidRPr="004F74DF">
        <w:rPr>
          <w:rFonts w:ascii="Times New Roman" w:eastAsia="Times New Roman" w:hAnsi="Times New Roman" w:cs="Times New Roman"/>
          <w:color w:val="000000"/>
          <w:sz w:val="24"/>
          <w:szCs w:val="24"/>
        </w:rPr>
        <w:t xml:space="preserve"> de Fraga sobre la formación de una "mayoría natural". </w:t>
      </w:r>
    </w:p>
    <w:p w14:paraId="7AE6B896" w14:textId="77777777" w:rsidR="005C3F49" w:rsidRDefault="005C3F49" w:rsidP="005C3F49">
      <w:pPr>
        <w:widowControl w:val="0"/>
        <w:pBdr>
          <w:top w:val="nil"/>
          <w:left w:val="nil"/>
          <w:bottom w:val="nil"/>
          <w:right w:val="nil"/>
          <w:between w:val="nil"/>
        </w:pBdr>
        <w:spacing w:before="170" w:line="247" w:lineRule="auto"/>
        <w:ind w:left="308" w:right="36" w:firstLine="25"/>
        <w:jc w:val="both"/>
        <w:rPr>
          <w:rFonts w:ascii="Times New Roman" w:eastAsia="Times New Roman" w:hAnsi="Times New Roman" w:cs="Times New Roman"/>
          <w:color w:val="000000"/>
          <w:sz w:val="24"/>
          <w:szCs w:val="24"/>
        </w:rPr>
      </w:pPr>
      <w:r w:rsidRPr="004F74DF">
        <w:rPr>
          <w:rFonts w:ascii="Times New Roman" w:eastAsia="Times New Roman" w:hAnsi="Times New Roman" w:cs="Times New Roman"/>
          <w:color w:val="000000"/>
          <w:sz w:val="24"/>
          <w:szCs w:val="24"/>
        </w:rPr>
        <w:t xml:space="preserve">13.6.82.-Se inauguran en España los campeona tos mundiales de fútbol en el estadio del </w:t>
      </w:r>
      <w:proofErr w:type="gramStart"/>
      <w:r w:rsidRPr="004F74DF">
        <w:rPr>
          <w:rFonts w:ascii="Times New Roman" w:eastAsia="Times New Roman" w:hAnsi="Times New Roman" w:cs="Times New Roman"/>
          <w:color w:val="000000"/>
          <w:sz w:val="24"/>
          <w:szCs w:val="24"/>
        </w:rPr>
        <w:t>Camp  Nou</w:t>
      </w:r>
      <w:proofErr w:type="gramEnd"/>
      <w:r w:rsidRPr="004F74DF">
        <w:rPr>
          <w:rFonts w:ascii="Times New Roman" w:eastAsia="Times New Roman" w:hAnsi="Times New Roman" w:cs="Times New Roman"/>
          <w:color w:val="000000"/>
          <w:sz w:val="24"/>
          <w:szCs w:val="24"/>
        </w:rPr>
        <w:t xml:space="preserve"> de Barcelona, con la presencia del rey Juan  Carlos I.</w:t>
      </w:r>
    </w:p>
    <w:p w14:paraId="00443A46" w14:textId="51912AAC" w:rsidR="005C3F49" w:rsidRDefault="005C3F49" w:rsidP="005C3F49">
      <w:pPr>
        <w:widowControl w:val="0"/>
        <w:pBdr>
          <w:top w:val="nil"/>
          <w:left w:val="nil"/>
          <w:bottom w:val="nil"/>
          <w:right w:val="nil"/>
          <w:between w:val="nil"/>
        </w:pBdr>
        <w:spacing w:before="170" w:line="247" w:lineRule="auto"/>
        <w:ind w:left="308" w:right="36" w:firstLine="25"/>
        <w:jc w:val="both"/>
        <w:rPr>
          <w:rFonts w:ascii="Times New Roman" w:eastAsia="Times New Roman" w:hAnsi="Times New Roman" w:cs="Times New Roman"/>
          <w:color w:val="000000"/>
          <w:sz w:val="24"/>
          <w:szCs w:val="24"/>
        </w:rPr>
      </w:pPr>
      <w:r w:rsidRPr="004F74DF">
        <w:rPr>
          <w:rFonts w:ascii="Times New Roman" w:eastAsia="Times New Roman" w:hAnsi="Times New Roman" w:cs="Times New Roman"/>
          <w:color w:val="000000"/>
          <w:sz w:val="24"/>
          <w:szCs w:val="24"/>
        </w:rPr>
        <w:t xml:space="preserve">23.6.82.-El terrorismo procedente del país </w:t>
      </w:r>
      <w:proofErr w:type="gramStart"/>
      <w:r w:rsidRPr="004F74DF">
        <w:rPr>
          <w:rFonts w:ascii="Times New Roman" w:eastAsia="Times New Roman" w:hAnsi="Times New Roman" w:cs="Times New Roman"/>
          <w:color w:val="000000"/>
          <w:sz w:val="24"/>
          <w:szCs w:val="24"/>
        </w:rPr>
        <w:t>vasco  y</w:t>
      </w:r>
      <w:proofErr w:type="gramEnd"/>
      <w:r w:rsidRPr="004F74DF">
        <w:rPr>
          <w:rFonts w:ascii="Times New Roman" w:eastAsia="Times New Roman" w:hAnsi="Times New Roman" w:cs="Times New Roman"/>
          <w:color w:val="000000"/>
          <w:sz w:val="24"/>
          <w:szCs w:val="24"/>
        </w:rPr>
        <w:t xml:space="preserve"> la entrada de España en la CEE son los principales temas que el presidente francés François  Mitterrand trata con las autoridades españolas,  en el trascurso de su visita a Madrid.</w:t>
      </w:r>
    </w:p>
    <w:p w14:paraId="547C3292" w14:textId="04961173" w:rsidR="005C3F49" w:rsidRDefault="005C3F49" w:rsidP="005C3F49">
      <w:pPr>
        <w:widowControl w:val="0"/>
        <w:pBdr>
          <w:top w:val="nil"/>
          <w:left w:val="nil"/>
          <w:bottom w:val="nil"/>
          <w:right w:val="nil"/>
          <w:between w:val="nil"/>
        </w:pBdr>
        <w:spacing w:before="170" w:line="247" w:lineRule="auto"/>
        <w:ind w:left="308" w:right="36" w:firstLine="25"/>
        <w:jc w:val="both"/>
        <w:rPr>
          <w:rFonts w:ascii="Times New Roman" w:eastAsia="Times New Roman" w:hAnsi="Times New Roman" w:cs="Times New Roman"/>
          <w:color w:val="000000"/>
          <w:sz w:val="24"/>
          <w:szCs w:val="24"/>
        </w:rPr>
      </w:pPr>
      <w:r w:rsidRPr="004F74DF">
        <w:rPr>
          <w:rFonts w:ascii="Times New Roman" w:eastAsia="Times New Roman" w:hAnsi="Times New Roman" w:cs="Times New Roman"/>
          <w:color w:val="000000"/>
          <w:sz w:val="24"/>
          <w:szCs w:val="24"/>
        </w:rPr>
        <w:lastRenderedPageBreak/>
        <w:t xml:space="preserve">31.7.82.-El ex presidente del gobierno español, Adolfo Suárez, que recientemente ha abandonado UCD, presenta a los medios de informa </w:t>
      </w:r>
      <w:proofErr w:type="spellStart"/>
      <w:r w:rsidRPr="004F74DF">
        <w:rPr>
          <w:rFonts w:ascii="Times New Roman" w:eastAsia="Times New Roman" w:hAnsi="Times New Roman" w:cs="Times New Roman"/>
          <w:color w:val="000000"/>
          <w:sz w:val="24"/>
          <w:szCs w:val="24"/>
        </w:rPr>
        <w:t>ción</w:t>
      </w:r>
      <w:proofErr w:type="spellEnd"/>
      <w:r w:rsidRPr="004F74DF">
        <w:rPr>
          <w:rFonts w:ascii="Times New Roman" w:eastAsia="Times New Roman" w:hAnsi="Times New Roman" w:cs="Times New Roman"/>
          <w:color w:val="000000"/>
          <w:sz w:val="24"/>
          <w:szCs w:val="24"/>
        </w:rPr>
        <w:t xml:space="preserve"> su nuevo partido político, el Centro Democrático y Social -CDS-. </w:t>
      </w:r>
    </w:p>
    <w:p w14:paraId="3BACEC26" w14:textId="3388B74E" w:rsidR="005C3F49" w:rsidRDefault="005C3F49" w:rsidP="005C3F49">
      <w:pPr>
        <w:widowControl w:val="0"/>
        <w:pBdr>
          <w:top w:val="nil"/>
          <w:left w:val="nil"/>
          <w:bottom w:val="nil"/>
          <w:right w:val="nil"/>
          <w:between w:val="nil"/>
        </w:pBdr>
        <w:spacing w:before="170" w:line="247" w:lineRule="auto"/>
        <w:ind w:left="308" w:right="36" w:firstLine="25"/>
        <w:jc w:val="both"/>
        <w:rPr>
          <w:rFonts w:ascii="Times New Roman" w:eastAsia="Times New Roman" w:hAnsi="Times New Roman" w:cs="Times New Roman"/>
          <w:color w:val="000000"/>
          <w:sz w:val="24"/>
          <w:szCs w:val="24"/>
        </w:rPr>
      </w:pPr>
      <w:r w:rsidRPr="004F74DF">
        <w:rPr>
          <w:rFonts w:ascii="Times New Roman" w:eastAsia="Times New Roman" w:hAnsi="Times New Roman" w:cs="Times New Roman"/>
          <w:color w:val="000000"/>
          <w:sz w:val="24"/>
          <w:szCs w:val="24"/>
        </w:rPr>
        <w:t xml:space="preserve">Laredo -agosto 1982-. Los aires </w:t>
      </w:r>
      <w:proofErr w:type="gramStart"/>
      <w:r w:rsidRPr="004F74DF">
        <w:rPr>
          <w:rFonts w:ascii="Times New Roman" w:eastAsia="Times New Roman" w:hAnsi="Times New Roman" w:cs="Times New Roman"/>
          <w:color w:val="000000"/>
          <w:sz w:val="24"/>
          <w:szCs w:val="24"/>
        </w:rPr>
        <w:t>sentimentales  han</w:t>
      </w:r>
      <w:proofErr w:type="gramEnd"/>
      <w:r w:rsidRPr="004F74DF">
        <w:rPr>
          <w:rFonts w:ascii="Times New Roman" w:eastAsia="Times New Roman" w:hAnsi="Times New Roman" w:cs="Times New Roman"/>
          <w:color w:val="000000"/>
          <w:sz w:val="24"/>
          <w:szCs w:val="24"/>
        </w:rPr>
        <w:t xml:space="preserve"> tirado hacia el norte estas vacaciones. En </w:t>
      </w:r>
      <w:proofErr w:type="gramStart"/>
      <w:r w:rsidRPr="004F74DF">
        <w:rPr>
          <w:rFonts w:ascii="Times New Roman" w:eastAsia="Times New Roman" w:hAnsi="Times New Roman" w:cs="Times New Roman"/>
          <w:color w:val="000000"/>
          <w:sz w:val="24"/>
          <w:szCs w:val="24"/>
        </w:rPr>
        <w:t>el  recorrido</w:t>
      </w:r>
      <w:proofErr w:type="gramEnd"/>
      <w:r w:rsidRPr="004F74DF">
        <w:rPr>
          <w:rFonts w:ascii="Times New Roman" w:eastAsia="Times New Roman" w:hAnsi="Times New Roman" w:cs="Times New Roman"/>
          <w:color w:val="000000"/>
          <w:sz w:val="24"/>
          <w:szCs w:val="24"/>
        </w:rPr>
        <w:t xml:space="preserve"> desde Madrid hay una visita obligada  a mi querida y poco cuidada catedral gótica de  Burgos. En ruta hacia el pueblo donde nací, </w:t>
      </w:r>
      <w:proofErr w:type="gramStart"/>
      <w:r w:rsidRPr="004F74DF">
        <w:rPr>
          <w:rFonts w:ascii="Times New Roman" w:eastAsia="Times New Roman" w:hAnsi="Times New Roman" w:cs="Times New Roman"/>
          <w:color w:val="000000"/>
          <w:sz w:val="24"/>
          <w:szCs w:val="24"/>
        </w:rPr>
        <w:t>más  hacia</w:t>
      </w:r>
      <w:proofErr w:type="gramEnd"/>
      <w:r w:rsidRPr="004F74DF">
        <w:rPr>
          <w:rFonts w:ascii="Times New Roman" w:eastAsia="Times New Roman" w:hAnsi="Times New Roman" w:cs="Times New Roman"/>
          <w:color w:val="000000"/>
          <w:sz w:val="24"/>
          <w:szCs w:val="24"/>
        </w:rPr>
        <w:t xml:space="preserve"> el norte, donde nació Castilla el 15 de septiembre del año 800, junto a </w:t>
      </w:r>
      <w:proofErr w:type="spellStart"/>
      <w:r w:rsidRPr="004F74DF">
        <w:rPr>
          <w:rFonts w:ascii="Times New Roman" w:eastAsia="Times New Roman" w:hAnsi="Times New Roman" w:cs="Times New Roman"/>
          <w:color w:val="000000"/>
          <w:sz w:val="24"/>
          <w:szCs w:val="24"/>
        </w:rPr>
        <w:t>Noceco</w:t>
      </w:r>
      <w:proofErr w:type="spellEnd"/>
      <w:r w:rsidRPr="004F74DF">
        <w:rPr>
          <w:rFonts w:ascii="Times New Roman" w:eastAsia="Times New Roman" w:hAnsi="Times New Roman" w:cs="Times New Roman"/>
          <w:color w:val="000000"/>
          <w:sz w:val="24"/>
          <w:szCs w:val="24"/>
        </w:rPr>
        <w:t xml:space="preserve">, ya en la  falda de los Tornos, frontera entre la provincia  de Burgos y Santander. Sobre este itinerario </w:t>
      </w:r>
      <w:proofErr w:type="gramStart"/>
      <w:r w:rsidRPr="004F74DF">
        <w:rPr>
          <w:rFonts w:ascii="Times New Roman" w:eastAsia="Times New Roman" w:hAnsi="Times New Roman" w:cs="Times New Roman"/>
          <w:color w:val="000000"/>
          <w:sz w:val="24"/>
          <w:szCs w:val="24"/>
        </w:rPr>
        <w:t>he  de</w:t>
      </w:r>
      <w:proofErr w:type="gramEnd"/>
      <w:r w:rsidRPr="004F74DF">
        <w:rPr>
          <w:rFonts w:ascii="Times New Roman" w:eastAsia="Times New Roman" w:hAnsi="Times New Roman" w:cs="Times New Roman"/>
          <w:color w:val="000000"/>
          <w:sz w:val="24"/>
          <w:szCs w:val="24"/>
        </w:rPr>
        <w:t xml:space="preserve"> hacer un comentario unido al proyectado ferrocarril Santander-Mediterráneo, que nunca salió de Santander ni llegó al Mediterráneo.</w:t>
      </w:r>
      <w:r>
        <w:rPr>
          <w:rFonts w:ascii="Times New Roman" w:eastAsia="Times New Roman" w:hAnsi="Times New Roman" w:cs="Times New Roman"/>
          <w:color w:val="000000"/>
          <w:sz w:val="24"/>
          <w:szCs w:val="24"/>
        </w:rPr>
        <w:t xml:space="preserve"> </w:t>
      </w:r>
    </w:p>
    <w:p w14:paraId="73EC3F40" w14:textId="2A605B48" w:rsidR="005C3F49" w:rsidRPr="004F74DF" w:rsidRDefault="005C3F49" w:rsidP="005C3F49">
      <w:pPr>
        <w:widowControl w:val="0"/>
        <w:pBdr>
          <w:top w:val="nil"/>
          <w:left w:val="nil"/>
          <w:bottom w:val="nil"/>
          <w:right w:val="nil"/>
          <w:between w:val="nil"/>
        </w:pBdr>
        <w:spacing w:before="170" w:line="247" w:lineRule="auto"/>
        <w:ind w:left="308" w:right="36" w:firstLine="25"/>
        <w:jc w:val="both"/>
        <w:rPr>
          <w:rFonts w:ascii="Times New Roman" w:eastAsia="Times New Roman" w:hAnsi="Times New Roman" w:cs="Times New Roman"/>
          <w:color w:val="000000"/>
          <w:sz w:val="24"/>
          <w:szCs w:val="24"/>
        </w:rPr>
      </w:pPr>
      <w:r w:rsidRPr="004F74DF">
        <w:rPr>
          <w:rFonts w:ascii="Times New Roman" w:eastAsia="Times New Roman" w:hAnsi="Times New Roman" w:cs="Times New Roman"/>
          <w:color w:val="000000"/>
          <w:sz w:val="24"/>
          <w:szCs w:val="24"/>
        </w:rPr>
        <w:t>Suelo aprovechar estas espaciosas vueltas por el norte de la provincia de Burgos para indagar sobre el apellido Velasco, que tiene en toda la zona mucho de historia y no poco de cultura. Algún</w:t>
      </w:r>
      <w:r>
        <w:rPr>
          <w:rFonts w:ascii="Times New Roman" w:eastAsia="Times New Roman" w:hAnsi="Times New Roman" w:cs="Times New Roman"/>
          <w:color w:val="000000"/>
          <w:sz w:val="24"/>
          <w:szCs w:val="24"/>
        </w:rPr>
        <w:t xml:space="preserve"> </w:t>
      </w:r>
      <w:r w:rsidRPr="004F74DF">
        <w:rPr>
          <w:rFonts w:ascii="Times New Roman" w:eastAsia="Times New Roman" w:hAnsi="Times New Roman" w:cs="Times New Roman"/>
          <w:color w:val="000000"/>
          <w:sz w:val="24"/>
          <w:szCs w:val="24"/>
        </w:rPr>
        <w:t xml:space="preserve">día espero tener el tiempo y el programa </w:t>
      </w:r>
      <w:proofErr w:type="gramStart"/>
      <w:r w:rsidRPr="004F74DF">
        <w:rPr>
          <w:rFonts w:ascii="Times New Roman" w:eastAsia="Times New Roman" w:hAnsi="Times New Roman" w:cs="Times New Roman"/>
          <w:color w:val="000000"/>
          <w:sz w:val="24"/>
          <w:szCs w:val="24"/>
        </w:rPr>
        <w:t>para  visitar</w:t>
      </w:r>
      <w:proofErr w:type="gramEnd"/>
      <w:r w:rsidRPr="004F74DF">
        <w:rPr>
          <w:rFonts w:ascii="Times New Roman" w:eastAsia="Times New Roman" w:hAnsi="Times New Roman" w:cs="Times New Roman"/>
          <w:color w:val="000000"/>
          <w:sz w:val="24"/>
          <w:szCs w:val="24"/>
        </w:rPr>
        <w:t xml:space="preserve"> directamente y buscar todo el ámbito del  alcázar o torres del Condestable en las Merind</w:t>
      </w:r>
      <w:r w:rsidR="008974C9">
        <w:rPr>
          <w:rFonts w:ascii="Times New Roman" w:eastAsia="Times New Roman" w:hAnsi="Times New Roman" w:cs="Times New Roman"/>
          <w:color w:val="000000"/>
          <w:sz w:val="24"/>
          <w:szCs w:val="24"/>
        </w:rPr>
        <w:t>a</w:t>
      </w:r>
      <w:r w:rsidRPr="004F74DF">
        <w:rPr>
          <w:rFonts w:ascii="Times New Roman" w:eastAsia="Times New Roman" w:hAnsi="Times New Roman" w:cs="Times New Roman"/>
          <w:color w:val="000000"/>
          <w:sz w:val="24"/>
          <w:szCs w:val="24"/>
        </w:rPr>
        <w:t xml:space="preserve">des y en toda España.  </w:t>
      </w:r>
    </w:p>
    <w:p w14:paraId="398A4AD2" w14:textId="3F683364" w:rsidR="005C3F49" w:rsidRPr="004F74DF" w:rsidRDefault="005C3F49" w:rsidP="00C02E7D">
      <w:pPr>
        <w:widowControl w:val="0"/>
        <w:pBdr>
          <w:top w:val="nil"/>
          <w:left w:val="nil"/>
          <w:bottom w:val="nil"/>
          <w:right w:val="nil"/>
          <w:between w:val="nil"/>
        </w:pBdr>
        <w:spacing w:before="170" w:line="248" w:lineRule="auto"/>
        <w:ind w:left="310" w:right="37"/>
        <w:jc w:val="both"/>
        <w:rPr>
          <w:rFonts w:ascii="Times New Roman" w:eastAsia="Times New Roman" w:hAnsi="Times New Roman" w:cs="Times New Roman"/>
          <w:color w:val="000000"/>
          <w:sz w:val="24"/>
          <w:szCs w:val="24"/>
        </w:rPr>
      </w:pPr>
      <w:r w:rsidRPr="004F74DF">
        <w:rPr>
          <w:rFonts w:ascii="Times New Roman" w:eastAsia="Times New Roman" w:hAnsi="Times New Roman" w:cs="Times New Roman"/>
          <w:color w:val="000000"/>
          <w:sz w:val="24"/>
          <w:szCs w:val="24"/>
        </w:rPr>
        <w:t xml:space="preserve">4.8.82.-Viaje a Sudamérica de Leopoldo </w:t>
      </w:r>
      <w:proofErr w:type="gramStart"/>
      <w:r w:rsidRPr="004F74DF">
        <w:rPr>
          <w:rFonts w:ascii="Times New Roman" w:eastAsia="Times New Roman" w:hAnsi="Times New Roman" w:cs="Times New Roman"/>
          <w:color w:val="000000"/>
          <w:sz w:val="24"/>
          <w:szCs w:val="24"/>
        </w:rPr>
        <w:t>Calvo  Sotelo</w:t>
      </w:r>
      <w:proofErr w:type="gramEnd"/>
      <w:r w:rsidRPr="004F74DF">
        <w:rPr>
          <w:rFonts w:ascii="Times New Roman" w:eastAsia="Times New Roman" w:hAnsi="Times New Roman" w:cs="Times New Roman"/>
          <w:color w:val="000000"/>
          <w:sz w:val="24"/>
          <w:szCs w:val="24"/>
        </w:rPr>
        <w:t xml:space="preserve">, presidente del gobierno español. </w:t>
      </w:r>
      <w:proofErr w:type="gramStart"/>
      <w:r w:rsidRPr="004F74DF">
        <w:rPr>
          <w:rFonts w:ascii="Times New Roman" w:eastAsia="Times New Roman" w:hAnsi="Times New Roman" w:cs="Times New Roman"/>
          <w:color w:val="000000"/>
          <w:sz w:val="24"/>
          <w:szCs w:val="24"/>
        </w:rPr>
        <w:t>Visita  Ecuador</w:t>
      </w:r>
      <w:proofErr w:type="gramEnd"/>
      <w:r w:rsidRPr="004F74DF">
        <w:rPr>
          <w:rFonts w:ascii="Times New Roman" w:eastAsia="Times New Roman" w:hAnsi="Times New Roman" w:cs="Times New Roman"/>
          <w:color w:val="000000"/>
          <w:sz w:val="24"/>
          <w:szCs w:val="24"/>
        </w:rPr>
        <w:t xml:space="preserve">, Colombia y Perú. En Bogotá asiste </w:t>
      </w:r>
      <w:proofErr w:type="gramStart"/>
      <w:r w:rsidRPr="004F74DF">
        <w:rPr>
          <w:rFonts w:ascii="Times New Roman" w:eastAsia="Times New Roman" w:hAnsi="Times New Roman" w:cs="Times New Roman"/>
          <w:color w:val="000000"/>
          <w:sz w:val="24"/>
          <w:szCs w:val="24"/>
        </w:rPr>
        <w:t>a  la</w:t>
      </w:r>
      <w:proofErr w:type="gramEnd"/>
      <w:r w:rsidRPr="004F74DF">
        <w:rPr>
          <w:rFonts w:ascii="Times New Roman" w:eastAsia="Times New Roman" w:hAnsi="Times New Roman" w:cs="Times New Roman"/>
          <w:color w:val="000000"/>
          <w:sz w:val="24"/>
          <w:szCs w:val="24"/>
        </w:rPr>
        <w:t xml:space="preserve"> toma de posesión del presidente Belisario Betancur. </w:t>
      </w:r>
    </w:p>
    <w:p w14:paraId="096532DC" w14:textId="7DA51F04" w:rsidR="005C3F49" w:rsidRDefault="005C3F49" w:rsidP="005C3F49">
      <w:pPr>
        <w:widowControl w:val="0"/>
        <w:pBdr>
          <w:top w:val="nil"/>
          <w:left w:val="nil"/>
          <w:bottom w:val="nil"/>
          <w:right w:val="nil"/>
          <w:between w:val="nil"/>
        </w:pBdr>
        <w:spacing w:before="175" w:line="248" w:lineRule="auto"/>
        <w:ind w:left="290" w:right="38" w:firstLine="23"/>
        <w:jc w:val="both"/>
        <w:rPr>
          <w:rFonts w:ascii="Times New Roman" w:eastAsia="Times New Roman" w:hAnsi="Times New Roman" w:cs="Times New Roman"/>
          <w:color w:val="000000"/>
          <w:sz w:val="24"/>
          <w:szCs w:val="24"/>
        </w:rPr>
      </w:pPr>
      <w:r w:rsidRPr="004F74DF">
        <w:rPr>
          <w:rFonts w:ascii="Times New Roman" w:eastAsia="Times New Roman" w:hAnsi="Times New Roman" w:cs="Times New Roman"/>
          <w:color w:val="000000"/>
          <w:sz w:val="24"/>
          <w:szCs w:val="24"/>
        </w:rPr>
        <w:t xml:space="preserve">9.8.82.-Dos terroristas palestinos disparan varias ráfagas de ametralladora, en un restaurante judío de París, matando a seis personas e hiriendo a veintidós. </w:t>
      </w:r>
    </w:p>
    <w:p w14:paraId="0A5CC9DD" w14:textId="23AB26E6" w:rsidR="005C3F49" w:rsidRDefault="005C3F49" w:rsidP="005C3F49">
      <w:pPr>
        <w:widowControl w:val="0"/>
        <w:pBdr>
          <w:top w:val="nil"/>
          <w:left w:val="nil"/>
          <w:bottom w:val="nil"/>
          <w:right w:val="nil"/>
          <w:between w:val="nil"/>
        </w:pBdr>
        <w:spacing w:before="175" w:line="248" w:lineRule="auto"/>
        <w:ind w:left="290" w:right="38" w:firstLine="23"/>
        <w:jc w:val="both"/>
        <w:rPr>
          <w:rFonts w:ascii="Times New Roman" w:eastAsia="Times New Roman" w:hAnsi="Times New Roman" w:cs="Times New Roman"/>
          <w:color w:val="000000"/>
          <w:sz w:val="24"/>
          <w:szCs w:val="24"/>
        </w:rPr>
      </w:pPr>
      <w:r w:rsidRPr="004F74DF">
        <w:rPr>
          <w:rFonts w:ascii="Times New Roman" w:eastAsia="Times New Roman" w:hAnsi="Times New Roman" w:cs="Times New Roman"/>
          <w:color w:val="000000"/>
          <w:sz w:val="24"/>
          <w:szCs w:val="24"/>
        </w:rPr>
        <w:t xml:space="preserve">27.8.82.- El ministro español de Asuntos Exteriores asiste a la inauguración de la 37 Asamblea de las Naciones Unidas en Nueva York, donde pronuncia un discurso solicitando negociaciones sobre Gibraltar con Gran Bretaña. </w:t>
      </w:r>
    </w:p>
    <w:p w14:paraId="24B8CFA5" w14:textId="77777777" w:rsidR="005C3F49" w:rsidRPr="004F74DF" w:rsidRDefault="005C3F49" w:rsidP="005C3F49">
      <w:pPr>
        <w:widowControl w:val="0"/>
        <w:pBdr>
          <w:top w:val="nil"/>
          <w:left w:val="nil"/>
          <w:bottom w:val="nil"/>
          <w:right w:val="nil"/>
          <w:between w:val="nil"/>
        </w:pBdr>
        <w:spacing w:before="175" w:line="248" w:lineRule="auto"/>
        <w:ind w:left="290" w:right="38" w:firstLine="23"/>
        <w:jc w:val="both"/>
        <w:rPr>
          <w:rFonts w:ascii="Times New Roman" w:eastAsia="Times New Roman" w:hAnsi="Times New Roman" w:cs="Times New Roman"/>
          <w:color w:val="000000"/>
          <w:sz w:val="24"/>
          <w:szCs w:val="24"/>
        </w:rPr>
      </w:pPr>
      <w:r w:rsidRPr="004F74DF">
        <w:rPr>
          <w:rFonts w:ascii="Times New Roman" w:eastAsia="Times New Roman" w:hAnsi="Times New Roman" w:cs="Times New Roman"/>
          <w:color w:val="000000"/>
          <w:sz w:val="24"/>
          <w:szCs w:val="24"/>
        </w:rPr>
        <w:t xml:space="preserve">1.10.82.-Un camión explota en pleno centro </w:t>
      </w:r>
      <w:proofErr w:type="gramStart"/>
      <w:r w:rsidRPr="004F74DF">
        <w:rPr>
          <w:rFonts w:ascii="Times New Roman" w:eastAsia="Times New Roman" w:hAnsi="Times New Roman" w:cs="Times New Roman"/>
          <w:color w:val="000000"/>
          <w:sz w:val="24"/>
          <w:szCs w:val="24"/>
        </w:rPr>
        <w:t>de  Teherán</w:t>
      </w:r>
      <w:proofErr w:type="gramEnd"/>
      <w:r w:rsidRPr="004F74DF">
        <w:rPr>
          <w:rFonts w:ascii="Times New Roman" w:eastAsia="Times New Roman" w:hAnsi="Times New Roman" w:cs="Times New Roman"/>
          <w:color w:val="000000"/>
          <w:sz w:val="24"/>
          <w:szCs w:val="24"/>
        </w:rPr>
        <w:t xml:space="preserve">. Produce 60 muertos y 700 heridos. </w:t>
      </w:r>
      <w:proofErr w:type="gramStart"/>
      <w:r w:rsidRPr="004F74DF">
        <w:rPr>
          <w:rFonts w:ascii="Times New Roman" w:eastAsia="Times New Roman" w:hAnsi="Times New Roman" w:cs="Times New Roman"/>
          <w:color w:val="000000"/>
          <w:sz w:val="24"/>
          <w:szCs w:val="24"/>
        </w:rPr>
        <w:t>El  gobierno</w:t>
      </w:r>
      <w:proofErr w:type="gramEnd"/>
      <w:r w:rsidRPr="004F74DF">
        <w:rPr>
          <w:rFonts w:ascii="Times New Roman" w:eastAsia="Times New Roman" w:hAnsi="Times New Roman" w:cs="Times New Roman"/>
          <w:color w:val="000000"/>
          <w:sz w:val="24"/>
          <w:szCs w:val="24"/>
        </w:rPr>
        <w:t xml:space="preserve"> iraní anuncia el comienzo de una  nueva ofensiva contra Irak en la zona de </w:t>
      </w:r>
      <w:proofErr w:type="spellStart"/>
      <w:r w:rsidRPr="004F74DF">
        <w:rPr>
          <w:rFonts w:ascii="Times New Roman" w:eastAsia="Times New Roman" w:hAnsi="Times New Roman" w:cs="Times New Roman"/>
          <w:color w:val="000000"/>
          <w:sz w:val="24"/>
          <w:szCs w:val="24"/>
        </w:rPr>
        <w:t>Mandali</w:t>
      </w:r>
      <w:proofErr w:type="spellEnd"/>
      <w:r w:rsidRPr="004F74DF">
        <w:rPr>
          <w:rFonts w:ascii="Times New Roman" w:eastAsia="Times New Roman" w:hAnsi="Times New Roman" w:cs="Times New Roman"/>
          <w:color w:val="000000"/>
          <w:sz w:val="24"/>
          <w:szCs w:val="24"/>
        </w:rPr>
        <w:t xml:space="preserve">, a un centenar de kilómetros de Bagdad.  </w:t>
      </w:r>
    </w:p>
    <w:p w14:paraId="6102B4CC" w14:textId="5525CECC" w:rsidR="005C3F49" w:rsidRPr="004F74DF" w:rsidRDefault="005C3F49" w:rsidP="005C3F49">
      <w:pPr>
        <w:widowControl w:val="0"/>
        <w:pBdr>
          <w:top w:val="nil"/>
          <w:left w:val="nil"/>
          <w:bottom w:val="nil"/>
          <w:right w:val="nil"/>
          <w:between w:val="nil"/>
        </w:pBdr>
        <w:spacing w:before="178" w:line="247" w:lineRule="auto"/>
        <w:ind w:left="308" w:right="108" w:firstLine="5"/>
        <w:jc w:val="both"/>
        <w:rPr>
          <w:rFonts w:ascii="Times New Roman" w:eastAsia="Times New Roman" w:hAnsi="Times New Roman" w:cs="Times New Roman"/>
          <w:color w:val="000000"/>
          <w:sz w:val="24"/>
          <w:szCs w:val="24"/>
        </w:rPr>
      </w:pPr>
      <w:r w:rsidRPr="004F74DF">
        <w:rPr>
          <w:rFonts w:ascii="Times New Roman" w:eastAsia="Times New Roman" w:hAnsi="Times New Roman" w:cs="Times New Roman"/>
          <w:color w:val="000000"/>
          <w:sz w:val="24"/>
          <w:szCs w:val="24"/>
        </w:rPr>
        <w:t xml:space="preserve">20.10.82.- Más de veinte artefactos hacen explosión en varios puntos del país vasco y Navarra. </w:t>
      </w:r>
    </w:p>
    <w:p w14:paraId="3FDED75E" w14:textId="6F68B24C" w:rsidR="005C3F49" w:rsidRPr="004F74DF" w:rsidRDefault="005C3F49" w:rsidP="005C3F49">
      <w:pPr>
        <w:widowControl w:val="0"/>
        <w:pBdr>
          <w:top w:val="nil"/>
          <w:left w:val="nil"/>
          <w:bottom w:val="nil"/>
          <w:right w:val="nil"/>
          <w:between w:val="nil"/>
        </w:pBdr>
        <w:spacing w:before="170" w:line="247" w:lineRule="auto"/>
        <w:ind w:left="313" w:right="37" w:firstLine="1"/>
        <w:jc w:val="both"/>
        <w:rPr>
          <w:rFonts w:ascii="Times New Roman" w:eastAsia="Times New Roman" w:hAnsi="Times New Roman" w:cs="Times New Roman"/>
          <w:color w:val="000000"/>
          <w:sz w:val="24"/>
          <w:szCs w:val="24"/>
        </w:rPr>
      </w:pPr>
      <w:r w:rsidRPr="004F74DF">
        <w:rPr>
          <w:rFonts w:ascii="Times New Roman" w:eastAsia="Times New Roman" w:hAnsi="Times New Roman" w:cs="Times New Roman"/>
          <w:color w:val="000000"/>
          <w:sz w:val="24"/>
          <w:szCs w:val="24"/>
        </w:rPr>
        <w:t xml:space="preserve">21.10.82.-El premio nobel de literatura de 1982 se concede al escritor colombiano Gabriel García Márquez, autor de la célebre novela "Cien años de soledad". </w:t>
      </w:r>
    </w:p>
    <w:p w14:paraId="62F90225" w14:textId="242118B2" w:rsidR="005C3F49" w:rsidRPr="004F74DF" w:rsidRDefault="005C3F49" w:rsidP="005C3F49">
      <w:pPr>
        <w:widowControl w:val="0"/>
        <w:pBdr>
          <w:top w:val="nil"/>
          <w:left w:val="nil"/>
          <w:bottom w:val="nil"/>
          <w:right w:val="nil"/>
          <w:between w:val="nil"/>
        </w:pBdr>
        <w:spacing w:before="170" w:line="248" w:lineRule="auto"/>
        <w:ind w:left="310" w:right="35" w:firstLine="4"/>
        <w:jc w:val="both"/>
        <w:rPr>
          <w:rFonts w:ascii="Times New Roman" w:eastAsia="Times New Roman" w:hAnsi="Times New Roman" w:cs="Times New Roman"/>
          <w:color w:val="000000"/>
          <w:sz w:val="24"/>
          <w:szCs w:val="24"/>
        </w:rPr>
      </w:pPr>
      <w:r w:rsidRPr="004F74DF">
        <w:rPr>
          <w:rFonts w:ascii="Times New Roman" w:eastAsia="Times New Roman" w:hAnsi="Times New Roman" w:cs="Times New Roman"/>
          <w:color w:val="000000"/>
          <w:sz w:val="24"/>
          <w:szCs w:val="24"/>
        </w:rPr>
        <w:t xml:space="preserve">28.10.82.-Elecciones generales y legislativas </w:t>
      </w:r>
      <w:proofErr w:type="gramStart"/>
      <w:r w:rsidRPr="004F74DF">
        <w:rPr>
          <w:rFonts w:ascii="Times New Roman" w:eastAsia="Times New Roman" w:hAnsi="Times New Roman" w:cs="Times New Roman"/>
          <w:color w:val="000000"/>
          <w:sz w:val="24"/>
          <w:szCs w:val="24"/>
        </w:rPr>
        <w:t>en  España</w:t>
      </w:r>
      <w:proofErr w:type="gramEnd"/>
      <w:r w:rsidRPr="004F74DF">
        <w:rPr>
          <w:rFonts w:ascii="Times New Roman" w:eastAsia="Times New Roman" w:hAnsi="Times New Roman" w:cs="Times New Roman"/>
          <w:color w:val="000000"/>
          <w:sz w:val="24"/>
          <w:szCs w:val="24"/>
        </w:rPr>
        <w:t>. En una jornada sin incidentes que des tacar, registrándose una participación del 79,8</w:t>
      </w:r>
      <w:proofErr w:type="gramStart"/>
      <w:r w:rsidRPr="004F74DF">
        <w:rPr>
          <w:rFonts w:ascii="Times New Roman" w:eastAsia="Times New Roman" w:hAnsi="Times New Roman" w:cs="Times New Roman"/>
          <w:color w:val="000000"/>
          <w:sz w:val="24"/>
          <w:szCs w:val="24"/>
        </w:rPr>
        <w:t>%  del</w:t>
      </w:r>
      <w:proofErr w:type="gramEnd"/>
      <w:r w:rsidRPr="004F74DF">
        <w:rPr>
          <w:rFonts w:ascii="Times New Roman" w:eastAsia="Times New Roman" w:hAnsi="Times New Roman" w:cs="Times New Roman"/>
          <w:color w:val="000000"/>
          <w:sz w:val="24"/>
          <w:szCs w:val="24"/>
        </w:rPr>
        <w:t xml:space="preserve"> censo, con una amplia victoria de los socia listas, que reúnen el 48,4% de los votos. El congreso queda formado: PSOE, 202 escaños; </w:t>
      </w:r>
      <w:proofErr w:type="gramStart"/>
      <w:r w:rsidRPr="004F74DF">
        <w:rPr>
          <w:rFonts w:ascii="Times New Roman" w:eastAsia="Times New Roman" w:hAnsi="Times New Roman" w:cs="Times New Roman"/>
          <w:color w:val="000000"/>
          <w:sz w:val="24"/>
          <w:szCs w:val="24"/>
        </w:rPr>
        <w:t>CD,  -</w:t>
      </w:r>
      <w:proofErr w:type="gramEnd"/>
      <w:r w:rsidRPr="004F74DF">
        <w:rPr>
          <w:rFonts w:ascii="Times New Roman" w:eastAsia="Times New Roman" w:hAnsi="Times New Roman" w:cs="Times New Roman"/>
          <w:color w:val="000000"/>
          <w:sz w:val="24"/>
          <w:szCs w:val="24"/>
        </w:rPr>
        <w:t xml:space="preserve">Coalición democrática- 106; UCD, 12; Convergencia y Unión, 12; PNV, 8; PCE-PSUC, 4;  CDS, 2; HB, 2; ERC, 1; EE, 1. Hay que hacer  notar el fracaso del partido del gobierno (UCD),  el mismo presidente no ha conseguido el acta de  diputado, y también el fuerte retroceso de los  comunistas. </w:t>
      </w:r>
    </w:p>
    <w:p w14:paraId="05D42CD9" w14:textId="77777777" w:rsidR="005C3F49" w:rsidRDefault="005C3F49" w:rsidP="005C3F49">
      <w:pPr>
        <w:widowControl w:val="0"/>
        <w:pBdr>
          <w:top w:val="nil"/>
          <w:left w:val="nil"/>
          <w:bottom w:val="nil"/>
          <w:right w:val="nil"/>
          <w:between w:val="nil"/>
        </w:pBdr>
        <w:spacing w:before="170" w:line="248" w:lineRule="auto"/>
        <w:ind w:left="319" w:right="37" w:firstLine="14"/>
        <w:jc w:val="both"/>
        <w:rPr>
          <w:rFonts w:ascii="Times New Roman" w:eastAsia="Times New Roman" w:hAnsi="Times New Roman" w:cs="Times New Roman"/>
          <w:color w:val="000000"/>
          <w:sz w:val="24"/>
          <w:szCs w:val="24"/>
        </w:rPr>
      </w:pPr>
      <w:r w:rsidRPr="004F74DF">
        <w:rPr>
          <w:rFonts w:ascii="Times New Roman" w:eastAsia="Times New Roman" w:hAnsi="Times New Roman" w:cs="Times New Roman"/>
          <w:color w:val="000000"/>
          <w:sz w:val="24"/>
          <w:szCs w:val="24"/>
        </w:rPr>
        <w:t xml:space="preserve">10.11.82.-Muere en Moscú </w:t>
      </w:r>
      <w:proofErr w:type="spellStart"/>
      <w:r w:rsidRPr="004F74DF">
        <w:rPr>
          <w:rFonts w:ascii="Times New Roman" w:eastAsia="Times New Roman" w:hAnsi="Times New Roman" w:cs="Times New Roman"/>
          <w:color w:val="000000"/>
          <w:sz w:val="24"/>
          <w:szCs w:val="24"/>
        </w:rPr>
        <w:t>Leonidas</w:t>
      </w:r>
      <w:proofErr w:type="spellEnd"/>
      <w:r w:rsidRPr="004F74DF">
        <w:rPr>
          <w:rFonts w:ascii="Times New Roman" w:eastAsia="Times New Roman" w:hAnsi="Times New Roman" w:cs="Times New Roman"/>
          <w:color w:val="000000"/>
          <w:sz w:val="24"/>
          <w:szCs w:val="24"/>
        </w:rPr>
        <w:t xml:space="preserve"> </w:t>
      </w:r>
      <w:proofErr w:type="spellStart"/>
      <w:proofErr w:type="gramStart"/>
      <w:r w:rsidRPr="004F74DF">
        <w:rPr>
          <w:rFonts w:ascii="Times New Roman" w:eastAsia="Times New Roman" w:hAnsi="Times New Roman" w:cs="Times New Roman"/>
          <w:color w:val="000000"/>
          <w:sz w:val="24"/>
          <w:szCs w:val="24"/>
        </w:rPr>
        <w:t>Breznev</w:t>
      </w:r>
      <w:proofErr w:type="spellEnd"/>
      <w:r w:rsidRPr="004F74DF">
        <w:rPr>
          <w:rFonts w:ascii="Times New Roman" w:eastAsia="Times New Roman" w:hAnsi="Times New Roman" w:cs="Times New Roman"/>
          <w:color w:val="000000"/>
          <w:sz w:val="24"/>
          <w:szCs w:val="24"/>
        </w:rPr>
        <w:t>,  secretario</w:t>
      </w:r>
      <w:proofErr w:type="gramEnd"/>
      <w:r w:rsidRPr="004F74DF">
        <w:rPr>
          <w:rFonts w:ascii="Times New Roman" w:eastAsia="Times New Roman" w:hAnsi="Times New Roman" w:cs="Times New Roman"/>
          <w:color w:val="000000"/>
          <w:sz w:val="24"/>
          <w:szCs w:val="24"/>
        </w:rPr>
        <w:t xml:space="preserve"> general del partido comunista de la</w:t>
      </w:r>
      <w:r>
        <w:rPr>
          <w:rFonts w:ascii="Times New Roman" w:eastAsia="Times New Roman" w:hAnsi="Times New Roman" w:cs="Times New Roman"/>
          <w:color w:val="000000"/>
          <w:sz w:val="24"/>
          <w:szCs w:val="24"/>
        </w:rPr>
        <w:t xml:space="preserve"> </w:t>
      </w:r>
      <w:r w:rsidRPr="004F74DF">
        <w:rPr>
          <w:rFonts w:ascii="Times New Roman" w:eastAsia="Times New Roman" w:hAnsi="Times New Roman" w:cs="Times New Roman"/>
          <w:color w:val="000000"/>
          <w:sz w:val="24"/>
          <w:szCs w:val="24"/>
        </w:rPr>
        <w:t xml:space="preserve">URSS y principal líder soviético. Radio </w:t>
      </w:r>
      <w:proofErr w:type="gramStart"/>
      <w:r w:rsidRPr="004F74DF">
        <w:rPr>
          <w:rFonts w:ascii="Times New Roman" w:eastAsia="Times New Roman" w:hAnsi="Times New Roman" w:cs="Times New Roman"/>
          <w:color w:val="000000"/>
          <w:sz w:val="24"/>
          <w:szCs w:val="24"/>
        </w:rPr>
        <w:t>Moscú  da</w:t>
      </w:r>
      <w:proofErr w:type="gramEnd"/>
      <w:r w:rsidRPr="004F74DF">
        <w:rPr>
          <w:rFonts w:ascii="Times New Roman" w:eastAsia="Times New Roman" w:hAnsi="Times New Roman" w:cs="Times New Roman"/>
          <w:color w:val="000000"/>
          <w:sz w:val="24"/>
          <w:szCs w:val="24"/>
        </w:rPr>
        <w:t xml:space="preserve"> la noticia con veinticuatro horas de retraso.</w:t>
      </w:r>
    </w:p>
    <w:p w14:paraId="37C9276C" w14:textId="77777777" w:rsidR="005C3F49" w:rsidRDefault="005C3F49" w:rsidP="005C3F49">
      <w:pPr>
        <w:widowControl w:val="0"/>
        <w:pBdr>
          <w:top w:val="nil"/>
          <w:left w:val="nil"/>
          <w:bottom w:val="nil"/>
          <w:right w:val="nil"/>
          <w:between w:val="nil"/>
        </w:pBdr>
        <w:spacing w:before="170" w:line="248" w:lineRule="auto"/>
        <w:ind w:left="319" w:right="37" w:firstLine="14"/>
        <w:jc w:val="both"/>
        <w:rPr>
          <w:rFonts w:ascii="Times New Roman" w:eastAsia="Times New Roman" w:hAnsi="Times New Roman" w:cs="Times New Roman"/>
          <w:color w:val="000000"/>
          <w:sz w:val="24"/>
          <w:szCs w:val="24"/>
        </w:rPr>
      </w:pPr>
      <w:r w:rsidRPr="004F74DF">
        <w:rPr>
          <w:rFonts w:ascii="Times New Roman" w:eastAsia="Times New Roman" w:hAnsi="Times New Roman" w:cs="Times New Roman"/>
          <w:color w:val="000000"/>
          <w:sz w:val="24"/>
          <w:szCs w:val="24"/>
        </w:rPr>
        <w:t xml:space="preserve">Pancorbo 22 - 11 </w:t>
      </w:r>
      <w:r>
        <w:rPr>
          <w:rFonts w:ascii="Times New Roman" w:eastAsia="Times New Roman" w:hAnsi="Times New Roman" w:cs="Times New Roman"/>
          <w:color w:val="000000"/>
          <w:sz w:val="24"/>
          <w:szCs w:val="24"/>
        </w:rPr>
        <w:t>–</w:t>
      </w:r>
      <w:r w:rsidRPr="004F74DF">
        <w:rPr>
          <w:rFonts w:ascii="Times New Roman" w:eastAsia="Times New Roman" w:hAnsi="Times New Roman" w:cs="Times New Roman"/>
          <w:color w:val="000000"/>
          <w:sz w:val="24"/>
          <w:szCs w:val="24"/>
        </w:rPr>
        <w:t xml:space="preserve"> 82</w:t>
      </w:r>
      <w:r>
        <w:rPr>
          <w:rFonts w:ascii="Times New Roman" w:eastAsia="Times New Roman" w:hAnsi="Times New Roman" w:cs="Times New Roman"/>
          <w:color w:val="000000"/>
          <w:sz w:val="24"/>
          <w:szCs w:val="24"/>
        </w:rPr>
        <w:t xml:space="preserve"> </w:t>
      </w:r>
      <w:r w:rsidRPr="004F74DF">
        <w:rPr>
          <w:rFonts w:ascii="Times New Roman" w:eastAsia="Times New Roman" w:hAnsi="Times New Roman" w:cs="Times New Roman"/>
          <w:color w:val="000000"/>
          <w:sz w:val="24"/>
          <w:szCs w:val="24"/>
        </w:rPr>
        <w:t xml:space="preserve">Querida familia: Como día de tu fiesta onomástica te deseamos muchas felicidades con </w:t>
      </w:r>
      <w:proofErr w:type="gramStart"/>
      <w:r w:rsidRPr="004F74DF">
        <w:rPr>
          <w:rFonts w:ascii="Times New Roman" w:eastAsia="Times New Roman" w:hAnsi="Times New Roman" w:cs="Times New Roman"/>
          <w:color w:val="000000"/>
          <w:sz w:val="24"/>
          <w:szCs w:val="24"/>
        </w:rPr>
        <w:t>un  abrazo</w:t>
      </w:r>
      <w:proofErr w:type="gramEnd"/>
      <w:r w:rsidRPr="004F74DF">
        <w:rPr>
          <w:rFonts w:ascii="Times New Roman" w:eastAsia="Times New Roman" w:hAnsi="Times New Roman" w:cs="Times New Roman"/>
          <w:color w:val="000000"/>
          <w:sz w:val="24"/>
          <w:szCs w:val="24"/>
        </w:rPr>
        <w:t xml:space="preserve"> para todos y muchos besos para el peque  ya pronto nos visitaremos, estoy mejor y si D.  q., el viernes 26 estaremos en esa comiendo </w:t>
      </w:r>
      <w:proofErr w:type="gramStart"/>
      <w:r w:rsidRPr="004F74DF">
        <w:rPr>
          <w:rFonts w:ascii="Times New Roman" w:eastAsia="Times New Roman" w:hAnsi="Times New Roman" w:cs="Times New Roman"/>
          <w:color w:val="000000"/>
          <w:sz w:val="24"/>
          <w:szCs w:val="24"/>
        </w:rPr>
        <w:t>con  Elisa</w:t>
      </w:r>
      <w:proofErr w:type="gramEnd"/>
      <w:r w:rsidRPr="004F74DF">
        <w:rPr>
          <w:rFonts w:ascii="Times New Roman" w:eastAsia="Times New Roman" w:hAnsi="Times New Roman" w:cs="Times New Roman"/>
          <w:color w:val="000000"/>
          <w:sz w:val="24"/>
          <w:szCs w:val="24"/>
        </w:rPr>
        <w:t xml:space="preserve"> pues es su cumpleaños. Os llamaremos </w:t>
      </w:r>
      <w:proofErr w:type="gramStart"/>
      <w:r w:rsidRPr="004F74DF">
        <w:rPr>
          <w:rFonts w:ascii="Times New Roman" w:eastAsia="Times New Roman" w:hAnsi="Times New Roman" w:cs="Times New Roman"/>
          <w:color w:val="000000"/>
          <w:sz w:val="24"/>
          <w:szCs w:val="24"/>
        </w:rPr>
        <w:t>por  teléfono</w:t>
      </w:r>
      <w:proofErr w:type="gramEnd"/>
      <w:r w:rsidRPr="004F74DF">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z w:val="24"/>
          <w:szCs w:val="24"/>
        </w:rPr>
        <w:t xml:space="preserve"> </w:t>
      </w:r>
    </w:p>
    <w:p w14:paraId="3AFA229E" w14:textId="77777777" w:rsidR="005C3F49" w:rsidRDefault="005C3F49" w:rsidP="005C3F49">
      <w:pPr>
        <w:widowControl w:val="0"/>
        <w:pBdr>
          <w:top w:val="nil"/>
          <w:left w:val="nil"/>
          <w:bottom w:val="nil"/>
          <w:right w:val="nil"/>
          <w:between w:val="nil"/>
        </w:pBdr>
        <w:spacing w:before="170" w:line="248" w:lineRule="auto"/>
        <w:ind w:left="319" w:right="37" w:firstLine="14"/>
        <w:jc w:val="both"/>
        <w:rPr>
          <w:rFonts w:ascii="Times New Roman" w:eastAsia="Times New Roman" w:hAnsi="Times New Roman" w:cs="Times New Roman"/>
          <w:b/>
          <w:color w:val="000000"/>
          <w:sz w:val="24"/>
          <w:szCs w:val="24"/>
        </w:rPr>
      </w:pPr>
      <w:r w:rsidRPr="004F74DF">
        <w:rPr>
          <w:rFonts w:ascii="Times New Roman" w:eastAsia="Times New Roman" w:hAnsi="Times New Roman" w:cs="Times New Roman"/>
          <w:color w:val="000000"/>
          <w:sz w:val="24"/>
          <w:szCs w:val="24"/>
        </w:rPr>
        <w:t xml:space="preserve">Un fuerte abrazo de esta familia que os quieren, </w:t>
      </w:r>
      <w:r w:rsidRPr="004F74DF">
        <w:rPr>
          <w:rFonts w:ascii="Times New Roman" w:eastAsia="Times New Roman" w:hAnsi="Times New Roman" w:cs="Times New Roman"/>
          <w:b/>
          <w:color w:val="000000"/>
          <w:sz w:val="24"/>
          <w:szCs w:val="24"/>
        </w:rPr>
        <w:t xml:space="preserve">Pepe y Felipa </w:t>
      </w:r>
    </w:p>
    <w:p w14:paraId="290ECCB5" w14:textId="7A142984" w:rsidR="005C3F49" w:rsidRDefault="005C3F49" w:rsidP="005C3F49">
      <w:pPr>
        <w:widowControl w:val="0"/>
        <w:pBdr>
          <w:top w:val="nil"/>
          <w:left w:val="nil"/>
          <w:bottom w:val="nil"/>
          <w:right w:val="nil"/>
          <w:between w:val="nil"/>
        </w:pBdr>
        <w:spacing w:before="170" w:line="248" w:lineRule="auto"/>
        <w:ind w:left="319" w:right="37" w:firstLine="14"/>
        <w:jc w:val="both"/>
        <w:rPr>
          <w:rFonts w:ascii="Times New Roman" w:eastAsia="Times New Roman" w:hAnsi="Times New Roman" w:cs="Times New Roman"/>
          <w:color w:val="000000"/>
          <w:sz w:val="24"/>
          <w:szCs w:val="24"/>
        </w:rPr>
      </w:pPr>
      <w:r w:rsidRPr="004F74DF">
        <w:rPr>
          <w:rFonts w:ascii="Times New Roman" w:eastAsia="Times New Roman" w:hAnsi="Times New Roman" w:cs="Times New Roman"/>
          <w:color w:val="000000"/>
          <w:sz w:val="24"/>
          <w:szCs w:val="24"/>
        </w:rPr>
        <w:t>30.12.82.-El índice de personas en paro, en España, se sitúa en un 16,4% de la población en edad laboral y afecta a 2.150.947 personas.</w:t>
      </w:r>
    </w:p>
    <w:p w14:paraId="37D01645" w14:textId="2466247E" w:rsidR="005C3F49" w:rsidRDefault="005C3F49" w:rsidP="005C3F49">
      <w:pPr>
        <w:widowControl w:val="0"/>
        <w:pBdr>
          <w:top w:val="nil"/>
          <w:left w:val="nil"/>
          <w:bottom w:val="nil"/>
          <w:right w:val="nil"/>
          <w:between w:val="nil"/>
        </w:pBdr>
        <w:spacing w:before="170" w:line="248" w:lineRule="auto"/>
        <w:ind w:left="319" w:right="37" w:firstLine="14"/>
        <w:jc w:val="both"/>
        <w:rPr>
          <w:rFonts w:ascii="Times New Roman" w:eastAsia="Times New Roman" w:hAnsi="Times New Roman" w:cs="Times New Roman"/>
          <w:color w:val="000000"/>
          <w:sz w:val="24"/>
          <w:szCs w:val="24"/>
        </w:rPr>
      </w:pPr>
      <w:r w:rsidRPr="004F74DF">
        <w:rPr>
          <w:rFonts w:ascii="Times New Roman" w:eastAsia="Times New Roman" w:hAnsi="Times New Roman" w:cs="Times New Roman"/>
          <w:color w:val="000000"/>
          <w:sz w:val="24"/>
          <w:szCs w:val="24"/>
        </w:rPr>
        <w:t xml:space="preserve">Como dato comparativo a tenerse en cuenta es que el paro en el mes de diciembre de </w:t>
      </w:r>
      <w:proofErr w:type="gramStart"/>
      <w:r w:rsidRPr="004F74DF">
        <w:rPr>
          <w:rFonts w:ascii="Times New Roman" w:eastAsia="Times New Roman" w:hAnsi="Times New Roman" w:cs="Times New Roman"/>
          <w:color w:val="000000"/>
          <w:sz w:val="24"/>
          <w:szCs w:val="24"/>
        </w:rPr>
        <w:t>1974,</w:t>
      </w:r>
      <w:proofErr w:type="gramEnd"/>
      <w:r w:rsidRPr="004F74DF">
        <w:rPr>
          <w:rFonts w:ascii="Times New Roman" w:eastAsia="Times New Roman" w:hAnsi="Times New Roman" w:cs="Times New Roman"/>
          <w:color w:val="000000"/>
          <w:sz w:val="24"/>
          <w:szCs w:val="24"/>
        </w:rPr>
        <w:t xml:space="preserve"> ascendía a 398.000 personas, que suponía un porcentaje del 2,94%.</w:t>
      </w:r>
      <w:r>
        <w:rPr>
          <w:rFonts w:ascii="Times New Roman" w:eastAsia="Times New Roman" w:hAnsi="Times New Roman" w:cs="Times New Roman"/>
          <w:color w:val="000000"/>
          <w:sz w:val="24"/>
          <w:szCs w:val="24"/>
        </w:rPr>
        <w:t xml:space="preserve"> </w:t>
      </w:r>
    </w:p>
    <w:p w14:paraId="44F318BA" w14:textId="77777777" w:rsidR="005C3F49" w:rsidRDefault="005C3F49" w:rsidP="005C3F49">
      <w:pPr>
        <w:widowControl w:val="0"/>
        <w:pBdr>
          <w:top w:val="nil"/>
          <w:left w:val="nil"/>
          <w:bottom w:val="nil"/>
          <w:right w:val="nil"/>
          <w:between w:val="nil"/>
        </w:pBdr>
        <w:spacing w:before="170" w:line="248" w:lineRule="auto"/>
        <w:ind w:left="319" w:right="37" w:firstLine="14"/>
        <w:jc w:val="both"/>
        <w:rPr>
          <w:rFonts w:ascii="Times New Roman" w:eastAsia="Times New Roman" w:hAnsi="Times New Roman" w:cs="Times New Roman"/>
          <w:color w:val="000000"/>
          <w:sz w:val="24"/>
          <w:szCs w:val="24"/>
        </w:rPr>
      </w:pPr>
      <w:r w:rsidRPr="004F74DF">
        <w:rPr>
          <w:rFonts w:ascii="Times New Roman" w:eastAsia="Times New Roman" w:hAnsi="Times New Roman" w:cs="Times New Roman"/>
          <w:color w:val="000000"/>
          <w:sz w:val="24"/>
          <w:szCs w:val="24"/>
        </w:rPr>
        <w:t xml:space="preserve">Otro dato a constatar en la España actual es </w:t>
      </w:r>
      <w:proofErr w:type="gramStart"/>
      <w:r w:rsidRPr="004F74DF">
        <w:rPr>
          <w:rFonts w:ascii="Times New Roman" w:eastAsia="Times New Roman" w:hAnsi="Times New Roman" w:cs="Times New Roman"/>
          <w:color w:val="000000"/>
          <w:sz w:val="24"/>
          <w:szCs w:val="24"/>
        </w:rPr>
        <w:t>la  falta</w:t>
      </w:r>
      <w:proofErr w:type="gramEnd"/>
      <w:r w:rsidRPr="004F74DF">
        <w:rPr>
          <w:rFonts w:ascii="Times New Roman" w:eastAsia="Times New Roman" w:hAnsi="Times New Roman" w:cs="Times New Roman"/>
          <w:color w:val="000000"/>
          <w:sz w:val="24"/>
          <w:szCs w:val="24"/>
        </w:rPr>
        <w:t xml:space="preserve"> de autopistas. El 31 de diciembre de </w:t>
      </w:r>
      <w:proofErr w:type="gramStart"/>
      <w:r w:rsidRPr="004F74DF">
        <w:rPr>
          <w:rFonts w:ascii="Times New Roman" w:eastAsia="Times New Roman" w:hAnsi="Times New Roman" w:cs="Times New Roman"/>
          <w:color w:val="000000"/>
          <w:sz w:val="24"/>
          <w:szCs w:val="24"/>
        </w:rPr>
        <w:t>1982  el</w:t>
      </w:r>
      <w:proofErr w:type="gramEnd"/>
      <w:r w:rsidRPr="004F74DF">
        <w:rPr>
          <w:rFonts w:ascii="Times New Roman" w:eastAsia="Times New Roman" w:hAnsi="Times New Roman" w:cs="Times New Roman"/>
          <w:color w:val="000000"/>
          <w:sz w:val="24"/>
          <w:szCs w:val="24"/>
        </w:rPr>
        <w:t xml:space="preserve"> número total de kilómetros es de 1.651 de  peaje y 312 de libre circulación, para un total de  vehículos de 10.666.714.</w:t>
      </w:r>
      <w:r>
        <w:rPr>
          <w:rFonts w:ascii="Times New Roman" w:eastAsia="Times New Roman" w:hAnsi="Times New Roman" w:cs="Times New Roman"/>
          <w:color w:val="000000"/>
          <w:sz w:val="24"/>
          <w:szCs w:val="24"/>
        </w:rPr>
        <w:t xml:space="preserve"> </w:t>
      </w:r>
      <w:r w:rsidRPr="004F74DF">
        <w:rPr>
          <w:rFonts w:ascii="Times New Roman" w:eastAsia="Times New Roman" w:hAnsi="Times New Roman" w:cs="Times New Roman"/>
          <w:color w:val="000000"/>
          <w:sz w:val="24"/>
          <w:szCs w:val="24"/>
        </w:rPr>
        <w:t xml:space="preserve">En el año 1972, diez años antes, había un </w:t>
      </w:r>
      <w:proofErr w:type="gramStart"/>
      <w:r w:rsidRPr="004F74DF">
        <w:rPr>
          <w:rFonts w:ascii="Times New Roman" w:eastAsia="Times New Roman" w:hAnsi="Times New Roman" w:cs="Times New Roman"/>
          <w:color w:val="000000"/>
          <w:sz w:val="24"/>
          <w:szCs w:val="24"/>
        </w:rPr>
        <w:t>parque  de</w:t>
      </w:r>
      <w:proofErr w:type="gramEnd"/>
      <w:r w:rsidRPr="004F74DF">
        <w:rPr>
          <w:rFonts w:ascii="Times New Roman" w:eastAsia="Times New Roman" w:hAnsi="Times New Roman" w:cs="Times New Roman"/>
          <w:color w:val="000000"/>
          <w:sz w:val="24"/>
          <w:szCs w:val="24"/>
        </w:rPr>
        <w:t xml:space="preserve"> vehículos de 5.334.634. Aunque no </w:t>
      </w:r>
      <w:proofErr w:type="gramStart"/>
      <w:r w:rsidRPr="004F74DF">
        <w:rPr>
          <w:rFonts w:ascii="Times New Roman" w:eastAsia="Times New Roman" w:hAnsi="Times New Roman" w:cs="Times New Roman"/>
          <w:color w:val="000000"/>
          <w:sz w:val="24"/>
          <w:szCs w:val="24"/>
        </w:rPr>
        <w:t>tenemos  datos</w:t>
      </w:r>
      <w:proofErr w:type="gramEnd"/>
      <w:r w:rsidRPr="004F74DF">
        <w:rPr>
          <w:rFonts w:ascii="Times New Roman" w:eastAsia="Times New Roman" w:hAnsi="Times New Roman" w:cs="Times New Roman"/>
          <w:color w:val="000000"/>
          <w:sz w:val="24"/>
          <w:szCs w:val="24"/>
        </w:rPr>
        <w:t xml:space="preserve"> </w:t>
      </w:r>
      <w:r w:rsidRPr="004F74DF">
        <w:rPr>
          <w:rFonts w:ascii="Times New Roman" w:eastAsia="Times New Roman" w:hAnsi="Times New Roman" w:cs="Times New Roman"/>
          <w:color w:val="000000"/>
          <w:sz w:val="24"/>
          <w:szCs w:val="24"/>
        </w:rPr>
        <w:lastRenderedPageBreak/>
        <w:t>globales sobre el número de kilómetros de  autopistas, sabemos que durante 1971 se pusieron en servicio 119 kilómetros de autopistas y  en el año 1972, 107 kilómetros. En fase de construcción se encontraban 237 kilómetros de auto pistas.</w:t>
      </w:r>
    </w:p>
    <w:p w14:paraId="3D08723C" w14:textId="1C4A6161" w:rsidR="005C3F49" w:rsidRDefault="005C3F49" w:rsidP="005C3F49">
      <w:pPr>
        <w:widowControl w:val="0"/>
        <w:pBdr>
          <w:top w:val="nil"/>
          <w:left w:val="nil"/>
          <w:bottom w:val="nil"/>
          <w:right w:val="nil"/>
          <w:between w:val="nil"/>
        </w:pBdr>
        <w:spacing w:before="170" w:line="248" w:lineRule="auto"/>
        <w:ind w:left="319" w:right="37" w:firstLine="14"/>
        <w:jc w:val="both"/>
        <w:rPr>
          <w:rFonts w:ascii="Times New Roman" w:eastAsia="Times New Roman" w:hAnsi="Times New Roman" w:cs="Times New Roman"/>
          <w:color w:val="000000"/>
          <w:sz w:val="24"/>
          <w:szCs w:val="24"/>
        </w:rPr>
      </w:pPr>
      <w:r w:rsidRPr="004F74DF">
        <w:rPr>
          <w:rFonts w:ascii="Times New Roman" w:eastAsia="Times New Roman" w:hAnsi="Times New Roman" w:cs="Times New Roman"/>
          <w:color w:val="000000"/>
          <w:sz w:val="24"/>
          <w:szCs w:val="24"/>
        </w:rPr>
        <w:t xml:space="preserve">Fallecidos durante el año 1982: Ramón J. Sender, escritor español. Artur Rubinstein, </w:t>
      </w:r>
      <w:proofErr w:type="gramStart"/>
      <w:r w:rsidRPr="004F74DF">
        <w:rPr>
          <w:rFonts w:ascii="Times New Roman" w:eastAsia="Times New Roman" w:hAnsi="Times New Roman" w:cs="Times New Roman"/>
          <w:color w:val="000000"/>
          <w:sz w:val="24"/>
          <w:szCs w:val="24"/>
        </w:rPr>
        <w:t>pianista  polaco</w:t>
      </w:r>
      <w:proofErr w:type="gramEnd"/>
      <w:r w:rsidRPr="004F74DF">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z w:val="24"/>
          <w:szCs w:val="24"/>
        </w:rPr>
        <w:t xml:space="preserve"> </w:t>
      </w:r>
    </w:p>
    <w:p w14:paraId="08133966" w14:textId="22CD15F2" w:rsidR="005C3F49" w:rsidRPr="004F74DF" w:rsidRDefault="005C3F49" w:rsidP="005C3F49">
      <w:pPr>
        <w:widowControl w:val="0"/>
        <w:pBdr>
          <w:top w:val="nil"/>
          <w:left w:val="nil"/>
          <w:bottom w:val="nil"/>
          <w:right w:val="nil"/>
          <w:between w:val="nil"/>
        </w:pBdr>
        <w:spacing w:before="170" w:line="248" w:lineRule="auto"/>
        <w:ind w:left="319" w:right="37" w:firstLine="14"/>
        <w:jc w:val="both"/>
        <w:rPr>
          <w:rFonts w:ascii="Times New Roman" w:eastAsia="Times New Roman" w:hAnsi="Times New Roman" w:cs="Times New Roman"/>
          <w:color w:val="000000"/>
          <w:sz w:val="24"/>
          <w:szCs w:val="24"/>
        </w:rPr>
      </w:pPr>
      <w:r w:rsidRPr="004F74DF">
        <w:rPr>
          <w:rFonts w:ascii="Times New Roman" w:eastAsia="Times New Roman" w:hAnsi="Times New Roman" w:cs="Times New Roman"/>
          <w:color w:val="000000"/>
          <w:sz w:val="19"/>
          <w:szCs w:val="19"/>
        </w:rPr>
        <w:t xml:space="preserve">SECTOR AGRARIO ESPAÑOL </w:t>
      </w:r>
      <w:r w:rsidRPr="004F74DF">
        <w:rPr>
          <w:rFonts w:ascii="Times New Roman" w:eastAsia="Times New Roman" w:hAnsi="Times New Roman" w:cs="Times New Roman"/>
          <w:b/>
          <w:color w:val="000000"/>
          <w:sz w:val="24"/>
          <w:szCs w:val="24"/>
        </w:rPr>
        <w:t>años 1981 y 1982</w:t>
      </w:r>
      <w:r>
        <w:rPr>
          <w:rFonts w:ascii="Times New Roman" w:eastAsia="Times New Roman" w:hAnsi="Times New Roman" w:cs="Times New Roman"/>
          <w:b/>
          <w:color w:val="000000"/>
          <w:sz w:val="24"/>
          <w:szCs w:val="24"/>
        </w:rPr>
        <w:t xml:space="preserve"> </w:t>
      </w:r>
      <w:r w:rsidRPr="004F74DF">
        <w:rPr>
          <w:rFonts w:ascii="Times New Roman" w:eastAsia="Times New Roman" w:hAnsi="Times New Roman" w:cs="Times New Roman"/>
          <w:color w:val="000000"/>
          <w:sz w:val="24"/>
          <w:szCs w:val="24"/>
        </w:rPr>
        <w:t>Durante este bienio este sector ha estado mar cado por una profunda crisis. -también ha sucedido en el conjunto de la economía española-.  Los síntomas son: apatía del comercio internacional, incremento amplio del desempleo, tendencia a la autarquía económica, disminución</w:t>
      </w:r>
      <w:r>
        <w:rPr>
          <w:rFonts w:ascii="Times New Roman" w:eastAsia="Times New Roman" w:hAnsi="Times New Roman" w:cs="Times New Roman"/>
          <w:color w:val="000000"/>
          <w:sz w:val="24"/>
          <w:szCs w:val="24"/>
        </w:rPr>
        <w:t xml:space="preserve"> </w:t>
      </w:r>
      <w:r w:rsidRPr="004F74DF">
        <w:rPr>
          <w:rFonts w:ascii="Times New Roman" w:eastAsia="Times New Roman" w:hAnsi="Times New Roman" w:cs="Times New Roman"/>
          <w:color w:val="000000"/>
          <w:sz w:val="24"/>
          <w:szCs w:val="24"/>
        </w:rPr>
        <w:t xml:space="preserve">de la producción industrial, reducción de la inversión, regreso del productor industrial al sector agrario. </w:t>
      </w:r>
    </w:p>
    <w:p w14:paraId="29C3ECE2" w14:textId="1BC3D772" w:rsidR="005C3F49" w:rsidRPr="004F74DF" w:rsidRDefault="005C3F49" w:rsidP="00F15877">
      <w:pPr>
        <w:widowControl w:val="0"/>
        <w:pBdr>
          <w:top w:val="nil"/>
          <w:left w:val="nil"/>
          <w:bottom w:val="nil"/>
          <w:right w:val="nil"/>
          <w:between w:val="nil"/>
        </w:pBdr>
        <w:spacing w:before="170" w:line="247" w:lineRule="auto"/>
        <w:ind w:left="307" w:right="38" w:firstLine="2"/>
        <w:jc w:val="both"/>
        <w:rPr>
          <w:rFonts w:ascii="Times New Roman" w:eastAsia="Times New Roman" w:hAnsi="Times New Roman" w:cs="Times New Roman"/>
          <w:color w:val="000000"/>
          <w:sz w:val="24"/>
          <w:szCs w:val="24"/>
        </w:rPr>
      </w:pPr>
      <w:r w:rsidRPr="004F74DF">
        <w:rPr>
          <w:rFonts w:ascii="Times New Roman" w:eastAsia="Times New Roman" w:hAnsi="Times New Roman" w:cs="Times New Roman"/>
          <w:color w:val="000000"/>
          <w:sz w:val="24"/>
          <w:szCs w:val="24"/>
        </w:rPr>
        <w:t>Las exportaciones de aceite de oliva, que se habían recuperado durante los años 1978-1980 superando las cien mil toneladas anuales de exportación, registraron una profunda caída durante el</w:t>
      </w:r>
      <w:r w:rsidR="00F15877">
        <w:rPr>
          <w:rFonts w:ascii="Times New Roman" w:eastAsia="Times New Roman" w:hAnsi="Times New Roman" w:cs="Times New Roman"/>
          <w:color w:val="000000"/>
          <w:sz w:val="24"/>
          <w:szCs w:val="24"/>
        </w:rPr>
        <w:t xml:space="preserve"> </w:t>
      </w:r>
      <w:r w:rsidRPr="004F74DF">
        <w:rPr>
          <w:rFonts w:ascii="Times New Roman" w:eastAsia="Times New Roman" w:hAnsi="Times New Roman" w:cs="Times New Roman"/>
          <w:color w:val="000000"/>
          <w:sz w:val="24"/>
          <w:szCs w:val="24"/>
        </w:rPr>
        <w:t xml:space="preserve">bienio 81-82, alcanzando </w:t>
      </w:r>
      <w:proofErr w:type="gramStart"/>
      <w:r w:rsidRPr="004F74DF">
        <w:rPr>
          <w:rFonts w:ascii="Times New Roman" w:eastAsia="Times New Roman" w:hAnsi="Times New Roman" w:cs="Times New Roman"/>
          <w:color w:val="000000"/>
          <w:sz w:val="24"/>
          <w:szCs w:val="24"/>
        </w:rPr>
        <w:t>éste</w:t>
      </w:r>
      <w:proofErr w:type="gramEnd"/>
      <w:r w:rsidRPr="004F74DF">
        <w:rPr>
          <w:rFonts w:ascii="Times New Roman" w:eastAsia="Times New Roman" w:hAnsi="Times New Roman" w:cs="Times New Roman"/>
          <w:color w:val="000000"/>
          <w:sz w:val="24"/>
          <w:szCs w:val="24"/>
        </w:rPr>
        <w:t xml:space="preserve"> último año la bajísima cota de 34.150 toneladas exportadas. </w:t>
      </w:r>
    </w:p>
    <w:p w14:paraId="5C63657A" w14:textId="77777777" w:rsidR="005C3F49" w:rsidRPr="004F74DF" w:rsidRDefault="005C3F49" w:rsidP="005C3F49">
      <w:pPr>
        <w:widowControl w:val="0"/>
        <w:pBdr>
          <w:top w:val="nil"/>
          <w:left w:val="nil"/>
          <w:bottom w:val="nil"/>
          <w:right w:val="nil"/>
          <w:between w:val="nil"/>
        </w:pBdr>
        <w:spacing w:before="168" w:line="248" w:lineRule="auto"/>
        <w:ind w:left="307" w:right="37" w:firstLine="2"/>
        <w:jc w:val="both"/>
        <w:rPr>
          <w:rFonts w:ascii="Times New Roman" w:eastAsia="Times New Roman" w:hAnsi="Times New Roman" w:cs="Times New Roman"/>
          <w:color w:val="000000"/>
          <w:sz w:val="24"/>
          <w:szCs w:val="24"/>
        </w:rPr>
      </w:pPr>
      <w:r w:rsidRPr="004F74DF">
        <w:rPr>
          <w:rFonts w:ascii="Times New Roman" w:eastAsia="Times New Roman" w:hAnsi="Times New Roman" w:cs="Times New Roman"/>
          <w:color w:val="000000"/>
          <w:sz w:val="24"/>
          <w:szCs w:val="24"/>
        </w:rPr>
        <w:t xml:space="preserve">La peseta en relación al dólar registra, en </w:t>
      </w:r>
      <w:proofErr w:type="gramStart"/>
      <w:r w:rsidRPr="004F74DF">
        <w:rPr>
          <w:rFonts w:ascii="Times New Roman" w:eastAsia="Times New Roman" w:hAnsi="Times New Roman" w:cs="Times New Roman"/>
          <w:color w:val="000000"/>
          <w:sz w:val="24"/>
          <w:szCs w:val="24"/>
        </w:rPr>
        <w:t>este  bienio</w:t>
      </w:r>
      <w:proofErr w:type="gramEnd"/>
      <w:r w:rsidRPr="004F74DF">
        <w:rPr>
          <w:rFonts w:ascii="Times New Roman" w:eastAsia="Times New Roman" w:hAnsi="Times New Roman" w:cs="Times New Roman"/>
          <w:color w:val="000000"/>
          <w:sz w:val="24"/>
          <w:szCs w:val="24"/>
        </w:rPr>
        <w:t xml:space="preserve">, una pérdida del 34,8% de su valor. </w:t>
      </w:r>
      <w:proofErr w:type="gramStart"/>
      <w:r w:rsidRPr="004F74DF">
        <w:rPr>
          <w:rFonts w:ascii="Times New Roman" w:eastAsia="Times New Roman" w:hAnsi="Times New Roman" w:cs="Times New Roman"/>
          <w:color w:val="000000"/>
          <w:sz w:val="24"/>
          <w:szCs w:val="24"/>
        </w:rPr>
        <w:t>La  "</w:t>
      </w:r>
      <w:proofErr w:type="gramEnd"/>
      <w:r w:rsidRPr="004F74DF">
        <w:rPr>
          <w:rFonts w:ascii="Times New Roman" w:eastAsia="Times New Roman" w:hAnsi="Times New Roman" w:cs="Times New Roman"/>
          <w:color w:val="000000"/>
          <w:sz w:val="24"/>
          <w:szCs w:val="24"/>
        </w:rPr>
        <w:t xml:space="preserve">renta per </w:t>
      </w:r>
      <w:proofErr w:type="spellStart"/>
      <w:r w:rsidRPr="004F74DF">
        <w:rPr>
          <w:rFonts w:ascii="Times New Roman" w:eastAsia="Times New Roman" w:hAnsi="Times New Roman" w:cs="Times New Roman"/>
          <w:color w:val="000000"/>
          <w:sz w:val="24"/>
          <w:szCs w:val="24"/>
        </w:rPr>
        <w:t>capita</w:t>
      </w:r>
      <w:proofErr w:type="spellEnd"/>
      <w:r w:rsidRPr="004F74DF">
        <w:rPr>
          <w:rFonts w:ascii="Times New Roman" w:eastAsia="Times New Roman" w:hAnsi="Times New Roman" w:cs="Times New Roman"/>
          <w:color w:val="000000"/>
          <w:sz w:val="24"/>
          <w:szCs w:val="24"/>
        </w:rPr>
        <w:t xml:space="preserve">", que estaba a finales del año  1980 en 5.150 dólares, en el año 1982 no llega  más que a 4.299. </w:t>
      </w:r>
    </w:p>
    <w:p w14:paraId="6C38EF2E" w14:textId="712EC675" w:rsidR="005C3F49" w:rsidRPr="004F74DF" w:rsidRDefault="005C3F49" w:rsidP="005C3F49">
      <w:pPr>
        <w:widowControl w:val="0"/>
        <w:pBdr>
          <w:top w:val="nil"/>
          <w:left w:val="nil"/>
          <w:bottom w:val="nil"/>
          <w:right w:val="nil"/>
          <w:between w:val="nil"/>
        </w:pBdr>
        <w:spacing w:before="169" w:line="248" w:lineRule="auto"/>
        <w:ind w:left="290" w:right="35" w:firstLine="19"/>
        <w:jc w:val="both"/>
        <w:rPr>
          <w:rFonts w:ascii="Times New Roman" w:eastAsia="Times New Roman" w:hAnsi="Times New Roman" w:cs="Times New Roman"/>
          <w:color w:val="000000"/>
          <w:sz w:val="24"/>
          <w:szCs w:val="24"/>
        </w:rPr>
      </w:pPr>
      <w:r w:rsidRPr="004F74DF">
        <w:rPr>
          <w:rFonts w:ascii="Times New Roman" w:eastAsia="Times New Roman" w:hAnsi="Times New Roman" w:cs="Times New Roman"/>
          <w:color w:val="000000"/>
          <w:sz w:val="24"/>
          <w:szCs w:val="24"/>
        </w:rPr>
        <w:t xml:space="preserve">Fueron varios los factores causantes de </w:t>
      </w:r>
      <w:proofErr w:type="gramStart"/>
      <w:r w:rsidRPr="004F74DF">
        <w:rPr>
          <w:rFonts w:ascii="Times New Roman" w:eastAsia="Times New Roman" w:hAnsi="Times New Roman" w:cs="Times New Roman"/>
          <w:color w:val="000000"/>
          <w:sz w:val="24"/>
          <w:szCs w:val="24"/>
        </w:rPr>
        <w:t>dicha  crisis</w:t>
      </w:r>
      <w:proofErr w:type="gramEnd"/>
      <w:r w:rsidRPr="004F74DF">
        <w:rPr>
          <w:rFonts w:ascii="Times New Roman" w:eastAsia="Times New Roman" w:hAnsi="Times New Roman" w:cs="Times New Roman"/>
          <w:color w:val="000000"/>
          <w:sz w:val="24"/>
          <w:szCs w:val="24"/>
        </w:rPr>
        <w:t xml:space="preserve">. A las ya indicadas se han de añadir las  acciones terroristas del grupo violento, radicalista e independentista Eta -Euskadi </w:t>
      </w:r>
      <w:proofErr w:type="spellStart"/>
      <w:r w:rsidRPr="004F74DF">
        <w:rPr>
          <w:rFonts w:ascii="Times New Roman" w:eastAsia="Times New Roman" w:hAnsi="Times New Roman" w:cs="Times New Roman"/>
          <w:color w:val="000000"/>
          <w:sz w:val="24"/>
          <w:szCs w:val="24"/>
        </w:rPr>
        <w:t>ta</w:t>
      </w:r>
      <w:proofErr w:type="spellEnd"/>
      <w:r w:rsidRPr="004F74DF">
        <w:rPr>
          <w:rFonts w:ascii="Times New Roman" w:eastAsia="Times New Roman" w:hAnsi="Times New Roman" w:cs="Times New Roman"/>
          <w:color w:val="000000"/>
          <w:sz w:val="24"/>
          <w:szCs w:val="24"/>
        </w:rPr>
        <w:t xml:space="preserve"> </w:t>
      </w:r>
      <w:proofErr w:type="spellStart"/>
      <w:r w:rsidRPr="004F74DF">
        <w:rPr>
          <w:rFonts w:ascii="Times New Roman" w:eastAsia="Times New Roman" w:hAnsi="Times New Roman" w:cs="Times New Roman"/>
          <w:color w:val="000000"/>
          <w:sz w:val="24"/>
          <w:szCs w:val="24"/>
        </w:rPr>
        <w:t>askata</w:t>
      </w:r>
      <w:proofErr w:type="spellEnd"/>
      <w:r w:rsidRPr="004F74DF">
        <w:rPr>
          <w:rFonts w:ascii="Times New Roman" w:eastAsia="Times New Roman" w:hAnsi="Times New Roman" w:cs="Times New Roman"/>
          <w:color w:val="000000"/>
          <w:sz w:val="24"/>
          <w:szCs w:val="24"/>
        </w:rPr>
        <w:t xml:space="preserve"> </w:t>
      </w:r>
      <w:proofErr w:type="spellStart"/>
      <w:r w:rsidRPr="004F74DF">
        <w:rPr>
          <w:rFonts w:ascii="Times New Roman" w:eastAsia="Times New Roman" w:hAnsi="Times New Roman" w:cs="Times New Roman"/>
          <w:color w:val="000000"/>
          <w:sz w:val="24"/>
          <w:szCs w:val="24"/>
        </w:rPr>
        <w:t>suna</w:t>
      </w:r>
      <w:proofErr w:type="spellEnd"/>
      <w:r w:rsidRPr="004F74DF">
        <w:rPr>
          <w:rFonts w:ascii="Times New Roman" w:eastAsia="Times New Roman" w:hAnsi="Times New Roman" w:cs="Times New Roman"/>
          <w:color w:val="000000"/>
          <w:sz w:val="24"/>
          <w:szCs w:val="24"/>
        </w:rPr>
        <w:t xml:space="preserve">-; los Grapo -grupo revolucionario antifascista primero de octubre-; la inseguridad ciudadana frente al aumento de la delincuencia; proyectos políticos de reformas estructurales que  chocaban con intereses corporativos (militares,  jerarquía eclesial, profesionales, </w:t>
      </w:r>
      <w:proofErr w:type="spellStart"/>
      <w:r w:rsidRPr="004F74DF">
        <w:rPr>
          <w:rFonts w:ascii="Times New Roman" w:eastAsia="Times New Roman" w:hAnsi="Times New Roman" w:cs="Times New Roman"/>
          <w:color w:val="000000"/>
          <w:sz w:val="24"/>
          <w:szCs w:val="24"/>
        </w:rPr>
        <w:t>etc</w:t>
      </w:r>
      <w:proofErr w:type="spellEnd"/>
      <w:r w:rsidRPr="004F74DF">
        <w:rPr>
          <w:rFonts w:ascii="Times New Roman" w:eastAsia="Times New Roman" w:hAnsi="Times New Roman" w:cs="Times New Roman"/>
          <w:color w:val="000000"/>
          <w:sz w:val="24"/>
          <w:szCs w:val="24"/>
        </w:rPr>
        <w:t xml:space="preserve">); la fortísima crisis económica; las autonomías, símbolo  en algunos sectores de destrucción de la unidad  española. Todo esto era atizado por algunos partidos, llamados de izquierda, que en lugar de apoyar al presidente en la difícil situación bus can la ocasión oportuna para ir medrando y con seguir, cuanto antes el poder.  </w:t>
      </w:r>
    </w:p>
    <w:p w14:paraId="5F3CAD32" w14:textId="77777777" w:rsidR="005C3F49" w:rsidRPr="004F74DF" w:rsidRDefault="005C3F49" w:rsidP="005C3F49">
      <w:pPr>
        <w:widowControl w:val="0"/>
        <w:pBdr>
          <w:top w:val="nil"/>
          <w:left w:val="nil"/>
          <w:bottom w:val="nil"/>
          <w:right w:val="nil"/>
          <w:between w:val="nil"/>
        </w:pBdr>
        <w:spacing w:before="170"/>
        <w:ind w:left="309"/>
        <w:jc w:val="both"/>
        <w:rPr>
          <w:rFonts w:ascii="Times New Roman" w:eastAsia="Times New Roman" w:hAnsi="Times New Roman" w:cs="Times New Roman"/>
          <w:color w:val="000000"/>
          <w:sz w:val="24"/>
          <w:szCs w:val="24"/>
        </w:rPr>
      </w:pPr>
      <w:r w:rsidRPr="004F74DF">
        <w:rPr>
          <w:rFonts w:ascii="Times New Roman" w:eastAsia="Times New Roman" w:hAnsi="Times New Roman" w:cs="Times New Roman"/>
          <w:b/>
          <w:color w:val="000000"/>
          <w:sz w:val="24"/>
          <w:szCs w:val="24"/>
        </w:rPr>
        <w:t>Aspectos internacionales</w:t>
      </w:r>
      <w:r w:rsidRPr="004F74DF">
        <w:rPr>
          <w:rFonts w:ascii="Times New Roman" w:eastAsia="Times New Roman" w:hAnsi="Times New Roman" w:cs="Times New Roman"/>
          <w:color w:val="000000"/>
          <w:sz w:val="24"/>
          <w:szCs w:val="24"/>
        </w:rPr>
        <w:t xml:space="preserve">: </w:t>
      </w:r>
    </w:p>
    <w:p w14:paraId="35CD502D" w14:textId="1A2E2EB3" w:rsidR="005C3F49" w:rsidRDefault="005C3F49" w:rsidP="005C3F49">
      <w:pPr>
        <w:widowControl w:val="0"/>
        <w:pBdr>
          <w:top w:val="nil"/>
          <w:left w:val="nil"/>
          <w:bottom w:val="nil"/>
          <w:right w:val="nil"/>
          <w:between w:val="nil"/>
        </w:pBdr>
        <w:spacing w:before="178" w:line="248" w:lineRule="auto"/>
        <w:ind w:left="308" w:right="37" w:firstLine="2"/>
        <w:jc w:val="both"/>
        <w:rPr>
          <w:rFonts w:ascii="Times New Roman" w:eastAsia="Times New Roman" w:hAnsi="Times New Roman" w:cs="Times New Roman"/>
          <w:color w:val="000000"/>
          <w:sz w:val="24"/>
          <w:szCs w:val="24"/>
        </w:rPr>
      </w:pPr>
      <w:r w:rsidRPr="004F74DF">
        <w:rPr>
          <w:rFonts w:ascii="Times New Roman" w:eastAsia="Times New Roman" w:hAnsi="Times New Roman" w:cs="Times New Roman"/>
          <w:color w:val="000000"/>
          <w:sz w:val="24"/>
          <w:szCs w:val="24"/>
        </w:rPr>
        <w:t xml:space="preserve">Dos guerras espectaculares y trágicas produje ron, en 1982, una conmoción considerable en </w:t>
      </w:r>
      <w:proofErr w:type="gramStart"/>
      <w:r w:rsidRPr="004F74DF">
        <w:rPr>
          <w:rFonts w:ascii="Times New Roman" w:eastAsia="Times New Roman" w:hAnsi="Times New Roman" w:cs="Times New Roman"/>
          <w:color w:val="000000"/>
          <w:sz w:val="24"/>
          <w:szCs w:val="24"/>
        </w:rPr>
        <w:t>el  mundo</w:t>
      </w:r>
      <w:proofErr w:type="gramEnd"/>
      <w:r w:rsidRPr="004F74DF">
        <w:rPr>
          <w:rFonts w:ascii="Times New Roman" w:eastAsia="Times New Roman" w:hAnsi="Times New Roman" w:cs="Times New Roman"/>
          <w:color w:val="000000"/>
          <w:sz w:val="24"/>
          <w:szCs w:val="24"/>
        </w:rPr>
        <w:t xml:space="preserve">: la de las Malvinas y la del Líbano, invadidas por Gran Bretaña e Israel respectivamente. Las dos guerras fueron ricas en acontecimientos y consecuencias: El </w:t>
      </w:r>
      <w:proofErr w:type="gramStart"/>
      <w:r w:rsidRPr="004F74DF">
        <w:rPr>
          <w:rFonts w:ascii="Times New Roman" w:eastAsia="Times New Roman" w:hAnsi="Times New Roman" w:cs="Times New Roman"/>
          <w:color w:val="000000"/>
          <w:sz w:val="24"/>
          <w:szCs w:val="24"/>
        </w:rPr>
        <w:t>mantenimiento  de</w:t>
      </w:r>
      <w:proofErr w:type="gramEnd"/>
      <w:r w:rsidRPr="004F74DF">
        <w:rPr>
          <w:rFonts w:ascii="Times New Roman" w:eastAsia="Times New Roman" w:hAnsi="Times New Roman" w:cs="Times New Roman"/>
          <w:color w:val="000000"/>
          <w:sz w:val="24"/>
          <w:szCs w:val="24"/>
        </w:rPr>
        <w:t xml:space="preserve"> las antiguas características de la atrocidad  humana directa, ciertos rasgos de nacionalismos  y, simultáneamente su internacionalización por  solidaridad, intereses, alianzas, etc. Guerras inverosímiles, increíbles por parte de países adscritos a unas formas de civilización que creímos con capacidad para superar tales comportamientos. Es horrendo pensar, que aún hoy, cualquier</w:t>
      </w:r>
      <w:r>
        <w:rPr>
          <w:rFonts w:ascii="Times New Roman" w:eastAsia="Times New Roman" w:hAnsi="Times New Roman" w:cs="Times New Roman"/>
          <w:color w:val="000000"/>
          <w:sz w:val="24"/>
          <w:szCs w:val="24"/>
        </w:rPr>
        <w:t xml:space="preserve"> </w:t>
      </w:r>
      <w:r w:rsidRPr="004F74DF">
        <w:rPr>
          <w:rFonts w:ascii="Times New Roman" w:eastAsia="Times New Roman" w:hAnsi="Times New Roman" w:cs="Times New Roman"/>
          <w:color w:val="000000"/>
          <w:sz w:val="24"/>
          <w:szCs w:val="24"/>
        </w:rPr>
        <w:t>catástrofe mundial de este tipo puede llegar a su ceder, arrastrando consigo a la humanidad.</w:t>
      </w:r>
      <w:r>
        <w:rPr>
          <w:rFonts w:ascii="Times New Roman" w:eastAsia="Times New Roman" w:hAnsi="Times New Roman" w:cs="Times New Roman"/>
          <w:color w:val="000000"/>
          <w:sz w:val="24"/>
          <w:szCs w:val="24"/>
        </w:rPr>
        <w:t xml:space="preserve"> </w:t>
      </w:r>
    </w:p>
    <w:p w14:paraId="20898F3D" w14:textId="4EFF6DE1" w:rsidR="005C3F49" w:rsidRDefault="005C3F49" w:rsidP="005C3F49">
      <w:pPr>
        <w:widowControl w:val="0"/>
        <w:pBdr>
          <w:top w:val="nil"/>
          <w:left w:val="nil"/>
          <w:bottom w:val="nil"/>
          <w:right w:val="nil"/>
          <w:between w:val="nil"/>
        </w:pBdr>
        <w:spacing w:before="178" w:line="248" w:lineRule="auto"/>
        <w:ind w:left="308" w:right="37" w:firstLine="2"/>
        <w:jc w:val="both"/>
        <w:rPr>
          <w:rFonts w:ascii="Times New Roman" w:eastAsia="Times New Roman" w:hAnsi="Times New Roman" w:cs="Times New Roman"/>
          <w:color w:val="000000"/>
          <w:sz w:val="24"/>
          <w:szCs w:val="24"/>
        </w:rPr>
      </w:pPr>
      <w:r w:rsidRPr="004F74DF">
        <w:rPr>
          <w:rFonts w:ascii="Times New Roman" w:eastAsia="Times New Roman" w:hAnsi="Times New Roman" w:cs="Times New Roman"/>
          <w:b/>
          <w:color w:val="000000"/>
          <w:sz w:val="24"/>
          <w:szCs w:val="24"/>
        </w:rPr>
        <w:t>Psicología</w:t>
      </w:r>
      <w:r w:rsidRPr="004F74DF">
        <w:rPr>
          <w:rFonts w:ascii="Times New Roman" w:eastAsia="Times New Roman" w:hAnsi="Times New Roman" w:cs="Times New Roman"/>
          <w:color w:val="000000"/>
          <w:sz w:val="24"/>
          <w:szCs w:val="24"/>
        </w:rPr>
        <w:t xml:space="preserve">: Los sucesos acaecidos en los últimos seis años, de 1977 a 1982, en el seno de </w:t>
      </w:r>
      <w:proofErr w:type="gramStart"/>
      <w:r w:rsidRPr="004F74DF">
        <w:rPr>
          <w:rFonts w:ascii="Times New Roman" w:eastAsia="Times New Roman" w:hAnsi="Times New Roman" w:cs="Times New Roman"/>
          <w:color w:val="000000"/>
          <w:sz w:val="24"/>
          <w:szCs w:val="24"/>
        </w:rPr>
        <w:t>la  psicología</w:t>
      </w:r>
      <w:proofErr w:type="gramEnd"/>
      <w:r w:rsidRPr="004F74DF">
        <w:rPr>
          <w:rFonts w:ascii="Times New Roman" w:eastAsia="Times New Roman" w:hAnsi="Times New Roman" w:cs="Times New Roman"/>
          <w:color w:val="000000"/>
          <w:sz w:val="24"/>
          <w:szCs w:val="24"/>
        </w:rPr>
        <w:t xml:space="preserve"> no han alterado sustancialmente los  cauces que su actividad y sus conocimientos habían configurado los años 1975 y 1976.</w:t>
      </w:r>
      <w:r>
        <w:rPr>
          <w:rFonts w:ascii="Times New Roman" w:eastAsia="Times New Roman" w:hAnsi="Times New Roman" w:cs="Times New Roman"/>
          <w:color w:val="000000"/>
          <w:sz w:val="24"/>
          <w:szCs w:val="24"/>
        </w:rPr>
        <w:t xml:space="preserve"> </w:t>
      </w:r>
    </w:p>
    <w:p w14:paraId="5848D62C" w14:textId="5A501ACD" w:rsidR="005C3F49" w:rsidRDefault="005C3F49" w:rsidP="005C3F49">
      <w:pPr>
        <w:widowControl w:val="0"/>
        <w:pBdr>
          <w:top w:val="nil"/>
          <w:left w:val="nil"/>
          <w:bottom w:val="nil"/>
          <w:right w:val="nil"/>
          <w:between w:val="nil"/>
        </w:pBdr>
        <w:spacing w:before="178" w:line="248" w:lineRule="auto"/>
        <w:ind w:left="308" w:right="37" w:firstLine="2"/>
        <w:jc w:val="both"/>
        <w:rPr>
          <w:rFonts w:ascii="Times New Roman" w:eastAsia="Times New Roman" w:hAnsi="Times New Roman" w:cs="Times New Roman"/>
          <w:color w:val="000000"/>
          <w:sz w:val="24"/>
          <w:szCs w:val="24"/>
        </w:rPr>
      </w:pPr>
      <w:r w:rsidRPr="004F74DF">
        <w:rPr>
          <w:rFonts w:ascii="Times New Roman" w:eastAsia="Times New Roman" w:hAnsi="Times New Roman" w:cs="Times New Roman"/>
          <w:color w:val="000000"/>
          <w:sz w:val="24"/>
          <w:szCs w:val="24"/>
        </w:rPr>
        <w:t xml:space="preserve">La psicología cognitiva, el llamado paradigma cognitivo, se ha confirmado como orientación predominante, aunque no exclusiva de la investigación psicológica científico-básica. Por </w:t>
      </w:r>
      <w:proofErr w:type="gramStart"/>
      <w:r w:rsidRPr="004F74DF">
        <w:rPr>
          <w:rFonts w:ascii="Times New Roman" w:eastAsia="Times New Roman" w:hAnsi="Times New Roman" w:cs="Times New Roman"/>
          <w:color w:val="000000"/>
          <w:sz w:val="24"/>
          <w:szCs w:val="24"/>
        </w:rPr>
        <w:t>otra  parte</w:t>
      </w:r>
      <w:proofErr w:type="gramEnd"/>
      <w:r w:rsidRPr="004F74DF">
        <w:rPr>
          <w:rFonts w:ascii="Times New Roman" w:eastAsia="Times New Roman" w:hAnsi="Times New Roman" w:cs="Times New Roman"/>
          <w:color w:val="000000"/>
          <w:sz w:val="24"/>
          <w:szCs w:val="24"/>
        </w:rPr>
        <w:t xml:space="preserve"> los psicólogos conductistas, especialmente  en sus variantes mediacionales, siguen siendo  un colectivo ampliamente representado dentro  de la comunidad psicológica y cada vez más dedicado a la resolución de problemas clínicos.  Además, en ambas orientaciones continúa constatándose la misma ausencia de teorías generales y </w:t>
      </w:r>
      <w:proofErr w:type="spellStart"/>
      <w:r w:rsidRPr="004F74DF">
        <w:rPr>
          <w:rFonts w:ascii="Times New Roman" w:eastAsia="Times New Roman" w:hAnsi="Times New Roman" w:cs="Times New Roman"/>
          <w:color w:val="000000"/>
          <w:sz w:val="24"/>
          <w:szCs w:val="24"/>
        </w:rPr>
        <w:t>omniexplicativas</w:t>
      </w:r>
      <w:proofErr w:type="spellEnd"/>
      <w:r w:rsidRPr="004F74DF">
        <w:rPr>
          <w:rFonts w:ascii="Times New Roman" w:eastAsia="Times New Roman" w:hAnsi="Times New Roman" w:cs="Times New Roman"/>
          <w:color w:val="000000"/>
          <w:sz w:val="24"/>
          <w:szCs w:val="24"/>
        </w:rPr>
        <w:t xml:space="preserve">; sobre todo los cognitivistas orientan su investigación mediante teorías específicas y particulares, de escaso </w:t>
      </w:r>
      <w:proofErr w:type="gramStart"/>
      <w:r w:rsidRPr="004F74DF">
        <w:rPr>
          <w:rFonts w:ascii="Times New Roman" w:eastAsia="Times New Roman" w:hAnsi="Times New Roman" w:cs="Times New Roman"/>
          <w:color w:val="000000"/>
          <w:sz w:val="24"/>
          <w:szCs w:val="24"/>
        </w:rPr>
        <w:t>alcance,  restringidas</w:t>
      </w:r>
      <w:proofErr w:type="gramEnd"/>
      <w:r w:rsidRPr="004F74DF">
        <w:rPr>
          <w:rFonts w:ascii="Times New Roman" w:eastAsia="Times New Roman" w:hAnsi="Times New Roman" w:cs="Times New Roman"/>
          <w:color w:val="000000"/>
          <w:sz w:val="24"/>
          <w:szCs w:val="24"/>
        </w:rPr>
        <w:t xml:space="preserve"> a dominios muy estrechos de problemas. Finalmente, las conductas </w:t>
      </w:r>
      <w:proofErr w:type="gramStart"/>
      <w:r w:rsidRPr="004F74DF">
        <w:rPr>
          <w:rFonts w:ascii="Times New Roman" w:eastAsia="Times New Roman" w:hAnsi="Times New Roman" w:cs="Times New Roman"/>
          <w:color w:val="000000"/>
          <w:sz w:val="24"/>
          <w:szCs w:val="24"/>
        </w:rPr>
        <w:t>lingüísticas  no</w:t>
      </w:r>
      <w:proofErr w:type="gramEnd"/>
      <w:r w:rsidRPr="004F74DF">
        <w:rPr>
          <w:rFonts w:ascii="Times New Roman" w:eastAsia="Times New Roman" w:hAnsi="Times New Roman" w:cs="Times New Roman"/>
          <w:color w:val="000000"/>
          <w:sz w:val="24"/>
          <w:szCs w:val="24"/>
        </w:rPr>
        <w:t xml:space="preserve"> han perdido la atracción que ejercían sobre  un volumen muy numeroso de psicólogos. </w:t>
      </w:r>
      <w:proofErr w:type="gramStart"/>
      <w:r w:rsidRPr="004F74DF">
        <w:rPr>
          <w:rFonts w:ascii="Times New Roman" w:eastAsia="Times New Roman" w:hAnsi="Times New Roman" w:cs="Times New Roman"/>
          <w:color w:val="000000"/>
          <w:sz w:val="24"/>
          <w:szCs w:val="24"/>
        </w:rPr>
        <w:t>Su  investigación</w:t>
      </w:r>
      <w:proofErr w:type="gramEnd"/>
      <w:r w:rsidRPr="004F74DF">
        <w:rPr>
          <w:rFonts w:ascii="Times New Roman" w:eastAsia="Times New Roman" w:hAnsi="Times New Roman" w:cs="Times New Roman"/>
          <w:color w:val="000000"/>
          <w:sz w:val="24"/>
          <w:szCs w:val="24"/>
        </w:rPr>
        <w:t xml:space="preserve"> es afrontada con el enfoque funcionalista, abierto y poco comprometido teóricamente, que casi siempre ha caracterizado a  disciplinas psicológicas particulares como la  psicología social o la psicología evolutiva.</w:t>
      </w:r>
      <w:r>
        <w:rPr>
          <w:rFonts w:ascii="Times New Roman" w:eastAsia="Times New Roman" w:hAnsi="Times New Roman" w:cs="Times New Roman"/>
          <w:color w:val="000000"/>
          <w:sz w:val="24"/>
          <w:szCs w:val="24"/>
        </w:rPr>
        <w:t xml:space="preserve"> </w:t>
      </w:r>
    </w:p>
    <w:p w14:paraId="7D4D4CF8" w14:textId="72AD3D32" w:rsidR="005C3F49" w:rsidRDefault="005C3F49" w:rsidP="005C3F49">
      <w:pPr>
        <w:widowControl w:val="0"/>
        <w:pBdr>
          <w:top w:val="nil"/>
          <w:left w:val="nil"/>
          <w:bottom w:val="nil"/>
          <w:right w:val="nil"/>
          <w:between w:val="nil"/>
        </w:pBdr>
        <w:spacing w:before="178" w:line="248" w:lineRule="auto"/>
        <w:ind w:left="308" w:right="37" w:firstLine="2"/>
        <w:jc w:val="both"/>
        <w:rPr>
          <w:rFonts w:ascii="Times New Roman" w:eastAsia="Times New Roman" w:hAnsi="Times New Roman" w:cs="Times New Roman"/>
          <w:color w:val="000000"/>
          <w:sz w:val="24"/>
          <w:szCs w:val="24"/>
        </w:rPr>
      </w:pPr>
      <w:r w:rsidRPr="004F74DF">
        <w:rPr>
          <w:rFonts w:ascii="Times New Roman" w:eastAsia="Times New Roman" w:hAnsi="Times New Roman" w:cs="Times New Roman"/>
          <w:color w:val="000000"/>
          <w:sz w:val="24"/>
          <w:szCs w:val="24"/>
        </w:rPr>
        <w:t xml:space="preserve">Como dato a tener en cuenta siempre en </w:t>
      </w:r>
      <w:proofErr w:type="gramStart"/>
      <w:r w:rsidRPr="004F74DF">
        <w:rPr>
          <w:rFonts w:ascii="Times New Roman" w:eastAsia="Times New Roman" w:hAnsi="Times New Roman" w:cs="Times New Roman"/>
          <w:color w:val="000000"/>
          <w:sz w:val="24"/>
          <w:szCs w:val="24"/>
        </w:rPr>
        <w:t>esta  ciencia</w:t>
      </w:r>
      <w:proofErr w:type="gramEnd"/>
      <w:r w:rsidRPr="004F74DF">
        <w:rPr>
          <w:rFonts w:ascii="Times New Roman" w:eastAsia="Times New Roman" w:hAnsi="Times New Roman" w:cs="Times New Roman"/>
          <w:color w:val="000000"/>
          <w:sz w:val="24"/>
          <w:szCs w:val="24"/>
        </w:rPr>
        <w:t xml:space="preserve"> es que la Psicología es: un conjunto de  ciencias o una disciplina </w:t>
      </w:r>
      <w:proofErr w:type="spellStart"/>
      <w:r w:rsidRPr="004F74DF">
        <w:rPr>
          <w:rFonts w:ascii="Times New Roman" w:eastAsia="Times New Roman" w:hAnsi="Times New Roman" w:cs="Times New Roman"/>
          <w:color w:val="000000"/>
          <w:sz w:val="24"/>
          <w:szCs w:val="24"/>
        </w:rPr>
        <w:t>multiparadigmática</w:t>
      </w:r>
      <w:proofErr w:type="spellEnd"/>
      <w:r w:rsidRPr="004F74DF">
        <w:rPr>
          <w:rFonts w:ascii="Times New Roman" w:eastAsia="Times New Roman" w:hAnsi="Times New Roman" w:cs="Times New Roman"/>
          <w:color w:val="000000"/>
          <w:sz w:val="24"/>
          <w:szCs w:val="24"/>
        </w:rPr>
        <w:t xml:space="preserve">. Y esto es así fundamentalmente en razón del objeto tan complejo y tan rico que quiere </w:t>
      </w:r>
      <w:proofErr w:type="gramStart"/>
      <w:r w:rsidRPr="004F74DF">
        <w:rPr>
          <w:rFonts w:ascii="Times New Roman" w:eastAsia="Times New Roman" w:hAnsi="Times New Roman" w:cs="Times New Roman"/>
          <w:color w:val="000000"/>
          <w:sz w:val="24"/>
          <w:szCs w:val="24"/>
        </w:rPr>
        <w:t>abarcar  esta</w:t>
      </w:r>
      <w:proofErr w:type="gramEnd"/>
      <w:r w:rsidRPr="004F74DF">
        <w:rPr>
          <w:rFonts w:ascii="Times New Roman" w:eastAsia="Times New Roman" w:hAnsi="Times New Roman" w:cs="Times New Roman"/>
          <w:color w:val="000000"/>
          <w:sz w:val="24"/>
          <w:szCs w:val="24"/>
        </w:rPr>
        <w:t xml:space="preserve"> ciencia: el hombre en sus aspectos más  completos -el ser humano total- y sus manifestaciones.</w:t>
      </w:r>
      <w:r>
        <w:rPr>
          <w:rFonts w:ascii="Times New Roman" w:eastAsia="Times New Roman" w:hAnsi="Times New Roman" w:cs="Times New Roman"/>
          <w:color w:val="000000"/>
          <w:sz w:val="24"/>
          <w:szCs w:val="24"/>
        </w:rPr>
        <w:t xml:space="preserve"> </w:t>
      </w:r>
    </w:p>
    <w:p w14:paraId="198EB105" w14:textId="6D4C09F8" w:rsidR="005C3F49" w:rsidRDefault="005C3F49" w:rsidP="005C3F49">
      <w:pPr>
        <w:widowControl w:val="0"/>
        <w:pBdr>
          <w:top w:val="nil"/>
          <w:left w:val="nil"/>
          <w:bottom w:val="nil"/>
          <w:right w:val="nil"/>
          <w:between w:val="nil"/>
        </w:pBdr>
        <w:spacing w:before="178" w:line="248" w:lineRule="auto"/>
        <w:ind w:left="308" w:right="37" w:firstLine="2"/>
        <w:jc w:val="both"/>
        <w:rPr>
          <w:rFonts w:ascii="Times New Roman" w:eastAsia="Times New Roman" w:hAnsi="Times New Roman" w:cs="Times New Roman"/>
          <w:color w:val="000000"/>
          <w:sz w:val="24"/>
          <w:szCs w:val="24"/>
        </w:rPr>
      </w:pPr>
      <w:r w:rsidRPr="004F74DF">
        <w:rPr>
          <w:rFonts w:ascii="Times New Roman" w:eastAsia="Times New Roman" w:hAnsi="Times New Roman" w:cs="Times New Roman"/>
          <w:b/>
          <w:color w:val="000000"/>
          <w:sz w:val="24"/>
          <w:szCs w:val="24"/>
        </w:rPr>
        <w:lastRenderedPageBreak/>
        <w:t>Religión</w:t>
      </w:r>
      <w:r w:rsidRPr="004F74DF">
        <w:rPr>
          <w:rFonts w:ascii="Times New Roman" w:eastAsia="Times New Roman" w:hAnsi="Times New Roman" w:cs="Times New Roman"/>
          <w:color w:val="000000"/>
          <w:sz w:val="24"/>
          <w:szCs w:val="24"/>
        </w:rPr>
        <w:t xml:space="preserve">: La noticia más relevante ha sido </w:t>
      </w:r>
      <w:proofErr w:type="gramStart"/>
      <w:r w:rsidRPr="004F74DF">
        <w:rPr>
          <w:rFonts w:ascii="Times New Roman" w:eastAsia="Times New Roman" w:hAnsi="Times New Roman" w:cs="Times New Roman"/>
          <w:color w:val="000000"/>
          <w:sz w:val="24"/>
          <w:szCs w:val="24"/>
        </w:rPr>
        <w:t>el  atentado</w:t>
      </w:r>
      <w:proofErr w:type="gramEnd"/>
      <w:r w:rsidRPr="004F74DF">
        <w:rPr>
          <w:rFonts w:ascii="Times New Roman" w:eastAsia="Times New Roman" w:hAnsi="Times New Roman" w:cs="Times New Roman"/>
          <w:color w:val="000000"/>
          <w:sz w:val="24"/>
          <w:szCs w:val="24"/>
        </w:rPr>
        <w:t xml:space="preserve"> contra el Papa, producido en la plaza  de S. Pedro de Roma el día 13 de mayo de 1981.  Mientras el Papa efectuaba la clásica ronda entre los peregrinos en su "</w:t>
      </w:r>
      <w:proofErr w:type="gramStart"/>
      <w:r w:rsidRPr="004F74DF">
        <w:rPr>
          <w:rFonts w:ascii="Times New Roman" w:eastAsia="Times New Roman" w:hAnsi="Times New Roman" w:cs="Times New Roman"/>
          <w:color w:val="000000"/>
          <w:sz w:val="24"/>
          <w:szCs w:val="24"/>
        </w:rPr>
        <w:t>jeep</w:t>
      </w:r>
      <w:proofErr w:type="gramEnd"/>
      <w:r w:rsidRPr="004F74DF">
        <w:rPr>
          <w:rFonts w:ascii="Times New Roman" w:eastAsia="Times New Roman" w:hAnsi="Times New Roman" w:cs="Times New Roman"/>
          <w:color w:val="000000"/>
          <w:sz w:val="24"/>
          <w:szCs w:val="24"/>
        </w:rPr>
        <w:t xml:space="preserve">" blanco y descubierto, un terrorista le disparó cuatro tiros, hi riéndole en el vientre y en los brazos. Dos espectadores resultaron también heridos a causa de los disparos. </w:t>
      </w:r>
    </w:p>
    <w:p w14:paraId="1229C816" w14:textId="2EE5770E" w:rsidR="005C3F49" w:rsidRPr="004F74DF" w:rsidRDefault="005C3F49" w:rsidP="005C3F49">
      <w:pPr>
        <w:widowControl w:val="0"/>
        <w:pBdr>
          <w:top w:val="nil"/>
          <w:left w:val="nil"/>
          <w:bottom w:val="nil"/>
          <w:right w:val="nil"/>
          <w:between w:val="nil"/>
        </w:pBdr>
        <w:spacing w:before="178" w:line="248" w:lineRule="auto"/>
        <w:ind w:left="308" w:right="37" w:firstLine="2"/>
        <w:jc w:val="both"/>
        <w:rPr>
          <w:rFonts w:ascii="Times New Roman" w:eastAsia="Times New Roman" w:hAnsi="Times New Roman" w:cs="Times New Roman"/>
          <w:color w:val="000000"/>
          <w:sz w:val="24"/>
          <w:szCs w:val="24"/>
        </w:rPr>
      </w:pPr>
      <w:r w:rsidRPr="004F74DF">
        <w:rPr>
          <w:rFonts w:ascii="Times New Roman" w:eastAsia="Times New Roman" w:hAnsi="Times New Roman" w:cs="Times New Roman"/>
          <w:color w:val="000000"/>
          <w:sz w:val="24"/>
          <w:szCs w:val="24"/>
        </w:rPr>
        <w:t xml:space="preserve">Ante esta ola de atentados por todo el mundo, </w:t>
      </w:r>
      <w:proofErr w:type="gramStart"/>
      <w:r w:rsidRPr="004F74DF">
        <w:rPr>
          <w:rFonts w:ascii="Times New Roman" w:eastAsia="Times New Roman" w:hAnsi="Times New Roman" w:cs="Times New Roman"/>
          <w:color w:val="000000"/>
          <w:sz w:val="24"/>
          <w:szCs w:val="24"/>
        </w:rPr>
        <w:t>y  en</w:t>
      </w:r>
      <w:proofErr w:type="gramEnd"/>
      <w:r w:rsidRPr="004F74DF">
        <w:rPr>
          <w:rFonts w:ascii="Times New Roman" w:eastAsia="Times New Roman" w:hAnsi="Times New Roman" w:cs="Times New Roman"/>
          <w:color w:val="000000"/>
          <w:sz w:val="24"/>
          <w:szCs w:val="24"/>
        </w:rPr>
        <w:t xml:space="preserve"> especial por este del papa, el periódico "New  York Times" se pregunta: ¿No queda ya nada  sagrado?.-Pero a esta pregunta se debe contestar: ¡Ojo!, ¿es que no es tan sagrado un policía,  padre de familia, que cae asesinado en el país  vasco, como lo pueda ser </w:t>
      </w:r>
      <w:proofErr w:type="spellStart"/>
      <w:r w:rsidRPr="004F74DF">
        <w:rPr>
          <w:rFonts w:ascii="Times New Roman" w:eastAsia="Times New Roman" w:hAnsi="Times New Roman" w:cs="Times New Roman"/>
          <w:color w:val="000000"/>
          <w:sz w:val="24"/>
          <w:szCs w:val="24"/>
        </w:rPr>
        <w:t>Karol</w:t>
      </w:r>
      <w:proofErr w:type="spellEnd"/>
      <w:r w:rsidRPr="004F74DF">
        <w:rPr>
          <w:rFonts w:ascii="Times New Roman" w:eastAsia="Times New Roman" w:hAnsi="Times New Roman" w:cs="Times New Roman"/>
          <w:color w:val="000000"/>
          <w:sz w:val="24"/>
          <w:szCs w:val="24"/>
        </w:rPr>
        <w:t xml:space="preserve"> </w:t>
      </w:r>
      <w:proofErr w:type="spellStart"/>
      <w:r w:rsidRPr="004F74DF">
        <w:rPr>
          <w:rFonts w:ascii="Times New Roman" w:eastAsia="Times New Roman" w:hAnsi="Times New Roman" w:cs="Times New Roman"/>
          <w:color w:val="000000"/>
          <w:sz w:val="24"/>
          <w:szCs w:val="24"/>
        </w:rPr>
        <w:t>Wojtila</w:t>
      </w:r>
      <w:proofErr w:type="spellEnd"/>
      <w:r w:rsidRPr="004F74DF">
        <w:rPr>
          <w:rFonts w:ascii="Times New Roman" w:eastAsia="Times New Roman" w:hAnsi="Times New Roman" w:cs="Times New Roman"/>
          <w:color w:val="000000"/>
          <w:sz w:val="24"/>
          <w:szCs w:val="24"/>
        </w:rPr>
        <w:t>? Posiblemente pueda tener interés el hacer un análisis sobre la encíclica "</w:t>
      </w:r>
      <w:proofErr w:type="spellStart"/>
      <w:r w:rsidRPr="004F74DF">
        <w:rPr>
          <w:rFonts w:ascii="Times New Roman" w:eastAsia="Times New Roman" w:hAnsi="Times New Roman" w:cs="Times New Roman"/>
          <w:color w:val="000000"/>
          <w:sz w:val="24"/>
          <w:szCs w:val="24"/>
        </w:rPr>
        <w:t>Laborem</w:t>
      </w:r>
      <w:proofErr w:type="spellEnd"/>
      <w:r w:rsidRPr="004F74DF">
        <w:rPr>
          <w:rFonts w:ascii="Times New Roman" w:eastAsia="Times New Roman" w:hAnsi="Times New Roman" w:cs="Times New Roman"/>
          <w:color w:val="000000"/>
          <w:sz w:val="24"/>
          <w:szCs w:val="24"/>
        </w:rPr>
        <w:t xml:space="preserve"> </w:t>
      </w:r>
      <w:proofErr w:type="spellStart"/>
      <w:r w:rsidRPr="004F74DF">
        <w:rPr>
          <w:rFonts w:ascii="Times New Roman" w:eastAsia="Times New Roman" w:hAnsi="Times New Roman" w:cs="Times New Roman"/>
          <w:color w:val="000000"/>
          <w:sz w:val="24"/>
          <w:szCs w:val="24"/>
        </w:rPr>
        <w:t>exercens</w:t>
      </w:r>
      <w:proofErr w:type="spellEnd"/>
      <w:r w:rsidRPr="004F74DF">
        <w:rPr>
          <w:rFonts w:ascii="Times New Roman" w:eastAsia="Times New Roman" w:hAnsi="Times New Roman" w:cs="Times New Roman"/>
          <w:color w:val="000000"/>
          <w:sz w:val="24"/>
          <w:szCs w:val="24"/>
        </w:rPr>
        <w:t xml:space="preserve">", que </w:t>
      </w:r>
      <w:proofErr w:type="gramStart"/>
      <w:r w:rsidRPr="004F74DF">
        <w:rPr>
          <w:rFonts w:ascii="Times New Roman" w:eastAsia="Times New Roman" w:hAnsi="Times New Roman" w:cs="Times New Roman"/>
          <w:color w:val="000000"/>
          <w:sz w:val="24"/>
          <w:szCs w:val="24"/>
        </w:rPr>
        <w:t>trata  de</w:t>
      </w:r>
      <w:proofErr w:type="gramEnd"/>
      <w:r w:rsidRPr="004F74DF">
        <w:rPr>
          <w:rFonts w:ascii="Times New Roman" w:eastAsia="Times New Roman" w:hAnsi="Times New Roman" w:cs="Times New Roman"/>
          <w:color w:val="000000"/>
          <w:sz w:val="24"/>
          <w:szCs w:val="24"/>
        </w:rPr>
        <w:t xml:space="preserve"> dar soluciones a la problemática del mundo  del trabajo de hoy. Se ha dicho que esta </w:t>
      </w:r>
      <w:proofErr w:type="gramStart"/>
      <w:r w:rsidRPr="004F74DF">
        <w:rPr>
          <w:rFonts w:ascii="Times New Roman" w:eastAsia="Times New Roman" w:hAnsi="Times New Roman" w:cs="Times New Roman"/>
          <w:color w:val="000000"/>
          <w:sz w:val="24"/>
          <w:szCs w:val="24"/>
        </w:rPr>
        <w:t>carta  tiene</w:t>
      </w:r>
      <w:proofErr w:type="gramEnd"/>
      <w:r w:rsidRPr="004F74DF">
        <w:rPr>
          <w:rFonts w:ascii="Times New Roman" w:eastAsia="Times New Roman" w:hAnsi="Times New Roman" w:cs="Times New Roman"/>
          <w:color w:val="000000"/>
          <w:sz w:val="24"/>
          <w:szCs w:val="24"/>
        </w:rPr>
        <w:t xml:space="preserve"> múltiples semejanzas con la ideología del  sindicato polaco "Solidaridad"; y también se la  ha calificado de tendencia clara socialdemócrata. Quizás no sea este el momento </w:t>
      </w:r>
      <w:proofErr w:type="gramStart"/>
      <w:r w:rsidRPr="004F74DF">
        <w:rPr>
          <w:rFonts w:ascii="Times New Roman" w:eastAsia="Times New Roman" w:hAnsi="Times New Roman" w:cs="Times New Roman"/>
          <w:color w:val="000000"/>
          <w:sz w:val="24"/>
          <w:szCs w:val="24"/>
        </w:rPr>
        <w:t>oportuno  para</w:t>
      </w:r>
      <w:proofErr w:type="gramEnd"/>
      <w:r w:rsidRPr="004F74DF">
        <w:rPr>
          <w:rFonts w:ascii="Times New Roman" w:eastAsia="Times New Roman" w:hAnsi="Times New Roman" w:cs="Times New Roman"/>
          <w:color w:val="000000"/>
          <w:sz w:val="24"/>
          <w:szCs w:val="24"/>
        </w:rPr>
        <w:t xml:space="preserve"> detenerse en hacer un análisis. </w:t>
      </w:r>
    </w:p>
    <w:p w14:paraId="2723EB64" w14:textId="20205EC9" w:rsidR="005C3F49" w:rsidRPr="004F74DF" w:rsidRDefault="005C3F49" w:rsidP="00B12DF0">
      <w:pPr>
        <w:widowControl w:val="0"/>
        <w:pBdr>
          <w:top w:val="nil"/>
          <w:left w:val="nil"/>
          <w:bottom w:val="nil"/>
          <w:right w:val="nil"/>
          <w:between w:val="nil"/>
        </w:pBdr>
        <w:spacing w:before="168" w:line="248" w:lineRule="auto"/>
        <w:ind w:left="325" w:right="19" w:firstLine="1"/>
        <w:jc w:val="both"/>
        <w:rPr>
          <w:rFonts w:ascii="Times New Roman" w:eastAsia="Times New Roman" w:hAnsi="Times New Roman" w:cs="Times New Roman"/>
          <w:color w:val="000000"/>
          <w:sz w:val="24"/>
          <w:szCs w:val="24"/>
        </w:rPr>
      </w:pPr>
      <w:r w:rsidRPr="004F74DF">
        <w:rPr>
          <w:rFonts w:ascii="Times New Roman" w:eastAsia="Times New Roman" w:hAnsi="Times New Roman" w:cs="Times New Roman"/>
          <w:color w:val="000000"/>
          <w:sz w:val="24"/>
          <w:szCs w:val="24"/>
        </w:rPr>
        <w:t xml:space="preserve">Juan Pablo II estuvo en España desde el día </w:t>
      </w:r>
      <w:proofErr w:type="gramStart"/>
      <w:r w:rsidRPr="004F74DF">
        <w:rPr>
          <w:rFonts w:ascii="Times New Roman" w:eastAsia="Times New Roman" w:hAnsi="Times New Roman" w:cs="Times New Roman"/>
          <w:color w:val="000000"/>
          <w:sz w:val="24"/>
          <w:szCs w:val="24"/>
        </w:rPr>
        <w:t>31  de</w:t>
      </w:r>
      <w:proofErr w:type="gramEnd"/>
      <w:r w:rsidRPr="004F74DF">
        <w:rPr>
          <w:rFonts w:ascii="Times New Roman" w:eastAsia="Times New Roman" w:hAnsi="Times New Roman" w:cs="Times New Roman"/>
          <w:color w:val="000000"/>
          <w:sz w:val="24"/>
          <w:szCs w:val="24"/>
        </w:rPr>
        <w:t xml:space="preserve"> octubre hasta el 9 de noviembre de 1982. A pesar de tener España el calificativo de </w:t>
      </w:r>
      <w:proofErr w:type="gramStart"/>
      <w:r w:rsidRPr="004F74DF">
        <w:rPr>
          <w:rFonts w:ascii="Times New Roman" w:eastAsia="Times New Roman" w:hAnsi="Times New Roman" w:cs="Times New Roman"/>
          <w:color w:val="000000"/>
          <w:sz w:val="24"/>
          <w:szCs w:val="24"/>
        </w:rPr>
        <w:t>católica,</w:t>
      </w:r>
      <w:proofErr w:type="gramEnd"/>
      <w:r w:rsidRPr="004F74DF">
        <w:rPr>
          <w:rFonts w:ascii="Times New Roman" w:eastAsia="Times New Roman" w:hAnsi="Times New Roman" w:cs="Times New Roman"/>
          <w:color w:val="000000"/>
          <w:sz w:val="24"/>
          <w:szCs w:val="24"/>
        </w:rPr>
        <w:t xml:space="preserve"> no había pisado este suelo, anteriormente, pontífice alguno. Con el fin de no quedar cortos ni pasarse en los comentarios sobre este viaje, es preferible limitarse a indicar la ruta de Juan Pablo II por España: 31 de octubre, 17 horas, llegada al aeropuerto de Barajas, Madrid. </w:t>
      </w:r>
      <w:proofErr w:type="gramStart"/>
      <w:r w:rsidRPr="004F74DF">
        <w:rPr>
          <w:rFonts w:ascii="Times New Roman" w:eastAsia="Times New Roman" w:hAnsi="Times New Roman" w:cs="Times New Roman"/>
          <w:color w:val="000000"/>
          <w:sz w:val="24"/>
          <w:szCs w:val="24"/>
        </w:rPr>
        <w:t>Reunión  con</w:t>
      </w:r>
      <w:proofErr w:type="gramEnd"/>
      <w:r w:rsidRPr="004F74DF">
        <w:rPr>
          <w:rFonts w:ascii="Times New Roman" w:eastAsia="Times New Roman" w:hAnsi="Times New Roman" w:cs="Times New Roman"/>
          <w:color w:val="000000"/>
          <w:sz w:val="24"/>
          <w:szCs w:val="24"/>
        </w:rPr>
        <w:t xml:space="preserve"> los obispos. 1.11.92: Ávila, Alba de </w:t>
      </w:r>
      <w:proofErr w:type="gramStart"/>
      <w:r w:rsidRPr="004F74DF">
        <w:rPr>
          <w:rFonts w:ascii="Times New Roman" w:eastAsia="Times New Roman" w:hAnsi="Times New Roman" w:cs="Times New Roman"/>
          <w:color w:val="000000"/>
          <w:sz w:val="24"/>
          <w:szCs w:val="24"/>
        </w:rPr>
        <w:t>Tormes  y</w:t>
      </w:r>
      <w:proofErr w:type="gramEnd"/>
      <w:r w:rsidRPr="004F74DF">
        <w:rPr>
          <w:rFonts w:ascii="Times New Roman" w:eastAsia="Times New Roman" w:hAnsi="Times New Roman" w:cs="Times New Roman"/>
          <w:color w:val="000000"/>
          <w:sz w:val="24"/>
          <w:szCs w:val="24"/>
        </w:rPr>
        <w:t xml:space="preserve"> Salamanca. 2.11.82: Madrid, misa en la Almudena y visita a la familia real. 3.11.82: </w:t>
      </w:r>
      <w:proofErr w:type="gramStart"/>
      <w:r w:rsidRPr="004F74DF">
        <w:rPr>
          <w:rFonts w:ascii="Times New Roman" w:eastAsia="Times New Roman" w:hAnsi="Times New Roman" w:cs="Times New Roman"/>
          <w:color w:val="000000"/>
          <w:sz w:val="24"/>
          <w:szCs w:val="24"/>
        </w:rPr>
        <w:t>Madrid,  encuentro</w:t>
      </w:r>
      <w:proofErr w:type="gramEnd"/>
      <w:r w:rsidRPr="004F74DF">
        <w:rPr>
          <w:rFonts w:ascii="Times New Roman" w:eastAsia="Times New Roman" w:hAnsi="Times New Roman" w:cs="Times New Roman"/>
          <w:color w:val="000000"/>
          <w:sz w:val="24"/>
          <w:szCs w:val="24"/>
        </w:rPr>
        <w:t xml:space="preserve"> ecuménico, diálogo con los medios  de comunicación y diversas visitas pastorales.  4.11.82: Guadalupe, Toledo, Segovia, -visita </w:t>
      </w:r>
      <w:proofErr w:type="gramStart"/>
      <w:r w:rsidRPr="004F74DF">
        <w:rPr>
          <w:rFonts w:ascii="Times New Roman" w:eastAsia="Times New Roman" w:hAnsi="Times New Roman" w:cs="Times New Roman"/>
          <w:color w:val="000000"/>
          <w:sz w:val="24"/>
          <w:szCs w:val="24"/>
        </w:rPr>
        <w:t>a  la</w:t>
      </w:r>
      <w:proofErr w:type="gramEnd"/>
      <w:r w:rsidRPr="004F74DF">
        <w:rPr>
          <w:rFonts w:ascii="Times New Roman" w:eastAsia="Times New Roman" w:hAnsi="Times New Roman" w:cs="Times New Roman"/>
          <w:color w:val="000000"/>
          <w:sz w:val="24"/>
          <w:szCs w:val="24"/>
        </w:rPr>
        <w:t xml:space="preserve"> tumba de S. Juan de la Cruz-. 5.11.82: </w:t>
      </w:r>
      <w:proofErr w:type="gramStart"/>
      <w:r w:rsidRPr="004F74DF">
        <w:rPr>
          <w:rFonts w:ascii="Times New Roman" w:eastAsia="Times New Roman" w:hAnsi="Times New Roman" w:cs="Times New Roman"/>
          <w:color w:val="000000"/>
          <w:sz w:val="24"/>
          <w:szCs w:val="24"/>
        </w:rPr>
        <w:t>Sevilla,  -</w:t>
      </w:r>
      <w:proofErr w:type="gramEnd"/>
      <w:r w:rsidRPr="004F74DF">
        <w:rPr>
          <w:rFonts w:ascii="Times New Roman" w:eastAsia="Times New Roman" w:hAnsi="Times New Roman" w:cs="Times New Roman"/>
          <w:color w:val="000000"/>
          <w:sz w:val="24"/>
          <w:szCs w:val="24"/>
        </w:rPr>
        <w:t xml:space="preserve">beatificación de sor Ángela de la Cruz-, Gra nada. 6.11.82: Valencia, -ordenación de 141 sacerdotes en la Alameda-, y Madrid, reunión </w:t>
      </w:r>
      <w:proofErr w:type="gramStart"/>
      <w:r w:rsidRPr="004F74DF">
        <w:rPr>
          <w:rFonts w:ascii="Times New Roman" w:eastAsia="Times New Roman" w:hAnsi="Times New Roman" w:cs="Times New Roman"/>
          <w:color w:val="000000"/>
          <w:sz w:val="24"/>
          <w:szCs w:val="24"/>
        </w:rPr>
        <w:t>con  las</w:t>
      </w:r>
      <w:proofErr w:type="gramEnd"/>
      <w:r w:rsidRPr="004F74DF">
        <w:rPr>
          <w:rFonts w:ascii="Times New Roman" w:eastAsia="Times New Roman" w:hAnsi="Times New Roman" w:cs="Times New Roman"/>
          <w:color w:val="000000"/>
          <w:sz w:val="24"/>
          <w:szCs w:val="24"/>
        </w:rPr>
        <w:t xml:space="preserve"> religiosas. 9.11.82: Santiago de </w:t>
      </w:r>
      <w:proofErr w:type="gramStart"/>
      <w:r w:rsidRPr="004F74DF">
        <w:rPr>
          <w:rFonts w:ascii="Times New Roman" w:eastAsia="Times New Roman" w:hAnsi="Times New Roman" w:cs="Times New Roman"/>
          <w:color w:val="000000"/>
          <w:sz w:val="24"/>
          <w:szCs w:val="24"/>
        </w:rPr>
        <w:t>Compostela  con</w:t>
      </w:r>
      <w:proofErr w:type="gramEnd"/>
      <w:r w:rsidRPr="004F74DF">
        <w:rPr>
          <w:rFonts w:ascii="Times New Roman" w:eastAsia="Times New Roman" w:hAnsi="Times New Roman" w:cs="Times New Roman"/>
          <w:color w:val="000000"/>
          <w:sz w:val="24"/>
          <w:szCs w:val="24"/>
        </w:rPr>
        <w:t xml:space="preserve"> los jóvenes y despedida en el aeropuerto de  </w:t>
      </w:r>
      <w:proofErr w:type="spellStart"/>
      <w:r w:rsidRPr="004F74DF">
        <w:rPr>
          <w:rFonts w:ascii="Times New Roman" w:eastAsia="Times New Roman" w:hAnsi="Times New Roman" w:cs="Times New Roman"/>
          <w:color w:val="000000"/>
          <w:sz w:val="24"/>
          <w:szCs w:val="24"/>
        </w:rPr>
        <w:t>Labacolla</w:t>
      </w:r>
      <w:proofErr w:type="spellEnd"/>
      <w:r w:rsidRPr="004F74DF">
        <w:rPr>
          <w:rFonts w:ascii="Times New Roman" w:eastAsia="Times New Roman" w:hAnsi="Times New Roman" w:cs="Times New Roman"/>
          <w:color w:val="000000"/>
          <w:sz w:val="24"/>
          <w:szCs w:val="24"/>
        </w:rPr>
        <w:t xml:space="preserve">.  </w:t>
      </w:r>
    </w:p>
    <w:p w14:paraId="280A2A28" w14:textId="1C06227D" w:rsidR="005C3F49" w:rsidRPr="004F74DF" w:rsidRDefault="005C3F49" w:rsidP="005C3F49">
      <w:pPr>
        <w:widowControl w:val="0"/>
        <w:pBdr>
          <w:top w:val="nil"/>
          <w:left w:val="nil"/>
          <w:bottom w:val="nil"/>
          <w:right w:val="nil"/>
          <w:between w:val="nil"/>
        </w:pBdr>
        <w:spacing w:before="170" w:line="248" w:lineRule="auto"/>
        <w:ind w:left="325" w:right="17" w:firstLine="2"/>
        <w:jc w:val="both"/>
        <w:rPr>
          <w:rFonts w:ascii="Times New Roman" w:eastAsia="Times New Roman" w:hAnsi="Times New Roman" w:cs="Times New Roman"/>
          <w:color w:val="000000"/>
          <w:sz w:val="24"/>
          <w:szCs w:val="24"/>
        </w:rPr>
      </w:pPr>
      <w:r w:rsidRPr="004F74DF">
        <w:rPr>
          <w:rFonts w:ascii="Times New Roman" w:eastAsia="Times New Roman" w:hAnsi="Times New Roman" w:cs="Times New Roman"/>
          <w:color w:val="000000"/>
          <w:sz w:val="24"/>
          <w:szCs w:val="24"/>
        </w:rPr>
        <w:t xml:space="preserve">El haber formado parte de la mesa que presidía el </w:t>
      </w:r>
      <w:r w:rsidRPr="004F74DF">
        <w:rPr>
          <w:rFonts w:ascii="Times New Roman" w:eastAsia="Times New Roman" w:hAnsi="Times New Roman" w:cs="Times New Roman"/>
          <w:b/>
          <w:color w:val="000000"/>
          <w:sz w:val="24"/>
          <w:szCs w:val="24"/>
        </w:rPr>
        <w:t xml:space="preserve">III Congreso Confederal de la USO, </w:t>
      </w:r>
      <w:r w:rsidRPr="004F74DF">
        <w:rPr>
          <w:rFonts w:ascii="Times New Roman" w:eastAsia="Times New Roman" w:hAnsi="Times New Roman" w:cs="Times New Roman"/>
          <w:color w:val="000000"/>
          <w:sz w:val="24"/>
          <w:szCs w:val="24"/>
        </w:rPr>
        <w:t xml:space="preserve">celebrado en Castelldefels, del 9-11 octubre 1982, </w:t>
      </w:r>
      <w:r w:rsidR="00857640">
        <w:rPr>
          <w:rFonts w:ascii="Times New Roman" w:eastAsia="Times New Roman" w:hAnsi="Times New Roman" w:cs="Times New Roman"/>
          <w:color w:val="000000"/>
          <w:sz w:val="24"/>
          <w:szCs w:val="24"/>
        </w:rPr>
        <w:t xml:space="preserve">y el </w:t>
      </w:r>
      <w:r w:rsidR="00042FDF">
        <w:rPr>
          <w:rFonts w:ascii="Times New Roman" w:eastAsia="Times New Roman" w:hAnsi="Times New Roman" w:cs="Times New Roman"/>
          <w:color w:val="000000"/>
          <w:sz w:val="24"/>
          <w:szCs w:val="24"/>
        </w:rPr>
        <w:t>haber presentado la Ponencia sobre los Estatu</w:t>
      </w:r>
      <w:r w:rsidR="009A2E54">
        <w:rPr>
          <w:rFonts w:ascii="Times New Roman" w:eastAsia="Times New Roman" w:hAnsi="Times New Roman" w:cs="Times New Roman"/>
          <w:color w:val="000000"/>
          <w:sz w:val="24"/>
          <w:szCs w:val="24"/>
        </w:rPr>
        <w:t>t</w:t>
      </w:r>
      <w:r w:rsidR="00042FDF">
        <w:rPr>
          <w:rFonts w:ascii="Times New Roman" w:eastAsia="Times New Roman" w:hAnsi="Times New Roman" w:cs="Times New Roman"/>
          <w:color w:val="000000"/>
          <w:sz w:val="24"/>
          <w:szCs w:val="24"/>
        </w:rPr>
        <w:t>os</w:t>
      </w:r>
      <w:r w:rsidR="009A2E54">
        <w:rPr>
          <w:rFonts w:ascii="Times New Roman" w:eastAsia="Times New Roman" w:hAnsi="Times New Roman" w:cs="Times New Roman"/>
          <w:color w:val="000000"/>
          <w:sz w:val="24"/>
          <w:szCs w:val="24"/>
        </w:rPr>
        <w:t xml:space="preserve">, </w:t>
      </w:r>
      <w:r w:rsidRPr="004F74DF">
        <w:rPr>
          <w:rFonts w:ascii="Times New Roman" w:eastAsia="Times New Roman" w:hAnsi="Times New Roman" w:cs="Times New Roman"/>
          <w:color w:val="000000"/>
          <w:sz w:val="24"/>
          <w:szCs w:val="24"/>
        </w:rPr>
        <w:t xml:space="preserve">me da la oportunidad de conocer y revisar </w:t>
      </w:r>
      <w:proofErr w:type="gramStart"/>
      <w:r w:rsidRPr="004F74DF">
        <w:rPr>
          <w:rFonts w:ascii="Times New Roman" w:eastAsia="Times New Roman" w:hAnsi="Times New Roman" w:cs="Times New Roman"/>
          <w:color w:val="000000"/>
          <w:sz w:val="24"/>
          <w:szCs w:val="24"/>
        </w:rPr>
        <w:t>a  fondo</w:t>
      </w:r>
      <w:proofErr w:type="gramEnd"/>
      <w:r w:rsidRPr="004F74DF">
        <w:rPr>
          <w:rFonts w:ascii="Times New Roman" w:eastAsia="Times New Roman" w:hAnsi="Times New Roman" w:cs="Times New Roman"/>
          <w:color w:val="000000"/>
          <w:sz w:val="24"/>
          <w:szCs w:val="24"/>
        </w:rPr>
        <w:t xml:space="preserve"> el sindicalismo y su espacio en la España  en estos años. Tomé apuntes de todo ello y a </w:t>
      </w:r>
      <w:proofErr w:type="gramStart"/>
      <w:r w:rsidRPr="004F74DF">
        <w:rPr>
          <w:rFonts w:ascii="Times New Roman" w:eastAsia="Times New Roman" w:hAnsi="Times New Roman" w:cs="Times New Roman"/>
          <w:color w:val="000000"/>
          <w:sz w:val="24"/>
          <w:szCs w:val="24"/>
        </w:rPr>
        <w:t>los  pocos</w:t>
      </w:r>
      <w:proofErr w:type="gramEnd"/>
      <w:r w:rsidRPr="004F74DF">
        <w:rPr>
          <w:rFonts w:ascii="Times New Roman" w:eastAsia="Times New Roman" w:hAnsi="Times New Roman" w:cs="Times New Roman"/>
          <w:color w:val="000000"/>
          <w:sz w:val="24"/>
          <w:szCs w:val="24"/>
        </w:rPr>
        <w:t xml:space="preserve"> días escribía este artículo. </w:t>
      </w:r>
    </w:p>
    <w:p w14:paraId="28FFF74E" w14:textId="77777777" w:rsidR="005C3F49" w:rsidRDefault="005C3F49" w:rsidP="005C3F49">
      <w:pPr>
        <w:widowControl w:val="0"/>
        <w:pBdr>
          <w:top w:val="nil"/>
          <w:left w:val="nil"/>
          <w:bottom w:val="nil"/>
          <w:right w:val="nil"/>
          <w:between w:val="nil"/>
        </w:pBdr>
        <w:spacing w:before="167"/>
        <w:ind w:left="328"/>
        <w:jc w:val="both"/>
        <w:rPr>
          <w:rFonts w:ascii="Times New Roman" w:eastAsia="Times New Roman" w:hAnsi="Times New Roman" w:cs="Times New Roman"/>
          <w:b/>
          <w:color w:val="000000"/>
          <w:sz w:val="24"/>
          <w:szCs w:val="24"/>
        </w:rPr>
      </w:pPr>
      <w:r w:rsidRPr="004F74DF">
        <w:rPr>
          <w:rFonts w:ascii="Times New Roman" w:eastAsia="Times New Roman" w:hAnsi="Times New Roman" w:cs="Times New Roman"/>
          <w:b/>
          <w:color w:val="000000"/>
          <w:sz w:val="24"/>
          <w:szCs w:val="24"/>
        </w:rPr>
        <w:t>Espacios sindicales</w:t>
      </w:r>
    </w:p>
    <w:p w14:paraId="7EBF3CB4" w14:textId="256F60AC" w:rsidR="005C3F49" w:rsidRDefault="005C3F49" w:rsidP="005C3F49">
      <w:pPr>
        <w:widowControl w:val="0"/>
        <w:pBdr>
          <w:top w:val="nil"/>
          <w:left w:val="nil"/>
          <w:bottom w:val="nil"/>
          <w:right w:val="nil"/>
          <w:between w:val="nil"/>
        </w:pBdr>
        <w:spacing w:before="167"/>
        <w:ind w:left="328"/>
        <w:jc w:val="both"/>
        <w:rPr>
          <w:rFonts w:ascii="Times New Roman" w:eastAsia="Times New Roman" w:hAnsi="Times New Roman" w:cs="Times New Roman"/>
          <w:color w:val="000000"/>
          <w:sz w:val="24"/>
          <w:szCs w:val="24"/>
        </w:rPr>
      </w:pPr>
      <w:r w:rsidRPr="004F74DF">
        <w:rPr>
          <w:rFonts w:ascii="Times New Roman" w:eastAsia="Times New Roman" w:hAnsi="Times New Roman" w:cs="Times New Roman"/>
          <w:color w:val="000000"/>
          <w:sz w:val="24"/>
          <w:szCs w:val="24"/>
        </w:rPr>
        <w:t xml:space="preserve">Hay dos tentaciones de poder ambicioso en </w:t>
      </w:r>
      <w:proofErr w:type="gramStart"/>
      <w:r w:rsidRPr="004F74DF">
        <w:rPr>
          <w:rFonts w:ascii="Times New Roman" w:eastAsia="Times New Roman" w:hAnsi="Times New Roman" w:cs="Times New Roman"/>
          <w:color w:val="000000"/>
          <w:sz w:val="24"/>
          <w:szCs w:val="24"/>
        </w:rPr>
        <w:t>el  espacio</w:t>
      </w:r>
      <w:proofErr w:type="gramEnd"/>
      <w:r w:rsidRPr="004F74DF">
        <w:rPr>
          <w:rFonts w:ascii="Times New Roman" w:eastAsia="Times New Roman" w:hAnsi="Times New Roman" w:cs="Times New Roman"/>
          <w:color w:val="000000"/>
          <w:sz w:val="24"/>
          <w:szCs w:val="24"/>
        </w:rPr>
        <w:t xml:space="preserve"> socio-económico del siglo XX. </w:t>
      </w:r>
      <w:proofErr w:type="gramStart"/>
      <w:r w:rsidRPr="004F74DF">
        <w:rPr>
          <w:rFonts w:ascii="Times New Roman" w:eastAsia="Times New Roman" w:hAnsi="Times New Roman" w:cs="Times New Roman"/>
          <w:color w:val="000000"/>
          <w:sz w:val="24"/>
          <w:szCs w:val="24"/>
        </w:rPr>
        <w:t>Ambas  rutas</w:t>
      </w:r>
      <w:proofErr w:type="gramEnd"/>
      <w:r w:rsidRPr="004F74DF">
        <w:rPr>
          <w:rFonts w:ascii="Times New Roman" w:eastAsia="Times New Roman" w:hAnsi="Times New Roman" w:cs="Times New Roman"/>
          <w:color w:val="000000"/>
          <w:sz w:val="24"/>
          <w:szCs w:val="24"/>
        </w:rPr>
        <w:t xml:space="preserve"> conllevan sistemas distintos para alcanzar  sus fines. Pero las dos son maquinarias destructoras que arrasan casi todo y, sobre todo el as pecto que vamos a analizar, las posibles acciones Sindicales. Una de las tendencias es el marxismo colectivista, tirano y dominador de todas</w:t>
      </w:r>
      <w:r>
        <w:rPr>
          <w:rFonts w:ascii="Times New Roman" w:eastAsia="Times New Roman" w:hAnsi="Times New Roman" w:cs="Times New Roman"/>
          <w:color w:val="000000"/>
          <w:sz w:val="24"/>
          <w:szCs w:val="24"/>
        </w:rPr>
        <w:t xml:space="preserve"> </w:t>
      </w:r>
      <w:r w:rsidRPr="004F74DF">
        <w:rPr>
          <w:rFonts w:ascii="Times New Roman" w:eastAsia="Times New Roman" w:hAnsi="Times New Roman" w:cs="Times New Roman"/>
          <w:color w:val="000000"/>
          <w:sz w:val="24"/>
          <w:szCs w:val="24"/>
        </w:rPr>
        <w:t>las facetas del ser humano. La otra es el capitalismo del lucro sofisticado y del egoísmo insolidario. Dentro de estos dos extremos queda lógicamente un espacio que no se debe encuadrar</w:t>
      </w:r>
      <w:r>
        <w:rPr>
          <w:rFonts w:ascii="Times New Roman" w:eastAsia="Times New Roman" w:hAnsi="Times New Roman" w:cs="Times New Roman"/>
          <w:color w:val="000000"/>
          <w:sz w:val="24"/>
          <w:szCs w:val="24"/>
        </w:rPr>
        <w:t xml:space="preserve"> </w:t>
      </w:r>
      <w:r w:rsidRPr="004F74DF">
        <w:rPr>
          <w:rFonts w:ascii="Times New Roman" w:eastAsia="Times New Roman" w:hAnsi="Times New Roman" w:cs="Times New Roman"/>
          <w:color w:val="000000"/>
          <w:sz w:val="24"/>
          <w:szCs w:val="24"/>
        </w:rPr>
        <w:t xml:space="preserve">como una vía estrecha sino como un valle ex tenso y de amplias dimensiones. Podríamos hablar de nomenclaturas y fórmulas diversas que discurren por la derecha, por la izquierda y por el centro de esta llanura, pero no creemos que sea este el momento de este análisis. </w:t>
      </w:r>
      <w:proofErr w:type="gramStart"/>
      <w:r w:rsidRPr="004F74DF">
        <w:rPr>
          <w:rFonts w:ascii="Times New Roman" w:eastAsia="Times New Roman" w:hAnsi="Times New Roman" w:cs="Times New Roman"/>
          <w:color w:val="000000"/>
          <w:sz w:val="24"/>
          <w:szCs w:val="24"/>
        </w:rPr>
        <w:t>Bástenos  esta</w:t>
      </w:r>
      <w:proofErr w:type="gramEnd"/>
      <w:r w:rsidRPr="004F74DF">
        <w:rPr>
          <w:rFonts w:ascii="Times New Roman" w:eastAsia="Times New Roman" w:hAnsi="Times New Roman" w:cs="Times New Roman"/>
          <w:color w:val="000000"/>
          <w:sz w:val="24"/>
          <w:szCs w:val="24"/>
        </w:rPr>
        <w:t xml:space="preserve"> introducción como un simple esquema de la  realidad en que se mueven y actúan, en términos  generales, los sindicatos y la actividad política  en general.</w:t>
      </w:r>
      <w:r>
        <w:rPr>
          <w:rFonts w:ascii="Times New Roman" w:eastAsia="Times New Roman" w:hAnsi="Times New Roman" w:cs="Times New Roman"/>
          <w:color w:val="000000"/>
          <w:sz w:val="24"/>
          <w:szCs w:val="24"/>
        </w:rPr>
        <w:t xml:space="preserve"> </w:t>
      </w:r>
    </w:p>
    <w:p w14:paraId="0988CFA3" w14:textId="3CDC66D9" w:rsidR="005C3F49" w:rsidRDefault="005C3F49" w:rsidP="005C3F49">
      <w:pPr>
        <w:widowControl w:val="0"/>
        <w:pBdr>
          <w:top w:val="nil"/>
          <w:left w:val="nil"/>
          <w:bottom w:val="nil"/>
          <w:right w:val="nil"/>
          <w:between w:val="nil"/>
        </w:pBdr>
        <w:spacing w:before="167"/>
        <w:ind w:left="328"/>
        <w:jc w:val="both"/>
        <w:rPr>
          <w:rFonts w:ascii="Times New Roman" w:eastAsia="Times New Roman" w:hAnsi="Times New Roman" w:cs="Times New Roman"/>
          <w:color w:val="000000"/>
          <w:sz w:val="24"/>
          <w:szCs w:val="24"/>
        </w:rPr>
      </w:pPr>
      <w:r w:rsidRPr="004F74DF">
        <w:rPr>
          <w:rFonts w:ascii="Times New Roman" w:eastAsia="Times New Roman" w:hAnsi="Times New Roman" w:cs="Times New Roman"/>
          <w:color w:val="000000"/>
          <w:sz w:val="24"/>
          <w:szCs w:val="24"/>
        </w:rPr>
        <w:t xml:space="preserve">Es para mí, una realidad clarividente que los sindicatos han de enmarcarse dentro de alguna </w:t>
      </w:r>
      <w:proofErr w:type="gramStart"/>
      <w:r w:rsidRPr="004F74DF">
        <w:rPr>
          <w:rFonts w:ascii="Times New Roman" w:eastAsia="Times New Roman" w:hAnsi="Times New Roman" w:cs="Times New Roman"/>
          <w:color w:val="000000"/>
          <w:sz w:val="24"/>
          <w:szCs w:val="24"/>
        </w:rPr>
        <w:t>de  estas</w:t>
      </w:r>
      <w:proofErr w:type="gramEnd"/>
      <w:r w:rsidRPr="004F74DF">
        <w:rPr>
          <w:rFonts w:ascii="Times New Roman" w:eastAsia="Times New Roman" w:hAnsi="Times New Roman" w:cs="Times New Roman"/>
          <w:color w:val="000000"/>
          <w:sz w:val="24"/>
          <w:szCs w:val="24"/>
        </w:rPr>
        <w:t xml:space="preserve"> tres vías esquemáticas socio-económicas,  y todo lo que trate de existir, en sindicalismo,  fuera del esquema señalado, será pura hojarasca  que tarde o temprano dispersará el viento.</w:t>
      </w:r>
      <w:r>
        <w:rPr>
          <w:rFonts w:ascii="Times New Roman" w:eastAsia="Times New Roman" w:hAnsi="Times New Roman" w:cs="Times New Roman"/>
          <w:color w:val="000000"/>
          <w:sz w:val="24"/>
          <w:szCs w:val="24"/>
        </w:rPr>
        <w:t xml:space="preserve"> </w:t>
      </w:r>
    </w:p>
    <w:p w14:paraId="609258A2" w14:textId="6E626DCB" w:rsidR="005C3F49" w:rsidRDefault="005C3F49" w:rsidP="005C3F49">
      <w:pPr>
        <w:widowControl w:val="0"/>
        <w:pBdr>
          <w:top w:val="nil"/>
          <w:left w:val="nil"/>
          <w:bottom w:val="nil"/>
          <w:right w:val="nil"/>
          <w:between w:val="nil"/>
        </w:pBdr>
        <w:spacing w:before="167"/>
        <w:ind w:left="328"/>
        <w:jc w:val="both"/>
        <w:rPr>
          <w:rFonts w:ascii="Times New Roman" w:eastAsia="Times New Roman" w:hAnsi="Times New Roman" w:cs="Times New Roman"/>
          <w:color w:val="000000"/>
          <w:sz w:val="24"/>
          <w:szCs w:val="24"/>
        </w:rPr>
      </w:pPr>
      <w:r w:rsidRPr="004F74DF">
        <w:rPr>
          <w:rFonts w:ascii="Times New Roman" w:eastAsia="Times New Roman" w:hAnsi="Times New Roman" w:cs="Times New Roman"/>
          <w:color w:val="000000"/>
          <w:sz w:val="24"/>
          <w:szCs w:val="24"/>
        </w:rPr>
        <w:t xml:space="preserve">Dando un simple vistazo a la proyección de </w:t>
      </w:r>
      <w:proofErr w:type="gramStart"/>
      <w:r w:rsidRPr="004F74DF">
        <w:rPr>
          <w:rFonts w:ascii="Times New Roman" w:eastAsia="Times New Roman" w:hAnsi="Times New Roman" w:cs="Times New Roman"/>
          <w:color w:val="000000"/>
          <w:sz w:val="24"/>
          <w:szCs w:val="24"/>
        </w:rPr>
        <w:t>las  líneas</w:t>
      </w:r>
      <w:proofErr w:type="gramEnd"/>
      <w:r w:rsidRPr="004F74DF">
        <w:rPr>
          <w:rFonts w:ascii="Times New Roman" w:eastAsia="Times New Roman" w:hAnsi="Times New Roman" w:cs="Times New Roman"/>
          <w:color w:val="000000"/>
          <w:sz w:val="24"/>
          <w:szCs w:val="24"/>
        </w:rPr>
        <w:t xml:space="preserve"> de acción Sindical nos encontramos con  la conclusión de que en sindicalismo hay posturas absurdas y se buscan metas contradictorias  al apoyar las dos tentaciones de poder señaladas  al principio.</w:t>
      </w:r>
      <w:r>
        <w:rPr>
          <w:rFonts w:ascii="Times New Roman" w:eastAsia="Times New Roman" w:hAnsi="Times New Roman" w:cs="Times New Roman"/>
          <w:color w:val="000000"/>
          <w:sz w:val="24"/>
          <w:szCs w:val="24"/>
        </w:rPr>
        <w:t xml:space="preserve"> </w:t>
      </w:r>
      <w:r w:rsidRPr="004F74DF">
        <w:rPr>
          <w:rFonts w:ascii="Times New Roman" w:eastAsia="Times New Roman" w:hAnsi="Times New Roman" w:cs="Times New Roman"/>
          <w:color w:val="000000"/>
          <w:sz w:val="24"/>
          <w:szCs w:val="24"/>
        </w:rPr>
        <w:t xml:space="preserve">Es claramente absurdo el que se busque, en sindicalismo, una meta socio-económica estatificada y es contradictorio e ingenuo el creer </w:t>
      </w:r>
      <w:proofErr w:type="gramStart"/>
      <w:r w:rsidRPr="004F74DF">
        <w:rPr>
          <w:rFonts w:ascii="Times New Roman" w:eastAsia="Times New Roman" w:hAnsi="Times New Roman" w:cs="Times New Roman"/>
          <w:color w:val="000000"/>
          <w:sz w:val="24"/>
          <w:szCs w:val="24"/>
        </w:rPr>
        <w:t>que  en</w:t>
      </w:r>
      <w:proofErr w:type="gramEnd"/>
      <w:r w:rsidRPr="004F74DF">
        <w:rPr>
          <w:rFonts w:ascii="Times New Roman" w:eastAsia="Times New Roman" w:hAnsi="Times New Roman" w:cs="Times New Roman"/>
          <w:color w:val="000000"/>
          <w:sz w:val="24"/>
          <w:szCs w:val="24"/>
        </w:rPr>
        <w:t xml:space="preserve"> ese modelo de sociedad se pueda llevar a  cabo algún tipo de actividad sindical distinto o  con diferencias de lo planificado por el estado  totalitario.</w:t>
      </w:r>
      <w:r>
        <w:rPr>
          <w:rFonts w:ascii="Times New Roman" w:eastAsia="Times New Roman" w:hAnsi="Times New Roman" w:cs="Times New Roman"/>
          <w:color w:val="000000"/>
          <w:sz w:val="24"/>
          <w:szCs w:val="24"/>
        </w:rPr>
        <w:t xml:space="preserve"> </w:t>
      </w:r>
    </w:p>
    <w:p w14:paraId="04B83CA2" w14:textId="16465AD5" w:rsidR="005C3F49" w:rsidRPr="004F74DF" w:rsidRDefault="005C3F49" w:rsidP="00D826B6">
      <w:pPr>
        <w:widowControl w:val="0"/>
        <w:pBdr>
          <w:top w:val="nil"/>
          <w:left w:val="nil"/>
          <w:bottom w:val="nil"/>
          <w:right w:val="nil"/>
          <w:between w:val="nil"/>
        </w:pBdr>
        <w:spacing w:before="167"/>
        <w:ind w:left="328"/>
        <w:jc w:val="both"/>
        <w:rPr>
          <w:rFonts w:ascii="Times New Roman" w:eastAsia="Times New Roman" w:hAnsi="Times New Roman" w:cs="Times New Roman"/>
          <w:color w:val="000000"/>
          <w:sz w:val="24"/>
          <w:szCs w:val="24"/>
        </w:rPr>
      </w:pPr>
      <w:r w:rsidRPr="004F74DF">
        <w:rPr>
          <w:rFonts w:ascii="Times New Roman" w:eastAsia="Times New Roman" w:hAnsi="Times New Roman" w:cs="Times New Roman"/>
          <w:color w:val="000000"/>
          <w:sz w:val="24"/>
          <w:szCs w:val="24"/>
        </w:rPr>
        <w:t xml:space="preserve">No es menos cierto, con diferentes matices, que en una economía netamente capitalista el pretender llevar a cabo acciones sindicales, sin corregir ese todo poderoso sistema, es caer en la contradicción, y el caminar a su lado o bajo su amparo es entrar conscientemente en el absurdo. De lo dicho se desprende fácilmente a dónde </w:t>
      </w:r>
      <w:proofErr w:type="gramStart"/>
      <w:r w:rsidRPr="004F74DF">
        <w:rPr>
          <w:rFonts w:ascii="Times New Roman" w:eastAsia="Times New Roman" w:hAnsi="Times New Roman" w:cs="Times New Roman"/>
          <w:color w:val="000000"/>
          <w:sz w:val="24"/>
          <w:szCs w:val="24"/>
        </w:rPr>
        <w:t>no  debe</w:t>
      </w:r>
      <w:proofErr w:type="gramEnd"/>
      <w:r w:rsidRPr="004F74DF">
        <w:rPr>
          <w:rFonts w:ascii="Times New Roman" w:eastAsia="Times New Roman" w:hAnsi="Times New Roman" w:cs="Times New Roman"/>
          <w:color w:val="000000"/>
          <w:sz w:val="24"/>
          <w:szCs w:val="24"/>
        </w:rPr>
        <w:t xml:space="preserve"> ni puede ir un auténtico sindicalista. Pero si es necesario saber qué obstáculos </w:t>
      </w:r>
      <w:proofErr w:type="gramStart"/>
      <w:r w:rsidRPr="004F74DF">
        <w:rPr>
          <w:rFonts w:ascii="Times New Roman" w:eastAsia="Times New Roman" w:hAnsi="Times New Roman" w:cs="Times New Roman"/>
          <w:color w:val="000000"/>
          <w:sz w:val="24"/>
          <w:szCs w:val="24"/>
        </w:rPr>
        <w:t xml:space="preserve">inamovibles  </w:t>
      </w:r>
      <w:r w:rsidRPr="004F74DF">
        <w:rPr>
          <w:rFonts w:ascii="Times New Roman" w:eastAsia="Times New Roman" w:hAnsi="Times New Roman" w:cs="Times New Roman"/>
          <w:color w:val="000000"/>
          <w:sz w:val="24"/>
          <w:szCs w:val="24"/>
        </w:rPr>
        <w:lastRenderedPageBreak/>
        <w:t>nos</w:t>
      </w:r>
      <w:proofErr w:type="gramEnd"/>
      <w:r w:rsidRPr="004F74DF">
        <w:rPr>
          <w:rFonts w:ascii="Times New Roman" w:eastAsia="Times New Roman" w:hAnsi="Times New Roman" w:cs="Times New Roman"/>
          <w:color w:val="000000"/>
          <w:sz w:val="24"/>
          <w:szCs w:val="24"/>
        </w:rPr>
        <w:t xml:space="preserve"> privarán y anularán cualquier inquietud sindical. No es menos necesario el conocer los auténticos y cimentados caminos, que encuadra dos en una normativa de respeto y libertad, </w:t>
      </w:r>
      <w:proofErr w:type="gramStart"/>
      <w:r w:rsidRPr="004F74DF">
        <w:rPr>
          <w:rFonts w:ascii="Times New Roman" w:eastAsia="Times New Roman" w:hAnsi="Times New Roman" w:cs="Times New Roman"/>
          <w:color w:val="000000"/>
          <w:sz w:val="24"/>
          <w:szCs w:val="24"/>
        </w:rPr>
        <w:t>nos  conduzcan</w:t>
      </w:r>
      <w:proofErr w:type="gramEnd"/>
      <w:r w:rsidRPr="004F74DF">
        <w:rPr>
          <w:rFonts w:ascii="Times New Roman" w:eastAsia="Times New Roman" w:hAnsi="Times New Roman" w:cs="Times New Roman"/>
          <w:color w:val="000000"/>
          <w:sz w:val="24"/>
          <w:szCs w:val="24"/>
        </w:rPr>
        <w:t xml:space="preserve"> paso a paso hacia la búsqueda de una  equitativa distribución de los haberes dentro de  la sociedad y conseguir el respeto de los derechos del ser humano en toda su amplitud. </w:t>
      </w:r>
    </w:p>
    <w:p w14:paraId="738E5F8D" w14:textId="1DB88456" w:rsidR="005C3F49" w:rsidRPr="004F74DF" w:rsidRDefault="005C3F49" w:rsidP="00982F6E">
      <w:pPr>
        <w:widowControl w:val="0"/>
        <w:pBdr>
          <w:top w:val="nil"/>
          <w:left w:val="nil"/>
          <w:bottom w:val="nil"/>
          <w:right w:val="nil"/>
          <w:between w:val="nil"/>
        </w:pBdr>
        <w:spacing w:before="170" w:line="248" w:lineRule="auto"/>
        <w:ind w:left="309" w:right="37" w:firstLine="1"/>
        <w:jc w:val="both"/>
        <w:rPr>
          <w:rFonts w:ascii="Times New Roman" w:eastAsia="Times New Roman" w:hAnsi="Times New Roman" w:cs="Times New Roman"/>
          <w:color w:val="000000"/>
          <w:sz w:val="24"/>
          <w:szCs w:val="24"/>
        </w:rPr>
      </w:pPr>
      <w:r w:rsidRPr="004F74DF">
        <w:rPr>
          <w:rFonts w:ascii="Times New Roman" w:eastAsia="Times New Roman" w:hAnsi="Times New Roman" w:cs="Times New Roman"/>
          <w:color w:val="000000"/>
          <w:sz w:val="24"/>
          <w:szCs w:val="24"/>
        </w:rPr>
        <w:t xml:space="preserve">Tal vez para centrar el tema debemos </w:t>
      </w:r>
      <w:proofErr w:type="gramStart"/>
      <w:r w:rsidRPr="004F74DF">
        <w:rPr>
          <w:rFonts w:ascii="Times New Roman" w:eastAsia="Times New Roman" w:hAnsi="Times New Roman" w:cs="Times New Roman"/>
          <w:color w:val="000000"/>
          <w:sz w:val="24"/>
          <w:szCs w:val="24"/>
        </w:rPr>
        <w:t>plantear  una</w:t>
      </w:r>
      <w:proofErr w:type="gramEnd"/>
      <w:r w:rsidRPr="004F74DF">
        <w:rPr>
          <w:rFonts w:ascii="Times New Roman" w:eastAsia="Times New Roman" w:hAnsi="Times New Roman" w:cs="Times New Roman"/>
          <w:color w:val="000000"/>
          <w:sz w:val="24"/>
          <w:szCs w:val="24"/>
        </w:rPr>
        <w:t xml:space="preserve"> tesis con partidarios a favor y en contra.  Para algunos existe una proposición dilema: La ideología, en partidos políticos y en sindicatos, es condición "sine qua non" para la supervivencia duradera. Para otros el dilema es válido </w:t>
      </w:r>
      <w:proofErr w:type="gramStart"/>
      <w:r w:rsidRPr="004F74DF">
        <w:rPr>
          <w:rFonts w:ascii="Times New Roman" w:eastAsia="Times New Roman" w:hAnsi="Times New Roman" w:cs="Times New Roman"/>
          <w:color w:val="000000"/>
          <w:sz w:val="24"/>
          <w:szCs w:val="24"/>
        </w:rPr>
        <w:t>para  los</w:t>
      </w:r>
      <w:proofErr w:type="gramEnd"/>
      <w:r w:rsidRPr="004F74DF">
        <w:rPr>
          <w:rFonts w:ascii="Times New Roman" w:eastAsia="Times New Roman" w:hAnsi="Times New Roman" w:cs="Times New Roman"/>
          <w:color w:val="000000"/>
          <w:sz w:val="24"/>
          <w:szCs w:val="24"/>
        </w:rPr>
        <w:t xml:space="preserve"> partidos políticos, pero no así para los sindi catos que deben estar dedicados a las acciones  que atañen estrictamente a los intereses labora les de los trabajadores. Para otros no solamente no son necesarias las ideologías, para partidos y sindicatos, sino que en el siglo veinte son perjudiciales. </w:t>
      </w:r>
    </w:p>
    <w:p w14:paraId="37F4ABB2" w14:textId="4AB988EB" w:rsidR="005C3F49" w:rsidRPr="004F74DF" w:rsidRDefault="005C3F49" w:rsidP="005C3F49">
      <w:pPr>
        <w:widowControl w:val="0"/>
        <w:pBdr>
          <w:top w:val="nil"/>
          <w:left w:val="nil"/>
          <w:bottom w:val="nil"/>
          <w:right w:val="nil"/>
          <w:between w:val="nil"/>
        </w:pBdr>
        <w:spacing w:before="170" w:line="247" w:lineRule="auto"/>
        <w:ind w:left="310" w:right="35"/>
        <w:jc w:val="both"/>
        <w:rPr>
          <w:rFonts w:ascii="Times New Roman" w:eastAsia="Times New Roman" w:hAnsi="Times New Roman" w:cs="Times New Roman"/>
          <w:color w:val="000000"/>
          <w:sz w:val="24"/>
          <w:szCs w:val="24"/>
        </w:rPr>
      </w:pPr>
      <w:r w:rsidRPr="004F74DF">
        <w:rPr>
          <w:rFonts w:ascii="Times New Roman" w:eastAsia="Times New Roman" w:hAnsi="Times New Roman" w:cs="Times New Roman"/>
          <w:color w:val="000000"/>
          <w:sz w:val="24"/>
          <w:szCs w:val="24"/>
        </w:rPr>
        <w:t xml:space="preserve">Para los primeros la ideología es algo que </w:t>
      </w:r>
      <w:proofErr w:type="gramStart"/>
      <w:r w:rsidRPr="004F74DF">
        <w:rPr>
          <w:rFonts w:ascii="Times New Roman" w:eastAsia="Times New Roman" w:hAnsi="Times New Roman" w:cs="Times New Roman"/>
          <w:color w:val="000000"/>
          <w:sz w:val="24"/>
          <w:szCs w:val="24"/>
        </w:rPr>
        <w:t>debe  abarcar</w:t>
      </w:r>
      <w:proofErr w:type="gramEnd"/>
      <w:r w:rsidRPr="004F74DF">
        <w:rPr>
          <w:rFonts w:ascii="Times New Roman" w:eastAsia="Times New Roman" w:hAnsi="Times New Roman" w:cs="Times New Roman"/>
          <w:color w:val="000000"/>
          <w:sz w:val="24"/>
          <w:szCs w:val="24"/>
        </w:rPr>
        <w:t xml:space="preserve"> todas las acciones y relaciones sindica les en los ámbitos laborales, sociales, políticos  y económicos. Solo la ideología es capaz de motivar, pensar, sentir y arrastrar hacia una </w:t>
      </w:r>
      <w:proofErr w:type="gramStart"/>
      <w:r w:rsidRPr="004F74DF">
        <w:rPr>
          <w:rFonts w:ascii="Times New Roman" w:eastAsia="Times New Roman" w:hAnsi="Times New Roman" w:cs="Times New Roman"/>
          <w:color w:val="000000"/>
          <w:sz w:val="24"/>
          <w:szCs w:val="24"/>
        </w:rPr>
        <w:t>acción  continuada</w:t>
      </w:r>
      <w:proofErr w:type="gramEnd"/>
      <w:r w:rsidRPr="004F74DF">
        <w:rPr>
          <w:rFonts w:ascii="Times New Roman" w:eastAsia="Times New Roman" w:hAnsi="Times New Roman" w:cs="Times New Roman"/>
          <w:color w:val="000000"/>
          <w:sz w:val="24"/>
          <w:szCs w:val="24"/>
        </w:rPr>
        <w:t xml:space="preserve"> y consecuente en todo momento y en  cada nueva situación. </w:t>
      </w:r>
    </w:p>
    <w:p w14:paraId="406B8EBA" w14:textId="54AD4788" w:rsidR="005C3F49" w:rsidRPr="004F74DF" w:rsidRDefault="005C3F49" w:rsidP="005C3F49">
      <w:pPr>
        <w:widowControl w:val="0"/>
        <w:pBdr>
          <w:top w:val="nil"/>
          <w:left w:val="nil"/>
          <w:bottom w:val="nil"/>
          <w:right w:val="nil"/>
          <w:between w:val="nil"/>
        </w:pBdr>
        <w:spacing w:before="170" w:line="248" w:lineRule="auto"/>
        <w:ind w:left="308" w:right="36" w:firstLine="2"/>
        <w:jc w:val="both"/>
        <w:rPr>
          <w:rFonts w:ascii="Times New Roman" w:eastAsia="Times New Roman" w:hAnsi="Times New Roman" w:cs="Times New Roman"/>
          <w:color w:val="000000"/>
          <w:sz w:val="24"/>
          <w:szCs w:val="24"/>
        </w:rPr>
      </w:pPr>
      <w:r w:rsidRPr="004F74DF">
        <w:rPr>
          <w:rFonts w:ascii="Times New Roman" w:eastAsia="Times New Roman" w:hAnsi="Times New Roman" w:cs="Times New Roman"/>
          <w:color w:val="000000"/>
          <w:sz w:val="24"/>
          <w:szCs w:val="24"/>
        </w:rPr>
        <w:t xml:space="preserve">Para los segundos todo tipo de acción o actividad política perjudica la trayectoria a llevarse a cabo en el ámbito laboral que es el estricto y único camino de los sindicatos. Una parte elevada de estos sindicalistas se sienten y definen como apolíticos (error contradictorio con cualquier acción social y que solamente se encuentra en neófitos que no distinguen entre ideología </w:t>
      </w:r>
      <w:proofErr w:type="gramStart"/>
      <w:r w:rsidRPr="004F74DF">
        <w:rPr>
          <w:rFonts w:ascii="Times New Roman" w:eastAsia="Times New Roman" w:hAnsi="Times New Roman" w:cs="Times New Roman"/>
          <w:color w:val="000000"/>
          <w:sz w:val="24"/>
          <w:szCs w:val="24"/>
        </w:rPr>
        <w:t>de  acción</w:t>
      </w:r>
      <w:proofErr w:type="gramEnd"/>
      <w:r w:rsidRPr="004F74DF">
        <w:rPr>
          <w:rFonts w:ascii="Times New Roman" w:eastAsia="Times New Roman" w:hAnsi="Times New Roman" w:cs="Times New Roman"/>
          <w:color w:val="000000"/>
          <w:sz w:val="24"/>
          <w:szCs w:val="24"/>
        </w:rPr>
        <w:t xml:space="preserve"> política e ideología de acción sindical  para ejercer un auténtico sindicalismo). </w:t>
      </w:r>
    </w:p>
    <w:p w14:paraId="794F3ED9" w14:textId="77777777" w:rsidR="005C3F49" w:rsidRDefault="005C3F49" w:rsidP="005C3F49">
      <w:pPr>
        <w:widowControl w:val="0"/>
        <w:pBdr>
          <w:top w:val="nil"/>
          <w:left w:val="nil"/>
          <w:bottom w:val="nil"/>
          <w:right w:val="nil"/>
          <w:between w:val="nil"/>
        </w:pBdr>
        <w:spacing w:before="170"/>
        <w:ind w:left="311"/>
        <w:jc w:val="both"/>
        <w:rPr>
          <w:rFonts w:ascii="Times New Roman" w:eastAsia="Times New Roman" w:hAnsi="Times New Roman" w:cs="Times New Roman"/>
          <w:color w:val="000000"/>
          <w:sz w:val="24"/>
          <w:szCs w:val="24"/>
        </w:rPr>
      </w:pPr>
      <w:r w:rsidRPr="004F74DF">
        <w:rPr>
          <w:rFonts w:ascii="Times New Roman" w:eastAsia="Times New Roman" w:hAnsi="Times New Roman" w:cs="Times New Roman"/>
          <w:b/>
          <w:color w:val="000000"/>
          <w:sz w:val="24"/>
          <w:szCs w:val="24"/>
        </w:rPr>
        <w:t>Explicación de la tesis:</w:t>
      </w:r>
      <w:r>
        <w:rPr>
          <w:rFonts w:ascii="Times New Roman" w:eastAsia="Times New Roman" w:hAnsi="Times New Roman" w:cs="Times New Roman"/>
          <w:b/>
          <w:color w:val="000000"/>
          <w:sz w:val="24"/>
          <w:szCs w:val="24"/>
        </w:rPr>
        <w:t xml:space="preserve"> </w:t>
      </w:r>
      <w:r w:rsidRPr="004F74DF">
        <w:rPr>
          <w:rFonts w:ascii="Times New Roman" w:eastAsia="Times New Roman" w:hAnsi="Times New Roman" w:cs="Times New Roman"/>
          <w:color w:val="000000"/>
          <w:sz w:val="24"/>
          <w:szCs w:val="24"/>
        </w:rPr>
        <w:t xml:space="preserve">En todo dilema hay que escoger una de las dos posturas. El mantenerse </w:t>
      </w:r>
      <w:r>
        <w:rPr>
          <w:rFonts w:ascii="Times New Roman" w:eastAsia="Times New Roman" w:hAnsi="Times New Roman" w:cs="Times New Roman"/>
          <w:color w:val="000000"/>
          <w:sz w:val="24"/>
          <w:szCs w:val="24"/>
        </w:rPr>
        <w:t xml:space="preserve">en </w:t>
      </w:r>
      <w:r w:rsidRPr="004F74DF">
        <w:rPr>
          <w:rFonts w:ascii="Times New Roman" w:eastAsia="Times New Roman" w:hAnsi="Times New Roman" w:cs="Times New Roman"/>
          <w:color w:val="000000"/>
          <w:sz w:val="24"/>
          <w:szCs w:val="24"/>
        </w:rPr>
        <w:t>la duda metódica</w:t>
      </w:r>
      <w:r>
        <w:rPr>
          <w:rFonts w:ascii="Times New Roman" w:eastAsia="Times New Roman" w:hAnsi="Times New Roman" w:cs="Times New Roman"/>
          <w:color w:val="000000"/>
          <w:sz w:val="24"/>
          <w:szCs w:val="24"/>
        </w:rPr>
        <w:t xml:space="preserve"> </w:t>
      </w:r>
      <w:r w:rsidRPr="004F74DF">
        <w:rPr>
          <w:rFonts w:ascii="Times New Roman" w:eastAsia="Times New Roman" w:hAnsi="Times New Roman" w:cs="Times New Roman"/>
          <w:color w:val="000000"/>
          <w:sz w:val="24"/>
          <w:szCs w:val="24"/>
        </w:rPr>
        <w:t xml:space="preserve">puede darse en el campo de la teoría, pero es in eficaz en el valle o vía socio-económica de </w:t>
      </w:r>
      <w:proofErr w:type="gramStart"/>
      <w:r w:rsidRPr="004F74DF">
        <w:rPr>
          <w:rFonts w:ascii="Times New Roman" w:eastAsia="Times New Roman" w:hAnsi="Times New Roman" w:cs="Times New Roman"/>
          <w:color w:val="000000"/>
          <w:sz w:val="24"/>
          <w:szCs w:val="24"/>
        </w:rPr>
        <w:t>que  hablamos</w:t>
      </w:r>
      <w:proofErr w:type="gramEnd"/>
      <w:r w:rsidRPr="004F74DF">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z w:val="24"/>
          <w:szCs w:val="24"/>
        </w:rPr>
        <w:t xml:space="preserve"> </w:t>
      </w:r>
    </w:p>
    <w:p w14:paraId="702AFD65" w14:textId="169E1AB4" w:rsidR="005C3F49" w:rsidRDefault="005C3F49" w:rsidP="005C3F49">
      <w:pPr>
        <w:widowControl w:val="0"/>
        <w:pBdr>
          <w:top w:val="nil"/>
          <w:left w:val="nil"/>
          <w:bottom w:val="nil"/>
          <w:right w:val="nil"/>
          <w:between w:val="nil"/>
        </w:pBdr>
        <w:spacing w:before="170"/>
        <w:ind w:left="311"/>
        <w:jc w:val="both"/>
        <w:rPr>
          <w:rFonts w:ascii="Times New Roman" w:eastAsia="Times New Roman" w:hAnsi="Times New Roman" w:cs="Times New Roman"/>
          <w:color w:val="000000"/>
          <w:sz w:val="24"/>
          <w:szCs w:val="24"/>
        </w:rPr>
      </w:pPr>
      <w:r w:rsidRPr="004F74DF">
        <w:rPr>
          <w:rFonts w:ascii="Times New Roman" w:eastAsia="Times New Roman" w:hAnsi="Times New Roman" w:cs="Times New Roman"/>
          <w:color w:val="000000"/>
          <w:sz w:val="24"/>
          <w:szCs w:val="24"/>
        </w:rPr>
        <w:t xml:space="preserve">Vayamos al grano del tema y entremos en </w:t>
      </w:r>
      <w:proofErr w:type="gramStart"/>
      <w:r w:rsidRPr="004F74DF">
        <w:rPr>
          <w:rFonts w:ascii="Times New Roman" w:eastAsia="Times New Roman" w:hAnsi="Times New Roman" w:cs="Times New Roman"/>
          <w:color w:val="000000"/>
          <w:sz w:val="24"/>
          <w:szCs w:val="24"/>
        </w:rPr>
        <w:t>el  análisis</w:t>
      </w:r>
      <w:proofErr w:type="gramEnd"/>
      <w:r w:rsidRPr="004F74DF">
        <w:rPr>
          <w:rFonts w:ascii="Times New Roman" w:eastAsia="Times New Roman" w:hAnsi="Times New Roman" w:cs="Times New Roman"/>
          <w:color w:val="000000"/>
          <w:sz w:val="24"/>
          <w:szCs w:val="24"/>
        </w:rPr>
        <w:t xml:space="preserve"> de las premisas, a los argumentos sobre  el nexo y a la operatividad práctica de las conclusiones:</w:t>
      </w:r>
      <w:r>
        <w:rPr>
          <w:rFonts w:ascii="Times New Roman" w:eastAsia="Times New Roman" w:hAnsi="Times New Roman" w:cs="Times New Roman"/>
          <w:color w:val="000000"/>
          <w:sz w:val="24"/>
          <w:szCs w:val="24"/>
        </w:rPr>
        <w:t xml:space="preserve"> </w:t>
      </w:r>
    </w:p>
    <w:p w14:paraId="3C48018E" w14:textId="77777777" w:rsidR="005C3F49" w:rsidRDefault="005C3F49" w:rsidP="005C3F49">
      <w:pPr>
        <w:widowControl w:val="0"/>
        <w:pBdr>
          <w:top w:val="nil"/>
          <w:left w:val="nil"/>
          <w:bottom w:val="nil"/>
          <w:right w:val="nil"/>
          <w:between w:val="nil"/>
        </w:pBdr>
        <w:spacing w:before="170"/>
        <w:ind w:left="311"/>
        <w:jc w:val="both"/>
        <w:rPr>
          <w:rFonts w:ascii="Times New Roman" w:eastAsia="Times New Roman" w:hAnsi="Times New Roman" w:cs="Times New Roman"/>
          <w:color w:val="000000"/>
          <w:sz w:val="24"/>
          <w:szCs w:val="24"/>
        </w:rPr>
      </w:pPr>
      <w:r w:rsidRPr="004F74DF">
        <w:rPr>
          <w:rFonts w:ascii="Times New Roman" w:eastAsia="Times New Roman" w:hAnsi="Times New Roman" w:cs="Times New Roman"/>
          <w:color w:val="000000"/>
          <w:sz w:val="24"/>
          <w:szCs w:val="24"/>
        </w:rPr>
        <w:t xml:space="preserve">1.-La ideología para los sindicatos es </w:t>
      </w:r>
      <w:proofErr w:type="gramStart"/>
      <w:r w:rsidRPr="004F74DF">
        <w:rPr>
          <w:rFonts w:ascii="Times New Roman" w:eastAsia="Times New Roman" w:hAnsi="Times New Roman" w:cs="Times New Roman"/>
          <w:color w:val="000000"/>
          <w:sz w:val="24"/>
          <w:szCs w:val="24"/>
        </w:rPr>
        <w:t>condición  "</w:t>
      </w:r>
      <w:proofErr w:type="gramEnd"/>
      <w:r w:rsidRPr="004F74DF">
        <w:rPr>
          <w:rFonts w:ascii="Times New Roman" w:eastAsia="Times New Roman" w:hAnsi="Times New Roman" w:cs="Times New Roman"/>
          <w:color w:val="000000"/>
          <w:sz w:val="24"/>
          <w:szCs w:val="24"/>
        </w:rPr>
        <w:t>sine qua non" para una supervivencia y acción  sindical duradera y consecuente.</w:t>
      </w:r>
      <w:r>
        <w:rPr>
          <w:rFonts w:ascii="Times New Roman" w:eastAsia="Times New Roman" w:hAnsi="Times New Roman" w:cs="Times New Roman"/>
          <w:color w:val="000000"/>
          <w:sz w:val="24"/>
          <w:szCs w:val="24"/>
        </w:rPr>
        <w:t xml:space="preserve"> </w:t>
      </w:r>
    </w:p>
    <w:p w14:paraId="317073C9" w14:textId="3F9BE37D" w:rsidR="005C3F49" w:rsidRDefault="005C3F49" w:rsidP="005C3F49">
      <w:pPr>
        <w:widowControl w:val="0"/>
        <w:pBdr>
          <w:top w:val="nil"/>
          <w:left w:val="nil"/>
          <w:bottom w:val="nil"/>
          <w:right w:val="nil"/>
          <w:between w:val="nil"/>
        </w:pBdr>
        <w:spacing w:before="170"/>
        <w:ind w:left="311"/>
        <w:jc w:val="both"/>
        <w:rPr>
          <w:rFonts w:ascii="Times New Roman" w:eastAsia="Times New Roman" w:hAnsi="Times New Roman" w:cs="Times New Roman"/>
          <w:color w:val="000000"/>
          <w:sz w:val="24"/>
          <w:szCs w:val="24"/>
        </w:rPr>
      </w:pPr>
      <w:r w:rsidRPr="004F74DF">
        <w:rPr>
          <w:rFonts w:ascii="Times New Roman" w:eastAsia="Times New Roman" w:hAnsi="Times New Roman" w:cs="Times New Roman"/>
          <w:color w:val="000000"/>
          <w:sz w:val="24"/>
          <w:szCs w:val="24"/>
        </w:rPr>
        <w:t>2.-Todo sindicato debe ser perdurable y con líneas definidas para poder ser eficaz.</w:t>
      </w:r>
      <w:r>
        <w:rPr>
          <w:rFonts w:ascii="Times New Roman" w:eastAsia="Times New Roman" w:hAnsi="Times New Roman" w:cs="Times New Roman"/>
          <w:color w:val="000000"/>
          <w:sz w:val="24"/>
          <w:szCs w:val="24"/>
        </w:rPr>
        <w:t xml:space="preserve"> </w:t>
      </w:r>
      <w:r w:rsidRPr="004F74DF">
        <w:rPr>
          <w:rFonts w:ascii="Times New Roman" w:eastAsia="Times New Roman" w:hAnsi="Times New Roman" w:cs="Times New Roman"/>
          <w:color w:val="000000"/>
          <w:sz w:val="24"/>
          <w:szCs w:val="24"/>
        </w:rPr>
        <w:t xml:space="preserve">3.-Necesitamos, por lo tanto, un sindicato </w:t>
      </w:r>
      <w:proofErr w:type="gramStart"/>
      <w:r w:rsidRPr="004F74DF">
        <w:rPr>
          <w:rFonts w:ascii="Times New Roman" w:eastAsia="Times New Roman" w:hAnsi="Times New Roman" w:cs="Times New Roman"/>
          <w:color w:val="000000"/>
          <w:sz w:val="24"/>
          <w:szCs w:val="24"/>
        </w:rPr>
        <w:t>con  un</w:t>
      </w:r>
      <w:proofErr w:type="gramEnd"/>
      <w:r w:rsidRPr="004F74DF">
        <w:rPr>
          <w:rFonts w:ascii="Times New Roman" w:eastAsia="Times New Roman" w:hAnsi="Times New Roman" w:cs="Times New Roman"/>
          <w:color w:val="000000"/>
          <w:sz w:val="24"/>
          <w:szCs w:val="24"/>
        </w:rPr>
        <w:t xml:space="preserve"> ideología precisa y concisa para poder ser viviente y activo en las metas a conseguir. </w:t>
      </w:r>
    </w:p>
    <w:p w14:paraId="4216BFA2" w14:textId="17F0DC17" w:rsidR="005C3F49" w:rsidRDefault="005C3F49" w:rsidP="005C3F49">
      <w:pPr>
        <w:widowControl w:val="0"/>
        <w:pBdr>
          <w:top w:val="nil"/>
          <w:left w:val="nil"/>
          <w:bottom w:val="nil"/>
          <w:right w:val="nil"/>
          <w:between w:val="nil"/>
        </w:pBdr>
        <w:spacing w:before="170"/>
        <w:ind w:left="311"/>
        <w:jc w:val="both"/>
        <w:rPr>
          <w:rFonts w:ascii="Times New Roman" w:eastAsia="Times New Roman" w:hAnsi="Times New Roman" w:cs="Times New Roman"/>
          <w:color w:val="000000"/>
          <w:sz w:val="24"/>
          <w:szCs w:val="24"/>
        </w:rPr>
      </w:pPr>
      <w:r w:rsidRPr="004F74DF">
        <w:rPr>
          <w:rFonts w:ascii="Times New Roman" w:eastAsia="Times New Roman" w:hAnsi="Times New Roman" w:cs="Times New Roman"/>
          <w:color w:val="000000"/>
          <w:sz w:val="24"/>
          <w:szCs w:val="24"/>
        </w:rPr>
        <w:t xml:space="preserve">En el análisis de la premisa base o mayor no </w:t>
      </w:r>
      <w:proofErr w:type="gramStart"/>
      <w:r w:rsidRPr="004F74DF">
        <w:rPr>
          <w:rFonts w:ascii="Times New Roman" w:eastAsia="Times New Roman" w:hAnsi="Times New Roman" w:cs="Times New Roman"/>
          <w:color w:val="000000"/>
          <w:sz w:val="24"/>
          <w:szCs w:val="24"/>
        </w:rPr>
        <w:t>es  necesario</w:t>
      </w:r>
      <w:proofErr w:type="gramEnd"/>
      <w:r w:rsidRPr="004F74DF">
        <w:rPr>
          <w:rFonts w:ascii="Times New Roman" w:eastAsia="Times New Roman" w:hAnsi="Times New Roman" w:cs="Times New Roman"/>
          <w:color w:val="000000"/>
          <w:sz w:val="24"/>
          <w:szCs w:val="24"/>
        </w:rPr>
        <w:t xml:space="preserve"> explicar el machacado dicho de que  "la unión hace la fuerza". Hay muchas situaciones sindicales en las que se han de tener muy presentes las consideraciones filosóficas y polí ticas para determinar en qué sentido se debe actuar consecuentemente como sindicato. Si no existen unas premisas claras, concisas, concretas, definidas en donde todos debemos apoyar nos para poder proyectarnos hacia la meta del horizonte de cada problemática, es imposible, en el ámbito </w:t>
      </w:r>
      <w:proofErr w:type="gramStart"/>
      <w:r w:rsidRPr="004F74DF">
        <w:rPr>
          <w:rFonts w:ascii="Times New Roman" w:eastAsia="Times New Roman" w:hAnsi="Times New Roman" w:cs="Times New Roman"/>
          <w:color w:val="000000"/>
          <w:sz w:val="24"/>
          <w:szCs w:val="24"/>
        </w:rPr>
        <w:t>socio-económico</w:t>
      </w:r>
      <w:proofErr w:type="gramEnd"/>
      <w:r w:rsidRPr="004F74DF">
        <w:rPr>
          <w:rFonts w:ascii="Times New Roman" w:eastAsia="Times New Roman" w:hAnsi="Times New Roman" w:cs="Times New Roman"/>
          <w:color w:val="000000"/>
          <w:sz w:val="24"/>
          <w:szCs w:val="24"/>
        </w:rPr>
        <w:t xml:space="preserve">-laboral, el llegar como sindicato a una unidad fuerte sin una ideología que ayude a ver con clarividencia y nitidez para obtener las metas propuestas </w:t>
      </w:r>
      <w:r>
        <w:rPr>
          <w:rFonts w:ascii="Times New Roman" w:eastAsia="Times New Roman" w:hAnsi="Times New Roman" w:cs="Times New Roman"/>
          <w:color w:val="000000"/>
          <w:sz w:val="24"/>
          <w:szCs w:val="24"/>
        </w:rPr>
        <w:t xml:space="preserve"> </w:t>
      </w:r>
    </w:p>
    <w:p w14:paraId="7DC28CFA" w14:textId="1B55646B" w:rsidR="005C3F49" w:rsidRDefault="005C3F49" w:rsidP="005C3F49">
      <w:pPr>
        <w:widowControl w:val="0"/>
        <w:pBdr>
          <w:top w:val="nil"/>
          <w:left w:val="nil"/>
          <w:bottom w:val="nil"/>
          <w:right w:val="nil"/>
          <w:between w:val="nil"/>
        </w:pBdr>
        <w:spacing w:before="170"/>
        <w:ind w:left="311"/>
        <w:jc w:val="both"/>
        <w:rPr>
          <w:rFonts w:ascii="Times New Roman" w:eastAsia="Times New Roman" w:hAnsi="Times New Roman" w:cs="Times New Roman"/>
          <w:color w:val="000000"/>
          <w:sz w:val="24"/>
          <w:szCs w:val="24"/>
        </w:rPr>
      </w:pPr>
      <w:r w:rsidRPr="004F74DF">
        <w:rPr>
          <w:rFonts w:ascii="Times New Roman" w:eastAsia="Times New Roman" w:hAnsi="Times New Roman" w:cs="Times New Roman"/>
          <w:color w:val="000000"/>
          <w:sz w:val="24"/>
          <w:szCs w:val="24"/>
        </w:rPr>
        <w:t xml:space="preserve">Todo sindicato debe ser perdurable y con </w:t>
      </w:r>
      <w:proofErr w:type="gramStart"/>
      <w:r w:rsidRPr="004F74DF">
        <w:rPr>
          <w:rFonts w:ascii="Times New Roman" w:eastAsia="Times New Roman" w:hAnsi="Times New Roman" w:cs="Times New Roman"/>
          <w:color w:val="000000"/>
          <w:sz w:val="24"/>
          <w:szCs w:val="24"/>
        </w:rPr>
        <w:t>líneas  definidas</w:t>
      </w:r>
      <w:proofErr w:type="gramEnd"/>
      <w:r w:rsidRPr="004F74DF">
        <w:rPr>
          <w:rFonts w:ascii="Times New Roman" w:eastAsia="Times New Roman" w:hAnsi="Times New Roman" w:cs="Times New Roman"/>
          <w:color w:val="000000"/>
          <w:sz w:val="24"/>
          <w:szCs w:val="24"/>
        </w:rPr>
        <w:t xml:space="preserve"> para poder ser eficaz:</w:t>
      </w:r>
      <w:r>
        <w:rPr>
          <w:rFonts w:ascii="Times New Roman" w:eastAsia="Times New Roman" w:hAnsi="Times New Roman" w:cs="Times New Roman"/>
          <w:color w:val="000000"/>
          <w:sz w:val="24"/>
          <w:szCs w:val="24"/>
        </w:rPr>
        <w:t xml:space="preserve"> </w:t>
      </w:r>
      <w:r w:rsidRPr="004F74DF">
        <w:rPr>
          <w:rFonts w:ascii="Times New Roman" w:eastAsia="Times New Roman" w:hAnsi="Times New Roman" w:cs="Times New Roman"/>
          <w:color w:val="000000"/>
          <w:sz w:val="24"/>
          <w:szCs w:val="24"/>
        </w:rPr>
        <w:t xml:space="preserve">Todos deseamos y debemos poner los medios  adecuados para que nuestros hijos nazcan, se  desarrollen y actúen de una forma duradera. </w:t>
      </w:r>
      <w:proofErr w:type="spellStart"/>
      <w:r w:rsidRPr="004F74DF">
        <w:rPr>
          <w:rFonts w:ascii="Times New Roman" w:eastAsia="Times New Roman" w:hAnsi="Times New Roman" w:cs="Times New Roman"/>
          <w:color w:val="000000"/>
          <w:sz w:val="24"/>
          <w:szCs w:val="24"/>
        </w:rPr>
        <w:t>Na</w:t>
      </w:r>
      <w:proofErr w:type="spellEnd"/>
      <w:r w:rsidRPr="004F74DF">
        <w:rPr>
          <w:rFonts w:ascii="Times New Roman" w:eastAsia="Times New Roman" w:hAnsi="Times New Roman" w:cs="Times New Roman"/>
          <w:color w:val="000000"/>
          <w:sz w:val="24"/>
          <w:szCs w:val="24"/>
        </w:rPr>
        <w:t xml:space="preserve"> die, que sea consciente, trae hijos a este </w:t>
      </w:r>
      <w:proofErr w:type="gramStart"/>
      <w:r w:rsidRPr="004F74DF">
        <w:rPr>
          <w:rFonts w:ascii="Times New Roman" w:eastAsia="Times New Roman" w:hAnsi="Times New Roman" w:cs="Times New Roman"/>
          <w:color w:val="000000"/>
          <w:sz w:val="24"/>
          <w:szCs w:val="24"/>
        </w:rPr>
        <w:t>mundo  para</w:t>
      </w:r>
      <w:proofErr w:type="gramEnd"/>
      <w:r w:rsidRPr="004F74DF">
        <w:rPr>
          <w:rFonts w:ascii="Times New Roman" w:eastAsia="Times New Roman" w:hAnsi="Times New Roman" w:cs="Times New Roman"/>
          <w:color w:val="000000"/>
          <w:sz w:val="24"/>
          <w:szCs w:val="24"/>
        </w:rPr>
        <w:t xml:space="preserve"> que perezcan al entrar en su juventud. En esta etapa nos encontramos aún en la formación y desarrollo de ese niño que es la alternativa sindical que todos deseamos, la USO. </w:t>
      </w:r>
      <w:proofErr w:type="gramStart"/>
      <w:r w:rsidRPr="004F74DF">
        <w:rPr>
          <w:rFonts w:ascii="Times New Roman" w:eastAsia="Times New Roman" w:hAnsi="Times New Roman" w:cs="Times New Roman"/>
          <w:color w:val="000000"/>
          <w:sz w:val="24"/>
          <w:szCs w:val="24"/>
        </w:rPr>
        <w:t>Para  conseguir</w:t>
      </w:r>
      <w:proofErr w:type="gramEnd"/>
      <w:r w:rsidRPr="004F74DF">
        <w:rPr>
          <w:rFonts w:ascii="Times New Roman" w:eastAsia="Times New Roman" w:hAnsi="Times New Roman" w:cs="Times New Roman"/>
          <w:color w:val="000000"/>
          <w:sz w:val="24"/>
          <w:szCs w:val="24"/>
        </w:rPr>
        <w:t xml:space="preserve"> una formación clara y definida de ese  niño no podemos divagar y ponerle en manos de  múltiples maestros equidistantes en temas básicos.</w:t>
      </w:r>
    </w:p>
    <w:p w14:paraId="2BA75EF0" w14:textId="77777777" w:rsidR="005C3F49" w:rsidRPr="004F74DF" w:rsidRDefault="005C3F49" w:rsidP="005C3F49">
      <w:pPr>
        <w:widowControl w:val="0"/>
        <w:pBdr>
          <w:top w:val="nil"/>
          <w:left w:val="nil"/>
          <w:bottom w:val="nil"/>
          <w:right w:val="nil"/>
          <w:between w:val="nil"/>
        </w:pBdr>
        <w:spacing w:before="170"/>
        <w:ind w:left="311"/>
        <w:jc w:val="both"/>
        <w:rPr>
          <w:rFonts w:ascii="Times New Roman" w:eastAsia="Times New Roman" w:hAnsi="Times New Roman" w:cs="Times New Roman"/>
          <w:b/>
          <w:color w:val="000000"/>
          <w:sz w:val="24"/>
          <w:szCs w:val="24"/>
        </w:rPr>
      </w:pPr>
      <w:r w:rsidRPr="004F74DF">
        <w:rPr>
          <w:rFonts w:ascii="Times New Roman" w:eastAsia="Times New Roman" w:hAnsi="Times New Roman" w:cs="Times New Roman"/>
          <w:b/>
          <w:color w:val="000000"/>
          <w:sz w:val="24"/>
          <w:szCs w:val="24"/>
        </w:rPr>
        <w:t xml:space="preserve">CONCLUSIONES: </w:t>
      </w:r>
    </w:p>
    <w:p w14:paraId="4EF1EA70" w14:textId="598227C4" w:rsidR="005C3F49" w:rsidRDefault="005C3F49" w:rsidP="005C3F49">
      <w:pPr>
        <w:widowControl w:val="0"/>
        <w:pBdr>
          <w:top w:val="nil"/>
          <w:left w:val="nil"/>
          <w:bottom w:val="nil"/>
          <w:right w:val="nil"/>
          <w:between w:val="nil"/>
        </w:pBdr>
        <w:spacing w:before="178" w:line="247" w:lineRule="auto"/>
        <w:ind w:left="310" w:right="106"/>
        <w:jc w:val="both"/>
        <w:rPr>
          <w:rFonts w:ascii="Times New Roman" w:eastAsia="Times New Roman" w:hAnsi="Times New Roman" w:cs="Times New Roman"/>
          <w:color w:val="000000"/>
          <w:sz w:val="24"/>
          <w:szCs w:val="24"/>
        </w:rPr>
      </w:pPr>
      <w:r w:rsidRPr="004F74DF">
        <w:rPr>
          <w:rFonts w:ascii="Times New Roman" w:eastAsia="Times New Roman" w:hAnsi="Times New Roman" w:cs="Times New Roman"/>
          <w:color w:val="000000"/>
          <w:sz w:val="24"/>
          <w:szCs w:val="24"/>
        </w:rPr>
        <w:t>Analizadas las premisas y argumentados los términos, llegamos ahora al momento de las conclusiones y su operatividad en la práctica.</w:t>
      </w:r>
    </w:p>
    <w:p w14:paraId="31BBAEF1" w14:textId="713C60F8" w:rsidR="005C3F49" w:rsidRPr="004F74DF" w:rsidRDefault="005C3F49" w:rsidP="005C3F49">
      <w:pPr>
        <w:widowControl w:val="0"/>
        <w:pBdr>
          <w:top w:val="nil"/>
          <w:left w:val="nil"/>
          <w:bottom w:val="nil"/>
          <w:right w:val="nil"/>
          <w:between w:val="nil"/>
        </w:pBdr>
        <w:spacing w:before="178" w:line="247" w:lineRule="auto"/>
        <w:ind w:left="310" w:right="106"/>
        <w:jc w:val="both"/>
        <w:rPr>
          <w:rFonts w:ascii="Times New Roman" w:eastAsia="Times New Roman" w:hAnsi="Times New Roman" w:cs="Times New Roman"/>
          <w:color w:val="000000"/>
          <w:sz w:val="24"/>
          <w:szCs w:val="24"/>
        </w:rPr>
      </w:pPr>
      <w:r w:rsidRPr="004F74DF">
        <w:rPr>
          <w:rFonts w:ascii="Times New Roman" w:eastAsia="Times New Roman" w:hAnsi="Times New Roman" w:cs="Times New Roman"/>
          <w:color w:val="000000"/>
          <w:sz w:val="24"/>
          <w:szCs w:val="24"/>
        </w:rPr>
        <w:t xml:space="preserve">a) Necesitamos un sindicato con ideología definida, lo cual no significa herméticamente cerrada, con suficiente claridad y concisión para que las metas y los métodos se adecúen a ella. </w:t>
      </w:r>
    </w:p>
    <w:p w14:paraId="08332EBE" w14:textId="5FEFD933" w:rsidR="005C3F49" w:rsidRPr="004F74DF" w:rsidRDefault="005C3F49" w:rsidP="005C3F49">
      <w:pPr>
        <w:widowControl w:val="0"/>
        <w:pBdr>
          <w:top w:val="nil"/>
          <w:left w:val="nil"/>
          <w:bottom w:val="nil"/>
          <w:right w:val="nil"/>
          <w:between w:val="nil"/>
        </w:pBdr>
        <w:spacing w:before="170" w:line="248" w:lineRule="auto"/>
        <w:ind w:left="307" w:right="38" w:hanging="3"/>
        <w:jc w:val="both"/>
        <w:rPr>
          <w:rFonts w:ascii="Times New Roman" w:eastAsia="Times New Roman" w:hAnsi="Times New Roman" w:cs="Times New Roman"/>
          <w:color w:val="000000"/>
          <w:sz w:val="24"/>
          <w:szCs w:val="24"/>
        </w:rPr>
      </w:pPr>
      <w:r w:rsidRPr="004F74DF">
        <w:rPr>
          <w:rFonts w:ascii="Times New Roman" w:eastAsia="Times New Roman" w:hAnsi="Times New Roman" w:cs="Times New Roman"/>
          <w:color w:val="000000"/>
          <w:sz w:val="24"/>
          <w:szCs w:val="24"/>
        </w:rPr>
        <w:lastRenderedPageBreak/>
        <w:t xml:space="preserve">b) Queremos un sindicato viviente, como </w:t>
      </w:r>
      <w:proofErr w:type="gramStart"/>
      <w:r w:rsidRPr="004F74DF">
        <w:rPr>
          <w:rFonts w:ascii="Times New Roman" w:eastAsia="Times New Roman" w:hAnsi="Times New Roman" w:cs="Times New Roman"/>
          <w:color w:val="000000"/>
          <w:sz w:val="24"/>
          <w:szCs w:val="24"/>
        </w:rPr>
        <w:t>ese  niño</w:t>
      </w:r>
      <w:proofErr w:type="gramEnd"/>
      <w:r w:rsidRPr="004F74DF">
        <w:rPr>
          <w:rFonts w:ascii="Times New Roman" w:eastAsia="Times New Roman" w:hAnsi="Times New Roman" w:cs="Times New Roman"/>
          <w:color w:val="000000"/>
          <w:sz w:val="24"/>
          <w:szCs w:val="24"/>
        </w:rPr>
        <w:t xml:space="preserve"> juguetón que está en vías de hacerse un joven fuerte, impregnado de ideología activa que  sabe con precisión dónde se encuentra el horizonte. </w:t>
      </w:r>
    </w:p>
    <w:p w14:paraId="4F6CE234" w14:textId="2B72F9EF" w:rsidR="005C3F49" w:rsidRPr="004F74DF" w:rsidRDefault="005C3F49" w:rsidP="00BD60C3">
      <w:pPr>
        <w:widowControl w:val="0"/>
        <w:pBdr>
          <w:top w:val="nil"/>
          <w:left w:val="nil"/>
          <w:bottom w:val="nil"/>
          <w:right w:val="nil"/>
          <w:between w:val="nil"/>
        </w:pBdr>
        <w:spacing w:before="170" w:line="247" w:lineRule="auto"/>
        <w:ind w:left="310" w:right="36" w:firstLine="2"/>
        <w:jc w:val="both"/>
        <w:rPr>
          <w:rFonts w:ascii="Times New Roman" w:eastAsia="Times New Roman" w:hAnsi="Times New Roman" w:cs="Times New Roman"/>
          <w:color w:val="000000"/>
          <w:sz w:val="24"/>
          <w:szCs w:val="24"/>
        </w:rPr>
      </w:pPr>
      <w:r w:rsidRPr="004F74DF">
        <w:rPr>
          <w:rFonts w:ascii="Times New Roman" w:eastAsia="Times New Roman" w:hAnsi="Times New Roman" w:cs="Times New Roman"/>
          <w:color w:val="000000"/>
          <w:sz w:val="24"/>
          <w:szCs w:val="24"/>
        </w:rPr>
        <w:t xml:space="preserve">c) Transportados los términos y los </w:t>
      </w:r>
      <w:proofErr w:type="gramStart"/>
      <w:r w:rsidRPr="004F74DF">
        <w:rPr>
          <w:rFonts w:ascii="Times New Roman" w:eastAsia="Times New Roman" w:hAnsi="Times New Roman" w:cs="Times New Roman"/>
          <w:color w:val="000000"/>
          <w:sz w:val="24"/>
          <w:szCs w:val="24"/>
        </w:rPr>
        <w:t>argumentos  a</w:t>
      </w:r>
      <w:proofErr w:type="gramEnd"/>
      <w:r w:rsidRPr="004F74DF">
        <w:rPr>
          <w:rFonts w:ascii="Times New Roman" w:eastAsia="Times New Roman" w:hAnsi="Times New Roman" w:cs="Times New Roman"/>
          <w:color w:val="000000"/>
          <w:sz w:val="24"/>
          <w:szCs w:val="24"/>
        </w:rPr>
        <w:t xml:space="preserve"> la realidad sindical española, está claro que la  USO tiene el espacio sindical más amplio de los  tres enunciados en la introducción. Los trabajadores de la USO no buscamos el marxismo en todas sus dimensiones, ni somos comparsas de los fríos capitalistas. Está suficientemente claro, por si alguno lo duda, que nadie es aquí capitalista. Yo diría más bien que muchos de </w:t>
      </w:r>
      <w:proofErr w:type="gramStart"/>
      <w:r w:rsidRPr="004F74DF">
        <w:rPr>
          <w:rFonts w:ascii="Times New Roman" w:eastAsia="Times New Roman" w:hAnsi="Times New Roman" w:cs="Times New Roman"/>
          <w:color w:val="000000"/>
          <w:sz w:val="24"/>
          <w:szCs w:val="24"/>
        </w:rPr>
        <w:t>nuestros  cuadros</w:t>
      </w:r>
      <w:proofErr w:type="gramEnd"/>
      <w:r w:rsidRPr="004F74DF">
        <w:rPr>
          <w:rFonts w:ascii="Times New Roman" w:eastAsia="Times New Roman" w:hAnsi="Times New Roman" w:cs="Times New Roman"/>
          <w:color w:val="000000"/>
          <w:sz w:val="24"/>
          <w:szCs w:val="24"/>
        </w:rPr>
        <w:t xml:space="preserve"> sindicales son pobres de profesión y  sindicalistas por vocación. Las penurias y dificultades que soportamos en la USO solamente tienen explicación si están amparados por una ideología y unos ideales altruistas. </w:t>
      </w:r>
    </w:p>
    <w:p w14:paraId="1F2EBDFC" w14:textId="07FECC20" w:rsidR="005C3F49" w:rsidRPr="004F74DF" w:rsidRDefault="005C3F49" w:rsidP="005C3F49">
      <w:pPr>
        <w:widowControl w:val="0"/>
        <w:pBdr>
          <w:top w:val="nil"/>
          <w:left w:val="nil"/>
          <w:bottom w:val="nil"/>
          <w:right w:val="nil"/>
          <w:between w:val="nil"/>
        </w:pBdr>
        <w:spacing w:before="170" w:line="248" w:lineRule="auto"/>
        <w:ind w:left="308" w:right="36" w:firstLine="1"/>
        <w:jc w:val="both"/>
        <w:rPr>
          <w:rFonts w:ascii="Times New Roman" w:eastAsia="Times New Roman" w:hAnsi="Times New Roman" w:cs="Times New Roman"/>
          <w:color w:val="000000"/>
          <w:sz w:val="24"/>
          <w:szCs w:val="24"/>
        </w:rPr>
      </w:pPr>
      <w:r w:rsidRPr="004F74DF">
        <w:rPr>
          <w:rFonts w:ascii="Times New Roman" w:eastAsia="Times New Roman" w:hAnsi="Times New Roman" w:cs="Times New Roman"/>
          <w:color w:val="000000"/>
          <w:sz w:val="24"/>
          <w:szCs w:val="24"/>
        </w:rPr>
        <w:t xml:space="preserve">No quiero que mis palabras se interpreten </w:t>
      </w:r>
      <w:proofErr w:type="gramStart"/>
      <w:r w:rsidRPr="004F74DF">
        <w:rPr>
          <w:rFonts w:ascii="Times New Roman" w:eastAsia="Times New Roman" w:hAnsi="Times New Roman" w:cs="Times New Roman"/>
          <w:color w:val="000000"/>
          <w:sz w:val="24"/>
          <w:szCs w:val="24"/>
        </w:rPr>
        <w:t>como  una</w:t>
      </w:r>
      <w:proofErr w:type="gramEnd"/>
      <w:r w:rsidRPr="004F74DF">
        <w:rPr>
          <w:rFonts w:ascii="Times New Roman" w:eastAsia="Times New Roman" w:hAnsi="Times New Roman" w:cs="Times New Roman"/>
          <w:color w:val="000000"/>
          <w:sz w:val="24"/>
          <w:szCs w:val="24"/>
        </w:rPr>
        <w:t xml:space="preserve"> cuña de división dentro de la USO. Busquemos siempre lo que nos une, si esos lazos son suficientes para la operatividad. Todos </w:t>
      </w:r>
      <w:proofErr w:type="gramStart"/>
      <w:r w:rsidRPr="004F74DF">
        <w:rPr>
          <w:rFonts w:ascii="Times New Roman" w:eastAsia="Times New Roman" w:hAnsi="Times New Roman" w:cs="Times New Roman"/>
          <w:color w:val="000000"/>
          <w:sz w:val="24"/>
          <w:szCs w:val="24"/>
        </w:rPr>
        <w:t>creemos  en</w:t>
      </w:r>
      <w:proofErr w:type="gramEnd"/>
      <w:r w:rsidRPr="004F74DF">
        <w:rPr>
          <w:rFonts w:ascii="Times New Roman" w:eastAsia="Times New Roman" w:hAnsi="Times New Roman" w:cs="Times New Roman"/>
          <w:color w:val="000000"/>
          <w:sz w:val="24"/>
          <w:szCs w:val="24"/>
        </w:rPr>
        <w:t xml:space="preserve"> el modelo sindical de la USO. Estoy convencido de que cavemos todos, sin excepción, dentro de la ideología a presentar en un proyecto, serenamente elaborado por una comisión delegada al respecto. Dicho proyecto sería </w:t>
      </w:r>
      <w:proofErr w:type="gramStart"/>
      <w:r w:rsidRPr="004F74DF">
        <w:rPr>
          <w:rFonts w:ascii="Times New Roman" w:eastAsia="Times New Roman" w:hAnsi="Times New Roman" w:cs="Times New Roman"/>
          <w:color w:val="000000"/>
          <w:sz w:val="24"/>
          <w:szCs w:val="24"/>
        </w:rPr>
        <w:t>estudiado  por</w:t>
      </w:r>
      <w:proofErr w:type="gramEnd"/>
      <w:r w:rsidRPr="004F74DF">
        <w:rPr>
          <w:rFonts w:ascii="Times New Roman" w:eastAsia="Times New Roman" w:hAnsi="Times New Roman" w:cs="Times New Roman"/>
          <w:color w:val="000000"/>
          <w:sz w:val="24"/>
          <w:szCs w:val="24"/>
        </w:rPr>
        <w:t xml:space="preserve"> las distintas federaciones y uniones y posteriormente debatido y aprobado por un Consejo  extraordinario convocado a tal efecto. </w:t>
      </w:r>
    </w:p>
    <w:p w14:paraId="5F3B1EE6" w14:textId="49B536C2" w:rsidR="005C3F49" w:rsidRDefault="005C3F49" w:rsidP="005C3F49">
      <w:pPr>
        <w:widowControl w:val="0"/>
        <w:pBdr>
          <w:top w:val="nil"/>
          <w:left w:val="nil"/>
          <w:bottom w:val="nil"/>
          <w:right w:val="nil"/>
          <w:between w:val="nil"/>
        </w:pBdr>
        <w:spacing w:before="170" w:line="247" w:lineRule="auto"/>
        <w:ind w:left="310" w:right="36"/>
        <w:jc w:val="both"/>
        <w:rPr>
          <w:rFonts w:ascii="Times New Roman" w:eastAsia="Times New Roman" w:hAnsi="Times New Roman" w:cs="Times New Roman"/>
          <w:color w:val="000000"/>
          <w:sz w:val="24"/>
          <w:szCs w:val="24"/>
        </w:rPr>
      </w:pPr>
      <w:r w:rsidRPr="004F74DF">
        <w:rPr>
          <w:rFonts w:ascii="Times New Roman" w:eastAsia="Times New Roman" w:hAnsi="Times New Roman" w:cs="Times New Roman"/>
          <w:color w:val="000000"/>
          <w:sz w:val="24"/>
          <w:szCs w:val="24"/>
        </w:rPr>
        <w:t xml:space="preserve">Hasta hoy se han respetado todos los </w:t>
      </w:r>
      <w:proofErr w:type="gramStart"/>
      <w:r w:rsidRPr="004F74DF">
        <w:rPr>
          <w:rFonts w:ascii="Times New Roman" w:eastAsia="Times New Roman" w:hAnsi="Times New Roman" w:cs="Times New Roman"/>
          <w:color w:val="000000"/>
          <w:sz w:val="24"/>
          <w:szCs w:val="24"/>
        </w:rPr>
        <w:t>matices  ideológicos</w:t>
      </w:r>
      <w:proofErr w:type="gramEnd"/>
      <w:r w:rsidRPr="004F74DF">
        <w:rPr>
          <w:rFonts w:ascii="Times New Roman" w:eastAsia="Times New Roman" w:hAnsi="Times New Roman" w:cs="Times New Roman"/>
          <w:color w:val="000000"/>
          <w:sz w:val="24"/>
          <w:szCs w:val="24"/>
        </w:rPr>
        <w:t xml:space="preserve"> de las Federaciones y de las personas. No desconfío de que se sigan respetando. </w:t>
      </w:r>
      <w:proofErr w:type="gramStart"/>
      <w:r w:rsidRPr="004F74DF">
        <w:rPr>
          <w:rFonts w:ascii="Times New Roman" w:eastAsia="Times New Roman" w:hAnsi="Times New Roman" w:cs="Times New Roman"/>
          <w:color w:val="000000"/>
          <w:sz w:val="24"/>
          <w:szCs w:val="24"/>
        </w:rPr>
        <w:t>Si  después</w:t>
      </w:r>
      <w:proofErr w:type="gramEnd"/>
      <w:r w:rsidRPr="004F74DF">
        <w:rPr>
          <w:rFonts w:ascii="Times New Roman" w:eastAsia="Times New Roman" w:hAnsi="Times New Roman" w:cs="Times New Roman"/>
          <w:color w:val="000000"/>
          <w:sz w:val="24"/>
          <w:szCs w:val="24"/>
        </w:rPr>
        <w:t xml:space="preserve"> de analizar nuestro modelo sindical, llegamos a la conclusión de que a la USO le falta  algo importante para obtener las metas trazadas;  si somos capaces de darle, en este caso, lo que</w:t>
      </w:r>
      <w:r>
        <w:rPr>
          <w:rFonts w:ascii="Times New Roman" w:eastAsia="Times New Roman" w:hAnsi="Times New Roman" w:cs="Times New Roman"/>
          <w:color w:val="000000"/>
          <w:sz w:val="24"/>
          <w:szCs w:val="24"/>
        </w:rPr>
        <w:t xml:space="preserve"> </w:t>
      </w:r>
      <w:r w:rsidRPr="004F74DF">
        <w:rPr>
          <w:rFonts w:ascii="Times New Roman" w:eastAsia="Times New Roman" w:hAnsi="Times New Roman" w:cs="Times New Roman"/>
          <w:color w:val="000000"/>
          <w:sz w:val="24"/>
          <w:szCs w:val="24"/>
        </w:rPr>
        <w:t>nuestro modelo sindical necesita, habremos ganado todos como sindicalistas y por lo tanto ganara también la USO.</w:t>
      </w:r>
    </w:p>
    <w:p w14:paraId="7A1D39CA" w14:textId="77777777" w:rsidR="005C3F49" w:rsidRDefault="005C3F49" w:rsidP="005C3F49">
      <w:pPr>
        <w:widowControl w:val="0"/>
        <w:pBdr>
          <w:top w:val="nil"/>
          <w:left w:val="nil"/>
          <w:bottom w:val="nil"/>
          <w:right w:val="nil"/>
          <w:between w:val="nil"/>
        </w:pBdr>
        <w:spacing w:before="170" w:line="247" w:lineRule="auto"/>
        <w:ind w:left="310" w:right="36"/>
        <w:jc w:val="both"/>
        <w:rPr>
          <w:rFonts w:ascii="Times New Roman" w:eastAsia="Times New Roman" w:hAnsi="Times New Roman" w:cs="Times New Roman"/>
          <w:color w:val="000000"/>
          <w:sz w:val="24"/>
          <w:szCs w:val="24"/>
        </w:rPr>
      </w:pPr>
      <w:r w:rsidRPr="004F74DF">
        <w:rPr>
          <w:rFonts w:ascii="Times New Roman" w:eastAsia="Times New Roman" w:hAnsi="Times New Roman" w:cs="Times New Roman"/>
          <w:color w:val="000000"/>
          <w:sz w:val="24"/>
          <w:szCs w:val="24"/>
        </w:rPr>
        <w:t xml:space="preserve">Si por el contrario llegamos a la conclusión </w:t>
      </w:r>
      <w:proofErr w:type="gramStart"/>
      <w:r w:rsidRPr="004F74DF">
        <w:rPr>
          <w:rFonts w:ascii="Times New Roman" w:eastAsia="Times New Roman" w:hAnsi="Times New Roman" w:cs="Times New Roman"/>
          <w:color w:val="000000"/>
          <w:sz w:val="24"/>
          <w:szCs w:val="24"/>
        </w:rPr>
        <w:t>de  que</w:t>
      </w:r>
      <w:proofErr w:type="gramEnd"/>
      <w:r w:rsidRPr="004F74DF">
        <w:rPr>
          <w:rFonts w:ascii="Times New Roman" w:eastAsia="Times New Roman" w:hAnsi="Times New Roman" w:cs="Times New Roman"/>
          <w:color w:val="000000"/>
          <w:sz w:val="24"/>
          <w:szCs w:val="24"/>
        </w:rPr>
        <w:t xml:space="preserve"> al modelo sindical de la USO no le falta  nada y que es el mejor modelo con la estructura  actual, el análisis nos habrá servido para reafirmarnos en la bondad de la alternativa establecida en el último Congreso extraordinario. </w:t>
      </w:r>
    </w:p>
    <w:p w14:paraId="4E3EEB39" w14:textId="502FBEE5" w:rsidR="005C3F49" w:rsidRDefault="005C3F49" w:rsidP="005C3F49">
      <w:pPr>
        <w:widowControl w:val="0"/>
        <w:pBdr>
          <w:top w:val="nil"/>
          <w:left w:val="nil"/>
          <w:bottom w:val="nil"/>
          <w:right w:val="nil"/>
          <w:between w:val="nil"/>
        </w:pBdr>
        <w:spacing w:before="170" w:line="247" w:lineRule="auto"/>
        <w:ind w:left="310" w:right="36"/>
        <w:jc w:val="both"/>
        <w:rPr>
          <w:rFonts w:ascii="Times New Roman" w:eastAsia="Times New Roman" w:hAnsi="Times New Roman" w:cs="Times New Roman"/>
          <w:color w:val="000000"/>
          <w:sz w:val="24"/>
          <w:szCs w:val="24"/>
        </w:rPr>
      </w:pPr>
      <w:r w:rsidRPr="004F74DF">
        <w:rPr>
          <w:rFonts w:ascii="Times New Roman" w:eastAsia="Times New Roman" w:hAnsi="Times New Roman" w:cs="Times New Roman"/>
          <w:color w:val="000000"/>
          <w:sz w:val="24"/>
          <w:szCs w:val="24"/>
        </w:rPr>
        <w:t xml:space="preserve">Sean cuales fueran los resultados, siempre </w:t>
      </w:r>
      <w:proofErr w:type="gramStart"/>
      <w:r w:rsidRPr="004F74DF">
        <w:rPr>
          <w:rFonts w:ascii="Times New Roman" w:eastAsia="Times New Roman" w:hAnsi="Times New Roman" w:cs="Times New Roman"/>
          <w:color w:val="000000"/>
          <w:sz w:val="24"/>
          <w:szCs w:val="24"/>
        </w:rPr>
        <w:t>es  bueno</w:t>
      </w:r>
      <w:proofErr w:type="gramEnd"/>
      <w:r w:rsidRPr="004F74DF">
        <w:rPr>
          <w:rFonts w:ascii="Times New Roman" w:eastAsia="Times New Roman" w:hAnsi="Times New Roman" w:cs="Times New Roman"/>
          <w:color w:val="000000"/>
          <w:sz w:val="24"/>
          <w:szCs w:val="24"/>
        </w:rPr>
        <w:t xml:space="preserve"> hacer un alto en el camino para mirar hacia atrás y, hacia delante para aprender o corregir, según los casos, los pasos dados y proyectar  el camino que oteamos usando el calzado apropiado para ir conquistando las metas sin quedar  extenuados, pues los avatares no terminan.</w:t>
      </w:r>
    </w:p>
    <w:p w14:paraId="5ED2D8D3" w14:textId="77777777" w:rsidR="005C3F49" w:rsidRDefault="005C3F49" w:rsidP="005C3F49">
      <w:pPr>
        <w:widowControl w:val="0"/>
        <w:pBdr>
          <w:top w:val="nil"/>
          <w:left w:val="nil"/>
          <w:bottom w:val="nil"/>
          <w:right w:val="nil"/>
          <w:between w:val="nil"/>
        </w:pBdr>
        <w:spacing w:before="170" w:line="247" w:lineRule="auto"/>
        <w:ind w:left="310" w:right="36"/>
        <w:jc w:val="both"/>
        <w:rPr>
          <w:rFonts w:ascii="Times New Roman" w:eastAsia="Times New Roman" w:hAnsi="Times New Roman" w:cs="Times New Roman"/>
          <w:color w:val="000000"/>
          <w:sz w:val="24"/>
          <w:szCs w:val="24"/>
        </w:rPr>
      </w:pPr>
      <w:r w:rsidRPr="004F74DF">
        <w:rPr>
          <w:rFonts w:ascii="Times New Roman" w:eastAsia="Times New Roman" w:hAnsi="Times New Roman" w:cs="Times New Roman"/>
          <w:color w:val="000000"/>
          <w:sz w:val="24"/>
          <w:szCs w:val="24"/>
        </w:rPr>
        <w:t>Madrid, enero 1983.</w:t>
      </w:r>
    </w:p>
    <w:p w14:paraId="59D4FECD" w14:textId="77777777" w:rsidR="005C3F49" w:rsidRDefault="005C3F49" w:rsidP="005C3F49">
      <w:pPr>
        <w:widowControl w:val="0"/>
        <w:pBdr>
          <w:top w:val="nil"/>
          <w:left w:val="nil"/>
          <w:bottom w:val="nil"/>
          <w:right w:val="nil"/>
          <w:between w:val="nil"/>
        </w:pBdr>
        <w:spacing w:before="170" w:line="247" w:lineRule="auto"/>
        <w:ind w:left="310" w:right="36"/>
        <w:jc w:val="both"/>
        <w:rPr>
          <w:rFonts w:ascii="Times New Roman" w:eastAsia="Times New Roman" w:hAnsi="Times New Roman" w:cs="Times New Roman"/>
          <w:b/>
          <w:color w:val="000000"/>
          <w:sz w:val="24"/>
          <w:szCs w:val="24"/>
        </w:rPr>
      </w:pPr>
      <w:r w:rsidRPr="004F74DF">
        <w:rPr>
          <w:rFonts w:ascii="Times New Roman" w:eastAsia="Times New Roman" w:hAnsi="Times New Roman" w:cs="Times New Roman"/>
          <w:b/>
          <w:color w:val="000000"/>
          <w:sz w:val="24"/>
          <w:szCs w:val="24"/>
        </w:rPr>
        <w:t xml:space="preserve">Fevecor33@gmail.com </w:t>
      </w:r>
    </w:p>
    <w:p w14:paraId="5B3FEABE" w14:textId="40A1C351" w:rsidR="005C3F49" w:rsidRDefault="005C3F49" w:rsidP="005C3F49">
      <w:pPr>
        <w:widowControl w:val="0"/>
        <w:pBdr>
          <w:top w:val="nil"/>
          <w:left w:val="nil"/>
          <w:bottom w:val="nil"/>
          <w:right w:val="nil"/>
          <w:between w:val="nil"/>
        </w:pBdr>
        <w:spacing w:before="170" w:line="247" w:lineRule="auto"/>
        <w:ind w:left="310" w:right="36"/>
        <w:jc w:val="both"/>
        <w:rPr>
          <w:rFonts w:ascii="Times New Roman" w:eastAsia="Times New Roman" w:hAnsi="Times New Roman" w:cs="Times New Roman"/>
          <w:b/>
          <w:color w:val="000000"/>
          <w:sz w:val="24"/>
          <w:szCs w:val="24"/>
        </w:rPr>
      </w:pPr>
      <w:r w:rsidRPr="004F74DF">
        <w:rPr>
          <w:rFonts w:ascii="Times New Roman" w:eastAsia="Times New Roman" w:hAnsi="Times New Roman" w:cs="Times New Roman"/>
          <w:b/>
          <w:color w:val="000000"/>
          <w:sz w:val="24"/>
          <w:szCs w:val="24"/>
        </w:rPr>
        <w:t>LOS HOMBRES DE LA TRANSICIÓN JUAN CARLOS I</w:t>
      </w:r>
    </w:p>
    <w:p w14:paraId="3E1D66EC" w14:textId="0B207824" w:rsidR="005C3F49" w:rsidRPr="004F74DF" w:rsidRDefault="005C3F49" w:rsidP="005C3F49">
      <w:pPr>
        <w:widowControl w:val="0"/>
        <w:pBdr>
          <w:top w:val="nil"/>
          <w:left w:val="nil"/>
          <w:bottom w:val="nil"/>
          <w:right w:val="nil"/>
          <w:between w:val="nil"/>
        </w:pBdr>
        <w:spacing w:before="170" w:line="247" w:lineRule="auto"/>
        <w:ind w:left="310" w:right="36"/>
        <w:jc w:val="both"/>
        <w:rPr>
          <w:rFonts w:ascii="Times New Roman" w:eastAsia="Times New Roman" w:hAnsi="Times New Roman" w:cs="Times New Roman"/>
          <w:color w:val="000000"/>
          <w:sz w:val="24"/>
          <w:szCs w:val="24"/>
        </w:rPr>
      </w:pPr>
      <w:r w:rsidRPr="004F74DF">
        <w:rPr>
          <w:rFonts w:ascii="Times New Roman" w:eastAsia="Times New Roman" w:hAnsi="Times New Roman" w:cs="Times New Roman"/>
          <w:color w:val="000000"/>
          <w:sz w:val="24"/>
          <w:szCs w:val="24"/>
        </w:rPr>
        <w:t xml:space="preserve">Al iniciar el año 2018 el rey Juan Carlos I cumplía sus ochenta años, y su hijo el rey Felipe </w:t>
      </w:r>
      <w:proofErr w:type="gramStart"/>
      <w:r w:rsidRPr="004F74DF">
        <w:rPr>
          <w:rFonts w:ascii="Times New Roman" w:eastAsia="Times New Roman" w:hAnsi="Times New Roman" w:cs="Times New Roman"/>
          <w:color w:val="000000"/>
          <w:sz w:val="24"/>
          <w:szCs w:val="24"/>
        </w:rPr>
        <w:t>VI  se</w:t>
      </w:r>
      <w:proofErr w:type="gramEnd"/>
      <w:r w:rsidRPr="004F74DF">
        <w:rPr>
          <w:rFonts w:ascii="Times New Roman" w:eastAsia="Times New Roman" w:hAnsi="Times New Roman" w:cs="Times New Roman"/>
          <w:color w:val="000000"/>
          <w:sz w:val="24"/>
          <w:szCs w:val="24"/>
        </w:rPr>
        <w:t xml:space="preserve"> apresuraba a celebrar el acontecimiento con  un homenaje institucional en que se hallaban  presentes los cuatro reyes: Felipe VI y Leticia  con sus hijos y, junto a ellos, Juan Carlos I y Sofía, rodeados de toda la familia real. Al acto asistieron todo el Gobierno y todas las personas que constituían la representación de todas las instituciones democráticas. Todos, el Rey Felipe y los partidos políticos a excepción de </w:t>
      </w:r>
      <w:r w:rsidRPr="004F74DF">
        <w:rPr>
          <w:rFonts w:ascii="Times New Roman" w:eastAsia="Times New Roman" w:hAnsi="Times New Roman" w:cs="Times New Roman"/>
          <w:i/>
          <w:color w:val="000000"/>
          <w:sz w:val="24"/>
          <w:szCs w:val="24"/>
        </w:rPr>
        <w:t>Podemos</w:t>
      </w:r>
      <w:r w:rsidRPr="004F74DF">
        <w:rPr>
          <w:rFonts w:ascii="Times New Roman" w:eastAsia="Times New Roman" w:hAnsi="Times New Roman" w:cs="Times New Roman"/>
          <w:color w:val="000000"/>
          <w:sz w:val="24"/>
          <w:szCs w:val="24"/>
        </w:rPr>
        <w:t xml:space="preserve">, rinden a don Juan Carlos un homenaje de gratitud y reconocimiento por los treinta y nueve años dedicados al servicio de la nación. </w:t>
      </w:r>
      <w:proofErr w:type="spellStart"/>
      <w:r w:rsidRPr="004F74DF">
        <w:rPr>
          <w:rFonts w:ascii="Times New Roman" w:eastAsia="Times New Roman" w:hAnsi="Times New Roman" w:cs="Times New Roman"/>
          <w:color w:val="000000"/>
          <w:sz w:val="24"/>
          <w:szCs w:val="24"/>
        </w:rPr>
        <w:t>El</w:t>
      </w:r>
      <w:proofErr w:type="spellEnd"/>
      <w:r w:rsidRPr="004F74DF">
        <w:rPr>
          <w:rFonts w:ascii="Times New Roman" w:eastAsia="Times New Roman" w:hAnsi="Times New Roman" w:cs="Times New Roman"/>
          <w:color w:val="000000"/>
          <w:sz w:val="24"/>
          <w:szCs w:val="24"/>
        </w:rPr>
        <w:t xml:space="preserve"> nos trajo la democracia y con él se produce la transición de un gobierno dictatorial a un gobierno en que participan todas las instituciones dentro del respeto a las leyes aprobadas por el pueblo de la nación.</w:t>
      </w:r>
      <w:r>
        <w:rPr>
          <w:rFonts w:ascii="Times New Roman" w:eastAsia="Times New Roman" w:hAnsi="Times New Roman" w:cs="Times New Roman"/>
          <w:color w:val="000000"/>
          <w:sz w:val="24"/>
          <w:szCs w:val="24"/>
        </w:rPr>
        <w:t xml:space="preserve"> </w:t>
      </w:r>
      <w:r w:rsidRPr="004F74DF">
        <w:rPr>
          <w:rFonts w:ascii="Times New Roman" w:eastAsia="Times New Roman" w:hAnsi="Times New Roman" w:cs="Times New Roman"/>
          <w:color w:val="000000"/>
          <w:sz w:val="24"/>
          <w:szCs w:val="24"/>
        </w:rPr>
        <w:t xml:space="preserve">Para llevar a cabo su misión disfrutó de una educación esmerada. Don Juan, su padre, sentía </w:t>
      </w:r>
      <w:proofErr w:type="gramStart"/>
      <w:r w:rsidRPr="004F74DF">
        <w:rPr>
          <w:rFonts w:ascii="Times New Roman" w:eastAsia="Times New Roman" w:hAnsi="Times New Roman" w:cs="Times New Roman"/>
          <w:color w:val="000000"/>
          <w:sz w:val="24"/>
          <w:szCs w:val="24"/>
        </w:rPr>
        <w:t>por  él</w:t>
      </w:r>
      <w:proofErr w:type="gramEnd"/>
      <w:r w:rsidRPr="004F74DF">
        <w:rPr>
          <w:rFonts w:ascii="Times New Roman" w:eastAsia="Times New Roman" w:hAnsi="Times New Roman" w:cs="Times New Roman"/>
          <w:color w:val="000000"/>
          <w:sz w:val="24"/>
          <w:szCs w:val="24"/>
        </w:rPr>
        <w:t xml:space="preserve"> un gran cariño, pero al mismo tiempo era muy  duro y exigente con él. La madre, María de los</w:t>
      </w:r>
      <w:r>
        <w:rPr>
          <w:rFonts w:ascii="Times New Roman" w:eastAsia="Times New Roman" w:hAnsi="Times New Roman" w:cs="Times New Roman"/>
          <w:color w:val="000000"/>
          <w:sz w:val="24"/>
          <w:szCs w:val="24"/>
        </w:rPr>
        <w:t xml:space="preserve"> </w:t>
      </w:r>
      <w:r w:rsidRPr="004F74DF">
        <w:rPr>
          <w:rFonts w:ascii="Times New Roman" w:eastAsia="Times New Roman" w:hAnsi="Times New Roman" w:cs="Times New Roman"/>
          <w:color w:val="000000"/>
          <w:sz w:val="24"/>
          <w:szCs w:val="24"/>
        </w:rPr>
        <w:t xml:space="preserve">Ángeles, con su ternura, temperaba la </w:t>
      </w:r>
      <w:proofErr w:type="gramStart"/>
      <w:r w:rsidRPr="004F74DF">
        <w:rPr>
          <w:rFonts w:ascii="Times New Roman" w:eastAsia="Times New Roman" w:hAnsi="Times New Roman" w:cs="Times New Roman"/>
          <w:color w:val="000000"/>
          <w:sz w:val="24"/>
          <w:szCs w:val="24"/>
        </w:rPr>
        <w:t>rigidez  paterna</w:t>
      </w:r>
      <w:proofErr w:type="gramEnd"/>
      <w:r w:rsidRPr="004F74DF">
        <w:rPr>
          <w:rFonts w:ascii="Times New Roman" w:eastAsia="Times New Roman" w:hAnsi="Times New Roman" w:cs="Times New Roman"/>
          <w:color w:val="000000"/>
          <w:sz w:val="24"/>
          <w:szCs w:val="24"/>
        </w:rPr>
        <w:t xml:space="preserve">, pero el marido le decía que debía ayudarle a endurecerse. El educador que le </w:t>
      </w:r>
      <w:proofErr w:type="gramStart"/>
      <w:r w:rsidRPr="004F74DF">
        <w:rPr>
          <w:rFonts w:ascii="Times New Roman" w:eastAsia="Times New Roman" w:hAnsi="Times New Roman" w:cs="Times New Roman"/>
          <w:color w:val="000000"/>
          <w:sz w:val="24"/>
          <w:szCs w:val="24"/>
        </w:rPr>
        <w:t>asignó  don</w:t>
      </w:r>
      <w:proofErr w:type="gramEnd"/>
      <w:r w:rsidRPr="004F74DF">
        <w:rPr>
          <w:rFonts w:ascii="Times New Roman" w:eastAsia="Times New Roman" w:hAnsi="Times New Roman" w:cs="Times New Roman"/>
          <w:color w:val="000000"/>
          <w:sz w:val="24"/>
          <w:szCs w:val="24"/>
        </w:rPr>
        <w:t xml:space="preserve"> Juan fue Eugenio Vegas </w:t>
      </w:r>
      <w:proofErr w:type="spellStart"/>
      <w:r w:rsidRPr="004F74DF">
        <w:rPr>
          <w:rFonts w:ascii="Times New Roman" w:eastAsia="Times New Roman" w:hAnsi="Times New Roman" w:cs="Times New Roman"/>
          <w:color w:val="000000"/>
          <w:sz w:val="24"/>
          <w:szCs w:val="24"/>
        </w:rPr>
        <w:t>Latapié</w:t>
      </w:r>
      <w:proofErr w:type="spellEnd"/>
      <w:r w:rsidRPr="004F74DF">
        <w:rPr>
          <w:rFonts w:ascii="Times New Roman" w:eastAsia="Times New Roman" w:hAnsi="Times New Roman" w:cs="Times New Roman"/>
          <w:color w:val="000000"/>
          <w:sz w:val="24"/>
          <w:szCs w:val="24"/>
        </w:rPr>
        <w:t xml:space="preserve">, “para  quien la democracia equivalía a bolchevismo”.  Pero va a ser su abuela y madrina Victoria Eugenia la que va a ejercer sobre el niño una </w:t>
      </w:r>
      <w:proofErr w:type="gramStart"/>
      <w:r w:rsidRPr="004F74DF">
        <w:rPr>
          <w:rFonts w:ascii="Times New Roman" w:eastAsia="Times New Roman" w:hAnsi="Times New Roman" w:cs="Times New Roman"/>
          <w:color w:val="000000"/>
          <w:sz w:val="24"/>
          <w:szCs w:val="24"/>
        </w:rPr>
        <w:t>gran  influencia</w:t>
      </w:r>
      <w:proofErr w:type="gramEnd"/>
      <w:r w:rsidRPr="004F74DF">
        <w:rPr>
          <w:rFonts w:ascii="Times New Roman" w:eastAsia="Times New Roman" w:hAnsi="Times New Roman" w:cs="Times New Roman"/>
          <w:color w:val="000000"/>
          <w:sz w:val="24"/>
          <w:szCs w:val="24"/>
        </w:rPr>
        <w:t xml:space="preserve"> con su protección y su cariño. </w:t>
      </w:r>
    </w:p>
    <w:p w14:paraId="090234CB" w14:textId="70CCD836" w:rsidR="005C3F49" w:rsidRPr="004F74DF" w:rsidRDefault="005C3F49" w:rsidP="005C3F49">
      <w:pPr>
        <w:widowControl w:val="0"/>
        <w:pBdr>
          <w:top w:val="nil"/>
          <w:left w:val="nil"/>
          <w:bottom w:val="nil"/>
          <w:right w:val="nil"/>
          <w:between w:val="nil"/>
        </w:pBdr>
        <w:spacing w:before="170" w:line="247" w:lineRule="auto"/>
        <w:ind w:left="313" w:right="35" w:firstLine="4"/>
        <w:jc w:val="both"/>
        <w:rPr>
          <w:rFonts w:ascii="Times New Roman" w:eastAsia="Times New Roman" w:hAnsi="Times New Roman" w:cs="Times New Roman"/>
          <w:color w:val="000000"/>
          <w:sz w:val="24"/>
          <w:szCs w:val="24"/>
        </w:rPr>
      </w:pPr>
      <w:r w:rsidRPr="004F74DF">
        <w:rPr>
          <w:rFonts w:ascii="Times New Roman" w:eastAsia="Times New Roman" w:hAnsi="Times New Roman" w:cs="Times New Roman"/>
          <w:color w:val="000000"/>
          <w:sz w:val="24"/>
          <w:szCs w:val="24"/>
        </w:rPr>
        <w:t xml:space="preserve">Sabe hablar italiano, francés y portugués. No quiere aprender inglés, como protesta por la presencia de Inglaterra en Gibraltar, pero al fin </w:t>
      </w:r>
      <w:proofErr w:type="gramStart"/>
      <w:r w:rsidRPr="004F74DF">
        <w:rPr>
          <w:rFonts w:ascii="Times New Roman" w:eastAsia="Times New Roman" w:hAnsi="Times New Roman" w:cs="Times New Roman"/>
          <w:color w:val="000000"/>
          <w:sz w:val="24"/>
          <w:szCs w:val="24"/>
        </w:rPr>
        <w:t>se  da</w:t>
      </w:r>
      <w:proofErr w:type="gramEnd"/>
      <w:r w:rsidRPr="004F74DF">
        <w:rPr>
          <w:rFonts w:ascii="Times New Roman" w:eastAsia="Times New Roman" w:hAnsi="Times New Roman" w:cs="Times New Roman"/>
          <w:color w:val="000000"/>
          <w:sz w:val="24"/>
          <w:szCs w:val="24"/>
        </w:rPr>
        <w:t xml:space="preserve"> cuenta de su error y aprende también inglés. </w:t>
      </w:r>
    </w:p>
    <w:p w14:paraId="34B0070B" w14:textId="6F8BA683" w:rsidR="005C3F49" w:rsidRPr="004F74DF" w:rsidRDefault="005C3F49" w:rsidP="005C3F49">
      <w:pPr>
        <w:widowControl w:val="0"/>
        <w:pBdr>
          <w:top w:val="nil"/>
          <w:left w:val="nil"/>
          <w:bottom w:val="nil"/>
          <w:right w:val="nil"/>
          <w:between w:val="nil"/>
        </w:pBdr>
        <w:spacing w:before="171" w:line="248" w:lineRule="auto"/>
        <w:ind w:left="308" w:right="36" w:firstLine="1"/>
        <w:jc w:val="both"/>
        <w:rPr>
          <w:rFonts w:ascii="Times New Roman" w:eastAsia="Times New Roman" w:hAnsi="Times New Roman" w:cs="Times New Roman"/>
          <w:color w:val="000000"/>
          <w:sz w:val="24"/>
          <w:szCs w:val="24"/>
        </w:rPr>
      </w:pPr>
      <w:r w:rsidRPr="004F74DF">
        <w:rPr>
          <w:rFonts w:ascii="Times New Roman" w:eastAsia="Times New Roman" w:hAnsi="Times New Roman" w:cs="Times New Roman"/>
          <w:color w:val="000000"/>
          <w:sz w:val="24"/>
          <w:szCs w:val="24"/>
        </w:rPr>
        <w:t xml:space="preserve">El accidente que viene a amargar la vida de Juanito el 29 de marzo de 1956 es la muerte de su hermano al </w:t>
      </w:r>
      <w:r w:rsidRPr="004F74DF">
        <w:rPr>
          <w:rFonts w:ascii="Times New Roman" w:eastAsia="Times New Roman" w:hAnsi="Times New Roman" w:cs="Times New Roman"/>
          <w:color w:val="000000"/>
          <w:sz w:val="24"/>
          <w:szCs w:val="24"/>
        </w:rPr>
        <w:lastRenderedPageBreak/>
        <w:t xml:space="preserve">disparársele a Juan Carlos el revolver con que estaban jugando sin saber que es taba cargado. Fue tan grande su pesar y el sentimiento por la pérdida de su hermano que incluso pensó en abandonarlo todo y abrazar la vida religiosa. Pero lo que decidió finalmente fue dedicarse al estudio y al trabajo para ser el rey </w:t>
      </w:r>
      <w:proofErr w:type="gramStart"/>
      <w:r w:rsidRPr="004F74DF">
        <w:rPr>
          <w:rFonts w:ascii="Times New Roman" w:eastAsia="Times New Roman" w:hAnsi="Times New Roman" w:cs="Times New Roman"/>
          <w:color w:val="000000"/>
          <w:sz w:val="24"/>
          <w:szCs w:val="24"/>
        </w:rPr>
        <w:t>de  todos</w:t>
      </w:r>
      <w:proofErr w:type="gramEnd"/>
      <w:r w:rsidRPr="004F74DF">
        <w:rPr>
          <w:rFonts w:ascii="Times New Roman" w:eastAsia="Times New Roman" w:hAnsi="Times New Roman" w:cs="Times New Roman"/>
          <w:color w:val="000000"/>
          <w:sz w:val="24"/>
          <w:szCs w:val="24"/>
        </w:rPr>
        <w:t xml:space="preserve"> los españoles. </w:t>
      </w:r>
    </w:p>
    <w:p w14:paraId="600B0CC8" w14:textId="77777777" w:rsidR="005C3F49" w:rsidRPr="004F74DF" w:rsidRDefault="005C3F49" w:rsidP="005C3F49">
      <w:pPr>
        <w:widowControl w:val="0"/>
        <w:pBdr>
          <w:top w:val="nil"/>
          <w:left w:val="nil"/>
          <w:bottom w:val="nil"/>
          <w:right w:val="nil"/>
          <w:between w:val="nil"/>
        </w:pBdr>
        <w:spacing w:before="167" w:line="248" w:lineRule="auto"/>
        <w:ind w:left="311" w:right="36" w:firstLine="2"/>
        <w:jc w:val="both"/>
        <w:rPr>
          <w:rFonts w:ascii="Times New Roman" w:eastAsia="Times New Roman" w:hAnsi="Times New Roman" w:cs="Times New Roman"/>
          <w:color w:val="000000"/>
          <w:sz w:val="24"/>
          <w:szCs w:val="24"/>
        </w:rPr>
      </w:pPr>
      <w:r w:rsidRPr="004F74DF">
        <w:rPr>
          <w:rFonts w:ascii="Times New Roman" w:eastAsia="Times New Roman" w:hAnsi="Times New Roman" w:cs="Times New Roman"/>
          <w:color w:val="000000"/>
          <w:sz w:val="24"/>
          <w:szCs w:val="24"/>
        </w:rPr>
        <w:t xml:space="preserve">Cuando Juan Carlos termina sus estudios en </w:t>
      </w:r>
      <w:proofErr w:type="gramStart"/>
      <w:r w:rsidRPr="004F74DF">
        <w:rPr>
          <w:rFonts w:ascii="Times New Roman" w:eastAsia="Times New Roman" w:hAnsi="Times New Roman" w:cs="Times New Roman"/>
          <w:color w:val="000000"/>
          <w:sz w:val="24"/>
          <w:szCs w:val="24"/>
        </w:rPr>
        <w:t>la  academia</w:t>
      </w:r>
      <w:proofErr w:type="gramEnd"/>
      <w:r w:rsidRPr="004F74DF">
        <w:rPr>
          <w:rFonts w:ascii="Times New Roman" w:eastAsia="Times New Roman" w:hAnsi="Times New Roman" w:cs="Times New Roman"/>
          <w:color w:val="000000"/>
          <w:sz w:val="24"/>
          <w:szCs w:val="24"/>
        </w:rPr>
        <w:t xml:space="preserve"> de Zaragoza el año 57, se enrola en la  escuela naval de Marín y en septiembre del 58  acude a la academia de aviación de San Javier  de Murcia. Desde entonces el pilotar sus </w:t>
      </w:r>
      <w:proofErr w:type="gramStart"/>
      <w:r w:rsidRPr="004F74DF">
        <w:rPr>
          <w:rFonts w:ascii="Times New Roman" w:eastAsia="Times New Roman" w:hAnsi="Times New Roman" w:cs="Times New Roman"/>
          <w:color w:val="000000"/>
          <w:sz w:val="24"/>
          <w:szCs w:val="24"/>
        </w:rPr>
        <w:t>aviones  vendrá</w:t>
      </w:r>
      <w:proofErr w:type="gramEnd"/>
      <w:r w:rsidRPr="004F74DF">
        <w:rPr>
          <w:rFonts w:ascii="Times New Roman" w:eastAsia="Times New Roman" w:hAnsi="Times New Roman" w:cs="Times New Roman"/>
          <w:color w:val="000000"/>
          <w:sz w:val="24"/>
          <w:szCs w:val="24"/>
        </w:rPr>
        <w:t xml:space="preserve"> a ser su pasatiempo favorito. </w:t>
      </w:r>
    </w:p>
    <w:p w14:paraId="22F6420E" w14:textId="7C9AF5A3" w:rsidR="005C3F49" w:rsidRPr="004F74DF" w:rsidRDefault="005C3F49" w:rsidP="005C3F49">
      <w:pPr>
        <w:widowControl w:val="0"/>
        <w:pBdr>
          <w:top w:val="nil"/>
          <w:left w:val="nil"/>
          <w:bottom w:val="nil"/>
          <w:right w:val="nil"/>
          <w:between w:val="nil"/>
        </w:pBdr>
        <w:spacing w:before="169" w:line="247" w:lineRule="auto"/>
        <w:ind w:left="290" w:right="36" w:firstLine="19"/>
        <w:jc w:val="both"/>
        <w:rPr>
          <w:rFonts w:ascii="Times New Roman" w:eastAsia="Times New Roman" w:hAnsi="Times New Roman" w:cs="Times New Roman"/>
          <w:color w:val="000000"/>
          <w:sz w:val="24"/>
          <w:szCs w:val="24"/>
        </w:rPr>
      </w:pPr>
      <w:r w:rsidRPr="004F74DF">
        <w:rPr>
          <w:rFonts w:ascii="Times New Roman" w:eastAsia="Times New Roman" w:hAnsi="Times New Roman" w:cs="Times New Roman"/>
          <w:color w:val="000000"/>
          <w:sz w:val="24"/>
          <w:szCs w:val="24"/>
        </w:rPr>
        <w:t xml:space="preserve">Llega el momento en que don Juan quiere sus traer al príncipe de la influencia del </w:t>
      </w:r>
      <w:proofErr w:type="gramStart"/>
      <w:r w:rsidRPr="004F74DF">
        <w:rPr>
          <w:rFonts w:ascii="Times New Roman" w:eastAsia="Times New Roman" w:hAnsi="Times New Roman" w:cs="Times New Roman"/>
          <w:color w:val="000000"/>
          <w:sz w:val="24"/>
          <w:szCs w:val="24"/>
        </w:rPr>
        <w:t>caudillo,  que</w:t>
      </w:r>
      <w:proofErr w:type="gramEnd"/>
      <w:r w:rsidRPr="004F74DF">
        <w:rPr>
          <w:rFonts w:ascii="Times New Roman" w:eastAsia="Times New Roman" w:hAnsi="Times New Roman" w:cs="Times New Roman"/>
          <w:color w:val="000000"/>
          <w:sz w:val="24"/>
          <w:szCs w:val="24"/>
        </w:rPr>
        <w:t xml:space="preserve"> trataba de preparar a don Juan Carlos para  sucederle y reinstaurar una nueva monarquía en  España. Pero al </w:t>
      </w:r>
      <w:proofErr w:type="spellStart"/>
      <w:r w:rsidRPr="004F74DF">
        <w:rPr>
          <w:rFonts w:ascii="Times New Roman" w:eastAsia="Times New Roman" w:hAnsi="Times New Roman" w:cs="Times New Roman"/>
          <w:color w:val="000000"/>
          <w:sz w:val="24"/>
          <w:szCs w:val="24"/>
        </w:rPr>
        <w:t>fín</w:t>
      </w:r>
      <w:proofErr w:type="spellEnd"/>
      <w:r w:rsidRPr="004F74DF">
        <w:rPr>
          <w:rFonts w:ascii="Times New Roman" w:eastAsia="Times New Roman" w:hAnsi="Times New Roman" w:cs="Times New Roman"/>
          <w:color w:val="000000"/>
          <w:sz w:val="24"/>
          <w:szCs w:val="24"/>
        </w:rPr>
        <w:t xml:space="preserve">, don Juan piensa que su hijo le franqueará el acceso al trono y asiente a dejarlo al lado del caudillo. </w:t>
      </w:r>
    </w:p>
    <w:p w14:paraId="22FDC70E" w14:textId="6898D5FF" w:rsidR="005C3F49" w:rsidRDefault="005C3F49" w:rsidP="00795726">
      <w:pPr>
        <w:widowControl w:val="0"/>
        <w:pBdr>
          <w:top w:val="nil"/>
          <w:left w:val="nil"/>
          <w:bottom w:val="nil"/>
          <w:right w:val="nil"/>
          <w:between w:val="nil"/>
        </w:pBdr>
        <w:spacing w:before="171" w:line="247" w:lineRule="auto"/>
        <w:ind w:left="289" w:right="35" w:firstLine="21"/>
        <w:jc w:val="both"/>
        <w:rPr>
          <w:rFonts w:ascii="Times New Roman" w:eastAsia="Times New Roman" w:hAnsi="Times New Roman" w:cs="Times New Roman"/>
          <w:color w:val="000000"/>
          <w:sz w:val="24"/>
          <w:szCs w:val="24"/>
        </w:rPr>
      </w:pPr>
      <w:r w:rsidRPr="004F74DF">
        <w:rPr>
          <w:rFonts w:ascii="Times New Roman" w:eastAsia="Times New Roman" w:hAnsi="Times New Roman" w:cs="Times New Roman"/>
          <w:color w:val="000000"/>
          <w:sz w:val="24"/>
          <w:szCs w:val="24"/>
        </w:rPr>
        <w:t xml:space="preserve">Vamos a ocuparnos ahora de los pasos que </w:t>
      </w:r>
      <w:proofErr w:type="gramStart"/>
      <w:r w:rsidRPr="004F74DF">
        <w:rPr>
          <w:rFonts w:ascii="Times New Roman" w:eastAsia="Times New Roman" w:hAnsi="Times New Roman" w:cs="Times New Roman"/>
          <w:color w:val="000000"/>
          <w:sz w:val="24"/>
          <w:szCs w:val="24"/>
        </w:rPr>
        <w:t>ha  de</w:t>
      </w:r>
      <w:proofErr w:type="gramEnd"/>
      <w:r w:rsidRPr="004F74DF">
        <w:rPr>
          <w:rFonts w:ascii="Times New Roman" w:eastAsia="Times New Roman" w:hAnsi="Times New Roman" w:cs="Times New Roman"/>
          <w:color w:val="000000"/>
          <w:sz w:val="24"/>
          <w:szCs w:val="24"/>
        </w:rPr>
        <w:t xml:space="preserve"> dar Juan Carlos parea asumir su cargo de rey  de la Transición española. Los autores que </w:t>
      </w:r>
      <w:proofErr w:type="gramStart"/>
      <w:r w:rsidRPr="004F74DF">
        <w:rPr>
          <w:rFonts w:ascii="Times New Roman" w:eastAsia="Times New Roman" w:hAnsi="Times New Roman" w:cs="Times New Roman"/>
          <w:color w:val="000000"/>
          <w:sz w:val="24"/>
          <w:szCs w:val="24"/>
        </w:rPr>
        <w:t>van  a</w:t>
      </w:r>
      <w:proofErr w:type="gramEnd"/>
      <w:r w:rsidRPr="004F74DF">
        <w:rPr>
          <w:rFonts w:ascii="Times New Roman" w:eastAsia="Times New Roman" w:hAnsi="Times New Roman" w:cs="Times New Roman"/>
          <w:color w:val="000000"/>
          <w:sz w:val="24"/>
          <w:szCs w:val="24"/>
        </w:rPr>
        <w:t xml:space="preserve"> ayudarnos en esta empresa van a ser Francisco  Franco Salgado-Araujo en sus </w:t>
      </w:r>
      <w:r w:rsidRPr="004F74DF">
        <w:rPr>
          <w:rFonts w:ascii="Times New Roman" w:eastAsia="Times New Roman" w:hAnsi="Times New Roman" w:cs="Times New Roman"/>
          <w:i/>
          <w:color w:val="000000"/>
          <w:sz w:val="24"/>
          <w:szCs w:val="24"/>
        </w:rPr>
        <w:t>Conversaciones  privadas con Franco</w:t>
      </w:r>
      <w:r w:rsidRPr="004F74DF">
        <w:rPr>
          <w:rFonts w:ascii="Times New Roman" w:eastAsia="Times New Roman" w:hAnsi="Times New Roman" w:cs="Times New Roman"/>
          <w:color w:val="000000"/>
          <w:sz w:val="24"/>
          <w:szCs w:val="24"/>
        </w:rPr>
        <w:t xml:space="preserve">, Javier Cercas con su </w:t>
      </w:r>
      <w:r w:rsidRPr="004F74DF">
        <w:rPr>
          <w:rFonts w:ascii="Times New Roman" w:eastAsia="Times New Roman" w:hAnsi="Times New Roman" w:cs="Times New Roman"/>
          <w:i/>
          <w:color w:val="000000"/>
          <w:sz w:val="24"/>
          <w:szCs w:val="24"/>
        </w:rPr>
        <w:t>Anatomía de un instante</w:t>
      </w:r>
      <w:r w:rsidRPr="004F74DF">
        <w:rPr>
          <w:rFonts w:ascii="Times New Roman" w:eastAsia="Times New Roman" w:hAnsi="Times New Roman" w:cs="Times New Roman"/>
          <w:color w:val="000000"/>
          <w:sz w:val="24"/>
          <w:szCs w:val="24"/>
        </w:rPr>
        <w:t xml:space="preserve">, Ana Romero con </w:t>
      </w:r>
      <w:r w:rsidRPr="004F74DF">
        <w:rPr>
          <w:rFonts w:ascii="Times New Roman" w:eastAsia="Times New Roman" w:hAnsi="Times New Roman" w:cs="Times New Roman"/>
          <w:i/>
          <w:color w:val="000000"/>
          <w:sz w:val="24"/>
          <w:szCs w:val="24"/>
        </w:rPr>
        <w:t>El triángulo de la Transición</w:t>
      </w:r>
      <w:r w:rsidRPr="004F74DF">
        <w:rPr>
          <w:rFonts w:ascii="Times New Roman" w:eastAsia="Times New Roman" w:hAnsi="Times New Roman" w:cs="Times New Roman"/>
          <w:color w:val="000000"/>
          <w:sz w:val="24"/>
          <w:szCs w:val="24"/>
        </w:rPr>
        <w:t xml:space="preserve">, Inocencio Arias con su  libro sobre </w:t>
      </w:r>
      <w:r w:rsidRPr="004F74DF">
        <w:rPr>
          <w:rFonts w:ascii="Times New Roman" w:eastAsia="Times New Roman" w:hAnsi="Times New Roman" w:cs="Times New Roman"/>
          <w:i/>
          <w:color w:val="000000"/>
          <w:sz w:val="24"/>
          <w:szCs w:val="24"/>
        </w:rPr>
        <w:t xml:space="preserve">Los cinco presidentes de la Transición </w:t>
      </w:r>
      <w:r w:rsidRPr="004F74DF">
        <w:rPr>
          <w:rFonts w:ascii="Times New Roman" w:eastAsia="Times New Roman" w:hAnsi="Times New Roman" w:cs="Times New Roman"/>
          <w:color w:val="000000"/>
          <w:sz w:val="24"/>
          <w:szCs w:val="24"/>
        </w:rPr>
        <w:t xml:space="preserve">y, sobre todo, Laurence </w:t>
      </w:r>
      <w:proofErr w:type="spellStart"/>
      <w:r w:rsidRPr="004F74DF">
        <w:rPr>
          <w:rFonts w:ascii="Times New Roman" w:eastAsia="Times New Roman" w:hAnsi="Times New Roman" w:cs="Times New Roman"/>
          <w:color w:val="000000"/>
          <w:sz w:val="24"/>
          <w:szCs w:val="24"/>
        </w:rPr>
        <w:t>Dubray</w:t>
      </w:r>
      <w:proofErr w:type="spellEnd"/>
      <w:r w:rsidRPr="004F74DF">
        <w:rPr>
          <w:rFonts w:ascii="Times New Roman" w:eastAsia="Times New Roman" w:hAnsi="Times New Roman" w:cs="Times New Roman"/>
          <w:color w:val="000000"/>
          <w:sz w:val="24"/>
          <w:szCs w:val="24"/>
        </w:rPr>
        <w:t xml:space="preserve"> con su obra  </w:t>
      </w:r>
      <w:r w:rsidRPr="004F74DF">
        <w:rPr>
          <w:rFonts w:ascii="Times New Roman" w:eastAsia="Times New Roman" w:hAnsi="Times New Roman" w:cs="Times New Roman"/>
          <w:i/>
          <w:color w:val="000000"/>
          <w:sz w:val="24"/>
          <w:szCs w:val="24"/>
        </w:rPr>
        <w:t xml:space="preserve">Juan Carlos de España </w:t>
      </w:r>
      <w:r w:rsidRPr="004F74DF">
        <w:rPr>
          <w:rFonts w:ascii="Times New Roman" w:eastAsia="Times New Roman" w:hAnsi="Times New Roman" w:cs="Times New Roman"/>
          <w:color w:val="000000"/>
          <w:sz w:val="24"/>
          <w:szCs w:val="24"/>
        </w:rPr>
        <w:t xml:space="preserve">y Pilar Urbano con </w:t>
      </w:r>
      <w:r w:rsidRPr="004F74DF">
        <w:rPr>
          <w:rFonts w:ascii="Times New Roman" w:eastAsia="Times New Roman" w:hAnsi="Times New Roman" w:cs="Times New Roman"/>
          <w:i/>
          <w:color w:val="000000"/>
          <w:sz w:val="24"/>
          <w:szCs w:val="24"/>
        </w:rPr>
        <w:t>La</w:t>
      </w:r>
      <w:r>
        <w:rPr>
          <w:rFonts w:ascii="Times New Roman" w:eastAsia="Times New Roman" w:hAnsi="Times New Roman" w:cs="Times New Roman"/>
          <w:i/>
          <w:color w:val="000000"/>
          <w:sz w:val="24"/>
          <w:szCs w:val="24"/>
        </w:rPr>
        <w:t xml:space="preserve"> </w:t>
      </w:r>
      <w:r w:rsidRPr="004F74DF">
        <w:rPr>
          <w:rFonts w:ascii="Times New Roman" w:eastAsia="Times New Roman" w:hAnsi="Times New Roman" w:cs="Times New Roman"/>
          <w:i/>
          <w:color w:val="000000"/>
          <w:sz w:val="24"/>
          <w:szCs w:val="24"/>
        </w:rPr>
        <w:t xml:space="preserve">gran desmemoria. Lo que Suárez olvidó y el </w:t>
      </w:r>
      <w:proofErr w:type="gramStart"/>
      <w:r w:rsidRPr="004F74DF">
        <w:rPr>
          <w:rFonts w:ascii="Times New Roman" w:eastAsia="Times New Roman" w:hAnsi="Times New Roman" w:cs="Times New Roman"/>
          <w:i/>
          <w:color w:val="000000"/>
          <w:sz w:val="24"/>
          <w:szCs w:val="24"/>
        </w:rPr>
        <w:t>rey  no</w:t>
      </w:r>
      <w:proofErr w:type="gramEnd"/>
      <w:r w:rsidRPr="004F74DF">
        <w:rPr>
          <w:rFonts w:ascii="Times New Roman" w:eastAsia="Times New Roman" w:hAnsi="Times New Roman" w:cs="Times New Roman"/>
          <w:i/>
          <w:color w:val="000000"/>
          <w:sz w:val="24"/>
          <w:szCs w:val="24"/>
        </w:rPr>
        <w:t xml:space="preserve"> quiere recordar</w:t>
      </w:r>
      <w:r w:rsidRPr="004F74DF">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z w:val="24"/>
          <w:szCs w:val="24"/>
        </w:rPr>
        <w:t xml:space="preserve"> </w:t>
      </w:r>
    </w:p>
    <w:p w14:paraId="7CCA2100" w14:textId="2329A735" w:rsidR="005C3F49" w:rsidRDefault="005C3F49" w:rsidP="005C3F49">
      <w:pPr>
        <w:widowControl w:val="0"/>
        <w:pBdr>
          <w:top w:val="nil"/>
          <w:left w:val="nil"/>
          <w:bottom w:val="nil"/>
          <w:right w:val="nil"/>
          <w:between w:val="nil"/>
        </w:pBdr>
        <w:spacing w:before="9" w:line="248" w:lineRule="auto"/>
        <w:ind w:left="306" w:right="35" w:firstLine="10"/>
        <w:jc w:val="both"/>
        <w:rPr>
          <w:rFonts w:ascii="Times New Roman" w:eastAsia="Times New Roman" w:hAnsi="Times New Roman" w:cs="Times New Roman"/>
          <w:color w:val="000000"/>
          <w:sz w:val="24"/>
          <w:szCs w:val="24"/>
        </w:rPr>
      </w:pPr>
      <w:r w:rsidRPr="004F74DF">
        <w:rPr>
          <w:rFonts w:ascii="Times New Roman" w:eastAsia="Times New Roman" w:hAnsi="Times New Roman" w:cs="Times New Roman"/>
          <w:color w:val="000000"/>
          <w:sz w:val="24"/>
          <w:szCs w:val="24"/>
        </w:rPr>
        <w:t xml:space="preserve">Después de sus años de preparación y aprendizaje, Juan Carlos va a iniciar ahora su papel </w:t>
      </w:r>
      <w:proofErr w:type="gramStart"/>
      <w:r w:rsidRPr="004F74DF">
        <w:rPr>
          <w:rFonts w:ascii="Times New Roman" w:eastAsia="Times New Roman" w:hAnsi="Times New Roman" w:cs="Times New Roman"/>
          <w:color w:val="000000"/>
          <w:sz w:val="24"/>
          <w:szCs w:val="24"/>
        </w:rPr>
        <w:t>de  rey</w:t>
      </w:r>
      <w:proofErr w:type="gramEnd"/>
      <w:r w:rsidRPr="004F74DF">
        <w:rPr>
          <w:rFonts w:ascii="Times New Roman" w:eastAsia="Times New Roman" w:hAnsi="Times New Roman" w:cs="Times New Roman"/>
          <w:color w:val="000000"/>
          <w:sz w:val="24"/>
          <w:szCs w:val="24"/>
        </w:rPr>
        <w:t xml:space="preserve"> promotor de la transición y de la democracia. Tiene que emplear ahora su estrategia </w:t>
      </w:r>
      <w:proofErr w:type="gramStart"/>
      <w:r w:rsidRPr="004F74DF">
        <w:rPr>
          <w:rFonts w:ascii="Times New Roman" w:eastAsia="Times New Roman" w:hAnsi="Times New Roman" w:cs="Times New Roman"/>
          <w:color w:val="000000"/>
          <w:sz w:val="24"/>
          <w:szCs w:val="24"/>
        </w:rPr>
        <w:t>de  equilibrista</w:t>
      </w:r>
      <w:proofErr w:type="gramEnd"/>
      <w:r w:rsidRPr="004F74DF">
        <w:rPr>
          <w:rFonts w:ascii="Times New Roman" w:eastAsia="Times New Roman" w:hAnsi="Times New Roman" w:cs="Times New Roman"/>
          <w:color w:val="000000"/>
          <w:sz w:val="24"/>
          <w:szCs w:val="24"/>
        </w:rPr>
        <w:t xml:space="preserve"> entre su padre aspirante al trono y el  caudillo que desea reinstaurar una nueva monarquía. Ya hemos observado la dureza con que </w:t>
      </w:r>
      <w:proofErr w:type="gramStart"/>
      <w:r w:rsidRPr="004F74DF">
        <w:rPr>
          <w:rFonts w:ascii="Times New Roman" w:eastAsia="Times New Roman" w:hAnsi="Times New Roman" w:cs="Times New Roman"/>
          <w:color w:val="000000"/>
          <w:sz w:val="24"/>
          <w:szCs w:val="24"/>
        </w:rPr>
        <w:t>su  padre</w:t>
      </w:r>
      <w:proofErr w:type="gramEnd"/>
      <w:r w:rsidRPr="004F74DF">
        <w:rPr>
          <w:rFonts w:ascii="Times New Roman" w:eastAsia="Times New Roman" w:hAnsi="Times New Roman" w:cs="Times New Roman"/>
          <w:color w:val="000000"/>
          <w:sz w:val="24"/>
          <w:szCs w:val="24"/>
        </w:rPr>
        <w:t xml:space="preserve"> le educó.</w:t>
      </w:r>
      <w:r>
        <w:rPr>
          <w:rFonts w:ascii="Times New Roman" w:eastAsia="Times New Roman" w:hAnsi="Times New Roman" w:cs="Times New Roman"/>
          <w:color w:val="000000"/>
          <w:sz w:val="24"/>
          <w:szCs w:val="24"/>
        </w:rPr>
        <w:t xml:space="preserve"> </w:t>
      </w:r>
    </w:p>
    <w:p w14:paraId="7160F0B0" w14:textId="473AB497" w:rsidR="005C3F49" w:rsidRDefault="005C3F49" w:rsidP="005C3F49">
      <w:pPr>
        <w:widowControl w:val="0"/>
        <w:pBdr>
          <w:top w:val="nil"/>
          <w:left w:val="nil"/>
          <w:bottom w:val="nil"/>
          <w:right w:val="nil"/>
          <w:between w:val="nil"/>
        </w:pBdr>
        <w:spacing w:before="9" w:line="248" w:lineRule="auto"/>
        <w:ind w:left="306" w:right="35" w:firstLine="10"/>
        <w:jc w:val="both"/>
        <w:rPr>
          <w:rFonts w:ascii="Times New Roman" w:eastAsia="Times New Roman" w:hAnsi="Times New Roman" w:cs="Times New Roman"/>
          <w:color w:val="000000"/>
          <w:sz w:val="24"/>
          <w:szCs w:val="24"/>
        </w:rPr>
      </w:pPr>
      <w:r w:rsidRPr="004F74DF">
        <w:rPr>
          <w:rFonts w:ascii="Times New Roman" w:eastAsia="Times New Roman" w:hAnsi="Times New Roman" w:cs="Times New Roman"/>
          <w:color w:val="000000"/>
          <w:sz w:val="24"/>
          <w:szCs w:val="24"/>
        </w:rPr>
        <w:t xml:space="preserve">El caudillo, en cambio, fue con él una persona en parte diferente del dictador que impuso siempre sus pautas sin admitir concesiones. Franco fue siempre muy condescendiente con el príncipe. Tal vez sea válida la opinión de </w:t>
      </w:r>
      <w:proofErr w:type="gramStart"/>
      <w:r w:rsidRPr="004F74DF">
        <w:rPr>
          <w:rFonts w:ascii="Times New Roman" w:eastAsia="Times New Roman" w:hAnsi="Times New Roman" w:cs="Times New Roman"/>
          <w:color w:val="000000"/>
          <w:sz w:val="24"/>
          <w:szCs w:val="24"/>
        </w:rPr>
        <w:t>Franco  Salgado</w:t>
      </w:r>
      <w:proofErr w:type="gramEnd"/>
      <w:r w:rsidRPr="004F74DF">
        <w:rPr>
          <w:rFonts w:ascii="Times New Roman" w:eastAsia="Times New Roman" w:hAnsi="Times New Roman" w:cs="Times New Roman"/>
          <w:color w:val="000000"/>
          <w:sz w:val="24"/>
          <w:szCs w:val="24"/>
        </w:rPr>
        <w:t xml:space="preserve">-Araujo, primo hermano del caudillo,  cuando sostiene que el Generalísimo lo dejó  todo atado y bien atado mientras vivió, pero sin  dejar maniatado el porvenir. A Juan Carlos no </w:t>
      </w:r>
      <w:proofErr w:type="gramStart"/>
      <w:r w:rsidRPr="004F74DF">
        <w:rPr>
          <w:rFonts w:ascii="Times New Roman" w:eastAsia="Times New Roman" w:hAnsi="Times New Roman" w:cs="Times New Roman"/>
          <w:color w:val="000000"/>
          <w:sz w:val="24"/>
          <w:szCs w:val="24"/>
        </w:rPr>
        <w:t>le  impuso</w:t>
      </w:r>
      <w:proofErr w:type="gramEnd"/>
      <w:r w:rsidRPr="004F74DF">
        <w:rPr>
          <w:rFonts w:ascii="Times New Roman" w:eastAsia="Times New Roman" w:hAnsi="Times New Roman" w:cs="Times New Roman"/>
          <w:color w:val="000000"/>
          <w:sz w:val="24"/>
          <w:szCs w:val="24"/>
        </w:rPr>
        <w:t xml:space="preserve"> un código de conducta política.</w:t>
      </w:r>
      <w:r>
        <w:rPr>
          <w:rFonts w:ascii="Times New Roman" w:eastAsia="Times New Roman" w:hAnsi="Times New Roman" w:cs="Times New Roman"/>
          <w:color w:val="000000"/>
          <w:sz w:val="24"/>
          <w:szCs w:val="24"/>
        </w:rPr>
        <w:t xml:space="preserve"> </w:t>
      </w:r>
    </w:p>
    <w:p w14:paraId="2EFE7B29" w14:textId="124B61CA" w:rsidR="005C3F49" w:rsidRDefault="005C3F49" w:rsidP="005C3F49">
      <w:pPr>
        <w:widowControl w:val="0"/>
        <w:pBdr>
          <w:top w:val="nil"/>
          <w:left w:val="nil"/>
          <w:bottom w:val="nil"/>
          <w:right w:val="nil"/>
          <w:between w:val="nil"/>
        </w:pBdr>
        <w:spacing w:before="9" w:line="248" w:lineRule="auto"/>
        <w:ind w:left="306" w:right="35" w:firstLine="10"/>
        <w:jc w:val="both"/>
        <w:rPr>
          <w:rFonts w:ascii="Times New Roman" w:eastAsia="Times New Roman" w:hAnsi="Times New Roman" w:cs="Times New Roman"/>
          <w:color w:val="000000"/>
          <w:sz w:val="24"/>
          <w:szCs w:val="24"/>
        </w:rPr>
      </w:pPr>
      <w:r w:rsidRPr="004F74DF">
        <w:rPr>
          <w:rFonts w:ascii="Times New Roman" w:eastAsia="Times New Roman" w:hAnsi="Times New Roman" w:cs="Times New Roman"/>
          <w:color w:val="000000"/>
          <w:sz w:val="24"/>
          <w:szCs w:val="24"/>
        </w:rPr>
        <w:t xml:space="preserve">A finales de julio de 1969 el caudillo, después de un discurso once veces frenéticamente aplaudido, proclama a Juan Carlos como sucesor en el trono de España con el título de Rey. </w:t>
      </w:r>
      <w:proofErr w:type="gramStart"/>
      <w:r w:rsidRPr="004F74DF">
        <w:rPr>
          <w:rFonts w:ascii="Times New Roman" w:eastAsia="Times New Roman" w:hAnsi="Times New Roman" w:cs="Times New Roman"/>
          <w:color w:val="000000"/>
          <w:sz w:val="24"/>
          <w:szCs w:val="24"/>
        </w:rPr>
        <w:t>Surgen  entonces</w:t>
      </w:r>
      <w:proofErr w:type="gramEnd"/>
      <w:r w:rsidRPr="004F74DF">
        <w:rPr>
          <w:rFonts w:ascii="Times New Roman" w:eastAsia="Times New Roman" w:hAnsi="Times New Roman" w:cs="Times New Roman"/>
          <w:color w:val="000000"/>
          <w:sz w:val="24"/>
          <w:szCs w:val="24"/>
        </w:rPr>
        <w:t xml:space="preserve"> las desavenencias entre Juan Carlos y  su padre. Alguien considera traidor al hijo. Pero desde nuestro punto de vista no fue ningún traidor. Si cedía ante su padre se convertía en traidor a la corona y a su patria. Para suceder al caudillo no había otra solución, porque Franco </w:t>
      </w:r>
      <w:proofErr w:type="gramStart"/>
      <w:r w:rsidRPr="004F74DF">
        <w:rPr>
          <w:rFonts w:ascii="Times New Roman" w:eastAsia="Times New Roman" w:hAnsi="Times New Roman" w:cs="Times New Roman"/>
          <w:color w:val="000000"/>
          <w:sz w:val="24"/>
          <w:szCs w:val="24"/>
        </w:rPr>
        <w:t>no  aceptaba</w:t>
      </w:r>
      <w:proofErr w:type="gramEnd"/>
      <w:r w:rsidRPr="004F74DF">
        <w:rPr>
          <w:rFonts w:ascii="Times New Roman" w:eastAsia="Times New Roman" w:hAnsi="Times New Roman" w:cs="Times New Roman"/>
          <w:color w:val="000000"/>
          <w:sz w:val="24"/>
          <w:szCs w:val="24"/>
        </w:rPr>
        <w:t xml:space="preserve"> una monarquía no reinstaurada por él.  Al fin don Juan, </w:t>
      </w:r>
      <w:r w:rsidRPr="004F74DF">
        <w:rPr>
          <w:rFonts w:ascii="Times New Roman" w:eastAsia="Times New Roman" w:hAnsi="Times New Roman" w:cs="Times New Roman"/>
          <w:i/>
          <w:color w:val="000000"/>
          <w:sz w:val="24"/>
          <w:szCs w:val="24"/>
        </w:rPr>
        <w:t>todo por la Patria</w:t>
      </w:r>
      <w:r w:rsidRPr="004F74DF">
        <w:rPr>
          <w:rFonts w:ascii="Times New Roman" w:eastAsia="Times New Roman" w:hAnsi="Times New Roman" w:cs="Times New Roman"/>
          <w:color w:val="000000"/>
          <w:sz w:val="24"/>
          <w:szCs w:val="24"/>
        </w:rPr>
        <w:t xml:space="preserve">, </w:t>
      </w:r>
      <w:proofErr w:type="gramStart"/>
      <w:r w:rsidRPr="004F74DF">
        <w:rPr>
          <w:rFonts w:ascii="Times New Roman" w:eastAsia="Times New Roman" w:hAnsi="Times New Roman" w:cs="Times New Roman"/>
          <w:color w:val="000000"/>
          <w:sz w:val="24"/>
          <w:szCs w:val="24"/>
        </w:rPr>
        <w:t>terminó  aceptando</w:t>
      </w:r>
      <w:proofErr w:type="gramEnd"/>
      <w:r w:rsidRPr="004F74DF">
        <w:rPr>
          <w:rFonts w:ascii="Times New Roman" w:eastAsia="Times New Roman" w:hAnsi="Times New Roman" w:cs="Times New Roman"/>
          <w:color w:val="000000"/>
          <w:sz w:val="24"/>
          <w:szCs w:val="24"/>
        </w:rPr>
        <w:t xml:space="preserve"> la solución que su hijo propició, no  sin un gran pesar por tener que suplantar a su  padre.</w:t>
      </w:r>
    </w:p>
    <w:p w14:paraId="73C7AB09" w14:textId="67D4A26E" w:rsidR="005C3F49" w:rsidRPr="004F74DF" w:rsidRDefault="005C3F49" w:rsidP="005C3F49">
      <w:pPr>
        <w:widowControl w:val="0"/>
        <w:pBdr>
          <w:top w:val="nil"/>
          <w:left w:val="nil"/>
          <w:bottom w:val="nil"/>
          <w:right w:val="nil"/>
          <w:between w:val="nil"/>
        </w:pBdr>
        <w:spacing w:before="9" w:line="248" w:lineRule="auto"/>
        <w:ind w:left="306" w:right="35" w:firstLine="10"/>
        <w:jc w:val="both"/>
        <w:rPr>
          <w:rFonts w:ascii="Times New Roman" w:eastAsia="Times New Roman" w:hAnsi="Times New Roman" w:cs="Times New Roman"/>
          <w:color w:val="000000"/>
          <w:sz w:val="24"/>
          <w:szCs w:val="24"/>
        </w:rPr>
      </w:pPr>
      <w:r w:rsidRPr="004F74DF">
        <w:rPr>
          <w:rFonts w:ascii="Times New Roman" w:eastAsia="Times New Roman" w:hAnsi="Times New Roman" w:cs="Times New Roman"/>
          <w:color w:val="000000"/>
          <w:sz w:val="24"/>
          <w:szCs w:val="24"/>
        </w:rPr>
        <w:t xml:space="preserve">El caudillo mantuvo las riendas del poder mientras vivió. Después las cosas siguieran su curso.  En alguna ocasión dijo al Príncipe que </w:t>
      </w:r>
      <w:proofErr w:type="gramStart"/>
      <w:r w:rsidRPr="004F74DF">
        <w:rPr>
          <w:rFonts w:ascii="Times New Roman" w:eastAsia="Times New Roman" w:hAnsi="Times New Roman" w:cs="Times New Roman"/>
          <w:color w:val="000000"/>
          <w:sz w:val="24"/>
          <w:szCs w:val="24"/>
        </w:rPr>
        <w:t>después  de</w:t>
      </w:r>
      <w:proofErr w:type="gramEnd"/>
      <w:r w:rsidRPr="004F74DF">
        <w:rPr>
          <w:rFonts w:ascii="Times New Roman" w:eastAsia="Times New Roman" w:hAnsi="Times New Roman" w:cs="Times New Roman"/>
          <w:color w:val="000000"/>
          <w:sz w:val="24"/>
          <w:szCs w:val="24"/>
        </w:rPr>
        <w:t xml:space="preserve"> él las cosas cambiarían y habría que actuar de  otra manera. No podía ignorar Franco las opiniones predemocráticas y liberalizadoras que </w:t>
      </w:r>
      <w:proofErr w:type="gramStart"/>
      <w:r w:rsidRPr="004F74DF">
        <w:rPr>
          <w:rFonts w:ascii="Times New Roman" w:eastAsia="Times New Roman" w:hAnsi="Times New Roman" w:cs="Times New Roman"/>
          <w:color w:val="000000"/>
          <w:sz w:val="24"/>
          <w:szCs w:val="24"/>
        </w:rPr>
        <w:t>a  Juan</w:t>
      </w:r>
      <w:proofErr w:type="gramEnd"/>
      <w:r w:rsidRPr="004F74DF">
        <w:rPr>
          <w:rFonts w:ascii="Times New Roman" w:eastAsia="Times New Roman" w:hAnsi="Times New Roman" w:cs="Times New Roman"/>
          <w:color w:val="000000"/>
          <w:sz w:val="24"/>
          <w:szCs w:val="24"/>
        </w:rPr>
        <w:t xml:space="preserve"> Carlos se le escapaban de los labios en los  viajes por Norteamérica y otros países. En al guna ocasión Franco le manifestó que lo que an daba diciendo fuera de España no podía </w:t>
      </w:r>
      <w:proofErr w:type="gramStart"/>
      <w:r w:rsidRPr="004F74DF">
        <w:rPr>
          <w:rFonts w:ascii="Times New Roman" w:eastAsia="Times New Roman" w:hAnsi="Times New Roman" w:cs="Times New Roman"/>
          <w:color w:val="000000"/>
          <w:sz w:val="24"/>
          <w:szCs w:val="24"/>
        </w:rPr>
        <w:t>decirlo  dentro</w:t>
      </w:r>
      <w:proofErr w:type="gramEnd"/>
      <w:r w:rsidRPr="004F74DF">
        <w:rPr>
          <w:rFonts w:ascii="Times New Roman" w:eastAsia="Times New Roman" w:hAnsi="Times New Roman" w:cs="Times New Roman"/>
          <w:color w:val="000000"/>
          <w:sz w:val="24"/>
          <w:szCs w:val="24"/>
        </w:rPr>
        <w:t xml:space="preserve"> del país porque el pueblo no estaba pre parado para ello. Es también muy probable que</w:t>
      </w:r>
      <w:r>
        <w:rPr>
          <w:rFonts w:ascii="Times New Roman" w:eastAsia="Times New Roman" w:hAnsi="Times New Roman" w:cs="Times New Roman"/>
          <w:color w:val="000000"/>
          <w:sz w:val="24"/>
          <w:szCs w:val="24"/>
        </w:rPr>
        <w:t xml:space="preserve"> </w:t>
      </w:r>
      <w:r w:rsidRPr="004F74DF">
        <w:rPr>
          <w:rFonts w:ascii="Times New Roman" w:eastAsia="Times New Roman" w:hAnsi="Times New Roman" w:cs="Times New Roman"/>
          <w:color w:val="000000"/>
          <w:sz w:val="24"/>
          <w:szCs w:val="24"/>
        </w:rPr>
        <w:t xml:space="preserve">Franco conocía los contactos que Juan </w:t>
      </w:r>
      <w:proofErr w:type="gramStart"/>
      <w:r w:rsidRPr="004F74DF">
        <w:rPr>
          <w:rFonts w:ascii="Times New Roman" w:eastAsia="Times New Roman" w:hAnsi="Times New Roman" w:cs="Times New Roman"/>
          <w:color w:val="000000"/>
          <w:sz w:val="24"/>
          <w:szCs w:val="24"/>
        </w:rPr>
        <w:t>Carlos  estaba</w:t>
      </w:r>
      <w:proofErr w:type="gramEnd"/>
      <w:r w:rsidRPr="004F74DF">
        <w:rPr>
          <w:rFonts w:ascii="Times New Roman" w:eastAsia="Times New Roman" w:hAnsi="Times New Roman" w:cs="Times New Roman"/>
          <w:color w:val="000000"/>
          <w:sz w:val="24"/>
          <w:szCs w:val="24"/>
        </w:rPr>
        <w:t xml:space="preserve"> manteniendo con personajes de la oposición como los hermanos Solana, Guerra, Felipe  González y otros. Juan Carlos desea contactar también con el partido comunista y es el hijo del primo hermano del caudillo, Nicolás Franco Pascual, el que se entrevista con Carrillo en París. </w:t>
      </w:r>
    </w:p>
    <w:p w14:paraId="4DF95BA0" w14:textId="77777777" w:rsidR="005C3F49" w:rsidRPr="004F74DF" w:rsidRDefault="005C3F49" w:rsidP="005C3F49">
      <w:pPr>
        <w:widowControl w:val="0"/>
        <w:pBdr>
          <w:top w:val="nil"/>
          <w:left w:val="nil"/>
          <w:bottom w:val="nil"/>
          <w:right w:val="nil"/>
          <w:between w:val="nil"/>
        </w:pBdr>
        <w:spacing w:before="170" w:line="247" w:lineRule="auto"/>
        <w:ind w:left="309" w:right="36"/>
        <w:jc w:val="both"/>
        <w:rPr>
          <w:rFonts w:ascii="Times New Roman" w:eastAsia="Times New Roman" w:hAnsi="Times New Roman" w:cs="Times New Roman"/>
          <w:i/>
          <w:color w:val="000000"/>
          <w:sz w:val="24"/>
          <w:szCs w:val="24"/>
        </w:rPr>
      </w:pPr>
      <w:r w:rsidRPr="004F74DF">
        <w:rPr>
          <w:rFonts w:ascii="Times New Roman" w:eastAsia="Times New Roman" w:hAnsi="Times New Roman" w:cs="Times New Roman"/>
          <w:color w:val="000000"/>
          <w:sz w:val="24"/>
          <w:szCs w:val="24"/>
        </w:rPr>
        <w:t xml:space="preserve">En una ocasión Utrera Molina, siendo </w:t>
      </w:r>
      <w:proofErr w:type="gramStart"/>
      <w:r w:rsidRPr="004F74DF">
        <w:rPr>
          <w:rFonts w:ascii="Times New Roman" w:eastAsia="Times New Roman" w:hAnsi="Times New Roman" w:cs="Times New Roman"/>
          <w:color w:val="000000"/>
          <w:sz w:val="24"/>
          <w:szCs w:val="24"/>
        </w:rPr>
        <w:t>ministro  de</w:t>
      </w:r>
      <w:proofErr w:type="gramEnd"/>
      <w:r w:rsidRPr="004F74DF">
        <w:rPr>
          <w:rFonts w:ascii="Times New Roman" w:eastAsia="Times New Roman" w:hAnsi="Times New Roman" w:cs="Times New Roman"/>
          <w:color w:val="000000"/>
          <w:sz w:val="24"/>
          <w:szCs w:val="24"/>
        </w:rPr>
        <w:t xml:space="preserve"> trabajo y secretario general del Movimiento,  fue a decir al Dictador que no confiaba en Juan  Carlos porque no congeniaba con los proyectos  continuistas del régimen. El caudillo, </w:t>
      </w:r>
      <w:proofErr w:type="gramStart"/>
      <w:r w:rsidRPr="004F74DF">
        <w:rPr>
          <w:rFonts w:ascii="Times New Roman" w:eastAsia="Times New Roman" w:hAnsi="Times New Roman" w:cs="Times New Roman"/>
          <w:color w:val="000000"/>
          <w:sz w:val="24"/>
          <w:szCs w:val="24"/>
        </w:rPr>
        <w:t>abriendo  sus</w:t>
      </w:r>
      <w:proofErr w:type="gramEnd"/>
      <w:r w:rsidRPr="004F74DF">
        <w:rPr>
          <w:rFonts w:ascii="Times New Roman" w:eastAsia="Times New Roman" w:hAnsi="Times New Roman" w:cs="Times New Roman"/>
          <w:color w:val="000000"/>
          <w:sz w:val="24"/>
          <w:szCs w:val="24"/>
        </w:rPr>
        <w:t xml:space="preserve"> ojos, exclamó con ira que no era cierto y que  era muy grave lo que estaba diciendo. Y </w:t>
      </w:r>
      <w:proofErr w:type="gramStart"/>
      <w:r w:rsidRPr="004F74DF">
        <w:rPr>
          <w:rFonts w:ascii="Times New Roman" w:eastAsia="Times New Roman" w:hAnsi="Times New Roman" w:cs="Times New Roman"/>
          <w:color w:val="000000"/>
          <w:sz w:val="24"/>
          <w:szCs w:val="24"/>
        </w:rPr>
        <w:t>añadió  fríamente</w:t>
      </w:r>
      <w:proofErr w:type="gramEnd"/>
      <w:r w:rsidRPr="004F74DF">
        <w:rPr>
          <w:rFonts w:ascii="Times New Roman" w:eastAsia="Times New Roman" w:hAnsi="Times New Roman" w:cs="Times New Roman"/>
          <w:color w:val="000000"/>
          <w:sz w:val="24"/>
          <w:szCs w:val="24"/>
        </w:rPr>
        <w:t xml:space="preserve">: </w:t>
      </w:r>
      <w:r w:rsidRPr="004F74DF">
        <w:rPr>
          <w:rFonts w:ascii="Times New Roman" w:eastAsia="Times New Roman" w:hAnsi="Times New Roman" w:cs="Times New Roman"/>
          <w:i/>
          <w:color w:val="000000"/>
          <w:sz w:val="24"/>
          <w:szCs w:val="24"/>
        </w:rPr>
        <w:t xml:space="preserve">Sé que cuando yo muera todo será  diferente. </w:t>
      </w:r>
    </w:p>
    <w:p w14:paraId="723CDD91" w14:textId="45E54A9B" w:rsidR="005C3F49" w:rsidRPr="004F74DF" w:rsidRDefault="005C3F49" w:rsidP="005C3F49">
      <w:pPr>
        <w:widowControl w:val="0"/>
        <w:pBdr>
          <w:top w:val="nil"/>
          <w:left w:val="nil"/>
          <w:bottom w:val="nil"/>
          <w:right w:val="nil"/>
          <w:between w:val="nil"/>
        </w:pBdr>
        <w:spacing w:before="170" w:line="248" w:lineRule="auto"/>
        <w:ind w:left="290" w:right="35" w:firstLine="19"/>
        <w:jc w:val="both"/>
        <w:rPr>
          <w:rFonts w:ascii="Times New Roman" w:eastAsia="Times New Roman" w:hAnsi="Times New Roman" w:cs="Times New Roman"/>
          <w:color w:val="000000"/>
          <w:sz w:val="24"/>
          <w:szCs w:val="24"/>
        </w:rPr>
      </w:pPr>
      <w:r w:rsidRPr="004F74DF">
        <w:rPr>
          <w:rFonts w:ascii="Times New Roman" w:eastAsia="Times New Roman" w:hAnsi="Times New Roman" w:cs="Times New Roman"/>
          <w:color w:val="000000"/>
          <w:sz w:val="24"/>
          <w:szCs w:val="24"/>
        </w:rPr>
        <w:t xml:space="preserve">El veintiuno de diciembre a las cinco y veinticinco de la mañana, tras tratar de prolongar artificialmente su vida hasta el punto de hacer decir a su hija María del Carmen que le dejen </w:t>
      </w:r>
      <w:proofErr w:type="gramStart"/>
      <w:r w:rsidRPr="004F74DF">
        <w:rPr>
          <w:rFonts w:ascii="Times New Roman" w:eastAsia="Times New Roman" w:hAnsi="Times New Roman" w:cs="Times New Roman"/>
          <w:color w:val="000000"/>
          <w:sz w:val="24"/>
          <w:szCs w:val="24"/>
        </w:rPr>
        <w:t>morir  en</w:t>
      </w:r>
      <w:proofErr w:type="gramEnd"/>
      <w:r w:rsidRPr="004F74DF">
        <w:rPr>
          <w:rFonts w:ascii="Times New Roman" w:eastAsia="Times New Roman" w:hAnsi="Times New Roman" w:cs="Times New Roman"/>
          <w:color w:val="000000"/>
          <w:sz w:val="24"/>
          <w:szCs w:val="24"/>
        </w:rPr>
        <w:t xml:space="preserve"> paz, muere el dictador. Es admirable su firmeza en sostener la candidatura de Juan </w:t>
      </w:r>
      <w:proofErr w:type="gramStart"/>
      <w:r w:rsidRPr="004F74DF">
        <w:rPr>
          <w:rFonts w:ascii="Times New Roman" w:eastAsia="Times New Roman" w:hAnsi="Times New Roman" w:cs="Times New Roman"/>
          <w:color w:val="000000"/>
          <w:sz w:val="24"/>
          <w:szCs w:val="24"/>
        </w:rPr>
        <w:t>Carlos  contra</w:t>
      </w:r>
      <w:proofErr w:type="gramEnd"/>
      <w:r w:rsidRPr="004F74DF">
        <w:rPr>
          <w:rFonts w:ascii="Times New Roman" w:eastAsia="Times New Roman" w:hAnsi="Times New Roman" w:cs="Times New Roman"/>
          <w:color w:val="000000"/>
          <w:sz w:val="24"/>
          <w:szCs w:val="24"/>
        </w:rPr>
        <w:t xml:space="preserve"> las presiones del búnker y su familia por  defender la opción de Alfonso de Borbón y  </w:t>
      </w:r>
      <w:proofErr w:type="spellStart"/>
      <w:r w:rsidRPr="004F74DF">
        <w:rPr>
          <w:rFonts w:ascii="Times New Roman" w:eastAsia="Times New Roman" w:hAnsi="Times New Roman" w:cs="Times New Roman"/>
          <w:color w:val="000000"/>
          <w:sz w:val="24"/>
          <w:szCs w:val="24"/>
        </w:rPr>
        <w:t>Dampierre</w:t>
      </w:r>
      <w:proofErr w:type="spellEnd"/>
      <w:r w:rsidRPr="004F74DF">
        <w:rPr>
          <w:rFonts w:ascii="Times New Roman" w:eastAsia="Times New Roman" w:hAnsi="Times New Roman" w:cs="Times New Roman"/>
          <w:color w:val="000000"/>
          <w:sz w:val="24"/>
          <w:szCs w:val="24"/>
        </w:rPr>
        <w:t xml:space="preserve">. Juan Carlos le corresponde con </w:t>
      </w:r>
      <w:proofErr w:type="gramStart"/>
      <w:r w:rsidRPr="004F74DF">
        <w:rPr>
          <w:rFonts w:ascii="Times New Roman" w:eastAsia="Times New Roman" w:hAnsi="Times New Roman" w:cs="Times New Roman"/>
          <w:color w:val="000000"/>
          <w:sz w:val="24"/>
          <w:szCs w:val="24"/>
        </w:rPr>
        <w:t>su  fidelidad</w:t>
      </w:r>
      <w:proofErr w:type="gramEnd"/>
      <w:r w:rsidRPr="004F74DF">
        <w:rPr>
          <w:rFonts w:ascii="Times New Roman" w:eastAsia="Times New Roman" w:hAnsi="Times New Roman" w:cs="Times New Roman"/>
          <w:color w:val="000000"/>
          <w:sz w:val="24"/>
          <w:szCs w:val="24"/>
        </w:rPr>
        <w:t xml:space="preserve"> y lealtad hasta donde se lo permite su  condición de instaurador de la nueva democracia. Franco es </w:t>
      </w:r>
      <w:r w:rsidRPr="004F74DF">
        <w:rPr>
          <w:rFonts w:ascii="Times New Roman" w:eastAsia="Times New Roman" w:hAnsi="Times New Roman" w:cs="Times New Roman"/>
          <w:color w:val="000000"/>
          <w:sz w:val="24"/>
          <w:szCs w:val="24"/>
        </w:rPr>
        <w:lastRenderedPageBreak/>
        <w:t xml:space="preserve">trasladado al Valle de los Caídos junto a los restos de José Antonio Primo de Rivera. </w:t>
      </w:r>
    </w:p>
    <w:p w14:paraId="240CF8B7" w14:textId="71E83E33" w:rsidR="005C3F49" w:rsidRPr="004F74DF" w:rsidRDefault="005C3F49" w:rsidP="005C3F49">
      <w:pPr>
        <w:widowControl w:val="0"/>
        <w:pBdr>
          <w:top w:val="nil"/>
          <w:left w:val="nil"/>
          <w:bottom w:val="nil"/>
          <w:right w:val="nil"/>
          <w:between w:val="nil"/>
        </w:pBdr>
        <w:spacing w:before="170" w:line="248" w:lineRule="auto"/>
        <w:ind w:left="289" w:right="36" w:firstLine="20"/>
        <w:jc w:val="both"/>
        <w:rPr>
          <w:rFonts w:ascii="Times New Roman" w:eastAsia="Times New Roman" w:hAnsi="Times New Roman" w:cs="Times New Roman"/>
          <w:i/>
          <w:color w:val="000000"/>
          <w:sz w:val="24"/>
          <w:szCs w:val="24"/>
        </w:rPr>
      </w:pPr>
      <w:r w:rsidRPr="004F74DF">
        <w:rPr>
          <w:rFonts w:ascii="Times New Roman" w:eastAsia="Times New Roman" w:hAnsi="Times New Roman" w:cs="Times New Roman"/>
          <w:color w:val="000000"/>
          <w:sz w:val="24"/>
          <w:szCs w:val="24"/>
        </w:rPr>
        <w:t>Juan Carlos proclama con firmeza inquebrantable</w:t>
      </w:r>
      <w:r w:rsidRPr="004F74DF">
        <w:rPr>
          <w:rFonts w:ascii="Times New Roman" w:eastAsia="Times New Roman" w:hAnsi="Times New Roman" w:cs="Times New Roman"/>
          <w:i/>
          <w:color w:val="000000"/>
          <w:sz w:val="24"/>
          <w:szCs w:val="24"/>
        </w:rPr>
        <w:t>: Hoy comienza una nueva etapa en la historia de España</w:t>
      </w:r>
      <w:r w:rsidRPr="004F74DF">
        <w:rPr>
          <w:rFonts w:ascii="Times New Roman" w:eastAsia="Times New Roman" w:hAnsi="Times New Roman" w:cs="Times New Roman"/>
          <w:color w:val="000000"/>
          <w:sz w:val="24"/>
          <w:szCs w:val="24"/>
        </w:rPr>
        <w:t xml:space="preserve">. Para ello había que cambiar </w:t>
      </w:r>
      <w:proofErr w:type="gramStart"/>
      <w:r w:rsidRPr="004F74DF">
        <w:rPr>
          <w:rFonts w:ascii="Times New Roman" w:eastAsia="Times New Roman" w:hAnsi="Times New Roman" w:cs="Times New Roman"/>
          <w:color w:val="000000"/>
          <w:sz w:val="24"/>
          <w:szCs w:val="24"/>
        </w:rPr>
        <w:t>el  rumbo</w:t>
      </w:r>
      <w:proofErr w:type="gramEnd"/>
      <w:r w:rsidRPr="004F74DF">
        <w:rPr>
          <w:rFonts w:ascii="Times New Roman" w:eastAsia="Times New Roman" w:hAnsi="Times New Roman" w:cs="Times New Roman"/>
          <w:color w:val="000000"/>
          <w:sz w:val="24"/>
          <w:szCs w:val="24"/>
        </w:rPr>
        <w:t xml:space="preserve"> de la política que dejaba el dictador.  Franco había dicho a Carlos Arias Navarro, </w:t>
      </w:r>
      <w:proofErr w:type="gramStart"/>
      <w:r w:rsidRPr="004F74DF">
        <w:rPr>
          <w:rFonts w:ascii="Times New Roman" w:eastAsia="Times New Roman" w:hAnsi="Times New Roman" w:cs="Times New Roman"/>
          <w:color w:val="000000"/>
          <w:sz w:val="24"/>
          <w:szCs w:val="24"/>
        </w:rPr>
        <w:t>jefe  de</w:t>
      </w:r>
      <w:proofErr w:type="gramEnd"/>
      <w:r w:rsidRPr="004F74DF">
        <w:rPr>
          <w:rFonts w:ascii="Times New Roman" w:eastAsia="Times New Roman" w:hAnsi="Times New Roman" w:cs="Times New Roman"/>
          <w:color w:val="000000"/>
          <w:sz w:val="24"/>
          <w:szCs w:val="24"/>
        </w:rPr>
        <w:t xml:space="preserve"> Gobierno, que, </w:t>
      </w:r>
      <w:r w:rsidRPr="004F74DF">
        <w:rPr>
          <w:rFonts w:ascii="Times New Roman" w:eastAsia="Times New Roman" w:hAnsi="Times New Roman" w:cs="Times New Roman"/>
          <w:i/>
          <w:color w:val="000000"/>
          <w:sz w:val="24"/>
          <w:szCs w:val="24"/>
        </w:rPr>
        <w:t xml:space="preserve">por el amor que siento por  nuestra patria, os pido que permanezcáis en la  unidad y en la paz y que rodeéis al futuro rey de  España del mismo afecto y lealtad que a mí y le  prestéis en todo momento el mismo apoyo. </w:t>
      </w:r>
    </w:p>
    <w:p w14:paraId="20AE53D5" w14:textId="15E5E5CB" w:rsidR="005C3F49" w:rsidRDefault="005C3F49" w:rsidP="005C3F49">
      <w:pPr>
        <w:widowControl w:val="0"/>
        <w:pBdr>
          <w:top w:val="nil"/>
          <w:left w:val="nil"/>
          <w:bottom w:val="nil"/>
          <w:right w:val="nil"/>
          <w:between w:val="nil"/>
        </w:pBdr>
        <w:spacing w:before="170" w:line="247" w:lineRule="auto"/>
        <w:ind w:left="308" w:right="38" w:firstLine="2"/>
        <w:jc w:val="both"/>
        <w:rPr>
          <w:rFonts w:ascii="Times New Roman" w:eastAsia="Times New Roman" w:hAnsi="Times New Roman" w:cs="Times New Roman"/>
          <w:color w:val="000000"/>
          <w:sz w:val="24"/>
          <w:szCs w:val="24"/>
        </w:rPr>
      </w:pPr>
      <w:r w:rsidRPr="004F74DF">
        <w:rPr>
          <w:rFonts w:ascii="Times New Roman" w:eastAsia="Times New Roman" w:hAnsi="Times New Roman" w:cs="Times New Roman"/>
          <w:color w:val="000000"/>
          <w:sz w:val="24"/>
          <w:szCs w:val="24"/>
        </w:rPr>
        <w:t xml:space="preserve">Por su parte Arias Navarro siguió su ritmo inmovilista considerando al rey un joven inexperto y mal aconsejado. Juan Carlos tuvo </w:t>
      </w:r>
      <w:proofErr w:type="gramStart"/>
      <w:r w:rsidRPr="004F74DF">
        <w:rPr>
          <w:rFonts w:ascii="Times New Roman" w:eastAsia="Times New Roman" w:hAnsi="Times New Roman" w:cs="Times New Roman"/>
          <w:color w:val="000000"/>
          <w:sz w:val="24"/>
          <w:szCs w:val="24"/>
        </w:rPr>
        <w:t>que  armarse</w:t>
      </w:r>
      <w:proofErr w:type="gramEnd"/>
      <w:r w:rsidRPr="004F74DF">
        <w:rPr>
          <w:rFonts w:ascii="Times New Roman" w:eastAsia="Times New Roman" w:hAnsi="Times New Roman" w:cs="Times New Roman"/>
          <w:color w:val="000000"/>
          <w:sz w:val="24"/>
          <w:szCs w:val="24"/>
        </w:rPr>
        <w:t xml:space="preserve"> de paciencia y al mismo tiempo de coraje para hacerle dimitir.</w:t>
      </w:r>
      <w:r>
        <w:rPr>
          <w:rFonts w:ascii="Times New Roman" w:eastAsia="Times New Roman" w:hAnsi="Times New Roman" w:cs="Times New Roman"/>
          <w:color w:val="000000"/>
          <w:sz w:val="24"/>
          <w:szCs w:val="24"/>
        </w:rPr>
        <w:t xml:space="preserve"> </w:t>
      </w:r>
    </w:p>
    <w:p w14:paraId="5AD2D391" w14:textId="77777777" w:rsidR="005C3F49" w:rsidRDefault="005C3F49" w:rsidP="005C3F49">
      <w:pPr>
        <w:widowControl w:val="0"/>
        <w:pBdr>
          <w:top w:val="nil"/>
          <w:left w:val="nil"/>
          <w:bottom w:val="nil"/>
          <w:right w:val="nil"/>
          <w:between w:val="nil"/>
        </w:pBdr>
        <w:spacing w:before="170" w:line="247" w:lineRule="auto"/>
        <w:ind w:left="308" w:right="38" w:firstLine="2"/>
        <w:jc w:val="both"/>
        <w:rPr>
          <w:rFonts w:ascii="Times New Roman" w:eastAsia="Times New Roman" w:hAnsi="Times New Roman" w:cs="Times New Roman"/>
          <w:color w:val="000000"/>
          <w:sz w:val="24"/>
          <w:szCs w:val="24"/>
        </w:rPr>
      </w:pPr>
      <w:r w:rsidRPr="004F74DF">
        <w:rPr>
          <w:rFonts w:ascii="Times New Roman" w:eastAsia="Times New Roman" w:hAnsi="Times New Roman" w:cs="Times New Roman"/>
          <w:color w:val="000000"/>
          <w:sz w:val="24"/>
          <w:szCs w:val="24"/>
        </w:rPr>
        <w:t xml:space="preserve">La inmensa mayoría esperaba que los </w:t>
      </w:r>
      <w:proofErr w:type="gramStart"/>
      <w:r w:rsidRPr="004F74DF">
        <w:rPr>
          <w:rFonts w:ascii="Times New Roman" w:eastAsia="Times New Roman" w:hAnsi="Times New Roman" w:cs="Times New Roman"/>
          <w:color w:val="000000"/>
          <w:sz w:val="24"/>
          <w:szCs w:val="24"/>
        </w:rPr>
        <w:t>elegidos  para</w:t>
      </w:r>
      <w:proofErr w:type="gramEnd"/>
      <w:r w:rsidRPr="004F74DF">
        <w:rPr>
          <w:rFonts w:ascii="Times New Roman" w:eastAsia="Times New Roman" w:hAnsi="Times New Roman" w:cs="Times New Roman"/>
          <w:color w:val="000000"/>
          <w:sz w:val="24"/>
          <w:szCs w:val="24"/>
        </w:rPr>
        <w:t xml:space="preserve"> sucederle fueran Manuel Fraga o Areilza,  pero el elegido fue un político de segunda fila y  prácticamente desconocido, Adolfo Suárez,  para Ricardo de la Cierva </w:t>
      </w:r>
      <w:r w:rsidRPr="004F74DF">
        <w:rPr>
          <w:rFonts w:ascii="Times New Roman" w:eastAsia="Times New Roman" w:hAnsi="Times New Roman" w:cs="Times New Roman"/>
          <w:i/>
          <w:color w:val="000000"/>
          <w:sz w:val="24"/>
          <w:szCs w:val="24"/>
        </w:rPr>
        <w:t>un error, un inmenso  error</w:t>
      </w:r>
      <w:r w:rsidRPr="004F74DF">
        <w:rPr>
          <w:rFonts w:ascii="Times New Roman" w:eastAsia="Times New Roman" w:hAnsi="Times New Roman" w:cs="Times New Roman"/>
          <w:color w:val="000000"/>
          <w:sz w:val="24"/>
          <w:szCs w:val="24"/>
        </w:rPr>
        <w:t xml:space="preserve">. Hasta este momento era Franco quien decidía; ahora es Juan Carlos, y su deseo es que </w:t>
      </w:r>
      <w:proofErr w:type="gramStart"/>
      <w:r w:rsidRPr="004F74DF">
        <w:rPr>
          <w:rFonts w:ascii="Times New Roman" w:eastAsia="Times New Roman" w:hAnsi="Times New Roman" w:cs="Times New Roman"/>
          <w:color w:val="000000"/>
          <w:sz w:val="24"/>
          <w:szCs w:val="24"/>
        </w:rPr>
        <w:t>el  nuevo</w:t>
      </w:r>
      <w:proofErr w:type="gramEnd"/>
      <w:r w:rsidRPr="004F74DF">
        <w:rPr>
          <w:rFonts w:ascii="Times New Roman" w:eastAsia="Times New Roman" w:hAnsi="Times New Roman" w:cs="Times New Roman"/>
          <w:color w:val="000000"/>
          <w:sz w:val="24"/>
          <w:szCs w:val="24"/>
        </w:rPr>
        <w:t xml:space="preserve"> presidente sea Suárez. </w:t>
      </w:r>
    </w:p>
    <w:p w14:paraId="650B3C90" w14:textId="29F0A998" w:rsidR="005C3F49" w:rsidRDefault="005C3F49" w:rsidP="005C3F49">
      <w:pPr>
        <w:widowControl w:val="0"/>
        <w:pBdr>
          <w:top w:val="nil"/>
          <w:left w:val="nil"/>
          <w:bottom w:val="nil"/>
          <w:right w:val="nil"/>
          <w:between w:val="nil"/>
        </w:pBdr>
        <w:spacing w:before="170" w:line="247" w:lineRule="auto"/>
        <w:ind w:left="308" w:right="38" w:firstLine="2"/>
        <w:jc w:val="both"/>
        <w:rPr>
          <w:rFonts w:ascii="Times New Roman" w:eastAsia="Times New Roman" w:hAnsi="Times New Roman" w:cs="Times New Roman"/>
          <w:color w:val="000000"/>
          <w:sz w:val="24"/>
          <w:szCs w:val="24"/>
        </w:rPr>
      </w:pPr>
      <w:r w:rsidRPr="004F74DF">
        <w:rPr>
          <w:rFonts w:ascii="Times New Roman" w:eastAsia="Times New Roman" w:hAnsi="Times New Roman" w:cs="Times New Roman"/>
          <w:color w:val="000000"/>
          <w:sz w:val="24"/>
          <w:szCs w:val="24"/>
        </w:rPr>
        <w:t xml:space="preserve">El triángulo que emprendió, sin </w:t>
      </w:r>
      <w:proofErr w:type="gramStart"/>
      <w:r w:rsidRPr="004F74DF">
        <w:rPr>
          <w:rFonts w:ascii="Times New Roman" w:eastAsia="Times New Roman" w:hAnsi="Times New Roman" w:cs="Times New Roman"/>
          <w:color w:val="000000"/>
          <w:sz w:val="24"/>
          <w:szCs w:val="24"/>
        </w:rPr>
        <w:t>precipitaciones  pero</w:t>
      </w:r>
      <w:proofErr w:type="gramEnd"/>
      <w:r w:rsidRPr="004F74DF">
        <w:rPr>
          <w:rFonts w:ascii="Times New Roman" w:eastAsia="Times New Roman" w:hAnsi="Times New Roman" w:cs="Times New Roman"/>
          <w:color w:val="000000"/>
          <w:sz w:val="24"/>
          <w:szCs w:val="24"/>
        </w:rPr>
        <w:t xml:space="preserve"> con voluntad firme y decidida la transición  estaba formado además del rey y Suárez por  Torcuato Fernández Miranda, que había sido en  su momento preceptor de don Juan Carlos, y  ahora va a ser el intérprete de la ley para implantar la democracia la democracia. El rey, de momento, ocupaba el vértice principal del triángulo. </w:t>
      </w:r>
    </w:p>
    <w:p w14:paraId="7B1F46D0" w14:textId="70F689AA" w:rsidR="005C3F49" w:rsidRDefault="005C3F49" w:rsidP="005C3F49">
      <w:pPr>
        <w:widowControl w:val="0"/>
        <w:pBdr>
          <w:top w:val="nil"/>
          <w:left w:val="nil"/>
          <w:bottom w:val="nil"/>
          <w:right w:val="nil"/>
          <w:between w:val="nil"/>
        </w:pBdr>
        <w:spacing w:before="170" w:line="247" w:lineRule="auto"/>
        <w:ind w:left="308" w:right="38" w:firstLine="2"/>
        <w:jc w:val="both"/>
        <w:rPr>
          <w:rFonts w:ascii="Times New Roman" w:eastAsia="Times New Roman" w:hAnsi="Times New Roman" w:cs="Times New Roman"/>
          <w:color w:val="000000"/>
          <w:sz w:val="24"/>
          <w:szCs w:val="24"/>
        </w:rPr>
      </w:pPr>
      <w:r w:rsidRPr="004F74DF">
        <w:rPr>
          <w:rFonts w:ascii="Times New Roman" w:eastAsia="Times New Roman" w:hAnsi="Times New Roman" w:cs="Times New Roman"/>
          <w:color w:val="000000"/>
          <w:sz w:val="24"/>
          <w:szCs w:val="24"/>
        </w:rPr>
        <w:t xml:space="preserve">A todo esto, una ingente manifestación de exaltados inmovilistas recorría la plaza de </w:t>
      </w:r>
      <w:proofErr w:type="gramStart"/>
      <w:r w:rsidRPr="004F74DF">
        <w:rPr>
          <w:rFonts w:ascii="Times New Roman" w:eastAsia="Times New Roman" w:hAnsi="Times New Roman" w:cs="Times New Roman"/>
          <w:color w:val="000000"/>
          <w:sz w:val="24"/>
          <w:szCs w:val="24"/>
        </w:rPr>
        <w:t>Oriente  gritando</w:t>
      </w:r>
      <w:proofErr w:type="gramEnd"/>
      <w:r w:rsidRPr="004F74DF">
        <w:rPr>
          <w:rFonts w:ascii="Times New Roman" w:eastAsia="Times New Roman" w:hAnsi="Times New Roman" w:cs="Times New Roman"/>
          <w:color w:val="000000"/>
          <w:sz w:val="24"/>
          <w:szCs w:val="24"/>
        </w:rPr>
        <w:t xml:space="preserve">: </w:t>
      </w:r>
      <w:r w:rsidRPr="004F74DF">
        <w:rPr>
          <w:rFonts w:ascii="Times New Roman" w:eastAsia="Times New Roman" w:hAnsi="Times New Roman" w:cs="Times New Roman"/>
          <w:i/>
          <w:color w:val="000000"/>
          <w:sz w:val="24"/>
          <w:szCs w:val="24"/>
        </w:rPr>
        <w:t>Juan Carlos, Sofía…/ el pueblo no se  fía</w:t>
      </w:r>
      <w:r w:rsidRPr="004F74DF">
        <w:rPr>
          <w:rFonts w:ascii="Times New Roman" w:eastAsia="Times New Roman" w:hAnsi="Times New Roman" w:cs="Times New Roman"/>
          <w:color w:val="000000"/>
          <w:sz w:val="24"/>
          <w:szCs w:val="24"/>
        </w:rPr>
        <w:t xml:space="preserve">. Por su parte ETA, GRAPO, Triple A y </w:t>
      </w:r>
      <w:proofErr w:type="gramStart"/>
      <w:r w:rsidRPr="004F74DF">
        <w:rPr>
          <w:rFonts w:ascii="Times New Roman" w:eastAsia="Times New Roman" w:hAnsi="Times New Roman" w:cs="Times New Roman"/>
          <w:color w:val="000000"/>
          <w:sz w:val="24"/>
          <w:szCs w:val="24"/>
        </w:rPr>
        <w:t>los  Guerrilleros</w:t>
      </w:r>
      <w:proofErr w:type="gramEnd"/>
      <w:r w:rsidRPr="004F74DF">
        <w:rPr>
          <w:rFonts w:ascii="Times New Roman" w:eastAsia="Times New Roman" w:hAnsi="Times New Roman" w:cs="Times New Roman"/>
          <w:color w:val="000000"/>
          <w:sz w:val="24"/>
          <w:szCs w:val="24"/>
        </w:rPr>
        <w:t xml:space="preserve"> de Cristo Rey, con Fuerza Nueva,  trataban de provocar a las fuerzas del orden.  Pero el deseo de transición a otro orden de </w:t>
      </w:r>
      <w:proofErr w:type="gramStart"/>
      <w:r w:rsidRPr="004F74DF">
        <w:rPr>
          <w:rFonts w:ascii="Times New Roman" w:eastAsia="Times New Roman" w:hAnsi="Times New Roman" w:cs="Times New Roman"/>
          <w:color w:val="000000"/>
          <w:sz w:val="24"/>
          <w:szCs w:val="24"/>
        </w:rPr>
        <w:t>cosas  continuaba</w:t>
      </w:r>
      <w:proofErr w:type="gramEnd"/>
      <w:r w:rsidRPr="004F74DF">
        <w:rPr>
          <w:rFonts w:ascii="Times New Roman" w:eastAsia="Times New Roman" w:hAnsi="Times New Roman" w:cs="Times New Roman"/>
          <w:color w:val="000000"/>
          <w:sz w:val="24"/>
          <w:szCs w:val="24"/>
        </w:rPr>
        <w:t xml:space="preserve"> sin desmayo en la mente del rey y de  sus elegidos para instaurar la democracia.</w:t>
      </w:r>
    </w:p>
    <w:p w14:paraId="79EC85FB" w14:textId="77777777" w:rsidR="005C3F49" w:rsidRDefault="005C3F49" w:rsidP="005C3F49">
      <w:pPr>
        <w:widowControl w:val="0"/>
        <w:pBdr>
          <w:top w:val="nil"/>
          <w:left w:val="nil"/>
          <w:bottom w:val="nil"/>
          <w:right w:val="nil"/>
          <w:between w:val="nil"/>
        </w:pBdr>
        <w:spacing w:before="170" w:line="247" w:lineRule="auto"/>
        <w:ind w:left="308" w:right="38" w:firstLine="2"/>
        <w:jc w:val="both"/>
        <w:rPr>
          <w:rFonts w:ascii="Times New Roman" w:eastAsia="Times New Roman" w:hAnsi="Times New Roman" w:cs="Times New Roman"/>
          <w:color w:val="000000"/>
          <w:sz w:val="24"/>
          <w:szCs w:val="24"/>
        </w:rPr>
      </w:pPr>
      <w:r w:rsidRPr="004F74DF">
        <w:rPr>
          <w:rFonts w:ascii="Times New Roman" w:eastAsia="Times New Roman" w:hAnsi="Times New Roman" w:cs="Times New Roman"/>
          <w:color w:val="000000"/>
          <w:sz w:val="24"/>
          <w:szCs w:val="24"/>
        </w:rPr>
        <w:t xml:space="preserve">15.12.76.-Referéndum español sobre la Ley </w:t>
      </w:r>
      <w:proofErr w:type="gramStart"/>
      <w:r w:rsidRPr="004F74DF">
        <w:rPr>
          <w:rFonts w:ascii="Times New Roman" w:eastAsia="Times New Roman" w:hAnsi="Times New Roman" w:cs="Times New Roman"/>
          <w:color w:val="000000"/>
          <w:sz w:val="24"/>
          <w:szCs w:val="24"/>
        </w:rPr>
        <w:t>de  Reforma</w:t>
      </w:r>
      <w:proofErr w:type="gramEnd"/>
      <w:r w:rsidRPr="004F74DF">
        <w:rPr>
          <w:rFonts w:ascii="Times New Roman" w:eastAsia="Times New Roman" w:hAnsi="Times New Roman" w:cs="Times New Roman"/>
          <w:color w:val="000000"/>
          <w:sz w:val="24"/>
          <w:szCs w:val="24"/>
        </w:rPr>
        <w:t xml:space="preserve"> Política, propuesta por el Gobierno de  Suárez. El 94% de los votantes se ha manifestado a favor de </w:t>
      </w:r>
      <w:proofErr w:type="gramStart"/>
      <w:r w:rsidRPr="004F74DF">
        <w:rPr>
          <w:rFonts w:ascii="Times New Roman" w:eastAsia="Times New Roman" w:hAnsi="Times New Roman" w:cs="Times New Roman"/>
          <w:color w:val="000000"/>
          <w:sz w:val="24"/>
          <w:szCs w:val="24"/>
        </w:rPr>
        <w:t>la misma</w:t>
      </w:r>
      <w:proofErr w:type="gramEnd"/>
      <w:r w:rsidRPr="004F74DF">
        <w:rPr>
          <w:rFonts w:ascii="Times New Roman" w:eastAsia="Times New Roman" w:hAnsi="Times New Roman" w:cs="Times New Roman"/>
          <w:color w:val="000000"/>
          <w:sz w:val="24"/>
          <w:szCs w:val="24"/>
        </w:rPr>
        <w:t xml:space="preserve">. Con la abstención y </w:t>
      </w:r>
      <w:proofErr w:type="gramStart"/>
      <w:r w:rsidRPr="004F74DF">
        <w:rPr>
          <w:rFonts w:ascii="Times New Roman" w:eastAsia="Times New Roman" w:hAnsi="Times New Roman" w:cs="Times New Roman"/>
          <w:color w:val="000000"/>
          <w:sz w:val="24"/>
          <w:szCs w:val="24"/>
        </w:rPr>
        <w:t>el  no</w:t>
      </w:r>
      <w:proofErr w:type="gramEnd"/>
      <w:r w:rsidRPr="004F74DF">
        <w:rPr>
          <w:rFonts w:ascii="Times New Roman" w:eastAsia="Times New Roman" w:hAnsi="Times New Roman" w:cs="Times New Roman"/>
          <w:color w:val="000000"/>
          <w:sz w:val="24"/>
          <w:szCs w:val="24"/>
        </w:rPr>
        <w:t xml:space="preserve"> del PSOE y otros partidos denominados de  izquierdas.</w:t>
      </w:r>
      <w:r>
        <w:rPr>
          <w:rFonts w:ascii="Times New Roman" w:eastAsia="Times New Roman" w:hAnsi="Times New Roman" w:cs="Times New Roman"/>
          <w:color w:val="000000"/>
          <w:sz w:val="24"/>
          <w:szCs w:val="24"/>
        </w:rPr>
        <w:t xml:space="preserve"> </w:t>
      </w:r>
    </w:p>
    <w:p w14:paraId="01DCE819" w14:textId="3D0C258F" w:rsidR="005C3F49" w:rsidRDefault="005C3F49" w:rsidP="005C3F49">
      <w:pPr>
        <w:widowControl w:val="0"/>
        <w:pBdr>
          <w:top w:val="nil"/>
          <w:left w:val="nil"/>
          <w:bottom w:val="nil"/>
          <w:right w:val="nil"/>
          <w:between w:val="nil"/>
        </w:pBdr>
        <w:spacing w:before="170" w:line="247" w:lineRule="auto"/>
        <w:ind w:left="308" w:right="38" w:firstLine="2"/>
        <w:jc w:val="both"/>
        <w:rPr>
          <w:rFonts w:ascii="Times New Roman" w:eastAsia="Times New Roman" w:hAnsi="Times New Roman" w:cs="Times New Roman"/>
          <w:color w:val="000000"/>
          <w:sz w:val="24"/>
          <w:szCs w:val="24"/>
        </w:rPr>
      </w:pPr>
      <w:r w:rsidRPr="004F74DF">
        <w:rPr>
          <w:rFonts w:ascii="Times New Roman" w:eastAsia="Times New Roman" w:hAnsi="Times New Roman" w:cs="Times New Roman"/>
          <w:color w:val="000000"/>
          <w:sz w:val="24"/>
          <w:szCs w:val="24"/>
        </w:rPr>
        <w:t xml:space="preserve">Luego, un sábado santo, es legalizado el </w:t>
      </w:r>
      <w:proofErr w:type="gramStart"/>
      <w:r w:rsidRPr="004F74DF">
        <w:rPr>
          <w:rFonts w:ascii="Times New Roman" w:eastAsia="Times New Roman" w:hAnsi="Times New Roman" w:cs="Times New Roman"/>
          <w:color w:val="000000"/>
          <w:sz w:val="24"/>
          <w:szCs w:val="24"/>
        </w:rPr>
        <w:t>partido  comunista</w:t>
      </w:r>
      <w:proofErr w:type="gramEnd"/>
      <w:r w:rsidRPr="004F74DF">
        <w:rPr>
          <w:rFonts w:ascii="Times New Roman" w:eastAsia="Times New Roman" w:hAnsi="Times New Roman" w:cs="Times New Roman"/>
          <w:color w:val="000000"/>
          <w:sz w:val="24"/>
          <w:szCs w:val="24"/>
        </w:rPr>
        <w:t xml:space="preserve"> y el rey tiene que calmar a los milita res dirigidos por De Santiago y Díaz de Mendívil, que están que trinan contra Suárez. El rey </w:t>
      </w:r>
      <w:proofErr w:type="gramStart"/>
      <w:r w:rsidRPr="004F74DF">
        <w:rPr>
          <w:rFonts w:ascii="Times New Roman" w:eastAsia="Times New Roman" w:hAnsi="Times New Roman" w:cs="Times New Roman"/>
          <w:color w:val="000000"/>
          <w:sz w:val="24"/>
          <w:szCs w:val="24"/>
        </w:rPr>
        <w:t>se  lo</w:t>
      </w:r>
      <w:proofErr w:type="gramEnd"/>
      <w:r w:rsidRPr="004F74DF">
        <w:rPr>
          <w:rFonts w:ascii="Times New Roman" w:eastAsia="Times New Roman" w:hAnsi="Times New Roman" w:cs="Times New Roman"/>
          <w:color w:val="000000"/>
          <w:sz w:val="24"/>
          <w:szCs w:val="24"/>
        </w:rPr>
        <w:t xml:space="preserve"> ha comunicado a Carmen Díaz de Ribera, que  inmediatamente cogió el teléfono para felicitar  al presidente.</w:t>
      </w:r>
      <w:r>
        <w:rPr>
          <w:rFonts w:ascii="Times New Roman" w:eastAsia="Times New Roman" w:hAnsi="Times New Roman" w:cs="Times New Roman"/>
          <w:color w:val="000000"/>
          <w:sz w:val="24"/>
          <w:szCs w:val="24"/>
        </w:rPr>
        <w:t xml:space="preserve"> </w:t>
      </w:r>
    </w:p>
    <w:p w14:paraId="12C0A894" w14:textId="77777777" w:rsidR="005C3F49" w:rsidRDefault="005C3F49" w:rsidP="005C3F49">
      <w:pPr>
        <w:widowControl w:val="0"/>
        <w:pBdr>
          <w:top w:val="nil"/>
          <w:left w:val="nil"/>
          <w:bottom w:val="nil"/>
          <w:right w:val="nil"/>
          <w:between w:val="nil"/>
        </w:pBdr>
        <w:spacing w:before="170" w:line="247" w:lineRule="auto"/>
        <w:ind w:left="308" w:right="38" w:firstLine="2"/>
        <w:jc w:val="both"/>
        <w:rPr>
          <w:rFonts w:ascii="Times New Roman" w:eastAsia="Times New Roman" w:hAnsi="Times New Roman" w:cs="Times New Roman"/>
          <w:i/>
          <w:color w:val="000000"/>
          <w:sz w:val="24"/>
          <w:szCs w:val="24"/>
        </w:rPr>
      </w:pPr>
      <w:r w:rsidRPr="004F74DF">
        <w:rPr>
          <w:rFonts w:ascii="Times New Roman" w:eastAsia="Times New Roman" w:hAnsi="Times New Roman" w:cs="Times New Roman"/>
          <w:color w:val="000000"/>
          <w:sz w:val="24"/>
          <w:szCs w:val="24"/>
        </w:rPr>
        <w:t xml:space="preserve">Juan Carlos comunica a Suárez que su </w:t>
      </w:r>
      <w:proofErr w:type="gramStart"/>
      <w:r w:rsidRPr="004F74DF">
        <w:rPr>
          <w:rFonts w:ascii="Times New Roman" w:eastAsia="Times New Roman" w:hAnsi="Times New Roman" w:cs="Times New Roman"/>
          <w:color w:val="000000"/>
          <w:sz w:val="24"/>
          <w:szCs w:val="24"/>
        </w:rPr>
        <w:t>misión  sigue</w:t>
      </w:r>
      <w:proofErr w:type="gramEnd"/>
      <w:r w:rsidRPr="004F74DF">
        <w:rPr>
          <w:rFonts w:ascii="Times New Roman" w:eastAsia="Times New Roman" w:hAnsi="Times New Roman" w:cs="Times New Roman"/>
          <w:color w:val="000000"/>
          <w:sz w:val="24"/>
          <w:szCs w:val="24"/>
        </w:rPr>
        <w:t xml:space="preserve"> siendo la misma que hasta ahora: ser  puente por el que </w:t>
      </w:r>
      <w:r w:rsidRPr="004F74DF">
        <w:rPr>
          <w:rFonts w:ascii="Times New Roman" w:eastAsia="Times New Roman" w:hAnsi="Times New Roman" w:cs="Times New Roman"/>
          <w:i/>
          <w:color w:val="000000"/>
          <w:sz w:val="24"/>
          <w:szCs w:val="24"/>
        </w:rPr>
        <w:t>este país pase de la dictadura  a la democracia.</w:t>
      </w:r>
      <w:r>
        <w:rPr>
          <w:rFonts w:ascii="Times New Roman" w:eastAsia="Times New Roman" w:hAnsi="Times New Roman" w:cs="Times New Roman"/>
          <w:i/>
          <w:color w:val="000000"/>
          <w:sz w:val="24"/>
          <w:szCs w:val="24"/>
        </w:rPr>
        <w:t xml:space="preserve"> </w:t>
      </w:r>
    </w:p>
    <w:p w14:paraId="040FF0AA" w14:textId="1609C0E2" w:rsidR="005C3F49" w:rsidRPr="004F74DF" w:rsidRDefault="005C3F49" w:rsidP="005C3F49">
      <w:pPr>
        <w:widowControl w:val="0"/>
        <w:pBdr>
          <w:top w:val="nil"/>
          <w:left w:val="nil"/>
          <w:bottom w:val="nil"/>
          <w:right w:val="nil"/>
          <w:between w:val="nil"/>
        </w:pBdr>
        <w:spacing w:before="170" w:line="247" w:lineRule="auto"/>
        <w:ind w:left="308" w:right="38" w:firstLine="2"/>
        <w:jc w:val="both"/>
        <w:rPr>
          <w:rFonts w:ascii="Times New Roman" w:eastAsia="Times New Roman" w:hAnsi="Times New Roman" w:cs="Times New Roman"/>
          <w:color w:val="000000"/>
          <w:sz w:val="24"/>
          <w:szCs w:val="24"/>
        </w:rPr>
      </w:pPr>
      <w:r w:rsidRPr="004F74DF">
        <w:rPr>
          <w:rFonts w:ascii="Times New Roman" w:eastAsia="Times New Roman" w:hAnsi="Times New Roman" w:cs="Times New Roman"/>
          <w:color w:val="000000"/>
          <w:sz w:val="24"/>
          <w:szCs w:val="24"/>
        </w:rPr>
        <w:t xml:space="preserve">En junio de 1977 se presentan a las elecciones más de veinte partidos políticos. Gana UCD, </w:t>
      </w:r>
      <w:proofErr w:type="gramStart"/>
      <w:r w:rsidRPr="004F74DF">
        <w:rPr>
          <w:rFonts w:ascii="Times New Roman" w:eastAsia="Times New Roman" w:hAnsi="Times New Roman" w:cs="Times New Roman"/>
          <w:color w:val="000000"/>
          <w:sz w:val="24"/>
          <w:szCs w:val="24"/>
        </w:rPr>
        <w:t>el  partido</w:t>
      </w:r>
      <w:proofErr w:type="gramEnd"/>
      <w:r w:rsidRPr="004F74DF">
        <w:rPr>
          <w:rFonts w:ascii="Times New Roman" w:eastAsia="Times New Roman" w:hAnsi="Times New Roman" w:cs="Times New Roman"/>
          <w:color w:val="000000"/>
          <w:sz w:val="24"/>
          <w:szCs w:val="24"/>
        </w:rPr>
        <w:t xml:space="preserve"> de Suárez con el 34,3% de los votos, 165</w:t>
      </w:r>
      <w:r>
        <w:rPr>
          <w:rFonts w:ascii="Times New Roman" w:eastAsia="Times New Roman" w:hAnsi="Times New Roman" w:cs="Times New Roman"/>
          <w:color w:val="000000"/>
          <w:sz w:val="24"/>
          <w:szCs w:val="24"/>
        </w:rPr>
        <w:t xml:space="preserve"> </w:t>
      </w:r>
      <w:r w:rsidRPr="004F74DF">
        <w:rPr>
          <w:rFonts w:ascii="Times New Roman" w:eastAsia="Times New Roman" w:hAnsi="Times New Roman" w:cs="Times New Roman"/>
          <w:color w:val="000000"/>
          <w:sz w:val="24"/>
          <w:szCs w:val="24"/>
        </w:rPr>
        <w:t xml:space="preserve">escaños parlamentarios y 108 senadores; le siguen el PSOE (28,5% de votos, 103 parlamentarios y 48 senadores), AP (16 escaños), PCE  (20 escaños), PDPC (11) vascos (8 escaños) y  PSP de Tierno Galván (6 escaños). </w:t>
      </w:r>
    </w:p>
    <w:p w14:paraId="72906B64" w14:textId="56945510" w:rsidR="005C3F49" w:rsidRPr="004F74DF" w:rsidRDefault="005C3F49" w:rsidP="005C3F49">
      <w:pPr>
        <w:widowControl w:val="0"/>
        <w:pBdr>
          <w:top w:val="nil"/>
          <w:left w:val="nil"/>
          <w:bottom w:val="nil"/>
          <w:right w:val="nil"/>
          <w:between w:val="nil"/>
        </w:pBdr>
        <w:spacing w:before="167" w:line="248" w:lineRule="auto"/>
        <w:ind w:left="330" w:right="39" w:hanging="4"/>
        <w:jc w:val="both"/>
        <w:rPr>
          <w:rFonts w:ascii="Times New Roman" w:eastAsia="Times New Roman" w:hAnsi="Times New Roman" w:cs="Times New Roman"/>
          <w:i/>
          <w:color w:val="000000"/>
          <w:sz w:val="24"/>
          <w:szCs w:val="24"/>
        </w:rPr>
      </w:pPr>
      <w:r w:rsidRPr="004F74DF">
        <w:rPr>
          <w:rFonts w:ascii="Times New Roman" w:eastAsia="Times New Roman" w:hAnsi="Times New Roman" w:cs="Times New Roman"/>
          <w:color w:val="000000"/>
          <w:sz w:val="24"/>
          <w:szCs w:val="24"/>
        </w:rPr>
        <w:t xml:space="preserve">Juan Carlos, según Laurence Debray, </w:t>
      </w:r>
      <w:r w:rsidRPr="004F74DF">
        <w:rPr>
          <w:rFonts w:ascii="Times New Roman" w:eastAsia="Times New Roman" w:hAnsi="Times New Roman" w:cs="Times New Roman"/>
          <w:i/>
          <w:color w:val="000000"/>
          <w:sz w:val="24"/>
          <w:szCs w:val="24"/>
        </w:rPr>
        <w:t xml:space="preserve">es el </w:t>
      </w:r>
      <w:proofErr w:type="gramStart"/>
      <w:r w:rsidRPr="004F74DF">
        <w:rPr>
          <w:rFonts w:ascii="Times New Roman" w:eastAsia="Times New Roman" w:hAnsi="Times New Roman" w:cs="Times New Roman"/>
          <w:i/>
          <w:color w:val="000000"/>
          <w:sz w:val="24"/>
          <w:szCs w:val="24"/>
        </w:rPr>
        <w:t>nexo  entre</w:t>
      </w:r>
      <w:proofErr w:type="gramEnd"/>
      <w:r w:rsidRPr="004F74DF">
        <w:rPr>
          <w:rFonts w:ascii="Times New Roman" w:eastAsia="Times New Roman" w:hAnsi="Times New Roman" w:cs="Times New Roman"/>
          <w:i/>
          <w:color w:val="000000"/>
          <w:sz w:val="24"/>
          <w:szCs w:val="24"/>
        </w:rPr>
        <w:t xml:space="preserve"> el pasado franquista y el porvenir democrático. </w:t>
      </w:r>
    </w:p>
    <w:p w14:paraId="2974E007" w14:textId="0E3C8F31" w:rsidR="005C3F49" w:rsidRPr="004F74DF" w:rsidRDefault="005C3F49" w:rsidP="005C3F49">
      <w:pPr>
        <w:widowControl w:val="0"/>
        <w:pBdr>
          <w:top w:val="nil"/>
          <w:left w:val="nil"/>
          <w:bottom w:val="nil"/>
          <w:right w:val="nil"/>
          <w:between w:val="nil"/>
        </w:pBdr>
        <w:spacing w:before="167" w:line="248" w:lineRule="auto"/>
        <w:ind w:left="324" w:right="40" w:firstLine="2"/>
        <w:jc w:val="both"/>
        <w:rPr>
          <w:rFonts w:ascii="Times New Roman" w:eastAsia="Times New Roman" w:hAnsi="Times New Roman" w:cs="Times New Roman"/>
          <w:color w:val="000000"/>
          <w:sz w:val="24"/>
          <w:szCs w:val="24"/>
        </w:rPr>
      </w:pPr>
      <w:r w:rsidRPr="004F74DF">
        <w:rPr>
          <w:rFonts w:ascii="Times New Roman" w:eastAsia="Times New Roman" w:hAnsi="Times New Roman" w:cs="Times New Roman"/>
          <w:color w:val="000000"/>
          <w:sz w:val="24"/>
          <w:szCs w:val="24"/>
        </w:rPr>
        <w:t xml:space="preserve">Después de cuatro años de éxitos en que </w:t>
      </w:r>
      <w:r w:rsidR="00613B03" w:rsidRPr="004F74DF">
        <w:rPr>
          <w:rFonts w:ascii="Times New Roman" w:eastAsia="Times New Roman" w:hAnsi="Times New Roman" w:cs="Times New Roman"/>
          <w:color w:val="000000"/>
          <w:sz w:val="24"/>
          <w:szCs w:val="24"/>
        </w:rPr>
        <w:t>Suárez lleva</w:t>
      </w:r>
      <w:r w:rsidRPr="004F74DF">
        <w:rPr>
          <w:rFonts w:ascii="Times New Roman" w:eastAsia="Times New Roman" w:hAnsi="Times New Roman" w:cs="Times New Roman"/>
          <w:color w:val="000000"/>
          <w:sz w:val="24"/>
          <w:szCs w:val="24"/>
        </w:rPr>
        <w:t xml:space="preserve"> a España a una democracia plena, su partido se resquebraja y poco a poco se </w:t>
      </w:r>
      <w:r w:rsidR="00613B03" w:rsidRPr="004F74DF">
        <w:rPr>
          <w:rFonts w:ascii="Times New Roman" w:eastAsia="Times New Roman" w:hAnsi="Times New Roman" w:cs="Times New Roman"/>
          <w:color w:val="000000"/>
          <w:sz w:val="24"/>
          <w:szCs w:val="24"/>
        </w:rPr>
        <w:t>convierte en</w:t>
      </w:r>
      <w:r w:rsidRPr="004F74DF">
        <w:rPr>
          <w:rFonts w:ascii="Times New Roman" w:eastAsia="Times New Roman" w:hAnsi="Times New Roman" w:cs="Times New Roman"/>
          <w:color w:val="000000"/>
          <w:sz w:val="24"/>
          <w:szCs w:val="24"/>
        </w:rPr>
        <w:t xml:space="preserve"> un avispero. Las bases están con su </w:t>
      </w:r>
      <w:proofErr w:type="gramStart"/>
      <w:r w:rsidRPr="004F74DF">
        <w:rPr>
          <w:rFonts w:ascii="Times New Roman" w:eastAsia="Times New Roman" w:hAnsi="Times New Roman" w:cs="Times New Roman"/>
          <w:color w:val="000000"/>
          <w:sz w:val="24"/>
          <w:szCs w:val="24"/>
        </w:rPr>
        <w:t>presidente</w:t>
      </w:r>
      <w:proofErr w:type="gramEnd"/>
      <w:r w:rsidR="00411ECE">
        <w:rPr>
          <w:rFonts w:ascii="Times New Roman" w:eastAsia="Times New Roman" w:hAnsi="Times New Roman" w:cs="Times New Roman"/>
          <w:color w:val="000000"/>
          <w:sz w:val="24"/>
          <w:szCs w:val="24"/>
        </w:rPr>
        <w:t xml:space="preserve"> </w:t>
      </w:r>
      <w:r w:rsidRPr="004F74DF">
        <w:rPr>
          <w:rFonts w:ascii="Times New Roman" w:eastAsia="Times New Roman" w:hAnsi="Times New Roman" w:cs="Times New Roman"/>
          <w:color w:val="000000"/>
          <w:sz w:val="24"/>
          <w:szCs w:val="24"/>
        </w:rPr>
        <w:t xml:space="preserve">pero los varones -Herrero de Miñón, Os car Alzaga, Osorio, etc. se van cada uno por su lado. El rey permanece en su puesto para remediar la situación. No impone a Suárez la </w:t>
      </w:r>
      <w:proofErr w:type="gramStart"/>
      <w:r w:rsidRPr="004F74DF">
        <w:rPr>
          <w:rFonts w:ascii="Times New Roman" w:eastAsia="Times New Roman" w:hAnsi="Times New Roman" w:cs="Times New Roman"/>
          <w:color w:val="000000"/>
          <w:sz w:val="24"/>
          <w:szCs w:val="24"/>
        </w:rPr>
        <w:t>dimisión</w:t>
      </w:r>
      <w:proofErr w:type="gramEnd"/>
      <w:r w:rsidR="00411ECE">
        <w:rPr>
          <w:rFonts w:ascii="Times New Roman" w:eastAsia="Times New Roman" w:hAnsi="Times New Roman" w:cs="Times New Roman"/>
          <w:color w:val="000000"/>
          <w:sz w:val="24"/>
          <w:szCs w:val="24"/>
        </w:rPr>
        <w:t xml:space="preserve"> </w:t>
      </w:r>
      <w:r w:rsidRPr="004F74DF">
        <w:rPr>
          <w:rFonts w:ascii="Times New Roman" w:eastAsia="Times New Roman" w:hAnsi="Times New Roman" w:cs="Times New Roman"/>
          <w:color w:val="000000"/>
          <w:sz w:val="24"/>
          <w:szCs w:val="24"/>
        </w:rPr>
        <w:t>pero la acepta cuando éste se la propone.  Ya estaba llegando el momento en que los s</w:t>
      </w:r>
      <w:r w:rsidR="00972293">
        <w:rPr>
          <w:rFonts w:ascii="Times New Roman" w:eastAsia="Times New Roman" w:hAnsi="Times New Roman" w:cs="Times New Roman"/>
          <w:color w:val="000000"/>
          <w:sz w:val="24"/>
          <w:szCs w:val="24"/>
        </w:rPr>
        <w:t>o</w:t>
      </w:r>
      <w:r w:rsidRPr="004F74DF">
        <w:rPr>
          <w:rFonts w:ascii="Times New Roman" w:eastAsia="Times New Roman" w:hAnsi="Times New Roman" w:cs="Times New Roman"/>
          <w:color w:val="000000"/>
          <w:sz w:val="24"/>
          <w:szCs w:val="24"/>
        </w:rPr>
        <w:t xml:space="preserve">cialistas deberían entrar en el juego democrático. Sin </w:t>
      </w:r>
      <w:proofErr w:type="gramStart"/>
      <w:r w:rsidRPr="004F74DF">
        <w:rPr>
          <w:rFonts w:ascii="Times New Roman" w:eastAsia="Times New Roman" w:hAnsi="Times New Roman" w:cs="Times New Roman"/>
          <w:color w:val="000000"/>
          <w:sz w:val="24"/>
          <w:szCs w:val="24"/>
        </w:rPr>
        <w:t>embargo</w:t>
      </w:r>
      <w:proofErr w:type="gramEnd"/>
      <w:r w:rsidRPr="004F74DF">
        <w:rPr>
          <w:rFonts w:ascii="Times New Roman" w:eastAsia="Times New Roman" w:hAnsi="Times New Roman" w:cs="Times New Roman"/>
          <w:color w:val="000000"/>
          <w:sz w:val="24"/>
          <w:szCs w:val="24"/>
        </w:rPr>
        <w:t xml:space="preserve"> UCD todavía no había perdido las elecciones, y Calvo Sotelo se ofreció para sustituir a Suárez. </w:t>
      </w:r>
    </w:p>
    <w:p w14:paraId="03C33A66" w14:textId="53EA4148" w:rsidR="005C3F49" w:rsidRPr="004F74DF" w:rsidRDefault="005C3F49" w:rsidP="005C3F49">
      <w:pPr>
        <w:widowControl w:val="0"/>
        <w:pBdr>
          <w:top w:val="nil"/>
          <w:left w:val="nil"/>
          <w:bottom w:val="nil"/>
          <w:right w:val="nil"/>
          <w:between w:val="nil"/>
        </w:pBdr>
        <w:spacing w:before="167" w:line="248" w:lineRule="auto"/>
        <w:ind w:left="323" w:right="39" w:firstLine="5"/>
        <w:jc w:val="both"/>
        <w:rPr>
          <w:rFonts w:ascii="Times New Roman" w:eastAsia="Times New Roman" w:hAnsi="Times New Roman" w:cs="Times New Roman"/>
          <w:color w:val="000000"/>
          <w:sz w:val="24"/>
          <w:szCs w:val="24"/>
        </w:rPr>
      </w:pPr>
      <w:r w:rsidRPr="004F74DF">
        <w:rPr>
          <w:rFonts w:ascii="Times New Roman" w:eastAsia="Times New Roman" w:hAnsi="Times New Roman" w:cs="Times New Roman"/>
          <w:color w:val="000000"/>
          <w:sz w:val="24"/>
          <w:szCs w:val="24"/>
        </w:rPr>
        <w:t xml:space="preserve">Cuando se empieza a votar la candidatura de Calvo Sotelo para sustituir a Suárez, el 23 de febrero de 1981, Tejero y sus guardias penetran en el Congreso disparando sus fusiles hacia el techo. Tejero ordena a los congresistas tirarse </w:t>
      </w:r>
      <w:proofErr w:type="gramStart"/>
      <w:r w:rsidRPr="004F74DF">
        <w:rPr>
          <w:rFonts w:ascii="Times New Roman" w:eastAsia="Times New Roman" w:hAnsi="Times New Roman" w:cs="Times New Roman"/>
          <w:color w:val="000000"/>
          <w:sz w:val="24"/>
          <w:szCs w:val="24"/>
        </w:rPr>
        <w:t>al  suelo</w:t>
      </w:r>
      <w:proofErr w:type="gramEnd"/>
      <w:r w:rsidRPr="004F74DF">
        <w:rPr>
          <w:rFonts w:ascii="Times New Roman" w:eastAsia="Times New Roman" w:hAnsi="Times New Roman" w:cs="Times New Roman"/>
          <w:color w:val="000000"/>
          <w:sz w:val="24"/>
          <w:szCs w:val="24"/>
        </w:rPr>
        <w:t xml:space="preserve">. Lo hacen todos menos Suárez y </w:t>
      </w:r>
      <w:proofErr w:type="gramStart"/>
      <w:r w:rsidRPr="004F74DF">
        <w:rPr>
          <w:rFonts w:ascii="Times New Roman" w:eastAsia="Times New Roman" w:hAnsi="Times New Roman" w:cs="Times New Roman"/>
          <w:color w:val="000000"/>
          <w:sz w:val="24"/>
          <w:szCs w:val="24"/>
        </w:rPr>
        <w:t>Gutiérrez  Mellado</w:t>
      </w:r>
      <w:proofErr w:type="gramEnd"/>
      <w:r w:rsidRPr="004F74DF">
        <w:rPr>
          <w:rFonts w:ascii="Times New Roman" w:eastAsia="Times New Roman" w:hAnsi="Times New Roman" w:cs="Times New Roman"/>
          <w:color w:val="000000"/>
          <w:sz w:val="24"/>
          <w:szCs w:val="24"/>
        </w:rPr>
        <w:t xml:space="preserve"> en la primera fila y un poco más arriba  Carrillo. Más tarde Suárez, Gutiérrez Mellado, Felipe González, Carrillo, Guerra y Rodríguez Sahagún fueron sacados de sus escaños temiéndose por su suerte. Los golpistas solicitaban </w:t>
      </w:r>
      <w:proofErr w:type="gramStart"/>
      <w:r w:rsidRPr="004F74DF">
        <w:rPr>
          <w:rFonts w:ascii="Times New Roman" w:eastAsia="Times New Roman" w:hAnsi="Times New Roman" w:cs="Times New Roman"/>
          <w:color w:val="000000"/>
          <w:sz w:val="24"/>
          <w:szCs w:val="24"/>
        </w:rPr>
        <w:t>la  presencia</w:t>
      </w:r>
      <w:proofErr w:type="gramEnd"/>
      <w:r w:rsidRPr="004F74DF">
        <w:rPr>
          <w:rFonts w:ascii="Times New Roman" w:eastAsia="Times New Roman" w:hAnsi="Times New Roman" w:cs="Times New Roman"/>
          <w:color w:val="000000"/>
          <w:sz w:val="24"/>
          <w:szCs w:val="24"/>
        </w:rPr>
        <w:t xml:space="preserve"> de Armada en el Congreso. Milans del Bosh había sacado las tropas a la calle en su jurisdicción de Valencia. </w:t>
      </w:r>
    </w:p>
    <w:p w14:paraId="73A403F6" w14:textId="5CD75899" w:rsidR="005C3F49" w:rsidRPr="004F74DF" w:rsidRDefault="005C3F49" w:rsidP="005C3F49">
      <w:pPr>
        <w:widowControl w:val="0"/>
        <w:pBdr>
          <w:top w:val="nil"/>
          <w:left w:val="nil"/>
          <w:bottom w:val="nil"/>
          <w:right w:val="nil"/>
          <w:between w:val="nil"/>
        </w:pBdr>
        <w:spacing w:before="167" w:line="248" w:lineRule="auto"/>
        <w:ind w:left="288" w:right="39" w:firstLine="37"/>
        <w:jc w:val="both"/>
        <w:rPr>
          <w:rFonts w:ascii="Times New Roman" w:eastAsia="Times New Roman" w:hAnsi="Times New Roman" w:cs="Times New Roman"/>
          <w:i/>
          <w:color w:val="000000"/>
          <w:sz w:val="24"/>
          <w:szCs w:val="24"/>
        </w:rPr>
      </w:pPr>
      <w:r w:rsidRPr="004F74DF">
        <w:rPr>
          <w:rFonts w:ascii="Times New Roman" w:eastAsia="Times New Roman" w:hAnsi="Times New Roman" w:cs="Times New Roman"/>
          <w:color w:val="000000"/>
          <w:sz w:val="24"/>
          <w:szCs w:val="24"/>
        </w:rPr>
        <w:lastRenderedPageBreak/>
        <w:t xml:space="preserve">El rey emite dos comunicados, el primero haciendo saber que </w:t>
      </w:r>
      <w:r w:rsidRPr="004F74DF">
        <w:rPr>
          <w:rFonts w:ascii="Times New Roman" w:eastAsia="Times New Roman" w:hAnsi="Times New Roman" w:cs="Times New Roman"/>
          <w:i/>
          <w:color w:val="000000"/>
          <w:sz w:val="24"/>
          <w:szCs w:val="24"/>
        </w:rPr>
        <w:t xml:space="preserve">La Corona, símbolo de la permanencia y de la unidad de la Patria, no </w:t>
      </w:r>
      <w:proofErr w:type="gramStart"/>
      <w:r w:rsidRPr="004F74DF">
        <w:rPr>
          <w:rFonts w:ascii="Times New Roman" w:eastAsia="Times New Roman" w:hAnsi="Times New Roman" w:cs="Times New Roman"/>
          <w:i/>
          <w:color w:val="000000"/>
          <w:sz w:val="24"/>
          <w:szCs w:val="24"/>
        </w:rPr>
        <w:t>puede  tolerar</w:t>
      </w:r>
      <w:proofErr w:type="gramEnd"/>
      <w:r w:rsidRPr="004F74DF">
        <w:rPr>
          <w:rFonts w:ascii="Times New Roman" w:eastAsia="Times New Roman" w:hAnsi="Times New Roman" w:cs="Times New Roman"/>
          <w:i/>
          <w:color w:val="000000"/>
          <w:sz w:val="24"/>
          <w:szCs w:val="24"/>
        </w:rPr>
        <w:t xml:space="preserve"> en forma alguna acciones o actitudes de  personas que pretenden interrumpir por la  fuerza el proceso democrático. </w:t>
      </w:r>
    </w:p>
    <w:p w14:paraId="7638FB4F" w14:textId="6CB23BE4" w:rsidR="005C3F49" w:rsidRDefault="005C3F49" w:rsidP="005C3F49">
      <w:pPr>
        <w:widowControl w:val="0"/>
        <w:pBdr>
          <w:top w:val="nil"/>
          <w:left w:val="nil"/>
          <w:bottom w:val="nil"/>
          <w:right w:val="nil"/>
          <w:between w:val="nil"/>
        </w:pBdr>
        <w:spacing w:before="170" w:line="247" w:lineRule="auto"/>
        <w:ind w:left="321" w:right="39" w:firstLine="4"/>
        <w:jc w:val="both"/>
        <w:rPr>
          <w:rFonts w:ascii="Times New Roman" w:eastAsia="Times New Roman" w:hAnsi="Times New Roman" w:cs="Times New Roman"/>
          <w:color w:val="000000"/>
          <w:sz w:val="24"/>
          <w:szCs w:val="24"/>
        </w:rPr>
      </w:pPr>
      <w:r w:rsidRPr="004F74DF">
        <w:rPr>
          <w:rFonts w:ascii="Times New Roman" w:eastAsia="Times New Roman" w:hAnsi="Times New Roman" w:cs="Times New Roman"/>
          <w:color w:val="000000"/>
          <w:sz w:val="24"/>
          <w:szCs w:val="24"/>
        </w:rPr>
        <w:t xml:space="preserve">En el segundo comunicado conminaba a </w:t>
      </w:r>
      <w:proofErr w:type="gramStart"/>
      <w:r w:rsidRPr="004F74DF">
        <w:rPr>
          <w:rFonts w:ascii="Times New Roman" w:eastAsia="Times New Roman" w:hAnsi="Times New Roman" w:cs="Times New Roman"/>
          <w:color w:val="000000"/>
          <w:sz w:val="24"/>
          <w:szCs w:val="24"/>
        </w:rPr>
        <w:t>Milans  del</w:t>
      </w:r>
      <w:proofErr w:type="gramEnd"/>
      <w:r w:rsidRPr="004F74DF">
        <w:rPr>
          <w:rFonts w:ascii="Times New Roman" w:eastAsia="Times New Roman" w:hAnsi="Times New Roman" w:cs="Times New Roman"/>
          <w:color w:val="000000"/>
          <w:sz w:val="24"/>
          <w:szCs w:val="24"/>
        </w:rPr>
        <w:t xml:space="preserve"> Bosh a que depusiera su actitud. </w:t>
      </w:r>
      <w:r w:rsidRPr="004F74DF">
        <w:rPr>
          <w:rFonts w:ascii="Times New Roman" w:eastAsia="Times New Roman" w:hAnsi="Times New Roman" w:cs="Times New Roman"/>
          <w:i/>
          <w:color w:val="000000"/>
          <w:sz w:val="24"/>
          <w:szCs w:val="24"/>
        </w:rPr>
        <w:t>Quien se subleve… será responsable de ello</w:t>
      </w:r>
      <w:r w:rsidRPr="004F74DF">
        <w:rPr>
          <w:rFonts w:ascii="Times New Roman" w:eastAsia="Times New Roman" w:hAnsi="Times New Roman" w:cs="Times New Roman"/>
          <w:color w:val="000000"/>
          <w:sz w:val="24"/>
          <w:szCs w:val="24"/>
        </w:rPr>
        <w:t>.</w:t>
      </w:r>
    </w:p>
    <w:p w14:paraId="030E0B27" w14:textId="262F1972" w:rsidR="005C3F49" w:rsidRDefault="005C3F49" w:rsidP="005C3F49">
      <w:pPr>
        <w:widowControl w:val="0"/>
        <w:pBdr>
          <w:top w:val="nil"/>
          <w:left w:val="nil"/>
          <w:bottom w:val="nil"/>
          <w:right w:val="nil"/>
          <w:between w:val="nil"/>
        </w:pBdr>
        <w:spacing w:before="170" w:line="247" w:lineRule="auto"/>
        <w:ind w:left="321" w:right="39" w:firstLine="4"/>
        <w:jc w:val="both"/>
        <w:rPr>
          <w:rFonts w:ascii="Times New Roman" w:eastAsia="Times New Roman" w:hAnsi="Times New Roman" w:cs="Times New Roman"/>
          <w:color w:val="000000"/>
          <w:sz w:val="24"/>
          <w:szCs w:val="24"/>
        </w:rPr>
      </w:pPr>
      <w:r w:rsidRPr="004F74DF">
        <w:rPr>
          <w:rFonts w:ascii="Times New Roman" w:eastAsia="Times New Roman" w:hAnsi="Times New Roman" w:cs="Times New Roman"/>
          <w:color w:val="000000"/>
          <w:sz w:val="24"/>
          <w:szCs w:val="24"/>
        </w:rPr>
        <w:t>La actuación del rey durante la tarde del veintitrés y la mañana del veinticuatro de febrero de 1981 hizo resurgir el éxito y la permanencia de la monarquía.</w:t>
      </w:r>
      <w:r>
        <w:rPr>
          <w:rFonts w:ascii="Times New Roman" w:eastAsia="Times New Roman" w:hAnsi="Times New Roman" w:cs="Times New Roman"/>
          <w:color w:val="000000"/>
          <w:sz w:val="24"/>
          <w:szCs w:val="24"/>
        </w:rPr>
        <w:t xml:space="preserve"> </w:t>
      </w:r>
      <w:r w:rsidRPr="004F74DF">
        <w:rPr>
          <w:rFonts w:ascii="Times New Roman" w:eastAsia="Times New Roman" w:hAnsi="Times New Roman" w:cs="Times New Roman"/>
          <w:color w:val="000000"/>
          <w:sz w:val="24"/>
          <w:szCs w:val="24"/>
        </w:rPr>
        <w:t>Las penas impuestas a los golpistas son moderadas y éstos, sobre todo Milans del Bosh, vuelven a intentar nuevos golpes que no prosperan.</w:t>
      </w:r>
    </w:p>
    <w:p w14:paraId="4CCE779D" w14:textId="19BBA65D" w:rsidR="005C3F49" w:rsidRDefault="005C3F49" w:rsidP="005C3F49">
      <w:pPr>
        <w:widowControl w:val="0"/>
        <w:pBdr>
          <w:top w:val="nil"/>
          <w:left w:val="nil"/>
          <w:bottom w:val="nil"/>
          <w:right w:val="nil"/>
          <w:between w:val="nil"/>
        </w:pBdr>
        <w:spacing w:before="170" w:line="247" w:lineRule="auto"/>
        <w:ind w:left="321" w:right="39" w:firstLine="4"/>
        <w:jc w:val="both"/>
        <w:rPr>
          <w:rFonts w:ascii="Times New Roman" w:eastAsia="Times New Roman" w:hAnsi="Times New Roman" w:cs="Times New Roman"/>
          <w:color w:val="000000"/>
          <w:sz w:val="24"/>
          <w:szCs w:val="24"/>
        </w:rPr>
      </w:pPr>
      <w:r w:rsidRPr="004F74DF">
        <w:rPr>
          <w:rFonts w:ascii="Times New Roman" w:eastAsia="Times New Roman" w:hAnsi="Times New Roman" w:cs="Times New Roman"/>
          <w:color w:val="000000"/>
          <w:sz w:val="24"/>
          <w:szCs w:val="24"/>
        </w:rPr>
        <w:t xml:space="preserve">En la votación de investidura Calvo Sotelo obtiene la mayoría absoluta con 186 votos. A </w:t>
      </w:r>
      <w:proofErr w:type="gramStart"/>
      <w:r w:rsidRPr="004F74DF">
        <w:rPr>
          <w:rFonts w:ascii="Times New Roman" w:eastAsia="Times New Roman" w:hAnsi="Times New Roman" w:cs="Times New Roman"/>
          <w:color w:val="000000"/>
          <w:sz w:val="24"/>
          <w:szCs w:val="24"/>
        </w:rPr>
        <w:t>UCD  se</w:t>
      </w:r>
      <w:proofErr w:type="gramEnd"/>
      <w:r w:rsidRPr="004F74DF">
        <w:rPr>
          <w:rFonts w:ascii="Times New Roman" w:eastAsia="Times New Roman" w:hAnsi="Times New Roman" w:cs="Times New Roman"/>
          <w:color w:val="000000"/>
          <w:sz w:val="24"/>
          <w:szCs w:val="24"/>
        </w:rPr>
        <w:t xml:space="preserve"> habían unido también CD, Minoría Catalana,  Clavero Arévalo del Grupo Mixto e Hipólito de  las Roces. Se solicita el ingreso de España en </w:t>
      </w:r>
      <w:proofErr w:type="gramStart"/>
      <w:r w:rsidRPr="004F74DF">
        <w:rPr>
          <w:rFonts w:ascii="Times New Roman" w:eastAsia="Times New Roman" w:hAnsi="Times New Roman" w:cs="Times New Roman"/>
          <w:color w:val="000000"/>
          <w:sz w:val="24"/>
          <w:szCs w:val="24"/>
        </w:rPr>
        <w:t>la  OTAN</w:t>
      </w:r>
      <w:proofErr w:type="gramEnd"/>
      <w:r w:rsidRPr="004F74DF">
        <w:rPr>
          <w:rFonts w:ascii="Times New Roman" w:eastAsia="Times New Roman" w:hAnsi="Times New Roman" w:cs="Times New Roman"/>
          <w:color w:val="000000"/>
          <w:sz w:val="24"/>
          <w:szCs w:val="24"/>
        </w:rPr>
        <w:t>, que traía consigo la incorporación del  Ejército a los principios democráticos y el ingreso de España en la CEE, dos objetivos primordiales para el rey.</w:t>
      </w:r>
      <w:r>
        <w:rPr>
          <w:rFonts w:ascii="Times New Roman" w:eastAsia="Times New Roman" w:hAnsi="Times New Roman" w:cs="Times New Roman"/>
          <w:color w:val="000000"/>
          <w:sz w:val="24"/>
          <w:szCs w:val="24"/>
        </w:rPr>
        <w:t xml:space="preserve"> </w:t>
      </w:r>
    </w:p>
    <w:p w14:paraId="27CF8E77" w14:textId="2AA6523E" w:rsidR="005C3F49" w:rsidRDefault="005C3F49" w:rsidP="005C3F49">
      <w:pPr>
        <w:widowControl w:val="0"/>
        <w:pBdr>
          <w:top w:val="nil"/>
          <w:left w:val="nil"/>
          <w:bottom w:val="nil"/>
          <w:right w:val="nil"/>
          <w:between w:val="nil"/>
        </w:pBdr>
        <w:spacing w:before="170" w:line="247" w:lineRule="auto"/>
        <w:ind w:left="321" w:right="39" w:firstLine="4"/>
        <w:jc w:val="both"/>
        <w:rPr>
          <w:rFonts w:ascii="Times New Roman" w:eastAsia="Times New Roman" w:hAnsi="Times New Roman" w:cs="Times New Roman"/>
          <w:color w:val="000000"/>
          <w:sz w:val="24"/>
          <w:szCs w:val="24"/>
        </w:rPr>
      </w:pPr>
      <w:r w:rsidRPr="004F74DF">
        <w:rPr>
          <w:rFonts w:ascii="Times New Roman" w:eastAsia="Times New Roman" w:hAnsi="Times New Roman" w:cs="Times New Roman"/>
          <w:color w:val="000000"/>
          <w:sz w:val="24"/>
          <w:szCs w:val="24"/>
        </w:rPr>
        <w:t xml:space="preserve">Don Juan había dicho a su hijo que no estaría consolidada su obra </w:t>
      </w:r>
      <w:r w:rsidRPr="004F74DF">
        <w:rPr>
          <w:rFonts w:ascii="Times New Roman" w:eastAsia="Times New Roman" w:hAnsi="Times New Roman" w:cs="Times New Roman"/>
          <w:i/>
          <w:color w:val="000000"/>
          <w:sz w:val="24"/>
          <w:szCs w:val="24"/>
        </w:rPr>
        <w:t>hasta que hubiera coexistido con un gobierno socialista</w:t>
      </w:r>
      <w:r w:rsidRPr="004F74DF">
        <w:rPr>
          <w:rFonts w:ascii="Times New Roman" w:eastAsia="Times New Roman" w:hAnsi="Times New Roman" w:cs="Times New Roman"/>
          <w:color w:val="000000"/>
          <w:sz w:val="24"/>
          <w:szCs w:val="24"/>
        </w:rPr>
        <w:t>. Las relaciones entre Juan Carlos y Felipe González comenzaron a ser muy fluidas. El rey preguntó a don Felipe si para ser socialista había que ser republicano. Por su parte Felipe González pidió a Carmen Díaz de Ribera, amiga del rey, que le dijera a éste que ya había comprado una corbata.</w:t>
      </w:r>
    </w:p>
    <w:p w14:paraId="60994033" w14:textId="70D007F7" w:rsidR="005C3F49" w:rsidRDefault="005C3F49" w:rsidP="005C3F49">
      <w:pPr>
        <w:widowControl w:val="0"/>
        <w:pBdr>
          <w:top w:val="nil"/>
          <w:left w:val="nil"/>
          <w:bottom w:val="nil"/>
          <w:right w:val="nil"/>
          <w:between w:val="nil"/>
        </w:pBdr>
        <w:spacing w:before="170" w:line="247" w:lineRule="auto"/>
        <w:ind w:left="321" w:right="39" w:firstLine="4"/>
        <w:jc w:val="both"/>
        <w:rPr>
          <w:rFonts w:ascii="Times New Roman" w:eastAsia="Times New Roman" w:hAnsi="Times New Roman" w:cs="Times New Roman"/>
          <w:color w:val="000000"/>
          <w:sz w:val="24"/>
          <w:szCs w:val="24"/>
        </w:rPr>
      </w:pPr>
      <w:r w:rsidRPr="004F74DF">
        <w:rPr>
          <w:rFonts w:ascii="Times New Roman" w:eastAsia="Times New Roman" w:hAnsi="Times New Roman" w:cs="Times New Roman"/>
          <w:color w:val="000000"/>
          <w:sz w:val="24"/>
          <w:szCs w:val="24"/>
        </w:rPr>
        <w:t xml:space="preserve">El 28 de octubre del 82 Felipe González </w:t>
      </w:r>
      <w:proofErr w:type="gramStart"/>
      <w:r w:rsidRPr="004F74DF">
        <w:rPr>
          <w:rFonts w:ascii="Times New Roman" w:eastAsia="Times New Roman" w:hAnsi="Times New Roman" w:cs="Times New Roman"/>
          <w:color w:val="000000"/>
          <w:sz w:val="24"/>
          <w:szCs w:val="24"/>
        </w:rPr>
        <w:t>ganaba  las</w:t>
      </w:r>
      <w:proofErr w:type="gramEnd"/>
      <w:r w:rsidRPr="004F74DF">
        <w:rPr>
          <w:rFonts w:ascii="Times New Roman" w:eastAsia="Times New Roman" w:hAnsi="Times New Roman" w:cs="Times New Roman"/>
          <w:color w:val="000000"/>
          <w:sz w:val="24"/>
          <w:szCs w:val="24"/>
        </w:rPr>
        <w:t xml:space="preserve"> elecciones con 10.127.392 sufragios y 202  escaños, seguido de AP con 5.548,108 votos. España se integra en la OTAN y el PSOE trata de modernizar el Ejército, despolitizándolo </w:t>
      </w:r>
      <w:proofErr w:type="gramStart"/>
      <w:r w:rsidRPr="004F74DF">
        <w:rPr>
          <w:rFonts w:ascii="Times New Roman" w:eastAsia="Times New Roman" w:hAnsi="Times New Roman" w:cs="Times New Roman"/>
          <w:color w:val="000000"/>
          <w:sz w:val="24"/>
          <w:szCs w:val="24"/>
        </w:rPr>
        <w:t>y  haciéndolo</w:t>
      </w:r>
      <w:proofErr w:type="gramEnd"/>
      <w:r w:rsidRPr="004F74DF">
        <w:rPr>
          <w:rFonts w:ascii="Times New Roman" w:eastAsia="Times New Roman" w:hAnsi="Times New Roman" w:cs="Times New Roman"/>
          <w:color w:val="000000"/>
          <w:sz w:val="24"/>
          <w:szCs w:val="24"/>
        </w:rPr>
        <w:t xml:space="preserve"> más profesional y menos proclive al golpismo.</w:t>
      </w:r>
      <w:r>
        <w:rPr>
          <w:rFonts w:ascii="Times New Roman" w:eastAsia="Times New Roman" w:hAnsi="Times New Roman" w:cs="Times New Roman"/>
          <w:color w:val="000000"/>
          <w:sz w:val="24"/>
          <w:szCs w:val="24"/>
        </w:rPr>
        <w:t xml:space="preserve"> </w:t>
      </w:r>
    </w:p>
    <w:p w14:paraId="7240BD9D" w14:textId="111CA633" w:rsidR="005C3F49" w:rsidRDefault="005C3F49" w:rsidP="005C3F49">
      <w:pPr>
        <w:widowControl w:val="0"/>
        <w:pBdr>
          <w:top w:val="nil"/>
          <w:left w:val="nil"/>
          <w:bottom w:val="nil"/>
          <w:right w:val="nil"/>
          <w:between w:val="nil"/>
        </w:pBdr>
        <w:spacing w:before="170" w:line="247" w:lineRule="auto"/>
        <w:ind w:left="321" w:right="39" w:firstLine="4"/>
        <w:jc w:val="both"/>
        <w:rPr>
          <w:rFonts w:ascii="Times New Roman" w:eastAsia="Times New Roman" w:hAnsi="Times New Roman" w:cs="Times New Roman"/>
          <w:color w:val="000000"/>
          <w:sz w:val="24"/>
          <w:szCs w:val="24"/>
        </w:rPr>
      </w:pPr>
      <w:r w:rsidRPr="004F74DF">
        <w:rPr>
          <w:rFonts w:ascii="Times New Roman" w:eastAsia="Times New Roman" w:hAnsi="Times New Roman" w:cs="Times New Roman"/>
          <w:color w:val="000000"/>
          <w:sz w:val="24"/>
          <w:szCs w:val="24"/>
        </w:rPr>
        <w:t xml:space="preserve">La Monarquía disfruta de la máxima consideración por parte del Gobierno socialista y Sabino Fernández Campos llega a decir que los mejores monárquicos no dieron nunca los motivos de aprecio a la monarquía como los dio el Gobierno socialista. El rey y el presidente socialista </w:t>
      </w:r>
      <w:proofErr w:type="gramStart"/>
      <w:r w:rsidRPr="004F74DF">
        <w:rPr>
          <w:rFonts w:ascii="Times New Roman" w:eastAsia="Times New Roman" w:hAnsi="Times New Roman" w:cs="Times New Roman"/>
          <w:color w:val="000000"/>
          <w:sz w:val="24"/>
          <w:szCs w:val="24"/>
        </w:rPr>
        <w:t>son  de</w:t>
      </w:r>
      <w:proofErr w:type="gramEnd"/>
      <w:r w:rsidRPr="004F74DF">
        <w:rPr>
          <w:rFonts w:ascii="Times New Roman" w:eastAsia="Times New Roman" w:hAnsi="Times New Roman" w:cs="Times New Roman"/>
          <w:color w:val="000000"/>
          <w:sz w:val="24"/>
          <w:szCs w:val="24"/>
        </w:rPr>
        <w:t xml:space="preserve"> la misma generación y su complicidad es manifiesta.</w:t>
      </w:r>
      <w:r>
        <w:rPr>
          <w:rFonts w:ascii="Times New Roman" w:eastAsia="Times New Roman" w:hAnsi="Times New Roman" w:cs="Times New Roman"/>
          <w:color w:val="000000"/>
          <w:sz w:val="24"/>
          <w:szCs w:val="24"/>
        </w:rPr>
        <w:t xml:space="preserve"> </w:t>
      </w:r>
    </w:p>
    <w:p w14:paraId="38B72F1D" w14:textId="68B4995E" w:rsidR="005C3F49" w:rsidRDefault="005C3F49" w:rsidP="005C3F49">
      <w:pPr>
        <w:widowControl w:val="0"/>
        <w:pBdr>
          <w:top w:val="nil"/>
          <w:left w:val="nil"/>
          <w:bottom w:val="nil"/>
          <w:right w:val="nil"/>
          <w:between w:val="nil"/>
        </w:pBdr>
        <w:spacing w:before="170" w:line="247" w:lineRule="auto"/>
        <w:ind w:left="321" w:right="39" w:firstLine="4"/>
        <w:jc w:val="both"/>
        <w:rPr>
          <w:rFonts w:ascii="Times New Roman" w:eastAsia="Times New Roman" w:hAnsi="Times New Roman" w:cs="Times New Roman"/>
          <w:color w:val="000000"/>
          <w:sz w:val="24"/>
          <w:szCs w:val="24"/>
        </w:rPr>
      </w:pPr>
      <w:r w:rsidRPr="004F74DF">
        <w:rPr>
          <w:rFonts w:ascii="Times New Roman" w:eastAsia="Times New Roman" w:hAnsi="Times New Roman" w:cs="Times New Roman"/>
          <w:color w:val="000000"/>
          <w:sz w:val="24"/>
          <w:szCs w:val="24"/>
        </w:rPr>
        <w:t>La monarquía de Juan Carlos llega a ser la institución más valorada y viene a ser el orgullo de España. Según Pilar Urbano, el rey se convirtió en un tabú, ajeno a toda crítica y libre de toda sospecha.</w:t>
      </w:r>
      <w:r>
        <w:rPr>
          <w:rFonts w:ascii="Times New Roman" w:eastAsia="Times New Roman" w:hAnsi="Times New Roman" w:cs="Times New Roman"/>
          <w:color w:val="000000"/>
          <w:sz w:val="24"/>
          <w:szCs w:val="24"/>
        </w:rPr>
        <w:t xml:space="preserve"> </w:t>
      </w:r>
    </w:p>
    <w:p w14:paraId="669747C5" w14:textId="1728427E" w:rsidR="005C3F49" w:rsidRPr="004F74DF" w:rsidRDefault="005C3F49" w:rsidP="005C3F49">
      <w:pPr>
        <w:widowControl w:val="0"/>
        <w:pBdr>
          <w:top w:val="nil"/>
          <w:left w:val="nil"/>
          <w:bottom w:val="nil"/>
          <w:right w:val="nil"/>
          <w:between w:val="nil"/>
        </w:pBdr>
        <w:spacing w:before="170" w:line="247" w:lineRule="auto"/>
        <w:ind w:left="321" w:right="39" w:firstLine="4"/>
        <w:jc w:val="both"/>
        <w:rPr>
          <w:rFonts w:ascii="Times New Roman" w:eastAsia="Times New Roman" w:hAnsi="Times New Roman" w:cs="Times New Roman"/>
          <w:color w:val="000000"/>
          <w:sz w:val="24"/>
          <w:szCs w:val="24"/>
        </w:rPr>
      </w:pPr>
      <w:r w:rsidRPr="004F74DF">
        <w:rPr>
          <w:rFonts w:ascii="Times New Roman" w:eastAsia="Times New Roman" w:hAnsi="Times New Roman" w:cs="Times New Roman"/>
          <w:color w:val="000000"/>
          <w:sz w:val="24"/>
          <w:szCs w:val="24"/>
        </w:rPr>
        <w:t xml:space="preserve">Juan Carlos aceptó con agrado el </w:t>
      </w:r>
      <w:proofErr w:type="gramStart"/>
      <w:r w:rsidRPr="004F74DF">
        <w:rPr>
          <w:rFonts w:ascii="Times New Roman" w:eastAsia="Times New Roman" w:hAnsi="Times New Roman" w:cs="Times New Roman"/>
          <w:color w:val="000000"/>
          <w:sz w:val="24"/>
          <w:szCs w:val="24"/>
        </w:rPr>
        <w:t>nombramiento  de</w:t>
      </w:r>
      <w:proofErr w:type="gramEnd"/>
      <w:r w:rsidRPr="004F74DF">
        <w:rPr>
          <w:rFonts w:ascii="Times New Roman" w:eastAsia="Times New Roman" w:hAnsi="Times New Roman" w:cs="Times New Roman"/>
          <w:color w:val="000000"/>
          <w:sz w:val="24"/>
          <w:szCs w:val="24"/>
        </w:rPr>
        <w:t xml:space="preserve"> Calvo Sotelo por la autoridad con que gober</w:t>
      </w:r>
      <w:r w:rsidR="00636E98">
        <w:rPr>
          <w:rFonts w:ascii="Times New Roman" w:eastAsia="Times New Roman" w:hAnsi="Times New Roman" w:cs="Times New Roman"/>
          <w:color w:val="000000"/>
          <w:sz w:val="24"/>
          <w:szCs w:val="24"/>
        </w:rPr>
        <w:t>n</w:t>
      </w:r>
      <w:r w:rsidRPr="004F74DF">
        <w:rPr>
          <w:rFonts w:ascii="Times New Roman" w:eastAsia="Times New Roman" w:hAnsi="Times New Roman" w:cs="Times New Roman"/>
          <w:color w:val="000000"/>
          <w:sz w:val="24"/>
          <w:szCs w:val="24"/>
        </w:rPr>
        <w:t xml:space="preserve">aba, pero al año y medio comenzaba ya a estar  </w:t>
      </w:r>
      <w:r w:rsidRPr="004F74DF">
        <w:rPr>
          <w:rFonts w:ascii="Times New Roman" w:eastAsia="Times New Roman" w:hAnsi="Times New Roman" w:cs="Times New Roman"/>
          <w:i/>
          <w:color w:val="000000"/>
          <w:sz w:val="24"/>
          <w:szCs w:val="24"/>
        </w:rPr>
        <w:t>un poco harto de Leopoldo</w:t>
      </w:r>
      <w:r w:rsidRPr="004F74DF">
        <w:rPr>
          <w:rFonts w:ascii="Times New Roman" w:eastAsia="Times New Roman" w:hAnsi="Times New Roman" w:cs="Times New Roman"/>
          <w:color w:val="000000"/>
          <w:sz w:val="24"/>
          <w:szCs w:val="24"/>
        </w:rPr>
        <w:t xml:space="preserve">, deseoso de ver gobernando al socialismo. </w:t>
      </w:r>
    </w:p>
    <w:p w14:paraId="54A94168" w14:textId="31FF087C" w:rsidR="005C3F49" w:rsidRPr="004F74DF" w:rsidRDefault="005C3F49" w:rsidP="005C3F49">
      <w:pPr>
        <w:widowControl w:val="0"/>
        <w:pBdr>
          <w:top w:val="nil"/>
          <w:left w:val="nil"/>
          <w:bottom w:val="nil"/>
          <w:right w:val="nil"/>
          <w:between w:val="nil"/>
        </w:pBdr>
        <w:spacing w:before="167" w:line="248" w:lineRule="auto"/>
        <w:ind w:left="307" w:right="37" w:firstLine="2"/>
        <w:jc w:val="both"/>
        <w:rPr>
          <w:rFonts w:ascii="Times New Roman" w:eastAsia="Times New Roman" w:hAnsi="Times New Roman" w:cs="Times New Roman"/>
          <w:color w:val="000000"/>
          <w:sz w:val="24"/>
          <w:szCs w:val="24"/>
        </w:rPr>
      </w:pPr>
      <w:r w:rsidRPr="004F74DF">
        <w:rPr>
          <w:rFonts w:ascii="Times New Roman" w:eastAsia="Times New Roman" w:hAnsi="Times New Roman" w:cs="Times New Roman"/>
          <w:color w:val="000000"/>
          <w:sz w:val="24"/>
          <w:szCs w:val="24"/>
        </w:rPr>
        <w:t xml:space="preserve">En su relación con Suárez puede </w:t>
      </w:r>
      <w:proofErr w:type="gramStart"/>
      <w:r w:rsidRPr="004F74DF">
        <w:rPr>
          <w:rFonts w:ascii="Times New Roman" w:eastAsia="Times New Roman" w:hAnsi="Times New Roman" w:cs="Times New Roman"/>
          <w:color w:val="000000"/>
          <w:sz w:val="24"/>
          <w:szCs w:val="24"/>
        </w:rPr>
        <w:t>distinguirse  tres</w:t>
      </w:r>
      <w:proofErr w:type="gramEnd"/>
      <w:r w:rsidRPr="004F74DF">
        <w:rPr>
          <w:rFonts w:ascii="Times New Roman" w:eastAsia="Times New Roman" w:hAnsi="Times New Roman" w:cs="Times New Roman"/>
          <w:color w:val="000000"/>
          <w:sz w:val="24"/>
          <w:szCs w:val="24"/>
        </w:rPr>
        <w:t xml:space="preserve"> etapas: la primera de plena y entusiasta colaboración; la segunda de amistad sí, pero también de zozobra porque las cosas no iban bien  entre UCD y su presidente; y la tercera, de pleno  reconocimiento de los servicios de Adolfo Suárez al rey y a la nación, llegando a recompensarlo con el ducado de Suárez y el Tois</w:t>
      </w:r>
      <w:r w:rsidR="007B464F">
        <w:rPr>
          <w:rFonts w:ascii="Times New Roman" w:eastAsia="Times New Roman" w:hAnsi="Times New Roman" w:cs="Times New Roman"/>
          <w:color w:val="000000"/>
          <w:sz w:val="24"/>
          <w:szCs w:val="24"/>
        </w:rPr>
        <w:t>ó</w:t>
      </w:r>
      <w:r w:rsidRPr="004F74DF">
        <w:rPr>
          <w:rFonts w:ascii="Times New Roman" w:eastAsia="Times New Roman" w:hAnsi="Times New Roman" w:cs="Times New Roman"/>
          <w:color w:val="000000"/>
          <w:sz w:val="24"/>
          <w:szCs w:val="24"/>
        </w:rPr>
        <w:t xml:space="preserve">n de oro. </w:t>
      </w:r>
    </w:p>
    <w:p w14:paraId="7C3F21BF" w14:textId="5FFFAA1F" w:rsidR="005C3F49" w:rsidRPr="004F74DF" w:rsidRDefault="005C3F49" w:rsidP="005C3F49">
      <w:pPr>
        <w:widowControl w:val="0"/>
        <w:pBdr>
          <w:top w:val="nil"/>
          <w:left w:val="nil"/>
          <w:bottom w:val="nil"/>
          <w:right w:val="nil"/>
          <w:between w:val="nil"/>
        </w:pBdr>
        <w:spacing w:before="170" w:line="248" w:lineRule="auto"/>
        <w:ind w:left="307" w:right="34" w:firstLine="5"/>
        <w:jc w:val="both"/>
        <w:rPr>
          <w:rFonts w:ascii="Times New Roman" w:eastAsia="Times New Roman" w:hAnsi="Times New Roman" w:cs="Times New Roman"/>
          <w:color w:val="000000"/>
          <w:sz w:val="24"/>
          <w:szCs w:val="24"/>
        </w:rPr>
      </w:pPr>
      <w:r w:rsidRPr="004F74DF">
        <w:rPr>
          <w:rFonts w:ascii="Times New Roman" w:eastAsia="Times New Roman" w:hAnsi="Times New Roman" w:cs="Times New Roman"/>
          <w:color w:val="000000"/>
          <w:sz w:val="24"/>
          <w:szCs w:val="24"/>
        </w:rPr>
        <w:t xml:space="preserve">Con Aznar la relación es simplemente correcta sin grandes entusiasmos entre ambos. Sin </w:t>
      </w:r>
      <w:proofErr w:type="gramStart"/>
      <w:r w:rsidRPr="004F74DF">
        <w:rPr>
          <w:rFonts w:ascii="Times New Roman" w:eastAsia="Times New Roman" w:hAnsi="Times New Roman" w:cs="Times New Roman"/>
          <w:color w:val="000000"/>
          <w:sz w:val="24"/>
          <w:szCs w:val="24"/>
        </w:rPr>
        <w:t>embargo</w:t>
      </w:r>
      <w:proofErr w:type="gramEnd"/>
      <w:r w:rsidRPr="004F74DF">
        <w:rPr>
          <w:rFonts w:ascii="Times New Roman" w:eastAsia="Times New Roman" w:hAnsi="Times New Roman" w:cs="Times New Roman"/>
          <w:color w:val="000000"/>
          <w:sz w:val="24"/>
          <w:szCs w:val="24"/>
        </w:rPr>
        <w:t xml:space="preserve"> don José María desarrolla competentemente su labor social y económica al frente del gobierno. Su alianza en Las Azores con Bush </w:t>
      </w:r>
      <w:proofErr w:type="gramStart"/>
      <w:r w:rsidRPr="004F74DF">
        <w:rPr>
          <w:rFonts w:ascii="Times New Roman" w:eastAsia="Times New Roman" w:hAnsi="Times New Roman" w:cs="Times New Roman"/>
          <w:color w:val="000000"/>
          <w:sz w:val="24"/>
          <w:szCs w:val="24"/>
        </w:rPr>
        <w:t>y  Blair</w:t>
      </w:r>
      <w:proofErr w:type="gramEnd"/>
      <w:r w:rsidRPr="004F74DF">
        <w:rPr>
          <w:rFonts w:ascii="Times New Roman" w:eastAsia="Times New Roman" w:hAnsi="Times New Roman" w:cs="Times New Roman"/>
          <w:color w:val="000000"/>
          <w:sz w:val="24"/>
          <w:szCs w:val="24"/>
        </w:rPr>
        <w:t xml:space="preserve"> obstruye el acceso de Rajoy al Gobierno  en favor de Rodríguez Zapatero que, aliado con  los nacionalistas catalanes y vascos, gobierna  durante dos legislaturas la nación e interrumpe  el consenso entre los españoles con la alianza de civilizaciones y la ley de memoria histórica.  Con él los nacionalismo vasco y catalán acentúan su despego de la patria común, y en economía propicia la crisis que se cierne sobre España.  </w:t>
      </w:r>
    </w:p>
    <w:p w14:paraId="1CFE9CF7" w14:textId="40B6489C" w:rsidR="005C3F49" w:rsidRDefault="005C3F49" w:rsidP="005C3F49">
      <w:pPr>
        <w:widowControl w:val="0"/>
        <w:pBdr>
          <w:top w:val="nil"/>
          <w:left w:val="nil"/>
          <w:bottom w:val="nil"/>
          <w:right w:val="nil"/>
          <w:between w:val="nil"/>
        </w:pBdr>
        <w:spacing w:before="170" w:line="248" w:lineRule="auto"/>
        <w:ind w:left="301" w:right="35" w:firstLine="8"/>
        <w:jc w:val="both"/>
        <w:rPr>
          <w:rFonts w:ascii="Times New Roman" w:eastAsia="Times New Roman" w:hAnsi="Times New Roman" w:cs="Times New Roman"/>
          <w:color w:val="000000"/>
          <w:sz w:val="24"/>
          <w:szCs w:val="24"/>
        </w:rPr>
      </w:pPr>
      <w:r w:rsidRPr="004F74DF">
        <w:rPr>
          <w:rFonts w:ascii="Times New Roman" w:eastAsia="Times New Roman" w:hAnsi="Times New Roman" w:cs="Times New Roman"/>
          <w:color w:val="000000"/>
          <w:sz w:val="24"/>
          <w:szCs w:val="24"/>
        </w:rPr>
        <w:t xml:space="preserve">No todo fueron éxitos y celebraciones </w:t>
      </w:r>
      <w:proofErr w:type="gramStart"/>
      <w:r w:rsidRPr="004F74DF">
        <w:rPr>
          <w:rFonts w:ascii="Times New Roman" w:eastAsia="Times New Roman" w:hAnsi="Times New Roman" w:cs="Times New Roman"/>
          <w:color w:val="000000"/>
          <w:sz w:val="24"/>
          <w:szCs w:val="24"/>
        </w:rPr>
        <w:t>gloriosas  en</w:t>
      </w:r>
      <w:proofErr w:type="gramEnd"/>
      <w:r w:rsidRPr="004F74DF">
        <w:rPr>
          <w:rFonts w:ascii="Times New Roman" w:eastAsia="Times New Roman" w:hAnsi="Times New Roman" w:cs="Times New Roman"/>
          <w:color w:val="000000"/>
          <w:sz w:val="24"/>
          <w:szCs w:val="24"/>
        </w:rPr>
        <w:t xml:space="preserve"> la vida de Juan Carlos. El 27 de enero </w:t>
      </w:r>
      <w:proofErr w:type="gramStart"/>
      <w:r w:rsidRPr="004F74DF">
        <w:rPr>
          <w:rFonts w:ascii="Times New Roman" w:eastAsia="Times New Roman" w:hAnsi="Times New Roman" w:cs="Times New Roman"/>
          <w:color w:val="000000"/>
          <w:sz w:val="24"/>
          <w:szCs w:val="24"/>
        </w:rPr>
        <w:t>de  1988</w:t>
      </w:r>
      <w:proofErr w:type="gramEnd"/>
      <w:r w:rsidRPr="004F74DF">
        <w:rPr>
          <w:rFonts w:ascii="Times New Roman" w:eastAsia="Times New Roman" w:hAnsi="Times New Roman" w:cs="Times New Roman"/>
          <w:color w:val="000000"/>
          <w:sz w:val="24"/>
          <w:szCs w:val="24"/>
        </w:rPr>
        <w:t xml:space="preserve"> aparecen publicadas en </w:t>
      </w:r>
      <w:r w:rsidRPr="004F74DF">
        <w:rPr>
          <w:rFonts w:ascii="Times New Roman" w:eastAsia="Times New Roman" w:hAnsi="Times New Roman" w:cs="Times New Roman"/>
          <w:i/>
          <w:color w:val="000000"/>
          <w:sz w:val="24"/>
          <w:szCs w:val="24"/>
        </w:rPr>
        <w:t xml:space="preserve">Interviú </w:t>
      </w:r>
      <w:r w:rsidRPr="004F74DF">
        <w:rPr>
          <w:rFonts w:ascii="Times New Roman" w:eastAsia="Times New Roman" w:hAnsi="Times New Roman" w:cs="Times New Roman"/>
          <w:color w:val="000000"/>
          <w:sz w:val="24"/>
          <w:szCs w:val="24"/>
        </w:rPr>
        <w:t xml:space="preserve">unas cartas amorosas de Juan Carlos a la condesa </w:t>
      </w:r>
      <w:proofErr w:type="spellStart"/>
      <w:r w:rsidRPr="004F74DF">
        <w:rPr>
          <w:rFonts w:ascii="Times New Roman" w:eastAsia="Times New Roman" w:hAnsi="Times New Roman" w:cs="Times New Roman"/>
          <w:color w:val="000000"/>
          <w:sz w:val="24"/>
          <w:szCs w:val="24"/>
        </w:rPr>
        <w:t>Olghina</w:t>
      </w:r>
      <w:proofErr w:type="spellEnd"/>
      <w:r w:rsidRPr="004F74DF">
        <w:rPr>
          <w:rFonts w:ascii="Times New Roman" w:eastAsia="Times New Roman" w:hAnsi="Times New Roman" w:cs="Times New Roman"/>
          <w:color w:val="000000"/>
          <w:sz w:val="24"/>
          <w:szCs w:val="24"/>
        </w:rPr>
        <w:t xml:space="preserve"> de </w:t>
      </w:r>
      <w:proofErr w:type="spellStart"/>
      <w:r w:rsidRPr="004F74DF">
        <w:rPr>
          <w:rFonts w:ascii="Times New Roman" w:eastAsia="Times New Roman" w:hAnsi="Times New Roman" w:cs="Times New Roman"/>
          <w:color w:val="000000"/>
          <w:sz w:val="24"/>
          <w:szCs w:val="24"/>
        </w:rPr>
        <w:t>Robilant</w:t>
      </w:r>
      <w:proofErr w:type="spellEnd"/>
      <w:r w:rsidRPr="004F74DF">
        <w:rPr>
          <w:rFonts w:ascii="Times New Roman" w:eastAsia="Times New Roman" w:hAnsi="Times New Roman" w:cs="Times New Roman"/>
          <w:color w:val="000000"/>
          <w:sz w:val="24"/>
          <w:szCs w:val="24"/>
        </w:rPr>
        <w:t xml:space="preserve">. No disfrutan de gran </w:t>
      </w:r>
      <w:proofErr w:type="gramStart"/>
      <w:r w:rsidRPr="004F74DF">
        <w:rPr>
          <w:rFonts w:ascii="Times New Roman" w:eastAsia="Times New Roman" w:hAnsi="Times New Roman" w:cs="Times New Roman"/>
          <w:color w:val="000000"/>
          <w:sz w:val="24"/>
          <w:szCs w:val="24"/>
        </w:rPr>
        <w:t>atención  entre</w:t>
      </w:r>
      <w:proofErr w:type="gramEnd"/>
      <w:r w:rsidRPr="004F74DF">
        <w:rPr>
          <w:rFonts w:ascii="Times New Roman" w:eastAsia="Times New Roman" w:hAnsi="Times New Roman" w:cs="Times New Roman"/>
          <w:color w:val="000000"/>
          <w:sz w:val="24"/>
          <w:szCs w:val="24"/>
        </w:rPr>
        <w:t xml:space="preserve"> el público. Los fieles amigos del rey </w:t>
      </w:r>
      <w:proofErr w:type="gramStart"/>
      <w:r w:rsidRPr="004F74DF">
        <w:rPr>
          <w:rFonts w:ascii="Times New Roman" w:eastAsia="Times New Roman" w:hAnsi="Times New Roman" w:cs="Times New Roman"/>
          <w:color w:val="000000"/>
          <w:sz w:val="24"/>
          <w:szCs w:val="24"/>
        </w:rPr>
        <w:t>van  desapareciendo</w:t>
      </w:r>
      <w:proofErr w:type="gramEnd"/>
      <w:r w:rsidRPr="004F74DF">
        <w:rPr>
          <w:rFonts w:ascii="Times New Roman" w:eastAsia="Times New Roman" w:hAnsi="Times New Roman" w:cs="Times New Roman"/>
          <w:color w:val="000000"/>
          <w:sz w:val="24"/>
          <w:szCs w:val="24"/>
        </w:rPr>
        <w:t xml:space="preserve"> y apareciendo en su lugar otros  más dudosos como Javier de le Rosa o Mario  Conde. Su yerno Iñaqui </w:t>
      </w:r>
      <w:proofErr w:type="spellStart"/>
      <w:r w:rsidRPr="004F74DF">
        <w:rPr>
          <w:rFonts w:ascii="Times New Roman" w:eastAsia="Times New Roman" w:hAnsi="Times New Roman" w:cs="Times New Roman"/>
          <w:color w:val="000000"/>
          <w:sz w:val="24"/>
          <w:szCs w:val="24"/>
        </w:rPr>
        <w:t>Urdangarín</w:t>
      </w:r>
      <w:proofErr w:type="spellEnd"/>
      <w:r w:rsidRPr="004F74DF">
        <w:rPr>
          <w:rFonts w:ascii="Times New Roman" w:eastAsia="Times New Roman" w:hAnsi="Times New Roman" w:cs="Times New Roman"/>
          <w:color w:val="000000"/>
          <w:sz w:val="24"/>
          <w:szCs w:val="24"/>
        </w:rPr>
        <w:t xml:space="preserve"> es sorprendido en negocios sucios y llevado a los tribunales. En abril de 1912 acude en Botsuana a una caza de elefantes en compañía de su amiga Corina. Sufre un accidente y no sale bien de la operación a que ha de someterse. Esto le dejó </w:t>
      </w:r>
      <w:proofErr w:type="gramStart"/>
      <w:r w:rsidRPr="004F74DF">
        <w:rPr>
          <w:rFonts w:ascii="Times New Roman" w:eastAsia="Times New Roman" w:hAnsi="Times New Roman" w:cs="Times New Roman"/>
          <w:i/>
          <w:color w:val="000000"/>
          <w:sz w:val="24"/>
          <w:szCs w:val="24"/>
        </w:rPr>
        <w:t>dolido  y</w:t>
      </w:r>
      <w:proofErr w:type="gramEnd"/>
      <w:r w:rsidRPr="004F74DF">
        <w:rPr>
          <w:rFonts w:ascii="Times New Roman" w:eastAsia="Times New Roman" w:hAnsi="Times New Roman" w:cs="Times New Roman"/>
          <w:i/>
          <w:color w:val="000000"/>
          <w:sz w:val="24"/>
          <w:szCs w:val="24"/>
        </w:rPr>
        <w:t xml:space="preserve"> cabreado consigo mismo</w:t>
      </w:r>
      <w:r w:rsidRPr="004F74DF">
        <w:rPr>
          <w:rFonts w:ascii="Times New Roman" w:eastAsia="Times New Roman" w:hAnsi="Times New Roman" w:cs="Times New Roman"/>
          <w:color w:val="000000"/>
          <w:sz w:val="24"/>
          <w:szCs w:val="24"/>
        </w:rPr>
        <w:t xml:space="preserve">. Las relaciones matrimoniales no marchan como sería de desear, </w:t>
      </w:r>
      <w:proofErr w:type="gramStart"/>
      <w:r w:rsidRPr="004F74DF">
        <w:rPr>
          <w:rFonts w:ascii="Times New Roman" w:eastAsia="Times New Roman" w:hAnsi="Times New Roman" w:cs="Times New Roman"/>
          <w:color w:val="000000"/>
          <w:sz w:val="24"/>
          <w:szCs w:val="24"/>
        </w:rPr>
        <w:t>si  bien</w:t>
      </w:r>
      <w:proofErr w:type="gramEnd"/>
      <w:r w:rsidRPr="004F74DF">
        <w:rPr>
          <w:rFonts w:ascii="Times New Roman" w:eastAsia="Times New Roman" w:hAnsi="Times New Roman" w:cs="Times New Roman"/>
          <w:color w:val="000000"/>
          <w:sz w:val="24"/>
          <w:szCs w:val="24"/>
        </w:rPr>
        <w:t xml:space="preserve"> la imagen de Sofía queda libre de cualquier  comentario peyorativo.</w:t>
      </w:r>
    </w:p>
    <w:p w14:paraId="6ED87DE1" w14:textId="6FF968F2" w:rsidR="005C3F49" w:rsidRDefault="005C3F49" w:rsidP="005C3F49">
      <w:pPr>
        <w:widowControl w:val="0"/>
        <w:pBdr>
          <w:top w:val="nil"/>
          <w:left w:val="nil"/>
          <w:bottom w:val="nil"/>
          <w:right w:val="nil"/>
          <w:between w:val="nil"/>
        </w:pBdr>
        <w:spacing w:before="170" w:line="248" w:lineRule="auto"/>
        <w:ind w:left="301" w:right="35" w:firstLine="8"/>
        <w:jc w:val="both"/>
        <w:rPr>
          <w:rFonts w:ascii="Times New Roman" w:eastAsia="Times New Roman" w:hAnsi="Times New Roman" w:cs="Times New Roman"/>
          <w:color w:val="000000"/>
          <w:sz w:val="24"/>
          <w:szCs w:val="24"/>
        </w:rPr>
      </w:pPr>
      <w:r w:rsidRPr="004F74DF">
        <w:rPr>
          <w:rFonts w:ascii="Times New Roman" w:eastAsia="Times New Roman" w:hAnsi="Times New Roman" w:cs="Times New Roman"/>
          <w:color w:val="000000"/>
          <w:sz w:val="24"/>
          <w:szCs w:val="24"/>
        </w:rPr>
        <w:lastRenderedPageBreak/>
        <w:t xml:space="preserve">Comienza a hablarse la abdicación. Pero </w:t>
      </w:r>
      <w:proofErr w:type="gramStart"/>
      <w:r w:rsidRPr="004F74DF">
        <w:rPr>
          <w:rFonts w:ascii="Times New Roman" w:eastAsia="Times New Roman" w:hAnsi="Times New Roman" w:cs="Times New Roman"/>
          <w:color w:val="000000"/>
          <w:sz w:val="24"/>
          <w:szCs w:val="24"/>
        </w:rPr>
        <w:t>como  observa</w:t>
      </w:r>
      <w:proofErr w:type="gramEnd"/>
      <w:r w:rsidRPr="004F74DF">
        <w:rPr>
          <w:rFonts w:ascii="Times New Roman" w:eastAsia="Times New Roman" w:hAnsi="Times New Roman" w:cs="Times New Roman"/>
          <w:color w:val="000000"/>
          <w:sz w:val="24"/>
          <w:szCs w:val="24"/>
        </w:rPr>
        <w:t xml:space="preserve"> Laurence Debray, los españoles siguen  siendo </w:t>
      </w:r>
      <w:proofErr w:type="spellStart"/>
      <w:r w:rsidRPr="004F74DF">
        <w:rPr>
          <w:rFonts w:ascii="Times New Roman" w:eastAsia="Times New Roman" w:hAnsi="Times New Roman" w:cs="Times New Roman"/>
          <w:color w:val="000000"/>
          <w:sz w:val="24"/>
          <w:szCs w:val="24"/>
        </w:rPr>
        <w:t>juancarlistas</w:t>
      </w:r>
      <w:proofErr w:type="spellEnd"/>
      <w:r w:rsidRPr="004F74DF">
        <w:rPr>
          <w:rFonts w:ascii="Times New Roman" w:eastAsia="Times New Roman" w:hAnsi="Times New Roman" w:cs="Times New Roman"/>
          <w:color w:val="000000"/>
          <w:sz w:val="24"/>
          <w:szCs w:val="24"/>
        </w:rPr>
        <w:t xml:space="preserve"> de corazón. A treinta </w:t>
      </w:r>
      <w:proofErr w:type="gramStart"/>
      <w:r w:rsidRPr="004F74DF">
        <w:rPr>
          <w:rFonts w:ascii="Times New Roman" w:eastAsia="Times New Roman" w:hAnsi="Times New Roman" w:cs="Times New Roman"/>
          <w:color w:val="000000"/>
          <w:sz w:val="24"/>
          <w:szCs w:val="24"/>
        </w:rPr>
        <w:t>y  nueve</w:t>
      </w:r>
      <w:proofErr w:type="gramEnd"/>
      <w:r w:rsidRPr="004F74DF">
        <w:rPr>
          <w:rFonts w:ascii="Times New Roman" w:eastAsia="Times New Roman" w:hAnsi="Times New Roman" w:cs="Times New Roman"/>
          <w:color w:val="000000"/>
          <w:sz w:val="24"/>
          <w:szCs w:val="24"/>
        </w:rPr>
        <w:t xml:space="preserve"> años de dictadura tras un mal siglo XIX  siguen cuarenta años de estabilidad, prosperidad  y de consenso. Si el rey en alguna ocasión se olvidó de sus deberes, en otras, mucho más numerosas, superó con creces su disposición a cumplir a raja tabla sus obligaciones. Con su historial laborioso y eficaz hizo olvidar sus ocasiona les deslices.</w:t>
      </w:r>
    </w:p>
    <w:p w14:paraId="02620BE4" w14:textId="5BE5C3A9" w:rsidR="005C3F49" w:rsidRDefault="005C3F49" w:rsidP="005C3F49">
      <w:pPr>
        <w:widowControl w:val="0"/>
        <w:pBdr>
          <w:top w:val="nil"/>
          <w:left w:val="nil"/>
          <w:bottom w:val="nil"/>
          <w:right w:val="nil"/>
          <w:between w:val="nil"/>
        </w:pBdr>
        <w:spacing w:before="170" w:line="248" w:lineRule="auto"/>
        <w:ind w:left="301" w:right="35" w:firstLine="8"/>
        <w:jc w:val="both"/>
        <w:rPr>
          <w:rFonts w:ascii="Times New Roman" w:eastAsia="Times New Roman" w:hAnsi="Times New Roman" w:cs="Times New Roman"/>
          <w:color w:val="000000"/>
          <w:sz w:val="24"/>
          <w:szCs w:val="24"/>
        </w:rPr>
      </w:pPr>
      <w:r w:rsidRPr="004F74DF">
        <w:rPr>
          <w:rFonts w:ascii="Times New Roman" w:eastAsia="Times New Roman" w:hAnsi="Times New Roman" w:cs="Times New Roman"/>
          <w:color w:val="000000"/>
          <w:sz w:val="24"/>
          <w:szCs w:val="24"/>
        </w:rPr>
        <w:t xml:space="preserve">El 1 de noviembre de 2003 se anuncia en la Zarzuela el compromiso matrimonial entre Felipe </w:t>
      </w:r>
      <w:proofErr w:type="gramStart"/>
      <w:r w:rsidRPr="004F74DF">
        <w:rPr>
          <w:rFonts w:ascii="Times New Roman" w:eastAsia="Times New Roman" w:hAnsi="Times New Roman" w:cs="Times New Roman"/>
          <w:color w:val="000000"/>
          <w:sz w:val="24"/>
          <w:szCs w:val="24"/>
        </w:rPr>
        <w:t>y  Leticia</w:t>
      </w:r>
      <w:proofErr w:type="gramEnd"/>
      <w:r w:rsidRPr="004F74DF">
        <w:rPr>
          <w:rFonts w:ascii="Times New Roman" w:eastAsia="Times New Roman" w:hAnsi="Times New Roman" w:cs="Times New Roman"/>
          <w:color w:val="000000"/>
          <w:sz w:val="24"/>
          <w:szCs w:val="24"/>
        </w:rPr>
        <w:t>, periodista divorciada, hija de un socialista. La boda es un éxito.</w:t>
      </w:r>
      <w:r>
        <w:rPr>
          <w:rFonts w:ascii="Times New Roman" w:eastAsia="Times New Roman" w:hAnsi="Times New Roman" w:cs="Times New Roman"/>
          <w:color w:val="000000"/>
          <w:sz w:val="24"/>
          <w:szCs w:val="24"/>
        </w:rPr>
        <w:t xml:space="preserve"> </w:t>
      </w:r>
    </w:p>
    <w:p w14:paraId="066ED3B8" w14:textId="18900E20" w:rsidR="005C3F49" w:rsidRDefault="005C3F49" w:rsidP="005C3F49">
      <w:pPr>
        <w:widowControl w:val="0"/>
        <w:pBdr>
          <w:top w:val="nil"/>
          <w:left w:val="nil"/>
          <w:bottom w:val="nil"/>
          <w:right w:val="nil"/>
          <w:between w:val="nil"/>
        </w:pBdr>
        <w:spacing w:before="170" w:line="248" w:lineRule="auto"/>
        <w:ind w:left="301" w:right="35" w:firstLine="8"/>
        <w:jc w:val="both"/>
        <w:rPr>
          <w:rFonts w:ascii="Times New Roman" w:eastAsia="Times New Roman" w:hAnsi="Times New Roman" w:cs="Times New Roman"/>
          <w:color w:val="000000"/>
          <w:sz w:val="24"/>
          <w:szCs w:val="24"/>
        </w:rPr>
      </w:pPr>
      <w:r w:rsidRPr="004F74DF">
        <w:rPr>
          <w:rFonts w:ascii="Times New Roman" w:eastAsia="Times New Roman" w:hAnsi="Times New Roman" w:cs="Times New Roman"/>
          <w:color w:val="000000"/>
          <w:sz w:val="24"/>
          <w:szCs w:val="24"/>
        </w:rPr>
        <w:t xml:space="preserve">El 2 de junio de 1914 Juan Carlos hace </w:t>
      </w:r>
      <w:proofErr w:type="gramStart"/>
      <w:r w:rsidRPr="004F74DF">
        <w:rPr>
          <w:rFonts w:ascii="Times New Roman" w:eastAsia="Times New Roman" w:hAnsi="Times New Roman" w:cs="Times New Roman"/>
          <w:color w:val="000000"/>
          <w:sz w:val="24"/>
          <w:szCs w:val="24"/>
        </w:rPr>
        <w:t>pública  su</w:t>
      </w:r>
      <w:proofErr w:type="gramEnd"/>
      <w:r w:rsidRPr="004F74DF">
        <w:rPr>
          <w:rFonts w:ascii="Times New Roman" w:eastAsia="Times New Roman" w:hAnsi="Times New Roman" w:cs="Times New Roman"/>
          <w:color w:val="000000"/>
          <w:sz w:val="24"/>
          <w:szCs w:val="24"/>
        </w:rPr>
        <w:t xml:space="preserve"> decisión de abdicar en favor de su hijo Felipe.  El 19 de junio es la fecha de la renuncia. </w:t>
      </w:r>
      <w:proofErr w:type="gramStart"/>
      <w:r w:rsidRPr="004F74DF">
        <w:rPr>
          <w:rFonts w:ascii="Times New Roman" w:eastAsia="Times New Roman" w:hAnsi="Times New Roman" w:cs="Times New Roman"/>
          <w:color w:val="000000"/>
          <w:sz w:val="24"/>
          <w:szCs w:val="24"/>
        </w:rPr>
        <w:t>Pasan  a</w:t>
      </w:r>
      <w:proofErr w:type="gramEnd"/>
      <w:r w:rsidRPr="004F74DF">
        <w:rPr>
          <w:rFonts w:ascii="Times New Roman" w:eastAsia="Times New Roman" w:hAnsi="Times New Roman" w:cs="Times New Roman"/>
          <w:color w:val="000000"/>
          <w:sz w:val="24"/>
          <w:szCs w:val="24"/>
        </w:rPr>
        <w:t xml:space="preserve"> gobernar la nación sus hijos Felipe VI y Leticia. La transición y la democracia continúan.</w:t>
      </w:r>
      <w:r w:rsidR="00A9037F">
        <w:rPr>
          <w:rFonts w:ascii="Times New Roman" w:eastAsia="Times New Roman" w:hAnsi="Times New Roman" w:cs="Times New Roman"/>
          <w:color w:val="000000"/>
          <w:sz w:val="24"/>
          <w:szCs w:val="24"/>
        </w:rPr>
        <w:t xml:space="preserve"> </w:t>
      </w:r>
      <w:proofErr w:type="gramStart"/>
      <w:r w:rsidRPr="004F74DF">
        <w:rPr>
          <w:rFonts w:ascii="Times New Roman" w:eastAsia="Times New Roman" w:hAnsi="Times New Roman" w:cs="Times New Roman"/>
          <w:color w:val="000000"/>
          <w:sz w:val="24"/>
          <w:szCs w:val="24"/>
        </w:rPr>
        <w:t>Los  treinta</w:t>
      </w:r>
      <w:proofErr w:type="gramEnd"/>
      <w:r w:rsidRPr="004F74DF">
        <w:rPr>
          <w:rFonts w:ascii="Times New Roman" w:eastAsia="Times New Roman" w:hAnsi="Times New Roman" w:cs="Times New Roman"/>
          <w:color w:val="000000"/>
          <w:sz w:val="24"/>
          <w:szCs w:val="24"/>
        </w:rPr>
        <w:t xml:space="preserve"> y nueve años del reinado de Juan Carlos  son, según Fernando Onega, </w:t>
      </w:r>
      <w:r w:rsidRPr="004F74DF">
        <w:rPr>
          <w:rFonts w:ascii="Times New Roman" w:eastAsia="Times New Roman" w:hAnsi="Times New Roman" w:cs="Times New Roman"/>
          <w:i/>
          <w:color w:val="000000"/>
          <w:sz w:val="24"/>
          <w:szCs w:val="24"/>
        </w:rPr>
        <w:t>el periodo más  largo de libertad, convivencia y prosperidad en  la historia de España</w:t>
      </w:r>
      <w:r w:rsidRPr="004F74DF">
        <w:rPr>
          <w:rFonts w:ascii="Times New Roman" w:eastAsia="Times New Roman" w:hAnsi="Times New Roman" w:cs="Times New Roman"/>
          <w:color w:val="000000"/>
          <w:sz w:val="24"/>
          <w:szCs w:val="24"/>
        </w:rPr>
        <w:t xml:space="preserve">. </w:t>
      </w:r>
    </w:p>
    <w:p w14:paraId="64BCDB90" w14:textId="77777777" w:rsidR="005C3F49" w:rsidRDefault="005C3F49" w:rsidP="005C3F49">
      <w:pPr>
        <w:widowControl w:val="0"/>
        <w:pBdr>
          <w:top w:val="nil"/>
          <w:left w:val="nil"/>
          <w:bottom w:val="nil"/>
          <w:right w:val="nil"/>
          <w:between w:val="nil"/>
        </w:pBdr>
        <w:spacing w:before="170" w:line="248" w:lineRule="auto"/>
        <w:ind w:left="301" w:right="35" w:firstLine="8"/>
        <w:jc w:val="both"/>
        <w:rPr>
          <w:rFonts w:ascii="Times New Roman" w:eastAsia="Times New Roman" w:hAnsi="Times New Roman" w:cs="Times New Roman"/>
          <w:b/>
          <w:color w:val="000000"/>
          <w:sz w:val="24"/>
          <w:szCs w:val="24"/>
        </w:rPr>
      </w:pPr>
      <w:r w:rsidRPr="004F74DF">
        <w:rPr>
          <w:rFonts w:ascii="Times New Roman" w:eastAsia="Times New Roman" w:hAnsi="Times New Roman" w:cs="Times New Roman"/>
          <w:b/>
          <w:color w:val="000000"/>
          <w:sz w:val="24"/>
          <w:szCs w:val="24"/>
        </w:rPr>
        <w:t>Herminio Suárez</w:t>
      </w:r>
    </w:p>
    <w:p w14:paraId="3C400A1B" w14:textId="3BBD5E1A" w:rsidR="005C3F49" w:rsidRDefault="005C3F49" w:rsidP="005C3F49">
      <w:pPr>
        <w:widowControl w:val="0"/>
        <w:pBdr>
          <w:top w:val="nil"/>
          <w:left w:val="nil"/>
          <w:bottom w:val="nil"/>
          <w:right w:val="nil"/>
          <w:between w:val="nil"/>
        </w:pBdr>
        <w:spacing w:before="170" w:line="248" w:lineRule="auto"/>
        <w:ind w:left="301" w:right="35" w:firstLine="8"/>
        <w:jc w:val="both"/>
        <w:rPr>
          <w:rFonts w:ascii="Times New Roman" w:eastAsia="Times New Roman" w:hAnsi="Times New Roman" w:cs="Times New Roman"/>
          <w:b/>
          <w:color w:val="000000"/>
          <w:sz w:val="24"/>
          <w:szCs w:val="24"/>
        </w:rPr>
      </w:pPr>
      <w:r w:rsidRPr="004F74DF">
        <w:rPr>
          <w:rFonts w:ascii="Times New Roman" w:eastAsia="Times New Roman" w:hAnsi="Times New Roman" w:cs="Times New Roman"/>
          <w:b/>
          <w:color w:val="000000"/>
          <w:sz w:val="24"/>
          <w:szCs w:val="24"/>
        </w:rPr>
        <w:t>APUNTE SOBRE EL EXPRESIONISMO</w:t>
      </w:r>
    </w:p>
    <w:p w14:paraId="7FD08073" w14:textId="02D014B6" w:rsidR="005C3F49" w:rsidRDefault="005C3F49" w:rsidP="005C3F49">
      <w:pPr>
        <w:widowControl w:val="0"/>
        <w:pBdr>
          <w:top w:val="nil"/>
          <w:left w:val="nil"/>
          <w:bottom w:val="nil"/>
          <w:right w:val="nil"/>
          <w:between w:val="nil"/>
        </w:pBdr>
        <w:spacing w:before="170" w:line="248" w:lineRule="auto"/>
        <w:ind w:left="301" w:right="35" w:firstLine="8"/>
        <w:jc w:val="both"/>
        <w:rPr>
          <w:rFonts w:ascii="Times New Roman" w:eastAsia="Times New Roman" w:hAnsi="Times New Roman" w:cs="Times New Roman"/>
          <w:color w:val="000000"/>
          <w:sz w:val="24"/>
          <w:szCs w:val="24"/>
        </w:rPr>
      </w:pPr>
      <w:r w:rsidRPr="004F74DF">
        <w:rPr>
          <w:rFonts w:ascii="Times New Roman" w:eastAsia="Times New Roman" w:hAnsi="Times New Roman" w:cs="Times New Roman"/>
          <w:color w:val="000000"/>
          <w:sz w:val="24"/>
          <w:szCs w:val="24"/>
        </w:rPr>
        <w:t xml:space="preserve">Confieso que me resulta difícil llegar a una idea clara sobre lo que es el expresionismo y, sobre todo, ubicarlo con precisión en un momento histórico. Me inclino a pensar que ha existido siempre. Porque, desde siempre, cualquier artista in tenta en su obra expresar, con la mayor </w:t>
      </w:r>
      <w:proofErr w:type="gramStart"/>
      <w:r w:rsidRPr="004F74DF">
        <w:rPr>
          <w:rFonts w:ascii="Times New Roman" w:eastAsia="Times New Roman" w:hAnsi="Times New Roman" w:cs="Times New Roman"/>
          <w:color w:val="000000"/>
          <w:sz w:val="24"/>
          <w:szCs w:val="24"/>
        </w:rPr>
        <w:t>fuerza  que</w:t>
      </w:r>
      <w:proofErr w:type="gramEnd"/>
      <w:r w:rsidRPr="004F74DF">
        <w:rPr>
          <w:rFonts w:ascii="Times New Roman" w:eastAsia="Times New Roman" w:hAnsi="Times New Roman" w:cs="Times New Roman"/>
          <w:color w:val="000000"/>
          <w:sz w:val="24"/>
          <w:szCs w:val="24"/>
        </w:rPr>
        <w:t xml:space="preserve"> le es posible, una idea que bulle en su  mente. Una idea que lucha por eclosionar. Y </w:t>
      </w:r>
      <w:proofErr w:type="gramStart"/>
      <w:r w:rsidRPr="004F74DF">
        <w:rPr>
          <w:rFonts w:ascii="Times New Roman" w:eastAsia="Times New Roman" w:hAnsi="Times New Roman" w:cs="Times New Roman"/>
          <w:color w:val="000000"/>
          <w:sz w:val="24"/>
          <w:szCs w:val="24"/>
        </w:rPr>
        <w:t>que  se</w:t>
      </w:r>
      <w:proofErr w:type="gramEnd"/>
      <w:r w:rsidRPr="004F74DF">
        <w:rPr>
          <w:rFonts w:ascii="Times New Roman" w:eastAsia="Times New Roman" w:hAnsi="Times New Roman" w:cs="Times New Roman"/>
          <w:color w:val="000000"/>
          <w:sz w:val="24"/>
          <w:szCs w:val="24"/>
        </w:rPr>
        <w:t xml:space="preserve"> alumbra lo mismo en estas olas color vino de  la bodega riojana que en aquellos bisontes rojos  de la Cueva de Altamira. Y en este sentido </w:t>
      </w:r>
      <w:proofErr w:type="gramStart"/>
      <w:r w:rsidRPr="004F74DF">
        <w:rPr>
          <w:rFonts w:ascii="Times New Roman" w:eastAsia="Times New Roman" w:hAnsi="Times New Roman" w:cs="Times New Roman"/>
          <w:color w:val="000000"/>
          <w:sz w:val="24"/>
          <w:szCs w:val="24"/>
        </w:rPr>
        <w:t>lato,  el</w:t>
      </w:r>
      <w:proofErr w:type="gramEnd"/>
      <w:r w:rsidRPr="004F74DF">
        <w:rPr>
          <w:rFonts w:ascii="Times New Roman" w:eastAsia="Times New Roman" w:hAnsi="Times New Roman" w:cs="Times New Roman"/>
          <w:color w:val="000000"/>
          <w:sz w:val="24"/>
          <w:szCs w:val="24"/>
        </w:rPr>
        <w:t xml:space="preserve"> arte, de cualquier época, siempre ha sido una  expresión.</w:t>
      </w:r>
      <w:r>
        <w:rPr>
          <w:rFonts w:ascii="Times New Roman" w:eastAsia="Times New Roman" w:hAnsi="Times New Roman" w:cs="Times New Roman"/>
          <w:color w:val="000000"/>
          <w:sz w:val="24"/>
          <w:szCs w:val="24"/>
        </w:rPr>
        <w:t xml:space="preserve"> </w:t>
      </w:r>
    </w:p>
    <w:p w14:paraId="7CDCC963" w14:textId="79968B0A" w:rsidR="005C3F49" w:rsidRPr="004F74DF" w:rsidRDefault="005C3F49" w:rsidP="005C3F49">
      <w:pPr>
        <w:widowControl w:val="0"/>
        <w:pBdr>
          <w:top w:val="nil"/>
          <w:left w:val="nil"/>
          <w:bottom w:val="nil"/>
          <w:right w:val="nil"/>
          <w:between w:val="nil"/>
        </w:pBdr>
        <w:spacing w:before="170" w:line="248" w:lineRule="auto"/>
        <w:ind w:left="301" w:right="35" w:firstLine="8"/>
        <w:jc w:val="both"/>
        <w:rPr>
          <w:rFonts w:ascii="Times New Roman" w:eastAsia="Times New Roman" w:hAnsi="Times New Roman" w:cs="Times New Roman"/>
          <w:color w:val="000000"/>
          <w:sz w:val="24"/>
          <w:szCs w:val="24"/>
        </w:rPr>
      </w:pPr>
      <w:r w:rsidRPr="004F74DF">
        <w:rPr>
          <w:rFonts w:ascii="Times New Roman" w:eastAsia="Times New Roman" w:hAnsi="Times New Roman" w:cs="Times New Roman"/>
          <w:color w:val="000000"/>
          <w:sz w:val="24"/>
          <w:szCs w:val="24"/>
        </w:rPr>
        <w:t>Pero aquí debo aterrizar en ese movimiento cultural nacido en Alemania a principios del siglo XX. Una corriente estética que, aunque empieza</w:t>
      </w:r>
      <w:r>
        <w:rPr>
          <w:rFonts w:ascii="Times New Roman" w:eastAsia="Times New Roman" w:hAnsi="Times New Roman" w:cs="Times New Roman"/>
          <w:color w:val="000000"/>
          <w:sz w:val="24"/>
          <w:szCs w:val="24"/>
        </w:rPr>
        <w:t xml:space="preserve"> </w:t>
      </w:r>
      <w:r w:rsidRPr="004F74DF">
        <w:rPr>
          <w:rFonts w:ascii="Times New Roman" w:eastAsia="Times New Roman" w:hAnsi="Times New Roman" w:cs="Times New Roman"/>
          <w:color w:val="000000"/>
          <w:sz w:val="24"/>
          <w:szCs w:val="24"/>
        </w:rPr>
        <w:t xml:space="preserve">en el campo de la pintura, abarca muchas facetas, desde la literatura, la música, la escultura y la arquitectura hasta el cine y el teatro. Podríamos poner –si no resultara demasiado </w:t>
      </w:r>
      <w:proofErr w:type="gramStart"/>
      <w:r w:rsidRPr="004F74DF">
        <w:rPr>
          <w:rFonts w:ascii="Times New Roman" w:eastAsia="Times New Roman" w:hAnsi="Times New Roman" w:cs="Times New Roman"/>
          <w:color w:val="000000"/>
          <w:sz w:val="24"/>
          <w:szCs w:val="24"/>
        </w:rPr>
        <w:t>prolijo</w:t>
      </w:r>
      <w:r w:rsidR="00570681">
        <w:rPr>
          <w:rFonts w:ascii="Times New Roman" w:eastAsia="Times New Roman" w:hAnsi="Times New Roman" w:cs="Times New Roman"/>
          <w:color w:val="000000"/>
          <w:sz w:val="24"/>
          <w:szCs w:val="24"/>
        </w:rPr>
        <w:t xml:space="preserve"> </w:t>
      </w:r>
      <w:r w:rsidRPr="004F74DF">
        <w:rPr>
          <w:rFonts w:ascii="Times New Roman" w:eastAsia="Times New Roman" w:hAnsi="Times New Roman" w:cs="Times New Roman"/>
          <w:color w:val="000000"/>
          <w:sz w:val="24"/>
          <w:szCs w:val="24"/>
        </w:rPr>
        <w:t>ejemplos</w:t>
      </w:r>
      <w:proofErr w:type="gramEnd"/>
      <w:r w:rsidRPr="004F74DF">
        <w:rPr>
          <w:rFonts w:ascii="Times New Roman" w:eastAsia="Times New Roman" w:hAnsi="Times New Roman" w:cs="Times New Roman"/>
          <w:color w:val="000000"/>
          <w:sz w:val="24"/>
          <w:szCs w:val="24"/>
        </w:rPr>
        <w:t xml:space="preserve"> de cada una de estas vertientes del arte.  </w:t>
      </w:r>
    </w:p>
    <w:p w14:paraId="3D26E6DB" w14:textId="4A130DA5" w:rsidR="005C3F49" w:rsidRPr="004F74DF" w:rsidRDefault="005C3F49" w:rsidP="005C3F49">
      <w:pPr>
        <w:widowControl w:val="0"/>
        <w:pBdr>
          <w:top w:val="nil"/>
          <w:left w:val="nil"/>
          <w:bottom w:val="nil"/>
          <w:right w:val="nil"/>
          <w:between w:val="nil"/>
        </w:pBdr>
        <w:spacing w:before="167" w:line="248" w:lineRule="auto"/>
        <w:ind w:left="309" w:right="34" w:firstLine="8"/>
        <w:jc w:val="both"/>
        <w:rPr>
          <w:rFonts w:ascii="Times New Roman" w:eastAsia="Times New Roman" w:hAnsi="Times New Roman" w:cs="Times New Roman"/>
          <w:color w:val="000000"/>
          <w:sz w:val="24"/>
          <w:szCs w:val="24"/>
        </w:rPr>
      </w:pPr>
      <w:r w:rsidRPr="004F74DF">
        <w:rPr>
          <w:rFonts w:ascii="Times New Roman" w:eastAsia="Times New Roman" w:hAnsi="Times New Roman" w:cs="Times New Roman"/>
          <w:color w:val="000000"/>
          <w:sz w:val="24"/>
          <w:szCs w:val="24"/>
        </w:rPr>
        <w:t>Surge este movimiento estético en un contexto complejo; en una sociedad que vive una industrialización acelerada y que, sin embargo, se mantiene aferrada a una mentalidad antigua.  Bajo el imperio de Guillermo II (1888-1918</w:t>
      </w:r>
      <w:proofErr w:type="gramStart"/>
      <w:r w:rsidRPr="004F74DF">
        <w:rPr>
          <w:rFonts w:ascii="Times New Roman" w:eastAsia="Times New Roman" w:hAnsi="Times New Roman" w:cs="Times New Roman"/>
          <w:color w:val="000000"/>
          <w:sz w:val="24"/>
          <w:szCs w:val="24"/>
        </w:rPr>
        <w:t>),  Alemania</w:t>
      </w:r>
      <w:proofErr w:type="gramEnd"/>
      <w:r w:rsidRPr="004F74DF">
        <w:rPr>
          <w:rFonts w:ascii="Times New Roman" w:eastAsia="Times New Roman" w:hAnsi="Times New Roman" w:cs="Times New Roman"/>
          <w:color w:val="000000"/>
          <w:sz w:val="24"/>
          <w:szCs w:val="24"/>
        </w:rPr>
        <w:t xml:space="preserve"> se coloca en la primera línea de las  grandes potencias mundiales. Y quizá </w:t>
      </w:r>
      <w:proofErr w:type="gramStart"/>
      <w:r w:rsidRPr="004F74DF">
        <w:rPr>
          <w:rFonts w:ascii="Times New Roman" w:eastAsia="Times New Roman" w:hAnsi="Times New Roman" w:cs="Times New Roman"/>
          <w:color w:val="000000"/>
          <w:sz w:val="24"/>
          <w:szCs w:val="24"/>
        </w:rPr>
        <w:t>guiada  por</w:t>
      </w:r>
      <w:proofErr w:type="gramEnd"/>
      <w:r w:rsidRPr="004F74DF">
        <w:rPr>
          <w:rFonts w:ascii="Times New Roman" w:eastAsia="Times New Roman" w:hAnsi="Times New Roman" w:cs="Times New Roman"/>
          <w:color w:val="000000"/>
          <w:sz w:val="24"/>
          <w:szCs w:val="24"/>
        </w:rPr>
        <w:t xml:space="preserve"> aquella sentencia tan clásica como equivocada “si vis </w:t>
      </w:r>
      <w:proofErr w:type="spellStart"/>
      <w:r w:rsidRPr="004F74DF">
        <w:rPr>
          <w:rFonts w:ascii="Times New Roman" w:eastAsia="Times New Roman" w:hAnsi="Times New Roman" w:cs="Times New Roman"/>
          <w:color w:val="000000"/>
          <w:sz w:val="24"/>
          <w:szCs w:val="24"/>
        </w:rPr>
        <w:t>pacem</w:t>
      </w:r>
      <w:proofErr w:type="spellEnd"/>
      <w:r w:rsidRPr="004F74DF">
        <w:rPr>
          <w:rFonts w:ascii="Times New Roman" w:eastAsia="Times New Roman" w:hAnsi="Times New Roman" w:cs="Times New Roman"/>
          <w:color w:val="000000"/>
          <w:sz w:val="24"/>
          <w:szCs w:val="24"/>
        </w:rPr>
        <w:t xml:space="preserve"> para </w:t>
      </w:r>
      <w:proofErr w:type="spellStart"/>
      <w:r w:rsidRPr="004F74DF">
        <w:rPr>
          <w:rFonts w:ascii="Times New Roman" w:eastAsia="Times New Roman" w:hAnsi="Times New Roman" w:cs="Times New Roman"/>
          <w:color w:val="000000"/>
          <w:sz w:val="24"/>
          <w:szCs w:val="24"/>
        </w:rPr>
        <w:t>bellum</w:t>
      </w:r>
      <w:proofErr w:type="spellEnd"/>
      <w:r w:rsidRPr="004F74DF">
        <w:rPr>
          <w:rFonts w:ascii="Times New Roman" w:eastAsia="Times New Roman" w:hAnsi="Times New Roman" w:cs="Times New Roman"/>
          <w:color w:val="000000"/>
          <w:sz w:val="24"/>
          <w:szCs w:val="24"/>
        </w:rPr>
        <w:t xml:space="preserve">”, pone en marcha ingentes preparativos bélicos que conducirían a la tremenda catástrofe de la primera guerra mundial. Este desasosiego, este futuro </w:t>
      </w:r>
      <w:proofErr w:type="gramStart"/>
      <w:r w:rsidRPr="004F74DF">
        <w:rPr>
          <w:rFonts w:ascii="Times New Roman" w:eastAsia="Times New Roman" w:hAnsi="Times New Roman" w:cs="Times New Roman"/>
          <w:color w:val="000000"/>
          <w:sz w:val="24"/>
          <w:szCs w:val="24"/>
        </w:rPr>
        <w:t>negro  empieza</w:t>
      </w:r>
      <w:proofErr w:type="gramEnd"/>
      <w:r w:rsidRPr="004F74DF">
        <w:rPr>
          <w:rFonts w:ascii="Times New Roman" w:eastAsia="Times New Roman" w:hAnsi="Times New Roman" w:cs="Times New Roman"/>
          <w:color w:val="000000"/>
          <w:sz w:val="24"/>
          <w:szCs w:val="24"/>
        </w:rPr>
        <w:t xml:space="preserve"> a tomar cuerpo en los pinceles de los  artistas.  </w:t>
      </w:r>
    </w:p>
    <w:p w14:paraId="18733E32" w14:textId="1FA0CF5F" w:rsidR="005C3F49" w:rsidRPr="004F74DF" w:rsidRDefault="005C3F49" w:rsidP="005C3F49">
      <w:pPr>
        <w:widowControl w:val="0"/>
        <w:pBdr>
          <w:top w:val="nil"/>
          <w:left w:val="nil"/>
          <w:bottom w:val="nil"/>
          <w:right w:val="nil"/>
          <w:between w:val="nil"/>
        </w:pBdr>
        <w:spacing w:before="167" w:line="248" w:lineRule="auto"/>
        <w:ind w:left="309" w:right="34" w:firstLine="5"/>
        <w:jc w:val="both"/>
        <w:rPr>
          <w:rFonts w:ascii="Times New Roman" w:eastAsia="Times New Roman" w:hAnsi="Times New Roman" w:cs="Times New Roman"/>
          <w:color w:val="000000"/>
          <w:sz w:val="24"/>
          <w:szCs w:val="24"/>
        </w:rPr>
      </w:pPr>
      <w:r w:rsidRPr="004F74DF">
        <w:rPr>
          <w:rFonts w:ascii="Times New Roman" w:eastAsia="Times New Roman" w:hAnsi="Times New Roman" w:cs="Times New Roman"/>
          <w:color w:val="000000"/>
          <w:sz w:val="24"/>
          <w:szCs w:val="24"/>
        </w:rPr>
        <w:t xml:space="preserve">También es cierto que este “sentimiento” expresionista no surge de repente, ni “ex nihilo”. No.  Tiene sus raíces y sus precedentes que, en </w:t>
      </w:r>
      <w:proofErr w:type="gramStart"/>
      <w:r w:rsidRPr="004F74DF">
        <w:rPr>
          <w:rFonts w:ascii="Times New Roman" w:eastAsia="Times New Roman" w:hAnsi="Times New Roman" w:cs="Times New Roman"/>
          <w:color w:val="000000"/>
          <w:sz w:val="24"/>
          <w:szCs w:val="24"/>
        </w:rPr>
        <w:t>cierto  modo</w:t>
      </w:r>
      <w:proofErr w:type="gramEnd"/>
      <w:r w:rsidRPr="004F74DF">
        <w:rPr>
          <w:rFonts w:ascii="Times New Roman" w:eastAsia="Times New Roman" w:hAnsi="Times New Roman" w:cs="Times New Roman"/>
          <w:color w:val="000000"/>
          <w:sz w:val="24"/>
          <w:szCs w:val="24"/>
        </w:rPr>
        <w:t xml:space="preserve">, lo anuncian. Desde luego, no es casualidad que nazca en Alemania. Sin duda, se </w:t>
      </w:r>
      <w:proofErr w:type="gramStart"/>
      <w:r w:rsidRPr="004F74DF">
        <w:rPr>
          <w:rFonts w:ascii="Times New Roman" w:eastAsia="Times New Roman" w:hAnsi="Times New Roman" w:cs="Times New Roman"/>
          <w:color w:val="000000"/>
          <w:sz w:val="24"/>
          <w:szCs w:val="24"/>
        </w:rPr>
        <w:t>enraíza  en</w:t>
      </w:r>
      <w:proofErr w:type="gramEnd"/>
      <w:r w:rsidRPr="004F74DF">
        <w:rPr>
          <w:rFonts w:ascii="Times New Roman" w:eastAsia="Times New Roman" w:hAnsi="Times New Roman" w:cs="Times New Roman"/>
          <w:color w:val="000000"/>
          <w:sz w:val="24"/>
          <w:szCs w:val="24"/>
        </w:rPr>
        <w:t xml:space="preserve"> la cultura nórdica, en esa tradición germánica  y romántica. Como precedente, ahí están </w:t>
      </w:r>
      <w:proofErr w:type="gramStart"/>
      <w:r w:rsidRPr="004F74DF">
        <w:rPr>
          <w:rFonts w:ascii="Times New Roman" w:eastAsia="Times New Roman" w:hAnsi="Times New Roman" w:cs="Times New Roman"/>
          <w:color w:val="000000"/>
          <w:sz w:val="24"/>
          <w:szCs w:val="24"/>
        </w:rPr>
        <w:t>las  pinturas</w:t>
      </w:r>
      <w:proofErr w:type="gramEnd"/>
      <w:r w:rsidRPr="004F74DF">
        <w:rPr>
          <w:rFonts w:ascii="Times New Roman" w:eastAsia="Times New Roman" w:hAnsi="Times New Roman" w:cs="Times New Roman"/>
          <w:color w:val="000000"/>
          <w:sz w:val="24"/>
          <w:szCs w:val="24"/>
        </w:rPr>
        <w:t xml:space="preserve"> de </w:t>
      </w:r>
      <w:proofErr w:type="spellStart"/>
      <w:r w:rsidRPr="004F74DF">
        <w:rPr>
          <w:rFonts w:ascii="Times New Roman" w:eastAsia="Times New Roman" w:hAnsi="Times New Roman" w:cs="Times New Roman"/>
          <w:color w:val="000000"/>
          <w:sz w:val="24"/>
          <w:szCs w:val="24"/>
        </w:rPr>
        <w:t>Grunewald</w:t>
      </w:r>
      <w:proofErr w:type="spellEnd"/>
      <w:r w:rsidRPr="004F74DF">
        <w:rPr>
          <w:rFonts w:ascii="Times New Roman" w:eastAsia="Times New Roman" w:hAnsi="Times New Roman" w:cs="Times New Roman"/>
          <w:color w:val="000000"/>
          <w:sz w:val="24"/>
          <w:szCs w:val="24"/>
        </w:rPr>
        <w:t xml:space="preserve">, de Brueghel, del Bosco  o incluso del Greco y de Goya. Y como precedentes inmediatos que precipitan el expresionismo, están los lienzos de Van Gogh y Gauguin, y las expresiones de lo grotesco y </w:t>
      </w:r>
      <w:proofErr w:type="gramStart"/>
      <w:r w:rsidRPr="004F74DF">
        <w:rPr>
          <w:rFonts w:ascii="Times New Roman" w:eastAsia="Times New Roman" w:hAnsi="Times New Roman" w:cs="Times New Roman"/>
          <w:color w:val="000000"/>
          <w:sz w:val="24"/>
          <w:szCs w:val="24"/>
        </w:rPr>
        <w:t>del  miedo</w:t>
      </w:r>
      <w:proofErr w:type="gramEnd"/>
      <w:r w:rsidRPr="004F74DF">
        <w:rPr>
          <w:rFonts w:ascii="Times New Roman" w:eastAsia="Times New Roman" w:hAnsi="Times New Roman" w:cs="Times New Roman"/>
          <w:color w:val="000000"/>
          <w:sz w:val="24"/>
          <w:szCs w:val="24"/>
        </w:rPr>
        <w:t xml:space="preserve"> presentes en los cuadros del noruego  </w:t>
      </w:r>
      <w:proofErr w:type="spellStart"/>
      <w:r w:rsidRPr="004F74DF">
        <w:rPr>
          <w:rFonts w:ascii="Times New Roman" w:eastAsia="Times New Roman" w:hAnsi="Times New Roman" w:cs="Times New Roman"/>
          <w:color w:val="000000"/>
          <w:sz w:val="24"/>
          <w:szCs w:val="24"/>
        </w:rPr>
        <w:t>Munch</w:t>
      </w:r>
      <w:proofErr w:type="spellEnd"/>
      <w:r w:rsidRPr="004F74DF">
        <w:rPr>
          <w:rFonts w:ascii="Times New Roman" w:eastAsia="Times New Roman" w:hAnsi="Times New Roman" w:cs="Times New Roman"/>
          <w:color w:val="000000"/>
          <w:sz w:val="24"/>
          <w:szCs w:val="24"/>
        </w:rPr>
        <w:t xml:space="preserve"> y del belga </w:t>
      </w:r>
      <w:proofErr w:type="spellStart"/>
      <w:r w:rsidRPr="004F74DF">
        <w:rPr>
          <w:rFonts w:ascii="Times New Roman" w:eastAsia="Times New Roman" w:hAnsi="Times New Roman" w:cs="Times New Roman"/>
          <w:color w:val="000000"/>
          <w:sz w:val="24"/>
          <w:szCs w:val="24"/>
        </w:rPr>
        <w:t>Ensor</w:t>
      </w:r>
      <w:proofErr w:type="spellEnd"/>
      <w:r w:rsidRPr="004F74DF">
        <w:rPr>
          <w:rFonts w:ascii="Times New Roman" w:eastAsia="Times New Roman" w:hAnsi="Times New Roman" w:cs="Times New Roman"/>
          <w:color w:val="000000"/>
          <w:sz w:val="24"/>
          <w:szCs w:val="24"/>
        </w:rPr>
        <w:t xml:space="preserve">. Pero volvamos </w:t>
      </w:r>
      <w:proofErr w:type="gramStart"/>
      <w:r w:rsidRPr="004F74DF">
        <w:rPr>
          <w:rFonts w:ascii="Times New Roman" w:eastAsia="Times New Roman" w:hAnsi="Times New Roman" w:cs="Times New Roman"/>
          <w:color w:val="000000"/>
          <w:sz w:val="24"/>
          <w:szCs w:val="24"/>
        </w:rPr>
        <w:t>al  inicio</w:t>
      </w:r>
      <w:proofErr w:type="gramEnd"/>
      <w:r w:rsidRPr="004F74DF">
        <w:rPr>
          <w:rFonts w:ascii="Times New Roman" w:eastAsia="Times New Roman" w:hAnsi="Times New Roman" w:cs="Times New Roman"/>
          <w:color w:val="000000"/>
          <w:sz w:val="24"/>
          <w:szCs w:val="24"/>
        </w:rPr>
        <w:t xml:space="preserve">. </w:t>
      </w:r>
    </w:p>
    <w:p w14:paraId="7C6164F5" w14:textId="56D25296" w:rsidR="005C3F49" w:rsidRDefault="005C3F49" w:rsidP="00A155EC">
      <w:pPr>
        <w:widowControl w:val="0"/>
        <w:pBdr>
          <w:top w:val="nil"/>
          <w:left w:val="nil"/>
          <w:bottom w:val="nil"/>
          <w:right w:val="nil"/>
          <w:between w:val="nil"/>
        </w:pBdr>
        <w:spacing w:before="167" w:line="248" w:lineRule="auto"/>
        <w:ind w:left="314" w:right="36" w:hanging="2"/>
        <w:jc w:val="both"/>
        <w:rPr>
          <w:rFonts w:ascii="Times New Roman" w:eastAsia="Times New Roman" w:hAnsi="Times New Roman" w:cs="Times New Roman"/>
          <w:color w:val="000000"/>
          <w:sz w:val="24"/>
          <w:szCs w:val="24"/>
        </w:rPr>
      </w:pPr>
      <w:r w:rsidRPr="004F74DF">
        <w:rPr>
          <w:rFonts w:ascii="Times New Roman" w:eastAsia="Times New Roman" w:hAnsi="Times New Roman" w:cs="Times New Roman"/>
          <w:color w:val="000000"/>
          <w:sz w:val="24"/>
          <w:szCs w:val="24"/>
        </w:rPr>
        <w:t xml:space="preserve">Un buen día, allá por 1905, un grupeto de </w:t>
      </w:r>
      <w:proofErr w:type="gramStart"/>
      <w:r w:rsidRPr="004F74DF">
        <w:rPr>
          <w:rFonts w:ascii="Times New Roman" w:eastAsia="Times New Roman" w:hAnsi="Times New Roman" w:cs="Times New Roman"/>
          <w:color w:val="000000"/>
          <w:sz w:val="24"/>
          <w:szCs w:val="24"/>
        </w:rPr>
        <w:t>cuatro  estudiantes</w:t>
      </w:r>
      <w:proofErr w:type="gramEnd"/>
      <w:r w:rsidRPr="004F74DF">
        <w:rPr>
          <w:rFonts w:ascii="Times New Roman" w:eastAsia="Times New Roman" w:hAnsi="Times New Roman" w:cs="Times New Roman"/>
          <w:color w:val="000000"/>
          <w:sz w:val="24"/>
          <w:szCs w:val="24"/>
        </w:rPr>
        <w:t xml:space="preserve"> de la Escuela de Arquitectura de la  ciudad de Dresde (Kirchner, Haeckel, </w:t>
      </w:r>
      <w:proofErr w:type="spellStart"/>
      <w:r w:rsidRPr="004F74DF">
        <w:rPr>
          <w:rFonts w:ascii="Times New Roman" w:eastAsia="Times New Roman" w:hAnsi="Times New Roman" w:cs="Times New Roman"/>
          <w:color w:val="000000"/>
          <w:sz w:val="24"/>
          <w:szCs w:val="24"/>
        </w:rPr>
        <w:t>Bleyl</w:t>
      </w:r>
      <w:proofErr w:type="spellEnd"/>
      <w:r w:rsidRPr="004F74DF">
        <w:rPr>
          <w:rFonts w:ascii="Times New Roman" w:eastAsia="Times New Roman" w:hAnsi="Times New Roman" w:cs="Times New Roman"/>
          <w:color w:val="000000"/>
          <w:sz w:val="24"/>
          <w:szCs w:val="24"/>
        </w:rPr>
        <w:t xml:space="preserve"> y  Schmidt), hastiados de la monotonía disciplinar  de sus clases y espoleados por ese ímpetu juvenil que caracteriza al universitario, deciden  crear un grupo rompedor con lo tradicional. Eli gen un nombre: </w:t>
      </w:r>
      <w:r w:rsidRPr="004F74DF">
        <w:rPr>
          <w:rFonts w:ascii="Times New Roman" w:eastAsia="Times New Roman" w:hAnsi="Times New Roman" w:cs="Times New Roman"/>
          <w:b/>
          <w:color w:val="000000"/>
          <w:sz w:val="24"/>
          <w:szCs w:val="24"/>
        </w:rPr>
        <w:t xml:space="preserve">Die </w:t>
      </w:r>
      <w:proofErr w:type="spellStart"/>
      <w:r w:rsidRPr="004F74DF">
        <w:rPr>
          <w:rFonts w:ascii="Times New Roman" w:eastAsia="Times New Roman" w:hAnsi="Times New Roman" w:cs="Times New Roman"/>
          <w:b/>
          <w:color w:val="000000"/>
          <w:sz w:val="24"/>
          <w:szCs w:val="24"/>
        </w:rPr>
        <w:t>brücke</w:t>
      </w:r>
      <w:proofErr w:type="spellEnd"/>
      <w:r w:rsidRPr="004F74DF">
        <w:rPr>
          <w:rFonts w:ascii="Times New Roman" w:eastAsia="Times New Roman" w:hAnsi="Times New Roman" w:cs="Times New Roman"/>
          <w:b/>
          <w:color w:val="000000"/>
          <w:sz w:val="24"/>
          <w:szCs w:val="24"/>
        </w:rPr>
        <w:t xml:space="preserve"> </w:t>
      </w:r>
      <w:r w:rsidRPr="004F74DF">
        <w:rPr>
          <w:rFonts w:ascii="Times New Roman" w:eastAsia="Times New Roman" w:hAnsi="Times New Roman" w:cs="Times New Roman"/>
          <w:color w:val="000000"/>
          <w:sz w:val="24"/>
          <w:szCs w:val="24"/>
        </w:rPr>
        <w:t xml:space="preserve">(el puente). </w:t>
      </w:r>
      <w:proofErr w:type="gramStart"/>
      <w:r w:rsidRPr="004F74DF">
        <w:rPr>
          <w:rFonts w:ascii="Times New Roman" w:eastAsia="Times New Roman" w:hAnsi="Times New Roman" w:cs="Times New Roman"/>
          <w:color w:val="000000"/>
          <w:sz w:val="24"/>
          <w:szCs w:val="24"/>
        </w:rPr>
        <w:t>Como  quien</w:t>
      </w:r>
      <w:proofErr w:type="gramEnd"/>
      <w:r w:rsidRPr="004F74DF">
        <w:rPr>
          <w:rFonts w:ascii="Times New Roman" w:eastAsia="Times New Roman" w:hAnsi="Times New Roman" w:cs="Times New Roman"/>
          <w:color w:val="000000"/>
          <w:sz w:val="24"/>
          <w:szCs w:val="24"/>
        </w:rPr>
        <w:t xml:space="preserve"> quiere pasar al otro lado del río, vivir una  vida nueva y entender la vida de otro modo. </w:t>
      </w:r>
      <w:proofErr w:type="gramStart"/>
      <w:r w:rsidRPr="004F74DF">
        <w:rPr>
          <w:rFonts w:ascii="Times New Roman" w:eastAsia="Times New Roman" w:hAnsi="Times New Roman" w:cs="Times New Roman"/>
          <w:color w:val="000000"/>
          <w:sz w:val="24"/>
          <w:szCs w:val="24"/>
        </w:rPr>
        <w:t>Y  se</w:t>
      </w:r>
      <w:proofErr w:type="gramEnd"/>
      <w:r w:rsidRPr="004F74DF">
        <w:rPr>
          <w:rFonts w:ascii="Times New Roman" w:eastAsia="Times New Roman" w:hAnsi="Times New Roman" w:cs="Times New Roman"/>
          <w:color w:val="000000"/>
          <w:sz w:val="24"/>
          <w:szCs w:val="24"/>
        </w:rPr>
        <w:t xml:space="preserve"> dedicaron a pintar. Vivian juntos, </w:t>
      </w:r>
      <w:proofErr w:type="gramStart"/>
      <w:r w:rsidRPr="004F74DF">
        <w:rPr>
          <w:rFonts w:ascii="Times New Roman" w:eastAsia="Times New Roman" w:hAnsi="Times New Roman" w:cs="Times New Roman"/>
          <w:color w:val="000000"/>
          <w:sz w:val="24"/>
          <w:szCs w:val="24"/>
        </w:rPr>
        <w:t>comían  juntos</w:t>
      </w:r>
      <w:proofErr w:type="gramEnd"/>
      <w:r w:rsidRPr="004F74DF">
        <w:rPr>
          <w:rFonts w:ascii="Times New Roman" w:eastAsia="Times New Roman" w:hAnsi="Times New Roman" w:cs="Times New Roman"/>
          <w:color w:val="000000"/>
          <w:sz w:val="24"/>
          <w:szCs w:val="24"/>
        </w:rPr>
        <w:t xml:space="preserve">, pintaban juntos. Ninguno tenía formación específica como pintor, aparte de lo aprendido en sus clases de arquitectura. Pero eran </w:t>
      </w:r>
      <w:proofErr w:type="gramStart"/>
      <w:r w:rsidRPr="004F74DF">
        <w:rPr>
          <w:rFonts w:ascii="Times New Roman" w:eastAsia="Times New Roman" w:hAnsi="Times New Roman" w:cs="Times New Roman"/>
          <w:color w:val="000000"/>
          <w:sz w:val="24"/>
          <w:szCs w:val="24"/>
        </w:rPr>
        <w:t>in quietos</w:t>
      </w:r>
      <w:proofErr w:type="gramEnd"/>
      <w:r w:rsidRPr="004F74DF">
        <w:rPr>
          <w:rFonts w:ascii="Times New Roman" w:eastAsia="Times New Roman" w:hAnsi="Times New Roman" w:cs="Times New Roman"/>
          <w:color w:val="000000"/>
          <w:sz w:val="24"/>
          <w:szCs w:val="24"/>
        </w:rPr>
        <w:t xml:space="preserve">, osados, y pintaban distinto. </w:t>
      </w:r>
      <w:proofErr w:type="gramStart"/>
      <w:r w:rsidRPr="004F74DF">
        <w:rPr>
          <w:rFonts w:ascii="Times New Roman" w:eastAsia="Times New Roman" w:hAnsi="Times New Roman" w:cs="Times New Roman"/>
          <w:color w:val="000000"/>
          <w:sz w:val="24"/>
          <w:szCs w:val="24"/>
        </w:rPr>
        <w:t>Empezaron  a</w:t>
      </w:r>
      <w:proofErr w:type="gramEnd"/>
      <w:r w:rsidRPr="004F74DF">
        <w:rPr>
          <w:rFonts w:ascii="Times New Roman" w:eastAsia="Times New Roman" w:hAnsi="Times New Roman" w:cs="Times New Roman"/>
          <w:color w:val="000000"/>
          <w:sz w:val="24"/>
          <w:szCs w:val="24"/>
        </w:rPr>
        <w:t xml:space="preserve"> sobresalir. Su obra se caracterizaba por un irrealismo de color y una estilización y deformación de figuras y paisajes. </w:t>
      </w:r>
    </w:p>
    <w:p w14:paraId="3F6B1792" w14:textId="54DFB6E1" w:rsidR="005C3F49" w:rsidRDefault="005C3F49" w:rsidP="005C3F49">
      <w:pPr>
        <w:widowControl w:val="0"/>
        <w:pBdr>
          <w:top w:val="nil"/>
          <w:left w:val="nil"/>
          <w:bottom w:val="nil"/>
          <w:right w:val="nil"/>
          <w:between w:val="nil"/>
        </w:pBdr>
        <w:spacing w:before="8" w:line="247" w:lineRule="auto"/>
        <w:ind w:left="291" w:right="34" w:firstLine="20"/>
        <w:jc w:val="both"/>
        <w:rPr>
          <w:rFonts w:ascii="Times New Roman" w:eastAsia="Times New Roman" w:hAnsi="Times New Roman" w:cs="Times New Roman"/>
          <w:color w:val="000000"/>
          <w:sz w:val="24"/>
          <w:szCs w:val="24"/>
        </w:rPr>
      </w:pPr>
      <w:r w:rsidRPr="004F74DF">
        <w:rPr>
          <w:rFonts w:ascii="Times New Roman" w:eastAsia="Times New Roman" w:hAnsi="Times New Roman" w:cs="Times New Roman"/>
          <w:color w:val="000000"/>
          <w:sz w:val="24"/>
          <w:szCs w:val="24"/>
        </w:rPr>
        <w:t xml:space="preserve">Al año siguiente, se suman a este grupo </w:t>
      </w:r>
      <w:proofErr w:type="gramStart"/>
      <w:r w:rsidRPr="004F74DF">
        <w:rPr>
          <w:rFonts w:ascii="Times New Roman" w:eastAsia="Times New Roman" w:hAnsi="Times New Roman" w:cs="Times New Roman"/>
          <w:color w:val="000000"/>
          <w:sz w:val="24"/>
          <w:szCs w:val="24"/>
        </w:rPr>
        <w:t>inicial  algunos</w:t>
      </w:r>
      <w:proofErr w:type="gramEnd"/>
      <w:r w:rsidRPr="004F74DF">
        <w:rPr>
          <w:rFonts w:ascii="Times New Roman" w:eastAsia="Times New Roman" w:hAnsi="Times New Roman" w:cs="Times New Roman"/>
          <w:color w:val="000000"/>
          <w:sz w:val="24"/>
          <w:szCs w:val="24"/>
        </w:rPr>
        <w:t xml:space="preserve"> pintores de escuela que aportan un mayor peso al grupo. Estos son </w:t>
      </w:r>
      <w:proofErr w:type="spellStart"/>
      <w:r w:rsidRPr="004F74DF">
        <w:rPr>
          <w:rFonts w:ascii="Times New Roman" w:eastAsia="Times New Roman" w:hAnsi="Times New Roman" w:cs="Times New Roman"/>
          <w:color w:val="000000"/>
          <w:sz w:val="24"/>
          <w:szCs w:val="24"/>
        </w:rPr>
        <w:t>Nolde</w:t>
      </w:r>
      <w:proofErr w:type="spellEnd"/>
      <w:r w:rsidRPr="004F74DF">
        <w:rPr>
          <w:rFonts w:ascii="Times New Roman" w:eastAsia="Times New Roman" w:hAnsi="Times New Roman" w:cs="Times New Roman"/>
          <w:color w:val="000000"/>
          <w:sz w:val="24"/>
          <w:szCs w:val="24"/>
        </w:rPr>
        <w:t xml:space="preserve">, </w:t>
      </w:r>
      <w:proofErr w:type="spellStart"/>
      <w:r w:rsidRPr="004F74DF">
        <w:rPr>
          <w:rFonts w:ascii="Times New Roman" w:eastAsia="Times New Roman" w:hAnsi="Times New Roman" w:cs="Times New Roman"/>
          <w:color w:val="000000"/>
          <w:sz w:val="24"/>
          <w:szCs w:val="24"/>
        </w:rPr>
        <w:t>Muller</w:t>
      </w:r>
      <w:proofErr w:type="spellEnd"/>
      <w:r w:rsidRPr="004F74DF">
        <w:rPr>
          <w:rFonts w:ascii="Times New Roman" w:eastAsia="Times New Roman" w:hAnsi="Times New Roman" w:cs="Times New Roman"/>
          <w:color w:val="000000"/>
          <w:sz w:val="24"/>
          <w:szCs w:val="24"/>
        </w:rPr>
        <w:t xml:space="preserve">, </w:t>
      </w:r>
      <w:proofErr w:type="spellStart"/>
      <w:r w:rsidRPr="004F74DF">
        <w:rPr>
          <w:rFonts w:ascii="Times New Roman" w:eastAsia="Times New Roman" w:hAnsi="Times New Roman" w:cs="Times New Roman"/>
          <w:color w:val="000000"/>
          <w:sz w:val="24"/>
          <w:szCs w:val="24"/>
        </w:rPr>
        <w:t>Pechstein</w:t>
      </w:r>
      <w:proofErr w:type="spellEnd"/>
      <w:r w:rsidRPr="004F74DF">
        <w:rPr>
          <w:rFonts w:ascii="Times New Roman" w:eastAsia="Times New Roman" w:hAnsi="Times New Roman" w:cs="Times New Roman"/>
          <w:color w:val="000000"/>
          <w:sz w:val="24"/>
          <w:szCs w:val="24"/>
        </w:rPr>
        <w:t xml:space="preserve"> y Van </w:t>
      </w:r>
      <w:proofErr w:type="spellStart"/>
      <w:r w:rsidRPr="004F74DF">
        <w:rPr>
          <w:rFonts w:ascii="Times New Roman" w:eastAsia="Times New Roman" w:hAnsi="Times New Roman" w:cs="Times New Roman"/>
          <w:color w:val="000000"/>
          <w:sz w:val="24"/>
          <w:szCs w:val="24"/>
        </w:rPr>
        <w:t>Dogen</w:t>
      </w:r>
      <w:proofErr w:type="spellEnd"/>
      <w:r w:rsidRPr="004F74DF">
        <w:rPr>
          <w:rFonts w:ascii="Times New Roman" w:eastAsia="Times New Roman" w:hAnsi="Times New Roman" w:cs="Times New Roman"/>
          <w:color w:val="000000"/>
          <w:sz w:val="24"/>
          <w:szCs w:val="24"/>
        </w:rPr>
        <w:t>.</w:t>
      </w:r>
    </w:p>
    <w:p w14:paraId="0A740C97" w14:textId="499FE428" w:rsidR="005C3F49" w:rsidRDefault="005C3F49" w:rsidP="005C3F49">
      <w:pPr>
        <w:widowControl w:val="0"/>
        <w:pBdr>
          <w:top w:val="nil"/>
          <w:left w:val="nil"/>
          <w:bottom w:val="nil"/>
          <w:right w:val="nil"/>
          <w:between w:val="nil"/>
        </w:pBdr>
        <w:spacing w:before="8" w:line="247" w:lineRule="auto"/>
        <w:ind w:left="291" w:right="34" w:firstLine="20"/>
        <w:jc w:val="both"/>
        <w:rPr>
          <w:rFonts w:ascii="Times New Roman" w:eastAsia="Times New Roman" w:hAnsi="Times New Roman" w:cs="Times New Roman"/>
          <w:color w:val="000000"/>
          <w:sz w:val="24"/>
          <w:szCs w:val="24"/>
        </w:rPr>
      </w:pPr>
      <w:r w:rsidRPr="004F74DF">
        <w:rPr>
          <w:rFonts w:ascii="Times New Roman" w:eastAsia="Times New Roman" w:hAnsi="Times New Roman" w:cs="Times New Roman"/>
          <w:color w:val="000000"/>
          <w:sz w:val="24"/>
          <w:szCs w:val="24"/>
        </w:rPr>
        <w:t xml:space="preserve">En 1910, el movimiento expresionista crece y busca mayor eco mudándose a la populosa Múnich. Veo en </w:t>
      </w:r>
      <w:r w:rsidRPr="004F74DF">
        <w:rPr>
          <w:rFonts w:ascii="Times New Roman" w:eastAsia="Times New Roman" w:hAnsi="Times New Roman" w:cs="Times New Roman"/>
          <w:color w:val="000000"/>
          <w:sz w:val="24"/>
          <w:szCs w:val="24"/>
        </w:rPr>
        <w:lastRenderedPageBreak/>
        <w:t xml:space="preserve">los cuadros de los pintores alemanes de esta época la profusión de negros y rojos, colores oscuros de preocupación y de protesta.  Y acaso de miedo. Por entonces, el paso del cometa Halley tan cerca de la tierra crea un </w:t>
      </w:r>
      <w:proofErr w:type="spellStart"/>
      <w:r w:rsidRPr="004F74DF">
        <w:rPr>
          <w:rFonts w:ascii="Times New Roman" w:eastAsia="Times New Roman" w:hAnsi="Times New Roman" w:cs="Times New Roman"/>
          <w:color w:val="000000"/>
          <w:sz w:val="24"/>
          <w:szCs w:val="24"/>
        </w:rPr>
        <w:t>verda</w:t>
      </w:r>
      <w:proofErr w:type="spellEnd"/>
      <w:r w:rsidRPr="004F74DF">
        <w:rPr>
          <w:rFonts w:ascii="Times New Roman" w:eastAsia="Times New Roman" w:hAnsi="Times New Roman" w:cs="Times New Roman"/>
          <w:color w:val="000000"/>
          <w:sz w:val="24"/>
          <w:szCs w:val="24"/>
        </w:rPr>
        <w:t xml:space="preserve"> </w:t>
      </w:r>
      <w:proofErr w:type="spellStart"/>
      <w:r w:rsidRPr="004F74DF">
        <w:rPr>
          <w:rFonts w:ascii="Times New Roman" w:eastAsia="Times New Roman" w:hAnsi="Times New Roman" w:cs="Times New Roman"/>
          <w:color w:val="000000"/>
          <w:sz w:val="24"/>
          <w:szCs w:val="24"/>
        </w:rPr>
        <w:t>dero</w:t>
      </w:r>
      <w:proofErr w:type="spellEnd"/>
      <w:r w:rsidRPr="004F74DF">
        <w:rPr>
          <w:rFonts w:ascii="Times New Roman" w:eastAsia="Times New Roman" w:hAnsi="Times New Roman" w:cs="Times New Roman"/>
          <w:color w:val="000000"/>
          <w:sz w:val="24"/>
          <w:szCs w:val="24"/>
        </w:rPr>
        <w:t xml:space="preserve"> clima de pánico ante los augurios de una posible colisión. Quizá por eso un ángel </w:t>
      </w:r>
      <w:proofErr w:type="gramStart"/>
      <w:r w:rsidRPr="004F74DF">
        <w:rPr>
          <w:rFonts w:ascii="Times New Roman" w:eastAsia="Times New Roman" w:hAnsi="Times New Roman" w:cs="Times New Roman"/>
          <w:color w:val="000000"/>
          <w:sz w:val="24"/>
          <w:szCs w:val="24"/>
        </w:rPr>
        <w:t>negro  tiñe</w:t>
      </w:r>
      <w:proofErr w:type="gramEnd"/>
      <w:r w:rsidRPr="004F74DF">
        <w:rPr>
          <w:rFonts w:ascii="Times New Roman" w:eastAsia="Times New Roman" w:hAnsi="Times New Roman" w:cs="Times New Roman"/>
          <w:color w:val="000000"/>
          <w:sz w:val="24"/>
          <w:szCs w:val="24"/>
        </w:rPr>
        <w:t xml:space="preserve"> de tonos oscuros los cuadros. Así </w:t>
      </w:r>
      <w:proofErr w:type="gramStart"/>
      <w:r w:rsidRPr="004F74DF">
        <w:rPr>
          <w:rFonts w:ascii="Times New Roman" w:eastAsia="Times New Roman" w:hAnsi="Times New Roman" w:cs="Times New Roman"/>
          <w:color w:val="000000"/>
          <w:sz w:val="24"/>
          <w:szCs w:val="24"/>
        </w:rPr>
        <w:t>estaban  los</w:t>
      </w:r>
      <w:proofErr w:type="gramEnd"/>
      <w:r w:rsidRPr="004F74DF">
        <w:rPr>
          <w:rFonts w:ascii="Times New Roman" w:eastAsia="Times New Roman" w:hAnsi="Times New Roman" w:cs="Times New Roman"/>
          <w:color w:val="000000"/>
          <w:sz w:val="24"/>
          <w:szCs w:val="24"/>
        </w:rPr>
        <w:t xml:space="preserve"> ánimos.</w:t>
      </w:r>
      <w:r>
        <w:rPr>
          <w:rFonts w:ascii="Times New Roman" w:eastAsia="Times New Roman" w:hAnsi="Times New Roman" w:cs="Times New Roman"/>
          <w:color w:val="000000"/>
          <w:sz w:val="24"/>
          <w:szCs w:val="24"/>
        </w:rPr>
        <w:t xml:space="preserve"> </w:t>
      </w:r>
    </w:p>
    <w:p w14:paraId="2113BA73" w14:textId="77777777" w:rsidR="005C3F49" w:rsidRDefault="005C3F49" w:rsidP="005C3F49">
      <w:pPr>
        <w:widowControl w:val="0"/>
        <w:pBdr>
          <w:top w:val="nil"/>
          <w:left w:val="nil"/>
          <w:bottom w:val="nil"/>
          <w:right w:val="nil"/>
          <w:between w:val="nil"/>
        </w:pBdr>
        <w:spacing w:before="8" w:line="247" w:lineRule="auto"/>
        <w:ind w:left="291" w:right="34" w:firstLine="20"/>
        <w:jc w:val="both"/>
        <w:rPr>
          <w:rFonts w:ascii="Times New Roman" w:eastAsia="Times New Roman" w:hAnsi="Times New Roman" w:cs="Times New Roman"/>
          <w:color w:val="000000"/>
          <w:sz w:val="24"/>
          <w:szCs w:val="24"/>
        </w:rPr>
      </w:pPr>
      <w:r w:rsidRPr="004F74DF">
        <w:rPr>
          <w:rFonts w:ascii="Times New Roman" w:eastAsia="Times New Roman" w:hAnsi="Times New Roman" w:cs="Times New Roman"/>
          <w:color w:val="000000"/>
          <w:sz w:val="24"/>
          <w:szCs w:val="24"/>
        </w:rPr>
        <w:t xml:space="preserve">Continúan sumándose al grupo inicial </w:t>
      </w:r>
      <w:proofErr w:type="gramStart"/>
      <w:r w:rsidRPr="004F74DF">
        <w:rPr>
          <w:rFonts w:ascii="Times New Roman" w:eastAsia="Times New Roman" w:hAnsi="Times New Roman" w:cs="Times New Roman"/>
          <w:color w:val="000000"/>
          <w:sz w:val="24"/>
          <w:szCs w:val="24"/>
        </w:rPr>
        <w:t>nuevos  artistas</w:t>
      </w:r>
      <w:proofErr w:type="gramEnd"/>
      <w:r w:rsidRPr="004F74DF">
        <w:rPr>
          <w:rFonts w:ascii="Times New Roman" w:eastAsia="Times New Roman" w:hAnsi="Times New Roman" w:cs="Times New Roman"/>
          <w:color w:val="000000"/>
          <w:sz w:val="24"/>
          <w:szCs w:val="24"/>
        </w:rPr>
        <w:t xml:space="preserve">, como Kandinsky, Klee y </w:t>
      </w:r>
      <w:proofErr w:type="spellStart"/>
      <w:r w:rsidRPr="004F74DF">
        <w:rPr>
          <w:rFonts w:ascii="Times New Roman" w:eastAsia="Times New Roman" w:hAnsi="Times New Roman" w:cs="Times New Roman"/>
          <w:color w:val="000000"/>
          <w:sz w:val="24"/>
          <w:szCs w:val="24"/>
        </w:rPr>
        <w:t>Jawleusky</w:t>
      </w:r>
      <w:proofErr w:type="spellEnd"/>
      <w:r w:rsidRPr="004F74DF">
        <w:rPr>
          <w:rFonts w:ascii="Times New Roman" w:eastAsia="Times New Roman" w:hAnsi="Times New Roman" w:cs="Times New Roman"/>
          <w:color w:val="000000"/>
          <w:sz w:val="24"/>
          <w:szCs w:val="24"/>
        </w:rPr>
        <w:t xml:space="preserve">,  quienes en 1911 fundan el grupo </w:t>
      </w:r>
      <w:r w:rsidRPr="004F74DF">
        <w:rPr>
          <w:rFonts w:ascii="Times New Roman" w:eastAsia="Times New Roman" w:hAnsi="Times New Roman" w:cs="Times New Roman"/>
          <w:b/>
          <w:color w:val="000000"/>
          <w:sz w:val="24"/>
          <w:szCs w:val="24"/>
        </w:rPr>
        <w:t xml:space="preserve">Der </w:t>
      </w:r>
      <w:proofErr w:type="spellStart"/>
      <w:r w:rsidRPr="004F74DF">
        <w:rPr>
          <w:rFonts w:ascii="Times New Roman" w:eastAsia="Times New Roman" w:hAnsi="Times New Roman" w:cs="Times New Roman"/>
          <w:b/>
          <w:color w:val="000000"/>
          <w:sz w:val="24"/>
          <w:szCs w:val="24"/>
        </w:rPr>
        <w:t>Blaue</w:t>
      </w:r>
      <w:proofErr w:type="spellEnd"/>
      <w:r w:rsidRPr="004F74DF">
        <w:rPr>
          <w:rFonts w:ascii="Times New Roman" w:eastAsia="Times New Roman" w:hAnsi="Times New Roman" w:cs="Times New Roman"/>
          <w:b/>
          <w:color w:val="000000"/>
          <w:sz w:val="24"/>
          <w:szCs w:val="24"/>
        </w:rPr>
        <w:t xml:space="preserve">  Reiter </w:t>
      </w:r>
      <w:r w:rsidRPr="004F74DF">
        <w:rPr>
          <w:rFonts w:ascii="Times New Roman" w:eastAsia="Times New Roman" w:hAnsi="Times New Roman" w:cs="Times New Roman"/>
          <w:color w:val="000000"/>
          <w:sz w:val="24"/>
          <w:szCs w:val="24"/>
        </w:rPr>
        <w:t xml:space="preserve">(El jinete azul). Su obra es más </w:t>
      </w:r>
      <w:proofErr w:type="gramStart"/>
      <w:r w:rsidRPr="004F74DF">
        <w:rPr>
          <w:rFonts w:ascii="Times New Roman" w:eastAsia="Times New Roman" w:hAnsi="Times New Roman" w:cs="Times New Roman"/>
          <w:color w:val="000000"/>
          <w:sz w:val="24"/>
          <w:szCs w:val="24"/>
        </w:rPr>
        <w:t>lírica,  abstracta</w:t>
      </w:r>
      <w:proofErr w:type="gramEnd"/>
      <w:r w:rsidRPr="004F74DF">
        <w:rPr>
          <w:rFonts w:ascii="Times New Roman" w:eastAsia="Times New Roman" w:hAnsi="Times New Roman" w:cs="Times New Roman"/>
          <w:color w:val="000000"/>
          <w:sz w:val="24"/>
          <w:szCs w:val="24"/>
        </w:rPr>
        <w:t xml:space="preserve"> y armoniosa, y menos abiertamente  emocional. El fermento del expresionismo </w:t>
      </w:r>
      <w:proofErr w:type="gramStart"/>
      <w:r w:rsidRPr="004F74DF">
        <w:rPr>
          <w:rFonts w:ascii="Times New Roman" w:eastAsia="Times New Roman" w:hAnsi="Times New Roman" w:cs="Times New Roman"/>
          <w:color w:val="000000"/>
          <w:sz w:val="24"/>
          <w:szCs w:val="24"/>
        </w:rPr>
        <w:t>se  expande</w:t>
      </w:r>
      <w:proofErr w:type="gramEnd"/>
      <w:r w:rsidRPr="004F74DF">
        <w:rPr>
          <w:rFonts w:ascii="Times New Roman" w:eastAsia="Times New Roman" w:hAnsi="Times New Roman" w:cs="Times New Roman"/>
          <w:color w:val="000000"/>
          <w:sz w:val="24"/>
          <w:szCs w:val="24"/>
        </w:rPr>
        <w:t xml:space="preserve"> por Alemania y por su entorno europeo. A este nuevo grupo le queda corto Múnich.  Y en el mismo año de 1911 se trasladan a </w:t>
      </w:r>
      <w:proofErr w:type="gramStart"/>
      <w:r w:rsidRPr="004F74DF">
        <w:rPr>
          <w:rFonts w:ascii="Times New Roman" w:eastAsia="Times New Roman" w:hAnsi="Times New Roman" w:cs="Times New Roman"/>
          <w:color w:val="000000"/>
          <w:sz w:val="24"/>
          <w:szCs w:val="24"/>
        </w:rPr>
        <w:t>Berlín,  donde</w:t>
      </w:r>
      <w:proofErr w:type="gramEnd"/>
      <w:r w:rsidRPr="004F74DF">
        <w:rPr>
          <w:rFonts w:ascii="Times New Roman" w:eastAsia="Times New Roman" w:hAnsi="Times New Roman" w:cs="Times New Roman"/>
          <w:color w:val="000000"/>
          <w:sz w:val="24"/>
          <w:szCs w:val="24"/>
        </w:rPr>
        <w:t xml:space="preserve"> organizan una grandiosa exposición. </w:t>
      </w:r>
      <w:proofErr w:type="gramStart"/>
      <w:r w:rsidRPr="004F74DF">
        <w:rPr>
          <w:rFonts w:ascii="Times New Roman" w:eastAsia="Times New Roman" w:hAnsi="Times New Roman" w:cs="Times New Roman"/>
          <w:color w:val="000000"/>
          <w:sz w:val="24"/>
          <w:szCs w:val="24"/>
        </w:rPr>
        <w:t>Allí  cuelgan</w:t>
      </w:r>
      <w:proofErr w:type="gramEnd"/>
      <w:r w:rsidRPr="004F74DF">
        <w:rPr>
          <w:rFonts w:ascii="Times New Roman" w:eastAsia="Times New Roman" w:hAnsi="Times New Roman" w:cs="Times New Roman"/>
          <w:color w:val="000000"/>
          <w:sz w:val="24"/>
          <w:szCs w:val="24"/>
        </w:rPr>
        <w:t xml:space="preserve"> ya prestigiosos nombres: Kandinsky,  Delaunay, Mark, Mack, etc. </w:t>
      </w:r>
    </w:p>
    <w:p w14:paraId="0CE48D18" w14:textId="791F3E96" w:rsidR="005C3F49" w:rsidRPr="004F74DF" w:rsidRDefault="005C3F49" w:rsidP="005C3F49">
      <w:pPr>
        <w:widowControl w:val="0"/>
        <w:pBdr>
          <w:top w:val="nil"/>
          <w:left w:val="nil"/>
          <w:bottom w:val="nil"/>
          <w:right w:val="nil"/>
          <w:between w:val="nil"/>
        </w:pBdr>
        <w:spacing w:before="8" w:line="247" w:lineRule="auto"/>
        <w:ind w:left="291" w:right="34" w:firstLine="20"/>
        <w:jc w:val="both"/>
        <w:rPr>
          <w:rFonts w:ascii="Times New Roman" w:eastAsia="Times New Roman" w:hAnsi="Times New Roman" w:cs="Times New Roman"/>
          <w:color w:val="000000"/>
          <w:sz w:val="24"/>
          <w:szCs w:val="24"/>
        </w:rPr>
      </w:pPr>
      <w:r w:rsidRPr="004F74DF">
        <w:rPr>
          <w:rFonts w:ascii="Times New Roman" w:eastAsia="Times New Roman" w:hAnsi="Times New Roman" w:cs="Times New Roman"/>
          <w:color w:val="000000"/>
          <w:sz w:val="24"/>
          <w:szCs w:val="24"/>
        </w:rPr>
        <w:t xml:space="preserve">El expresionismo triunfa. Se desmaterializa. </w:t>
      </w:r>
      <w:proofErr w:type="gramStart"/>
      <w:r w:rsidRPr="004F74DF">
        <w:rPr>
          <w:rFonts w:ascii="Times New Roman" w:eastAsia="Times New Roman" w:hAnsi="Times New Roman" w:cs="Times New Roman"/>
          <w:color w:val="000000"/>
          <w:sz w:val="24"/>
          <w:szCs w:val="24"/>
        </w:rPr>
        <w:t>Se  espiritualiza</w:t>
      </w:r>
      <w:proofErr w:type="gramEnd"/>
      <w:r w:rsidRPr="004F74DF">
        <w:rPr>
          <w:rFonts w:ascii="Times New Roman" w:eastAsia="Times New Roman" w:hAnsi="Times New Roman" w:cs="Times New Roman"/>
          <w:color w:val="000000"/>
          <w:sz w:val="24"/>
          <w:szCs w:val="24"/>
        </w:rPr>
        <w:t xml:space="preserve">. </w:t>
      </w:r>
      <w:proofErr w:type="spellStart"/>
      <w:r w:rsidRPr="004F74DF">
        <w:rPr>
          <w:rFonts w:ascii="Times New Roman" w:eastAsia="Times New Roman" w:hAnsi="Times New Roman" w:cs="Times New Roman"/>
          <w:color w:val="000000"/>
          <w:sz w:val="24"/>
          <w:szCs w:val="24"/>
        </w:rPr>
        <w:t>Vasily</w:t>
      </w:r>
      <w:proofErr w:type="spellEnd"/>
      <w:r w:rsidRPr="004F74DF">
        <w:rPr>
          <w:rFonts w:ascii="Times New Roman" w:eastAsia="Times New Roman" w:hAnsi="Times New Roman" w:cs="Times New Roman"/>
          <w:color w:val="000000"/>
          <w:sz w:val="24"/>
          <w:szCs w:val="24"/>
        </w:rPr>
        <w:t xml:space="preserve"> Kandinsky, ruso, culto (estudió derecho), publica en 1912 su obra “</w:t>
      </w:r>
      <w:r w:rsidRPr="004F74DF">
        <w:rPr>
          <w:rFonts w:ascii="Times New Roman" w:eastAsia="Times New Roman" w:hAnsi="Times New Roman" w:cs="Times New Roman"/>
          <w:i/>
          <w:color w:val="000000"/>
          <w:sz w:val="24"/>
          <w:szCs w:val="24"/>
        </w:rPr>
        <w:t xml:space="preserve">De lo espiritual del arte”. </w:t>
      </w:r>
      <w:r w:rsidRPr="004F74DF">
        <w:rPr>
          <w:rFonts w:ascii="Times New Roman" w:eastAsia="Times New Roman" w:hAnsi="Times New Roman" w:cs="Times New Roman"/>
          <w:color w:val="000000"/>
          <w:sz w:val="24"/>
          <w:szCs w:val="24"/>
        </w:rPr>
        <w:t xml:space="preserve">Se rompen las fronteras en tre el espíritu y la materia, porque entre </w:t>
      </w:r>
      <w:proofErr w:type="gramStart"/>
      <w:r w:rsidRPr="004F74DF">
        <w:rPr>
          <w:rFonts w:ascii="Times New Roman" w:eastAsia="Times New Roman" w:hAnsi="Times New Roman" w:cs="Times New Roman"/>
          <w:color w:val="000000"/>
          <w:sz w:val="24"/>
          <w:szCs w:val="24"/>
        </w:rPr>
        <w:t>ambas  no</w:t>
      </w:r>
      <w:proofErr w:type="gramEnd"/>
      <w:r w:rsidRPr="004F74DF">
        <w:rPr>
          <w:rFonts w:ascii="Times New Roman" w:eastAsia="Times New Roman" w:hAnsi="Times New Roman" w:cs="Times New Roman"/>
          <w:color w:val="000000"/>
          <w:sz w:val="24"/>
          <w:szCs w:val="24"/>
        </w:rPr>
        <w:t xml:space="preserve"> existen tales fronteras. Esto mismo lo expresaría Paul Klee en su famoso texto de 1918 al definir la función del artista “como creador-mediador entre lo cósmico y lo terrestre</w:t>
      </w:r>
      <w:r w:rsidRPr="004F74DF">
        <w:rPr>
          <w:rFonts w:ascii="Times New Roman" w:eastAsia="Times New Roman" w:hAnsi="Times New Roman" w:cs="Times New Roman"/>
          <w:i/>
          <w:color w:val="000000"/>
          <w:sz w:val="24"/>
          <w:szCs w:val="24"/>
        </w:rPr>
        <w:t>”</w:t>
      </w:r>
      <w:r w:rsidRPr="004F74DF">
        <w:rPr>
          <w:rFonts w:ascii="Times New Roman" w:eastAsia="Times New Roman" w:hAnsi="Times New Roman" w:cs="Times New Roman"/>
          <w:color w:val="000000"/>
          <w:sz w:val="24"/>
          <w:szCs w:val="24"/>
        </w:rPr>
        <w:t xml:space="preserve">. Kan </w:t>
      </w:r>
      <w:proofErr w:type="spellStart"/>
      <w:r w:rsidRPr="004F74DF">
        <w:rPr>
          <w:rFonts w:ascii="Times New Roman" w:eastAsia="Times New Roman" w:hAnsi="Times New Roman" w:cs="Times New Roman"/>
          <w:color w:val="000000"/>
          <w:sz w:val="24"/>
          <w:szCs w:val="24"/>
        </w:rPr>
        <w:t>dinsky</w:t>
      </w:r>
      <w:proofErr w:type="spellEnd"/>
      <w:r w:rsidRPr="004F74DF">
        <w:rPr>
          <w:rFonts w:ascii="Times New Roman" w:eastAsia="Times New Roman" w:hAnsi="Times New Roman" w:cs="Times New Roman"/>
          <w:color w:val="000000"/>
          <w:sz w:val="24"/>
          <w:szCs w:val="24"/>
        </w:rPr>
        <w:t xml:space="preserve">, movido por su profundo sentido </w:t>
      </w:r>
      <w:proofErr w:type="gramStart"/>
      <w:r w:rsidRPr="004F74DF">
        <w:rPr>
          <w:rFonts w:ascii="Times New Roman" w:eastAsia="Times New Roman" w:hAnsi="Times New Roman" w:cs="Times New Roman"/>
          <w:color w:val="000000"/>
          <w:sz w:val="24"/>
          <w:szCs w:val="24"/>
        </w:rPr>
        <w:t>místico,  libera</w:t>
      </w:r>
      <w:proofErr w:type="gramEnd"/>
      <w:r w:rsidRPr="004F74DF">
        <w:rPr>
          <w:rFonts w:ascii="Times New Roman" w:eastAsia="Times New Roman" w:hAnsi="Times New Roman" w:cs="Times New Roman"/>
          <w:color w:val="000000"/>
          <w:sz w:val="24"/>
          <w:szCs w:val="24"/>
        </w:rPr>
        <w:t xml:space="preserve"> al artista de su dependencia del mundo  material. “El arte, libre eternamente, </w:t>
      </w:r>
      <w:proofErr w:type="gramStart"/>
      <w:r w:rsidRPr="004F74DF">
        <w:rPr>
          <w:rFonts w:ascii="Times New Roman" w:eastAsia="Times New Roman" w:hAnsi="Times New Roman" w:cs="Times New Roman"/>
          <w:color w:val="000000"/>
          <w:sz w:val="24"/>
          <w:szCs w:val="24"/>
        </w:rPr>
        <w:t>desconoce  obligación</w:t>
      </w:r>
      <w:proofErr w:type="gramEnd"/>
      <w:r w:rsidRPr="004F74DF">
        <w:rPr>
          <w:rFonts w:ascii="Times New Roman" w:eastAsia="Times New Roman" w:hAnsi="Times New Roman" w:cs="Times New Roman"/>
          <w:color w:val="000000"/>
          <w:sz w:val="24"/>
          <w:szCs w:val="24"/>
        </w:rPr>
        <w:t xml:space="preserve">”. La función del </w:t>
      </w:r>
      <w:proofErr w:type="gramStart"/>
      <w:r w:rsidRPr="004F74DF">
        <w:rPr>
          <w:rFonts w:ascii="Times New Roman" w:eastAsia="Times New Roman" w:hAnsi="Times New Roman" w:cs="Times New Roman"/>
          <w:color w:val="000000"/>
          <w:sz w:val="24"/>
          <w:szCs w:val="24"/>
        </w:rPr>
        <w:t>artista,</w:t>
      </w:r>
      <w:proofErr w:type="gramEnd"/>
      <w:r w:rsidRPr="004F74DF">
        <w:rPr>
          <w:rFonts w:ascii="Times New Roman" w:eastAsia="Times New Roman" w:hAnsi="Times New Roman" w:cs="Times New Roman"/>
          <w:color w:val="000000"/>
          <w:sz w:val="24"/>
          <w:szCs w:val="24"/>
        </w:rPr>
        <w:t xml:space="preserve"> dice, no consiste en reproducir la naturaleza, si no en la manifestación de su mundo interior. Kandinsky se lamenta: “Muchos artistas solo buscan crear millones de obras de arte sin fervor, con el corazón helado y el alma dormida”. Para él, el arte es religión. Este mismo pensamiento lo he visto recientemente en un reportaje aparecido en </w:t>
      </w:r>
      <w:proofErr w:type="gramStart"/>
      <w:r w:rsidRPr="004F74DF">
        <w:rPr>
          <w:rFonts w:ascii="Times New Roman" w:eastAsia="Times New Roman" w:hAnsi="Times New Roman" w:cs="Times New Roman"/>
          <w:color w:val="000000"/>
          <w:sz w:val="24"/>
          <w:szCs w:val="24"/>
        </w:rPr>
        <w:t>ABC  del</w:t>
      </w:r>
      <w:proofErr w:type="gramEnd"/>
      <w:r w:rsidRPr="004F74DF">
        <w:rPr>
          <w:rFonts w:ascii="Times New Roman" w:eastAsia="Times New Roman" w:hAnsi="Times New Roman" w:cs="Times New Roman"/>
          <w:color w:val="000000"/>
          <w:sz w:val="24"/>
          <w:szCs w:val="24"/>
        </w:rPr>
        <w:t xml:space="preserve"> pasado 21 de enero sobre nuestro pintor se villano Luis Gordillo, en el que dice: “la pintura  es una manera de ser, de relacionarse con el  mundo y, en el fondo, eso es religión”.  </w:t>
      </w:r>
    </w:p>
    <w:p w14:paraId="370597DA" w14:textId="28EFED57" w:rsidR="005C3F49" w:rsidRPr="004F74DF" w:rsidRDefault="005C3F49" w:rsidP="005C3F49">
      <w:pPr>
        <w:widowControl w:val="0"/>
        <w:pBdr>
          <w:top w:val="nil"/>
          <w:left w:val="nil"/>
          <w:bottom w:val="nil"/>
          <w:right w:val="nil"/>
          <w:between w:val="nil"/>
        </w:pBdr>
        <w:spacing w:before="170" w:line="248" w:lineRule="auto"/>
        <w:ind w:left="307" w:right="35" w:firstLine="3"/>
        <w:jc w:val="both"/>
        <w:rPr>
          <w:rFonts w:ascii="Times New Roman" w:eastAsia="Times New Roman" w:hAnsi="Times New Roman" w:cs="Times New Roman"/>
          <w:color w:val="000000"/>
          <w:sz w:val="24"/>
          <w:szCs w:val="24"/>
        </w:rPr>
      </w:pPr>
      <w:r w:rsidRPr="004F74DF">
        <w:rPr>
          <w:rFonts w:ascii="Times New Roman" w:eastAsia="Times New Roman" w:hAnsi="Times New Roman" w:cs="Times New Roman"/>
          <w:color w:val="000000"/>
          <w:sz w:val="24"/>
          <w:szCs w:val="24"/>
        </w:rPr>
        <w:t xml:space="preserve">Para Kandinsky, “los ojos del artista deben volcarse atentamente hacia la vida interior y sus oí dos estar prestos a esa necesidad íntima”. </w:t>
      </w:r>
      <w:proofErr w:type="gramStart"/>
      <w:r w:rsidRPr="004F74DF">
        <w:rPr>
          <w:rFonts w:ascii="Times New Roman" w:eastAsia="Times New Roman" w:hAnsi="Times New Roman" w:cs="Times New Roman"/>
          <w:color w:val="000000"/>
          <w:sz w:val="24"/>
          <w:szCs w:val="24"/>
        </w:rPr>
        <w:t>Es  dentro</w:t>
      </w:r>
      <w:proofErr w:type="gramEnd"/>
      <w:r w:rsidRPr="004F74DF">
        <w:rPr>
          <w:rFonts w:ascii="Times New Roman" w:eastAsia="Times New Roman" w:hAnsi="Times New Roman" w:cs="Times New Roman"/>
          <w:color w:val="000000"/>
          <w:sz w:val="24"/>
          <w:szCs w:val="24"/>
        </w:rPr>
        <w:t xml:space="preserve"> del artista donde se opera la vivencia que  se expresa en el cuadro. Porque “el arte surge </w:t>
      </w:r>
      <w:proofErr w:type="gramStart"/>
      <w:r w:rsidRPr="004F74DF">
        <w:rPr>
          <w:rFonts w:ascii="Times New Roman" w:eastAsia="Times New Roman" w:hAnsi="Times New Roman" w:cs="Times New Roman"/>
          <w:color w:val="000000"/>
          <w:sz w:val="24"/>
          <w:szCs w:val="24"/>
        </w:rPr>
        <w:t>de  una</w:t>
      </w:r>
      <w:proofErr w:type="gramEnd"/>
      <w:r w:rsidRPr="004F74DF">
        <w:rPr>
          <w:rFonts w:ascii="Times New Roman" w:eastAsia="Times New Roman" w:hAnsi="Times New Roman" w:cs="Times New Roman"/>
          <w:color w:val="000000"/>
          <w:sz w:val="24"/>
          <w:szCs w:val="24"/>
        </w:rPr>
        <w:t xml:space="preserve"> necesidad mística del artista”. De esa necesidad interna, fuertemente sentida, sale la me dida y el equilibrio. Y esta “intuición innata </w:t>
      </w:r>
      <w:proofErr w:type="gramStart"/>
      <w:r w:rsidRPr="004F74DF">
        <w:rPr>
          <w:rFonts w:ascii="Times New Roman" w:eastAsia="Times New Roman" w:hAnsi="Times New Roman" w:cs="Times New Roman"/>
          <w:color w:val="000000"/>
          <w:sz w:val="24"/>
          <w:szCs w:val="24"/>
        </w:rPr>
        <w:t>del  artista</w:t>
      </w:r>
      <w:proofErr w:type="gramEnd"/>
      <w:r w:rsidRPr="004F74DF">
        <w:rPr>
          <w:rFonts w:ascii="Times New Roman" w:eastAsia="Times New Roman" w:hAnsi="Times New Roman" w:cs="Times New Roman"/>
          <w:color w:val="000000"/>
          <w:sz w:val="24"/>
          <w:szCs w:val="24"/>
        </w:rPr>
        <w:t xml:space="preserve"> es un talento evangélico que no se debe  enterrar”. </w:t>
      </w:r>
    </w:p>
    <w:p w14:paraId="394B09E8" w14:textId="13A45937" w:rsidR="005C3F49" w:rsidRPr="004F74DF" w:rsidRDefault="005C3F49" w:rsidP="0045314D">
      <w:pPr>
        <w:widowControl w:val="0"/>
        <w:pBdr>
          <w:top w:val="nil"/>
          <w:left w:val="nil"/>
          <w:bottom w:val="nil"/>
          <w:right w:val="nil"/>
          <w:between w:val="nil"/>
        </w:pBdr>
        <w:spacing w:before="170" w:line="247" w:lineRule="auto"/>
        <w:ind w:left="310" w:right="36" w:firstLine="1"/>
        <w:jc w:val="both"/>
        <w:rPr>
          <w:rFonts w:ascii="Times New Roman" w:eastAsia="Times New Roman" w:hAnsi="Times New Roman" w:cs="Times New Roman"/>
          <w:color w:val="000000"/>
          <w:sz w:val="24"/>
          <w:szCs w:val="24"/>
        </w:rPr>
      </w:pPr>
      <w:r w:rsidRPr="004F74DF">
        <w:rPr>
          <w:rFonts w:ascii="Times New Roman" w:eastAsia="Times New Roman" w:hAnsi="Times New Roman" w:cs="Times New Roman"/>
          <w:color w:val="000000"/>
          <w:sz w:val="24"/>
          <w:szCs w:val="24"/>
        </w:rPr>
        <w:t xml:space="preserve">Es en este año (1912) cuando el término “expresionismo” es divulgado por la revista berlinesa Der </w:t>
      </w:r>
      <w:proofErr w:type="spellStart"/>
      <w:r w:rsidRPr="004F74DF">
        <w:rPr>
          <w:rFonts w:ascii="Times New Roman" w:eastAsia="Times New Roman" w:hAnsi="Times New Roman" w:cs="Times New Roman"/>
          <w:color w:val="000000"/>
          <w:sz w:val="24"/>
          <w:szCs w:val="24"/>
        </w:rPr>
        <w:t>Sturm</w:t>
      </w:r>
      <w:proofErr w:type="spellEnd"/>
      <w:r w:rsidRPr="004F74DF">
        <w:rPr>
          <w:rFonts w:ascii="Times New Roman" w:eastAsia="Times New Roman" w:hAnsi="Times New Roman" w:cs="Times New Roman"/>
          <w:color w:val="000000"/>
          <w:sz w:val="24"/>
          <w:szCs w:val="24"/>
        </w:rPr>
        <w:t xml:space="preserve"> (la tempestad). Hay que recordar </w:t>
      </w:r>
      <w:proofErr w:type="gramStart"/>
      <w:r w:rsidRPr="004F74DF">
        <w:rPr>
          <w:rFonts w:ascii="Times New Roman" w:eastAsia="Times New Roman" w:hAnsi="Times New Roman" w:cs="Times New Roman"/>
          <w:color w:val="000000"/>
          <w:sz w:val="24"/>
          <w:szCs w:val="24"/>
        </w:rPr>
        <w:t>que  al</w:t>
      </w:r>
      <w:proofErr w:type="gramEnd"/>
      <w:r w:rsidRPr="004F74DF">
        <w:rPr>
          <w:rFonts w:ascii="Times New Roman" w:eastAsia="Times New Roman" w:hAnsi="Times New Roman" w:cs="Times New Roman"/>
          <w:color w:val="000000"/>
          <w:sz w:val="24"/>
          <w:szCs w:val="24"/>
        </w:rPr>
        <w:t xml:space="preserve"> artista, “</w:t>
      </w:r>
      <w:r w:rsidRPr="004F74DF">
        <w:rPr>
          <w:rFonts w:ascii="Times New Roman" w:eastAsia="Times New Roman" w:hAnsi="Times New Roman" w:cs="Times New Roman"/>
          <w:i/>
          <w:color w:val="000000"/>
          <w:sz w:val="24"/>
          <w:szCs w:val="24"/>
        </w:rPr>
        <w:t>per se</w:t>
      </w:r>
      <w:r w:rsidRPr="004F74DF">
        <w:rPr>
          <w:rFonts w:ascii="Times New Roman" w:eastAsia="Times New Roman" w:hAnsi="Times New Roman" w:cs="Times New Roman"/>
          <w:color w:val="000000"/>
          <w:sz w:val="24"/>
          <w:szCs w:val="24"/>
        </w:rPr>
        <w:t xml:space="preserve">” independiente, no le gusta  que se le encasille en un estilo ni en un grupo.  Por eso muchos duran poco en los grupos. </w:t>
      </w:r>
      <w:proofErr w:type="gramStart"/>
      <w:r w:rsidRPr="004F74DF">
        <w:rPr>
          <w:rFonts w:ascii="Times New Roman" w:eastAsia="Times New Roman" w:hAnsi="Times New Roman" w:cs="Times New Roman"/>
          <w:color w:val="000000"/>
          <w:sz w:val="24"/>
          <w:szCs w:val="24"/>
        </w:rPr>
        <w:t>Pero  lo</w:t>
      </w:r>
      <w:proofErr w:type="gramEnd"/>
      <w:r w:rsidRPr="004F74DF">
        <w:rPr>
          <w:rFonts w:ascii="Times New Roman" w:eastAsia="Times New Roman" w:hAnsi="Times New Roman" w:cs="Times New Roman"/>
          <w:color w:val="000000"/>
          <w:sz w:val="24"/>
          <w:szCs w:val="24"/>
        </w:rPr>
        <w:t xml:space="preserve"> cierto es que la fiebre expresionista gana en  Austria adeptos tan importantes como </w:t>
      </w:r>
      <w:proofErr w:type="spellStart"/>
      <w:r w:rsidRPr="004F74DF">
        <w:rPr>
          <w:rFonts w:ascii="Times New Roman" w:eastAsia="Times New Roman" w:hAnsi="Times New Roman" w:cs="Times New Roman"/>
          <w:color w:val="000000"/>
          <w:sz w:val="24"/>
          <w:szCs w:val="24"/>
        </w:rPr>
        <w:t>Kokoschka</w:t>
      </w:r>
      <w:proofErr w:type="spellEnd"/>
      <w:r w:rsidRPr="004F74DF">
        <w:rPr>
          <w:rFonts w:ascii="Times New Roman" w:eastAsia="Times New Roman" w:hAnsi="Times New Roman" w:cs="Times New Roman"/>
          <w:color w:val="000000"/>
          <w:sz w:val="24"/>
          <w:szCs w:val="24"/>
        </w:rPr>
        <w:t xml:space="preserve">, </w:t>
      </w:r>
      <w:proofErr w:type="spellStart"/>
      <w:r w:rsidRPr="004F74DF">
        <w:rPr>
          <w:rFonts w:ascii="Times New Roman" w:eastAsia="Times New Roman" w:hAnsi="Times New Roman" w:cs="Times New Roman"/>
          <w:color w:val="000000"/>
          <w:sz w:val="24"/>
          <w:szCs w:val="24"/>
        </w:rPr>
        <w:t>Schile</w:t>
      </w:r>
      <w:proofErr w:type="spellEnd"/>
      <w:r w:rsidRPr="004F74DF">
        <w:rPr>
          <w:rFonts w:ascii="Times New Roman" w:eastAsia="Times New Roman" w:hAnsi="Times New Roman" w:cs="Times New Roman"/>
          <w:color w:val="000000"/>
          <w:sz w:val="24"/>
          <w:szCs w:val="24"/>
        </w:rPr>
        <w:t xml:space="preserve"> y Beckmann. Después de la </w:t>
      </w:r>
      <w:proofErr w:type="spellStart"/>
      <w:r w:rsidRPr="004F74DF">
        <w:rPr>
          <w:rFonts w:ascii="Times New Roman" w:eastAsia="Times New Roman" w:hAnsi="Times New Roman" w:cs="Times New Roman"/>
          <w:color w:val="000000"/>
          <w:sz w:val="24"/>
          <w:szCs w:val="24"/>
        </w:rPr>
        <w:t>pri</w:t>
      </w:r>
      <w:proofErr w:type="spellEnd"/>
      <w:r w:rsidRPr="004F74DF">
        <w:rPr>
          <w:rFonts w:ascii="Times New Roman" w:eastAsia="Times New Roman" w:hAnsi="Times New Roman" w:cs="Times New Roman"/>
          <w:color w:val="000000"/>
          <w:sz w:val="24"/>
          <w:szCs w:val="24"/>
        </w:rPr>
        <w:t xml:space="preserve"> mera guerra mundial, el expresionismo que </w:t>
      </w:r>
      <w:proofErr w:type="gramStart"/>
      <w:r w:rsidRPr="004F74DF">
        <w:rPr>
          <w:rFonts w:ascii="Times New Roman" w:eastAsia="Times New Roman" w:hAnsi="Times New Roman" w:cs="Times New Roman"/>
          <w:color w:val="000000"/>
          <w:sz w:val="24"/>
          <w:szCs w:val="24"/>
        </w:rPr>
        <w:t>era  el</w:t>
      </w:r>
      <w:proofErr w:type="gramEnd"/>
      <w:r w:rsidRPr="004F74DF">
        <w:rPr>
          <w:rFonts w:ascii="Times New Roman" w:eastAsia="Times New Roman" w:hAnsi="Times New Roman" w:cs="Times New Roman"/>
          <w:color w:val="000000"/>
          <w:sz w:val="24"/>
          <w:szCs w:val="24"/>
        </w:rPr>
        <w:t xml:space="preserve"> estilo dominante en Alemania (Grosz, Otto  </w:t>
      </w:r>
      <w:proofErr w:type="spellStart"/>
      <w:r w:rsidRPr="004F74DF">
        <w:rPr>
          <w:rFonts w:ascii="Times New Roman" w:eastAsia="Times New Roman" w:hAnsi="Times New Roman" w:cs="Times New Roman"/>
          <w:color w:val="000000"/>
          <w:sz w:val="24"/>
          <w:szCs w:val="24"/>
        </w:rPr>
        <w:t>Dix</w:t>
      </w:r>
      <w:proofErr w:type="spellEnd"/>
      <w:r w:rsidRPr="004F74DF">
        <w:rPr>
          <w:rFonts w:ascii="Times New Roman" w:eastAsia="Times New Roman" w:hAnsi="Times New Roman" w:cs="Times New Roman"/>
          <w:color w:val="000000"/>
          <w:sz w:val="24"/>
          <w:szCs w:val="24"/>
        </w:rPr>
        <w:t xml:space="preserve">, etc.), fue prohibido por el nazismo, que lo  calificó de “arte degenerado”. </w:t>
      </w:r>
    </w:p>
    <w:p w14:paraId="0EC7E838" w14:textId="050FAF86" w:rsidR="005C3F49" w:rsidRPr="004F74DF" w:rsidRDefault="005C3F49" w:rsidP="005C3F49">
      <w:pPr>
        <w:widowControl w:val="0"/>
        <w:pBdr>
          <w:top w:val="nil"/>
          <w:left w:val="nil"/>
          <w:bottom w:val="nil"/>
          <w:right w:val="nil"/>
          <w:between w:val="nil"/>
        </w:pBdr>
        <w:spacing w:before="167" w:line="248" w:lineRule="auto"/>
        <w:ind w:left="310" w:right="35" w:firstLine="6"/>
        <w:jc w:val="both"/>
        <w:rPr>
          <w:rFonts w:ascii="Times New Roman" w:eastAsia="Times New Roman" w:hAnsi="Times New Roman" w:cs="Times New Roman"/>
          <w:color w:val="000000"/>
          <w:sz w:val="24"/>
          <w:szCs w:val="24"/>
        </w:rPr>
      </w:pPr>
      <w:r w:rsidRPr="004F74DF">
        <w:rPr>
          <w:rFonts w:ascii="Times New Roman" w:eastAsia="Times New Roman" w:hAnsi="Times New Roman" w:cs="Times New Roman"/>
          <w:color w:val="000000"/>
          <w:sz w:val="24"/>
          <w:szCs w:val="24"/>
        </w:rPr>
        <w:t xml:space="preserve">Sin embargo, pronto el movimiento expresionista encuentra eco en Europa y en el mundo en tero. En Francia, aparece en las vidrieras </w:t>
      </w:r>
      <w:proofErr w:type="gramStart"/>
      <w:r w:rsidRPr="004F74DF">
        <w:rPr>
          <w:rFonts w:ascii="Times New Roman" w:eastAsia="Times New Roman" w:hAnsi="Times New Roman" w:cs="Times New Roman"/>
          <w:color w:val="000000"/>
          <w:sz w:val="24"/>
          <w:szCs w:val="24"/>
        </w:rPr>
        <w:t xml:space="preserve">de  </w:t>
      </w:r>
      <w:proofErr w:type="spellStart"/>
      <w:r w:rsidRPr="004F74DF">
        <w:rPr>
          <w:rFonts w:ascii="Times New Roman" w:eastAsia="Times New Roman" w:hAnsi="Times New Roman" w:cs="Times New Roman"/>
          <w:color w:val="000000"/>
          <w:sz w:val="24"/>
          <w:szCs w:val="24"/>
        </w:rPr>
        <w:t>Rouault</w:t>
      </w:r>
      <w:proofErr w:type="spellEnd"/>
      <w:proofErr w:type="gramEnd"/>
      <w:r w:rsidRPr="004F74DF">
        <w:rPr>
          <w:rFonts w:ascii="Times New Roman" w:eastAsia="Times New Roman" w:hAnsi="Times New Roman" w:cs="Times New Roman"/>
          <w:color w:val="000000"/>
          <w:sz w:val="24"/>
          <w:szCs w:val="24"/>
        </w:rPr>
        <w:t xml:space="preserve"> o en los artistas procedentes del fovismo, como </w:t>
      </w:r>
      <w:proofErr w:type="spellStart"/>
      <w:r w:rsidRPr="004F74DF">
        <w:rPr>
          <w:rFonts w:ascii="Times New Roman" w:eastAsia="Times New Roman" w:hAnsi="Times New Roman" w:cs="Times New Roman"/>
          <w:color w:val="000000"/>
          <w:sz w:val="24"/>
          <w:szCs w:val="24"/>
        </w:rPr>
        <w:t>Vlamink</w:t>
      </w:r>
      <w:proofErr w:type="spellEnd"/>
      <w:r w:rsidRPr="004F74DF">
        <w:rPr>
          <w:rFonts w:ascii="Times New Roman" w:eastAsia="Times New Roman" w:hAnsi="Times New Roman" w:cs="Times New Roman"/>
          <w:color w:val="000000"/>
          <w:sz w:val="24"/>
          <w:szCs w:val="24"/>
        </w:rPr>
        <w:t xml:space="preserve"> o Van </w:t>
      </w:r>
      <w:proofErr w:type="spellStart"/>
      <w:r w:rsidRPr="004F74DF">
        <w:rPr>
          <w:rFonts w:ascii="Times New Roman" w:eastAsia="Times New Roman" w:hAnsi="Times New Roman" w:cs="Times New Roman"/>
          <w:color w:val="000000"/>
          <w:sz w:val="24"/>
          <w:szCs w:val="24"/>
        </w:rPr>
        <w:t>Dogen</w:t>
      </w:r>
      <w:proofErr w:type="spellEnd"/>
      <w:r w:rsidRPr="004F74DF">
        <w:rPr>
          <w:rFonts w:ascii="Times New Roman" w:eastAsia="Times New Roman" w:hAnsi="Times New Roman" w:cs="Times New Roman"/>
          <w:color w:val="000000"/>
          <w:sz w:val="24"/>
          <w:szCs w:val="24"/>
        </w:rPr>
        <w:t xml:space="preserve">. </w:t>
      </w:r>
    </w:p>
    <w:p w14:paraId="26246524" w14:textId="0542C0E1" w:rsidR="005C3F49" w:rsidRDefault="005C3F49" w:rsidP="005C3F49">
      <w:pPr>
        <w:widowControl w:val="0"/>
        <w:pBdr>
          <w:top w:val="nil"/>
          <w:left w:val="nil"/>
          <w:bottom w:val="nil"/>
          <w:right w:val="nil"/>
          <w:between w:val="nil"/>
        </w:pBdr>
        <w:spacing w:before="169" w:line="247" w:lineRule="auto"/>
        <w:ind w:left="308" w:right="35" w:firstLine="2"/>
        <w:jc w:val="both"/>
        <w:rPr>
          <w:rFonts w:ascii="Times New Roman" w:eastAsia="Times New Roman" w:hAnsi="Times New Roman" w:cs="Times New Roman"/>
          <w:color w:val="000000"/>
          <w:sz w:val="24"/>
          <w:szCs w:val="24"/>
        </w:rPr>
      </w:pPr>
      <w:r w:rsidRPr="004F74DF">
        <w:rPr>
          <w:rFonts w:ascii="Times New Roman" w:eastAsia="Times New Roman" w:hAnsi="Times New Roman" w:cs="Times New Roman"/>
          <w:color w:val="000000"/>
          <w:sz w:val="24"/>
          <w:szCs w:val="24"/>
        </w:rPr>
        <w:t xml:space="preserve">También </w:t>
      </w:r>
      <w:r w:rsidRPr="004F74DF">
        <w:rPr>
          <w:rFonts w:ascii="Times New Roman" w:eastAsia="Times New Roman" w:hAnsi="Times New Roman" w:cs="Times New Roman"/>
          <w:b/>
          <w:color w:val="000000"/>
          <w:sz w:val="24"/>
          <w:szCs w:val="24"/>
        </w:rPr>
        <w:t xml:space="preserve">en España </w:t>
      </w:r>
      <w:r w:rsidRPr="004F74DF">
        <w:rPr>
          <w:rFonts w:ascii="Times New Roman" w:eastAsia="Times New Roman" w:hAnsi="Times New Roman" w:cs="Times New Roman"/>
          <w:color w:val="000000"/>
          <w:sz w:val="24"/>
          <w:szCs w:val="24"/>
        </w:rPr>
        <w:t xml:space="preserve">vemos la impronta del expresionismo en los pintores de la época. </w:t>
      </w:r>
      <w:proofErr w:type="gramStart"/>
      <w:r w:rsidRPr="004F74DF">
        <w:rPr>
          <w:rFonts w:ascii="Times New Roman" w:eastAsia="Times New Roman" w:hAnsi="Times New Roman" w:cs="Times New Roman"/>
          <w:color w:val="000000"/>
          <w:sz w:val="24"/>
          <w:szCs w:val="24"/>
        </w:rPr>
        <w:t>Basta  ver</w:t>
      </w:r>
      <w:proofErr w:type="gramEnd"/>
      <w:r w:rsidRPr="004F74DF">
        <w:rPr>
          <w:rFonts w:ascii="Times New Roman" w:eastAsia="Times New Roman" w:hAnsi="Times New Roman" w:cs="Times New Roman"/>
          <w:color w:val="000000"/>
          <w:sz w:val="24"/>
          <w:szCs w:val="24"/>
        </w:rPr>
        <w:t xml:space="preserve"> las gitanas de Isidro Nonell o la pintura negra de solana o Zuloaga. O incluso los </w:t>
      </w:r>
      <w:proofErr w:type="gramStart"/>
      <w:r w:rsidRPr="004F74DF">
        <w:rPr>
          <w:rFonts w:ascii="Times New Roman" w:eastAsia="Times New Roman" w:hAnsi="Times New Roman" w:cs="Times New Roman"/>
          <w:color w:val="000000"/>
          <w:sz w:val="24"/>
          <w:szCs w:val="24"/>
        </w:rPr>
        <w:t>lienzos  de</w:t>
      </w:r>
      <w:proofErr w:type="gramEnd"/>
      <w:r w:rsidRPr="004F74DF">
        <w:rPr>
          <w:rFonts w:ascii="Times New Roman" w:eastAsia="Times New Roman" w:hAnsi="Times New Roman" w:cs="Times New Roman"/>
          <w:color w:val="000000"/>
          <w:sz w:val="24"/>
          <w:szCs w:val="24"/>
        </w:rPr>
        <w:t xml:space="preserve"> Villegas, de Pinazo o de </w:t>
      </w:r>
      <w:proofErr w:type="spellStart"/>
      <w:r w:rsidRPr="004F74DF">
        <w:rPr>
          <w:rFonts w:ascii="Times New Roman" w:eastAsia="Times New Roman" w:hAnsi="Times New Roman" w:cs="Times New Roman"/>
          <w:color w:val="000000"/>
          <w:sz w:val="24"/>
          <w:szCs w:val="24"/>
        </w:rPr>
        <w:t>Urbabieta</w:t>
      </w:r>
      <w:proofErr w:type="spellEnd"/>
      <w:r w:rsidRPr="004F74DF">
        <w:rPr>
          <w:rFonts w:ascii="Times New Roman" w:eastAsia="Times New Roman" w:hAnsi="Times New Roman" w:cs="Times New Roman"/>
          <w:color w:val="000000"/>
          <w:sz w:val="24"/>
          <w:szCs w:val="24"/>
        </w:rPr>
        <w:t xml:space="preserve">. Los pintores españoles vuelven de París con el </w:t>
      </w:r>
      <w:proofErr w:type="gramStart"/>
      <w:r w:rsidRPr="004F74DF">
        <w:rPr>
          <w:rFonts w:ascii="Times New Roman" w:eastAsia="Times New Roman" w:hAnsi="Times New Roman" w:cs="Times New Roman"/>
          <w:color w:val="000000"/>
          <w:sz w:val="24"/>
          <w:szCs w:val="24"/>
        </w:rPr>
        <w:t>espíritu  expresionista</w:t>
      </w:r>
      <w:proofErr w:type="gramEnd"/>
      <w:r w:rsidRPr="004F74DF">
        <w:rPr>
          <w:rFonts w:ascii="Times New Roman" w:eastAsia="Times New Roman" w:hAnsi="Times New Roman" w:cs="Times New Roman"/>
          <w:color w:val="000000"/>
          <w:sz w:val="24"/>
          <w:szCs w:val="24"/>
        </w:rPr>
        <w:t xml:space="preserve"> en su paleta. </w:t>
      </w:r>
    </w:p>
    <w:p w14:paraId="5D48E3C7" w14:textId="0FD14481" w:rsidR="005C3F49" w:rsidRDefault="005C3F49" w:rsidP="005C3F49">
      <w:pPr>
        <w:widowControl w:val="0"/>
        <w:pBdr>
          <w:top w:val="nil"/>
          <w:left w:val="nil"/>
          <w:bottom w:val="nil"/>
          <w:right w:val="nil"/>
          <w:between w:val="nil"/>
        </w:pBdr>
        <w:spacing w:before="169" w:line="247" w:lineRule="auto"/>
        <w:ind w:left="308" w:right="35" w:firstLine="2"/>
        <w:jc w:val="both"/>
        <w:rPr>
          <w:rFonts w:ascii="Times New Roman" w:eastAsia="Times New Roman" w:hAnsi="Times New Roman" w:cs="Times New Roman"/>
          <w:color w:val="000000"/>
          <w:sz w:val="24"/>
          <w:szCs w:val="24"/>
        </w:rPr>
      </w:pPr>
      <w:r w:rsidRPr="004F74DF">
        <w:rPr>
          <w:rFonts w:ascii="Times New Roman" w:eastAsia="Times New Roman" w:hAnsi="Times New Roman" w:cs="Times New Roman"/>
          <w:color w:val="000000"/>
          <w:sz w:val="24"/>
          <w:szCs w:val="24"/>
        </w:rPr>
        <w:t xml:space="preserve">En muchos pintores españoles </w:t>
      </w:r>
      <w:proofErr w:type="gramStart"/>
      <w:r w:rsidRPr="004F74DF">
        <w:rPr>
          <w:rFonts w:ascii="Times New Roman" w:eastAsia="Times New Roman" w:hAnsi="Times New Roman" w:cs="Times New Roman"/>
          <w:color w:val="000000"/>
          <w:sz w:val="24"/>
          <w:szCs w:val="24"/>
        </w:rPr>
        <w:t>encontramos  aproximaciones</w:t>
      </w:r>
      <w:proofErr w:type="gramEnd"/>
      <w:r w:rsidRPr="004F74DF">
        <w:rPr>
          <w:rFonts w:ascii="Times New Roman" w:eastAsia="Times New Roman" w:hAnsi="Times New Roman" w:cs="Times New Roman"/>
          <w:color w:val="000000"/>
          <w:sz w:val="24"/>
          <w:szCs w:val="24"/>
        </w:rPr>
        <w:t xml:space="preserve"> al expresionismo. El </w:t>
      </w:r>
      <w:proofErr w:type="gramStart"/>
      <w:r w:rsidRPr="004F74DF">
        <w:rPr>
          <w:rFonts w:ascii="Times New Roman" w:eastAsia="Times New Roman" w:hAnsi="Times New Roman" w:cs="Times New Roman"/>
          <w:color w:val="000000"/>
          <w:sz w:val="24"/>
          <w:szCs w:val="24"/>
        </w:rPr>
        <w:t>propio  Miró</w:t>
      </w:r>
      <w:proofErr w:type="gramEnd"/>
      <w:r w:rsidRPr="004F74DF">
        <w:rPr>
          <w:rFonts w:ascii="Times New Roman" w:eastAsia="Times New Roman" w:hAnsi="Times New Roman" w:cs="Times New Roman"/>
          <w:color w:val="000000"/>
          <w:sz w:val="24"/>
          <w:szCs w:val="24"/>
        </w:rPr>
        <w:t xml:space="preserve">, aunque no militó en el grupo de los expresionistas (como tampoco Picasso), sus cuadros  del período 1925-27, cargados de angustia, de  mundo interior, de atmósfera onírica y erotismo,  no están lejos del expresionismo. Más clara mente lo encontramos en Joaquín Vaquero Pa lacios, que atraviesa una primera etapa abierta mente expresionista, lo mismo que el cubista extremeño Juan Barjola. Podemos decir lo </w:t>
      </w:r>
      <w:proofErr w:type="gramStart"/>
      <w:r w:rsidRPr="004F74DF">
        <w:rPr>
          <w:rFonts w:ascii="Times New Roman" w:eastAsia="Times New Roman" w:hAnsi="Times New Roman" w:cs="Times New Roman"/>
          <w:color w:val="000000"/>
          <w:sz w:val="24"/>
          <w:szCs w:val="24"/>
        </w:rPr>
        <w:t>mismo  de</w:t>
      </w:r>
      <w:proofErr w:type="gramEnd"/>
      <w:r w:rsidRPr="004F74DF">
        <w:rPr>
          <w:rFonts w:ascii="Times New Roman" w:eastAsia="Times New Roman" w:hAnsi="Times New Roman" w:cs="Times New Roman"/>
          <w:color w:val="000000"/>
          <w:sz w:val="24"/>
          <w:szCs w:val="24"/>
        </w:rPr>
        <w:t xml:space="preserve"> las primeras obras de Eduardo </w:t>
      </w:r>
      <w:proofErr w:type="spellStart"/>
      <w:r w:rsidRPr="004F74DF">
        <w:rPr>
          <w:rFonts w:ascii="Times New Roman" w:eastAsia="Times New Roman" w:hAnsi="Times New Roman" w:cs="Times New Roman"/>
          <w:color w:val="000000"/>
          <w:sz w:val="24"/>
          <w:szCs w:val="24"/>
        </w:rPr>
        <w:t>Úrculo</w:t>
      </w:r>
      <w:proofErr w:type="spellEnd"/>
      <w:r w:rsidRPr="004F74DF">
        <w:rPr>
          <w:rFonts w:ascii="Times New Roman" w:eastAsia="Times New Roman" w:hAnsi="Times New Roman" w:cs="Times New Roman"/>
          <w:color w:val="000000"/>
          <w:sz w:val="24"/>
          <w:szCs w:val="24"/>
        </w:rPr>
        <w:t xml:space="preserve"> y las  de Néstor </w:t>
      </w:r>
      <w:proofErr w:type="spellStart"/>
      <w:r w:rsidRPr="004F74DF">
        <w:rPr>
          <w:rFonts w:ascii="Times New Roman" w:eastAsia="Times New Roman" w:hAnsi="Times New Roman" w:cs="Times New Roman"/>
          <w:color w:val="000000"/>
          <w:sz w:val="24"/>
          <w:szCs w:val="24"/>
        </w:rPr>
        <w:t>Basterretxea</w:t>
      </w:r>
      <w:proofErr w:type="spellEnd"/>
      <w:r w:rsidRPr="004F74DF">
        <w:rPr>
          <w:rFonts w:ascii="Times New Roman" w:eastAsia="Times New Roman" w:hAnsi="Times New Roman" w:cs="Times New Roman"/>
          <w:color w:val="000000"/>
          <w:sz w:val="24"/>
          <w:szCs w:val="24"/>
        </w:rPr>
        <w:t xml:space="preserve"> que, influ</w:t>
      </w:r>
      <w:r w:rsidR="00D32226">
        <w:rPr>
          <w:rFonts w:ascii="Times New Roman" w:eastAsia="Times New Roman" w:hAnsi="Times New Roman" w:cs="Times New Roman"/>
          <w:color w:val="000000"/>
          <w:sz w:val="24"/>
          <w:szCs w:val="24"/>
        </w:rPr>
        <w:t>i</w:t>
      </w:r>
      <w:r w:rsidRPr="004F74DF">
        <w:rPr>
          <w:rFonts w:ascii="Times New Roman" w:eastAsia="Times New Roman" w:hAnsi="Times New Roman" w:cs="Times New Roman"/>
          <w:color w:val="000000"/>
          <w:sz w:val="24"/>
          <w:szCs w:val="24"/>
        </w:rPr>
        <w:t>do por los  grandes muralistas mexicanos, se inscribe dentro de una figuración expresionista. El propio Antonio Saura, al que tuve la oportunidad de conocer en su taller conquense –allá por 1957-, es uno de los primeros en utilizar el lenguaje del expresionismo abstracto. El mismo Juan Genovés, y otros muchos artistas de esta época, hacen una pintura figurativa de carácter expresionista.</w:t>
      </w:r>
    </w:p>
    <w:p w14:paraId="505730FE" w14:textId="2B176393" w:rsidR="005C3F49" w:rsidRDefault="005C3F49" w:rsidP="005C3F49">
      <w:pPr>
        <w:widowControl w:val="0"/>
        <w:pBdr>
          <w:top w:val="nil"/>
          <w:left w:val="nil"/>
          <w:bottom w:val="nil"/>
          <w:right w:val="nil"/>
          <w:between w:val="nil"/>
        </w:pBdr>
        <w:spacing w:before="169" w:line="247" w:lineRule="auto"/>
        <w:ind w:left="308" w:right="35" w:firstLine="2"/>
        <w:jc w:val="both"/>
        <w:rPr>
          <w:rFonts w:ascii="Times New Roman" w:eastAsia="Times New Roman" w:hAnsi="Times New Roman" w:cs="Times New Roman"/>
          <w:color w:val="000000"/>
          <w:sz w:val="24"/>
          <w:szCs w:val="24"/>
        </w:rPr>
      </w:pPr>
      <w:r w:rsidRPr="004F74DF">
        <w:rPr>
          <w:rFonts w:ascii="Times New Roman" w:eastAsia="Times New Roman" w:hAnsi="Times New Roman" w:cs="Times New Roman"/>
          <w:color w:val="000000"/>
          <w:sz w:val="24"/>
          <w:szCs w:val="24"/>
        </w:rPr>
        <w:t xml:space="preserve">Por los años 20 y 30, la corriente </w:t>
      </w:r>
      <w:proofErr w:type="gramStart"/>
      <w:r w:rsidRPr="004F74DF">
        <w:rPr>
          <w:rFonts w:ascii="Times New Roman" w:eastAsia="Times New Roman" w:hAnsi="Times New Roman" w:cs="Times New Roman"/>
          <w:color w:val="000000"/>
          <w:sz w:val="24"/>
          <w:szCs w:val="24"/>
        </w:rPr>
        <w:t>expresionista  dio</w:t>
      </w:r>
      <w:proofErr w:type="gramEnd"/>
      <w:r w:rsidRPr="004F74DF">
        <w:rPr>
          <w:rFonts w:ascii="Times New Roman" w:eastAsia="Times New Roman" w:hAnsi="Times New Roman" w:cs="Times New Roman"/>
          <w:color w:val="000000"/>
          <w:sz w:val="24"/>
          <w:szCs w:val="24"/>
        </w:rPr>
        <w:t xml:space="preserve"> lugar a los </w:t>
      </w:r>
      <w:r w:rsidRPr="004F74DF">
        <w:rPr>
          <w:rFonts w:ascii="Times New Roman" w:eastAsia="Times New Roman" w:hAnsi="Times New Roman" w:cs="Times New Roman"/>
          <w:b/>
          <w:color w:val="000000"/>
          <w:sz w:val="24"/>
          <w:szCs w:val="24"/>
        </w:rPr>
        <w:t xml:space="preserve">grandes muralistas </w:t>
      </w:r>
      <w:r w:rsidRPr="004F74DF">
        <w:rPr>
          <w:rFonts w:ascii="Times New Roman" w:eastAsia="Times New Roman" w:hAnsi="Times New Roman" w:cs="Times New Roman"/>
          <w:color w:val="000000"/>
          <w:sz w:val="24"/>
          <w:szCs w:val="24"/>
        </w:rPr>
        <w:t xml:space="preserve">en México  (Diego Rivera, Orozco, Siqueiros, etc.) y en  Brasil (Segal y </w:t>
      </w:r>
      <w:proofErr w:type="spellStart"/>
      <w:r w:rsidRPr="004F74DF">
        <w:rPr>
          <w:rFonts w:ascii="Times New Roman" w:eastAsia="Times New Roman" w:hAnsi="Times New Roman" w:cs="Times New Roman"/>
          <w:color w:val="000000"/>
          <w:sz w:val="24"/>
          <w:szCs w:val="24"/>
        </w:rPr>
        <w:t>Portinari</w:t>
      </w:r>
      <w:proofErr w:type="spellEnd"/>
      <w:r w:rsidRPr="004F74DF">
        <w:rPr>
          <w:rFonts w:ascii="Times New Roman" w:eastAsia="Times New Roman" w:hAnsi="Times New Roman" w:cs="Times New Roman"/>
          <w:color w:val="000000"/>
          <w:sz w:val="24"/>
          <w:szCs w:val="24"/>
        </w:rPr>
        <w:t xml:space="preserve">). Posteriormente, Oswaldo </w:t>
      </w:r>
      <w:proofErr w:type="spellStart"/>
      <w:r w:rsidRPr="004F74DF">
        <w:rPr>
          <w:rFonts w:ascii="Times New Roman" w:eastAsia="Times New Roman" w:hAnsi="Times New Roman" w:cs="Times New Roman"/>
          <w:color w:val="000000"/>
          <w:sz w:val="24"/>
          <w:szCs w:val="24"/>
        </w:rPr>
        <w:t>Guayasamin</w:t>
      </w:r>
      <w:proofErr w:type="spellEnd"/>
      <w:r w:rsidRPr="004F74DF">
        <w:rPr>
          <w:rFonts w:ascii="Times New Roman" w:eastAsia="Times New Roman" w:hAnsi="Times New Roman" w:cs="Times New Roman"/>
          <w:color w:val="000000"/>
          <w:sz w:val="24"/>
          <w:szCs w:val="24"/>
        </w:rPr>
        <w:t xml:space="preserve">, a </w:t>
      </w:r>
      <w:r w:rsidRPr="004F74DF">
        <w:rPr>
          <w:rFonts w:ascii="Times New Roman" w:eastAsia="Times New Roman" w:hAnsi="Times New Roman" w:cs="Times New Roman"/>
          <w:color w:val="000000"/>
          <w:sz w:val="24"/>
          <w:szCs w:val="24"/>
        </w:rPr>
        <w:lastRenderedPageBreak/>
        <w:t xml:space="preserve">quien algunos autores </w:t>
      </w:r>
      <w:proofErr w:type="gramStart"/>
      <w:r w:rsidRPr="004F74DF">
        <w:rPr>
          <w:rFonts w:ascii="Times New Roman" w:eastAsia="Times New Roman" w:hAnsi="Times New Roman" w:cs="Times New Roman"/>
          <w:color w:val="000000"/>
          <w:sz w:val="24"/>
          <w:szCs w:val="24"/>
        </w:rPr>
        <w:t>declaran como</w:t>
      </w:r>
      <w:proofErr w:type="gramEnd"/>
      <w:r w:rsidRPr="004F74DF">
        <w:rPr>
          <w:rFonts w:ascii="Times New Roman" w:eastAsia="Times New Roman" w:hAnsi="Times New Roman" w:cs="Times New Roman"/>
          <w:color w:val="000000"/>
          <w:sz w:val="24"/>
          <w:szCs w:val="24"/>
        </w:rPr>
        <w:t xml:space="preserve"> el representante del expresionismo sudamericano.</w:t>
      </w:r>
    </w:p>
    <w:p w14:paraId="3BFF6919" w14:textId="57F65961" w:rsidR="005C3F49" w:rsidRDefault="005C3F49" w:rsidP="005C3F49">
      <w:pPr>
        <w:widowControl w:val="0"/>
        <w:pBdr>
          <w:top w:val="nil"/>
          <w:left w:val="nil"/>
          <w:bottom w:val="nil"/>
          <w:right w:val="nil"/>
          <w:between w:val="nil"/>
        </w:pBdr>
        <w:spacing w:before="169" w:line="247" w:lineRule="auto"/>
        <w:ind w:left="308" w:right="35" w:firstLine="2"/>
        <w:jc w:val="both"/>
        <w:rPr>
          <w:rFonts w:ascii="Times New Roman" w:eastAsia="Times New Roman" w:hAnsi="Times New Roman" w:cs="Times New Roman"/>
          <w:color w:val="000000"/>
          <w:sz w:val="24"/>
          <w:szCs w:val="24"/>
        </w:rPr>
      </w:pPr>
      <w:r w:rsidRPr="004F74DF">
        <w:rPr>
          <w:rFonts w:ascii="Times New Roman" w:eastAsia="Times New Roman" w:hAnsi="Times New Roman" w:cs="Times New Roman"/>
          <w:color w:val="000000"/>
          <w:sz w:val="24"/>
          <w:szCs w:val="24"/>
        </w:rPr>
        <w:t xml:space="preserve">Tras la segunda guerra mundial, se desarrolla </w:t>
      </w:r>
      <w:proofErr w:type="gramStart"/>
      <w:r w:rsidRPr="004F74DF">
        <w:rPr>
          <w:rFonts w:ascii="Times New Roman" w:eastAsia="Times New Roman" w:hAnsi="Times New Roman" w:cs="Times New Roman"/>
          <w:color w:val="000000"/>
          <w:sz w:val="24"/>
          <w:szCs w:val="24"/>
        </w:rPr>
        <w:t>en  Estados</w:t>
      </w:r>
      <w:proofErr w:type="gramEnd"/>
      <w:r w:rsidRPr="004F74DF">
        <w:rPr>
          <w:rFonts w:ascii="Times New Roman" w:eastAsia="Times New Roman" w:hAnsi="Times New Roman" w:cs="Times New Roman"/>
          <w:color w:val="000000"/>
          <w:sz w:val="24"/>
          <w:szCs w:val="24"/>
        </w:rPr>
        <w:t xml:space="preserve"> Unidos el </w:t>
      </w:r>
      <w:r w:rsidRPr="004F74DF">
        <w:rPr>
          <w:rFonts w:ascii="Times New Roman" w:eastAsia="Times New Roman" w:hAnsi="Times New Roman" w:cs="Times New Roman"/>
          <w:b/>
          <w:color w:val="000000"/>
          <w:sz w:val="24"/>
          <w:szCs w:val="24"/>
        </w:rPr>
        <w:t xml:space="preserve">expresionismo abstracto </w:t>
      </w:r>
      <w:r w:rsidRPr="004F74DF">
        <w:rPr>
          <w:rFonts w:ascii="Times New Roman" w:eastAsia="Times New Roman" w:hAnsi="Times New Roman" w:cs="Times New Roman"/>
          <w:color w:val="000000"/>
          <w:sz w:val="24"/>
          <w:szCs w:val="24"/>
        </w:rPr>
        <w:t xml:space="preserve">con pintores tan conocidos como Gorky, De  </w:t>
      </w:r>
      <w:proofErr w:type="spellStart"/>
      <w:r w:rsidRPr="004F74DF">
        <w:rPr>
          <w:rFonts w:ascii="Times New Roman" w:eastAsia="Times New Roman" w:hAnsi="Times New Roman" w:cs="Times New Roman"/>
          <w:color w:val="000000"/>
          <w:sz w:val="24"/>
          <w:szCs w:val="24"/>
        </w:rPr>
        <w:t>Koonig</w:t>
      </w:r>
      <w:proofErr w:type="spellEnd"/>
      <w:r w:rsidRPr="004F74DF">
        <w:rPr>
          <w:rFonts w:ascii="Times New Roman" w:eastAsia="Times New Roman" w:hAnsi="Times New Roman" w:cs="Times New Roman"/>
          <w:color w:val="000000"/>
          <w:sz w:val="24"/>
          <w:szCs w:val="24"/>
        </w:rPr>
        <w:t xml:space="preserve">, Pollock, Rothko, Kline, etc. Ya Kandinsky lo había anunciado: “Las formas, incluso las completamente abstractas, que pueden reducirse a una forma geométrica, poseen dentro </w:t>
      </w:r>
      <w:proofErr w:type="gramStart"/>
      <w:r w:rsidRPr="004F74DF">
        <w:rPr>
          <w:rFonts w:ascii="Times New Roman" w:eastAsia="Times New Roman" w:hAnsi="Times New Roman" w:cs="Times New Roman"/>
          <w:color w:val="000000"/>
          <w:sz w:val="24"/>
          <w:szCs w:val="24"/>
        </w:rPr>
        <w:t>de  sí</w:t>
      </w:r>
      <w:proofErr w:type="gramEnd"/>
      <w:r w:rsidRPr="004F74DF">
        <w:rPr>
          <w:rFonts w:ascii="Times New Roman" w:eastAsia="Times New Roman" w:hAnsi="Times New Roman" w:cs="Times New Roman"/>
          <w:color w:val="000000"/>
          <w:sz w:val="24"/>
          <w:szCs w:val="24"/>
        </w:rPr>
        <w:t xml:space="preserve"> un sonido interno. Conforman objetos espirituales, con propiedades inherentes. Un </w:t>
      </w:r>
      <w:proofErr w:type="gramStart"/>
      <w:r w:rsidRPr="004F74DF">
        <w:rPr>
          <w:rFonts w:ascii="Times New Roman" w:eastAsia="Times New Roman" w:hAnsi="Times New Roman" w:cs="Times New Roman"/>
          <w:color w:val="000000"/>
          <w:sz w:val="24"/>
          <w:szCs w:val="24"/>
        </w:rPr>
        <w:t>triángulo  constituye</w:t>
      </w:r>
      <w:proofErr w:type="gramEnd"/>
      <w:r w:rsidRPr="004F74DF">
        <w:rPr>
          <w:rFonts w:ascii="Times New Roman" w:eastAsia="Times New Roman" w:hAnsi="Times New Roman" w:cs="Times New Roman"/>
          <w:color w:val="000000"/>
          <w:sz w:val="24"/>
          <w:szCs w:val="24"/>
        </w:rPr>
        <w:t xml:space="preserve"> uno de esos objetos con su fragancia  espiritual específica”.</w:t>
      </w:r>
    </w:p>
    <w:p w14:paraId="6A7F70C6" w14:textId="14B16EEF" w:rsidR="005C3F49" w:rsidRPr="004F74DF" w:rsidRDefault="005C3F49" w:rsidP="005C3F49">
      <w:pPr>
        <w:widowControl w:val="0"/>
        <w:pBdr>
          <w:top w:val="nil"/>
          <w:left w:val="nil"/>
          <w:bottom w:val="nil"/>
          <w:right w:val="nil"/>
          <w:between w:val="nil"/>
        </w:pBdr>
        <w:spacing w:before="169" w:line="247" w:lineRule="auto"/>
        <w:ind w:left="308" w:right="35" w:firstLine="2"/>
        <w:jc w:val="both"/>
        <w:rPr>
          <w:rFonts w:ascii="Times New Roman" w:eastAsia="Times New Roman" w:hAnsi="Times New Roman" w:cs="Times New Roman"/>
          <w:color w:val="000000"/>
          <w:sz w:val="24"/>
          <w:szCs w:val="24"/>
        </w:rPr>
      </w:pPr>
      <w:r w:rsidRPr="004F74DF">
        <w:rPr>
          <w:rFonts w:ascii="Times New Roman" w:eastAsia="Times New Roman" w:hAnsi="Times New Roman" w:cs="Times New Roman"/>
          <w:color w:val="000000"/>
          <w:sz w:val="24"/>
          <w:szCs w:val="24"/>
        </w:rPr>
        <w:t xml:space="preserve">En la década de 1980, surgen en Alemania los llamados </w:t>
      </w:r>
      <w:r w:rsidRPr="004F74DF">
        <w:rPr>
          <w:rFonts w:ascii="Times New Roman" w:eastAsia="Times New Roman" w:hAnsi="Times New Roman" w:cs="Times New Roman"/>
          <w:b/>
          <w:color w:val="000000"/>
          <w:sz w:val="24"/>
          <w:szCs w:val="24"/>
        </w:rPr>
        <w:t>nuevos expresionistas</w:t>
      </w:r>
      <w:r w:rsidRPr="004F74DF">
        <w:rPr>
          <w:rFonts w:ascii="Times New Roman" w:eastAsia="Times New Roman" w:hAnsi="Times New Roman" w:cs="Times New Roman"/>
          <w:color w:val="000000"/>
          <w:sz w:val="24"/>
          <w:szCs w:val="24"/>
        </w:rPr>
        <w:t xml:space="preserve">, como </w:t>
      </w:r>
      <w:proofErr w:type="spellStart"/>
      <w:proofErr w:type="gramStart"/>
      <w:r w:rsidRPr="004F74DF">
        <w:rPr>
          <w:rFonts w:ascii="Times New Roman" w:eastAsia="Times New Roman" w:hAnsi="Times New Roman" w:cs="Times New Roman"/>
          <w:color w:val="000000"/>
          <w:sz w:val="24"/>
          <w:szCs w:val="24"/>
        </w:rPr>
        <w:t>Polke</w:t>
      </w:r>
      <w:proofErr w:type="spellEnd"/>
      <w:r w:rsidRPr="004F74DF">
        <w:rPr>
          <w:rFonts w:ascii="Times New Roman" w:eastAsia="Times New Roman" w:hAnsi="Times New Roman" w:cs="Times New Roman"/>
          <w:color w:val="000000"/>
          <w:sz w:val="24"/>
          <w:szCs w:val="24"/>
        </w:rPr>
        <w:t xml:space="preserve">,  </w:t>
      </w:r>
      <w:proofErr w:type="spellStart"/>
      <w:r w:rsidRPr="004F74DF">
        <w:rPr>
          <w:rFonts w:ascii="Times New Roman" w:eastAsia="Times New Roman" w:hAnsi="Times New Roman" w:cs="Times New Roman"/>
          <w:color w:val="000000"/>
          <w:sz w:val="24"/>
          <w:szCs w:val="24"/>
        </w:rPr>
        <w:t>Kiefer</w:t>
      </w:r>
      <w:proofErr w:type="spellEnd"/>
      <w:proofErr w:type="gramEnd"/>
      <w:r w:rsidRPr="004F74DF">
        <w:rPr>
          <w:rFonts w:ascii="Times New Roman" w:eastAsia="Times New Roman" w:hAnsi="Times New Roman" w:cs="Times New Roman"/>
          <w:color w:val="000000"/>
          <w:sz w:val="24"/>
          <w:szCs w:val="24"/>
        </w:rPr>
        <w:t xml:space="preserve">, </w:t>
      </w:r>
      <w:proofErr w:type="spellStart"/>
      <w:r w:rsidRPr="004F74DF">
        <w:rPr>
          <w:rFonts w:ascii="Times New Roman" w:eastAsia="Times New Roman" w:hAnsi="Times New Roman" w:cs="Times New Roman"/>
          <w:color w:val="000000"/>
          <w:sz w:val="24"/>
          <w:szCs w:val="24"/>
        </w:rPr>
        <w:t>Baselitz</w:t>
      </w:r>
      <w:proofErr w:type="spellEnd"/>
      <w:r w:rsidRPr="004F74DF">
        <w:rPr>
          <w:rFonts w:ascii="Times New Roman" w:eastAsia="Times New Roman" w:hAnsi="Times New Roman" w:cs="Times New Roman"/>
          <w:color w:val="000000"/>
          <w:sz w:val="24"/>
          <w:szCs w:val="24"/>
        </w:rPr>
        <w:t xml:space="preserve">, </w:t>
      </w:r>
      <w:proofErr w:type="spellStart"/>
      <w:r w:rsidRPr="004F74DF">
        <w:rPr>
          <w:rFonts w:ascii="Times New Roman" w:eastAsia="Times New Roman" w:hAnsi="Times New Roman" w:cs="Times New Roman"/>
          <w:color w:val="000000"/>
          <w:sz w:val="24"/>
          <w:szCs w:val="24"/>
        </w:rPr>
        <w:t>Hödike</w:t>
      </w:r>
      <w:proofErr w:type="spellEnd"/>
      <w:r w:rsidRPr="004F74DF">
        <w:rPr>
          <w:rFonts w:ascii="Times New Roman" w:eastAsia="Times New Roman" w:hAnsi="Times New Roman" w:cs="Times New Roman"/>
          <w:color w:val="000000"/>
          <w:sz w:val="24"/>
          <w:szCs w:val="24"/>
        </w:rPr>
        <w:t>, etc.</w:t>
      </w:r>
      <w:r w:rsidR="00973D9E">
        <w:rPr>
          <w:rFonts w:ascii="Times New Roman" w:eastAsia="Times New Roman" w:hAnsi="Times New Roman" w:cs="Times New Roman"/>
          <w:color w:val="000000"/>
          <w:sz w:val="24"/>
          <w:szCs w:val="24"/>
        </w:rPr>
        <w:t xml:space="preserve"> </w:t>
      </w:r>
      <w:r w:rsidRPr="004F74DF">
        <w:rPr>
          <w:rFonts w:ascii="Times New Roman" w:eastAsia="Times New Roman" w:hAnsi="Times New Roman" w:cs="Times New Roman"/>
          <w:color w:val="000000"/>
          <w:sz w:val="24"/>
          <w:szCs w:val="24"/>
        </w:rPr>
        <w:t xml:space="preserve">Y por último, es imprescindible recordar que en lo hondo de todo este movimiento </w:t>
      </w:r>
      <w:proofErr w:type="gramStart"/>
      <w:r w:rsidRPr="004F74DF">
        <w:rPr>
          <w:rFonts w:ascii="Times New Roman" w:eastAsia="Times New Roman" w:hAnsi="Times New Roman" w:cs="Times New Roman"/>
          <w:color w:val="000000"/>
          <w:sz w:val="24"/>
          <w:szCs w:val="24"/>
        </w:rPr>
        <w:t>expresionista  late</w:t>
      </w:r>
      <w:proofErr w:type="gramEnd"/>
      <w:r w:rsidRPr="004F74DF">
        <w:rPr>
          <w:rFonts w:ascii="Times New Roman" w:eastAsia="Times New Roman" w:hAnsi="Times New Roman" w:cs="Times New Roman"/>
          <w:color w:val="000000"/>
          <w:sz w:val="24"/>
          <w:szCs w:val="24"/>
        </w:rPr>
        <w:t xml:space="preserve"> el pensamiento demoledor de Nietzsche, el  psicoanálisis de Freud, la teoría del inconsciente  de Jung, así como los escritos de Baudelaire,</w:t>
      </w:r>
      <w:r>
        <w:rPr>
          <w:rFonts w:ascii="Times New Roman" w:eastAsia="Times New Roman" w:hAnsi="Times New Roman" w:cs="Times New Roman"/>
          <w:color w:val="000000"/>
          <w:sz w:val="24"/>
          <w:szCs w:val="24"/>
        </w:rPr>
        <w:t xml:space="preserve"> </w:t>
      </w:r>
      <w:r w:rsidRPr="004F74DF">
        <w:rPr>
          <w:rFonts w:ascii="Times New Roman" w:eastAsia="Times New Roman" w:hAnsi="Times New Roman" w:cs="Times New Roman"/>
          <w:color w:val="000000"/>
          <w:sz w:val="24"/>
          <w:szCs w:val="24"/>
        </w:rPr>
        <w:t xml:space="preserve">Dostoievski y del estadounidense Walt </w:t>
      </w:r>
      <w:proofErr w:type="spellStart"/>
      <w:r w:rsidRPr="004F74DF">
        <w:rPr>
          <w:rFonts w:ascii="Times New Roman" w:eastAsia="Times New Roman" w:hAnsi="Times New Roman" w:cs="Times New Roman"/>
          <w:color w:val="000000"/>
          <w:sz w:val="24"/>
          <w:szCs w:val="24"/>
        </w:rPr>
        <w:t>Whit</w:t>
      </w:r>
      <w:proofErr w:type="spellEnd"/>
      <w:r w:rsidRPr="004F74DF">
        <w:rPr>
          <w:rFonts w:ascii="Times New Roman" w:eastAsia="Times New Roman" w:hAnsi="Times New Roman" w:cs="Times New Roman"/>
          <w:color w:val="000000"/>
          <w:sz w:val="24"/>
          <w:szCs w:val="24"/>
        </w:rPr>
        <w:t xml:space="preserve"> </w:t>
      </w:r>
      <w:proofErr w:type="spellStart"/>
      <w:r w:rsidRPr="004F74DF">
        <w:rPr>
          <w:rFonts w:ascii="Times New Roman" w:eastAsia="Times New Roman" w:hAnsi="Times New Roman" w:cs="Times New Roman"/>
          <w:color w:val="000000"/>
          <w:sz w:val="24"/>
          <w:szCs w:val="24"/>
        </w:rPr>
        <w:t>man</w:t>
      </w:r>
      <w:proofErr w:type="spellEnd"/>
      <w:r w:rsidRPr="004F74DF">
        <w:rPr>
          <w:rFonts w:ascii="Times New Roman" w:eastAsia="Times New Roman" w:hAnsi="Times New Roman" w:cs="Times New Roman"/>
          <w:color w:val="000000"/>
          <w:sz w:val="24"/>
          <w:szCs w:val="24"/>
        </w:rPr>
        <w:t xml:space="preserve">. </w:t>
      </w:r>
    </w:p>
    <w:p w14:paraId="36164EB9" w14:textId="7BDBDE0C" w:rsidR="005C3F49" w:rsidRDefault="005C3F49" w:rsidP="005C3F49">
      <w:pPr>
        <w:widowControl w:val="0"/>
        <w:pBdr>
          <w:top w:val="nil"/>
          <w:left w:val="nil"/>
          <w:bottom w:val="nil"/>
          <w:right w:val="nil"/>
          <w:between w:val="nil"/>
        </w:pBdr>
        <w:spacing w:before="170"/>
        <w:ind w:left="309"/>
        <w:jc w:val="both"/>
        <w:rPr>
          <w:rFonts w:ascii="Times New Roman" w:eastAsia="Times New Roman" w:hAnsi="Times New Roman" w:cs="Times New Roman"/>
          <w:b/>
          <w:color w:val="000000"/>
          <w:sz w:val="24"/>
          <w:szCs w:val="24"/>
        </w:rPr>
      </w:pPr>
      <w:r w:rsidRPr="004F74DF">
        <w:rPr>
          <w:rFonts w:ascii="Times New Roman" w:eastAsia="Times New Roman" w:hAnsi="Times New Roman" w:cs="Times New Roman"/>
          <w:b/>
          <w:color w:val="000000"/>
          <w:sz w:val="24"/>
          <w:szCs w:val="24"/>
        </w:rPr>
        <w:t xml:space="preserve">Abel Yebra, </w:t>
      </w:r>
      <w:r w:rsidRPr="004F74DF">
        <w:rPr>
          <w:rFonts w:ascii="Times New Roman" w:eastAsia="Times New Roman" w:hAnsi="Times New Roman" w:cs="Times New Roman"/>
          <w:color w:val="000000"/>
          <w:sz w:val="24"/>
          <w:szCs w:val="24"/>
        </w:rPr>
        <w:t>29 de enero de 2018</w:t>
      </w:r>
      <w:r w:rsidRPr="004F74DF">
        <w:rPr>
          <w:rFonts w:ascii="Times New Roman" w:eastAsia="Times New Roman" w:hAnsi="Times New Roman" w:cs="Times New Roman"/>
          <w:b/>
          <w:color w:val="000000"/>
          <w:sz w:val="24"/>
          <w:szCs w:val="24"/>
        </w:rPr>
        <w:t xml:space="preserve"> </w:t>
      </w:r>
    </w:p>
    <w:p w14:paraId="10D6CD2D" w14:textId="77777777" w:rsidR="005C3F49" w:rsidRPr="004F74DF" w:rsidRDefault="005C3F49" w:rsidP="005C3F49">
      <w:pPr>
        <w:widowControl w:val="0"/>
        <w:pBdr>
          <w:top w:val="nil"/>
          <w:left w:val="nil"/>
          <w:bottom w:val="nil"/>
          <w:right w:val="nil"/>
          <w:between w:val="nil"/>
        </w:pBdr>
        <w:spacing w:before="170"/>
        <w:ind w:left="309"/>
        <w:jc w:val="both"/>
        <w:rPr>
          <w:rFonts w:ascii="Times New Roman" w:eastAsia="Times New Roman" w:hAnsi="Times New Roman" w:cs="Times New Roman"/>
          <w:b/>
          <w:color w:val="000000"/>
          <w:sz w:val="43"/>
          <w:szCs w:val="43"/>
        </w:rPr>
      </w:pPr>
      <w:r w:rsidRPr="004F74DF">
        <w:rPr>
          <w:rFonts w:ascii="Times New Roman" w:eastAsia="Times New Roman" w:hAnsi="Times New Roman" w:cs="Times New Roman"/>
          <w:b/>
          <w:color w:val="000000"/>
          <w:sz w:val="43"/>
          <w:szCs w:val="43"/>
        </w:rPr>
        <w:t xml:space="preserve">Un paso al frente  </w:t>
      </w:r>
    </w:p>
    <w:p w14:paraId="1B89F325" w14:textId="77777777" w:rsidR="005C3F49" w:rsidRPr="004F74DF" w:rsidRDefault="005C3F49" w:rsidP="005C3F49">
      <w:pPr>
        <w:widowControl w:val="0"/>
        <w:pBdr>
          <w:top w:val="nil"/>
          <w:left w:val="nil"/>
          <w:bottom w:val="nil"/>
          <w:right w:val="nil"/>
          <w:between w:val="nil"/>
        </w:pBdr>
        <w:spacing w:before="350"/>
        <w:ind w:right="807"/>
        <w:jc w:val="center"/>
        <w:rPr>
          <w:rFonts w:ascii="Times New Roman" w:eastAsia="Times New Roman" w:hAnsi="Times New Roman" w:cs="Times New Roman"/>
          <w:b/>
          <w:color w:val="000000"/>
          <w:sz w:val="43"/>
          <w:szCs w:val="43"/>
        </w:rPr>
      </w:pPr>
      <w:r w:rsidRPr="004F74DF">
        <w:rPr>
          <w:rFonts w:ascii="Times New Roman" w:eastAsia="Times New Roman" w:hAnsi="Times New Roman" w:cs="Times New Roman"/>
          <w:b/>
          <w:noProof/>
          <w:color w:val="000000"/>
          <w:sz w:val="43"/>
          <w:szCs w:val="43"/>
        </w:rPr>
        <w:drawing>
          <wp:inline distT="19050" distB="19050" distL="19050" distR="19050" wp14:anchorId="38F18139" wp14:editId="23F73DF4">
            <wp:extent cx="2005330" cy="2305050"/>
            <wp:effectExtent l="0" t="0" r="0" b="0"/>
            <wp:docPr id="73" name="image3.png" descr="Hombre mayor sonriendo&#10;&#10;Descripción generada automáticamente"/>
            <wp:cNvGraphicFramePr/>
            <a:graphic xmlns:a="http://schemas.openxmlformats.org/drawingml/2006/main">
              <a:graphicData uri="http://schemas.openxmlformats.org/drawingml/2006/picture">
                <pic:pic xmlns:pic="http://schemas.openxmlformats.org/drawingml/2006/picture">
                  <pic:nvPicPr>
                    <pic:cNvPr id="73" name="image3.png" descr="Hombre mayor sonriendo&#10;&#10;Descripción generada automáticamente"/>
                    <pic:cNvPicPr preferRelativeResize="0"/>
                  </pic:nvPicPr>
                  <pic:blipFill>
                    <a:blip r:embed="rId132"/>
                    <a:srcRect/>
                    <a:stretch>
                      <a:fillRect/>
                    </a:stretch>
                  </pic:blipFill>
                  <pic:spPr>
                    <a:xfrm>
                      <a:off x="0" y="0"/>
                      <a:ext cx="2005330" cy="2305050"/>
                    </a:xfrm>
                    <a:prstGeom prst="rect">
                      <a:avLst/>
                    </a:prstGeom>
                    <a:ln/>
                  </pic:spPr>
                </pic:pic>
              </a:graphicData>
            </a:graphic>
          </wp:inline>
        </w:drawing>
      </w:r>
    </w:p>
    <w:p w14:paraId="164183F9" w14:textId="77777777" w:rsidR="005C3F49" w:rsidRPr="004F74DF" w:rsidRDefault="005C3F49" w:rsidP="00236B92">
      <w:pPr>
        <w:widowControl w:val="0"/>
        <w:pBdr>
          <w:top w:val="nil"/>
          <w:left w:val="nil"/>
          <w:bottom w:val="nil"/>
          <w:right w:val="nil"/>
          <w:between w:val="nil"/>
        </w:pBdr>
        <w:ind w:left="3143" w:firstLine="397"/>
        <w:jc w:val="both"/>
        <w:rPr>
          <w:rFonts w:ascii="Times New Roman" w:eastAsia="Times New Roman" w:hAnsi="Times New Roman" w:cs="Times New Roman"/>
          <w:color w:val="000000"/>
          <w:sz w:val="28"/>
          <w:szCs w:val="28"/>
        </w:rPr>
      </w:pPr>
      <w:r w:rsidRPr="004F74DF">
        <w:rPr>
          <w:rFonts w:ascii="Times New Roman" w:eastAsia="Times New Roman" w:hAnsi="Times New Roman" w:cs="Times New Roman"/>
          <w:color w:val="000000"/>
          <w:sz w:val="28"/>
          <w:szCs w:val="28"/>
        </w:rPr>
        <w:t xml:space="preserve">Ángel Orcajo </w:t>
      </w:r>
      <w:proofErr w:type="spellStart"/>
      <w:r w:rsidRPr="004F74DF">
        <w:rPr>
          <w:rFonts w:ascii="Times New Roman" w:eastAsia="Times New Roman" w:hAnsi="Times New Roman" w:cs="Times New Roman"/>
          <w:color w:val="000000"/>
          <w:sz w:val="28"/>
          <w:szCs w:val="28"/>
        </w:rPr>
        <w:t>Orcajo</w:t>
      </w:r>
      <w:proofErr w:type="spellEnd"/>
      <w:r w:rsidRPr="004F74DF">
        <w:rPr>
          <w:rFonts w:ascii="Times New Roman" w:eastAsia="Times New Roman" w:hAnsi="Times New Roman" w:cs="Times New Roman"/>
          <w:color w:val="000000"/>
          <w:sz w:val="28"/>
          <w:szCs w:val="28"/>
        </w:rPr>
        <w:t xml:space="preserve"> </w:t>
      </w:r>
    </w:p>
    <w:p w14:paraId="6A709D67" w14:textId="42BE5D74" w:rsidR="005C3F49" w:rsidRPr="004F74DF" w:rsidRDefault="005C3F49" w:rsidP="005C3F49">
      <w:pPr>
        <w:widowControl w:val="0"/>
        <w:pBdr>
          <w:top w:val="nil"/>
          <w:left w:val="nil"/>
          <w:bottom w:val="nil"/>
          <w:right w:val="nil"/>
          <w:between w:val="nil"/>
        </w:pBdr>
        <w:spacing w:before="272" w:line="229" w:lineRule="auto"/>
        <w:ind w:left="308" w:right="36" w:firstLine="1"/>
        <w:jc w:val="both"/>
        <w:rPr>
          <w:rFonts w:ascii="Times New Roman" w:eastAsia="Times New Roman" w:hAnsi="Times New Roman" w:cs="Times New Roman"/>
          <w:color w:val="000000"/>
          <w:sz w:val="24"/>
          <w:szCs w:val="24"/>
        </w:rPr>
      </w:pPr>
      <w:r w:rsidRPr="004F74DF">
        <w:rPr>
          <w:rFonts w:ascii="Times New Roman" w:eastAsia="Times New Roman" w:hAnsi="Times New Roman" w:cs="Times New Roman"/>
          <w:color w:val="000000"/>
          <w:sz w:val="24"/>
          <w:szCs w:val="24"/>
        </w:rPr>
        <w:t>Es curioso, pero lo importante en la vida no ha</w:t>
      </w:r>
      <w:r>
        <w:rPr>
          <w:rFonts w:ascii="Times New Roman" w:eastAsia="Times New Roman" w:hAnsi="Times New Roman" w:cs="Times New Roman"/>
          <w:color w:val="000000"/>
          <w:sz w:val="24"/>
          <w:szCs w:val="24"/>
        </w:rPr>
        <w:t xml:space="preserve"> </w:t>
      </w:r>
      <w:r w:rsidRPr="004F74DF">
        <w:rPr>
          <w:rFonts w:ascii="Times New Roman" w:eastAsia="Times New Roman" w:hAnsi="Times New Roman" w:cs="Times New Roman"/>
          <w:color w:val="000000"/>
          <w:sz w:val="24"/>
          <w:szCs w:val="24"/>
        </w:rPr>
        <w:t xml:space="preserve">sido muchas veces la vida sino la muerte. La muerte le ha robado su sentido y su protagonismo al hecho inmediato de la vida. No </w:t>
      </w:r>
      <w:proofErr w:type="gramStart"/>
      <w:r w:rsidRPr="004F74DF">
        <w:rPr>
          <w:rFonts w:ascii="Times New Roman" w:eastAsia="Times New Roman" w:hAnsi="Times New Roman" w:cs="Times New Roman"/>
          <w:color w:val="000000"/>
          <w:sz w:val="24"/>
          <w:szCs w:val="24"/>
        </w:rPr>
        <w:t>sólo  ocurre</w:t>
      </w:r>
      <w:proofErr w:type="gramEnd"/>
      <w:r w:rsidRPr="004F74DF">
        <w:rPr>
          <w:rFonts w:ascii="Times New Roman" w:eastAsia="Times New Roman" w:hAnsi="Times New Roman" w:cs="Times New Roman"/>
          <w:color w:val="000000"/>
          <w:sz w:val="24"/>
          <w:szCs w:val="24"/>
        </w:rPr>
        <w:t xml:space="preserve"> que la una es antes que la otra sino que  también pareciera existir para la otra. Como si resultara que el humo del fósforo fuera más interesante que la llamita. </w:t>
      </w:r>
    </w:p>
    <w:p w14:paraId="05054BEC" w14:textId="4574D559" w:rsidR="005C3F49" w:rsidRPr="004F74DF" w:rsidRDefault="005C3F49" w:rsidP="005844F9">
      <w:pPr>
        <w:widowControl w:val="0"/>
        <w:pBdr>
          <w:top w:val="nil"/>
          <w:left w:val="nil"/>
          <w:bottom w:val="nil"/>
          <w:right w:val="nil"/>
          <w:between w:val="nil"/>
        </w:pBdr>
        <w:spacing w:before="281" w:line="229" w:lineRule="auto"/>
        <w:ind w:left="309" w:right="37" w:firstLine="1"/>
        <w:jc w:val="both"/>
        <w:rPr>
          <w:rFonts w:ascii="Times New Roman" w:eastAsia="Times New Roman" w:hAnsi="Times New Roman" w:cs="Times New Roman"/>
          <w:color w:val="000000"/>
          <w:sz w:val="24"/>
          <w:szCs w:val="24"/>
        </w:rPr>
      </w:pPr>
      <w:r w:rsidRPr="004F74DF">
        <w:rPr>
          <w:rFonts w:ascii="Times New Roman" w:eastAsia="Times New Roman" w:hAnsi="Times New Roman" w:cs="Times New Roman"/>
          <w:color w:val="000000"/>
          <w:sz w:val="24"/>
          <w:szCs w:val="24"/>
        </w:rPr>
        <w:t xml:space="preserve">Un caso extremo a este respecto podría haber sido el de los sacrificios humanos en la </w:t>
      </w:r>
      <w:proofErr w:type="spellStart"/>
      <w:r w:rsidRPr="004F74DF">
        <w:rPr>
          <w:rFonts w:ascii="Times New Roman" w:eastAsia="Times New Roman" w:hAnsi="Times New Roman" w:cs="Times New Roman"/>
          <w:color w:val="000000"/>
          <w:sz w:val="24"/>
          <w:szCs w:val="24"/>
        </w:rPr>
        <w:t>mesoamérica</w:t>
      </w:r>
      <w:proofErr w:type="spellEnd"/>
      <w:r w:rsidRPr="004F74DF">
        <w:rPr>
          <w:rFonts w:ascii="Times New Roman" w:eastAsia="Times New Roman" w:hAnsi="Times New Roman" w:cs="Times New Roman"/>
          <w:color w:val="000000"/>
          <w:sz w:val="24"/>
          <w:szCs w:val="24"/>
        </w:rPr>
        <w:t xml:space="preserve"> precolombina. En ese contexto mil </w:t>
      </w:r>
      <w:proofErr w:type="gramStart"/>
      <w:r w:rsidRPr="004F74DF">
        <w:rPr>
          <w:rFonts w:ascii="Times New Roman" w:eastAsia="Times New Roman" w:hAnsi="Times New Roman" w:cs="Times New Roman"/>
          <w:color w:val="000000"/>
          <w:sz w:val="24"/>
          <w:szCs w:val="24"/>
        </w:rPr>
        <w:t>vidas  destrozadas</w:t>
      </w:r>
      <w:proofErr w:type="gramEnd"/>
      <w:r w:rsidRPr="004F74DF">
        <w:rPr>
          <w:rFonts w:ascii="Times New Roman" w:eastAsia="Times New Roman" w:hAnsi="Times New Roman" w:cs="Times New Roman"/>
          <w:color w:val="000000"/>
          <w:sz w:val="24"/>
          <w:szCs w:val="24"/>
        </w:rPr>
        <w:t xml:space="preserve"> podían ser un precio todavía muy  económico a cambio de una simple mueca de  halago al más allá. Sin embargo, ha habido </w:t>
      </w:r>
      <w:proofErr w:type="gramStart"/>
      <w:r w:rsidRPr="004F74DF">
        <w:rPr>
          <w:rFonts w:ascii="Times New Roman" w:eastAsia="Times New Roman" w:hAnsi="Times New Roman" w:cs="Times New Roman"/>
          <w:color w:val="000000"/>
          <w:sz w:val="24"/>
          <w:szCs w:val="24"/>
        </w:rPr>
        <w:t>otras  muchas</w:t>
      </w:r>
      <w:proofErr w:type="gramEnd"/>
      <w:r w:rsidRPr="004F74DF">
        <w:rPr>
          <w:rFonts w:ascii="Times New Roman" w:eastAsia="Times New Roman" w:hAnsi="Times New Roman" w:cs="Times New Roman"/>
          <w:color w:val="000000"/>
          <w:sz w:val="24"/>
          <w:szCs w:val="24"/>
        </w:rPr>
        <w:t xml:space="preserve"> formas de dar a entender algo parecido  sin sangre ni descuartizamientos humanos. El hecho central es el mismo: se suspende la importancia de la vida a cambio de atribuírsela a la muerte. </w:t>
      </w:r>
    </w:p>
    <w:p w14:paraId="373E511C" w14:textId="2E299E96" w:rsidR="005C3F49" w:rsidRPr="004F74DF" w:rsidRDefault="005C3F49" w:rsidP="005C3F49">
      <w:pPr>
        <w:widowControl w:val="0"/>
        <w:pBdr>
          <w:top w:val="nil"/>
          <w:left w:val="nil"/>
          <w:bottom w:val="nil"/>
          <w:right w:val="nil"/>
          <w:between w:val="nil"/>
        </w:pBdr>
        <w:spacing w:before="282" w:line="229" w:lineRule="auto"/>
        <w:ind w:left="308" w:right="36" w:firstLine="1"/>
        <w:jc w:val="both"/>
        <w:rPr>
          <w:rFonts w:ascii="Times New Roman" w:eastAsia="Times New Roman" w:hAnsi="Times New Roman" w:cs="Times New Roman"/>
          <w:color w:val="000000"/>
          <w:sz w:val="24"/>
          <w:szCs w:val="24"/>
        </w:rPr>
      </w:pPr>
      <w:r w:rsidRPr="004F74DF">
        <w:rPr>
          <w:rFonts w:ascii="Times New Roman" w:eastAsia="Times New Roman" w:hAnsi="Times New Roman" w:cs="Times New Roman"/>
          <w:color w:val="000000"/>
          <w:sz w:val="24"/>
          <w:szCs w:val="24"/>
        </w:rPr>
        <w:t xml:space="preserve">En términos analógicos, la vida sería un viaje </w:t>
      </w:r>
      <w:proofErr w:type="gramStart"/>
      <w:r w:rsidRPr="004F74DF">
        <w:rPr>
          <w:rFonts w:ascii="Times New Roman" w:eastAsia="Times New Roman" w:hAnsi="Times New Roman" w:cs="Times New Roman"/>
          <w:color w:val="000000"/>
          <w:sz w:val="24"/>
          <w:szCs w:val="24"/>
        </w:rPr>
        <w:t>en  una</w:t>
      </w:r>
      <w:proofErr w:type="gramEnd"/>
      <w:r w:rsidRPr="004F74DF">
        <w:rPr>
          <w:rFonts w:ascii="Times New Roman" w:eastAsia="Times New Roman" w:hAnsi="Times New Roman" w:cs="Times New Roman"/>
          <w:color w:val="000000"/>
          <w:sz w:val="24"/>
          <w:szCs w:val="24"/>
        </w:rPr>
        <w:t xml:space="preserve"> tartana medio desvencijada y la muerte el  puerto de llegada y el lugar de residencia definitiva. No se vive en la vida; se vive sólo en </w:t>
      </w:r>
      <w:proofErr w:type="gramStart"/>
      <w:r w:rsidRPr="004F74DF">
        <w:rPr>
          <w:rFonts w:ascii="Times New Roman" w:eastAsia="Times New Roman" w:hAnsi="Times New Roman" w:cs="Times New Roman"/>
          <w:color w:val="000000"/>
          <w:sz w:val="24"/>
          <w:szCs w:val="24"/>
        </w:rPr>
        <w:t>la  muerte</w:t>
      </w:r>
      <w:proofErr w:type="gramEnd"/>
      <w:r w:rsidRPr="004F74DF">
        <w:rPr>
          <w:rFonts w:ascii="Times New Roman" w:eastAsia="Times New Roman" w:hAnsi="Times New Roman" w:cs="Times New Roman"/>
          <w:color w:val="000000"/>
          <w:sz w:val="24"/>
          <w:szCs w:val="24"/>
        </w:rPr>
        <w:t xml:space="preserve">. ¡Por amor a Dios! </w:t>
      </w:r>
    </w:p>
    <w:p w14:paraId="6CBA77BC" w14:textId="77777777" w:rsidR="005C3F49" w:rsidRDefault="005C3F49" w:rsidP="005C3F49">
      <w:pPr>
        <w:widowControl w:val="0"/>
        <w:pBdr>
          <w:top w:val="nil"/>
          <w:left w:val="nil"/>
          <w:bottom w:val="nil"/>
          <w:right w:val="nil"/>
          <w:between w:val="nil"/>
        </w:pBdr>
        <w:spacing w:before="282" w:line="230" w:lineRule="auto"/>
        <w:ind w:left="313" w:right="38" w:hanging="3"/>
        <w:jc w:val="both"/>
        <w:rPr>
          <w:rFonts w:ascii="Times New Roman" w:eastAsia="Times New Roman" w:hAnsi="Times New Roman" w:cs="Times New Roman"/>
          <w:color w:val="000000"/>
          <w:sz w:val="24"/>
          <w:szCs w:val="24"/>
        </w:rPr>
      </w:pPr>
      <w:r w:rsidRPr="004F74DF">
        <w:rPr>
          <w:rFonts w:ascii="Times New Roman" w:eastAsia="Times New Roman" w:hAnsi="Times New Roman" w:cs="Times New Roman"/>
          <w:color w:val="000000"/>
          <w:sz w:val="24"/>
          <w:szCs w:val="24"/>
        </w:rPr>
        <w:t xml:space="preserve">Esta visión de las cosas se ha aplicado </w:t>
      </w:r>
      <w:proofErr w:type="gramStart"/>
      <w:r w:rsidRPr="004F74DF">
        <w:rPr>
          <w:rFonts w:ascii="Times New Roman" w:eastAsia="Times New Roman" w:hAnsi="Times New Roman" w:cs="Times New Roman"/>
          <w:color w:val="000000"/>
          <w:sz w:val="24"/>
          <w:szCs w:val="24"/>
        </w:rPr>
        <w:t>también  dentro</w:t>
      </w:r>
      <w:proofErr w:type="gramEnd"/>
      <w:r w:rsidRPr="004F74DF">
        <w:rPr>
          <w:rFonts w:ascii="Times New Roman" w:eastAsia="Times New Roman" w:hAnsi="Times New Roman" w:cs="Times New Roman"/>
          <w:color w:val="000000"/>
          <w:sz w:val="24"/>
          <w:szCs w:val="24"/>
        </w:rPr>
        <w:t xml:space="preserve"> de una escatología cristiana cuando ella</w:t>
      </w:r>
      <w:r>
        <w:rPr>
          <w:rFonts w:ascii="Times New Roman" w:eastAsia="Times New Roman" w:hAnsi="Times New Roman" w:cs="Times New Roman"/>
          <w:color w:val="000000"/>
          <w:sz w:val="24"/>
          <w:szCs w:val="24"/>
        </w:rPr>
        <w:t xml:space="preserve"> </w:t>
      </w:r>
      <w:r w:rsidRPr="004F74DF">
        <w:rPr>
          <w:rFonts w:ascii="Times New Roman" w:eastAsia="Times New Roman" w:hAnsi="Times New Roman" w:cs="Times New Roman"/>
          <w:color w:val="000000"/>
          <w:sz w:val="24"/>
          <w:szCs w:val="24"/>
        </w:rPr>
        <w:t xml:space="preserve">ha sido interpretada de una manera justiciera mente pelagiana. Así se canta y se celebra toda vía en el ritual de nuestros funerales católicos.  Me conmovió mucho el otro día el </w:t>
      </w:r>
      <w:proofErr w:type="gramStart"/>
      <w:r w:rsidRPr="004F74DF">
        <w:rPr>
          <w:rFonts w:ascii="Times New Roman" w:eastAsia="Times New Roman" w:hAnsi="Times New Roman" w:cs="Times New Roman"/>
          <w:color w:val="000000"/>
          <w:sz w:val="24"/>
          <w:szCs w:val="24"/>
        </w:rPr>
        <w:t>testimonial  de</w:t>
      </w:r>
      <w:proofErr w:type="gramEnd"/>
      <w:r w:rsidRPr="004F74DF">
        <w:rPr>
          <w:rFonts w:ascii="Times New Roman" w:eastAsia="Times New Roman" w:hAnsi="Times New Roman" w:cs="Times New Roman"/>
          <w:color w:val="000000"/>
          <w:sz w:val="24"/>
          <w:szCs w:val="24"/>
        </w:rPr>
        <w:t xml:space="preserve"> mi antiguo condiscípulo Carmelo Belenguer  cuando el día de la muerte de su madre le pidió  a su padre que exultara de gozo porque su madre  había entrado a la vida. ¿Y de dónde había salido?</w:t>
      </w:r>
      <w:r>
        <w:rPr>
          <w:rFonts w:ascii="Times New Roman" w:eastAsia="Times New Roman" w:hAnsi="Times New Roman" w:cs="Times New Roman"/>
          <w:color w:val="000000"/>
          <w:sz w:val="24"/>
          <w:szCs w:val="24"/>
        </w:rPr>
        <w:t xml:space="preserve"> </w:t>
      </w:r>
    </w:p>
    <w:p w14:paraId="64EAFD47" w14:textId="2E673844" w:rsidR="00251D27" w:rsidRDefault="005C3F49" w:rsidP="00251D27">
      <w:pPr>
        <w:widowControl w:val="0"/>
        <w:pBdr>
          <w:top w:val="nil"/>
          <w:left w:val="nil"/>
          <w:bottom w:val="nil"/>
          <w:right w:val="nil"/>
          <w:between w:val="nil"/>
        </w:pBdr>
        <w:spacing w:before="282" w:line="230" w:lineRule="auto"/>
        <w:ind w:left="313" w:right="38" w:hanging="3"/>
        <w:jc w:val="both"/>
        <w:rPr>
          <w:rFonts w:ascii="Times New Roman" w:eastAsia="Times New Roman" w:hAnsi="Times New Roman" w:cs="Times New Roman"/>
          <w:color w:val="000000"/>
          <w:sz w:val="24"/>
          <w:szCs w:val="24"/>
        </w:rPr>
      </w:pPr>
      <w:r w:rsidRPr="004F74DF">
        <w:rPr>
          <w:rFonts w:ascii="Times New Roman" w:eastAsia="Times New Roman" w:hAnsi="Times New Roman" w:cs="Times New Roman"/>
          <w:color w:val="000000"/>
          <w:sz w:val="24"/>
          <w:szCs w:val="24"/>
        </w:rPr>
        <w:t xml:space="preserve">Que cada uno viva de acuerdo con su fe, por supuesto que sí, pero creo que esa fe cristiana se podría vivenciar de otra manera sin que la vida misma quedara tan vilipendiada y avergonzada.  ¿Qué tal si intentáramos </w:t>
      </w:r>
      <w:r w:rsidRPr="004F74DF">
        <w:rPr>
          <w:rFonts w:ascii="Times New Roman" w:eastAsia="Times New Roman" w:hAnsi="Times New Roman" w:cs="Times New Roman"/>
          <w:color w:val="000000"/>
          <w:sz w:val="24"/>
          <w:szCs w:val="24"/>
        </w:rPr>
        <w:lastRenderedPageBreak/>
        <w:t>colocar el centro de gravedad de la vida en la vida misma?</w:t>
      </w:r>
      <w:r w:rsidR="00251D27">
        <w:rPr>
          <w:rFonts w:ascii="Times New Roman" w:eastAsia="Times New Roman" w:hAnsi="Times New Roman" w:cs="Times New Roman"/>
          <w:color w:val="000000"/>
          <w:sz w:val="24"/>
          <w:szCs w:val="24"/>
        </w:rPr>
        <w:t xml:space="preserve"> </w:t>
      </w:r>
    </w:p>
    <w:p w14:paraId="692A5E48" w14:textId="153A8990" w:rsidR="005C3F49" w:rsidRPr="004F74DF" w:rsidRDefault="005C3F49" w:rsidP="00626F3B">
      <w:pPr>
        <w:widowControl w:val="0"/>
        <w:pBdr>
          <w:top w:val="nil"/>
          <w:left w:val="nil"/>
          <w:bottom w:val="nil"/>
          <w:right w:val="nil"/>
          <w:between w:val="nil"/>
        </w:pBdr>
        <w:spacing w:before="282" w:line="230" w:lineRule="auto"/>
        <w:ind w:left="313" w:right="38" w:hanging="3"/>
        <w:jc w:val="both"/>
        <w:rPr>
          <w:rFonts w:ascii="Times New Roman" w:eastAsia="Times New Roman" w:hAnsi="Times New Roman" w:cs="Times New Roman"/>
          <w:color w:val="000000"/>
          <w:sz w:val="24"/>
          <w:szCs w:val="24"/>
        </w:rPr>
      </w:pPr>
      <w:r w:rsidRPr="004F74DF">
        <w:rPr>
          <w:rFonts w:ascii="Times New Roman" w:eastAsia="Times New Roman" w:hAnsi="Times New Roman" w:cs="Times New Roman"/>
          <w:color w:val="000000"/>
          <w:sz w:val="24"/>
          <w:szCs w:val="24"/>
        </w:rPr>
        <w:t xml:space="preserve">No voy a entrar en problemas de exégesis </w:t>
      </w:r>
      <w:proofErr w:type="gramStart"/>
      <w:r w:rsidRPr="004F74DF">
        <w:rPr>
          <w:rFonts w:ascii="Times New Roman" w:eastAsia="Times New Roman" w:hAnsi="Times New Roman" w:cs="Times New Roman"/>
          <w:color w:val="000000"/>
          <w:sz w:val="24"/>
          <w:szCs w:val="24"/>
        </w:rPr>
        <w:t>bíblica</w:t>
      </w:r>
      <w:proofErr w:type="gramEnd"/>
      <w:r w:rsidRPr="004F74DF">
        <w:rPr>
          <w:rFonts w:ascii="Times New Roman" w:eastAsia="Times New Roman" w:hAnsi="Times New Roman" w:cs="Times New Roman"/>
          <w:color w:val="000000"/>
          <w:sz w:val="24"/>
          <w:szCs w:val="24"/>
        </w:rPr>
        <w:t xml:space="preserve"> pero tengo la sugestión de que en estas interpretaciones apocalípticas ha prevalecido la voz, el trueno agrio de los profetas </w:t>
      </w:r>
      <w:proofErr w:type="spellStart"/>
      <w:r w:rsidRPr="004F74DF">
        <w:rPr>
          <w:rFonts w:ascii="Times New Roman" w:eastAsia="Times New Roman" w:hAnsi="Times New Roman" w:cs="Times New Roman"/>
          <w:color w:val="000000"/>
          <w:sz w:val="24"/>
          <w:szCs w:val="24"/>
        </w:rPr>
        <w:t>viejotestamentarios</w:t>
      </w:r>
      <w:proofErr w:type="spellEnd"/>
      <w:r w:rsidRPr="004F74DF">
        <w:rPr>
          <w:rFonts w:ascii="Times New Roman" w:eastAsia="Times New Roman" w:hAnsi="Times New Roman" w:cs="Times New Roman"/>
          <w:color w:val="000000"/>
          <w:sz w:val="24"/>
          <w:szCs w:val="24"/>
        </w:rPr>
        <w:t xml:space="preserve"> más dramáticos e inhumanos, los que quizá pretendían fundar la nueva ética sobre los azotes y los tormentos peores que pudieran im</w:t>
      </w:r>
      <w:r w:rsidR="00EE42B5">
        <w:rPr>
          <w:rFonts w:ascii="Times New Roman" w:eastAsia="Times New Roman" w:hAnsi="Times New Roman" w:cs="Times New Roman"/>
          <w:color w:val="000000"/>
          <w:sz w:val="24"/>
          <w:szCs w:val="24"/>
        </w:rPr>
        <w:t>a</w:t>
      </w:r>
      <w:r w:rsidRPr="004F74DF">
        <w:rPr>
          <w:rFonts w:ascii="Times New Roman" w:eastAsia="Times New Roman" w:hAnsi="Times New Roman" w:cs="Times New Roman"/>
          <w:color w:val="000000"/>
          <w:sz w:val="24"/>
          <w:szCs w:val="24"/>
        </w:rPr>
        <w:t xml:space="preserve">ginar. Si en su lugar se hubiera partido, por ejemplo, de la parábola del buen pastor, entonces nadie le habría negado a la vida humana el derecho a una dehesa para cuidarse de los lobos y al cariño de un pastor que conoce y cuida a cada una de </w:t>
      </w:r>
      <w:proofErr w:type="gramStart"/>
      <w:r w:rsidRPr="004F74DF">
        <w:rPr>
          <w:rFonts w:ascii="Times New Roman" w:eastAsia="Times New Roman" w:hAnsi="Times New Roman" w:cs="Times New Roman"/>
          <w:color w:val="000000"/>
          <w:sz w:val="24"/>
          <w:szCs w:val="24"/>
        </w:rPr>
        <w:t>las  ovejas</w:t>
      </w:r>
      <w:proofErr w:type="gramEnd"/>
      <w:r w:rsidRPr="004F74DF">
        <w:rPr>
          <w:rFonts w:ascii="Times New Roman" w:eastAsia="Times New Roman" w:hAnsi="Times New Roman" w:cs="Times New Roman"/>
          <w:color w:val="000000"/>
          <w:sz w:val="24"/>
          <w:szCs w:val="24"/>
        </w:rPr>
        <w:t>. La obligación en ese caso habría sido la de mimar y cuidar la vida por sí misma.</w:t>
      </w:r>
      <w:r w:rsidR="00EE42B5">
        <w:rPr>
          <w:rFonts w:ascii="Times New Roman" w:eastAsia="Times New Roman" w:hAnsi="Times New Roman" w:cs="Times New Roman"/>
          <w:color w:val="000000"/>
          <w:sz w:val="24"/>
          <w:szCs w:val="24"/>
        </w:rPr>
        <w:t xml:space="preserve"> </w:t>
      </w:r>
      <w:r w:rsidRPr="004F74DF">
        <w:rPr>
          <w:rFonts w:ascii="Times New Roman" w:eastAsia="Times New Roman" w:hAnsi="Times New Roman" w:cs="Times New Roman"/>
          <w:color w:val="000000"/>
          <w:sz w:val="24"/>
          <w:szCs w:val="24"/>
        </w:rPr>
        <w:t xml:space="preserve">Hoy es la ciencia la que está empeñada en engrandecer la vida y lo hace todos los días simultáneamente desde mil costados diferentes a la vez. ¿Por dónde empieza? ¿Por los telómeros </w:t>
      </w:r>
      <w:proofErr w:type="gramStart"/>
      <w:r w:rsidRPr="004F74DF">
        <w:rPr>
          <w:rFonts w:ascii="Times New Roman" w:eastAsia="Times New Roman" w:hAnsi="Times New Roman" w:cs="Times New Roman"/>
          <w:color w:val="000000"/>
          <w:sz w:val="24"/>
          <w:szCs w:val="24"/>
        </w:rPr>
        <w:t>y  las</w:t>
      </w:r>
      <w:proofErr w:type="gramEnd"/>
      <w:r w:rsidRPr="004F74DF">
        <w:rPr>
          <w:rFonts w:ascii="Times New Roman" w:eastAsia="Times New Roman" w:hAnsi="Times New Roman" w:cs="Times New Roman"/>
          <w:color w:val="000000"/>
          <w:sz w:val="24"/>
          <w:szCs w:val="24"/>
        </w:rPr>
        <w:t xml:space="preserve"> mitocondrias celulares? ¿Por el sistema inmunológico? ¿Por la piel? ¿Por el ojo biónico? ¿Por el tacto a distancia gracias a las microondas? Probablemente este es el espectáculo </w:t>
      </w:r>
      <w:proofErr w:type="gramStart"/>
      <w:r w:rsidRPr="004F74DF">
        <w:rPr>
          <w:rFonts w:ascii="Times New Roman" w:eastAsia="Times New Roman" w:hAnsi="Times New Roman" w:cs="Times New Roman"/>
          <w:color w:val="000000"/>
          <w:sz w:val="24"/>
          <w:szCs w:val="24"/>
        </w:rPr>
        <w:t>más  hermoso</w:t>
      </w:r>
      <w:proofErr w:type="gramEnd"/>
      <w:r w:rsidRPr="004F74DF">
        <w:rPr>
          <w:rFonts w:ascii="Times New Roman" w:eastAsia="Times New Roman" w:hAnsi="Times New Roman" w:cs="Times New Roman"/>
          <w:color w:val="000000"/>
          <w:sz w:val="24"/>
          <w:szCs w:val="24"/>
        </w:rPr>
        <w:t xml:space="preserve"> que tenemos ante la vista. Lo cierto </w:t>
      </w:r>
      <w:proofErr w:type="gramStart"/>
      <w:r w:rsidRPr="004F74DF">
        <w:rPr>
          <w:rFonts w:ascii="Times New Roman" w:eastAsia="Times New Roman" w:hAnsi="Times New Roman" w:cs="Times New Roman"/>
          <w:color w:val="000000"/>
          <w:sz w:val="24"/>
          <w:szCs w:val="24"/>
        </w:rPr>
        <w:t>es  que</w:t>
      </w:r>
      <w:proofErr w:type="gramEnd"/>
      <w:r w:rsidRPr="004F74DF">
        <w:rPr>
          <w:rFonts w:ascii="Times New Roman" w:eastAsia="Times New Roman" w:hAnsi="Times New Roman" w:cs="Times New Roman"/>
          <w:color w:val="000000"/>
          <w:sz w:val="24"/>
          <w:szCs w:val="24"/>
        </w:rPr>
        <w:t xml:space="preserve"> la ciencia habla claro, empuja duro y no se  reserva para otro tiempo ni para otro lugar. </w:t>
      </w:r>
      <w:proofErr w:type="gramStart"/>
      <w:r w:rsidRPr="004F74DF">
        <w:rPr>
          <w:rFonts w:ascii="Times New Roman" w:eastAsia="Times New Roman" w:hAnsi="Times New Roman" w:cs="Times New Roman"/>
          <w:color w:val="000000"/>
          <w:sz w:val="24"/>
          <w:szCs w:val="24"/>
        </w:rPr>
        <w:t>En  sus</w:t>
      </w:r>
      <w:proofErr w:type="gramEnd"/>
      <w:r w:rsidRPr="004F74DF">
        <w:rPr>
          <w:rFonts w:ascii="Times New Roman" w:eastAsia="Times New Roman" w:hAnsi="Times New Roman" w:cs="Times New Roman"/>
          <w:color w:val="000000"/>
          <w:sz w:val="24"/>
          <w:szCs w:val="24"/>
        </w:rPr>
        <w:t xml:space="preserve"> manos está el diseño del futuro de la humanidad. Les hay, también entre nosotros, que </w:t>
      </w:r>
      <w:proofErr w:type="gramStart"/>
      <w:r w:rsidRPr="004F74DF">
        <w:rPr>
          <w:rFonts w:ascii="Times New Roman" w:eastAsia="Times New Roman" w:hAnsi="Times New Roman" w:cs="Times New Roman"/>
          <w:color w:val="000000"/>
          <w:sz w:val="24"/>
          <w:szCs w:val="24"/>
        </w:rPr>
        <w:t>desconfían  de</w:t>
      </w:r>
      <w:proofErr w:type="gramEnd"/>
      <w:r w:rsidRPr="004F74DF">
        <w:rPr>
          <w:rFonts w:ascii="Times New Roman" w:eastAsia="Times New Roman" w:hAnsi="Times New Roman" w:cs="Times New Roman"/>
          <w:color w:val="000000"/>
          <w:sz w:val="24"/>
          <w:szCs w:val="24"/>
        </w:rPr>
        <w:t xml:space="preserve"> este envite científico. No caigamos en ingenuidades, dicen, y tienen razón. Aceptemos </w:t>
      </w:r>
      <w:proofErr w:type="gramStart"/>
      <w:r w:rsidRPr="004F74DF">
        <w:rPr>
          <w:rFonts w:ascii="Times New Roman" w:eastAsia="Times New Roman" w:hAnsi="Times New Roman" w:cs="Times New Roman"/>
          <w:color w:val="000000"/>
          <w:sz w:val="24"/>
          <w:szCs w:val="24"/>
        </w:rPr>
        <w:t>que  por</w:t>
      </w:r>
      <w:proofErr w:type="gramEnd"/>
      <w:r w:rsidRPr="004F74DF">
        <w:rPr>
          <w:rFonts w:ascii="Times New Roman" w:eastAsia="Times New Roman" w:hAnsi="Times New Roman" w:cs="Times New Roman"/>
          <w:color w:val="000000"/>
          <w:sz w:val="24"/>
          <w:szCs w:val="24"/>
        </w:rPr>
        <w:t xml:space="preserve"> ahora solamente se ha puesto en marcha un  gran proyecto. Sin embargo no se comprende en</w:t>
      </w:r>
      <w:r w:rsidR="00626F3B">
        <w:rPr>
          <w:rFonts w:ascii="Times New Roman" w:eastAsia="Times New Roman" w:hAnsi="Times New Roman" w:cs="Times New Roman"/>
          <w:color w:val="000000"/>
          <w:sz w:val="24"/>
          <w:szCs w:val="24"/>
        </w:rPr>
        <w:t xml:space="preserve"> </w:t>
      </w:r>
      <w:r w:rsidRPr="004F74DF">
        <w:rPr>
          <w:rFonts w:ascii="Times New Roman" w:eastAsia="Times New Roman" w:hAnsi="Times New Roman" w:cs="Times New Roman"/>
          <w:color w:val="000000"/>
          <w:sz w:val="24"/>
          <w:szCs w:val="24"/>
        </w:rPr>
        <w:t xml:space="preserve">nombre de qué razonamiento se le pueden </w:t>
      </w:r>
      <w:proofErr w:type="gramStart"/>
      <w:r w:rsidRPr="004F74DF">
        <w:rPr>
          <w:rFonts w:ascii="Times New Roman" w:eastAsia="Times New Roman" w:hAnsi="Times New Roman" w:cs="Times New Roman"/>
          <w:color w:val="000000"/>
          <w:sz w:val="24"/>
          <w:szCs w:val="24"/>
        </w:rPr>
        <w:t>negar  a</w:t>
      </w:r>
      <w:proofErr w:type="gramEnd"/>
      <w:r w:rsidRPr="004F74DF">
        <w:rPr>
          <w:rFonts w:ascii="Times New Roman" w:eastAsia="Times New Roman" w:hAnsi="Times New Roman" w:cs="Times New Roman"/>
          <w:color w:val="000000"/>
          <w:sz w:val="24"/>
          <w:szCs w:val="24"/>
        </w:rPr>
        <w:t xml:space="preserve"> la humanidad sus inmensas posibilidades futuras. La inteligencia humana terminará </w:t>
      </w:r>
      <w:proofErr w:type="gramStart"/>
      <w:r w:rsidRPr="004F74DF">
        <w:rPr>
          <w:rFonts w:ascii="Times New Roman" w:eastAsia="Times New Roman" w:hAnsi="Times New Roman" w:cs="Times New Roman"/>
          <w:color w:val="000000"/>
          <w:sz w:val="24"/>
          <w:szCs w:val="24"/>
        </w:rPr>
        <w:t>haciendo  de</w:t>
      </w:r>
      <w:proofErr w:type="gramEnd"/>
      <w:r w:rsidRPr="004F74DF">
        <w:rPr>
          <w:rFonts w:ascii="Times New Roman" w:eastAsia="Times New Roman" w:hAnsi="Times New Roman" w:cs="Times New Roman"/>
          <w:color w:val="000000"/>
          <w:sz w:val="24"/>
          <w:szCs w:val="24"/>
        </w:rPr>
        <w:t xml:space="preserve"> la existencia lo que ella decida y quiera hacer. </w:t>
      </w:r>
    </w:p>
    <w:p w14:paraId="196FCEDE" w14:textId="04637F45" w:rsidR="005C3F49" w:rsidRPr="004F74DF" w:rsidRDefault="005C3F49" w:rsidP="005C3F49">
      <w:pPr>
        <w:widowControl w:val="0"/>
        <w:pBdr>
          <w:top w:val="nil"/>
          <w:left w:val="nil"/>
          <w:bottom w:val="nil"/>
          <w:right w:val="nil"/>
          <w:between w:val="nil"/>
        </w:pBdr>
        <w:spacing w:before="281" w:line="229" w:lineRule="auto"/>
        <w:ind w:left="310" w:right="36"/>
        <w:jc w:val="both"/>
        <w:rPr>
          <w:rFonts w:ascii="Times New Roman" w:eastAsia="Times New Roman" w:hAnsi="Times New Roman" w:cs="Times New Roman"/>
          <w:color w:val="000000"/>
          <w:sz w:val="24"/>
          <w:szCs w:val="24"/>
        </w:rPr>
      </w:pPr>
      <w:r w:rsidRPr="004F74DF">
        <w:rPr>
          <w:rFonts w:ascii="Times New Roman" w:eastAsia="Times New Roman" w:hAnsi="Times New Roman" w:cs="Times New Roman"/>
          <w:color w:val="000000"/>
          <w:sz w:val="24"/>
          <w:szCs w:val="24"/>
        </w:rPr>
        <w:t xml:space="preserve">En la última reunión de Hortaleza alguien decía que nuestra existencia está marcada por la caducidad, que ese es nuestro horizonte existencial y que resulta engreído rebelarse contra él. </w:t>
      </w:r>
      <w:proofErr w:type="gramStart"/>
      <w:r w:rsidRPr="004F74DF">
        <w:rPr>
          <w:rFonts w:ascii="Times New Roman" w:eastAsia="Times New Roman" w:hAnsi="Times New Roman" w:cs="Times New Roman"/>
          <w:color w:val="000000"/>
          <w:sz w:val="24"/>
          <w:szCs w:val="24"/>
        </w:rPr>
        <w:t>Otro,  sin</w:t>
      </w:r>
      <w:proofErr w:type="gramEnd"/>
      <w:r w:rsidRPr="004F74DF">
        <w:rPr>
          <w:rFonts w:ascii="Times New Roman" w:eastAsia="Times New Roman" w:hAnsi="Times New Roman" w:cs="Times New Roman"/>
          <w:color w:val="000000"/>
          <w:sz w:val="24"/>
          <w:szCs w:val="24"/>
        </w:rPr>
        <w:t xml:space="preserve"> embargo, sugirió que la historia del hombre  siempre estará por escribirse y que sólo seremos  caducos mientras no derrotemos a la caducidad  y al envejecimiento. </w:t>
      </w:r>
    </w:p>
    <w:p w14:paraId="715FE4E6" w14:textId="6CEBE668" w:rsidR="005C3F49" w:rsidRPr="004F74DF" w:rsidRDefault="005C3F49" w:rsidP="005C3F49">
      <w:pPr>
        <w:widowControl w:val="0"/>
        <w:pBdr>
          <w:top w:val="nil"/>
          <w:left w:val="nil"/>
          <w:bottom w:val="nil"/>
          <w:right w:val="nil"/>
          <w:between w:val="nil"/>
        </w:pBdr>
        <w:spacing w:before="282" w:line="229" w:lineRule="auto"/>
        <w:ind w:left="308" w:right="35" w:firstLine="2"/>
        <w:jc w:val="both"/>
        <w:rPr>
          <w:rFonts w:ascii="Times New Roman" w:eastAsia="Times New Roman" w:hAnsi="Times New Roman" w:cs="Times New Roman"/>
          <w:color w:val="000000"/>
          <w:sz w:val="24"/>
          <w:szCs w:val="24"/>
        </w:rPr>
      </w:pPr>
      <w:r w:rsidRPr="004F74DF">
        <w:rPr>
          <w:rFonts w:ascii="Times New Roman" w:eastAsia="Times New Roman" w:hAnsi="Times New Roman" w:cs="Times New Roman"/>
          <w:color w:val="000000"/>
          <w:sz w:val="24"/>
          <w:szCs w:val="24"/>
        </w:rPr>
        <w:t xml:space="preserve">De hecho los expertos en esta materia hacen la proyección de que en el momento actual ya prolongamos en tres meses la vida por cada año que se vive, pero que a partir del año 2.030, aproximadamente, la vida promedio del ser humano de nuestras sociedades se prolongará una año </w:t>
      </w:r>
      <w:proofErr w:type="gramStart"/>
      <w:r w:rsidRPr="004F74DF">
        <w:rPr>
          <w:rFonts w:ascii="Times New Roman" w:eastAsia="Times New Roman" w:hAnsi="Times New Roman" w:cs="Times New Roman"/>
          <w:color w:val="000000"/>
          <w:sz w:val="24"/>
          <w:szCs w:val="24"/>
        </w:rPr>
        <w:t>más  por</w:t>
      </w:r>
      <w:proofErr w:type="gramEnd"/>
      <w:r w:rsidRPr="004F74DF">
        <w:rPr>
          <w:rFonts w:ascii="Times New Roman" w:eastAsia="Times New Roman" w:hAnsi="Times New Roman" w:cs="Times New Roman"/>
          <w:color w:val="000000"/>
          <w:sz w:val="24"/>
          <w:szCs w:val="24"/>
        </w:rPr>
        <w:t xml:space="preserve"> cada año que se viva. </w:t>
      </w:r>
    </w:p>
    <w:p w14:paraId="06DD4BFC" w14:textId="5D78E193" w:rsidR="005C3F49" w:rsidRPr="004F74DF" w:rsidRDefault="005C3F49" w:rsidP="005C3F49">
      <w:pPr>
        <w:widowControl w:val="0"/>
        <w:pBdr>
          <w:top w:val="nil"/>
          <w:left w:val="nil"/>
          <w:bottom w:val="nil"/>
          <w:right w:val="nil"/>
          <w:between w:val="nil"/>
        </w:pBdr>
        <w:spacing w:before="282" w:line="229" w:lineRule="auto"/>
        <w:ind w:left="310" w:right="36"/>
        <w:jc w:val="both"/>
        <w:rPr>
          <w:rFonts w:ascii="Times New Roman" w:eastAsia="Times New Roman" w:hAnsi="Times New Roman" w:cs="Times New Roman"/>
          <w:color w:val="000000"/>
          <w:sz w:val="24"/>
          <w:szCs w:val="24"/>
        </w:rPr>
      </w:pPr>
      <w:r w:rsidRPr="004F74DF">
        <w:rPr>
          <w:rFonts w:ascii="Times New Roman" w:eastAsia="Times New Roman" w:hAnsi="Times New Roman" w:cs="Times New Roman"/>
          <w:color w:val="000000"/>
          <w:sz w:val="24"/>
          <w:szCs w:val="24"/>
        </w:rPr>
        <w:t xml:space="preserve">La vida es vivir, elegir, relacionarse, apañárselas, abrir caminos. Y eso hasta el último momento. Si alguien se negara a eso quiere </w:t>
      </w:r>
      <w:proofErr w:type="gramStart"/>
      <w:r w:rsidRPr="004F74DF">
        <w:rPr>
          <w:rFonts w:ascii="Times New Roman" w:eastAsia="Times New Roman" w:hAnsi="Times New Roman" w:cs="Times New Roman"/>
          <w:color w:val="000000"/>
          <w:sz w:val="24"/>
          <w:szCs w:val="24"/>
        </w:rPr>
        <w:t>decir  que</w:t>
      </w:r>
      <w:proofErr w:type="gramEnd"/>
      <w:r w:rsidRPr="004F74DF">
        <w:rPr>
          <w:rFonts w:ascii="Times New Roman" w:eastAsia="Times New Roman" w:hAnsi="Times New Roman" w:cs="Times New Roman"/>
          <w:color w:val="000000"/>
          <w:sz w:val="24"/>
          <w:szCs w:val="24"/>
        </w:rPr>
        <w:t xml:space="preserve"> ya se estaría marchando poco a poco por la  sombrita. Ahí está el ejemplo a seguir, </w:t>
      </w:r>
      <w:proofErr w:type="gramStart"/>
      <w:r w:rsidRPr="004F74DF">
        <w:rPr>
          <w:rFonts w:ascii="Times New Roman" w:eastAsia="Times New Roman" w:hAnsi="Times New Roman" w:cs="Times New Roman"/>
          <w:color w:val="000000"/>
          <w:sz w:val="24"/>
          <w:szCs w:val="24"/>
        </w:rPr>
        <w:t>repetido  mil</w:t>
      </w:r>
      <w:proofErr w:type="gramEnd"/>
      <w:r w:rsidRPr="004F74DF">
        <w:rPr>
          <w:rFonts w:ascii="Times New Roman" w:eastAsia="Times New Roman" w:hAnsi="Times New Roman" w:cs="Times New Roman"/>
          <w:color w:val="000000"/>
          <w:sz w:val="24"/>
          <w:szCs w:val="24"/>
        </w:rPr>
        <w:t xml:space="preserve"> veces, de Ramón Menéndez Pidal. Muere a los 99 años escribiendo sobre su lecho los últimos libros. ¡Cuánta luz pudo absorber y difundir! </w:t>
      </w:r>
    </w:p>
    <w:p w14:paraId="72B8C2E8" w14:textId="77777777" w:rsidR="005C3F49" w:rsidRPr="004F74DF" w:rsidRDefault="005C3F49" w:rsidP="005C3F49">
      <w:pPr>
        <w:widowControl w:val="0"/>
        <w:pBdr>
          <w:top w:val="nil"/>
          <w:left w:val="nil"/>
          <w:bottom w:val="nil"/>
          <w:right w:val="nil"/>
          <w:between w:val="nil"/>
        </w:pBdr>
        <w:spacing w:before="281" w:line="229" w:lineRule="auto"/>
        <w:ind w:left="310" w:right="36" w:firstLine="1"/>
        <w:jc w:val="both"/>
        <w:rPr>
          <w:rFonts w:ascii="Times New Roman" w:eastAsia="Times New Roman" w:hAnsi="Times New Roman" w:cs="Times New Roman"/>
          <w:color w:val="000000"/>
          <w:sz w:val="24"/>
          <w:szCs w:val="24"/>
        </w:rPr>
      </w:pPr>
      <w:r w:rsidRPr="004F74DF">
        <w:rPr>
          <w:rFonts w:ascii="Times New Roman" w:eastAsia="Times New Roman" w:hAnsi="Times New Roman" w:cs="Times New Roman"/>
          <w:color w:val="000000"/>
          <w:sz w:val="24"/>
          <w:szCs w:val="24"/>
        </w:rPr>
        <w:t xml:space="preserve">Hoy nadie es más amigo nuestro que </w:t>
      </w:r>
      <w:proofErr w:type="gramStart"/>
      <w:r w:rsidRPr="004F74DF">
        <w:rPr>
          <w:rFonts w:ascii="Times New Roman" w:eastAsia="Times New Roman" w:hAnsi="Times New Roman" w:cs="Times New Roman"/>
          <w:color w:val="000000"/>
          <w:sz w:val="24"/>
          <w:szCs w:val="24"/>
        </w:rPr>
        <w:t>aquellos  que</w:t>
      </w:r>
      <w:proofErr w:type="gramEnd"/>
      <w:r w:rsidRPr="004F74DF">
        <w:rPr>
          <w:rFonts w:ascii="Times New Roman" w:eastAsia="Times New Roman" w:hAnsi="Times New Roman" w:cs="Times New Roman"/>
          <w:color w:val="000000"/>
          <w:sz w:val="24"/>
          <w:szCs w:val="24"/>
        </w:rPr>
        <w:t xml:space="preserve"> están trabajando con uñas y diente para  comprender y mejorar las condiciones de vida.  Por eso me gustaría rendir mi pequeño </w:t>
      </w:r>
      <w:proofErr w:type="gramStart"/>
      <w:r w:rsidRPr="004F74DF">
        <w:rPr>
          <w:rFonts w:ascii="Times New Roman" w:eastAsia="Times New Roman" w:hAnsi="Times New Roman" w:cs="Times New Roman"/>
          <w:color w:val="000000"/>
          <w:sz w:val="24"/>
          <w:szCs w:val="24"/>
        </w:rPr>
        <w:t>tributo  de</w:t>
      </w:r>
      <w:proofErr w:type="gramEnd"/>
      <w:r w:rsidRPr="004F74DF">
        <w:rPr>
          <w:rFonts w:ascii="Times New Roman" w:eastAsia="Times New Roman" w:hAnsi="Times New Roman" w:cs="Times New Roman"/>
          <w:color w:val="000000"/>
          <w:sz w:val="24"/>
          <w:szCs w:val="24"/>
        </w:rPr>
        <w:t xml:space="preserve"> admiración y agradecimiento a los grandes  centros de investigación del mundo en Estados  Unidos, en China, en Japón, en Europa. </w:t>
      </w:r>
    </w:p>
    <w:p w14:paraId="06650B8E" w14:textId="097F5F5C" w:rsidR="005C3F49" w:rsidRDefault="005C3F49" w:rsidP="00C14C05">
      <w:pPr>
        <w:widowControl w:val="0"/>
        <w:pBdr>
          <w:top w:val="nil"/>
          <w:left w:val="nil"/>
          <w:bottom w:val="nil"/>
          <w:right w:val="nil"/>
          <w:between w:val="nil"/>
        </w:pBdr>
        <w:spacing w:before="282" w:line="229" w:lineRule="auto"/>
        <w:ind w:left="309" w:right="36" w:firstLine="3"/>
        <w:jc w:val="both"/>
        <w:rPr>
          <w:rFonts w:ascii="Times New Roman" w:hAnsi="Times New Roman" w:cs="Times New Roman"/>
          <w:b/>
          <w:bCs/>
          <w:sz w:val="24"/>
          <w:szCs w:val="24"/>
        </w:rPr>
      </w:pPr>
      <w:r w:rsidRPr="004F74DF">
        <w:rPr>
          <w:rFonts w:ascii="Times New Roman" w:eastAsia="Times New Roman" w:hAnsi="Times New Roman" w:cs="Times New Roman"/>
          <w:color w:val="000000"/>
          <w:sz w:val="24"/>
          <w:szCs w:val="24"/>
        </w:rPr>
        <w:t xml:space="preserve">Ya sabemos que en el Silicon Valley de San Francisco son muchos los que se han hecho multimillonarios. Que les aproveche y les haga felices a todos ellos, pero es muchísimo más lo que han dado al mundo que lo que puedan recibir.  ¡Que las agencias tributarias resuelvan el resto!  ¡Viva la vida! </w:t>
      </w:r>
    </w:p>
    <w:p w14:paraId="31E3146B" w14:textId="77777777" w:rsidR="005C3F49" w:rsidRDefault="005C3F49" w:rsidP="00A53B23">
      <w:pPr>
        <w:pBdr>
          <w:bottom w:val="single" w:sz="12" w:space="1" w:color="auto"/>
        </w:pBdr>
        <w:jc w:val="both"/>
        <w:rPr>
          <w:rFonts w:ascii="Times New Roman" w:hAnsi="Times New Roman" w:cs="Times New Roman"/>
          <w:b/>
          <w:bCs/>
          <w:sz w:val="24"/>
          <w:szCs w:val="24"/>
        </w:rPr>
      </w:pPr>
    </w:p>
    <w:p w14:paraId="486C7DAB" w14:textId="039F3597" w:rsidR="007C1199" w:rsidRPr="00FE2FC5" w:rsidRDefault="007C1199" w:rsidP="00C14C05">
      <w:pPr>
        <w:widowControl w:val="0"/>
        <w:pBdr>
          <w:top w:val="nil"/>
          <w:left w:val="nil"/>
          <w:bottom w:val="nil"/>
          <w:right w:val="nil"/>
          <w:between w:val="nil"/>
        </w:pBdr>
        <w:spacing w:before="256"/>
        <w:ind w:right="3426"/>
        <w:jc w:val="center"/>
        <w:rPr>
          <w:rFonts w:ascii="Times New Roman" w:eastAsia="Times New Roman" w:hAnsi="Times New Roman" w:cs="Times New Roman"/>
          <w:color w:val="000000"/>
          <w:sz w:val="55"/>
          <w:szCs w:val="55"/>
        </w:rPr>
      </w:pPr>
      <w:r w:rsidRPr="00FE2FC5">
        <w:rPr>
          <w:rFonts w:ascii="Times New Roman" w:eastAsia="Times New Roman" w:hAnsi="Times New Roman" w:cs="Times New Roman"/>
          <w:color w:val="000000"/>
          <w:sz w:val="55"/>
          <w:szCs w:val="55"/>
        </w:rPr>
        <w:t>* Y U C A *</w:t>
      </w:r>
    </w:p>
    <w:p w14:paraId="051DDFBE" w14:textId="0DD79DE0" w:rsidR="007C1199" w:rsidRPr="00FE2FC5" w:rsidRDefault="007C1199" w:rsidP="00C14C05">
      <w:pPr>
        <w:widowControl w:val="0"/>
        <w:pBdr>
          <w:top w:val="nil"/>
          <w:left w:val="nil"/>
          <w:bottom w:val="nil"/>
          <w:right w:val="nil"/>
          <w:between w:val="nil"/>
        </w:pBdr>
        <w:spacing w:before="14"/>
        <w:ind w:right="3446"/>
        <w:jc w:val="center"/>
        <w:rPr>
          <w:rFonts w:ascii="Times New Roman" w:eastAsia="Calibri" w:hAnsi="Times New Roman" w:cs="Times New Roman"/>
          <w:color w:val="000000"/>
          <w:sz w:val="31"/>
          <w:szCs w:val="31"/>
        </w:rPr>
      </w:pPr>
      <w:r w:rsidRPr="00FE2FC5">
        <w:rPr>
          <w:rFonts w:ascii="Times New Roman" w:eastAsia="Calibri" w:hAnsi="Times New Roman" w:cs="Times New Roman"/>
          <w:color w:val="000000"/>
          <w:sz w:val="31"/>
          <w:szCs w:val="31"/>
        </w:rPr>
        <w:t>yuca@yahoogroups.com</w:t>
      </w:r>
    </w:p>
    <w:p w14:paraId="661D2E99" w14:textId="23D060CF" w:rsidR="007C1199" w:rsidRPr="00FE2FC5" w:rsidRDefault="007C1199" w:rsidP="00C14C05">
      <w:pPr>
        <w:widowControl w:val="0"/>
        <w:pBdr>
          <w:top w:val="nil"/>
          <w:left w:val="nil"/>
          <w:bottom w:val="nil"/>
          <w:right w:val="nil"/>
          <w:between w:val="nil"/>
        </w:pBdr>
        <w:spacing w:before="249"/>
        <w:ind w:right="2743"/>
        <w:jc w:val="center"/>
        <w:rPr>
          <w:rFonts w:ascii="Times New Roman" w:eastAsia="Times New Roman" w:hAnsi="Times New Roman" w:cs="Times New Roman"/>
          <w:color w:val="000000"/>
          <w:sz w:val="31"/>
          <w:szCs w:val="31"/>
        </w:rPr>
      </w:pPr>
      <w:r w:rsidRPr="00FE2FC5">
        <w:rPr>
          <w:rFonts w:ascii="Times New Roman" w:eastAsia="Times New Roman" w:hAnsi="Times New Roman" w:cs="Times New Roman"/>
          <w:color w:val="000000"/>
          <w:sz w:val="31"/>
          <w:szCs w:val="31"/>
        </w:rPr>
        <w:t xml:space="preserve">Año 21. Boletín </w:t>
      </w:r>
      <w:proofErr w:type="spellStart"/>
      <w:r w:rsidRPr="00FE2FC5">
        <w:rPr>
          <w:rFonts w:ascii="Times New Roman" w:eastAsia="Times New Roman" w:hAnsi="Times New Roman" w:cs="Times New Roman"/>
          <w:color w:val="000000"/>
          <w:sz w:val="31"/>
          <w:szCs w:val="31"/>
        </w:rPr>
        <w:t>Nº</w:t>
      </w:r>
      <w:proofErr w:type="spellEnd"/>
      <w:r w:rsidRPr="00FE2FC5">
        <w:rPr>
          <w:rFonts w:ascii="Times New Roman" w:eastAsia="Times New Roman" w:hAnsi="Times New Roman" w:cs="Times New Roman"/>
          <w:color w:val="000000"/>
          <w:sz w:val="31"/>
          <w:szCs w:val="31"/>
        </w:rPr>
        <w:t xml:space="preserve"> 128 marzo 2018</w:t>
      </w:r>
    </w:p>
    <w:p w14:paraId="089194BA" w14:textId="0C1EB527" w:rsidR="007C1199" w:rsidRPr="00FE2FC5" w:rsidRDefault="007C1199" w:rsidP="00C14C05">
      <w:pPr>
        <w:widowControl w:val="0"/>
        <w:pBdr>
          <w:top w:val="nil"/>
          <w:left w:val="nil"/>
          <w:bottom w:val="nil"/>
          <w:right w:val="nil"/>
          <w:between w:val="nil"/>
        </w:pBdr>
        <w:spacing w:before="237"/>
        <w:ind w:right="3104"/>
        <w:jc w:val="center"/>
        <w:rPr>
          <w:rFonts w:ascii="Times New Roman" w:eastAsia="Times New Roman" w:hAnsi="Times New Roman" w:cs="Times New Roman"/>
          <w:color w:val="000000"/>
          <w:sz w:val="31"/>
          <w:szCs w:val="31"/>
        </w:rPr>
      </w:pPr>
      <w:r w:rsidRPr="00FE2FC5">
        <w:rPr>
          <w:rFonts w:ascii="Times New Roman" w:eastAsia="Times New Roman" w:hAnsi="Times New Roman" w:cs="Times New Roman"/>
          <w:color w:val="000000"/>
          <w:sz w:val="31"/>
          <w:szCs w:val="31"/>
        </w:rPr>
        <w:t>“Vivir y revivir para convivir”</w:t>
      </w:r>
    </w:p>
    <w:p w14:paraId="540361AF" w14:textId="77777777" w:rsidR="007C1199" w:rsidRPr="00FE2FC5" w:rsidRDefault="007C1199" w:rsidP="007C1199">
      <w:pPr>
        <w:widowControl w:val="0"/>
        <w:pBdr>
          <w:top w:val="nil"/>
          <w:left w:val="nil"/>
          <w:bottom w:val="nil"/>
          <w:right w:val="nil"/>
          <w:between w:val="nil"/>
        </w:pBdr>
        <w:spacing w:line="229" w:lineRule="auto"/>
        <w:ind w:left="575" w:right="2098"/>
        <w:jc w:val="both"/>
        <w:rPr>
          <w:rFonts w:ascii="Times New Roman" w:eastAsia="Times New Roman" w:hAnsi="Times New Roman" w:cs="Times New Roman"/>
          <w:b/>
          <w:color w:val="000000"/>
          <w:sz w:val="24"/>
          <w:szCs w:val="24"/>
        </w:rPr>
      </w:pPr>
      <w:r w:rsidRPr="00FE2FC5">
        <w:rPr>
          <w:rFonts w:ascii="Times New Roman" w:eastAsia="Times New Roman" w:hAnsi="Times New Roman" w:cs="Times New Roman"/>
          <w:b/>
          <w:color w:val="000000"/>
          <w:sz w:val="24"/>
          <w:szCs w:val="24"/>
        </w:rPr>
        <w:t xml:space="preserve">Ningún compañero sin localizar. Ningún enfermo sin visitar. (Informa a Yuca Ningún parado o necesitado sin ayudar. (Informa a YUCA) </w:t>
      </w:r>
    </w:p>
    <w:p w14:paraId="620C3F20" w14:textId="77777777" w:rsidR="00C14C05" w:rsidRDefault="007C1199" w:rsidP="007C1199">
      <w:pPr>
        <w:widowControl w:val="0"/>
        <w:pBdr>
          <w:top w:val="nil"/>
          <w:left w:val="nil"/>
          <w:bottom w:val="nil"/>
          <w:right w:val="nil"/>
          <w:between w:val="nil"/>
        </w:pBdr>
        <w:spacing w:before="6" w:line="246" w:lineRule="auto"/>
        <w:ind w:left="575" w:right="328"/>
        <w:jc w:val="both"/>
        <w:rPr>
          <w:rFonts w:ascii="Times New Roman" w:eastAsia="Times New Roman" w:hAnsi="Times New Roman" w:cs="Times New Roman"/>
          <w:b/>
          <w:color w:val="000000"/>
          <w:sz w:val="24"/>
          <w:szCs w:val="24"/>
        </w:rPr>
      </w:pPr>
      <w:r w:rsidRPr="00FE2FC5">
        <w:rPr>
          <w:rFonts w:ascii="Times New Roman" w:eastAsia="Times New Roman" w:hAnsi="Times New Roman" w:cs="Times New Roman"/>
          <w:b/>
          <w:color w:val="000000"/>
          <w:sz w:val="24"/>
          <w:szCs w:val="24"/>
        </w:rPr>
        <w:t xml:space="preserve">Ninguna llamada sin contestar. Ninguna carta ni correo electrónico sin responder. </w:t>
      </w:r>
    </w:p>
    <w:p w14:paraId="4BD6A74E" w14:textId="77777777" w:rsidR="00C14C05" w:rsidRDefault="007C1199" w:rsidP="007C1199">
      <w:pPr>
        <w:widowControl w:val="0"/>
        <w:pBdr>
          <w:top w:val="nil"/>
          <w:left w:val="nil"/>
          <w:bottom w:val="nil"/>
          <w:right w:val="nil"/>
          <w:between w:val="nil"/>
        </w:pBdr>
        <w:spacing w:before="6" w:line="246" w:lineRule="auto"/>
        <w:ind w:left="575" w:right="328"/>
        <w:jc w:val="both"/>
        <w:rPr>
          <w:rFonts w:ascii="Times New Roman" w:eastAsia="Times New Roman" w:hAnsi="Times New Roman" w:cs="Times New Roman"/>
          <w:b/>
          <w:color w:val="000000"/>
          <w:sz w:val="24"/>
          <w:szCs w:val="24"/>
        </w:rPr>
      </w:pPr>
      <w:r w:rsidRPr="00FE2FC5">
        <w:rPr>
          <w:rFonts w:ascii="Times New Roman" w:eastAsia="Times New Roman" w:hAnsi="Times New Roman" w:cs="Times New Roman"/>
          <w:b/>
          <w:color w:val="000000"/>
          <w:sz w:val="24"/>
          <w:szCs w:val="24"/>
        </w:rPr>
        <w:t xml:space="preserve">Ningún compañero fallecido sin recordar y admirar. Informa a Yuca de los fallecidos. </w:t>
      </w:r>
    </w:p>
    <w:p w14:paraId="20C766AB" w14:textId="6953B86A" w:rsidR="007C1199" w:rsidRPr="00FE2FC5" w:rsidRDefault="007C1199" w:rsidP="007C1199">
      <w:pPr>
        <w:widowControl w:val="0"/>
        <w:pBdr>
          <w:top w:val="nil"/>
          <w:left w:val="nil"/>
          <w:bottom w:val="nil"/>
          <w:right w:val="nil"/>
          <w:between w:val="nil"/>
        </w:pBdr>
        <w:spacing w:before="6" w:line="246" w:lineRule="auto"/>
        <w:ind w:left="575" w:right="328"/>
        <w:jc w:val="both"/>
        <w:rPr>
          <w:rFonts w:ascii="Times New Roman" w:eastAsia="Times New Roman" w:hAnsi="Times New Roman" w:cs="Times New Roman"/>
          <w:b/>
          <w:color w:val="000000"/>
        </w:rPr>
        <w:sectPr w:rsidR="007C1199" w:rsidRPr="00FE2FC5" w:rsidSect="00E01B6D">
          <w:type w:val="continuous"/>
          <w:pgSz w:w="11900" w:h="16820"/>
          <w:pgMar w:top="696" w:right="721" w:bottom="866" w:left="561" w:header="0" w:footer="720" w:gutter="0"/>
          <w:pgNumType w:start="156"/>
          <w:cols w:space="720"/>
        </w:sectPr>
      </w:pPr>
      <w:r w:rsidRPr="00FE2FC5">
        <w:rPr>
          <w:rFonts w:ascii="Times New Roman" w:eastAsia="Times New Roman" w:hAnsi="Times New Roman" w:cs="Times New Roman"/>
          <w:b/>
          <w:color w:val="000000"/>
          <w:sz w:val="24"/>
          <w:szCs w:val="24"/>
        </w:rPr>
        <w:t xml:space="preserve">Suscripción anual a Yuca: </w:t>
      </w:r>
      <w:r w:rsidRPr="00FE2FC5">
        <w:rPr>
          <w:rFonts w:ascii="Times New Roman" w:eastAsia="Times New Roman" w:hAnsi="Times New Roman" w:cs="Times New Roman"/>
          <w:color w:val="000000"/>
          <w:sz w:val="24"/>
          <w:szCs w:val="24"/>
        </w:rPr>
        <w:t xml:space="preserve">20 €. </w:t>
      </w:r>
      <w:r w:rsidRPr="00FE2FC5">
        <w:rPr>
          <w:rFonts w:ascii="Times New Roman" w:eastAsia="Times New Roman" w:hAnsi="Times New Roman" w:cs="Times New Roman"/>
          <w:b/>
          <w:color w:val="000000"/>
          <w:sz w:val="24"/>
          <w:szCs w:val="24"/>
        </w:rPr>
        <w:t xml:space="preserve">Cta. F.V.C BBVA IBAN ES19 01820864 15 0018803006 Reuniones en Hortaleza año 2018. (5.45 </w:t>
      </w:r>
      <w:proofErr w:type="spellStart"/>
      <w:r w:rsidRPr="00FE2FC5">
        <w:rPr>
          <w:rFonts w:ascii="Times New Roman" w:eastAsia="Times New Roman" w:hAnsi="Times New Roman" w:cs="Times New Roman"/>
          <w:b/>
          <w:color w:val="000000"/>
          <w:sz w:val="24"/>
          <w:szCs w:val="24"/>
        </w:rPr>
        <w:t>p.m</w:t>
      </w:r>
      <w:proofErr w:type="spellEnd"/>
      <w:r w:rsidRPr="00FE2FC5">
        <w:rPr>
          <w:rFonts w:ascii="Times New Roman" w:eastAsia="Times New Roman" w:hAnsi="Times New Roman" w:cs="Times New Roman"/>
          <w:b/>
          <w:color w:val="000000"/>
          <w:sz w:val="24"/>
          <w:szCs w:val="24"/>
        </w:rPr>
        <w:t xml:space="preserve">) </w:t>
      </w:r>
      <w:r w:rsidRPr="00FE2FC5">
        <w:rPr>
          <w:rFonts w:ascii="Times New Roman" w:eastAsia="Times New Roman" w:hAnsi="Times New Roman" w:cs="Times New Roman"/>
          <w:b/>
          <w:color w:val="000000"/>
        </w:rPr>
        <w:t xml:space="preserve">Mar de Bering, 15. Metro Mar de Cristal y S. Lorenzo </w:t>
      </w:r>
    </w:p>
    <w:p w14:paraId="16C93E8B" w14:textId="77777777" w:rsidR="007C1199" w:rsidRPr="00FE2FC5" w:rsidRDefault="007C1199" w:rsidP="007C1199">
      <w:pPr>
        <w:widowControl w:val="0"/>
        <w:pBdr>
          <w:top w:val="nil"/>
          <w:left w:val="nil"/>
          <w:bottom w:val="nil"/>
          <w:right w:val="nil"/>
          <w:between w:val="nil"/>
        </w:pBdr>
        <w:spacing w:before="76" w:line="229" w:lineRule="auto"/>
        <w:ind w:left="575" w:right="8"/>
        <w:jc w:val="both"/>
        <w:rPr>
          <w:rFonts w:ascii="Times New Roman" w:eastAsia="Times New Roman" w:hAnsi="Times New Roman" w:cs="Times New Roman"/>
          <w:b/>
          <w:color w:val="000000"/>
          <w:sz w:val="24"/>
          <w:szCs w:val="24"/>
        </w:rPr>
      </w:pPr>
      <w:r w:rsidRPr="00FE2FC5">
        <w:rPr>
          <w:rFonts w:ascii="Times New Roman" w:eastAsia="Times New Roman" w:hAnsi="Times New Roman" w:cs="Times New Roman"/>
          <w:b/>
          <w:color w:val="000000"/>
          <w:sz w:val="24"/>
          <w:szCs w:val="24"/>
        </w:rPr>
        <w:lastRenderedPageBreak/>
        <w:t xml:space="preserve">El Boletín necesita variedad. Envía tu artículo, tus dibujos, fotografías, noticias, cartas etc. </w:t>
      </w:r>
      <w:proofErr w:type="gramStart"/>
      <w:r w:rsidRPr="00FE2FC5">
        <w:rPr>
          <w:rFonts w:ascii="Times New Roman" w:eastAsia="Times New Roman" w:hAnsi="Times New Roman" w:cs="Times New Roman"/>
          <w:b/>
          <w:color w:val="000000"/>
          <w:sz w:val="24"/>
          <w:szCs w:val="24"/>
        </w:rPr>
        <w:t>Este  Boletín</w:t>
      </w:r>
      <w:proofErr w:type="gramEnd"/>
      <w:r w:rsidRPr="00FE2FC5">
        <w:rPr>
          <w:rFonts w:ascii="Times New Roman" w:eastAsia="Times New Roman" w:hAnsi="Times New Roman" w:cs="Times New Roman"/>
          <w:b/>
          <w:color w:val="000000"/>
          <w:sz w:val="24"/>
          <w:szCs w:val="24"/>
        </w:rPr>
        <w:t xml:space="preserve"> carece de línea editorial. Se expone lo que cada cual envía (sic). Tiene la sinceridad </w:t>
      </w:r>
      <w:proofErr w:type="gramStart"/>
      <w:r w:rsidRPr="00FE2FC5">
        <w:rPr>
          <w:rFonts w:ascii="Times New Roman" w:eastAsia="Times New Roman" w:hAnsi="Times New Roman" w:cs="Times New Roman"/>
          <w:b/>
          <w:color w:val="000000"/>
          <w:sz w:val="24"/>
          <w:szCs w:val="24"/>
        </w:rPr>
        <w:t>e  intimidad</w:t>
      </w:r>
      <w:proofErr w:type="gramEnd"/>
      <w:r w:rsidRPr="00FE2FC5">
        <w:rPr>
          <w:rFonts w:ascii="Times New Roman" w:eastAsia="Times New Roman" w:hAnsi="Times New Roman" w:cs="Times New Roman"/>
          <w:b/>
          <w:color w:val="000000"/>
          <w:sz w:val="24"/>
          <w:szCs w:val="24"/>
        </w:rPr>
        <w:t xml:space="preserve"> de comunicación entre amigos. </w:t>
      </w:r>
    </w:p>
    <w:p w14:paraId="33CCC037" w14:textId="77777777" w:rsidR="00A47A97" w:rsidRPr="005064F0" w:rsidRDefault="007C1199" w:rsidP="005064F0">
      <w:pPr>
        <w:pStyle w:val="Sinespaciado"/>
        <w:ind w:firstLine="575"/>
        <w:jc w:val="both"/>
        <w:rPr>
          <w:rFonts w:ascii="Times New Roman" w:hAnsi="Times New Roman" w:cs="Times New Roman"/>
        </w:rPr>
      </w:pPr>
      <w:r w:rsidRPr="005064F0">
        <w:rPr>
          <w:rFonts w:ascii="Times New Roman" w:hAnsi="Times New Roman" w:cs="Times New Roman"/>
        </w:rPr>
        <w:t xml:space="preserve">Abel Yebra </w:t>
      </w:r>
      <w:proofErr w:type="gramStart"/>
      <w:r w:rsidRPr="005064F0">
        <w:rPr>
          <w:rFonts w:ascii="Times New Roman" w:hAnsi="Times New Roman" w:cs="Times New Roman"/>
        </w:rPr>
        <w:t>Faba .</w:t>
      </w:r>
      <w:proofErr w:type="gramEnd"/>
      <w:r w:rsidRPr="005064F0">
        <w:rPr>
          <w:rFonts w:ascii="Times New Roman" w:hAnsi="Times New Roman" w:cs="Times New Roman"/>
        </w:rPr>
        <w:t xml:space="preserve"> . </w:t>
      </w:r>
      <w:proofErr w:type="gramStart"/>
      <w:r w:rsidRPr="005064F0">
        <w:rPr>
          <w:rFonts w:ascii="Times New Roman" w:hAnsi="Times New Roman" w:cs="Times New Roman"/>
          <w:u w:val="single"/>
        </w:rPr>
        <w:t xml:space="preserve">abelyebra@telefonica.net </w:t>
      </w:r>
      <w:r w:rsidRPr="005064F0">
        <w:rPr>
          <w:rFonts w:ascii="Times New Roman" w:hAnsi="Times New Roman" w:cs="Times New Roman"/>
        </w:rPr>
        <w:t>.</w:t>
      </w:r>
      <w:proofErr w:type="gramEnd"/>
      <w:r w:rsidRPr="005064F0">
        <w:rPr>
          <w:rFonts w:ascii="Times New Roman" w:hAnsi="Times New Roman" w:cs="Times New Roman"/>
        </w:rPr>
        <w:t xml:space="preserve"> Tel. 913024710 </w:t>
      </w:r>
    </w:p>
    <w:p w14:paraId="2527AE7A" w14:textId="77777777" w:rsidR="00A47A97" w:rsidRPr="005064F0" w:rsidRDefault="007C1199" w:rsidP="005064F0">
      <w:pPr>
        <w:pStyle w:val="Sinespaciado"/>
        <w:ind w:firstLine="575"/>
        <w:jc w:val="both"/>
        <w:rPr>
          <w:rFonts w:ascii="Times New Roman" w:hAnsi="Times New Roman" w:cs="Times New Roman"/>
        </w:rPr>
      </w:pPr>
      <w:r w:rsidRPr="005064F0">
        <w:rPr>
          <w:rFonts w:ascii="Times New Roman" w:hAnsi="Times New Roman" w:cs="Times New Roman"/>
        </w:rPr>
        <w:t xml:space="preserve">Ángel Orcajo </w:t>
      </w:r>
      <w:proofErr w:type="spellStart"/>
      <w:proofErr w:type="gramStart"/>
      <w:r w:rsidRPr="005064F0">
        <w:rPr>
          <w:rFonts w:ascii="Times New Roman" w:hAnsi="Times New Roman" w:cs="Times New Roman"/>
        </w:rPr>
        <w:t>Orcajo</w:t>
      </w:r>
      <w:proofErr w:type="spellEnd"/>
      <w:r w:rsidRPr="005064F0">
        <w:rPr>
          <w:rFonts w:ascii="Times New Roman" w:hAnsi="Times New Roman" w:cs="Times New Roman"/>
        </w:rPr>
        <w:t xml:space="preserve"> .</w:t>
      </w:r>
      <w:proofErr w:type="gramEnd"/>
      <w:r w:rsidRPr="005064F0">
        <w:rPr>
          <w:rFonts w:ascii="Times New Roman" w:hAnsi="Times New Roman" w:cs="Times New Roman"/>
        </w:rPr>
        <w:t xml:space="preserve"> . </w:t>
      </w:r>
      <w:proofErr w:type="gramStart"/>
      <w:r w:rsidRPr="005064F0">
        <w:rPr>
          <w:rFonts w:ascii="Times New Roman" w:hAnsi="Times New Roman" w:cs="Times New Roman"/>
          <w:u w:val="single"/>
        </w:rPr>
        <w:t xml:space="preserve">angelorcajo@hotmail.com </w:t>
      </w:r>
      <w:r w:rsidRPr="005064F0">
        <w:rPr>
          <w:rFonts w:ascii="Times New Roman" w:hAnsi="Times New Roman" w:cs="Times New Roman"/>
        </w:rPr>
        <w:t>.</w:t>
      </w:r>
      <w:proofErr w:type="gramEnd"/>
      <w:r w:rsidRPr="005064F0">
        <w:rPr>
          <w:rFonts w:ascii="Times New Roman" w:hAnsi="Times New Roman" w:cs="Times New Roman"/>
        </w:rPr>
        <w:t xml:space="preserve"> Tel. 914985475 </w:t>
      </w:r>
    </w:p>
    <w:p w14:paraId="5B00F19D" w14:textId="77777777" w:rsidR="00A47A97" w:rsidRPr="005064F0" w:rsidRDefault="007C1199" w:rsidP="005064F0">
      <w:pPr>
        <w:pStyle w:val="Sinespaciado"/>
        <w:ind w:firstLine="575"/>
        <w:jc w:val="both"/>
        <w:rPr>
          <w:rFonts w:ascii="Times New Roman" w:hAnsi="Times New Roman" w:cs="Times New Roman"/>
        </w:rPr>
      </w:pPr>
      <w:r w:rsidRPr="005064F0">
        <w:rPr>
          <w:rFonts w:ascii="Times New Roman" w:hAnsi="Times New Roman" w:cs="Times New Roman"/>
        </w:rPr>
        <w:t xml:space="preserve">Antonio Tobar </w:t>
      </w:r>
      <w:proofErr w:type="gramStart"/>
      <w:r w:rsidRPr="005064F0">
        <w:rPr>
          <w:rFonts w:ascii="Times New Roman" w:hAnsi="Times New Roman" w:cs="Times New Roman"/>
        </w:rPr>
        <w:t>Mayoral .</w:t>
      </w:r>
      <w:proofErr w:type="gramEnd"/>
      <w:r w:rsidRPr="005064F0">
        <w:rPr>
          <w:rFonts w:ascii="Times New Roman" w:hAnsi="Times New Roman" w:cs="Times New Roman"/>
        </w:rPr>
        <w:t xml:space="preserve"> </w:t>
      </w:r>
      <w:proofErr w:type="gramStart"/>
      <w:r w:rsidRPr="005064F0">
        <w:rPr>
          <w:rFonts w:ascii="Times New Roman" w:hAnsi="Times New Roman" w:cs="Times New Roman"/>
          <w:u w:val="single"/>
        </w:rPr>
        <w:t xml:space="preserve">antonio.tobar@hotmail.com </w:t>
      </w:r>
      <w:r w:rsidRPr="005064F0">
        <w:rPr>
          <w:rFonts w:ascii="Times New Roman" w:hAnsi="Times New Roman" w:cs="Times New Roman"/>
        </w:rPr>
        <w:t>.</w:t>
      </w:r>
      <w:proofErr w:type="gramEnd"/>
      <w:r w:rsidRPr="005064F0">
        <w:rPr>
          <w:rFonts w:ascii="Times New Roman" w:hAnsi="Times New Roman" w:cs="Times New Roman"/>
        </w:rPr>
        <w:t xml:space="preserve"> Tel. 916821068 </w:t>
      </w:r>
    </w:p>
    <w:p w14:paraId="52E4F552" w14:textId="77777777" w:rsidR="00A47A97" w:rsidRPr="005064F0" w:rsidRDefault="007C1199" w:rsidP="005064F0">
      <w:pPr>
        <w:pStyle w:val="Sinespaciado"/>
        <w:ind w:firstLine="575"/>
        <w:jc w:val="both"/>
        <w:rPr>
          <w:rFonts w:ascii="Times New Roman" w:hAnsi="Times New Roman" w:cs="Times New Roman"/>
        </w:rPr>
      </w:pPr>
      <w:r w:rsidRPr="005064F0">
        <w:rPr>
          <w:rFonts w:ascii="Times New Roman" w:hAnsi="Times New Roman" w:cs="Times New Roman"/>
        </w:rPr>
        <w:t xml:space="preserve">Efrén Abad </w:t>
      </w:r>
      <w:proofErr w:type="gramStart"/>
      <w:r w:rsidRPr="005064F0">
        <w:rPr>
          <w:rFonts w:ascii="Times New Roman" w:hAnsi="Times New Roman" w:cs="Times New Roman"/>
        </w:rPr>
        <w:t>García .</w:t>
      </w:r>
      <w:proofErr w:type="gramEnd"/>
      <w:r w:rsidRPr="005064F0">
        <w:rPr>
          <w:rFonts w:ascii="Times New Roman" w:hAnsi="Times New Roman" w:cs="Times New Roman"/>
        </w:rPr>
        <w:t xml:space="preserve"> </w:t>
      </w:r>
      <w:proofErr w:type="gramStart"/>
      <w:r w:rsidRPr="005064F0">
        <w:rPr>
          <w:rFonts w:ascii="Times New Roman" w:hAnsi="Times New Roman" w:cs="Times New Roman"/>
          <w:u w:val="single"/>
        </w:rPr>
        <w:t xml:space="preserve">carefren@telefonica.net </w:t>
      </w:r>
      <w:r w:rsidRPr="005064F0">
        <w:rPr>
          <w:rFonts w:ascii="Times New Roman" w:hAnsi="Times New Roman" w:cs="Times New Roman"/>
        </w:rPr>
        <w:t>.</w:t>
      </w:r>
      <w:proofErr w:type="gramEnd"/>
      <w:r w:rsidRPr="005064F0">
        <w:rPr>
          <w:rFonts w:ascii="Times New Roman" w:hAnsi="Times New Roman" w:cs="Times New Roman"/>
        </w:rPr>
        <w:t xml:space="preserve"> Tel. 915530468 </w:t>
      </w:r>
    </w:p>
    <w:p w14:paraId="41710ECC" w14:textId="4E41F1C5" w:rsidR="007C1199" w:rsidRPr="005064F0" w:rsidRDefault="007C1199" w:rsidP="005064F0">
      <w:pPr>
        <w:pStyle w:val="Sinespaciado"/>
        <w:ind w:firstLine="573"/>
        <w:jc w:val="both"/>
        <w:rPr>
          <w:rFonts w:ascii="Times New Roman" w:hAnsi="Times New Roman" w:cs="Times New Roman"/>
        </w:rPr>
      </w:pPr>
      <w:r w:rsidRPr="005064F0">
        <w:rPr>
          <w:rFonts w:ascii="Times New Roman" w:hAnsi="Times New Roman" w:cs="Times New Roman"/>
        </w:rPr>
        <w:t xml:space="preserve">Félix Velasco </w:t>
      </w:r>
      <w:proofErr w:type="gramStart"/>
      <w:r w:rsidRPr="005064F0">
        <w:rPr>
          <w:rFonts w:ascii="Times New Roman" w:hAnsi="Times New Roman" w:cs="Times New Roman"/>
        </w:rPr>
        <w:t>Cortázar .</w:t>
      </w:r>
      <w:proofErr w:type="gramEnd"/>
      <w:r w:rsidRPr="005064F0">
        <w:rPr>
          <w:rFonts w:ascii="Times New Roman" w:hAnsi="Times New Roman" w:cs="Times New Roman"/>
        </w:rPr>
        <w:t xml:space="preserve"> </w:t>
      </w:r>
      <w:proofErr w:type="gramStart"/>
      <w:r w:rsidRPr="005064F0">
        <w:rPr>
          <w:rFonts w:ascii="Times New Roman" w:hAnsi="Times New Roman" w:cs="Times New Roman"/>
          <w:u w:val="single"/>
        </w:rPr>
        <w:t xml:space="preserve">fevecor33@gmail.com </w:t>
      </w:r>
      <w:r w:rsidRPr="005064F0">
        <w:rPr>
          <w:rFonts w:ascii="Times New Roman" w:hAnsi="Times New Roman" w:cs="Times New Roman"/>
        </w:rPr>
        <w:t>.</w:t>
      </w:r>
      <w:proofErr w:type="gramEnd"/>
      <w:r w:rsidRPr="005064F0">
        <w:rPr>
          <w:rFonts w:ascii="Times New Roman" w:hAnsi="Times New Roman" w:cs="Times New Roman"/>
        </w:rPr>
        <w:t xml:space="preserve"> Tel. 917414070.  </w:t>
      </w:r>
    </w:p>
    <w:p w14:paraId="1A6E2B86" w14:textId="77777777" w:rsidR="00A47A97" w:rsidRDefault="007C1199" w:rsidP="007C1199">
      <w:pPr>
        <w:widowControl w:val="0"/>
        <w:pBdr>
          <w:top w:val="nil"/>
          <w:left w:val="nil"/>
          <w:bottom w:val="nil"/>
          <w:right w:val="nil"/>
          <w:between w:val="nil"/>
        </w:pBdr>
        <w:spacing w:before="4" w:line="239" w:lineRule="auto"/>
        <w:ind w:left="573" w:right="6"/>
        <w:jc w:val="both"/>
        <w:rPr>
          <w:rFonts w:ascii="Times New Roman" w:eastAsia="Times New Roman" w:hAnsi="Times New Roman" w:cs="Times New Roman"/>
          <w:color w:val="000000"/>
        </w:rPr>
      </w:pPr>
      <w:r w:rsidRPr="00FE2FC5">
        <w:rPr>
          <w:rFonts w:ascii="Times New Roman" w:eastAsia="Times New Roman" w:hAnsi="Times New Roman" w:cs="Times New Roman"/>
          <w:color w:val="000000"/>
        </w:rPr>
        <w:t>F. Javier Zabalza Aranguren</w:t>
      </w:r>
      <w:proofErr w:type="gramStart"/>
      <w:r w:rsidRPr="00FE2FC5">
        <w:rPr>
          <w:rFonts w:ascii="Times New Roman" w:eastAsia="Times New Roman" w:hAnsi="Times New Roman" w:cs="Times New Roman"/>
          <w:color w:val="000000"/>
        </w:rPr>
        <w:t>. .</w:t>
      </w:r>
      <w:proofErr w:type="gramEnd"/>
      <w:r w:rsidRPr="00FE2FC5">
        <w:rPr>
          <w:rFonts w:ascii="Times New Roman" w:eastAsia="Times New Roman" w:hAnsi="Times New Roman" w:cs="Times New Roman"/>
          <w:color w:val="000000"/>
        </w:rPr>
        <w:t xml:space="preserve"> </w:t>
      </w:r>
      <w:r w:rsidRPr="00FE2FC5">
        <w:rPr>
          <w:rFonts w:ascii="Times New Roman" w:eastAsia="Times New Roman" w:hAnsi="Times New Roman" w:cs="Times New Roman"/>
          <w:color w:val="000000"/>
          <w:u w:val="single"/>
        </w:rPr>
        <w:t xml:space="preserve">Majadahonda.jzabaran@yahoo.es </w:t>
      </w:r>
      <w:r w:rsidRPr="00FE2FC5">
        <w:rPr>
          <w:rFonts w:ascii="Times New Roman" w:eastAsia="Times New Roman" w:hAnsi="Times New Roman" w:cs="Times New Roman"/>
          <w:color w:val="000000"/>
        </w:rPr>
        <w:t xml:space="preserve">Tel. 916386464  </w:t>
      </w:r>
    </w:p>
    <w:p w14:paraId="7E1B4483" w14:textId="77777777" w:rsidR="00A47A97" w:rsidRDefault="007C1199" w:rsidP="007C1199">
      <w:pPr>
        <w:widowControl w:val="0"/>
        <w:pBdr>
          <w:top w:val="nil"/>
          <w:left w:val="nil"/>
          <w:bottom w:val="nil"/>
          <w:right w:val="nil"/>
          <w:between w:val="nil"/>
        </w:pBdr>
        <w:spacing w:before="4" w:line="239" w:lineRule="auto"/>
        <w:ind w:left="573" w:right="6"/>
        <w:jc w:val="both"/>
        <w:rPr>
          <w:rFonts w:ascii="Times New Roman" w:eastAsia="Times New Roman" w:hAnsi="Times New Roman" w:cs="Times New Roman"/>
          <w:color w:val="000000"/>
        </w:rPr>
      </w:pPr>
      <w:r w:rsidRPr="00FE2FC5">
        <w:rPr>
          <w:rFonts w:ascii="Times New Roman" w:eastAsia="Times New Roman" w:hAnsi="Times New Roman" w:cs="Times New Roman"/>
          <w:color w:val="000000"/>
        </w:rPr>
        <w:t xml:space="preserve">José A. Hermoso </w:t>
      </w:r>
      <w:proofErr w:type="gramStart"/>
      <w:r w:rsidRPr="00FE2FC5">
        <w:rPr>
          <w:rFonts w:ascii="Times New Roman" w:eastAsia="Times New Roman" w:hAnsi="Times New Roman" w:cs="Times New Roman"/>
          <w:color w:val="000000"/>
        </w:rPr>
        <w:t>Caballero .</w:t>
      </w:r>
      <w:proofErr w:type="gramEnd"/>
      <w:r w:rsidRPr="00FE2FC5">
        <w:rPr>
          <w:rFonts w:ascii="Times New Roman" w:eastAsia="Times New Roman" w:hAnsi="Times New Roman" w:cs="Times New Roman"/>
          <w:color w:val="000000"/>
        </w:rPr>
        <w:t xml:space="preserve"> </w:t>
      </w:r>
      <w:proofErr w:type="gramStart"/>
      <w:r w:rsidRPr="00FE2FC5">
        <w:rPr>
          <w:rFonts w:ascii="Times New Roman" w:eastAsia="Times New Roman" w:hAnsi="Times New Roman" w:cs="Times New Roman"/>
          <w:color w:val="000000"/>
        </w:rPr>
        <w:t>j</w:t>
      </w:r>
      <w:r w:rsidRPr="00FE2FC5">
        <w:rPr>
          <w:rFonts w:ascii="Times New Roman" w:eastAsia="Times New Roman" w:hAnsi="Times New Roman" w:cs="Times New Roman"/>
          <w:color w:val="000000"/>
          <w:u w:val="single"/>
        </w:rPr>
        <w:t xml:space="preserve">hermoso37@gmail.com </w:t>
      </w:r>
      <w:r w:rsidRPr="00FE2FC5">
        <w:rPr>
          <w:rFonts w:ascii="Times New Roman" w:eastAsia="Times New Roman" w:hAnsi="Times New Roman" w:cs="Times New Roman"/>
          <w:color w:val="000000"/>
        </w:rPr>
        <w:t>.</w:t>
      </w:r>
      <w:proofErr w:type="gramEnd"/>
      <w:r w:rsidRPr="00FE2FC5">
        <w:rPr>
          <w:rFonts w:ascii="Times New Roman" w:eastAsia="Times New Roman" w:hAnsi="Times New Roman" w:cs="Times New Roman"/>
          <w:color w:val="000000"/>
        </w:rPr>
        <w:t xml:space="preserve"> Tel. 969133216  </w:t>
      </w:r>
    </w:p>
    <w:p w14:paraId="2CEFF0DC" w14:textId="77777777" w:rsidR="00A47A97" w:rsidRDefault="007C1199" w:rsidP="007C1199">
      <w:pPr>
        <w:widowControl w:val="0"/>
        <w:pBdr>
          <w:top w:val="nil"/>
          <w:left w:val="nil"/>
          <w:bottom w:val="nil"/>
          <w:right w:val="nil"/>
          <w:between w:val="nil"/>
        </w:pBdr>
        <w:spacing w:before="4" w:line="239" w:lineRule="auto"/>
        <w:ind w:left="573" w:right="6"/>
        <w:jc w:val="both"/>
        <w:rPr>
          <w:rFonts w:ascii="Times New Roman" w:eastAsia="Times New Roman" w:hAnsi="Times New Roman" w:cs="Times New Roman"/>
          <w:color w:val="000000"/>
        </w:rPr>
      </w:pPr>
      <w:r w:rsidRPr="00FE2FC5">
        <w:rPr>
          <w:rFonts w:ascii="Times New Roman" w:eastAsia="Times New Roman" w:hAnsi="Times New Roman" w:cs="Times New Roman"/>
          <w:color w:val="000000"/>
        </w:rPr>
        <w:t>Restituto Izquierdo Calleja</w:t>
      </w:r>
      <w:proofErr w:type="gramStart"/>
      <w:r w:rsidRPr="00FE2FC5">
        <w:rPr>
          <w:rFonts w:ascii="Times New Roman" w:eastAsia="Times New Roman" w:hAnsi="Times New Roman" w:cs="Times New Roman"/>
          <w:color w:val="000000"/>
        </w:rPr>
        <w:t>. .</w:t>
      </w:r>
      <w:proofErr w:type="gramEnd"/>
      <w:r w:rsidRPr="00FE2FC5">
        <w:rPr>
          <w:rFonts w:ascii="Times New Roman" w:eastAsia="Times New Roman" w:hAnsi="Times New Roman" w:cs="Times New Roman"/>
          <w:color w:val="000000"/>
        </w:rPr>
        <w:t xml:space="preserve"> </w:t>
      </w:r>
      <w:r w:rsidRPr="00FE2FC5">
        <w:rPr>
          <w:rFonts w:ascii="Times New Roman" w:eastAsia="Times New Roman" w:hAnsi="Times New Roman" w:cs="Times New Roman"/>
          <w:color w:val="000000"/>
          <w:u w:val="single"/>
        </w:rPr>
        <w:t>-resticalleja@hotmail.es</w:t>
      </w:r>
      <w:proofErr w:type="gramStart"/>
      <w:r w:rsidRPr="00FE2FC5">
        <w:rPr>
          <w:rFonts w:ascii="Times New Roman" w:eastAsia="Times New Roman" w:hAnsi="Times New Roman" w:cs="Times New Roman"/>
          <w:color w:val="000000"/>
        </w:rPr>
        <w:t>. .</w:t>
      </w:r>
      <w:proofErr w:type="gramEnd"/>
      <w:r w:rsidRPr="00FE2FC5">
        <w:rPr>
          <w:rFonts w:ascii="Times New Roman" w:eastAsia="Times New Roman" w:hAnsi="Times New Roman" w:cs="Times New Roman"/>
          <w:color w:val="000000"/>
        </w:rPr>
        <w:t xml:space="preserve"> Tel. 916540983 </w:t>
      </w:r>
    </w:p>
    <w:p w14:paraId="56DD21FC" w14:textId="77777777" w:rsidR="00E33513" w:rsidRDefault="00E33513" w:rsidP="005675B5">
      <w:pPr>
        <w:widowControl w:val="0"/>
        <w:pBdr>
          <w:top w:val="nil"/>
          <w:left w:val="nil"/>
          <w:bottom w:val="nil"/>
          <w:right w:val="nil"/>
          <w:between w:val="nil"/>
        </w:pBdr>
        <w:spacing w:before="4" w:line="239" w:lineRule="auto"/>
        <w:ind w:left="573" w:right="6"/>
        <w:jc w:val="both"/>
        <w:rPr>
          <w:rFonts w:ascii="Times New Roman" w:eastAsia="Times New Roman" w:hAnsi="Times New Roman" w:cs="Times New Roman"/>
          <w:color w:val="000000"/>
          <w:sz w:val="24"/>
          <w:szCs w:val="24"/>
        </w:rPr>
      </w:pPr>
    </w:p>
    <w:p w14:paraId="613054D4" w14:textId="4C438F4C" w:rsidR="005675B5" w:rsidRDefault="007C1199" w:rsidP="005675B5">
      <w:pPr>
        <w:widowControl w:val="0"/>
        <w:pBdr>
          <w:top w:val="nil"/>
          <w:left w:val="nil"/>
          <w:bottom w:val="nil"/>
          <w:right w:val="nil"/>
          <w:between w:val="nil"/>
        </w:pBdr>
        <w:spacing w:before="4" w:line="239" w:lineRule="auto"/>
        <w:ind w:left="573" w:right="6"/>
        <w:jc w:val="both"/>
        <w:rPr>
          <w:rFonts w:ascii="Times New Roman" w:eastAsia="Times New Roman" w:hAnsi="Times New Roman" w:cs="Times New Roman"/>
          <w:color w:val="000000"/>
          <w:sz w:val="24"/>
          <w:szCs w:val="24"/>
        </w:rPr>
      </w:pPr>
      <w:r w:rsidRPr="00FE2FC5">
        <w:rPr>
          <w:rFonts w:ascii="Times New Roman" w:eastAsia="Times New Roman" w:hAnsi="Times New Roman" w:cs="Times New Roman"/>
          <w:color w:val="000000"/>
          <w:sz w:val="24"/>
          <w:szCs w:val="24"/>
        </w:rPr>
        <w:t>Concilio Vaticano II la fiesta de San Vicente de</w:t>
      </w:r>
      <w:r w:rsidR="005675B5">
        <w:rPr>
          <w:rFonts w:ascii="Times New Roman" w:eastAsia="Times New Roman" w:hAnsi="Times New Roman" w:cs="Times New Roman"/>
          <w:color w:val="000000"/>
          <w:sz w:val="24"/>
          <w:szCs w:val="24"/>
        </w:rPr>
        <w:t xml:space="preserve"> Paúl</w:t>
      </w:r>
    </w:p>
    <w:p w14:paraId="177D9317" w14:textId="77777777" w:rsidR="00B7144F" w:rsidRDefault="007C1199" w:rsidP="00B7144F">
      <w:pPr>
        <w:widowControl w:val="0"/>
        <w:pBdr>
          <w:top w:val="nil"/>
          <w:left w:val="nil"/>
          <w:bottom w:val="nil"/>
          <w:right w:val="nil"/>
          <w:between w:val="nil"/>
        </w:pBdr>
        <w:spacing w:before="4" w:line="239" w:lineRule="auto"/>
        <w:ind w:left="573" w:right="6"/>
        <w:jc w:val="both"/>
        <w:rPr>
          <w:rFonts w:ascii="Times New Roman" w:eastAsia="Times New Roman" w:hAnsi="Times New Roman" w:cs="Times New Roman"/>
          <w:color w:val="000000"/>
          <w:sz w:val="24"/>
          <w:szCs w:val="24"/>
        </w:rPr>
      </w:pPr>
      <w:r w:rsidRPr="00FE2FC5">
        <w:rPr>
          <w:rFonts w:ascii="Times New Roman" w:eastAsia="Times New Roman" w:hAnsi="Times New Roman" w:cs="Times New Roman"/>
          <w:color w:val="000000"/>
          <w:sz w:val="24"/>
          <w:szCs w:val="24"/>
        </w:rPr>
        <w:t xml:space="preserve">Estimado amigo Félix: En los últimos dos Boletines de "YUCA" se escribe largamente sobre </w:t>
      </w:r>
      <w:proofErr w:type="gramStart"/>
      <w:r w:rsidRPr="00FE2FC5">
        <w:rPr>
          <w:rFonts w:ascii="Times New Roman" w:eastAsia="Times New Roman" w:hAnsi="Times New Roman" w:cs="Times New Roman"/>
          <w:color w:val="000000"/>
          <w:sz w:val="24"/>
          <w:szCs w:val="24"/>
        </w:rPr>
        <w:t>la  muerte</w:t>
      </w:r>
      <w:proofErr w:type="gramEnd"/>
      <w:r w:rsidRPr="00FE2FC5">
        <w:rPr>
          <w:rFonts w:ascii="Times New Roman" w:eastAsia="Times New Roman" w:hAnsi="Times New Roman" w:cs="Times New Roman"/>
          <w:color w:val="000000"/>
          <w:sz w:val="24"/>
          <w:szCs w:val="24"/>
        </w:rPr>
        <w:t xml:space="preserve"> de Carmelo Belenguer que me ha impresionado mucho. Me ha alegrado que los </w:t>
      </w:r>
      <w:proofErr w:type="gramStart"/>
      <w:r w:rsidRPr="00FE2FC5">
        <w:rPr>
          <w:rFonts w:ascii="Times New Roman" w:eastAsia="Times New Roman" w:hAnsi="Times New Roman" w:cs="Times New Roman"/>
          <w:color w:val="000000"/>
          <w:sz w:val="24"/>
          <w:szCs w:val="24"/>
        </w:rPr>
        <w:t>últimos  años</w:t>
      </w:r>
      <w:proofErr w:type="gramEnd"/>
      <w:r w:rsidRPr="00FE2FC5">
        <w:rPr>
          <w:rFonts w:ascii="Times New Roman" w:eastAsia="Times New Roman" w:hAnsi="Times New Roman" w:cs="Times New Roman"/>
          <w:color w:val="000000"/>
          <w:sz w:val="24"/>
          <w:szCs w:val="24"/>
        </w:rPr>
        <w:t xml:space="preserve"> de su vida haya estado muy atendido por los  Padres Manuel Socorro y Antonio Elduayen que  es de mi curso y le administró los últimos Sacramentos. Dicen que asumió la enfermedad </w:t>
      </w:r>
      <w:proofErr w:type="gramStart"/>
      <w:r w:rsidRPr="00FE2FC5">
        <w:rPr>
          <w:rFonts w:ascii="Times New Roman" w:eastAsia="Times New Roman" w:hAnsi="Times New Roman" w:cs="Times New Roman"/>
          <w:color w:val="000000"/>
          <w:sz w:val="24"/>
          <w:szCs w:val="24"/>
        </w:rPr>
        <w:t>con  gozo</w:t>
      </w:r>
      <w:proofErr w:type="gramEnd"/>
      <w:r w:rsidRPr="00FE2FC5">
        <w:rPr>
          <w:rFonts w:ascii="Times New Roman" w:eastAsia="Times New Roman" w:hAnsi="Times New Roman" w:cs="Times New Roman"/>
          <w:color w:val="000000"/>
          <w:sz w:val="24"/>
          <w:szCs w:val="24"/>
        </w:rPr>
        <w:t xml:space="preserve"> cristiano, casi místico. No me extraña, </w:t>
      </w:r>
      <w:proofErr w:type="gramStart"/>
      <w:r w:rsidRPr="00FE2FC5">
        <w:rPr>
          <w:rFonts w:ascii="Times New Roman" w:eastAsia="Times New Roman" w:hAnsi="Times New Roman" w:cs="Times New Roman"/>
          <w:color w:val="000000"/>
          <w:sz w:val="24"/>
          <w:szCs w:val="24"/>
        </w:rPr>
        <w:t>pues  de</w:t>
      </w:r>
      <w:proofErr w:type="gramEnd"/>
      <w:r w:rsidRPr="00FE2FC5">
        <w:rPr>
          <w:rFonts w:ascii="Times New Roman" w:eastAsia="Times New Roman" w:hAnsi="Times New Roman" w:cs="Times New Roman"/>
          <w:color w:val="000000"/>
          <w:sz w:val="24"/>
          <w:szCs w:val="24"/>
        </w:rPr>
        <w:t xml:space="preserve"> niño vio muy de cerca en su pueblo natal de  </w:t>
      </w:r>
      <w:proofErr w:type="spellStart"/>
      <w:r w:rsidRPr="00FE2FC5">
        <w:rPr>
          <w:rFonts w:ascii="Times New Roman" w:eastAsia="Times New Roman" w:hAnsi="Times New Roman" w:cs="Times New Roman"/>
          <w:color w:val="000000"/>
          <w:sz w:val="24"/>
          <w:szCs w:val="24"/>
        </w:rPr>
        <w:t>Alcorisa</w:t>
      </w:r>
      <w:proofErr w:type="spellEnd"/>
      <w:r w:rsidRPr="00FE2FC5">
        <w:rPr>
          <w:rFonts w:ascii="Times New Roman" w:eastAsia="Times New Roman" w:hAnsi="Times New Roman" w:cs="Times New Roman"/>
          <w:color w:val="000000"/>
          <w:sz w:val="24"/>
          <w:szCs w:val="24"/>
        </w:rPr>
        <w:t xml:space="preserve"> (Teruel) la muerte de varios vecinos del pueblo y de algunos familiares en los años de la  guerra civil (1936-39). En </w:t>
      </w:r>
      <w:proofErr w:type="spellStart"/>
      <w:r w:rsidRPr="00FE2FC5">
        <w:rPr>
          <w:rFonts w:ascii="Times New Roman" w:eastAsia="Times New Roman" w:hAnsi="Times New Roman" w:cs="Times New Roman"/>
          <w:color w:val="000000"/>
          <w:sz w:val="24"/>
          <w:szCs w:val="24"/>
        </w:rPr>
        <w:t>Alcorisa</w:t>
      </w:r>
      <w:proofErr w:type="spellEnd"/>
      <w:r w:rsidRPr="00FE2FC5">
        <w:rPr>
          <w:rFonts w:ascii="Times New Roman" w:eastAsia="Times New Roman" w:hAnsi="Times New Roman" w:cs="Times New Roman"/>
          <w:color w:val="000000"/>
          <w:sz w:val="24"/>
          <w:szCs w:val="24"/>
        </w:rPr>
        <w:t xml:space="preserve"> había escuela apostólica y todos ellos, entre ellos el P. Fortunato Velasco, fueron martirizados y ya son Beatos. </w:t>
      </w:r>
    </w:p>
    <w:p w14:paraId="26D4CA68" w14:textId="77777777" w:rsidR="00583B84" w:rsidRDefault="007C1199" w:rsidP="00583B84">
      <w:pPr>
        <w:widowControl w:val="0"/>
        <w:pBdr>
          <w:top w:val="nil"/>
          <w:left w:val="nil"/>
          <w:bottom w:val="nil"/>
          <w:right w:val="nil"/>
          <w:between w:val="nil"/>
        </w:pBdr>
        <w:spacing w:before="4" w:line="239" w:lineRule="auto"/>
        <w:ind w:left="573" w:right="6"/>
        <w:jc w:val="both"/>
        <w:rPr>
          <w:rFonts w:ascii="Times New Roman" w:eastAsia="Times New Roman" w:hAnsi="Times New Roman" w:cs="Times New Roman"/>
          <w:color w:val="000000"/>
          <w:sz w:val="24"/>
          <w:szCs w:val="24"/>
        </w:rPr>
      </w:pPr>
      <w:r w:rsidRPr="00FE2FC5">
        <w:rPr>
          <w:rFonts w:ascii="Times New Roman" w:eastAsia="Times New Roman" w:hAnsi="Times New Roman" w:cs="Times New Roman"/>
          <w:color w:val="000000"/>
          <w:sz w:val="24"/>
          <w:szCs w:val="24"/>
        </w:rPr>
        <w:t xml:space="preserve">En la liturgia cristiana el dia de la muerte es </w:t>
      </w:r>
      <w:proofErr w:type="gramStart"/>
      <w:r w:rsidRPr="00FE2FC5">
        <w:rPr>
          <w:rFonts w:ascii="Times New Roman" w:eastAsia="Times New Roman" w:hAnsi="Times New Roman" w:cs="Times New Roman"/>
          <w:color w:val="000000"/>
          <w:sz w:val="24"/>
          <w:szCs w:val="24"/>
        </w:rPr>
        <w:t>el  "</w:t>
      </w:r>
      <w:proofErr w:type="spellStart"/>
      <w:proofErr w:type="gramEnd"/>
      <w:r w:rsidRPr="00FE2FC5">
        <w:rPr>
          <w:rFonts w:ascii="Times New Roman" w:eastAsia="Times New Roman" w:hAnsi="Times New Roman" w:cs="Times New Roman"/>
          <w:color w:val="000000"/>
          <w:sz w:val="24"/>
          <w:szCs w:val="24"/>
        </w:rPr>
        <w:t>dies</w:t>
      </w:r>
      <w:proofErr w:type="spellEnd"/>
      <w:r w:rsidRPr="00FE2FC5">
        <w:rPr>
          <w:rFonts w:ascii="Times New Roman" w:eastAsia="Times New Roman" w:hAnsi="Times New Roman" w:cs="Times New Roman"/>
          <w:color w:val="000000"/>
          <w:sz w:val="24"/>
          <w:szCs w:val="24"/>
        </w:rPr>
        <w:t xml:space="preserve"> </w:t>
      </w:r>
      <w:proofErr w:type="spellStart"/>
      <w:r w:rsidRPr="00FE2FC5">
        <w:rPr>
          <w:rFonts w:ascii="Times New Roman" w:eastAsia="Times New Roman" w:hAnsi="Times New Roman" w:cs="Times New Roman"/>
          <w:color w:val="000000"/>
          <w:sz w:val="24"/>
          <w:szCs w:val="24"/>
        </w:rPr>
        <w:t>natalis</w:t>
      </w:r>
      <w:proofErr w:type="spellEnd"/>
      <w:r w:rsidRPr="00FE2FC5">
        <w:rPr>
          <w:rFonts w:ascii="Times New Roman" w:eastAsia="Times New Roman" w:hAnsi="Times New Roman" w:cs="Times New Roman"/>
          <w:color w:val="000000"/>
          <w:sz w:val="24"/>
          <w:szCs w:val="24"/>
        </w:rPr>
        <w:t xml:space="preserve">", el día del nacimiento a una vida  nueva que nunca acaba. Por eso, la fiesta de </w:t>
      </w:r>
      <w:proofErr w:type="gramStart"/>
      <w:r w:rsidRPr="00FE2FC5">
        <w:rPr>
          <w:rFonts w:ascii="Times New Roman" w:eastAsia="Times New Roman" w:hAnsi="Times New Roman" w:cs="Times New Roman"/>
          <w:color w:val="000000"/>
          <w:sz w:val="24"/>
          <w:szCs w:val="24"/>
        </w:rPr>
        <w:t>los  Santos</w:t>
      </w:r>
      <w:proofErr w:type="gramEnd"/>
      <w:r w:rsidRPr="00FE2FC5">
        <w:rPr>
          <w:rFonts w:ascii="Times New Roman" w:eastAsia="Times New Roman" w:hAnsi="Times New Roman" w:cs="Times New Roman"/>
          <w:color w:val="000000"/>
          <w:sz w:val="24"/>
          <w:szCs w:val="24"/>
        </w:rPr>
        <w:t xml:space="preserve"> se celebra el día de su muerte. Antes del</w:t>
      </w:r>
      <w:r w:rsidR="00B7144F">
        <w:rPr>
          <w:rFonts w:ascii="Times New Roman" w:eastAsia="Times New Roman" w:hAnsi="Times New Roman" w:cs="Times New Roman"/>
          <w:color w:val="000000"/>
          <w:sz w:val="24"/>
          <w:szCs w:val="24"/>
        </w:rPr>
        <w:t xml:space="preserve"> </w:t>
      </w:r>
      <w:r w:rsidRPr="00FE2FC5">
        <w:rPr>
          <w:rFonts w:ascii="Times New Roman" w:eastAsia="Times New Roman" w:hAnsi="Times New Roman" w:cs="Times New Roman"/>
          <w:color w:val="000000"/>
          <w:sz w:val="24"/>
          <w:szCs w:val="24"/>
        </w:rPr>
        <w:t>Paúl se celebraba el 19 de julio y ahora el 27 de</w:t>
      </w:r>
      <w:r w:rsidR="00B7144F">
        <w:rPr>
          <w:rFonts w:ascii="Times New Roman" w:eastAsia="Times New Roman" w:hAnsi="Times New Roman" w:cs="Times New Roman"/>
          <w:color w:val="000000"/>
          <w:sz w:val="24"/>
          <w:szCs w:val="24"/>
        </w:rPr>
        <w:t xml:space="preserve"> </w:t>
      </w:r>
      <w:r w:rsidRPr="00FE2FC5">
        <w:rPr>
          <w:rFonts w:ascii="Times New Roman" w:eastAsia="Times New Roman" w:hAnsi="Times New Roman" w:cs="Times New Roman"/>
          <w:color w:val="000000"/>
          <w:sz w:val="24"/>
          <w:szCs w:val="24"/>
        </w:rPr>
        <w:t xml:space="preserve">septiembre que fue el día de su muerte. En </w:t>
      </w:r>
      <w:proofErr w:type="gramStart"/>
      <w:r w:rsidRPr="00FE2FC5">
        <w:rPr>
          <w:rFonts w:ascii="Times New Roman" w:eastAsia="Times New Roman" w:hAnsi="Times New Roman" w:cs="Times New Roman"/>
          <w:color w:val="000000"/>
          <w:sz w:val="24"/>
          <w:szCs w:val="24"/>
        </w:rPr>
        <w:t>las  Misas</w:t>
      </w:r>
      <w:proofErr w:type="gramEnd"/>
      <w:r w:rsidRPr="00FE2FC5">
        <w:rPr>
          <w:rFonts w:ascii="Times New Roman" w:eastAsia="Times New Roman" w:hAnsi="Times New Roman" w:cs="Times New Roman"/>
          <w:color w:val="000000"/>
          <w:sz w:val="24"/>
          <w:szCs w:val="24"/>
        </w:rPr>
        <w:t xml:space="preserve"> por los difuntos y en los funerales se mezclan estos dos sentimientos de dolor y de esperanza cristina. Es muy natural que sintamos do </w:t>
      </w:r>
      <w:proofErr w:type="spellStart"/>
      <w:r w:rsidRPr="00FE2FC5">
        <w:rPr>
          <w:rFonts w:ascii="Times New Roman" w:eastAsia="Times New Roman" w:hAnsi="Times New Roman" w:cs="Times New Roman"/>
          <w:color w:val="000000"/>
          <w:sz w:val="24"/>
          <w:szCs w:val="24"/>
        </w:rPr>
        <w:t>lor</w:t>
      </w:r>
      <w:proofErr w:type="spellEnd"/>
      <w:r w:rsidRPr="00FE2FC5">
        <w:rPr>
          <w:rFonts w:ascii="Times New Roman" w:eastAsia="Times New Roman" w:hAnsi="Times New Roman" w:cs="Times New Roman"/>
          <w:color w:val="000000"/>
          <w:sz w:val="24"/>
          <w:szCs w:val="24"/>
        </w:rPr>
        <w:t xml:space="preserve"> cuando muere un familiar o un ser querido.  Jesús también lloró ante la tumba de amigo Lázaro, pero en medio del dolor nos conforta la esperanza cristiana. En el prefacio de la Misa </w:t>
      </w:r>
      <w:proofErr w:type="gramStart"/>
      <w:r w:rsidRPr="00FE2FC5">
        <w:rPr>
          <w:rFonts w:ascii="Times New Roman" w:eastAsia="Times New Roman" w:hAnsi="Times New Roman" w:cs="Times New Roman"/>
          <w:color w:val="000000"/>
          <w:sz w:val="24"/>
          <w:szCs w:val="24"/>
        </w:rPr>
        <w:t>de  difuntos</w:t>
      </w:r>
      <w:proofErr w:type="gramEnd"/>
      <w:r w:rsidRPr="00FE2FC5">
        <w:rPr>
          <w:rFonts w:ascii="Times New Roman" w:eastAsia="Times New Roman" w:hAnsi="Times New Roman" w:cs="Times New Roman"/>
          <w:color w:val="000000"/>
          <w:sz w:val="24"/>
          <w:szCs w:val="24"/>
        </w:rPr>
        <w:t xml:space="preserve"> se dice: "Aunque la certeza de morir nos  entristece, nos consuela la promesa de la futura  inmortalidad, porque la vida de los que en Ti  creemos, Señor, no termina, se transforma y al  deshacerse esta morada terrenal adquirimos una  mansión eterna en el cielo". Esto es maravilloso.  Ese principio litúrgico "Lex </w:t>
      </w:r>
      <w:proofErr w:type="spellStart"/>
      <w:r w:rsidRPr="00FE2FC5">
        <w:rPr>
          <w:rFonts w:ascii="Times New Roman" w:eastAsia="Times New Roman" w:hAnsi="Times New Roman" w:cs="Times New Roman"/>
          <w:color w:val="000000"/>
          <w:sz w:val="24"/>
          <w:szCs w:val="24"/>
        </w:rPr>
        <w:t>credendi</w:t>
      </w:r>
      <w:proofErr w:type="spellEnd"/>
      <w:r w:rsidRPr="00FE2FC5">
        <w:rPr>
          <w:rFonts w:ascii="Times New Roman" w:eastAsia="Times New Roman" w:hAnsi="Times New Roman" w:cs="Times New Roman"/>
          <w:color w:val="000000"/>
          <w:sz w:val="24"/>
          <w:szCs w:val="24"/>
        </w:rPr>
        <w:t xml:space="preserve"> </w:t>
      </w:r>
      <w:proofErr w:type="spellStart"/>
      <w:r w:rsidRPr="00FE2FC5">
        <w:rPr>
          <w:rFonts w:ascii="Times New Roman" w:eastAsia="Times New Roman" w:hAnsi="Times New Roman" w:cs="Times New Roman"/>
          <w:color w:val="000000"/>
          <w:sz w:val="24"/>
          <w:szCs w:val="24"/>
        </w:rPr>
        <w:t>est</w:t>
      </w:r>
      <w:proofErr w:type="spellEnd"/>
      <w:r w:rsidRPr="00FE2FC5">
        <w:rPr>
          <w:rFonts w:ascii="Times New Roman" w:eastAsia="Times New Roman" w:hAnsi="Times New Roman" w:cs="Times New Roman"/>
          <w:color w:val="000000"/>
          <w:sz w:val="24"/>
          <w:szCs w:val="24"/>
        </w:rPr>
        <w:t xml:space="preserve"> </w:t>
      </w:r>
      <w:proofErr w:type="gramStart"/>
      <w:r w:rsidRPr="00FE2FC5">
        <w:rPr>
          <w:rFonts w:ascii="Times New Roman" w:eastAsia="Times New Roman" w:hAnsi="Times New Roman" w:cs="Times New Roman"/>
          <w:color w:val="000000"/>
          <w:sz w:val="24"/>
          <w:szCs w:val="24"/>
        </w:rPr>
        <w:t xml:space="preserve">lex  </w:t>
      </w:r>
      <w:proofErr w:type="spellStart"/>
      <w:r w:rsidRPr="00FE2FC5">
        <w:rPr>
          <w:rFonts w:ascii="Times New Roman" w:eastAsia="Times New Roman" w:hAnsi="Times New Roman" w:cs="Times New Roman"/>
          <w:color w:val="000000"/>
          <w:sz w:val="24"/>
          <w:szCs w:val="24"/>
        </w:rPr>
        <w:t>orandi</w:t>
      </w:r>
      <w:proofErr w:type="spellEnd"/>
      <w:proofErr w:type="gramEnd"/>
      <w:r w:rsidRPr="00FE2FC5">
        <w:rPr>
          <w:rFonts w:ascii="Times New Roman" w:eastAsia="Times New Roman" w:hAnsi="Times New Roman" w:cs="Times New Roman"/>
          <w:color w:val="000000"/>
          <w:sz w:val="24"/>
          <w:szCs w:val="24"/>
        </w:rPr>
        <w:t xml:space="preserve">". Lo que afirmamos en el Credo se </w:t>
      </w:r>
      <w:proofErr w:type="gramStart"/>
      <w:r w:rsidRPr="00FE2FC5">
        <w:rPr>
          <w:rFonts w:ascii="Times New Roman" w:eastAsia="Times New Roman" w:hAnsi="Times New Roman" w:cs="Times New Roman"/>
          <w:color w:val="000000"/>
          <w:sz w:val="24"/>
          <w:szCs w:val="24"/>
        </w:rPr>
        <w:t>realiza  y</w:t>
      </w:r>
      <w:proofErr w:type="gramEnd"/>
      <w:r w:rsidRPr="00FE2FC5">
        <w:rPr>
          <w:rFonts w:ascii="Times New Roman" w:eastAsia="Times New Roman" w:hAnsi="Times New Roman" w:cs="Times New Roman"/>
          <w:color w:val="000000"/>
          <w:sz w:val="24"/>
          <w:szCs w:val="24"/>
        </w:rPr>
        <w:t xml:space="preserve"> se vive en la oración por los difuntos. En </w:t>
      </w:r>
      <w:proofErr w:type="gramStart"/>
      <w:r w:rsidRPr="00FE2FC5">
        <w:rPr>
          <w:rFonts w:ascii="Times New Roman" w:eastAsia="Times New Roman" w:hAnsi="Times New Roman" w:cs="Times New Roman"/>
          <w:color w:val="000000"/>
          <w:sz w:val="24"/>
          <w:szCs w:val="24"/>
        </w:rPr>
        <w:t>el  Credo</w:t>
      </w:r>
      <w:proofErr w:type="gramEnd"/>
      <w:r w:rsidRPr="00FE2FC5">
        <w:rPr>
          <w:rFonts w:ascii="Times New Roman" w:eastAsia="Times New Roman" w:hAnsi="Times New Roman" w:cs="Times New Roman"/>
          <w:color w:val="000000"/>
          <w:sz w:val="24"/>
          <w:szCs w:val="24"/>
        </w:rPr>
        <w:t xml:space="preserve"> decimos "Creo en el perdón de los peca dos, creo en la resurrección de los muertos y en  la Vida eterna. Amén.</w:t>
      </w:r>
      <w:r w:rsidR="00583B84">
        <w:rPr>
          <w:rFonts w:ascii="Times New Roman" w:eastAsia="Times New Roman" w:hAnsi="Times New Roman" w:cs="Times New Roman"/>
          <w:color w:val="000000"/>
          <w:sz w:val="24"/>
          <w:szCs w:val="24"/>
        </w:rPr>
        <w:t xml:space="preserve"> </w:t>
      </w:r>
    </w:p>
    <w:p w14:paraId="37CE6BB1" w14:textId="77777777" w:rsidR="0000157B" w:rsidRDefault="007C1199" w:rsidP="0000157B">
      <w:pPr>
        <w:widowControl w:val="0"/>
        <w:pBdr>
          <w:top w:val="nil"/>
          <w:left w:val="nil"/>
          <w:bottom w:val="nil"/>
          <w:right w:val="nil"/>
          <w:between w:val="nil"/>
        </w:pBdr>
        <w:spacing w:before="4" w:line="239" w:lineRule="auto"/>
        <w:ind w:left="573" w:right="6"/>
        <w:jc w:val="both"/>
        <w:rPr>
          <w:rFonts w:ascii="Times New Roman" w:eastAsia="Times New Roman" w:hAnsi="Times New Roman" w:cs="Times New Roman"/>
          <w:color w:val="000000"/>
          <w:sz w:val="24"/>
          <w:szCs w:val="24"/>
        </w:rPr>
      </w:pPr>
      <w:r w:rsidRPr="00FE2FC5">
        <w:rPr>
          <w:rFonts w:ascii="Times New Roman" w:eastAsia="Times New Roman" w:hAnsi="Times New Roman" w:cs="Times New Roman"/>
          <w:color w:val="000000"/>
          <w:sz w:val="24"/>
          <w:szCs w:val="24"/>
        </w:rPr>
        <w:t>Es verdad que hoy se ha prolongado la edad me dia de la vida humana. En la Constitución apostólica "</w:t>
      </w:r>
      <w:proofErr w:type="spellStart"/>
      <w:r w:rsidRPr="00FE2FC5">
        <w:rPr>
          <w:rFonts w:ascii="Times New Roman" w:eastAsia="Times New Roman" w:hAnsi="Times New Roman" w:cs="Times New Roman"/>
          <w:color w:val="000000"/>
          <w:sz w:val="24"/>
          <w:szCs w:val="24"/>
        </w:rPr>
        <w:t>Gaudium</w:t>
      </w:r>
      <w:proofErr w:type="spellEnd"/>
      <w:r w:rsidRPr="00FE2FC5">
        <w:rPr>
          <w:rFonts w:ascii="Times New Roman" w:eastAsia="Times New Roman" w:hAnsi="Times New Roman" w:cs="Times New Roman"/>
          <w:color w:val="000000"/>
          <w:sz w:val="24"/>
          <w:szCs w:val="24"/>
        </w:rPr>
        <w:t xml:space="preserve"> et </w:t>
      </w:r>
      <w:proofErr w:type="spellStart"/>
      <w:r w:rsidRPr="00FE2FC5">
        <w:rPr>
          <w:rFonts w:ascii="Times New Roman" w:eastAsia="Times New Roman" w:hAnsi="Times New Roman" w:cs="Times New Roman"/>
          <w:color w:val="000000"/>
          <w:sz w:val="24"/>
          <w:szCs w:val="24"/>
        </w:rPr>
        <w:t>Spes</w:t>
      </w:r>
      <w:proofErr w:type="spellEnd"/>
      <w:r w:rsidRPr="00FE2FC5">
        <w:rPr>
          <w:rFonts w:ascii="Times New Roman" w:eastAsia="Times New Roman" w:hAnsi="Times New Roman" w:cs="Times New Roman"/>
          <w:color w:val="000000"/>
          <w:sz w:val="24"/>
          <w:szCs w:val="24"/>
        </w:rPr>
        <w:t xml:space="preserve">" del Vaticano II, </w:t>
      </w:r>
      <w:proofErr w:type="spellStart"/>
      <w:r w:rsidRPr="00FE2FC5">
        <w:rPr>
          <w:rFonts w:ascii="Times New Roman" w:eastAsia="Times New Roman" w:hAnsi="Times New Roman" w:cs="Times New Roman"/>
          <w:color w:val="000000"/>
          <w:sz w:val="24"/>
          <w:szCs w:val="24"/>
        </w:rPr>
        <w:t>Nº</w:t>
      </w:r>
      <w:proofErr w:type="spellEnd"/>
      <w:r w:rsidRPr="00FE2FC5">
        <w:rPr>
          <w:rFonts w:ascii="Times New Roman" w:eastAsia="Times New Roman" w:hAnsi="Times New Roman" w:cs="Times New Roman"/>
          <w:color w:val="000000"/>
          <w:sz w:val="24"/>
          <w:szCs w:val="24"/>
        </w:rPr>
        <w:t xml:space="preserve"> </w:t>
      </w:r>
      <w:proofErr w:type="gramStart"/>
      <w:r w:rsidRPr="00FE2FC5">
        <w:rPr>
          <w:rFonts w:ascii="Times New Roman" w:eastAsia="Times New Roman" w:hAnsi="Times New Roman" w:cs="Times New Roman"/>
          <w:color w:val="000000"/>
          <w:sz w:val="24"/>
          <w:szCs w:val="24"/>
        </w:rPr>
        <w:t>18,  se</w:t>
      </w:r>
      <w:proofErr w:type="gramEnd"/>
      <w:r w:rsidRPr="00FE2FC5">
        <w:rPr>
          <w:rFonts w:ascii="Times New Roman" w:eastAsia="Times New Roman" w:hAnsi="Times New Roman" w:cs="Times New Roman"/>
          <w:color w:val="000000"/>
          <w:sz w:val="24"/>
          <w:szCs w:val="24"/>
        </w:rPr>
        <w:t xml:space="preserve"> lee: "La prórroga de la longevidad que hoy  proporciona la biología no puede satisfacer ese  deseo del más allá que surge ineluctablemente  del corazón humano." Tengo sobre mi mesa </w:t>
      </w:r>
      <w:proofErr w:type="gramStart"/>
      <w:r w:rsidRPr="00FE2FC5">
        <w:rPr>
          <w:rFonts w:ascii="Times New Roman" w:eastAsia="Times New Roman" w:hAnsi="Times New Roman" w:cs="Times New Roman"/>
          <w:color w:val="000000"/>
          <w:sz w:val="24"/>
          <w:szCs w:val="24"/>
        </w:rPr>
        <w:t>un  libro</w:t>
      </w:r>
      <w:proofErr w:type="gramEnd"/>
      <w:r w:rsidRPr="00FE2FC5">
        <w:rPr>
          <w:rFonts w:ascii="Times New Roman" w:eastAsia="Times New Roman" w:hAnsi="Times New Roman" w:cs="Times New Roman"/>
          <w:color w:val="000000"/>
          <w:sz w:val="24"/>
          <w:szCs w:val="24"/>
        </w:rPr>
        <w:t xml:space="preserve"> del P. Rafael Ortega, C.M. titulado "OASIS  DEL PEREGRINO" editado en Venezuela, Ediciones Paulinas (l982). Es muy interesante. </w:t>
      </w:r>
      <w:proofErr w:type="gramStart"/>
      <w:r w:rsidRPr="00FE2FC5">
        <w:rPr>
          <w:rFonts w:ascii="Times New Roman" w:eastAsia="Times New Roman" w:hAnsi="Times New Roman" w:cs="Times New Roman"/>
          <w:color w:val="000000"/>
          <w:sz w:val="24"/>
          <w:szCs w:val="24"/>
        </w:rPr>
        <w:t>Está  dedicado</w:t>
      </w:r>
      <w:proofErr w:type="gramEnd"/>
      <w:r w:rsidRPr="00FE2FC5">
        <w:rPr>
          <w:rFonts w:ascii="Times New Roman" w:eastAsia="Times New Roman" w:hAnsi="Times New Roman" w:cs="Times New Roman"/>
          <w:color w:val="000000"/>
          <w:sz w:val="24"/>
          <w:szCs w:val="24"/>
        </w:rPr>
        <w:t xml:space="preserve"> a los Catequistas, Invitándoles a beber  en las mismas fuentes bíblicas que refrescan y  purifican al cansado peregrino de la fe. Es </w:t>
      </w:r>
      <w:proofErr w:type="gramStart"/>
      <w:r w:rsidRPr="00FE2FC5">
        <w:rPr>
          <w:rFonts w:ascii="Times New Roman" w:eastAsia="Times New Roman" w:hAnsi="Times New Roman" w:cs="Times New Roman"/>
          <w:color w:val="000000"/>
          <w:sz w:val="24"/>
          <w:szCs w:val="24"/>
        </w:rPr>
        <w:t>muy  interesante</w:t>
      </w:r>
      <w:proofErr w:type="gramEnd"/>
      <w:r w:rsidRPr="00FE2FC5">
        <w:rPr>
          <w:rFonts w:ascii="Times New Roman" w:eastAsia="Times New Roman" w:hAnsi="Times New Roman" w:cs="Times New Roman"/>
          <w:color w:val="000000"/>
          <w:sz w:val="24"/>
          <w:szCs w:val="24"/>
        </w:rPr>
        <w:t xml:space="preserve">. Está a tu disposición y a los que </w:t>
      </w:r>
      <w:proofErr w:type="gramStart"/>
      <w:r w:rsidRPr="00FE2FC5">
        <w:rPr>
          <w:rFonts w:ascii="Times New Roman" w:eastAsia="Times New Roman" w:hAnsi="Times New Roman" w:cs="Times New Roman"/>
          <w:color w:val="000000"/>
          <w:sz w:val="24"/>
          <w:szCs w:val="24"/>
        </w:rPr>
        <w:t>os  reunís</w:t>
      </w:r>
      <w:proofErr w:type="gramEnd"/>
      <w:r w:rsidRPr="00FE2FC5">
        <w:rPr>
          <w:rFonts w:ascii="Times New Roman" w:eastAsia="Times New Roman" w:hAnsi="Times New Roman" w:cs="Times New Roman"/>
          <w:color w:val="000000"/>
          <w:sz w:val="24"/>
          <w:szCs w:val="24"/>
        </w:rPr>
        <w:t xml:space="preserve"> los Jueves en Hortaleza.  Saludos a tu familia.</w:t>
      </w:r>
      <w:r w:rsidR="0000157B">
        <w:rPr>
          <w:rFonts w:ascii="Times New Roman" w:eastAsia="Times New Roman" w:hAnsi="Times New Roman" w:cs="Times New Roman"/>
          <w:color w:val="000000"/>
          <w:sz w:val="24"/>
          <w:szCs w:val="24"/>
        </w:rPr>
        <w:t xml:space="preserve"> </w:t>
      </w:r>
      <w:r w:rsidRPr="00FE2FC5">
        <w:rPr>
          <w:rFonts w:ascii="Times New Roman" w:eastAsia="Times New Roman" w:hAnsi="Times New Roman" w:cs="Times New Roman"/>
          <w:color w:val="000000"/>
          <w:sz w:val="24"/>
          <w:szCs w:val="24"/>
        </w:rPr>
        <w:t xml:space="preserve">Un abrazo. </w:t>
      </w:r>
    </w:p>
    <w:p w14:paraId="55B367BE" w14:textId="77777777" w:rsidR="00C64628" w:rsidRDefault="007C1199" w:rsidP="00C64628">
      <w:pPr>
        <w:widowControl w:val="0"/>
        <w:pBdr>
          <w:top w:val="nil"/>
          <w:left w:val="nil"/>
          <w:bottom w:val="nil"/>
          <w:right w:val="nil"/>
          <w:between w:val="nil"/>
        </w:pBdr>
        <w:spacing w:before="4" w:line="239" w:lineRule="auto"/>
        <w:ind w:left="573" w:right="6"/>
        <w:jc w:val="both"/>
        <w:rPr>
          <w:rFonts w:ascii="Times New Roman" w:eastAsia="Times New Roman" w:hAnsi="Times New Roman" w:cs="Times New Roman"/>
          <w:color w:val="000000"/>
          <w:sz w:val="24"/>
          <w:szCs w:val="24"/>
        </w:rPr>
      </w:pPr>
      <w:r w:rsidRPr="00FE2FC5">
        <w:rPr>
          <w:rFonts w:ascii="Times New Roman" w:eastAsia="Times New Roman" w:hAnsi="Times New Roman" w:cs="Times New Roman"/>
          <w:b/>
          <w:color w:val="000000"/>
          <w:sz w:val="24"/>
          <w:szCs w:val="24"/>
        </w:rPr>
        <w:t>José Luis Cortázar C.M.</w:t>
      </w:r>
      <w:r w:rsidRPr="00FE2FC5">
        <w:rPr>
          <w:rFonts w:ascii="Times New Roman" w:eastAsia="Times New Roman" w:hAnsi="Times New Roman" w:cs="Times New Roman"/>
          <w:color w:val="000000"/>
          <w:sz w:val="24"/>
          <w:szCs w:val="24"/>
        </w:rPr>
        <w:t xml:space="preserve"> </w:t>
      </w:r>
    </w:p>
    <w:p w14:paraId="31A274B1" w14:textId="77777777" w:rsidR="00C64628" w:rsidRDefault="00C64628" w:rsidP="00C64628">
      <w:pPr>
        <w:widowControl w:val="0"/>
        <w:pBdr>
          <w:top w:val="nil"/>
          <w:left w:val="nil"/>
          <w:bottom w:val="nil"/>
          <w:right w:val="nil"/>
          <w:between w:val="nil"/>
        </w:pBdr>
        <w:spacing w:before="4" w:line="239" w:lineRule="auto"/>
        <w:ind w:left="573" w:right="6"/>
        <w:jc w:val="both"/>
        <w:rPr>
          <w:rFonts w:ascii="Times New Roman" w:eastAsia="Times New Roman" w:hAnsi="Times New Roman" w:cs="Times New Roman"/>
          <w:b/>
          <w:color w:val="000000"/>
          <w:sz w:val="24"/>
          <w:szCs w:val="24"/>
        </w:rPr>
      </w:pPr>
    </w:p>
    <w:p w14:paraId="17C1FDC3" w14:textId="5E9FC055" w:rsidR="00C64628" w:rsidRDefault="007C1199" w:rsidP="00C64628">
      <w:pPr>
        <w:widowControl w:val="0"/>
        <w:pBdr>
          <w:top w:val="nil"/>
          <w:left w:val="nil"/>
          <w:bottom w:val="nil"/>
          <w:right w:val="nil"/>
          <w:between w:val="nil"/>
        </w:pBdr>
        <w:spacing w:before="4" w:line="239" w:lineRule="auto"/>
        <w:ind w:left="573" w:right="6"/>
        <w:jc w:val="both"/>
        <w:rPr>
          <w:rFonts w:ascii="Times New Roman" w:eastAsia="Times New Roman" w:hAnsi="Times New Roman" w:cs="Times New Roman"/>
          <w:b/>
          <w:color w:val="000000"/>
          <w:sz w:val="28"/>
          <w:szCs w:val="28"/>
        </w:rPr>
      </w:pPr>
      <w:r w:rsidRPr="00FE2FC5">
        <w:rPr>
          <w:rFonts w:ascii="Times New Roman" w:eastAsia="Times New Roman" w:hAnsi="Times New Roman" w:cs="Times New Roman"/>
          <w:b/>
          <w:color w:val="000000"/>
          <w:sz w:val="24"/>
          <w:szCs w:val="24"/>
        </w:rPr>
        <w:t>CRÓNICAS DE YUCA</w:t>
      </w:r>
      <w:r w:rsidR="00C64628">
        <w:rPr>
          <w:rFonts w:ascii="Times New Roman" w:eastAsia="Times New Roman" w:hAnsi="Times New Roman" w:cs="Times New Roman"/>
          <w:b/>
          <w:color w:val="000000"/>
          <w:sz w:val="24"/>
          <w:szCs w:val="24"/>
        </w:rPr>
        <w:t xml:space="preserve"> </w:t>
      </w:r>
      <w:r w:rsidRPr="00FE2FC5">
        <w:rPr>
          <w:rFonts w:ascii="Times New Roman" w:eastAsia="Times New Roman" w:hAnsi="Times New Roman" w:cs="Times New Roman"/>
          <w:b/>
          <w:color w:val="000000"/>
          <w:sz w:val="28"/>
          <w:szCs w:val="28"/>
        </w:rPr>
        <w:t>(Reunión del 8 de marzo de 2018)</w:t>
      </w:r>
    </w:p>
    <w:p w14:paraId="01964FFE" w14:textId="2DA43845" w:rsidR="0022561D" w:rsidRDefault="007C1199" w:rsidP="00B15187">
      <w:pPr>
        <w:widowControl w:val="0"/>
        <w:pBdr>
          <w:top w:val="nil"/>
          <w:left w:val="nil"/>
          <w:bottom w:val="nil"/>
          <w:right w:val="nil"/>
          <w:between w:val="nil"/>
        </w:pBdr>
        <w:spacing w:before="4" w:line="239" w:lineRule="auto"/>
        <w:ind w:left="573" w:right="6"/>
        <w:jc w:val="both"/>
        <w:rPr>
          <w:rFonts w:ascii="Times New Roman" w:eastAsia="Times New Roman" w:hAnsi="Times New Roman" w:cs="Times New Roman"/>
          <w:color w:val="000000"/>
          <w:sz w:val="24"/>
          <w:szCs w:val="24"/>
        </w:rPr>
      </w:pPr>
      <w:r w:rsidRPr="00FE2FC5">
        <w:rPr>
          <w:rFonts w:ascii="Times New Roman" w:eastAsia="Times New Roman" w:hAnsi="Times New Roman" w:cs="Times New Roman"/>
          <w:color w:val="000000"/>
          <w:sz w:val="24"/>
          <w:szCs w:val="24"/>
        </w:rPr>
        <w:t xml:space="preserve">Estas reuniones en Hortaleza, que para resumirles llamo “pauladas”, son un imán que nos atrae y nos conjunta aquí. Casi todos hacen el sacrificio de gastar una hora de su tiempo -ya de suyo corto- para llegar, y otra para volver a sus casas.  Y algunos, más. Uno se encuentra a gusto </w:t>
      </w:r>
      <w:proofErr w:type="gramStart"/>
      <w:r w:rsidRPr="00FE2FC5">
        <w:rPr>
          <w:rFonts w:ascii="Times New Roman" w:eastAsia="Times New Roman" w:hAnsi="Times New Roman" w:cs="Times New Roman"/>
          <w:color w:val="000000"/>
          <w:sz w:val="24"/>
          <w:szCs w:val="24"/>
        </w:rPr>
        <w:t>aquí  porque</w:t>
      </w:r>
      <w:proofErr w:type="gramEnd"/>
      <w:r w:rsidRPr="00FE2FC5">
        <w:rPr>
          <w:rFonts w:ascii="Times New Roman" w:eastAsia="Times New Roman" w:hAnsi="Times New Roman" w:cs="Times New Roman"/>
          <w:color w:val="000000"/>
          <w:sz w:val="24"/>
          <w:szCs w:val="24"/>
        </w:rPr>
        <w:t xml:space="preserve"> se reviven momentos que han sido decisivos en su vida. Aquellos años jóvenes en </w:t>
      </w:r>
      <w:proofErr w:type="gramStart"/>
      <w:r w:rsidRPr="00FE2FC5">
        <w:rPr>
          <w:rFonts w:ascii="Times New Roman" w:eastAsia="Times New Roman" w:hAnsi="Times New Roman" w:cs="Times New Roman"/>
          <w:color w:val="000000"/>
          <w:sz w:val="24"/>
          <w:szCs w:val="24"/>
        </w:rPr>
        <w:t>que  la</w:t>
      </w:r>
      <w:proofErr w:type="gramEnd"/>
      <w:r w:rsidRPr="00FE2FC5">
        <w:rPr>
          <w:rFonts w:ascii="Times New Roman" w:eastAsia="Times New Roman" w:hAnsi="Times New Roman" w:cs="Times New Roman"/>
          <w:color w:val="000000"/>
          <w:sz w:val="24"/>
          <w:szCs w:val="24"/>
        </w:rPr>
        <w:t xml:space="preserve"> vida te marca más hondo. </w:t>
      </w:r>
      <w:proofErr w:type="gramStart"/>
      <w:r w:rsidRPr="00FE2FC5">
        <w:rPr>
          <w:rFonts w:ascii="Times New Roman" w:eastAsia="Times New Roman" w:hAnsi="Times New Roman" w:cs="Times New Roman"/>
          <w:color w:val="000000"/>
          <w:sz w:val="24"/>
          <w:szCs w:val="24"/>
        </w:rPr>
        <w:t>Y</w:t>
      </w:r>
      <w:proofErr w:type="gramEnd"/>
      <w:r w:rsidRPr="00FE2FC5">
        <w:rPr>
          <w:rFonts w:ascii="Times New Roman" w:eastAsia="Times New Roman" w:hAnsi="Times New Roman" w:cs="Times New Roman"/>
          <w:color w:val="000000"/>
          <w:sz w:val="24"/>
          <w:szCs w:val="24"/>
        </w:rPr>
        <w:t xml:space="preserve"> sobre todo, porque no es fácil encontrar un grupo que </w:t>
      </w:r>
      <w:r w:rsidR="0022561D" w:rsidRPr="00FE2FC5">
        <w:rPr>
          <w:rFonts w:ascii="Times New Roman" w:eastAsia="Times New Roman" w:hAnsi="Times New Roman" w:cs="Times New Roman"/>
          <w:color w:val="000000"/>
          <w:sz w:val="24"/>
          <w:szCs w:val="24"/>
        </w:rPr>
        <w:t>aporte pensamientos</w:t>
      </w:r>
      <w:r w:rsidRPr="00FE2FC5">
        <w:rPr>
          <w:rFonts w:ascii="Times New Roman" w:eastAsia="Times New Roman" w:hAnsi="Times New Roman" w:cs="Times New Roman"/>
          <w:color w:val="000000"/>
          <w:sz w:val="24"/>
          <w:szCs w:val="24"/>
        </w:rPr>
        <w:t xml:space="preserve"> tan profundos, juicios tan independientes, tan desinteresados y casi siempre acertados. Pero muchos se preguntarán: pero ¿de </w:t>
      </w:r>
      <w:proofErr w:type="gramStart"/>
      <w:r w:rsidRPr="00FE2FC5">
        <w:rPr>
          <w:rFonts w:ascii="Times New Roman" w:eastAsia="Times New Roman" w:hAnsi="Times New Roman" w:cs="Times New Roman"/>
          <w:color w:val="000000"/>
          <w:sz w:val="24"/>
          <w:szCs w:val="24"/>
        </w:rPr>
        <w:t>qué  habláis</w:t>
      </w:r>
      <w:proofErr w:type="gramEnd"/>
      <w:r w:rsidRPr="00FE2FC5">
        <w:rPr>
          <w:rFonts w:ascii="Times New Roman" w:eastAsia="Times New Roman" w:hAnsi="Times New Roman" w:cs="Times New Roman"/>
          <w:color w:val="000000"/>
          <w:sz w:val="24"/>
          <w:szCs w:val="24"/>
        </w:rPr>
        <w:t xml:space="preserve">? ¿Por qué os reunís? He aquí la razón </w:t>
      </w:r>
      <w:proofErr w:type="gramStart"/>
      <w:r w:rsidRPr="00FE2FC5">
        <w:rPr>
          <w:rFonts w:ascii="Times New Roman" w:eastAsia="Times New Roman" w:hAnsi="Times New Roman" w:cs="Times New Roman"/>
          <w:color w:val="000000"/>
          <w:sz w:val="24"/>
          <w:szCs w:val="24"/>
        </w:rPr>
        <w:t>de  esta</w:t>
      </w:r>
      <w:proofErr w:type="gramEnd"/>
      <w:r w:rsidRPr="00FE2FC5">
        <w:rPr>
          <w:rFonts w:ascii="Times New Roman" w:eastAsia="Times New Roman" w:hAnsi="Times New Roman" w:cs="Times New Roman"/>
          <w:color w:val="000000"/>
          <w:sz w:val="24"/>
          <w:szCs w:val="24"/>
        </w:rPr>
        <w:t xml:space="preserve"> crónica. Crónica que, como casi todas </w:t>
      </w:r>
      <w:proofErr w:type="gramStart"/>
      <w:r w:rsidRPr="00FE2FC5">
        <w:rPr>
          <w:rFonts w:ascii="Times New Roman" w:eastAsia="Times New Roman" w:hAnsi="Times New Roman" w:cs="Times New Roman"/>
          <w:color w:val="000000"/>
          <w:sz w:val="24"/>
          <w:szCs w:val="24"/>
        </w:rPr>
        <w:t>las  crónicas</w:t>
      </w:r>
      <w:proofErr w:type="gramEnd"/>
      <w:r w:rsidRPr="00FE2FC5">
        <w:rPr>
          <w:rFonts w:ascii="Times New Roman" w:eastAsia="Times New Roman" w:hAnsi="Times New Roman" w:cs="Times New Roman"/>
          <w:color w:val="000000"/>
          <w:sz w:val="24"/>
          <w:szCs w:val="24"/>
        </w:rPr>
        <w:t xml:space="preserve"> son, en realidad, “del cronista”, porque  es éste el que más se entreteje en ellas. Por su puesto, nunca falta la referencia a compañeros, </w:t>
      </w:r>
      <w:proofErr w:type="gramStart"/>
      <w:r w:rsidRPr="00FE2FC5">
        <w:rPr>
          <w:rFonts w:ascii="Times New Roman" w:eastAsia="Times New Roman" w:hAnsi="Times New Roman" w:cs="Times New Roman"/>
          <w:color w:val="000000"/>
          <w:sz w:val="24"/>
          <w:szCs w:val="24"/>
        </w:rPr>
        <w:t>a  situaciones</w:t>
      </w:r>
      <w:proofErr w:type="gramEnd"/>
      <w:r w:rsidRPr="00FE2FC5">
        <w:rPr>
          <w:rFonts w:ascii="Times New Roman" w:eastAsia="Times New Roman" w:hAnsi="Times New Roman" w:cs="Times New Roman"/>
          <w:color w:val="000000"/>
          <w:sz w:val="24"/>
          <w:szCs w:val="24"/>
        </w:rPr>
        <w:t xml:space="preserve"> vividas, a eventos de actualidad.  Pero cada reunión es diferente. Esta tarde estamos menos que de costumbre:  </w:t>
      </w:r>
      <w:r w:rsidRPr="00FE2FC5">
        <w:rPr>
          <w:rFonts w:ascii="Times New Roman" w:eastAsia="Times New Roman" w:hAnsi="Times New Roman" w:cs="Times New Roman"/>
          <w:color w:val="000000"/>
          <w:sz w:val="24"/>
          <w:szCs w:val="24"/>
        </w:rPr>
        <w:lastRenderedPageBreak/>
        <w:t xml:space="preserve">Abel Yebra, Ángel Orcajo, Antonio Tobar, Efrén Abad, Enrique Azpilicueta, Félix Pérez La puente y Pablo Jiménez Arribas. Sentimos la ausencia de Félix Velasco. Sobre todo la causa, </w:t>
      </w:r>
      <w:proofErr w:type="gramStart"/>
      <w:r w:rsidRPr="00FE2FC5">
        <w:rPr>
          <w:rFonts w:ascii="Times New Roman" w:eastAsia="Times New Roman" w:hAnsi="Times New Roman" w:cs="Times New Roman"/>
          <w:color w:val="000000"/>
          <w:sz w:val="24"/>
          <w:szCs w:val="24"/>
        </w:rPr>
        <w:t>que  fue</w:t>
      </w:r>
      <w:proofErr w:type="gramEnd"/>
      <w:r w:rsidRPr="00FE2FC5">
        <w:rPr>
          <w:rFonts w:ascii="Times New Roman" w:eastAsia="Times New Roman" w:hAnsi="Times New Roman" w:cs="Times New Roman"/>
          <w:color w:val="000000"/>
          <w:sz w:val="24"/>
          <w:szCs w:val="24"/>
        </w:rPr>
        <w:t xml:space="preserve"> un accidente casero de Yola, su mujer. Hacemos votos para que se recupere pronto.</w:t>
      </w:r>
      <w:r w:rsidR="00B15187">
        <w:rPr>
          <w:rFonts w:ascii="Times New Roman" w:eastAsia="Times New Roman" w:hAnsi="Times New Roman" w:cs="Times New Roman"/>
          <w:color w:val="000000"/>
          <w:sz w:val="24"/>
          <w:szCs w:val="24"/>
        </w:rPr>
        <w:t xml:space="preserve"> </w:t>
      </w:r>
    </w:p>
    <w:p w14:paraId="48AE4B69" w14:textId="77777777" w:rsidR="0022561D" w:rsidRDefault="007C1199" w:rsidP="0022561D">
      <w:pPr>
        <w:widowControl w:val="0"/>
        <w:pBdr>
          <w:top w:val="nil"/>
          <w:left w:val="nil"/>
          <w:bottom w:val="nil"/>
          <w:right w:val="nil"/>
          <w:between w:val="nil"/>
        </w:pBdr>
        <w:spacing w:before="4" w:line="239" w:lineRule="auto"/>
        <w:ind w:left="573" w:right="6"/>
        <w:jc w:val="both"/>
        <w:rPr>
          <w:rFonts w:ascii="Times New Roman" w:eastAsia="Times New Roman" w:hAnsi="Times New Roman" w:cs="Times New Roman"/>
          <w:color w:val="000000"/>
          <w:sz w:val="24"/>
          <w:szCs w:val="24"/>
        </w:rPr>
      </w:pPr>
      <w:r w:rsidRPr="00FE2FC5">
        <w:rPr>
          <w:rFonts w:ascii="Times New Roman" w:eastAsia="Times New Roman" w:hAnsi="Times New Roman" w:cs="Times New Roman"/>
          <w:color w:val="000000"/>
          <w:sz w:val="24"/>
          <w:szCs w:val="24"/>
        </w:rPr>
        <w:t xml:space="preserve">Hemos comenzado decidiendo rotar el trabajo </w:t>
      </w:r>
      <w:r w:rsidR="0022561D" w:rsidRPr="00FE2FC5">
        <w:rPr>
          <w:rFonts w:ascii="Times New Roman" w:eastAsia="Times New Roman" w:hAnsi="Times New Roman" w:cs="Times New Roman"/>
          <w:color w:val="000000"/>
          <w:sz w:val="24"/>
          <w:szCs w:val="24"/>
        </w:rPr>
        <w:t>de cronista</w:t>
      </w:r>
      <w:r w:rsidRPr="00FE2FC5">
        <w:rPr>
          <w:rFonts w:ascii="Times New Roman" w:eastAsia="Times New Roman" w:hAnsi="Times New Roman" w:cs="Times New Roman"/>
          <w:color w:val="000000"/>
          <w:sz w:val="24"/>
          <w:szCs w:val="24"/>
        </w:rPr>
        <w:t xml:space="preserve"> de estas reuniones, que siempre le ha to cado al sufrido Félix Velasco. Todos de acuerdo.  Bueno, a mí me escoció un poco, porque me </w:t>
      </w:r>
      <w:proofErr w:type="gramStart"/>
      <w:r w:rsidRPr="00FE2FC5">
        <w:rPr>
          <w:rFonts w:ascii="Times New Roman" w:eastAsia="Times New Roman" w:hAnsi="Times New Roman" w:cs="Times New Roman"/>
          <w:color w:val="000000"/>
          <w:sz w:val="24"/>
          <w:szCs w:val="24"/>
        </w:rPr>
        <w:t>tocó  escribir</w:t>
      </w:r>
      <w:proofErr w:type="gramEnd"/>
      <w:r w:rsidRPr="00FE2FC5">
        <w:rPr>
          <w:rFonts w:ascii="Times New Roman" w:eastAsia="Times New Roman" w:hAnsi="Times New Roman" w:cs="Times New Roman"/>
          <w:color w:val="000000"/>
          <w:sz w:val="24"/>
          <w:szCs w:val="24"/>
        </w:rPr>
        <w:t xml:space="preserve"> la siguiente, por estar a la derecha de Án gel. Los viejos, o sea, nosotros, solemos volver nos gruñones y protestones. Nos quejamos </w:t>
      </w:r>
      <w:proofErr w:type="gramStart"/>
      <w:r w:rsidRPr="00FE2FC5">
        <w:rPr>
          <w:rFonts w:ascii="Times New Roman" w:eastAsia="Times New Roman" w:hAnsi="Times New Roman" w:cs="Times New Roman"/>
          <w:color w:val="000000"/>
          <w:sz w:val="24"/>
          <w:szCs w:val="24"/>
        </w:rPr>
        <w:t>por  todo</w:t>
      </w:r>
      <w:proofErr w:type="gramEnd"/>
      <w:r w:rsidRPr="00FE2FC5">
        <w:rPr>
          <w:rFonts w:ascii="Times New Roman" w:eastAsia="Times New Roman" w:hAnsi="Times New Roman" w:cs="Times New Roman"/>
          <w:color w:val="000000"/>
          <w:sz w:val="24"/>
          <w:szCs w:val="24"/>
        </w:rPr>
        <w:t xml:space="preserve">. Nos quejamos porque, a medida que entra </w:t>
      </w:r>
      <w:proofErr w:type="spellStart"/>
      <w:r w:rsidRPr="00FE2FC5">
        <w:rPr>
          <w:rFonts w:ascii="Times New Roman" w:eastAsia="Times New Roman" w:hAnsi="Times New Roman" w:cs="Times New Roman"/>
          <w:color w:val="000000"/>
          <w:sz w:val="24"/>
          <w:szCs w:val="24"/>
        </w:rPr>
        <w:t>mos</w:t>
      </w:r>
      <w:proofErr w:type="spellEnd"/>
      <w:r w:rsidRPr="00FE2FC5">
        <w:rPr>
          <w:rFonts w:ascii="Times New Roman" w:eastAsia="Times New Roman" w:hAnsi="Times New Roman" w:cs="Times New Roman"/>
          <w:color w:val="000000"/>
          <w:sz w:val="24"/>
          <w:szCs w:val="24"/>
        </w:rPr>
        <w:t xml:space="preserve"> en la tercera edad, nuestra memoria </w:t>
      </w:r>
      <w:proofErr w:type="gramStart"/>
      <w:r w:rsidRPr="00FE2FC5">
        <w:rPr>
          <w:rFonts w:ascii="Times New Roman" w:eastAsia="Times New Roman" w:hAnsi="Times New Roman" w:cs="Times New Roman"/>
          <w:color w:val="000000"/>
          <w:sz w:val="24"/>
          <w:szCs w:val="24"/>
        </w:rPr>
        <w:t>empieza  a</w:t>
      </w:r>
      <w:proofErr w:type="gramEnd"/>
      <w:r w:rsidRPr="00FE2FC5">
        <w:rPr>
          <w:rFonts w:ascii="Times New Roman" w:eastAsia="Times New Roman" w:hAnsi="Times New Roman" w:cs="Times New Roman"/>
          <w:color w:val="000000"/>
          <w:sz w:val="24"/>
          <w:szCs w:val="24"/>
        </w:rPr>
        <w:t xml:space="preserve"> flaquear. A veces hasta se nos escapa en su pre </w:t>
      </w:r>
      <w:proofErr w:type="spellStart"/>
      <w:r w:rsidRPr="00FE2FC5">
        <w:rPr>
          <w:rFonts w:ascii="Times New Roman" w:eastAsia="Times New Roman" w:hAnsi="Times New Roman" w:cs="Times New Roman"/>
          <w:color w:val="000000"/>
          <w:sz w:val="24"/>
          <w:szCs w:val="24"/>
        </w:rPr>
        <w:t>sencia</w:t>
      </w:r>
      <w:proofErr w:type="spellEnd"/>
      <w:r w:rsidRPr="00FE2FC5">
        <w:rPr>
          <w:rFonts w:ascii="Times New Roman" w:eastAsia="Times New Roman" w:hAnsi="Times New Roman" w:cs="Times New Roman"/>
          <w:color w:val="000000"/>
          <w:sz w:val="24"/>
          <w:szCs w:val="24"/>
        </w:rPr>
        <w:t xml:space="preserve"> el nombre de un ser querido. Y esto </w:t>
      </w:r>
      <w:proofErr w:type="gramStart"/>
      <w:r w:rsidRPr="00FE2FC5">
        <w:rPr>
          <w:rFonts w:ascii="Times New Roman" w:eastAsia="Times New Roman" w:hAnsi="Times New Roman" w:cs="Times New Roman"/>
          <w:color w:val="000000"/>
          <w:sz w:val="24"/>
          <w:szCs w:val="24"/>
        </w:rPr>
        <w:t>nos  llega</w:t>
      </w:r>
      <w:proofErr w:type="gramEnd"/>
      <w:r w:rsidRPr="00FE2FC5">
        <w:rPr>
          <w:rFonts w:ascii="Times New Roman" w:eastAsia="Times New Roman" w:hAnsi="Times New Roman" w:cs="Times New Roman"/>
          <w:color w:val="000000"/>
          <w:sz w:val="24"/>
          <w:szCs w:val="24"/>
        </w:rPr>
        <w:t xml:space="preserve"> al alma. Pero así es esta vejez cabrona. </w:t>
      </w:r>
      <w:proofErr w:type="gramStart"/>
      <w:r w:rsidRPr="00FE2FC5">
        <w:rPr>
          <w:rFonts w:ascii="Times New Roman" w:eastAsia="Times New Roman" w:hAnsi="Times New Roman" w:cs="Times New Roman"/>
          <w:color w:val="000000"/>
          <w:sz w:val="24"/>
          <w:szCs w:val="24"/>
        </w:rPr>
        <w:t>No  valen</w:t>
      </w:r>
      <w:proofErr w:type="gramEnd"/>
      <w:r w:rsidRPr="00FE2FC5">
        <w:rPr>
          <w:rFonts w:ascii="Times New Roman" w:eastAsia="Times New Roman" w:hAnsi="Times New Roman" w:cs="Times New Roman"/>
          <w:color w:val="000000"/>
          <w:sz w:val="24"/>
          <w:szCs w:val="24"/>
        </w:rPr>
        <w:t xml:space="preserve"> técnicas de memorización, aunque algo  ayudan. Hay que acostumbrarse a vivir con </w:t>
      </w:r>
      <w:proofErr w:type="gramStart"/>
      <w:r w:rsidRPr="00FE2FC5">
        <w:rPr>
          <w:rFonts w:ascii="Times New Roman" w:eastAsia="Times New Roman" w:hAnsi="Times New Roman" w:cs="Times New Roman"/>
          <w:color w:val="000000"/>
          <w:sz w:val="24"/>
          <w:szCs w:val="24"/>
        </w:rPr>
        <w:t>ello,  como</w:t>
      </w:r>
      <w:proofErr w:type="gramEnd"/>
      <w:r w:rsidRPr="00FE2FC5">
        <w:rPr>
          <w:rFonts w:ascii="Times New Roman" w:eastAsia="Times New Roman" w:hAnsi="Times New Roman" w:cs="Times New Roman"/>
          <w:color w:val="000000"/>
          <w:sz w:val="24"/>
          <w:szCs w:val="24"/>
        </w:rPr>
        <w:t xml:space="preserve"> con el lastre de los años. </w:t>
      </w:r>
    </w:p>
    <w:p w14:paraId="6B5723F9" w14:textId="77777777" w:rsidR="00723EB7" w:rsidRDefault="007C1199" w:rsidP="00723EB7">
      <w:pPr>
        <w:widowControl w:val="0"/>
        <w:pBdr>
          <w:top w:val="nil"/>
          <w:left w:val="nil"/>
          <w:bottom w:val="nil"/>
          <w:right w:val="nil"/>
          <w:between w:val="nil"/>
        </w:pBdr>
        <w:spacing w:before="4" w:line="239" w:lineRule="auto"/>
        <w:ind w:left="573" w:right="6"/>
        <w:jc w:val="both"/>
        <w:rPr>
          <w:rFonts w:ascii="Times New Roman" w:eastAsia="Times New Roman" w:hAnsi="Times New Roman" w:cs="Times New Roman"/>
          <w:color w:val="000000"/>
          <w:sz w:val="24"/>
          <w:szCs w:val="24"/>
        </w:rPr>
      </w:pPr>
      <w:r w:rsidRPr="00FE2FC5">
        <w:rPr>
          <w:rFonts w:ascii="Times New Roman" w:eastAsia="Times New Roman" w:hAnsi="Times New Roman" w:cs="Times New Roman"/>
          <w:color w:val="000000"/>
          <w:sz w:val="24"/>
          <w:szCs w:val="24"/>
        </w:rPr>
        <w:t xml:space="preserve">Nos hemos preguntado cómo ha llegado </w:t>
      </w:r>
      <w:proofErr w:type="gramStart"/>
      <w:r w:rsidRPr="00FE2FC5">
        <w:rPr>
          <w:rFonts w:ascii="Times New Roman" w:eastAsia="Times New Roman" w:hAnsi="Times New Roman" w:cs="Times New Roman"/>
          <w:color w:val="000000"/>
          <w:sz w:val="24"/>
          <w:szCs w:val="24"/>
        </w:rPr>
        <w:t>nuestra  sociedad</w:t>
      </w:r>
      <w:proofErr w:type="gramEnd"/>
      <w:r w:rsidRPr="00FE2FC5">
        <w:rPr>
          <w:rFonts w:ascii="Times New Roman" w:eastAsia="Times New Roman" w:hAnsi="Times New Roman" w:cs="Times New Roman"/>
          <w:color w:val="000000"/>
          <w:sz w:val="24"/>
          <w:szCs w:val="24"/>
        </w:rPr>
        <w:t xml:space="preserve"> a esta situación de enquistamiento, de  desunión, de lucha de unos contra otros, de falta  de colaboración por una causa común: España.  Lo difícil que les resulta a nuestros políticos llegar a un acuerdo en temas tan </w:t>
      </w:r>
      <w:proofErr w:type="gramStart"/>
      <w:r w:rsidRPr="00FE2FC5">
        <w:rPr>
          <w:rFonts w:ascii="Times New Roman" w:eastAsia="Times New Roman" w:hAnsi="Times New Roman" w:cs="Times New Roman"/>
          <w:color w:val="000000"/>
          <w:sz w:val="24"/>
          <w:szCs w:val="24"/>
        </w:rPr>
        <w:t>fundamentales  como</w:t>
      </w:r>
      <w:proofErr w:type="gramEnd"/>
      <w:r w:rsidRPr="00FE2FC5">
        <w:rPr>
          <w:rFonts w:ascii="Times New Roman" w:eastAsia="Times New Roman" w:hAnsi="Times New Roman" w:cs="Times New Roman"/>
          <w:color w:val="000000"/>
          <w:sz w:val="24"/>
          <w:szCs w:val="24"/>
        </w:rPr>
        <w:t xml:space="preserve"> la enseñanza. Y son, ni más ni menos, </w:t>
      </w:r>
      <w:proofErr w:type="gramStart"/>
      <w:r w:rsidRPr="00FE2FC5">
        <w:rPr>
          <w:rFonts w:ascii="Times New Roman" w:eastAsia="Times New Roman" w:hAnsi="Times New Roman" w:cs="Times New Roman"/>
          <w:color w:val="000000"/>
          <w:sz w:val="24"/>
          <w:szCs w:val="24"/>
        </w:rPr>
        <w:t>que  los</w:t>
      </w:r>
      <w:proofErr w:type="gramEnd"/>
      <w:r w:rsidRPr="00FE2FC5">
        <w:rPr>
          <w:rFonts w:ascii="Times New Roman" w:eastAsia="Times New Roman" w:hAnsi="Times New Roman" w:cs="Times New Roman"/>
          <w:color w:val="000000"/>
          <w:sz w:val="24"/>
          <w:szCs w:val="24"/>
        </w:rPr>
        <w:t xml:space="preserve"> jodidos intereses de partido. Por eso no </w:t>
      </w:r>
      <w:proofErr w:type="gramStart"/>
      <w:r w:rsidRPr="00FE2FC5">
        <w:rPr>
          <w:rFonts w:ascii="Times New Roman" w:eastAsia="Times New Roman" w:hAnsi="Times New Roman" w:cs="Times New Roman"/>
          <w:color w:val="000000"/>
          <w:sz w:val="24"/>
          <w:szCs w:val="24"/>
        </w:rPr>
        <w:t>llegan  a</w:t>
      </w:r>
      <w:proofErr w:type="gramEnd"/>
      <w:r w:rsidRPr="00FE2FC5">
        <w:rPr>
          <w:rFonts w:ascii="Times New Roman" w:eastAsia="Times New Roman" w:hAnsi="Times New Roman" w:cs="Times New Roman"/>
          <w:color w:val="000000"/>
          <w:sz w:val="24"/>
          <w:szCs w:val="24"/>
        </w:rPr>
        <w:t xml:space="preserve"> un consenso. Les importa cobrar el poder, </w:t>
      </w:r>
      <w:proofErr w:type="gramStart"/>
      <w:r w:rsidRPr="00FE2FC5">
        <w:rPr>
          <w:rFonts w:ascii="Times New Roman" w:eastAsia="Times New Roman" w:hAnsi="Times New Roman" w:cs="Times New Roman"/>
          <w:color w:val="000000"/>
          <w:sz w:val="24"/>
          <w:szCs w:val="24"/>
        </w:rPr>
        <w:t>más  que</w:t>
      </w:r>
      <w:proofErr w:type="gramEnd"/>
      <w:r w:rsidRPr="00FE2FC5">
        <w:rPr>
          <w:rFonts w:ascii="Times New Roman" w:eastAsia="Times New Roman" w:hAnsi="Times New Roman" w:cs="Times New Roman"/>
          <w:color w:val="000000"/>
          <w:sz w:val="24"/>
          <w:szCs w:val="24"/>
        </w:rPr>
        <w:t xml:space="preserve"> España. El plan hidrográfico, que era tan beneficioso para todos, fracasó por eso. Y por </w:t>
      </w:r>
      <w:proofErr w:type="gramStart"/>
      <w:r w:rsidRPr="00FE2FC5">
        <w:rPr>
          <w:rFonts w:ascii="Times New Roman" w:eastAsia="Times New Roman" w:hAnsi="Times New Roman" w:cs="Times New Roman"/>
          <w:color w:val="000000"/>
          <w:sz w:val="24"/>
          <w:szCs w:val="24"/>
        </w:rPr>
        <w:t>eso  fracasa</w:t>
      </w:r>
      <w:proofErr w:type="gramEnd"/>
      <w:r w:rsidRPr="00FE2FC5">
        <w:rPr>
          <w:rFonts w:ascii="Times New Roman" w:eastAsia="Times New Roman" w:hAnsi="Times New Roman" w:cs="Times New Roman"/>
          <w:color w:val="000000"/>
          <w:sz w:val="24"/>
          <w:szCs w:val="24"/>
        </w:rPr>
        <w:t xml:space="preserve"> el plan educativo. </w:t>
      </w:r>
    </w:p>
    <w:p w14:paraId="3EC13DE4" w14:textId="1ACED066" w:rsidR="007C1199" w:rsidRPr="00FE2FC5" w:rsidRDefault="007C1199" w:rsidP="00FE7F38">
      <w:pPr>
        <w:widowControl w:val="0"/>
        <w:pBdr>
          <w:top w:val="nil"/>
          <w:left w:val="nil"/>
          <w:bottom w:val="nil"/>
          <w:right w:val="nil"/>
          <w:between w:val="nil"/>
        </w:pBdr>
        <w:spacing w:before="4" w:line="239" w:lineRule="auto"/>
        <w:ind w:left="573" w:right="6"/>
        <w:jc w:val="both"/>
        <w:rPr>
          <w:rFonts w:ascii="Times New Roman" w:eastAsia="Times New Roman" w:hAnsi="Times New Roman" w:cs="Times New Roman"/>
          <w:color w:val="000000"/>
          <w:sz w:val="24"/>
          <w:szCs w:val="24"/>
        </w:rPr>
      </w:pPr>
      <w:r w:rsidRPr="00FE2FC5">
        <w:rPr>
          <w:rFonts w:ascii="Times New Roman" w:eastAsia="Times New Roman" w:hAnsi="Times New Roman" w:cs="Times New Roman"/>
          <w:color w:val="000000"/>
          <w:sz w:val="24"/>
          <w:szCs w:val="24"/>
        </w:rPr>
        <w:t xml:space="preserve">Tampoco es fácil de explicar la persistencia </w:t>
      </w:r>
      <w:r w:rsidR="00EA1921" w:rsidRPr="00FE2FC5">
        <w:rPr>
          <w:rFonts w:ascii="Times New Roman" w:eastAsia="Times New Roman" w:hAnsi="Times New Roman" w:cs="Times New Roman"/>
          <w:color w:val="000000"/>
          <w:sz w:val="24"/>
          <w:szCs w:val="24"/>
        </w:rPr>
        <w:t>del comunismo</w:t>
      </w:r>
      <w:r w:rsidRPr="00FE2FC5">
        <w:rPr>
          <w:rFonts w:ascii="Times New Roman" w:eastAsia="Times New Roman" w:hAnsi="Times New Roman" w:cs="Times New Roman"/>
          <w:color w:val="000000"/>
          <w:sz w:val="24"/>
          <w:szCs w:val="24"/>
        </w:rPr>
        <w:t xml:space="preserve">, del marxismo, después de su apa rente desmoronamiento. Alguno lo achaca a </w:t>
      </w:r>
      <w:proofErr w:type="gramStart"/>
      <w:r w:rsidRPr="00FE2FC5">
        <w:rPr>
          <w:rFonts w:ascii="Times New Roman" w:eastAsia="Times New Roman" w:hAnsi="Times New Roman" w:cs="Times New Roman"/>
          <w:color w:val="000000"/>
          <w:sz w:val="24"/>
          <w:szCs w:val="24"/>
        </w:rPr>
        <w:t>su  acierto</w:t>
      </w:r>
      <w:proofErr w:type="gramEnd"/>
      <w:r w:rsidRPr="00FE2FC5">
        <w:rPr>
          <w:rFonts w:ascii="Times New Roman" w:eastAsia="Times New Roman" w:hAnsi="Times New Roman" w:cs="Times New Roman"/>
          <w:color w:val="000000"/>
          <w:sz w:val="24"/>
          <w:szCs w:val="24"/>
        </w:rPr>
        <w:t xml:space="preserve"> en mantener y cultivar ese sentimiento de  solidaridad que caracteriza más a las izquierdas.  Hay grandes hombres a los que magnifica la historia, pero su vida es, con frecuencia, poco coherente con su doctrina. Karl Marx, por </w:t>
      </w:r>
      <w:proofErr w:type="gramStart"/>
      <w:r w:rsidRPr="00FE2FC5">
        <w:rPr>
          <w:rFonts w:ascii="Times New Roman" w:eastAsia="Times New Roman" w:hAnsi="Times New Roman" w:cs="Times New Roman"/>
          <w:color w:val="000000"/>
          <w:sz w:val="24"/>
          <w:szCs w:val="24"/>
        </w:rPr>
        <w:t>ejemplo,  que</w:t>
      </w:r>
      <w:proofErr w:type="gramEnd"/>
      <w:r w:rsidRPr="00FE2FC5">
        <w:rPr>
          <w:rFonts w:ascii="Times New Roman" w:eastAsia="Times New Roman" w:hAnsi="Times New Roman" w:cs="Times New Roman"/>
          <w:color w:val="000000"/>
          <w:sz w:val="24"/>
          <w:szCs w:val="24"/>
        </w:rPr>
        <w:t xml:space="preserve"> tanto criticó al capitalismo, nunca trabajó en  una fábrica, y vivió ostentosamente, pues se casó  con una millonaria de la aristocracia, Jenny  Marx, hija del barón </w:t>
      </w:r>
      <w:proofErr w:type="spellStart"/>
      <w:r w:rsidRPr="00FE2FC5">
        <w:rPr>
          <w:rFonts w:ascii="Times New Roman" w:eastAsia="Times New Roman" w:hAnsi="Times New Roman" w:cs="Times New Roman"/>
          <w:color w:val="000000"/>
          <w:sz w:val="24"/>
          <w:szCs w:val="24"/>
        </w:rPr>
        <w:t>Von</w:t>
      </w:r>
      <w:proofErr w:type="spellEnd"/>
      <w:r w:rsidRPr="00FE2FC5">
        <w:rPr>
          <w:rFonts w:ascii="Times New Roman" w:eastAsia="Times New Roman" w:hAnsi="Times New Roman" w:cs="Times New Roman"/>
          <w:color w:val="000000"/>
          <w:sz w:val="24"/>
          <w:szCs w:val="24"/>
        </w:rPr>
        <w:t xml:space="preserve"> </w:t>
      </w:r>
      <w:proofErr w:type="spellStart"/>
      <w:r w:rsidRPr="00FE2FC5">
        <w:rPr>
          <w:rFonts w:ascii="Times New Roman" w:eastAsia="Times New Roman" w:hAnsi="Times New Roman" w:cs="Times New Roman"/>
          <w:color w:val="000000"/>
          <w:sz w:val="24"/>
          <w:szCs w:val="24"/>
        </w:rPr>
        <w:t>Westphalen</w:t>
      </w:r>
      <w:proofErr w:type="spellEnd"/>
      <w:r w:rsidRPr="00FE2FC5">
        <w:rPr>
          <w:rFonts w:ascii="Times New Roman" w:eastAsia="Times New Roman" w:hAnsi="Times New Roman" w:cs="Times New Roman"/>
          <w:color w:val="000000"/>
          <w:sz w:val="24"/>
          <w:szCs w:val="24"/>
        </w:rPr>
        <w:t xml:space="preserve">. Pero la hipocresía no solo se instala ahí; también </w:t>
      </w:r>
      <w:proofErr w:type="gramStart"/>
      <w:r w:rsidRPr="00FE2FC5">
        <w:rPr>
          <w:rFonts w:ascii="Times New Roman" w:eastAsia="Times New Roman" w:hAnsi="Times New Roman" w:cs="Times New Roman"/>
          <w:color w:val="000000"/>
          <w:sz w:val="24"/>
          <w:szCs w:val="24"/>
        </w:rPr>
        <w:t>en  nuestras</w:t>
      </w:r>
      <w:proofErr w:type="gramEnd"/>
      <w:r w:rsidRPr="00FE2FC5">
        <w:rPr>
          <w:rFonts w:ascii="Times New Roman" w:eastAsia="Times New Roman" w:hAnsi="Times New Roman" w:cs="Times New Roman"/>
          <w:color w:val="000000"/>
          <w:sz w:val="24"/>
          <w:szCs w:val="24"/>
        </w:rPr>
        <w:t xml:space="preserve"> vidas y en nuestra propia Iglesia. </w:t>
      </w:r>
      <w:proofErr w:type="gramStart"/>
      <w:r w:rsidRPr="00FE2FC5">
        <w:rPr>
          <w:rFonts w:ascii="Times New Roman" w:eastAsia="Times New Roman" w:hAnsi="Times New Roman" w:cs="Times New Roman"/>
          <w:color w:val="000000"/>
          <w:sz w:val="24"/>
          <w:szCs w:val="24"/>
        </w:rPr>
        <w:t>Basta  con</w:t>
      </w:r>
      <w:proofErr w:type="gramEnd"/>
      <w:r w:rsidRPr="00FE2FC5">
        <w:rPr>
          <w:rFonts w:ascii="Times New Roman" w:eastAsia="Times New Roman" w:hAnsi="Times New Roman" w:cs="Times New Roman"/>
          <w:color w:val="000000"/>
          <w:sz w:val="24"/>
          <w:szCs w:val="24"/>
        </w:rPr>
        <w:t xml:space="preserve"> leer la historia de los papas. O la misma institución católica, basada en el perdón. “No </w:t>
      </w:r>
      <w:proofErr w:type="gramStart"/>
      <w:r w:rsidRPr="00FE2FC5">
        <w:rPr>
          <w:rFonts w:ascii="Times New Roman" w:eastAsia="Times New Roman" w:hAnsi="Times New Roman" w:cs="Times New Roman"/>
          <w:color w:val="000000"/>
          <w:sz w:val="24"/>
          <w:szCs w:val="24"/>
        </w:rPr>
        <w:t>te  preocupes</w:t>
      </w:r>
      <w:proofErr w:type="gramEnd"/>
      <w:r w:rsidRPr="00FE2FC5">
        <w:rPr>
          <w:rFonts w:ascii="Times New Roman" w:eastAsia="Times New Roman" w:hAnsi="Times New Roman" w:cs="Times New Roman"/>
          <w:color w:val="000000"/>
          <w:sz w:val="24"/>
          <w:szCs w:val="24"/>
        </w:rPr>
        <w:t xml:space="preserve">; si pecas, te confiesas y ya está. </w:t>
      </w:r>
      <w:proofErr w:type="gramStart"/>
      <w:r w:rsidRPr="00FE2FC5">
        <w:rPr>
          <w:rFonts w:ascii="Times New Roman" w:eastAsia="Times New Roman" w:hAnsi="Times New Roman" w:cs="Times New Roman"/>
          <w:color w:val="000000"/>
          <w:sz w:val="24"/>
          <w:szCs w:val="24"/>
        </w:rPr>
        <w:t>Lo  importante</w:t>
      </w:r>
      <w:proofErr w:type="gramEnd"/>
      <w:r w:rsidRPr="00FE2FC5">
        <w:rPr>
          <w:rFonts w:ascii="Times New Roman" w:eastAsia="Times New Roman" w:hAnsi="Times New Roman" w:cs="Times New Roman"/>
          <w:color w:val="000000"/>
          <w:sz w:val="24"/>
          <w:szCs w:val="24"/>
        </w:rPr>
        <w:t xml:space="preserve"> es que, al morir, te arrepientas y mue ras en gracia de Dios”. Pura hipocresía. Aquí salió el recuerdo de Carlos Castelao, </w:t>
      </w:r>
      <w:r w:rsidR="00EA1921" w:rsidRPr="00FE2FC5">
        <w:rPr>
          <w:rFonts w:ascii="Times New Roman" w:eastAsia="Times New Roman" w:hAnsi="Times New Roman" w:cs="Times New Roman"/>
          <w:color w:val="000000"/>
          <w:sz w:val="24"/>
          <w:szCs w:val="24"/>
        </w:rPr>
        <w:t>que sufrió</w:t>
      </w:r>
      <w:r w:rsidRPr="00FE2FC5">
        <w:rPr>
          <w:rFonts w:ascii="Times New Roman" w:eastAsia="Times New Roman" w:hAnsi="Times New Roman" w:cs="Times New Roman"/>
          <w:color w:val="000000"/>
          <w:sz w:val="24"/>
          <w:szCs w:val="24"/>
        </w:rPr>
        <w:t xml:space="preserve"> desde niño la terrible experiencia de la inseguridad, las dudas, los escrúpulos y la hipocresía de la vida. Sobre la mesa saltaron la miseria del 36, la miseria de la actual Venezuela con sus oleadas de emigrantes que llegan hasta aquí, tratando de huir de aquel infierno. Y el hecho tragicómico pero hermoso, de este pobre venezolano de alma caritativa, que el otro día, en este cementerio de Hortaleza, casi termina tragado por </w:t>
      </w:r>
      <w:proofErr w:type="gramStart"/>
      <w:r w:rsidRPr="00FE2FC5">
        <w:rPr>
          <w:rFonts w:ascii="Times New Roman" w:eastAsia="Times New Roman" w:hAnsi="Times New Roman" w:cs="Times New Roman"/>
          <w:color w:val="000000"/>
          <w:sz w:val="24"/>
          <w:szCs w:val="24"/>
        </w:rPr>
        <w:t>la  tumba</w:t>
      </w:r>
      <w:proofErr w:type="gramEnd"/>
      <w:r w:rsidRPr="00FE2FC5">
        <w:rPr>
          <w:rFonts w:ascii="Times New Roman" w:eastAsia="Times New Roman" w:hAnsi="Times New Roman" w:cs="Times New Roman"/>
          <w:color w:val="000000"/>
          <w:sz w:val="24"/>
          <w:szCs w:val="24"/>
        </w:rPr>
        <w:t xml:space="preserve"> sobre la que estaba depositando unas flores.</w:t>
      </w:r>
      <w:r w:rsidR="00B219FC">
        <w:rPr>
          <w:rFonts w:ascii="Times New Roman" w:eastAsia="Times New Roman" w:hAnsi="Times New Roman" w:cs="Times New Roman"/>
          <w:color w:val="000000"/>
          <w:sz w:val="24"/>
          <w:szCs w:val="24"/>
        </w:rPr>
        <w:t xml:space="preserve"> </w:t>
      </w:r>
      <w:r w:rsidRPr="00FE2FC5">
        <w:rPr>
          <w:rFonts w:ascii="Times New Roman" w:eastAsia="Times New Roman" w:hAnsi="Times New Roman" w:cs="Times New Roman"/>
          <w:color w:val="000000"/>
          <w:sz w:val="24"/>
          <w:szCs w:val="24"/>
        </w:rPr>
        <w:t xml:space="preserve">Este mundo tan revuelto nos impresiona y </w:t>
      </w:r>
      <w:proofErr w:type="gramStart"/>
      <w:r w:rsidRPr="00FE2FC5">
        <w:rPr>
          <w:rFonts w:ascii="Times New Roman" w:eastAsia="Times New Roman" w:hAnsi="Times New Roman" w:cs="Times New Roman"/>
          <w:color w:val="000000"/>
          <w:sz w:val="24"/>
          <w:szCs w:val="24"/>
        </w:rPr>
        <w:t>nos  deja</w:t>
      </w:r>
      <w:proofErr w:type="gramEnd"/>
      <w:r w:rsidRPr="00FE2FC5">
        <w:rPr>
          <w:rFonts w:ascii="Times New Roman" w:eastAsia="Times New Roman" w:hAnsi="Times New Roman" w:cs="Times New Roman"/>
          <w:color w:val="000000"/>
          <w:sz w:val="24"/>
          <w:szCs w:val="24"/>
        </w:rPr>
        <w:t xml:space="preserve"> sumidos en un silencio de tristeza, ¿podrá  seguir así? Y esta España nuestra, que acaba </w:t>
      </w:r>
      <w:proofErr w:type="gramStart"/>
      <w:r w:rsidRPr="00FE2FC5">
        <w:rPr>
          <w:rFonts w:ascii="Times New Roman" w:eastAsia="Times New Roman" w:hAnsi="Times New Roman" w:cs="Times New Roman"/>
          <w:color w:val="000000"/>
          <w:sz w:val="24"/>
          <w:szCs w:val="24"/>
        </w:rPr>
        <w:t>de  llenar</w:t>
      </w:r>
      <w:proofErr w:type="gramEnd"/>
      <w:r w:rsidRPr="00FE2FC5">
        <w:rPr>
          <w:rFonts w:ascii="Times New Roman" w:eastAsia="Times New Roman" w:hAnsi="Times New Roman" w:cs="Times New Roman"/>
          <w:color w:val="000000"/>
          <w:sz w:val="24"/>
          <w:szCs w:val="24"/>
        </w:rPr>
        <w:t xml:space="preserve"> las calles de mujeres en protesta airada.  Esta España que, según las estadísticas, es </w:t>
      </w:r>
      <w:proofErr w:type="gramStart"/>
      <w:r w:rsidRPr="00FE2FC5">
        <w:rPr>
          <w:rFonts w:ascii="Times New Roman" w:eastAsia="Times New Roman" w:hAnsi="Times New Roman" w:cs="Times New Roman"/>
          <w:color w:val="000000"/>
          <w:sz w:val="24"/>
          <w:szCs w:val="24"/>
        </w:rPr>
        <w:t>la  quinta</w:t>
      </w:r>
      <w:proofErr w:type="gramEnd"/>
      <w:r w:rsidRPr="00FE2FC5">
        <w:rPr>
          <w:rFonts w:ascii="Times New Roman" w:eastAsia="Times New Roman" w:hAnsi="Times New Roman" w:cs="Times New Roman"/>
          <w:color w:val="000000"/>
          <w:sz w:val="24"/>
          <w:szCs w:val="24"/>
        </w:rPr>
        <w:t xml:space="preserve"> nación del mundo con más libertad para  las mujeres. Vemos en estas manifestaciones </w:t>
      </w:r>
      <w:proofErr w:type="gramStart"/>
      <w:r w:rsidRPr="00FE2FC5">
        <w:rPr>
          <w:rFonts w:ascii="Times New Roman" w:eastAsia="Times New Roman" w:hAnsi="Times New Roman" w:cs="Times New Roman"/>
          <w:color w:val="000000"/>
          <w:sz w:val="24"/>
          <w:szCs w:val="24"/>
        </w:rPr>
        <w:t>la  mano</w:t>
      </w:r>
      <w:proofErr w:type="gramEnd"/>
      <w:r w:rsidRPr="00FE2FC5">
        <w:rPr>
          <w:rFonts w:ascii="Times New Roman" w:eastAsia="Times New Roman" w:hAnsi="Times New Roman" w:cs="Times New Roman"/>
          <w:color w:val="000000"/>
          <w:sz w:val="24"/>
          <w:szCs w:val="24"/>
        </w:rPr>
        <w:t xml:space="preserve"> escondida de la manipulación política. </w:t>
      </w:r>
      <w:proofErr w:type="gramStart"/>
      <w:r w:rsidRPr="00FE2FC5">
        <w:rPr>
          <w:rFonts w:ascii="Times New Roman" w:eastAsia="Times New Roman" w:hAnsi="Times New Roman" w:cs="Times New Roman"/>
          <w:color w:val="000000"/>
          <w:sz w:val="24"/>
          <w:szCs w:val="24"/>
        </w:rPr>
        <w:t>La  mano</w:t>
      </w:r>
      <w:proofErr w:type="gramEnd"/>
      <w:r w:rsidRPr="00FE2FC5">
        <w:rPr>
          <w:rFonts w:ascii="Times New Roman" w:eastAsia="Times New Roman" w:hAnsi="Times New Roman" w:cs="Times New Roman"/>
          <w:color w:val="000000"/>
          <w:sz w:val="24"/>
          <w:szCs w:val="24"/>
        </w:rPr>
        <w:t xml:space="preserve"> izquierda en lucha contra la mano derecha.  La izquierda que está ávida de ganar, de </w:t>
      </w:r>
      <w:proofErr w:type="gramStart"/>
      <w:r w:rsidRPr="00FE2FC5">
        <w:rPr>
          <w:rFonts w:ascii="Times New Roman" w:eastAsia="Times New Roman" w:hAnsi="Times New Roman" w:cs="Times New Roman"/>
          <w:color w:val="000000"/>
          <w:sz w:val="24"/>
          <w:szCs w:val="24"/>
        </w:rPr>
        <w:t>derrocar  al</w:t>
      </w:r>
      <w:proofErr w:type="gramEnd"/>
      <w:r w:rsidRPr="00FE2FC5">
        <w:rPr>
          <w:rFonts w:ascii="Times New Roman" w:eastAsia="Times New Roman" w:hAnsi="Times New Roman" w:cs="Times New Roman"/>
          <w:color w:val="000000"/>
          <w:sz w:val="24"/>
          <w:szCs w:val="24"/>
        </w:rPr>
        <w:t xml:space="preserve"> gobierno. “Quítate tú, que ese es mi sitio”.</w:t>
      </w:r>
      <w:r w:rsidR="00B219FC">
        <w:rPr>
          <w:rFonts w:ascii="Times New Roman" w:eastAsia="Times New Roman" w:hAnsi="Times New Roman" w:cs="Times New Roman"/>
          <w:color w:val="000000"/>
          <w:sz w:val="24"/>
          <w:szCs w:val="24"/>
        </w:rPr>
        <w:t xml:space="preserve"> </w:t>
      </w:r>
      <w:r w:rsidRPr="00FE2FC5">
        <w:rPr>
          <w:rFonts w:ascii="Times New Roman" w:eastAsia="Times New Roman" w:hAnsi="Times New Roman" w:cs="Times New Roman"/>
          <w:color w:val="000000"/>
          <w:sz w:val="24"/>
          <w:szCs w:val="24"/>
        </w:rPr>
        <w:t xml:space="preserve">Claro que la mujer tiene que recobrar más reconocimiento; pero el machismo está tan </w:t>
      </w:r>
      <w:proofErr w:type="gramStart"/>
      <w:r w:rsidRPr="00FE2FC5">
        <w:rPr>
          <w:rFonts w:ascii="Times New Roman" w:eastAsia="Times New Roman" w:hAnsi="Times New Roman" w:cs="Times New Roman"/>
          <w:color w:val="000000"/>
          <w:sz w:val="24"/>
          <w:szCs w:val="24"/>
        </w:rPr>
        <w:t>enraizado  que</w:t>
      </w:r>
      <w:proofErr w:type="gramEnd"/>
      <w:r w:rsidRPr="00FE2FC5">
        <w:rPr>
          <w:rFonts w:ascii="Times New Roman" w:eastAsia="Times New Roman" w:hAnsi="Times New Roman" w:cs="Times New Roman"/>
          <w:color w:val="000000"/>
          <w:sz w:val="24"/>
          <w:szCs w:val="24"/>
        </w:rPr>
        <w:t xml:space="preserve"> se necesita tiempo. Estos procesos son lentos. Pero en muchos reductos de nuestra socie dad, las mujeres ya han superado a los hombres.  En todos los que, de algún modo, tienen que </w:t>
      </w:r>
      <w:proofErr w:type="gramStart"/>
      <w:r w:rsidRPr="00FE2FC5">
        <w:rPr>
          <w:rFonts w:ascii="Times New Roman" w:eastAsia="Times New Roman" w:hAnsi="Times New Roman" w:cs="Times New Roman"/>
          <w:color w:val="000000"/>
          <w:sz w:val="24"/>
          <w:szCs w:val="24"/>
        </w:rPr>
        <w:t>ver  con</w:t>
      </w:r>
      <w:proofErr w:type="gramEnd"/>
      <w:r w:rsidRPr="00FE2FC5">
        <w:rPr>
          <w:rFonts w:ascii="Times New Roman" w:eastAsia="Times New Roman" w:hAnsi="Times New Roman" w:cs="Times New Roman"/>
          <w:color w:val="000000"/>
          <w:sz w:val="24"/>
          <w:szCs w:val="24"/>
        </w:rPr>
        <w:t xml:space="preserve"> el servicio, como hospitales, enseñanza, enfermería, etc. La mujer tiene más capacidad </w:t>
      </w:r>
      <w:proofErr w:type="gramStart"/>
      <w:r w:rsidRPr="00FE2FC5">
        <w:rPr>
          <w:rFonts w:ascii="Times New Roman" w:eastAsia="Times New Roman" w:hAnsi="Times New Roman" w:cs="Times New Roman"/>
          <w:color w:val="000000"/>
          <w:sz w:val="24"/>
          <w:szCs w:val="24"/>
        </w:rPr>
        <w:t>de  entrega</w:t>
      </w:r>
      <w:proofErr w:type="gramEnd"/>
      <w:r w:rsidRPr="00FE2FC5">
        <w:rPr>
          <w:rFonts w:ascii="Times New Roman" w:eastAsia="Times New Roman" w:hAnsi="Times New Roman" w:cs="Times New Roman"/>
          <w:color w:val="000000"/>
          <w:sz w:val="24"/>
          <w:szCs w:val="24"/>
        </w:rPr>
        <w:t xml:space="preserve">, de dedicación a ocupaciones diversas, y  es más emprendedora. Hoy la mujer, es </w:t>
      </w:r>
      <w:proofErr w:type="gramStart"/>
      <w:r w:rsidRPr="00FE2FC5">
        <w:rPr>
          <w:rFonts w:ascii="Times New Roman" w:eastAsia="Times New Roman" w:hAnsi="Times New Roman" w:cs="Times New Roman"/>
          <w:color w:val="000000"/>
          <w:sz w:val="24"/>
          <w:szCs w:val="24"/>
        </w:rPr>
        <w:t>número  uno</w:t>
      </w:r>
      <w:proofErr w:type="gramEnd"/>
      <w:r w:rsidRPr="00FE2FC5">
        <w:rPr>
          <w:rFonts w:ascii="Times New Roman" w:eastAsia="Times New Roman" w:hAnsi="Times New Roman" w:cs="Times New Roman"/>
          <w:color w:val="000000"/>
          <w:sz w:val="24"/>
          <w:szCs w:val="24"/>
        </w:rPr>
        <w:t xml:space="preserve"> en fines de carrera; la primera en muchas  oposiciones, y está ocupando puestos de mucha  relevancia: ministras, presidentas de gobierno o  de grandes bancos (Botín), etc. Y en organizaciones públicas, hay más mujeres que hombres.  Su proceso de avance es lento, pero inexorable.  También, a veces, la mujer renuncia a puestos altos porque le exigen sobreocupación. Por </w:t>
      </w:r>
      <w:proofErr w:type="gramStart"/>
      <w:r w:rsidRPr="00FE2FC5">
        <w:rPr>
          <w:rFonts w:ascii="Times New Roman" w:eastAsia="Times New Roman" w:hAnsi="Times New Roman" w:cs="Times New Roman"/>
          <w:color w:val="000000"/>
          <w:sz w:val="24"/>
          <w:szCs w:val="24"/>
        </w:rPr>
        <w:t>otra  parte</w:t>
      </w:r>
      <w:proofErr w:type="gramEnd"/>
      <w:r w:rsidRPr="00FE2FC5">
        <w:rPr>
          <w:rFonts w:ascii="Times New Roman" w:eastAsia="Times New Roman" w:hAnsi="Times New Roman" w:cs="Times New Roman"/>
          <w:color w:val="000000"/>
          <w:sz w:val="24"/>
          <w:szCs w:val="24"/>
        </w:rPr>
        <w:t xml:space="preserve">, la idea de paridad es más discutible. </w:t>
      </w:r>
      <w:proofErr w:type="gramStart"/>
      <w:r w:rsidRPr="00FE2FC5">
        <w:rPr>
          <w:rFonts w:ascii="Times New Roman" w:eastAsia="Times New Roman" w:hAnsi="Times New Roman" w:cs="Times New Roman"/>
          <w:color w:val="000000"/>
          <w:sz w:val="24"/>
          <w:szCs w:val="24"/>
        </w:rPr>
        <w:t>El  hombre</w:t>
      </w:r>
      <w:proofErr w:type="gramEnd"/>
      <w:r w:rsidRPr="00FE2FC5">
        <w:rPr>
          <w:rFonts w:ascii="Times New Roman" w:eastAsia="Times New Roman" w:hAnsi="Times New Roman" w:cs="Times New Roman"/>
          <w:color w:val="000000"/>
          <w:sz w:val="24"/>
          <w:szCs w:val="24"/>
        </w:rPr>
        <w:t xml:space="preserve"> que salía a cazar, que salía a traer el  sueldo a casa, llegaba y tenía que solazarse y  descansar. Esa época ya es historia. Y ese hombre, al que le cuesta salir de la adolescencia, </w:t>
      </w:r>
      <w:proofErr w:type="gramStart"/>
      <w:r w:rsidRPr="00FE2FC5">
        <w:rPr>
          <w:rFonts w:ascii="Times New Roman" w:eastAsia="Times New Roman" w:hAnsi="Times New Roman" w:cs="Times New Roman"/>
          <w:color w:val="000000"/>
          <w:sz w:val="24"/>
          <w:szCs w:val="24"/>
        </w:rPr>
        <w:t>tiene  que</w:t>
      </w:r>
      <w:proofErr w:type="gramEnd"/>
      <w:r w:rsidRPr="00FE2FC5">
        <w:rPr>
          <w:rFonts w:ascii="Times New Roman" w:eastAsia="Times New Roman" w:hAnsi="Times New Roman" w:cs="Times New Roman"/>
          <w:color w:val="000000"/>
          <w:sz w:val="24"/>
          <w:szCs w:val="24"/>
        </w:rPr>
        <w:t xml:space="preserve"> madurar.</w:t>
      </w:r>
      <w:r w:rsidR="007C11C9">
        <w:rPr>
          <w:rFonts w:ascii="Times New Roman" w:eastAsia="Times New Roman" w:hAnsi="Times New Roman" w:cs="Times New Roman"/>
          <w:color w:val="000000"/>
          <w:sz w:val="24"/>
          <w:szCs w:val="24"/>
        </w:rPr>
        <w:t xml:space="preserve"> </w:t>
      </w:r>
      <w:r w:rsidRPr="00FE2FC5">
        <w:rPr>
          <w:rFonts w:ascii="Times New Roman" w:eastAsia="Times New Roman" w:hAnsi="Times New Roman" w:cs="Times New Roman"/>
          <w:color w:val="000000"/>
          <w:sz w:val="24"/>
          <w:szCs w:val="24"/>
        </w:rPr>
        <w:t xml:space="preserve">“Nacemos discriminados”. Este aserto </w:t>
      </w:r>
      <w:proofErr w:type="gramStart"/>
      <w:r w:rsidRPr="00FE2FC5">
        <w:rPr>
          <w:rFonts w:ascii="Times New Roman" w:eastAsia="Times New Roman" w:hAnsi="Times New Roman" w:cs="Times New Roman"/>
          <w:color w:val="000000"/>
          <w:sz w:val="24"/>
          <w:szCs w:val="24"/>
        </w:rPr>
        <w:t>rotundo  encontró</w:t>
      </w:r>
      <w:proofErr w:type="gramEnd"/>
      <w:r w:rsidRPr="00FE2FC5">
        <w:rPr>
          <w:rFonts w:ascii="Times New Roman" w:eastAsia="Times New Roman" w:hAnsi="Times New Roman" w:cs="Times New Roman"/>
          <w:color w:val="000000"/>
          <w:sz w:val="24"/>
          <w:szCs w:val="24"/>
        </w:rPr>
        <w:t xml:space="preserve"> de inmediato réplica en varios del  grupo. La discriminación ni es general ni nos define. Lo que pasa es que no somos iguales. Y </w:t>
      </w:r>
      <w:proofErr w:type="gramStart"/>
      <w:r w:rsidRPr="00FE2FC5">
        <w:rPr>
          <w:rFonts w:ascii="Times New Roman" w:eastAsia="Times New Roman" w:hAnsi="Times New Roman" w:cs="Times New Roman"/>
          <w:color w:val="000000"/>
          <w:sz w:val="24"/>
          <w:szCs w:val="24"/>
        </w:rPr>
        <w:t>que  las</w:t>
      </w:r>
      <w:proofErr w:type="gramEnd"/>
      <w:r w:rsidRPr="00FE2FC5">
        <w:rPr>
          <w:rFonts w:ascii="Times New Roman" w:eastAsia="Times New Roman" w:hAnsi="Times New Roman" w:cs="Times New Roman"/>
          <w:color w:val="000000"/>
          <w:sz w:val="24"/>
          <w:szCs w:val="24"/>
        </w:rPr>
        <w:t xml:space="preserve"> diferencias individuales son una realidad y  una riqueza personal. Percibimos la belleza </w:t>
      </w:r>
      <w:proofErr w:type="gramStart"/>
      <w:r w:rsidRPr="00FE2FC5">
        <w:rPr>
          <w:rFonts w:ascii="Times New Roman" w:eastAsia="Times New Roman" w:hAnsi="Times New Roman" w:cs="Times New Roman"/>
          <w:color w:val="000000"/>
          <w:sz w:val="24"/>
          <w:szCs w:val="24"/>
        </w:rPr>
        <w:t>de  una</w:t>
      </w:r>
      <w:proofErr w:type="gramEnd"/>
      <w:r w:rsidRPr="00FE2FC5">
        <w:rPr>
          <w:rFonts w:ascii="Times New Roman" w:eastAsia="Times New Roman" w:hAnsi="Times New Roman" w:cs="Times New Roman"/>
          <w:color w:val="000000"/>
          <w:sz w:val="24"/>
          <w:szCs w:val="24"/>
        </w:rPr>
        <w:t xml:space="preserve"> flor por sus diferencias en color y en olor. </w:t>
      </w:r>
      <w:proofErr w:type="gramStart"/>
      <w:r w:rsidRPr="00FE2FC5">
        <w:rPr>
          <w:rFonts w:ascii="Times New Roman" w:eastAsia="Times New Roman" w:hAnsi="Times New Roman" w:cs="Times New Roman"/>
          <w:color w:val="000000"/>
          <w:sz w:val="24"/>
          <w:szCs w:val="24"/>
        </w:rPr>
        <w:t>La  diferencia</w:t>
      </w:r>
      <w:proofErr w:type="gramEnd"/>
      <w:r w:rsidRPr="00FE2FC5">
        <w:rPr>
          <w:rFonts w:ascii="Times New Roman" w:eastAsia="Times New Roman" w:hAnsi="Times New Roman" w:cs="Times New Roman"/>
          <w:color w:val="000000"/>
          <w:sz w:val="24"/>
          <w:szCs w:val="24"/>
        </w:rPr>
        <w:t xml:space="preserve"> en las personas también es bella. </w:t>
      </w:r>
      <w:proofErr w:type="gramStart"/>
      <w:r w:rsidRPr="00FE2FC5">
        <w:rPr>
          <w:rFonts w:ascii="Times New Roman" w:eastAsia="Times New Roman" w:hAnsi="Times New Roman" w:cs="Times New Roman"/>
          <w:color w:val="000000"/>
          <w:sz w:val="24"/>
          <w:szCs w:val="24"/>
        </w:rPr>
        <w:t>La  igualdad</w:t>
      </w:r>
      <w:proofErr w:type="gramEnd"/>
      <w:r w:rsidRPr="00FE2FC5">
        <w:rPr>
          <w:rFonts w:ascii="Times New Roman" w:eastAsia="Times New Roman" w:hAnsi="Times New Roman" w:cs="Times New Roman"/>
          <w:color w:val="000000"/>
          <w:sz w:val="24"/>
          <w:szCs w:val="24"/>
        </w:rPr>
        <w:t xml:space="preserve"> nos llevaría al tedio, al gris, y siempre  por abajo. Ha sido la causa del fracaso del comunismo. </w:t>
      </w:r>
    </w:p>
    <w:p w14:paraId="16701E4F" w14:textId="5BC073B2" w:rsidR="007C1199" w:rsidRPr="00FE2FC5" w:rsidRDefault="007C1199" w:rsidP="007C1199">
      <w:pPr>
        <w:widowControl w:val="0"/>
        <w:pBdr>
          <w:top w:val="nil"/>
          <w:left w:val="nil"/>
          <w:bottom w:val="nil"/>
          <w:right w:val="nil"/>
          <w:between w:val="nil"/>
        </w:pBdr>
        <w:spacing w:before="281" w:line="229" w:lineRule="auto"/>
        <w:ind w:left="304" w:right="39" w:firstLine="10"/>
        <w:jc w:val="both"/>
        <w:rPr>
          <w:rFonts w:ascii="Times New Roman" w:eastAsia="Times New Roman" w:hAnsi="Times New Roman" w:cs="Times New Roman"/>
          <w:color w:val="000000"/>
          <w:sz w:val="24"/>
          <w:szCs w:val="24"/>
        </w:rPr>
      </w:pPr>
      <w:r w:rsidRPr="00FE2FC5">
        <w:rPr>
          <w:rFonts w:ascii="Times New Roman" w:eastAsia="Times New Roman" w:hAnsi="Times New Roman" w:cs="Times New Roman"/>
          <w:color w:val="000000"/>
          <w:sz w:val="24"/>
          <w:szCs w:val="24"/>
        </w:rPr>
        <w:lastRenderedPageBreak/>
        <w:t xml:space="preserve">Salió a colación el tema de los seminarios. </w:t>
      </w:r>
      <w:proofErr w:type="gramStart"/>
      <w:r w:rsidRPr="00FE2FC5">
        <w:rPr>
          <w:rFonts w:ascii="Times New Roman" w:eastAsia="Times New Roman" w:hAnsi="Times New Roman" w:cs="Times New Roman"/>
          <w:color w:val="000000"/>
          <w:sz w:val="24"/>
          <w:szCs w:val="24"/>
        </w:rPr>
        <w:t>Todos  pensamos</w:t>
      </w:r>
      <w:proofErr w:type="gramEnd"/>
      <w:r w:rsidRPr="00FE2FC5">
        <w:rPr>
          <w:rFonts w:ascii="Times New Roman" w:eastAsia="Times New Roman" w:hAnsi="Times New Roman" w:cs="Times New Roman"/>
          <w:color w:val="000000"/>
          <w:sz w:val="24"/>
          <w:szCs w:val="24"/>
        </w:rPr>
        <w:t xml:space="preserve"> que los seminarios menores deberían  desaparecer. De hecho, así ha sido ya. Y los mayores, también. Lo cual no excluye una previa </w:t>
      </w:r>
      <w:proofErr w:type="gramStart"/>
      <w:r w:rsidRPr="00FE2FC5">
        <w:rPr>
          <w:rFonts w:ascii="Times New Roman" w:eastAsia="Times New Roman" w:hAnsi="Times New Roman" w:cs="Times New Roman"/>
          <w:color w:val="000000"/>
          <w:sz w:val="24"/>
          <w:szCs w:val="24"/>
        </w:rPr>
        <w:t>y  necesaria</w:t>
      </w:r>
      <w:proofErr w:type="gramEnd"/>
      <w:r w:rsidRPr="00FE2FC5">
        <w:rPr>
          <w:rFonts w:ascii="Times New Roman" w:eastAsia="Times New Roman" w:hAnsi="Times New Roman" w:cs="Times New Roman"/>
          <w:color w:val="000000"/>
          <w:sz w:val="24"/>
          <w:szCs w:val="24"/>
        </w:rPr>
        <w:t xml:space="preserve"> formación teológica. Al </w:t>
      </w:r>
      <w:proofErr w:type="gramStart"/>
      <w:r w:rsidRPr="00FE2FC5">
        <w:rPr>
          <w:rFonts w:ascii="Times New Roman" w:eastAsia="Times New Roman" w:hAnsi="Times New Roman" w:cs="Times New Roman"/>
          <w:color w:val="000000"/>
          <w:sz w:val="24"/>
          <w:szCs w:val="24"/>
        </w:rPr>
        <w:t>sacerdocio,  han</w:t>
      </w:r>
      <w:proofErr w:type="gramEnd"/>
      <w:r w:rsidRPr="00FE2FC5">
        <w:rPr>
          <w:rFonts w:ascii="Times New Roman" w:eastAsia="Times New Roman" w:hAnsi="Times New Roman" w:cs="Times New Roman"/>
          <w:color w:val="000000"/>
          <w:sz w:val="24"/>
          <w:szCs w:val="24"/>
        </w:rPr>
        <w:t xml:space="preserve"> de llegar hombres hechos, formados. Primero hombres, personas completas. Luego, sacerdotes. Y cosa rara, esta vez no salió el </w:t>
      </w:r>
      <w:proofErr w:type="gramStart"/>
      <w:r w:rsidRPr="00FE2FC5">
        <w:rPr>
          <w:rFonts w:ascii="Times New Roman" w:eastAsia="Times New Roman" w:hAnsi="Times New Roman" w:cs="Times New Roman"/>
          <w:color w:val="000000"/>
          <w:sz w:val="24"/>
          <w:szCs w:val="24"/>
        </w:rPr>
        <w:t>tema  de</w:t>
      </w:r>
      <w:proofErr w:type="gramEnd"/>
      <w:r w:rsidRPr="00FE2FC5">
        <w:rPr>
          <w:rFonts w:ascii="Times New Roman" w:eastAsia="Times New Roman" w:hAnsi="Times New Roman" w:cs="Times New Roman"/>
          <w:color w:val="000000"/>
          <w:sz w:val="24"/>
          <w:szCs w:val="24"/>
        </w:rPr>
        <w:t xml:space="preserve"> los curas casados. Pues aquí me tomo la licencia de sacarlo por mi cuenta: deberían casarse los que así lo decidieran. Dos razones. Una, en España hacen falta niños. Otra, “mejor es </w:t>
      </w:r>
      <w:proofErr w:type="gramStart"/>
      <w:r w:rsidRPr="00FE2FC5">
        <w:rPr>
          <w:rFonts w:ascii="Times New Roman" w:eastAsia="Times New Roman" w:hAnsi="Times New Roman" w:cs="Times New Roman"/>
          <w:color w:val="000000"/>
          <w:sz w:val="24"/>
          <w:szCs w:val="24"/>
        </w:rPr>
        <w:t>casarse  que</w:t>
      </w:r>
      <w:proofErr w:type="gramEnd"/>
      <w:r w:rsidRPr="00FE2FC5">
        <w:rPr>
          <w:rFonts w:ascii="Times New Roman" w:eastAsia="Times New Roman" w:hAnsi="Times New Roman" w:cs="Times New Roman"/>
          <w:color w:val="000000"/>
          <w:sz w:val="24"/>
          <w:szCs w:val="24"/>
        </w:rPr>
        <w:t xml:space="preserve"> abrasarse” (S. Pablo). Y las mujeres -esto </w:t>
      </w:r>
      <w:proofErr w:type="gramStart"/>
      <w:r w:rsidRPr="00FE2FC5">
        <w:rPr>
          <w:rFonts w:ascii="Times New Roman" w:eastAsia="Times New Roman" w:hAnsi="Times New Roman" w:cs="Times New Roman"/>
          <w:color w:val="000000"/>
          <w:sz w:val="24"/>
          <w:szCs w:val="24"/>
        </w:rPr>
        <w:t>sí  que</w:t>
      </w:r>
      <w:proofErr w:type="gramEnd"/>
      <w:r w:rsidRPr="00FE2FC5">
        <w:rPr>
          <w:rFonts w:ascii="Times New Roman" w:eastAsia="Times New Roman" w:hAnsi="Times New Roman" w:cs="Times New Roman"/>
          <w:color w:val="000000"/>
          <w:sz w:val="24"/>
          <w:szCs w:val="24"/>
        </w:rPr>
        <w:t xml:space="preserve"> se dijo-, deberían de entrar en el sacerdocio  y en las jerarquías de la Iglesia. La </w:t>
      </w:r>
      <w:proofErr w:type="gramStart"/>
      <w:r w:rsidRPr="00FE2FC5">
        <w:rPr>
          <w:rFonts w:ascii="Times New Roman" w:eastAsia="Times New Roman" w:hAnsi="Times New Roman" w:cs="Times New Roman"/>
          <w:color w:val="000000"/>
          <w:sz w:val="24"/>
          <w:szCs w:val="24"/>
        </w:rPr>
        <w:t>experiencia  protestante</w:t>
      </w:r>
      <w:proofErr w:type="gramEnd"/>
      <w:r w:rsidRPr="00FE2FC5">
        <w:rPr>
          <w:rFonts w:ascii="Times New Roman" w:eastAsia="Times New Roman" w:hAnsi="Times New Roman" w:cs="Times New Roman"/>
          <w:color w:val="000000"/>
          <w:sz w:val="24"/>
          <w:szCs w:val="24"/>
        </w:rPr>
        <w:t xml:space="preserve"> ahí está, y es positiva. </w:t>
      </w:r>
    </w:p>
    <w:p w14:paraId="60D1DB8C" w14:textId="1DF26EB5" w:rsidR="007C1199" w:rsidRPr="00FE2FC5" w:rsidRDefault="007C1199" w:rsidP="00CA3416">
      <w:pPr>
        <w:widowControl w:val="0"/>
        <w:pBdr>
          <w:top w:val="nil"/>
          <w:left w:val="nil"/>
          <w:bottom w:val="nil"/>
          <w:right w:val="nil"/>
          <w:between w:val="nil"/>
        </w:pBdr>
        <w:spacing w:before="281" w:line="229" w:lineRule="auto"/>
        <w:ind w:left="307" w:right="41"/>
        <w:jc w:val="both"/>
        <w:rPr>
          <w:rFonts w:ascii="Times New Roman" w:eastAsia="Times New Roman" w:hAnsi="Times New Roman" w:cs="Times New Roman"/>
          <w:color w:val="000000"/>
          <w:sz w:val="24"/>
          <w:szCs w:val="24"/>
        </w:rPr>
      </w:pPr>
      <w:r w:rsidRPr="00FE2FC5">
        <w:rPr>
          <w:rFonts w:ascii="Times New Roman" w:eastAsia="Times New Roman" w:hAnsi="Times New Roman" w:cs="Times New Roman"/>
          <w:color w:val="000000"/>
          <w:sz w:val="24"/>
          <w:szCs w:val="24"/>
        </w:rPr>
        <w:t xml:space="preserve">Las estadísticas están indicando que las </w:t>
      </w:r>
      <w:proofErr w:type="gramStart"/>
      <w:r w:rsidRPr="00FE2FC5">
        <w:rPr>
          <w:rFonts w:ascii="Times New Roman" w:eastAsia="Times New Roman" w:hAnsi="Times New Roman" w:cs="Times New Roman"/>
          <w:color w:val="000000"/>
          <w:sz w:val="24"/>
          <w:szCs w:val="24"/>
        </w:rPr>
        <w:t>órdenes  y</w:t>
      </w:r>
      <w:proofErr w:type="gramEnd"/>
      <w:r w:rsidRPr="00FE2FC5">
        <w:rPr>
          <w:rFonts w:ascii="Times New Roman" w:eastAsia="Times New Roman" w:hAnsi="Times New Roman" w:cs="Times New Roman"/>
          <w:color w:val="000000"/>
          <w:sz w:val="24"/>
          <w:szCs w:val="24"/>
        </w:rPr>
        <w:t xml:space="preserve"> congregaciones religiosas están disminuyendo  de forma considerable. De seguir así, </w:t>
      </w:r>
      <w:proofErr w:type="gramStart"/>
      <w:r w:rsidRPr="00FE2FC5">
        <w:rPr>
          <w:rFonts w:ascii="Times New Roman" w:eastAsia="Times New Roman" w:hAnsi="Times New Roman" w:cs="Times New Roman"/>
          <w:color w:val="000000"/>
          <w:sz w:val="24"/>
          <w:szCs w:val="24"/>
        </w:rPr>
        <w:t>pueden  desaparecer</w:t>
      </w:r>
      <w:proofErr w:type="gramEnd"/>
      <w:r w:rsidRPr="00FE2FC5">
        <w:rPr>
          <w:rFonts w:ascii="Times New Roman" w:eastAsia="Times New Roman" w:hAnsi="Times New Roman" w:cs="Times New Roman"/>
          <w:color w:val="000000"/>
          <w:sz w:val="24"/>
          <w:szCs w:val="24"/>
        </w:rPr>
        <w:t xml:space="preserve">. Pero esto, la C. M. no se lo plantea.  “La Iglesia la dirige el Espíritu Santo”. Por </w:t>
      </w:r>
      <w:proofErr w:type="gramStart"/>
      <w:r w:rsidRPr="00FE2FC5">
        <w:rPr>
          <w:rFonts w:ascii="Times New Roman" w:eastAsia="Times New Roman" w:hAnsi="Times New Roman" w:cs="Times New Roman"/>
          <w:color w:val="000000"/>
          <w:sz w:val="24"/>
          <w:szCs w:val="24"/>
        </w:rPr>
        <w:t>eso  es</w:t>
      </w:r>
      <w:proofErr w:type="gramEnd"/>
      <w:r w:rsidRPr="00FE2FC5">
        <w:rPr>
          <w:rFonts w:ascii="Times New Roman" w:eastAsia="Times New Roman" w:hAnsi="Times New Roman" w:cs="Times New Roman"/>
          <w:color w:val="000000"/>
          <w:sz w:val="24"/>
          <w:szCs w:val="24"/>
        </w:rPr>
        <w:t xml:space="preserve"> eterna. Y la C.M. también. De paso, se comentó cómo, en los últimos tiempos, las </w:t>
      </w:r>
      <w:proofErr w:type="gramStart"/>
      <w:r w:rsidRPr="00FE2FC5">
        <w:rPr>
          <w:rFonts w:ascii="Times New Roman" w:eastAsia="Times New Roman" w:hAnsi="Times New Roman" w:cs="Times New Roman"/>
          <w:color w:val="000000"/>
          <w:sz w:val="24"/>
          <w:szCs w:val="24"/>
        </w:rPr>
        <w:t>órdenes  y</w:t>
      </w:r>
      <w:proofErr w:type="gramEnd"/>
      <w:r w:rsidRPr="00FE2FC5">
        <w:rPr>
          <w:rFonts w:ascii="Times New Roman" w:eastAsia="Times New Roman" w:hAnsi="Times New Roman" w:cs="Times New Roman"/>
          <w:color w:val="000000"/>
          <w:sz w:val="24"/>
          <w:szCs w:val="24"/>
        </w:rPr>
        <w:t xml:space="preserve"> congregaciones habían alcanzado un importante nivel de riqueza. ¿Podría ser esto un ca mino de extinción? </w:t>
      </w:r>
    </w:p>
    <w:p w14:paraId="6DE07E5F" w14:textId="7CDF473A" w:rsidR="007C1199" w:rsidRPr="00FE2FC5" w:rsidRDefault="007C1199" w:rsidP="007C1199">
      <w:pPr>
        <w:widowControl w:val="0"/>
        <w:pBdr>
          <w:top w:val="nil"/>
          <w:left w:val="nil"/>
          <w:bottom w:val="nil"/>
          <w:right w:val="nil"/>
          <w:between w:val="nil"/>
        </w:pBdr>
        <w:spacing w:before="282" w:line="229" w:lineRule="auto"/>
        <w:ind w:left="308" w:right="40"/>
        <w:jc w:val="both"/>
        <w:rPr>
          <w:rFonts w:ascii="Times New Roman" w:eastAsia="Times New Roman" w:hAnsi="Times New Roman" w:cs="Times New Roman"/>
          <w:color w:val="000000"/>
          <w:sz w:val="24"/>
          <w:szCs w:val="24"/>
        </w:rPr>
      </w:pPr>
      <w:r w:rsidRPr="00FE2FC5">
        <w:rPr>
          <w:rFonts w:ascii="Times New Roman" w:eastAsia="Times New Roman" w:hAnsi="Times New Roman" w:cs="Times New Roman"/>
          <w:color w:val="000000"/>
          <w:sz w:val="24"/>
          <w:szCs w:val="24"/>
        </w:rPr>
        <w:t xml:space="preserve">Terminamos la charleta con una alusión a la con trata de muchachas de servicio. Primero, hay </w:t>
      </w:r>
      <w:proofErr w:type="gramStart"/>
      <w:r w:rsidRPr="00FE2FC5">
        <w:rPr>
          <w:rFonts w:ascii="Times New Roman" w:eastAsia="Times New Roman" w:hAnsi="Times New Roman" w:cs="Times New Roman"/>
          <w:color w:val="000000"/>
          <w:sz w:val="24"/>
          <w:szCs w:val="24"/>
        </w:rPr>
        <w:t>que  darles</w:t>
      </w:r>
      <w:proofErr w:type="gramEnd"/>
      <w:r w:rsidRPr="00FE2FC5">
        <w:rPr>
          <w:rFonts w:ascii="Times New Roman" w:eastAsia="Times New Roman" w:hAnsi="Times New Roman" w:cs="Times New Roman"/>
          <w:color w:val="000000"/>
          <w:sz w:val="24"/>
          <w:szCs w:val="24"/>
        </w:rPr>
        <w:t xml:space="preserve"> de alta en la Seguridad Social. Claro </w:t>
      </w:r>
      <w:proofErr w:type="gramStart"/>
      <w:r w:rsidRPr="00FE2FC5">
        <w:rPr>
          <w:rFonts w:ascii="Times New Roman" w:eastAsia="Times New Roman" w:hAnsi="Times New Roman" w:cs="Times New Roman"/>
          <w:color w:val="000000"/>
          <w:sz w:val="24"/>
          <w:szCs w:val="24"/>
        </w:rPr>
        <w:t>que  muchas</w:t>
      </w:r>
      <w:proofErr w:type="gramEnd"/>
      <w:r w:rsidRPr="00FE2FC5">
        <w:rPr>
          <w:rFonts w:ascii="Times New Roman" w:eastAsia="Times New Roman" w:hAnsi="Times New Roman" w:cs="Times New Roman"/>
          <w:color w:val="000000"/>
          <w:sz w:val="24"/>
          <w:szCs w:val="24"/>
        </w:rPr>
        <w:t xml:space="preserve"> están sin papeles. Entonces es </w:t>
      </w:r>
      <w:proofErr w:type="gramStart"/>
      <w:r w:rsidRPr="00FE2FC5">
        <w:rPr>
          <w:rFonts w:ascii="Times New Roman" w:eastAsia="Times New Roman" w:hAnsi="Times New Roman" w:cs="Times New Roman"/>
          <w:color w:val="000000"/>
          <w:sz w:val="24"/>
          <w:szCs w:val="24"/>
        </w:rPr>
        <w:t>difícil;  acaso</w:t>
      </w:r>
      <w:proofErr w:type="gramEnd"/>
      <w:r w:rsidRPr="00FE2FC5">
        <w:rPr>
          <w:rFonts w:ascii="Times New Roman" w:eastAsia="Times New Roman" w:hAnsi="Times New Roman" w:cs="Times New Roman"/>
          <w:color w:val="000000"/>
          <w:sz w:val="24"/>
          <w:szCs w:val="24"/>
        </w:rPr>
        <w:t xml:space="preserve"> no tendríamos que contratarlas. Y luego, </w:t>
      </w:r>
      <w:proofErr w:type="gramStart"/>
      <w:r w:rsidRPr="00FE2FC5">
        <w:rPr>
          <w:rFonts w:ascii="Times New Roman" w:eastAsia="Times New Roman" w:hAnsi="Times New Roman" w:cs="Times New Roman"/>
          <w:color w:val="000000"/>
          <w:sz w:val="24"/>
          <w:szCs w:val="24"/>
        </w:rPr>
        <w:t>si  se</w:t>
      </w:r>
      <w:proofErr w:type="gramEnd"/>
      <w:r w:rsidRPr="00FE2FC5">
        <w:rPr>
          <w:rFonts w:ascii="Times New Roman" w:eastAsia="Times New Roman" w:hAnsi="Times New Roman" w:cs="Times New Roman"/>
          <w:color w:val="000000"/>
          <w:sz w:val="24"/>
          <w:szCs w:val="24"/>
        </w:rPr>
        <w:t xml:space="preserve"> dan de baja, guardar este papel de baja. </w:t>
      </w:r>
      <w:proofErr w:type="gramStart"/>
      <w:r w:rsidRPr="00FE2FC5">
        <w:rPr>
          <w:rFonts w:ascii="Times New Roman" w:eastAsia="Times New Roman" w:hAnsi="Times New Roman" w:cs="Times New Roman"/>
          <w:color w:val="000000"/>
          <w:sz w:val="24"/>
          <w:szCs w:val="24"/>
        </w:rPr>
        <w:t>Dado  el</w:t>
      </w:r>
      <w:proofErr w:type="gramEnd"/>
      <w:r w:rsidRPr="00FE2FC5">
        <w:rPr>
          <w:rFonts w:ascii="Times New Roman" w:eastAsia="Times New Roman" w:hAnsi="Times New Roman" w:cs="Times New Roman"/>
          <w:color w:val="000000"/>
          <w:sz w:val="24"/>
          <w:szCs w:val="24"/>
        </w:rPr>
        <w:t xml:space="preserve"> caso, puede sernos útil ante la Seguridad Social. </w:t>
      </w:r>
    </w:p>
    <w:p w14:paraId="585CEDA8" w14:textId="64BF7986" w:rsidR="007C1199" w:rsidRPr="00FE2FC5" w:rsidRDefault="007C1199" w:rsidP="007C1199">
      <w:pPr>
        <w:widowControl w:val="0"/>
        <w:pBdr>
          <w:top w:val="nil"/>
          <w:left w:val="nil"/>
          <w:bottom w:val="nil"/>
          <w:right w:val="nil"/>
          <w:between w:val="nil"/>
        </w:pBdr>
        <w:spacing w:before="281" w:line="229" w:lineRule="auto"/>
        <w:ind w:left="306" w:right="39" w:firstLine="4"/>
        <w:jc w:val="both"/>
        <w:rPr>
          <w:rFonts w:ascii="Times New Roman" w:eastAsia="Times New Roman" w:hAnsi="Times New Roman" w:cs="Times New Roman"/>
          <w:color w:val="000000"/>
          <w:sz w:val="24"/>
          <w:szCs w:val="24"/>
        </w:rPr>
      </w:pPr>
      <w:r w:rsidRPr="00FE2FC5">
        <w:rPr>
          <w:rFonts w:ascii="Times New Roman" w:eastAsia="Times New Roman" w:hAnsi="Times New Roman" w:cs="Times New Roman"/>
          <w:color w:val="000000"/>
          <w:sz w:val="24"/>
          <w:szCs w:val="24"/>
        </w:rPr>
        <w:t xml:space="preserve">Ya de noche, habiendo cesado la lluvia, </w:t>
      </w:r>
      <w:proofErr w:type="gramStart"/>
      <w:r w:rsidRPr="00FE2FC5">
        <w:rPr>
          <w:rFonts w:ascii="Times New Roman" w:eastAsia="Times New Roman" w:hAnsi="Times New Roman" w:cs="Times New Roman"/>
          <w:color w:val="000000"/>
          <w:sz w:val="24"/>
          <w:szCs w:val="24"/>
        </w:rPr>
        <w:t>bajamos  rematando</w:t>
      </w:r>
      <w:proofErr w:type="gramEnd"/>
      <w:r w:rsidRPr="00FE2FC5">
        <w:rPr>
          <w:rFonts w:ascii="Times New Roman" w:eastAsia="Times New Roman" w:hAnsi="Times New Roman" w:cs="Times New Roman"/>
          <w:color w:val="000000"/>
          <w:sz w:val="24"/>
          <w:szCs w:val="24"/>
        </w:rPr>
        <w:t xml:space="preserve"> comentarios, a coger el metro o el autobús. Este rodeo por fuera de las antiguas </w:t>
      </w:r>
      <w:proofErr w:type="gramStart"/>
      <w:r w:rsidRPr="00FE2FC5">
        <w:rPr>
          <w:rFonts w:ascii="Times New Roman" w:eastAsia="Times New Roman" w:hAnsi="Times New Roman" w:cs="Times New Roman"/>
          <w:color w:val="000000"/>
          <w:sz w:val="24"/>
          <w:szCs w:val="24"/>
        </w:rPr>
        <w:t>tapias</w:t>
      </w:r>
      <w:r w:rsidR="00401FA9">
        <w:rPr>
          <w:rFonts w:ascii="Times New Roman" w:eastAsia="Times New Roman" w:hAnsi="Times New Roman" w:cs="Times New Roman"/>
          <w:color w:val="000000"/>
          <w:sz w:val="24"/>
          <w:szCs w:val="24"/>
        </w:rPr>
        <w:t>,</w:t>
      </w:r>
      <w:r w:rsidRPr="00FE2FC5">
        <w:rPr>
          <w:rFonts w:ascii="Times New Roman" w:eastAsia="Times New Roman" w:hAnsi="Times New Roman" w:cs="Times New Roman"/>
          <w:color w:val="000000"/>
          <w:sz w:val="24"/>
          <w:szCs w:val="24"/>
        </w:rPr>
        <w:t xml:space="preserve">  </w:t>
      </w:r>
      <w:r w:rsidR="00401FA9">
        <w:rPr>
          <w:rFonts w:ascii="Times New Roman" w:eastAsia="Times New Roman" w:hAnsi="Times New Roman" w:cs="Times New Roman"/>
          <w:color w:val="000000"/>
          <w:sz w:val="24"/>
          <w:szCs w:val="24"/>
        </w:rPr>
        <w:t>de</w:t>
      </w:r>
      <w:proofErr w:type="gramEnd"/>
      <w:r w:rsidR="00401FA9">
        <w:rPr>
          <w:rFonts w:ascii="Times New Roman" w:eastAsia="Times New Roman" w:hAnsi="Times New Roman" w:cs="Times New Roman"/>
          <w:color w:val="000000"/>
          <w:sz w:val="24"/>
          <w:szCs w:val="24"/>
        </w:rPr>
        <w:t xml:space="preserve"> Hortaleza, </w:t>
      </w:r>
      <w:r w:rsidRPr="00FE2FC5">
        <w:rPr>
          <w:rFonts w:ascii="Times New Roman" w:eastAsia="Times New Roman" w:hAnsi="Times New Roman" w:cs="Times New Roman"/>
          <w:color w:val="000000"/>
          <w:sz w:val="24"/>
          <w:szCs w:val="24"/>
        </w:rPr>
        <w:t xml:space="preserve">siempre está preñado de entrañables recuerdos  de juventud. </w:t>
      </w:r>
    </w:p>
    <w:p w14:paraId="767FD8C9" w14:textId="77777777" w:rsidR="00401FA9" w:rsidRDefault="007C1199" w:rsidP="00401FA9">
      <w:pPr>
        <w:widowControl w:val="0"/>
        <w:pBdr>
          <w:top w:val="nil"/>
          <w:left w:val="nil"/>
          <w:bottom w:val="nil"/>
          <w:right w:val="nil"/>
          <w:between w:val="nil"/>
        </w:pBdr>
        <w:spacing w:before="282"/>
        <w:ind w:left="307"/>
        <w:jc w:val="both"/>
        <w:rPr>
          <w:rFonts w:ascii="Times New Roman" w:eastAsia="Times New Roman" w:hAnsi="Times New Roman" w:cs="Times New Roman"/>
          <w:b/>
          <w:color w:val="000000"/>
          <w:sz w:val="24"/>
          <w:szCs w:val="24"/>
        </w:rPr>
      </w:pPr>
      <w:r w:rsidRPr="00FE2FC5">
        <w:rPr>
          <w:rFonts w:ascii="Times New Roman" w:eastAsia="Times New Roman" w:hAnsi="Times New Roman" w:cs="Times New Roman"/>
          <w:b/>
          <w:color w:val="000000"/>
          <w:sz w:val="24"/>
          <w:szCs w:val="24"/>
        </w:rPr>
        <w:t xml:space="preserve">Abel Yebra. </w:t>
      </w:r>
    </w:p>
    <w:p w14:paraId="02255DC6" w14:textId="5A252B55" w:rsidR="003E57D6" w:rsidRDefault="007C1199" w:rsidP="003E57D6">
      <w:pPr>
        <w:widowControl w:val="0"/>
        <w:pBdr>
          <w:top w:val="nil"/>
          <w:left w:val="nil"/>
          <w:bottom w:val="nil"/>
          <w:right w:val="nil"/>
          <w:between w:val="nil"/>
        </w:pBdr>
        <w:spacing w:before="282"/>
        <w:ind w:left="307"/>
        <w:jc w:val="both"/>
        <w:rPr>
          <w:rFonts w:ascii="Times New Roman" w:eastAsia="Times New Roman" w:hAnsi="Times New Roman" w:cs="Times New Roman"/>
          <w:b/>
          <w:color w:val="222222"/>
          <w:sz w:val="24"/>
          <w:szCs w:val="24"/>
        </w:rPr>
      </w:pPr>
      <w:r w:rsidRPr="00FE2FC5">
        <w:rPr>
          <w:rFonts w:ascii="Times New Roman" w:eastAsia="Times New Roman" w:hAnsi="Times New Roman" w:cs="Times New Roman"/>
          <w:b/>
          <w:color w:val="222222"/>
          <w:sz w:val="24"/>
          <w:szCs w:val="24"/>
        </w:rPr>
        <w:t xml:space="preserve">La reunión en Hortaleza el jueves 29 de marzo no tiene lugar, por ser ese </w:t>
      </w:r>
      <w:proofErr w:type="gramStart"/>
      <w:r w:rsidRPr="00FE2FC5">
        <w:rPr>
          <w:rFonts w:ascii="Times New Roman" w:eastAsia="Times New Roman" w:hAnsi="Times New Roman" w:cs="Times New Roman"/>
          <w:b/>
          <w:color w:val="222222"/>
          <w:sz w:val="24"/>
          <w:szCs w:val="24"/>
        </w:rPr>
        <w:t>día jueves</w:t>
      </w:r>
      <w:proofErr w:type="gramEnd"/>
      <w:r w:rsidRPr="00FE2FC5">
        <w:rPr>
          <w:rFonts w:ascii="Times New Roman" w:eastAsia="Times New Roman" w:hAnsi="Times New Roman" w:cs="Times New Roman"/>
          <w:b/>
          <w:color w:val="222222"/>
          <w:sz w:val="24"/>
          <w:szCs w:val="24"/>
        </w:rPr>
        <w:t xml:space="preserve"> santo, y estar ocupados en otras actividades los compañeros del grupo Yuca. La próxima reunión la tendremos el jueves 12 de abril  </w:t>
      </w:r>
    </w:p>
    <w:p w14:paraId="074EF312" w14:textId="77777777" w:rsidR="003E57D6" w:rsidRDefault="007C1199" w:rsidP="003E57D6">
      <w:pPr>
        <w:widowControl w:val="0"/>
        <w:pBdr>
          <w:top w:val="nil"/>
          <w:left w:val="nil"/>
          <w:bottom w:val="nil"/>
          <w:right w:val="nil"/>
          <w:between w:val="nil"/>
        </w:pBdr>
        <w:spacing w:before="282"/>
        <w:ind w:left="307"/>
        <w:jc w:val="both"/>
        <w:rPr>
          <w:rFonts w:ascii="Times New Roman" w:eastAsia="Times New Roman" w:hAnsi="Times New Roman" w:cs="Times New Roman"/>
          <w:b/>
          <w:color w:val="222222"/>
          <w:sz w:val="28"/>
          <w:szCs w:val="28"/>
        </w:rPr>
      </w:pPr>
      <w:r w:rsidRPr="00FE2FC5">
        <w:rPr>
          <w:rFonts w:ascii="Times New Roman" w:eastAsia="Times New Roman" w:hAnsi="Times New Roman" w:cs="Times New Roman"/>
          <w:b/>
          <w:color w:val="222222"/>
          <w:sz w:val="28"/>
          <w:szCs w:val="28"/>
        </w:rPr>
        <w:t>Herminio Suárez Gil, nos envía un ejemplar de este libro para Yuca:</w:t>
      </w:r>
    </w:p>
    <w:p w14:paraId="7256B665" w14:textId="77777777" w:rsidR="003B3F9D" w:rsidRDefault="007C1199" w:rsidP="003B3F9D">
      <w:pPr>
        <w:widowControl w:val="0"/>
        <w:pBdr>
          <w:top w:val="nil"/>
          <w:left w:val="nil"/>
          <w:bottom w:val="nil"/>
          <w:right w:val="nil"/>
          <w:between w:val="nil"/>
        </w:pBdr>
        <w:spacing w:before="282"/>
        <w:ind w:left="307"/>
        <w:jc w:val="both"/>
        <w:rPr>
          <w:rFonts w:ascii="Times New Roman" w:eastAsia="Times New Roman" w:hAnsi="Times New Roman" w:cs="Times New Roman"/>
          <w:color w:val="222222"/>
          <w:sz w:val="28"/>
          <w:szCs w:val="28"/>
        </w:rPr>
      </w:pPr>
      <w:r w:rsidRPr="00FE2FC5">
        <w:rPr>
          <w:rFonts w:ascii="Times New Roman" w:eastAsia="Times New Roman" w:hAnsi="Times New Roman" w:cs="Times New Roman"/>
          <w:color w:val="222222"/>
          <w:sz w:val="28"/>
          <w:szCs w:val="28"/>
        </w:rPr>
        <w:t>“ESPAÑA COMO NACIÓN</w:t>
      </w:r>
      <w:r w:rsidR="003E57D6">
        <w:rPr>
          <w:rFonts w:ascii="Times New Roman" w:eastAsia="Times New Roman" w:hAnsi="Times New Roman" w:cs="Times New Roman"/>
          <w:color w:val="222222"/>
          <w:sz w:val="28"/>
          <w:szCs w:val="28"/>
        </w:rPr>
        <w:t xml:space="preserve">. </w:t>
      </w:r>
      <w:r w:rsidRPr="00FE2FC5">
        <w:rPr>
          <w:rFonts w:ascii="Times New Roman" w:eastAsia="Times New Roman" w:hAnsi="Times New Roman" w:cs="Times New Roman"/>
          <w:color w:val="222222"/>
          <w:sz w:val="28"/>
          <w:szCs w:val="28"/>
        </w:rPr>
        <w:t>Y LOS NACIONALISMOS PERIFÉFICOS”</w:t>
      </w:r>
    </w:p>
    <w:p w14:paraId="416E40C2" w14:textId="77777777" w:rsidR="003B3F9D" w:rsidRDefault="007C1199" w:rsidP="003B3F9D">
      <w:pPr>
        <w:widowControl w:val="0"/>
        <w:pBdr>
          <w:top w:val="nil"/>
          <w:left w:val="nil"/>
          <w:bottom w:val="nil"/>
          <w:right w:val="nil"/>
          <w:between w:val="nil"/>
        </w:pBdr>
        <w:spacing w:before="282"/>
        <w:ind w:left="307"/>
        <w:jc w:val="both"/>
        <w:rPr>
          <w:rFonts w:ascii="Times New Roman" w:eastAsia="Times New Roman" w:hAnsi="Times New Roman" w:cs="Times New Roman"/>
          <w:b/>
          <w:color w:val="222222"/>
          <w:sz w:val="28"/>
          <w:szCs w:val="28"/>
        </w:rPr>
      </w:pPr>
      <w:r w:rsidRPr="00FE2FC5">
        <w:rPr>
          <w:rFonts w:ascii="Times New Roman" w:eastAsia="Times New Roman" w:hAnsi="Times New Roman" w:cs="Times New Roman"/>
          <w:b/>
          <w:color w:val="222222"/>
          <w:sz w:val="28"/>
          <w:szCs w:val="28"/>
        </w:rPr>
        <w:t>Este es el índice:</w:t>
      </w:r>
      <w:r w:rsidR="003B3F9D">
        <w:rPr>
          <w:rFonts w:ascii="Times New Roman" w:eastAsia="Times New Roman" w:hAnsi="Times New Roman" w:cs="Times New Roman"/>
          <w:b/>
          <w:color w:val="222222"/>
          <w:sz w:val="28"/>
          <w:szCs w:val="28"/>
        </w:rPr>
        <w:t xml:space="preserve"> </w:t>
      </w:r>
      <w:r w:rsidRPr="00FE2FC5">
        <w:rPr>
          <w:rFonts w:ascii="Times New Roman" w:eastAsia="Times New Roman" w:hAnsi="Times New Roman" w:cs="Times New Roman"/>
          <w:b/>
          <w:color w:val="222222"/>
          <w:sz w:val="28"/>
          <w:szCs w:val="28"/>
        </w:rPr>
        <w:t>Breve introducción</w:t>
      </w:r>
      <w:r w:rsidR="003B3F9D">
        <w:rPr>
          <w:rFonts w:ascii="Times New Roman" w:eastAsia="Times New Roman" w:hAnsi="Times New Roman" w:cs="Times New Roman"/>
          <w:b/>
          <w:color w:val="222222"/>
          <w:sz w:val="28"/>
          <w:szCs w:val="28"/>
        </w:rPr>
        <w:t xml:space="preserve">. </w:t>
      </w:r>
    </w:p>
    <w:p w14:paraId="497C25BA" w14:textId="77777777" w:rsidR="00F47E30" w:rsidRDefault="007C1199" w:rsidP="00F47E30">
      <w:pPr>
        <w:widowControl w:val="0"/>
        <w:pBdr>
          <w:top w:val="nil"/>
          <w:left w:val="nil"/>
          <w:bottom w:val="nil"/>
          <w:right w:val="nil"/>
          <w:between w:val="nil"/>
        </w:pBdr>
        <w:spacing w:before="282"/>
        <w:ind w:left="307"/>
        <w:jc w:val="both"/>
        <w:rPr>
          <w:rFonts w:ascii="Times New Roman" w:eastAsia="Times New Roman" w:hAnsi="Times New Roman" w:cs="Times New Roman"/>
          <w:color w:val="222222"/>
          <w:sz w:val="28"/>
          <w:szCs w:val="28"/>
        </w:rPr>
      </w:pPr>
      <w:proofErr w:type="spellStart"/>
      <w:r w:rsidRPr="00FE2FC5">
        <w:rPr>
          <w:rFonts w:ascii="Times New Roman" w:eastAsia="Times New Roman" w:hAnsi="Times New Roman" w:cs="Times New Roman"/>
          <w:color w:val="222222"/>
          <w:sz w:val="28"/>
          <w:szCs w:val="28"/>
        </w:rPr>
        <w:t>Tartesos</w:t>
      </w:r>
      <w:proofErr w:type="spellEnd"/>
      <w:r w:rsidRPr="00FE2FC5">
        <w:rPr>
          <w:rFonts w:ascii="Times New Roman" w:eastAsia="Times New Roman" w:hAnsi="Times New Roman" w:cs="Times New Roman"/>
          <w:color w:val="222222"/>
          <w:sz w:val="28"/>
          <w:szCs w:val="28"/>
        </w:rPr>
        <w:t>, iberos, celtas y celtíberos Orígenes del pueblo vasco</w:t>
      </w:r>
      <w:r w:rsidR="00F47E30">
        <w:rPr>
          <w:rFonts w:ascii="Times New Roman" w:eastAsia="Times New Roman" w:hAnsi="Times New Roman" w:cs="Times New Roman"/>
          <w:color w:val="222222"/>
          <w:sz w:val="28"/>
          <w:szCs w:val="28"/>
        </w:rPr>
        <w:t xml:space="preserve">. </w:t>
      </w:r>
      <w:r w:rsidRPr="00FE2FC5">
        <w:rPr>
          <w:rFonts w:ascii="Times New Roman" w:eastAsia="Times New Roman" w:hAnsi="Times New Roman" w:cs="Times New Roman"/>
          <w:color w:val="222222"/>
          <w:sz w:val="28"/>
          <w:szCs w:val="28"/>
        </w:rPr>
        <w:t>Las colonizaciones fenicias y griegas Los cartagineses en Iberia</w:t>
      </w:r>
      <w:r w:rsidR="00F47E30">
        <w:rPr>
          <w:rFonts w:ascii="Times New Roman" w:eastAsia="Times New Roman" w:hAnsi="Times New Roman" w:cs="Times New Roman"/>
          <w:color w:val="222222"/>
          <w:sz w:val="28"/>
          <w:szCs w:val="28"/>
        </w:rPr>
        <w:t xml:space="preserve">. </w:t>
      </w:r>
      <w:r w:rsidRPr="00FE2FC5">
        <w:rPr>
          <w:rFonts w:ascii="Times New Roman" w:eastAsia="Times New Roman" w:hAnsi="Times New Roman" w:cs="Times New Roman"/>
          <w:color w:val="222222"/>
          <w:sz w:val="28"/>
          <w:szCs w:val="28"/>
        </w:rPr>
        <w:t>Los romanos en Hispania</w:t>
      </w:r>
      <w:r w:rsidR="00F47E30">
        <w:rPr>
          <w:rFonts w:ascii="Times New Roman" w:eastAsia="Times New Roman" w:hAnsi="Times New Roman" w:cs="Times New Roman"/>
          <w:color w:val="222222"/>
          <w:sz w:val="28"/>
          <w:szCs w:val="28"/>
        </w:rPr>
        <w:t xml:space="preserve">. </w:t>
      </w:r>
      <w:r w:rsidRPr="00FE2FC5">
        <w:rPr>
          <w:rFonts w:ascii="Times New Roman" w:eastAsia="Times New Roman" w:hAnsi="Times New Roman" w:cs="Times New Roman"/>
          <w:color w:val="222222"/>
          <w:sz w:val="28"/>
          <w:szCs w:val="28"/>
        </w:rPr>
        <w:t>Las invasiones de los bárbaros. Los visigodos</w:t>
      </w:r>
      <w:r w:rsidR="00F47E30">
        <w:rPr>
          <w:rFonts w:ascii="Times New Roman" w:eastAsia="Times New Roman" w:hAnsi="Times New Roman" w:cs="Times New Roman"/>
          <w:color w:val="222222"/>
          <w:sz w:val="28"/>
          <w:szCs w:val="28"/>
        </w:rPr>
        <w:t xml:space="preserve">. </w:t>
      </w:r>
      <w:r w:rsidRPr="00FE2FC5">
        <w:rPr>
          <w:rFonts w:ascii="Times New Roman" w:eastAsia="Times New Roman" w:hAnsi="Times New Roman" w:cs="Times New Roman"/>
          <w:color w:val="222222"/>
          <w:sz w:val="28"/>
          <w:szCs w:val="28"/>
        </w:rPr>
        <w:t>Los musulmanes en España</w:t>
      </w:r>
      <w:r w:rsidR="00F47E30">
        <w:rPr>
          <w:rFonts w:ascii="Times New Roman" w:eastAsia="Times New Roman" w:hAnsi="Times New Roman" w:cs="Times New Roman"/>
          <w:color w:val="222222"/>
          <w:sz w:val="28"/>
          <w:szCs w:val="28"/>
        </w:rPr>
        <w:t xml:space="preserve">. </w:t>
      </w:r>
      <w:r w:rsidRPr="00FE2FC5">
        <w:rPr>
          <w:rFonts w:ascii="Times New Roman" w:eastAsia="Times New Roman" w:hAnsi="Times New Roman" w:cs="Times New Roman"/>
          <w:color w:val="222222"/>
          <w:sz w:val="28"/>
          <w:szCs w:val="28"/>
        </w:rPr>
        <w:t>Desde los Reyes Católicos hasta el siglo XXI</w:t>
      </w:r>
      <w:r w:rsidR="00F47E30">
        <w:rPr>
          <w:rFonts w:ascii="Times New Roman" w:eastAsia="Times New Roman" w:hAnsi="Times New Roman" w:cs="Times New Roman"/>
          <w:color w:val="222222"/>
          <w:sz w:val="28"/>
          <w:szCs w:val="28"/>
        </w:rPr>
        <w:t xml:space="preserve">. </w:t>
      </w:r>
      <w:r w:rsidRPr="00FE2FC5">
        <w:rPr>
          <w:rFonts w:ascii="Times New Roman" w:eastAsia="Times New Roman" w:hAnsi="Times New Roman" w:cs="Times New Roman"/>
          <w:color w:val="222222"/>
          <w:sz w:val="28"/>
          <w:szCs w:val="28"/>
        </w:rPr>
        <w:t>El concepto de nación y su aplicación a las distintas comarcas de España. Nacionalismo catalán</w:t>
      </w:r>
      <w:r w:rsidR="00F47E30">
        <w:rPr>
          <w:rFonts w:ascii="Times New Roman" w:eastAsia="Times New Roman" w:hAnsi="Times New Roman" w:cs="Times New Roman"/>
          <w:color w:val="222222"/>
          <w:sz w:val="28"/>
          <w:szCs w:val="28"/>
        </w:rPr>
        <w:t xml:space="preserve">. </w:t>
      </w:r>
      <w:r w:rsidRPr="00FE2FC5">
        <w:rPr>
          <w:rFonts w:ascii="Times New Roman" w:eastAsia="Times New Roman" w:hAnsi="Times New Roman" w:cs="Times New Roman"/>
          <w:color w:val="222222"/>
          <w:sz w:val="28"/>
          <w:szCs w:val="28"/>
        </w:rPr>
        <w:t>Nacionalismo vasco</w:t>
      </w:r>
      <w:r w:rsidR="00F47E30">
        <w:rPr>
          <w:rFonts w:ascii="Times New Roman" w:eastAsia="Times New Roman" w:hAnsi="Times New Roman" w:cs="Times New Roman"/>
          <w:color w:val="222222"/>
          <w:sz w:val="28"/>
          <w:szCs w:val="28"/>
        </w:rPr>
        <w:t xml:space="preserve">. </w:t>
      </w:r>
      <w:r w:rsidRPr="00FE2FC5">
        <w:rPr>
          <w:rFonts w:ascii="Times New Roman" w:eastAsia="Times New Roman" w:hAnsi="Times New Roman" w:cs="Times New Roman"/>
          <w:color w:val="222222"/>
          <w:sz w:val="28"/>
          <w:szCs w:val="28"/>
        </w:rPr>
        <w:t>Nacionalismo Gallego</w:t>
      </w:r>
      <w:r w:rsidR="00F47E30">
        <w:rPr>
          <w:rFonts w:ascii="Times New Roman" w:eastAsia="Times New Roman" w:hAnsi="Times New Roman" w:cs="Times New Roman"/>
          <w:color w:val="222222"/>
          <w:sz w:val="28"/>
          <w:szCs w:val="28"/>
        </w:rPr>
        <w:t xml:space="preserve">. </w:t>
      </w:r>
      <w:r w:rsidRPr="00FE2FC5">
        <w:rPr>
          <w:rFonts w:ascii="Times New Roman" w:eastAsia="Times New Roman" w:hAnsi="Times New Roman" w:cs="Times New Roman"/>
          <w:color w:val="222222"/>
          <w:sz w:val="28"/>
          <w:szCs w:val="28"/>
        </w:rPr>
        <w:t>Conclusión</w:t>
      </w:r>
      <w:r w:rsidR="00F47E30">
        <w:rPr>
          <w:rFonts w:ascii="Times New Roman" w:eastAsia="Times New Roman" w:hAnsi="Times New Roman" w:cs="Times New Roman"/>
          <w:color w:val="222222"/>
          <w:sz w:val="28"/>
          <w:szCs w:val="28"/>
        </w:rPr>
        <w:t xml:space="preserve">. </w:t>
      </w:r>
      <w:r w:rsidRPr="00FE2FC5">
        <w:rPr>
          <w:rFonts w:ascii="Times New Roman" w:eastAsia="Times New Roman" w:hAnsi="Times New Roman" w:cs="Times New Roman"/>
          <w:color w:val="222222"/>
          <w:sz w:val="28"/>
          <w:szCs w:val="28"/>
        </w:rPr>
        <w:t>Apéndices:</w:t>
      </w:r>
      <w:r w:rsidR="00F47E30">
        <w:rPr>
          <w:rFonts w:ascii="Times New Roman" w:eastAsia="Times New Roman" w:hAnsi="Times New Roman" w:cs="Times New Roman"/>
          <w:color w:val="222222"/>
          <w:sz w:val="28"/>
          <w:szCs w:val="28"/>
        </w:rPr>
        <w:t xml:space="preserve"> </w:t>
      </w:r>
      <w:r w:rsidRPr="00FE2FC5">
        <w:rPr>
          <w:rFonts w:ascii="Times New Roman" w:eastAsia="Times New Roman" w:hAnsi="Times New Roman" w:cs="Times New Roman"/>
          <w:color w:val="222222"/>
          <w:sz w:val="28"/>
          <w:szCs w:val="28"/>
        </w:rPr>
        <w:t>Gérmenes democráticos en Castilla y León durante la Edad media.</w:t>
      </w:r>
      <w:r w:rsidR="00F47E30">
        <w:rPr>
          <w:rFonts w:ascii="Times New Roman" w:eastAsia="Times New Roman" w:hAnsi="Times New Roman" w:cs="Times New Roman"/>
          <w:color w:val="222222"/>
          <w:sz w:val="28"/>
          <w:szCs w:val="28"/>
        </w:rPr>
        <w:t xml:space="preserve"> </w:t>
      </w:r>
      <w:r w:rsidRPr="00FE2FC5">
        <w:rPr>
          <w:rFonts w:ascii="Times New Roman" w:eastAsia="Times New Roman" w:hAnsi="Times New Roman" w:cs="Times New Roman"/>
          <w:color w:val="222222"/>
          <w:sz w:val="28"/>
          <w:szCs w:val="28"/>
        </w:rPr>
        <w:t xml:space="preserve">La monarquía, su historia y su </w:t>
      </w:r>
      <w:proofErr w:type="gramStart"/>
      <w:r w:rsidRPr="00FE2FC5">
        <w:rPr>
          <w:rFonts w:ascii="Times New Roman" w:eastAsia="Times New Roman" w:hAnsi="Times New Roman" w:cs="Times New Roman"/>
          <w:color w:val="222222"/>
          <w:sz w:val="28"/>
          <w:szCs w:val="28"/>
        </w:rPr>
        <w:t>actualidad  en</w:t>
      </w:r>
      <w:proofErr w:type="gramEnd"/>
      <w:r w:rsidRPr="00FE2FC5">
        <w:rPr>
          <w:rFonts w:ascii="Times New Roman" w:eastAsia="Times New Roman" w:hAnsi="Times New Roman" w:cs="Times New Roman"/>
          <w:color w:val="222222"/>
          <w:sz w:val="28"/>
          <w:szCs w:val="28"/>
        </w:rPr>
        <w:t xml:space="preserve"> España. Edita: Llinares </w:t>
      </w:r>
      <w:proofErr w:type="spellStart"/>
      <w:r w:rsidRPr="00FE2FC5">
        <w:rPr>
          <w:rFonts w:ascii="Times New Roman" w:eastAsia="Times New Roman" w:hAnsi="Times New Roman" w:cs="Times New Roman"/>
          <w:color w:val="222222"/>
          <w:sz w:val="28"/>
          <w:szCs w:val="28"/>
        </w:rPr>
        <w:t>Impressors</w:t>
      </w:r>
      <w:proofErr w:type="spellEnd"/>
      <w:r w:rsidRPr="00FE2FC5">
        <w:rPr>
          <w:rFonts w:ascii="Times New Roman" w:eastAsia="Times New Roman" w:hAnsi="Times New Roman" w:cs="Times New Roman"/>
          <w:color w:val="222222"/>
          <w:sz w:val="28"/>
          <w:szCs w:val="28"/>
        </w:rPr>
        <w:t>, S. L. de Villa joyosa.</w:t>
      </w:r>
    </w:p>
    <w:p w14:paraId="042C958E" w14:textId="493676E6" w:rsidR="007C1199" w:rsidRPr="00FE2FC5" w:rsidRDefault="007C1199" w:rsidP="00F47E30">
      <w:pPr>
        <w:widowControl w:val="0"/>
        <w:pBdr>
          <w:top w:val="nil"/>
          <w:left w:val="nil"/>
          <w:bottom w:val="nil"/>
          <w:right w:val="nil"/>
          <w:between w:val="nil"/>
        </w:pBdr>
        <w:spacing w:before="282"/>
        <w:ind w:left="307"/>
        <w:jc w:val="both"/>
        <w:rPr>
          <w:rFonts w:ascii="Times New Roman" w:eastAsia="Times New Roman" w:hAnsi="Times New Roman" w:cs="Times New Roman"/>
          <w:color w:val="222222"/>
          <w:sz w:val="28"/>
          <w:szCs w:val="28"/>
        </w:rPr>
      </w:pPr>
      <w:r w:rsidRPr="00FE2FC5">
        <w:rPr>
          <w:rFonts w:ascii="Times New Roman" w:eastAsia="Times New Roman" w:hAnsi="Times New Roman" w:cs="Times New Roman"/>
          <w:b/>
          <w:color w:val="222222"/>
          <w:sz w:val="28"/>
          <w:szCs w:val="28"/>
        </w:rPr>
        <w:t>Herminio Suárez Gil. 2017</w:t>
      </w:r>
      <w:r w:rsidRPr="00FE2FC5">
        <w:rPr>
          <w:rFonts w:ascii="Times New Roman" w:eastAsia="Times New Roman" w:hAnsi="Times New Roman" w:cs="Times New Roman"/>
          <w:color w:val="222222"/>
          <w:sz w:val="28"/>
          <w:szCs w:val="28"/>
        </w:rPr>
        <w:t xml:space="preserve">.  </w:t>
      </w:r>
    </w:p>
    <w:p w14:paraId="0E371C89" w14:textId="366F01BC" w:rsidR="007C1199" w:rsidRPr="00FE2FC5" w:rsidRDefault="007C1199" w:rsidP="008D2B9E">
      <w:pPr>
        <w:widowControl w:val="0"/>
        <w:pBdr>
          <w:top w:val="nil"/>
          <w:left w:val="nil"/>
          <w:bottom w:val="nil"/>
          <w:right w:val="nil"/>
          <w:between w:val="nil"/>
        </w:pBdr>
        <w:spacing w:before="100" w:beforeAutospacing="1"/>
        <w:jc w:val="both"/>
        <w:rPr>
          <w:rFonts w:ascii="Times New Roman" w:eastAsia="Times New Roman" w:hAnsi="Times New Roman" w:cs="Times New Roman"/>
          <w:color w:val="222222"/>
          <w:sz w:val="24"/>
          <w:szCs w:val="24"/>
        </w:rPr>
      </w:pPr>
      <w:r w:rsidRPr="00FE2FC5">
        <w:rPr>
          <w:rFonts w:ascii="Times New Roman" w:eastAsia="Times New Roman" w:hAnsi="Times New Roman" w:cs="Times New Roman"/>
          <w:b/>
          <w:color w:val="222222"/>
          <w:sz w:val="24"/>
          <w:szCs w:val="24"/>
        </w:rPr>
        <w:lastRenderedPageBreak/>
        <w:t>INTRODUC</w:t>
      </w:r>
      <w:r w:rsidRPr="00FE2FC5">
        <w:rPr>
          <w:rFonts w:ascii="Times New Roman" w:hAnsi="Times New Roman" w:cs="Times New Roman"/>
          <w:noProof/>
        </w:rPr>
        <w:drawing>
          <wp:anchor distT="19050" distB="19050" distL="19050" distR="19050" simplePos="0" relativeHeight="251664384" behindDoc="0" locked="0" layoutInCell="1" hidden="0" allowOverlap="1" wp14:anchorId="38817CEA" wp14:editId="5AA1F3D0">
            <wp:simplePos x="0" y="0"/>
            <wp:positionH relativeFrom="column">
              <wp:posOffset>19050</wp:posOffset>
            </wp:positionH>
            <wp:positionV relativeFrom="paragraph">
              <wp:posOffset>52325</wp:posOffset>
            </wp:positionV>
            <wp:extent cx="1804035" cy="6795769"/>
            <wp:effectExtent l="0" t="0" r="0" b="0"/>
            <wp:wrapSquare wrapText="right" distT="19050" distB="19050" distL="19050" distR="19050"/>
            <wp:docPr id="86" name="image5.png" descr="Interfaz de usuario gráfica, Texto&#10;&#10;Descripción generada automáticamente"/>
            <wp:cNvGraphicFramePr/>
            <a:graphic xmlns:a="http://schemas.openxmlformats.org/drawingml/2006/main">
              <a:graphicData uri="http://schemas.openxmlformats.org/drawingml/2006/picture">
                <pic:pic xmlns:pic="http://schemas.openxmlformats.org/drawingml/2006/picture">
                  <pic:nvPicPr>
                    <pic:cNvPr id="86" name="image5.png" descr="Interfaz de usuario gráfica, Texto&#10;&#10;Descripción generada automáticamente"/>
                    <pic:cNvPicPr preferRelativeResize="0"/>
                  </pic:nvPicPr>
                  <pic:blipFill>
                    <a:blip r:embed="rId136"/>
                    <a:srcRect/>
                    <a:stretch>
                      <a:fillRect/>
                    </a:stretch>
                  </pic:blipFill>
                  <pic:spPr>
                    <a:xfrm>
                      <a:off x="0" y="0"/>
                      <a:ext cx="1804035" cy="6795769"/>
                    </a:xfrm>
                    <a:prstGeom prst="rect">
                      <a:avLst/>
                    </a:prstGeom>
                    <a:ln/>
                  </pic:spPr>
                </pic:pic>
              </a:graphicData>
            </a:graphic>
          </wp:anchor>
        </w:drawing>
      </w:r>
      <w:r w:rsidRPr="00FE2FC5">
        <w:rPr>
          <w:rFonts w:ascii="Times New Roman" w:eastAsia="Times New Roman" w:hAnsi="Times New Roman" w:cs="Times New Roman"/>
          <w:b/>
          <w:color w:val="222222"/>
          <w:sz w:val="24"/>
          <w:szCs w:val="24"/>
        </w:rPr>
        <w:t>CION</w:t>
      </w:r>
      <w:r w:rsidR="00964BB3">
        <w:rPr>
          <w:rFonts w:ascii="Times New Roman" w:eastAsia="Times New Roman" w:hAnsi="Times New Roman" w:cs="Times New Roman"/>
          <w:b/>
          <w:color w:val="222222"/>
          <w:sz w:val="24"/>
          <w:szCs w:val="24"/>
        </w:rPr>
        <w:t xml:space="preserve">. </w:t>
      </w:r>
      <w:r w:rsidRPr="00FE2FC5">
        <w:rPr>
          <w:rFonts w:ascii="Times New Roman" w:eastAsia="Times New Roman" w:hAnsi="Times New Roman" w:cs="Times New Roman"/>
          <w:color w:val="222222"/>
          <w:sz w:val="24"/>
          <w:szCs w:val="24"/>
        </w:rPr>
        <w:t>Este trabajo es,</w:t>
      </w:r>
      <w:r w:rsidR="00964BB3">
        <w:rPr>
          <w:rFonts w:ascii="Times New Roman" w:eastAsia="Times New Roman" w:hAnsi="Times New Roman" w:cs="Times New Roman"/>
          <w:color w:val="222222"/>
          <w:sz w:val="24"/>
          <w:szCs w:val="24"/>
        </w:rPr>
        <w:t xml:space="preserve"> </w:t>
      </w:r>
      <w:r w:rsidRPr="00FE2FC5">
        <w:rPr>
          <w:rFonts w:ascii="Times New Roman" w:eastAsia="Times New Roman" w:hAnsi="Times New Roman" w:cs="Times New Roman"/>
          <w:color w:val="222222"/>
          <w:sz w:val="24"/>
          <w:szCs w:val="24"/>
        </w:rPr>
        <w:t>antes que otra</w:t>
      </w:r>
      <w:r w:rsidR="00964BB3">
        <w:rPr>
          <w:rFonts w:ascii="Times New Roman" w:eastAsia="Times New Roman" w:hAnsi="Times New Roman" w:cs="Times New Roman"/>
          <w:color w:val="222222"/>
          <w:sz w:val="24"/>
          <w:szCs w:val="24"/>
        </w:rPr>
        <w:t xml:space="preserve"> </w:t>
      </w:r>
      <w:r w:rsidRPr="00FE2FC5">
        <w:rPr>
          <w:rFonts w:ascii="Times New Roman" w:eastAsia="Times New Roman" w:hAnsi="Times New Roman" w:cs="Times New Roman"/>
          <w:color w:val="222222"/>
          <w:sz w:val="24"/>
          <w:szCs w:val="24"/>
        </w:rPr>
        <w:t>cosa, un acto de agradecimiento. Tuve la suerte</w:t>
      </w:r>
      <w:r w:rsidR="001F28A3">
        <w:rPr>
          <w:rFonts w:ascii="Times New Roman" w:eastAsia="Times New Roman" w:hAnsi="Times New Roman" w:cs="Times New Roman"/>
          <w:color w:val="222222"/>
          <w:sz w:val="24"/>
          <w:szCs w:val="24"/>
        </w:rPr>
        <w:t xml:space="preserve"> </w:t>
      </w:r>
      <w:r w:rsidRPr="00FE2FC5">
        <w:rPr>
          <w:rFonts w:ascii="Times New Roman" w:eastAsia="Times New Roman" w:hAnsi="Times New Roman" w:cs="Times New Roman"/>
          <w:color w:val="222222"/>
          <w:sz w:val="24"/>
          <w:szCs w:val="24"/>
        </w:rPr>
        <w:t>de nacer en un</w:t>
      </w:r>
      <w:r w:rsidR="001F28A3">
        <w:rPr>
          <w:rFonts w:ascii="Times New Roman" w:eastAsia="Times New Roman" w:hAnsi="Times New Roman" w:cs="Times New Roman"/>
          <w:color w:val="222222"/>
          <w:sz w:val="24"/>
          <w:szCs w:val="24"/>
        </w:rPr>
        <w:t xml:space="preserve"> </w:t>
      </w:r>
      <w:r w:rsidRPr="00FE2FC5">
        <w:rPr>
          <w:rFonts w:ascii="Times New Roman" w:eastAsia="Times New Roman" w:hAnsi="Times New Roman" w:cs="Times New Roman"/>
          <w:color w:val="222222"/>
          <w:sz w:val="24"/>
          <w:szCs w:val="24"/>
        </w:rPr>
        <w:t>pueblecito excepcionalmente</w:t>
      </w:r>
      <w:r w:rsidR="001F28A3">
        <w:rPr>
          <w:rFonts w:ascii="Times New Roman" w:eastAsia="Times New Roman" w:hAnsi="Times New Roman" w:cs="Times New Roman"/>
          <w:color w:val="222222"/>
          <w:sz w:val="24"/>
          <w:szCs w:val="24"/>
        </w:rPr>
        <w:t xml:space="preserve"> </w:t>
      </w:r>
      <w:r w:rsidRPr="00FE2FC5">
        <w:rPr>
          <w:rFonts w:ascii="Times New Roman" w:eastAsia="Times New Roman" w:hAnsi="Times New Roman" w:cs="Times New Roman"/>
          <w:color w:val="222222"/>
          <w:sz w:val="24"/>
          <w:szCs w:val="24"/>
        </w:rPr>
        <w:t>rico en tradiciones, cuentos</w:t>
      </w:r>
      <w:r w:rsidR="00E0782B">
        <w:rPr>
          <w:rFonts w:ascii="Times New Roman" w:eastAsia="Times New Roman" w:hAnsi="Times New Roman" w:cs="Times New Roman"/>
          <w:color w:val="222222"/>
          <w:sz w:val="24"/>
          <w:szCs w:val="24"/>
        </w:rPr>
        <w:t xml:space="preserve"> </w:t>
      </w:r>
      <w:r w:rsidRPr="00FE2FC5">
        <w:rPr>
          <w:rFonts w:ascii="Times New Roman" w:eastAsia="Times New Roman" w:hAnsi="Times New Roman" w:cs="Times New Roman"/>
          <w:color w:val="222222"/>
          <w:sz w:val="24"/>
          <w:szCs w:val="24"/>
        </w:rPr>
        <w:t>y leyendas locales, orgulloso</w:t>
      </w:r>
      <w:r w:rsidR="00E0782B">
        <w:rPr>
          <w:rFonts w:ascii="Times New Roman" w:eastAsia="Times New Roman" w:hAnsi="Times New Roman" w:cs="Times New Roman"/>
          <w:color w:val="222222"/>
          <w:sz w:val="24"/>
          <w:szCs w:val="24"/>
        </w:rPr>
        <w:t xml:space="preserve"> </w:t>
      </w:r>
      <w:r w:rsidRPr="00FE2FC5">
        <w:rPr>
          <w:rFonts w:ascii="Times New Roman" w:eastAsia="Times New Roman" w:hAnsi="Times New Roman" w:cs="Times New Roman"/>
          <w:color w:val="222222"/>
          <w:sz w:val="24"/>
          <w:szCs w:val="24"/>
        </w:rPr>
        <w:t>y consciente de</w:t>
      </w:r>
      <w:r w:rsidR="00E0782B">
        <w:rPr>
          <w:rFonts w:ascii="Times New Roman" w:eastAsia="Times New Roman" w:hAnsi="Times New Roman" w:cs="Times New Roman"/>
          <w:color w:val="222222"/>
          <w:sz w:val="24"/>
          <w:szCs w:val="24"/>
        </w:rPr>
        <w:t xml:space="preserve"> </w:t>
      </w:r>
      <w:r w:rsidRPr="00FE2FC5">
        <w:rPr>
          <w:rFonts w:ascii="Times New Roman" w:eastAsia="Times New Roman" w:hAnsi="Times New Roman" w:cs="Times New Roman"/>
          <w:color w:val="222222"/>
          <w:sz w:val="24"/>
          <w:szCs w:val="24"/>
        </w:rPr>
        <w:t>su patrimonio</w:t>
      </w:r>
      <w:r w:rsidR="00E0782B">
        <w:rPr>
          <w:rFonts w:ascii="Times New Roman" w:eastAsia="Times New Roman" w:hAnsi="Times New Roman" w:cs="Times New Roman"/>
          <w:color w:val="222222"/>
          <w:sz w:val="24"/>
          <w:szCs w:val="24"/>
        </w:rPr>
        <w:t xml:space="preserve"> </w:t>
      </w:r>
      <w:r w:rsidRPr="00FE2FC5">
        <w:rPr>
          <w:rFonts w:ascii="Times New Roman" w:eastAsia="Times New Roman" w:hAnsi="Times New Roman" w:cs="Times New Roman"/>
          <w:color w:val="222222"/>
          <w:sz w:val="24"/>
          <w:szCs w:val="24"/>
        </w:rPr>
        <w:t>cultural. Y tuve</w:t>
      </w:r>
      <w:r w:rsidR="00E0782B">
        <w:rPr>
          <w:rFonts w:ascii="Times New Roman" w:eastAsia="Times New Roman" w:hAnsi="Times New Roman" w:cs="Times New Roman"/>
          <w:color w:val="222222"/>
          <w:sz w:val="24"/>
          <w:szCs w:val="24"/>
        </w:rPr>
        <w:t xml:space="preserve"> </w:t>
      </w:r>
      <w:r w:rsidRPr="00FE2FC5">
        <w:rPr>
          <w:rFonts w:ascii="Times New Roman" w:eastAsia="Times New Roman" w:hAnsi="Times New Roman" w:cs="Times New Roman"/>
          <w:color w:val="222222"/>
          <w:sz w:val="24"/>
          <w:szCs w:val="24"/>
        </w:rPr>
        <w:t>además la</w:t>
      </w:r>
      <w:r w:rsidR="00E0782B">
        <w:rPr>
          <w:rFonts w:ascii="Times New Roman" w:eastAsia="Times New Roman" w:hAnsi="Times New Roman" w:cs="Times New Roman"/>
          <w:color w:val="222222"/>
          <w:sz w:val="24"/>
          <w:szCs w:val="24"/>
        </w:rPr>
        <w:t xml:space="preserve"> </w:t>
      </w:r>
      <w:r w:rsidRPr="00FE2FC5">
        <w:rPr>
          <w:rFonts w:ascii="Times New Roman" w:eastAsia="Times New Roman" w:hAnsi="Times New Roman" w:cs="Times New Roman"/>
          <w:color w:val="222222"/>
          <w:sz w:val="24"/>
          <w:szCs w:val="24"/>
        </w:rPr>
        <w:t>suerte de vivir</w:t>
      </w:r>
      <w:r w:rsidR="00E0782B">
        <w:rPr>
          <w:rFonts w:ascii="Times New Roman" w:eastAsia="Times New Roman" w:hAnsi="Times New Roman" w:cs="Times New Roman"/>
          <w:color w:val="222222"/>
          <w:sz w:val="24"/>
          <w:szCs w:val="24"/>
        </w:rPr>
        <w:t xml:space="preserve"> </w:t>
      </w:r>
      <w:r w:rsidRPr="00FE2FC5">
        <w:rPr>
          <w:rFonts w:ascii="Times New Roman" w:eastAsia="Times New Roman" w:hAnsi="Times New Roman" w:cs="Times New Roman"/>
          <w:color w:val="222222"/>
          <w:sz w:val="24"/>
          <w:szCs w:val="24"/>
        </w:rPr>
        <w:t>en mi infancia</w:t>
      </w:r>
      <w:r w:rsidR="00E0782B">
        <w:rPr>
          <w:rFonts w:ascii="Times New Roman" w:eastAsia="Times New Roman" w:hAnsi="Times New Roman" w:cs="Times New Roman"/>
          <w:color w:val="222222"/>
          <w:sz w:val="24"/>
          <w:szCs w:val="24"/>
        </w:rPr>
        <w:t xml:space="preserve"> </w:t>
      </w:r>
      <w:r w:rsidRPr="00FE2FC5">
        <w:rPr>
          <w:rFonts w:ascii="Times New Roman" w:eastAsia="Times New Roman" w:hAnsi="Times New Roman" w:cs="Times New Roman"/>
          <w:color w:val="222222"/>
          <w:sz w:val="24"/>
          <w:szCs w:val="24"/>
        </w:rPr>
        <w:t>las últimas horas de su esplendor.</w:t>
      </w:r>
      <w:r w:rsidR="00CD1581">
        <w:rPr>
          <w:rFonts w:ascii="Times New Roman" w:eastAsia="Times New Roman" w:hAnsi="Times New Roman" w:cs="Times New Roman"/>
          <w:color w:val="222222"/>
          <w:sz w:val="24"/>
          <w:szCs w:val="24"/>
        </w:rPr>
        <w:t xml:space="preserve"> </w:t>
      </w:r>
      <w:r w:rsidRPr="00FE2FC5">
        <w:rPr>
          <w:rFonts w:ascii="Times New Roman" w:eastAsia="Times New Roman" w:hAnsi="Times New Roman" w:cs="Times New Roman"/>
          <w:color w:val="222222"/>
          <w:sz w:val="24"/>
          <w:szCs w:val="24"/>
        </w:rPr>
        <w:t>En 19</w:t>
      </w:r>
      <w:r w:rsidR="008D2B9E">
        <w:rPr>
          <w:rFonts w:ascii="Times New Roman" w:eastAsia="Times New Roman" w:hAnsi="Times New Roman" w:cs="Times New Roman"/>
          <w:color w:val="222222"/>
          <w:sz w:val="24"/>
          <w:szCs w:val="24"/>
        </w:rPr>
        <w:t>5</w:t>
      </w:r>
      <w:r w:rsidR="007056B0">
        <w:rPr>
          <w:rFonts w:ascii="Times New Roman" w:eastAsia="Times New Roman" w:hAnsi="Times New Roman" w:cs="Times New Roman"/>
          <w:color w:val="222222"/>
          <w:sz w:val="24"/>
          <w:szCs w:val="24"/>
        </w:rPr>
        <w:t>4</w:t>
      </w:r>
      <w:r w:rsidRPr="00FE2FC5">
        <w:rPr>
          <w:rFonts w:ascii="Times New Roman" w:eastAsia="Times New Roman" w:hAnsi="Times New Roman" w:cs="Times New Roman"/>
          <w:color w:val="222222"/>
          <w:sz w:val="24"/>
          <w:szCs w:val="24"/>
        </w:rPr>
        <w:t xml:space="preserve"> (tenía</w:t>
      </w:r>
      <w:r w:rsidR="00CD1581">
        <w:rPr>
          <w:rFonts w:ascii="Times New Roman" w:eastAsia="Times New Roman" w:hAnsi="Times New Roman" w:cs="Times New Roman"/>
          <w:color w:val="222222"/>
          <w:sz w:val="24"/>
          <w:szCs w:val="24"/>
        </w:rPr>
        <w:t xml:space="preserve"> </w:t>
      </w:r>
      <w:r w:rsidRPr="00FE2FC5">
        <w:rPr>
          <w:rFonts w:ascii="Times New Roman" w:eastAsia="Times New Roman" w:hAnsi="Times New Roman" w:cs="Times New Roman"/>
          <w:color w:val="222222"/>
          <w:sz w:val="24"/>
          <w:szCs w:val="24"/>
        </w:rPr>
        <w:t>yo doce años),</w:t>
      </w:r>
      <w:r w:rsidR="00CD1581">
        <w:rPr>
          <w:rFonts w:ascii="Times New Roman" w:eastAsia="Times New Roman" w:hAnsi="Times New Roman" w:cs="Times New Roman"/>
          <w:color w:val="222222"/>
          <w:sz w:val="24"/>
          <w:szCs w:val="24"/>
        </w:rPr>
        <w:t xml:space="preserve"> </w:t>
      </w:r>
      <w:r w:rsidRPr="00FE2FC5">
        <w:rPr>
          <w:rFonts w:ascii="Times New Roman" w:eastAsia="Times New Roman" w:hAnsi="Times New Roman" w:cs="Times New Roman"/>
          <w:color w:val="222222"/>
          <w:sz w:val="24"/>
          <w:szCs w:val="24"/>
        </w:rPr>
        <w:t>abandoné el ambiente rural para comenzar los estudios de Bachillerato en Pamplona. Para esa</w:t>
      </w:r>
      <w:r w:rsidR="008D2B9E">
        <w:rPr>
          <w:rFonts w:ascii="Times New Roman" w:eastAsia="Times New Roman" w:hAnsi="Times New Roman" w:cs="Times New Roman"/>
          <w:color w:val="222222"/>
          <w:sz w:val="24"/>
          <w:szCs w:val="24"/>
        </w:rPr>
        <w:t xml:space="preserve"> </w:t>
      </w:r>
      <w:r w:rsidRPr="00FE2FC5">
        <w:rPr>
          <w:rFonts w:ascii="Times New Roman" w:eastAsia="Times New Roman" w:hAnsi="Times New Roman" w:cs="Times New Roman"/>
          <w:color w:val="222222"/>
          <w:sz w:val="24"/>
          <w:szCs w:val="24"/>
        </w:rPr>
        <w:t>fecha, Torralba del Río seguía</w:t>
      </w:r>
      <w:r w:rsidR="008D2B9E">
        <w:rPr>
          <w:rFonts w:ascii="Times New Roman" w:eastAsia="Times New Roman" w:hAnsi="Times New Roman" w:cs="Times New Roman"/>
          <w:color w:val="222222"/>
          <w:sz w:val="24"/>
          <w:szCs w:val="24"/>
        </w:rPr>
        <w:t xml:space="preserve"> </w:t>
      </w:r>
      <w:r w:rsidRPr="00FE2FC5">
        <w:rPr>
          <w:rFonts w:ascii="Times New Roman" w:eastAsia="Times New Roman" w:hAnsi="Times New Roman" w:cs="Times New Roman"/>
          <w:color w:val="222222"/>
          <w:sz w:val="24"/>
          <w:szCs w:val="24"/>
        </w:rPr>
        <w:t>siendo el pueblo</w:t>
      </w:r>
      <w:r w:rsidR="008D2B9E">
        <w:rPr>
          <w:rFonts w:ascii="Times New Roman" w:eastAsia="Times New Roman" w:hAnsi="Times New Roman" w:cs="Times New Roman"/>
          <w:color w:val="222222"/>
          <w:sz w:val="24"/>
          <w:szCs w:val="24"/>
        </w:rPr>
        <w:t xml:space="preserve"> </w:t>
      </w:r>
      <w:r w:rsidRPr="00FE2FC5">
        <w:rPr>
          <w:rFonts w:ascii="Times New Roman" w:eastAsia="Times New Roman" w:hAnsi="Times New Roman" w:cs="Times New Roman"/>
          <w:color w:val="222222"/>
          <w:sz w:val="24"/>
          <w:szCs w:val="24"/>
        </w:rPr>
        <w:t>de siempre: una</w:t>
      </w:r>
      <w:r w:rsidR="008D2B9E">
        <w:rPr>
          <w:rFonts w:ascii="Times New Roman" w:eastAsia="Times New Roman" w:hAnsi="Times New Roman" w:cs="Times New Roman"/>
          <w:color w:val="222222"/>
          <w:sz w:val="24"/>
          <w:szCs w:val="24"/>
        </w:rPr>
        <w:t xml:space="preserve"> </w:t>
      </w:r>
      <w:r w:rsidRPr="00FE2FC5">
        <w:rPr>
          <w:rFonts w:ascii="Times New Roman" w:eastAsia="Times New Roman" w:hAnsi="Times New Roman" w:cs="Times New Roman"/>
          <w:color w:val="222222"/>
          <w:sz w:val="24"/>
          <w:szCs w:val="24"/>
        </w:rPr>
        <w:t>comunidad de agricultores encerrada dentro</w:t>
      </w:r>
      <w:r w:rsidR="008D2B9E">
        <w:rPr>
          <w:rFonts w:ascii="Times New Roman" w:eastAsia="Times New Roman" w:hAnsi="Times New Roman" w:cs="Times New Roman"/>
          <w:color w:val="222222"/>
          <w:sz w:val="24"/>
          <w:szCs w:val="24"/>
        </w:rPr>
        <w:t xml:space="preserve"> </w:t>
      </w:r>
      <w:r w:rsidRPr="00FE2FC5">
        <w:rPr>
          <w:rFonts w:ascii="Times New Roman" w:eastAsia="Times New Roman" w:hAnsi="Times New Roman" w:cs="Times New Roman"/>
          <w:color w:val="222222"/>
          <w:sz w:val="24"/>
          <w:szCs w:val="24"/>
        </w:rPr>
        <w:t>de sus murallas</w:t>
      </w:r>
      <w:r w:rsidR="008D2B9E">
        <w:rPr>
          <w:rFonts w:ascii="Times New Roman" w:eastAsia="Times New Roman" w:hAnsi="Times New Roman" w:cs="Times New Roman"/>
          <w:color w:val="222222"/>
          <w:sz w:val="24"/>
          <w:szCs w:val="24"/>
        </w:rPr>
        <w:t xml:space="preserve"> </w:t>
      </w:r>
      <w:r w:rsidRPr="00FE2FC5">
        <w:rPr>
          <w:rFonts w:ascii="Times New Roman" w:eastAsia="Times New Roman" w:hAnsi="Times New Roman" w:cs="Times New Roman"/>
          <w:color w:val="222222"/>
          <w:sz w:val="24"/>
          <w:szCs w:val="24"/>
        </w:rPr>
        <w:t>y torreones medievales –</w:t>
      </w:r>
      <w:proofErr w:type="spellStart"/>
      <w:r w:rsidRPr="00FE2FC5">
        <w:rPr>
          <w:rFonts w:ascii="Times New Roman" w:eastAsia="Times New Roman" w:hAnsi="Times New Roman" w:cs="Times New Roman"/>
          <w:i/>
          <w:color w:val="222222"/>
          <w:sz w:val="24"/>
          <w:szCs w:val="24"/>
        </w:rPr>
        <w:t>Turris</w:t>
      </w:r>
      <w:proofErr w:type="spellEnd"/>
      <w:r w:rsidRPr="00FE2FC5">
        <w:rPr>
          <w:rFonts w:ascii="Times New Roman" w:eastAsia="Times New Roman" w:hAnsi="Times New Roman" w:cs="Times New Roman"/>
          <w:i/>
          <w:color w:val="222222"/>
          <w:sz w:val="24"/>
          <w:szCs w:val="24"/>
        </w:rPr>
        <w:t xml:space="preserve">-Alba </w:t>
      </w:r>
      <w:r w:rsidRPr="00FE2FC5">
        <w:rPr>
          <w:rFonts w:ascii="Times New Roman" w:eastAsia="Times New Roman" w:hAnsi="Times New Roman" w:cs="Times New Roman"/>
          <w:color w:val="222222"/>
          <w:sz w:val="24"/>
          <w:szCs w:val="24"/>
        </w:rPr>
        <w:t xml:space="preserve">- y de la  orografía comarcal – Sierra de Codés o </w:t>
      </w:r>
      <w:proofErr w:type="spellStart"/>
      <w:r w:rsidRPr="00FE2FC5">
        <w:rPr>
          <w:rFonts w:ascii="Times New Roman" w:eastAsia="Times New Roman" w:hAnsi="Times New Roman" w:cs="Times New Roman"/>
          <w:color w:val="222222"/>
          <w:sz w:val="24"/>
          <w:szCs w:val="24"/>
        </w:rPr>
        <w:t>Kodés</w:t>
      </w:r>
      <w:proofErr w:type="spellEnd"/>
      <w:r w:rsidRPr="00FE2FC5">
        <w:rPr>
          <w:rFonts w:ascii="Times New Roman" w:eastAsia="Times New Roman" w:hAnsi="Times New Roman" w:cs="Times New Roman"/>
          <w:color w:val="222222"/>
          <w:sz w:val="24"/>
          <w:szCs w:val="24"/>
        </w:rPr>
        <w:t xml:space="preserve">,  Sierra de los pinos o de la Espina -, plantado sobre un </w:t>
      </w:r>
      <w:r w:rsidRPr="00FE2FC5">
        <w:rPr>
          <w:rFonts w:ascii="Times New Roman" w:eastAsia="Times New Roman" w:hAnsi="Times New Roman" w:cs="Times New Roman"/>
          <w:i/>
          <w:color w:val="222222"/>
          <w:sz w:val="24"/>
          <w:szCs w:val="24"/>
        </w:rPr>
        <w:t xml:space="preserve">cogote altanero y vigilante </w:t>
      </w:r>
      <w:r w:rsidRPr="00FE2FC5">
        <w:rPr>
          <w:rFonts w:ascii="Times New Roman" w:eastAsia="Times New Roman" w:hAnsi="Times New Roman" w:cs="Times New Roman"/>
          <w:color w:val="222222"/>
          <w:sz w:val="24"/>
          <w:szCs w:val="24"/>
        </w:rPr>
        <w:t xml:space="preserve">en el Valle de  Aguilar de Codés, atento al duro trabajo que le  deparaba cada estación y jornada, sumiso a la  iglesia parroquial que gobernaba este mundo y el  más allá, alimentada interiormente por sus costumbres y tradiciones. </w:t>
      </w:r>
    </w:p>
    <w:p w14:paraId="62F96530" w14:textId="6CE004E3" w:rsidR="007C1199" w:rsidRPr="00FE2FC5" w:rsidRDefault="007C1199" w:rsidP="00EB37BC">
      <w:pPr>
        <w:widowControl w:val="0"/>
        <w:pBdr>
          <w:top w:val="nil"/>
          <w:left w:val="nil"/>
          <w:bottom w:val="nil"/>
          <w:right w:val="nil"/>
          <w:between w:val="nil"/>
        </w:pBdr>
        <w:spacing w:before="5" w:line="229" w:lineRule="auto"/>
        <w:ind w:left="326" w:right="20" w:firstLine="1"/>
        <w:jc w:val="both"/>
        <w:rPr>
          <w:rFonts w:ascii="Times New Roman" w:eastAsia="Times New Roman" w:hAnsi="Times New Roman" w:cs="Times New Roman"/>
          <w:color w:val="222222"/>
          <w:sz w:val="24"/>
          <w:szCs w:val="24"/>
        </w:rPr>
      </w:pPr>
      <w:r w:rsidRPr="00FE2FC5">
        <w:rPr>
          <w:rFonts w:ascii="Times New Roman" w:eastAsia="Times New Roman" w:hAnsi="Times New Roman" w:cs="Times New Roman"/>
          <w:color w:val="222222"/>
          <w:sz w:val="24"/>
          <w:szCs w:val="24"/>
        </w:rPr>
        <w:t xml:space="preserve">La mayor parte de las actividades agrícolas </w:t>
      </w:r>
      <w:proofErr w:type="gramStart"/>
      <w:r w:rsidRPr="00FE2FC5">
        <w:rPr>
          <w:rFonts w:ascii="Times New Roman" w:eastAsia="Times New Roman" w:hAnsi="Times New Roman" w:cs="Times New Roman"/>
          <w:color w:val="222222"/>
          <w:sz w:val="24"/>
          <w:szCs w:val="24"/>
        </w:rPr>
        <w:t>se  realizaban</w:t>
      </w:r>
      <w:proofErr w:type="gramEnd"/>
      <w:r w:rsidRPr="00FE2FC5">
        <w:rPr>
          <w:rFonts w:ascii="Times New Roman" w:eastAsia="Times New Roman" w:hAnsi="Times New Roman" w:cs="Times New Roman"/>
          <w:color w:val="222222"/>
          <w:sz w:val="24"/>
          <w:szCs w:val="24"/>
        </w:rPr>
        <w:t xml:space="preserve"> manualmente. Pueblo de tres </w:t>
      </w:r>
      <w:r w:rsidRPr="00FE2FC5">
        <w:rPr>
          <w:rFonts w:ascii="Times New Roman" w:eastAsia="Times New Roman" w:hAnsi="Times New Roman" w:cs="Times New Roman"/>
          <w:i/>
          <w:color w:val="222222"/>
          <w:sz w:val="24"/>
          <w:szCs w:val="24"/>
        </w:rPr>
        <w:t xml:space="preserve">dulas - </w:t>
      </w:r>
      <w:r w:rsidRPr="00FE2FC5">
        <w:rPr>
          <w:rFonts w:ascii="Times New Roman" w:eastAsia="Times New Roman" w:hAnsi="Times New Roman" w:cs="Times New Roman"/>
          <w:color w:val="222222"/>
          <w:sz w:val="24"/>
          <w:szCs w:val="24"/>
        </w:rPr>
        <w:t xml:space="preserve">cabras, ganado caballar y vacuno - recuerdan, todavía hoy con orgullo, los mayores de la Villa.  No existían coches particulares. Los aparatos de radio eran escasos y el periódico regional </w:t>
      </w:r>
      <w:proofErr w:type="gramStart"/>
      <w:r w:rsidRPr="00FE2FC5">
        <w:rPr>
          <w:rFonts w:ascii="Times New Roman" w:eastAsia="Times New Roman" w:hAnsi="Times New Roman" w:cs="Times New Roman"/>
          <w:color w:val="222222"/>
          <w:sz w:val="24"/>
          <w:szCs w:val="24"/>
        </w:rPr>
        <w:t>llegaba  regularmente</w:t>
      </w:r>
      <w:proofErr w:type="gramEnd"/>
      <w:r w:rsidRPr="00FE2FC5">
        <w:rPr>
          <w:rFonts w:ascii="Times New Roman" w:eastAsia="Times New Roman" w:hAnsi="Times New Roman" w:cs="Times New Roman"/>
          <w:color w:val="222222"/>
          <w:sz w:val="24"/>
          <w:szCs w:val="24"/>
        </w:rPr>
        <w:t xml:space="preserve"> a media docena de familias. (Dicen muchas mentiras, se excusaban las madres para no comprarlo, aunque la verdad era que sus maridos no tenían ni un minuto de tiempo para leer el Diario de Navarra). En la escuela no </w:t>
      </w:r>
      <w:proofErr w:type="gramStart"/>
      <w:r w:rsidRPr="00FE2FC5">
        <w:rPr>
          <w:rFonts w:ascii="Times New Roman" w:eastAsia="Times New Roman" w:hAnsi="Times New Roman" w:cs="Times New Roman"/>
          <w:color w:val="222222"/>
          <w:sz w:val="24"/>
          <w:szCs w:val="24"/>
        </w:rPr>
        <w:t>existían  grados</w:t>
      </w:r>
      <w:proofErr w:type="gramEnd"/>
      <w:r w:rsidRPr="00FE2FC5">
        <w:rPr>
          <w:rFonts w:ascii="Times New Roman" w:eastAsia="Times New Roman" w:hAnsi="Times New Roman" w:cs="Times New Roman"/>
          <w:color w:val="222222"/>
          <w:sz w:val="24"/>
          <w:szCs w:val="24"/>
        </w:rPr>
        <w:t xml:space="preserve"> ni cursos reglamentados (pero sí maestro  y maestra), y estudiábamos leyendo en voz alta. En una noche de insomnio, recuerdo haber contado 105 familias, ensartadas en dos calles, dirección Este-Oeste, defendidas por murallas y torreones en la Edad Media cuando los ataques del Reino de Castilla eran frecuentes. La Villa conservaba la estructura típica de las plazas fronterizas. Si se cae una casa, se caen todas las demás. Como las cartas de una baraja, </w:t>
      </w:r>
      <w:proofErr w:type="gramStart"/>
      <w:r w:rsidRPr="00FE2FC5">
        <w:rPr>
          <w:rFonts w:ascii="Times New Roman" w:eastAsia="Times New Roman" w:hAnsi="Times New Roman" w:cs="Times New Roman"/>
          <w:color w:val="222222"/>
          <w:sz w:val="24"/>
          <w:szCs w:val="24"/>
        </w:rPr>
        <w:t>sentenciaban  los</w:t>
      </w:r>
      <w:proofErr w:type="gramEnd"/>
      <w:r w:rsidRPr="00FE2FC5">
        <w:rPr>
          <w:rFonts w:ascii="Times New Roman" w:eastAsia="Times New Roman" w:hAnsi="Times New Roman" w:cs="Times New Roman"/>
          <w:color w:val="222222"/>
          <w:sz w:val="24"/>
          <w:szCs w:val="24"/>
        </w:rPr>
        <w:t xml:space="preserve"> más entendidos de la vecindad. En </w:t>
      </w:r>
      <w:proofErr w:type="gramStart"/>
      <w:r w:rsidRPr="00FE2FC5">
        <w:rPr>
          <w:rFonts w:ascii="Times New Roman" w:eastAsia="Times New Roman" w:hAnsi="Times New Roman" w:cs="Times New Roman"/>
          <w:color w:val="222222"/>
          <w:sz w:val="24"/>
          <w:szCs w:val="24"/>
        </w:rPr>
        <w:t>1445,  Castilla</w:t>
      </w:r>
      <w:proofErr w:type="gramEnd"/>
      <w:r w:rsidRPr="00FE2FC5">
        <w:rPr>
          <w:rFonts w:ascii="Times New Roman" w:eastAsia="Times New Roman" w:hAnsi="Times New Roman" w:cs="Times New Roman"/>
          <w:color w:val="222222"/>
          <w:sz w:val="24"/>
          <w:szCs w:val="24"/>
        </w:rPr>
        <w:t xml:space="preserve"> atacó a muerte. Los </w:t>
      </w:r>
      <w:proofErr w:type="spellStart"/>
      <w:r w:rsidRPr="00FE2FC5">
        <w:rPr>
          <w:rFonts w:ascii="Times New Roman" w:eastAsia="Times New Roman" w:hAnsi="Times New Roman" w:cs="Times New Roman"/>
          <w:color w:val="222222"/>
          <w:sz w:val="24"/>
          <w:szCs w:val="24"/>
        </w:rPr>
        <w:t>torralbeses</w:t>
      </w:r>
      <w:proofErr w:type="spellEnd"/>
      <w:r w:rsidRPr="00FE2FC5">
        <w:rPr>
          <w:rFonts w:ascii="Times New Roman" w:eastAsia="Times New Roman" w:hAnsi="Times New Roman" w:cs="Times New Roman"/>
          <w:color w:val="222222"/>
          <w:sz w:val="24"/>
          <w:szCs w:val="24"/>
        </w:rPr>
        <w:t xml:space="preserve"> se defendieron con tesón y bravura y el </w:t>
      </w:r>
      <w:proofErr w:type="spellStart"/>
      <w:r w:rsidRPr="00FE2FC5">
        <w:rPr>
          <w:rFonts w:ascii="Times New Roman" w:eastAsia="Times New Roman" w:hAnsi="Times New Roman" w:cs="Times New Roman"/>
          <w:color w:val="222222"/>
          <w:sz w:val="24"/>
          <w:szCs w:val="24"/>
        </w:rPr>
        <w:t>Principe</w:t>
      </w:r>
      <w:proofErr w:type="spellEnd"/>
      <w:r w:rsidRPr="00FE2FC5">
        <w:rPr>
          <w:rFonts w:ascii="Times New Roman" w:eastAsia="Times New Roman" w:hAnsi="Times New Roman" w:cs="Times New Roman"/>
          <w:color w:val="222222"/>
          <w:sz w:val="24"/>
          <w:szCs w:val="24"/>
        </w:rPr>
        <w:t xml:space="preserve"> de Viana les premió con el título de </w:t>
      </w:r>
      <w:r w:rsidRPr="00FE2FC5">
        <w:rPr>
          <w:rFonts w:ascii="Times New Roman" w:eastAsia="Times New Roman" w:hAnsi="Times New Roman" w:cs="Times New Roman"/>
          <w:i/>
          <w:color w:val="222222"/>
          <w:sz w:val="24"/>
          <w:szCs w:val="24"/>
        </w:rPr>
        <w:t>Buena Villa</w:t>
      </w:r>
      <w:r w:rsidRPr="00FE2FC5">
        <w:rPr>
          <w:rFonts w:ascii="Times New Roman" w:eastAsia="Times New Roman" w:hAnsi="Times New Roman" w:cs="Times New Roman"/>
          <w:color w:val="222222"/>
          <w:sz w:val="24"/>
          <w:szCs w:val="24"/>
        </w:rPr>
        <w:t xml:space="preserve">. Dos arrabales posteriores completan en la actualidad el casco urbano.  </w:t>
      </w:r>
    </w:p>
    <w:p w14:paraId="1BE41BA6" w14:textId="5513DC86" w:rsidR="007C1199" w:rsidRPr="00FE2FC5" w:rsidRDefault="007C1199" w:rsidP="00D0575D">
      <w:pPr>
        <w:widowControl w:val="0"/>
        <w:pBdr>
          <w:top w:val="nil"/>
          <w:left w:val="nil"/>
          <w:bottom w:val="nil"/>
          <w:right w:val="nil"/>
          <w:between w:val="nil"/>
        </w:pBdr>
        <w:spacing w:before="5" w:line="229" w:lineRule="auto"/>
        <w:ind w:left="5" w:right="348" w:hanging="2"/>
        <w:jc w:val="both"/>
        <w:rPr>
          <w:rFonts w:ascii="Times New Roman" w:eastAsia="Times New Roman" w:hAnsi="Times New Roman" w:cs="Times New Roman"/>
          <w:color w:val="222222"/>
          <w:sz w:val="24"/>
          <w:szCs w:val="24"/>
        </w:rPr>
      </w:pPr>
      <w:r w:rsidRPr="00FE2FC5">
        <w:rPr>
          <w:rFonts w:ascii="Times New Roman" w:eastAsia="Times New Roman" w:hAnsi="Times New Roman" w:cs="Times New Roman"/>
          <w:color w:val="222222"/>
          <w:sz w:val="24"/>
          <w:szCs w:val="24"/>
        </w:rPr>
        <w:t xml:space="preserve">A los catorce años, los adolescentes </w:t>
      </w:r>
      <w:proofErr w:type="gramStart"/>
      <w:r w:rsidRPr="00FE2FC5">
        <w:rPr>
          <w:rFonts w:ascii="Times New Roman" w:eastAsia="Times New Roman" w:hAnsi="Times New Roman" w:cs="Times New Roman"/>
          <w:color w:val="222222"/>
          <w:sz w:val="24"/>
          <w:szCs w:val="24"/>
        </w:rPr>
        <w:t>ingresaban  en</w:t>
      </w:r>
      <w:proofErr w:type="gramEnd"/>
      <w:r w:rsidRPr="00FE2FC5">
        <w:rPr>
          <w:rFonts w:ascii="Times New Roman" w:eastAsia="Times New Roman" w:hAnsi="Times New Roman" w:cs="Times New Roman"/>
          <w:color w:val="222222"/>
          <w:sz w:val="24"/>
          <w:szCs w:val="24"/>
        </w:rPr>
        <w:t xml:space="preserve"> el Seminario diocesano o en otros muchos de  distintas </w:t>
      </w:r>
      <w:r w:rsidR="001136F0">
        <w:rPr>
          <w:rFonts w:ascii="Times New Roman" w:eastAsia="Times New Roman" w:hAnsi="Times New Roman" w:cs="Times New Roman"/>
          <w:color w:val="222222"/>
          <w:sz w:val="24"/>
          <w:szCs w:val="24"/>
        </w:rPr>
        <w:t>Ó</w:t>
      </w:r>
      <w:r w:rsidRPr="00FE2FC5">
        <w:rPr>
          <w:rFonts w:ascii="Times New Roman" w:eastAsia="Times New Roman" w:hAnsi="Times New Roman" w:cs="Times New Roman"/>
          <w:color w:val="222222"/>
          <w:sz w:val="24"/>
          <w:szCs w:val="24"/>
        </w:rPr>
        <w:t xml:space="preserve">rdenes religiosas si tenían vocación,  es decir, si eran muchos en casa. (Se ha dicho con razón que en Navarra la mitad de los adolescentes pasaron semanas, meses o años en </w:t>
      </w:r>
      <w:proofErr w:type="gramStart"/>
      <w:r w:rsidRPr="00FE2FC5">
        <w:rPr>
          <w:rFonts w:ascii="Times New Roman" w:eastAsia="Times New Roman" w:hAnsi="Times New Roman" w:cs="Times New Roman"/>
          <w:color w:val="222222"/>
          <w:sz w:val="24"/>
          <w:szCs w:val="24"/>
        </w:rPr>
        <w:t>algún  convento</w:t>
      </w:r>
      <w:proofErr w:type="gramEnd"/>
      <w:r w:rsidRPr="00FE2FC5">
        <w:rPr>
          <w:rFonts w:ascii="Times New Roman" w:eastAsia="Times New Roman" w:hAnsi="Times New Roman" w:cs="Times New Roman"/>
          <w:color w:val="222222"/>
          <w:sz w:val="24"/>
          <w:szCs w:val="24"/>
        </w:rPr>
        <w:t xml:space="preserve"> o seminario). Quienes no tenían ningún atisbo de vocación se sumaban a la mano de obra del campo. El currículum de las chicas </w:t>
      </w:r>
      <w:proofErr w:type="gramStart"/>
      <w:r w:rsidRPr="00FE2FC5">
        <w:rPr>
          <w:rFonts w:ascii="Times New Roman" w:eastAsia="Times New Roman" w:hAnsi="Times New Roman" w:cs="Times New Roman"/>
          <w:color w:val="222222"/>
          <w:sz w:val="24"/>
          <w:szCs w:val="24"/>
        </w:rPr>
        <w:t>era  más</w:t>
      </w:r>
      <w:proofErr w:type="gramEnd"/>
      <w:r w:rsidRPr="00FE2FC5">
        <w:rPr>
          <w:rFonts w:ascii="Times New Roman" w:eastAsia="Times New Roman" w:hAnsi="Times New Roman" w:cs="Times New Roman"/>
          <w:color w:val="222222"/>
          <w:sz w:val="24"/>
          <w:szCs w:val="24"/>
        </w:rPr>
        <w:t xml:space="preserve"> o menos el mismo. A los veintiuno, los mozos cumplían el servicio militar para terminar casándose con una muchacha del lugar o de </w:t>
      </w:r>
      <w:proofErr w:type="gramStart"/>
      <w:r w:rsidRPr="00FE2FC5">
        <w:rPr>
          <w:rFonts w:ascii="Times New Roman" w:eastAsia="Times New Roman" w:hAnsi="Times New Roman" w:cs="Times New Roman"/>
          <w:color w:val="222222"/>
          <w:sz w:val="24"/>
          <w:szCs w:val="24"/>
        </w:rPr>
        <w:t>algún  pueblo</w:t>
      </w:r>
      <w:proofErr w:type="gramEnd"/>
      <w:r w:rsidRPr="00FE2FC5">
        <w:rPr>
          <w:rFonts w:ascii="Times New Roman" w:eastAsia="Times New Roman" w:hAnsi="Times New Roman" w:cs="Times New Roman"/>
          <w:color w:val="222222"/>
          <w:sz w:val="24"/>
          <w:szCs w:val="24"/>
        </w:rPr>
        <w:t xml:space="preserve"> cercano. </w:t>
      </w:r>
    </w:p>
    <w:p w14:paraId="267B4CA0" w14:textId="77777777" w:rsidR="00C73973" w:rsidRDefault="007C1199" w:rsidP="00C73973">
      <w:pPr>
        <w:widowControl w:val="0"/>
        <w:pBdr>
          <w:top w:val="nil"/>
          <w:left w:val="nil"/>
          <w:bottom w:val="nil"/>
          <w:right w:val="nil"/>
          <w:between w:val="nil"/>
        </w:pBdr>
        <w:spacing w:before="286" w:line="229" w:lineRule="auto"/>
        <w:ind w:right="345" w:firstLine="2"/>
        <w:jc w:val="both"/>
        <w:rPr>
          <w:rFonts w:ascii="Times New Roman" w:eastAsia="Times New Roman" w:hAnsi="Times New Roman" w:cs="Times New Roman"/>
          <w:color w:val="222222"/>
          <w:sz w:val="24"/>
          <w:szCs w:val="24"/>
        </w:rPr>
      </w:pPr>
      <w:r w:rsidRPr="00FE2FC5">
        <w:rPr>
          <w:rFonts w:ascii="Times New Roman" w:eastAsia="Times New Roman" w:hAnsi="Times New Roman" w:cs="Times New Roman"/>
          <w:color w:val="222222"/>
          <w:sz w:val="24"/>
          <w:szCs w:val="24"/>
        </w:rPr>
        <w:t xml:space="preserve">Por la década de los 60, se inicia la mecanización del campo, hecho que desencadena la emigración masiva a las ciudades más próximas. De las 105 familias quedan, unos años más tarde, apenas 45. Durante la década de los ´70, se </w:t>
      </w:r>
      <w:proofErr w:type="gramStart"/>
      <w:r w:rsidRPr="00FE2FC5">
        <w:rPr>
          <w:rFonts w:ascii="Times New Roman" w:eastAsia="Times New Roman" w:hAnsi="Times New Roman" w:cs="Times New Roman"/>
          <w:color w:val="222222"/>
          <w:sz w:val="24"/>
          <w:szCs w:val="24"/>
        </w:rPr>
        <w:t>estabiliza  la</w:t>
      </w:r>
      <w:proofErr w:type="gramEnd"/>
      <w:r w:rsidRPr="00FE2FC5">
        <w:rPr>
          <w:rFonts w:ascii="Times New Roman" w:eastAsia="Times New Roman" w:hAnsi="Times New Roman" w:cs="Times New Roman"/>
          <w:color w:val="222222"/>
          <w:sz w:val="24"/>
          <w:szCs w:val="24"/>
        </w:rPr>
        <w:t xml:space="preserve"> población. La producción se diversifica y </w:t>
      </w:r>
      <w:proofErr w:type="gramStart"/>
      <w:r w:rsidRPr="00FE2FC5">
        <w:rPr>
          <w:rFonts w:ascii="Times New Roman" w:eastAsia="Times New Roman" w:hAnsi="Times New Roman" w:cs="Times New Roman"/>
          <w:color w:val="222222"/>
          <w:sz w:val="24"/>
          <w:szCs w:val="24"/>
        </w:rPr>
        <w:t>se  reduce</w:t>
      </w:r>
      <w:proofErr w:type="gramEnd"/>
      <w:r w:rsidRPr="00FE2FC5">
        <w:rPr>
          <w:rFonts w:ascii="Times New Roman" w:eastAsia="Times New Roman" w:hAnsi="Times New Roman" w:cs="Times New Roman"/>
          <w:color w:val="222222"/>
          <w:sz w:val="24"/>
          <w:szCs w:val="24"/>
        </w:rPr>
        <w:t xml:space="preserve"> el monocultivo de cereales. El nivel económico mejora progresivamente y buena </w:t>
      </w:r>
      <w:proofErr w:type="gramStart"/>
      <w:r w:rsidRPr="00FE2FC5">
        <w:rPr>
          <w:rFonts w:ascii="Times New Roman" w:eastAsia="Times New Roman" w:hAnsi="Times New Roman" w:cs="Times New Roman"/>
          <w:color w:val="222222"/>
          <w:sz w:val="24"/>
          <w:szCs w:val="24"/>
        </w:rPr>
        <w:t>parte  de</w:t>
      </w:r>
      <w:proofErr w:type="gramEnd"/>
      <w:r w:rsidRPr="00FE2FC5">
        <w:rPr>
          <w:rFonts w:ascii="Times New Roman" w:eastAsia="Times New Roman" w:hAnsi="Times New Roman" w:cs="Times New Roman"/>
          <w:color w:val="222222"/>
          <w:sz w:val="24"/>
          <w:szCs w:val="24"/>
        </w:rPr>
        <w:t xml:space="preserve"> la juventud estudia en los seminarios. Podemos pues afirmar que hasta la década de </w:t>
      </w:r>
      <w:proofErr w:type="gramStart"/>
      <w:r w:rsidRPr="00FE2FC5">
        <w:rPr>
          <w:rFonts w:ascii="Times New Roman" w:eastAsia="Times New Roman" w:hAnsi="Times New Roman" w:cs="Times New Roman"/>
          <w:color w:val="222222"/>
          <w:sz w:val="24"/>
          <w:szCs w:val="24"/>
        </w:rPr>
        <w:t>los  ´</w:t>
      </w:r>
      <w:proofErr w:type="gramEnd"/>
      <w:r w:rsidRPr="00FE2FC5">
        <w:rPr>
          <w:rFonts w:ascii="Times New Roman" w:eastAsia="Times New Roman" w:hAnsi="Times New Roman" w:cs="Times New Roman"/>
          <w:color w:val="222222"/>
          <w:sz w:val="24"/>
          <w:szCs w:val="24"/>
        </w:rPr>
        <w:t xml:space="preserve">60 Torralba es una comunidad tradicional y  conservadora: la economía es de pura subsistencia, cultivo de cereales, hortalizas y cría de animales domésticos; la escuela ofrece un programa  de estudios elemental, indiferenciado y moralizador, desvinculado de las necesidades de la comunidad, y la iglesia se impone como el único  centro formador de las conciencias y de las costumbres. No existe conciencia política. (La polí tica, se decía, no es asunto de los ciudadanos). </w:t>
      </w:r>
      <w:proofErr w:type="gramStart"/>
      <w:r w:rsidRPr="00FE2FC5">
        <w:rPr>
          <w:rFonts w:ascii="Times New Roman" w:eastAsia="Times New Roman" w:hAnsi="Times New Roman" w:cs="Times New Roman"/>
          <w:color w:val="222222"/>
          <w:sz w:val="24"/>
          <w:szCs w:val="24"/>
        </w:rPr>
        <w:t>Sí  hay</w:t>
      </w:r>
      <w:proofErr w:type="gramEnd"/>
      <w:r w:rsidRPr="00FE2FC5">
        <w:rPr>
          <w:rFonts w:ascii="Times New Roman" w:eastAsia="Times New Roman" w:hAnsi="Times New Roman" w:cs="Times New Roman"/>
          <w:color w:val="222222"/>
          <w:sz w:val="24"/>
          <w:szCs w:val="24"/>
        </w:rPr>
        <w:t xml:space="preserve">, en cambio, una profunda conciencia comunitaria. Todas las mejoras que se llevan a </w:t>
      </w:r>
      <w:proofErr w:type="gramStart"/>
      <w:r w:rsidRPr="00FE2FC5">
        <w:rPr>
          <w:rFonts w:ascii="Times New Roman" w:eastAsia="Times New Roman" w:hAnsi="Times New Roman" w:cs="Times New Roman"/>
          <w:color w:val="222222"/>
          <w:sz w:val="24"/>
          <w:szCs w:val="24"/>
        </w:rPr>
        <w:t>cabo,  nacen</w:t>
      </w:r>
      <w:proofErr w:type="gramEnd"/>
      <w:r w:rsidRPr="00FE2FC5">
        <w:rPr>
          <w:rFonts w:ascii="Times New Roman" w:eastAsia="Times New Roman" w:hAnsi="Times New Roman" w:cs="Times New Roman"/>
          <w:color w:val="222222"/>
          <w:sz w:val="24"/>
          <w:szCs w:val="24"/>
        </w:rPr>
        <w:t xml:space="preserve"> de la iniciativa y recursos de los vecinos:  edificio de las escuelas, frontón de pelota vasca,  servicio de agua, arreglo de la iglesia, calles y  plazas, viviendas para los funcionarios públicos:  sacerdote, médico, maestro/maestra, secretario,  etc. </w:t>
      </w:r>
    </w:p>
    <w:p w14:paraId="5F3A39AE" w14:textId="77777777" w:rsidR="007B5526" w:rsidRDefault="007C1199" w:rsidP="007B5526">
      <w:pPr>
        <w:widowControl w:val="0"/>
        <w:pBdr>
          <w:top w:val="nil"/>
          <w:left w:val="nil"/>
          <w:bottom w:val="nil"/>
          <w:right w:val="nil"/>
          <w:between w:val="nil"/>
        </w:pBdr>
        <w:spacing w:before="286" w:line="229" w:lineRule="auto"/>
        <w:ind w:right="345" w:firstLine="2"/>
        <w:jc w:val="both"/>
        <w:rPr>
          <w:rFonts w:ascii="Times New Roman" w:eastAsia="Times New Roman" w:hAnsi="Times New Roman" w:cs="Times New Roman"/>
          <w:color w:val="222222"/>
          <w:sz w:val="24"/>
          <w:szCs w:val="24"/>
        </w:rPr>
      </w:pPr>
      <w:r w:rsidRPr="00FE2FC5">
        <w:rPr>
          <w:rFonts w:ascii="Times New Roman" w:eastAsia="Times New Roman" w:hAnsi="Times New Roman" w:cs="Times New Roman"/>
          <w:color w:val="222222"/>
          <w:sz w:val="24"/>
          <w:szCs w:val="24"/>
        </w:rPr>
        <w:lastRenderedPageBreak/>
        <w:t xml:space="preserve">Guía-motor de la pequeña Villa es un </w:t>
      </w:r>
      <w:proofErr w:type="gramStart"/>
      <w:r w:rsidRPr="00FE2FC5">
        <w:rPr>
          <w:rFonts w:ascii="Times New Roman" w:eastAsia="Times New Roman" w:hAnsi="Times New Roman" w:cs="Times New Roman"/>
          <w:color w:val="222222"/>
          <w:sz w:val="24"/>
          <w:szCs w:val="24"/>
        </w:rPr>
        <w:t>conjunto  de</w:t>
      </w:r>
      <w:proofErr w:type="gramEnd"/>
      <w:r w:rsidRPr="00FE2FC5">
        <w:rPr>
          <w:rFonts w:ascii="Times New Roman" w:eastAsia="Times New Roman" w:hAnsi="Times New Roman" w:cs="Times New Roman"/>
          <w:color w:val="222222"/>
          <w:sz w:val="24"/>
          <w:szCs w:val="24"/>
        </w:rPr>
        <w:t xml:space="preserve"> tradiciones autóctonas, relacionadas con la  iglesia pero autónomas, íntimamente asociadas  al paisaje geográfico y arquitectónico, a las actividades agrícolas y ganaderas, a la historia del  pueblo, y religiosas como cofradías, procesiones, romerías, rogativas, fiestas de los patronos,  etc. La vida del pueblo era rica, vistosa y variada. </w:t>
      </w:r>
      <w:proofErr w:type="gramStart"/>
      <w:r w:rsidRPr="00FE2FC5">
        <w:rPr>
          <w:rFonts w:ascii="Times New Roman" w:eastAsia="Times New Roman" w:hAnsi="Times New Roman" w:cs="Times New Roman"/>
          <w:color w:val="222222"/>
          <w:sz w:val="24"/>
          <w:szCs w:val="24"/>
        </w:rPr>
        <w:t>El  gran</w:t>
      </w:r>
      <w:proofErr w:type="gramEnd"/>
      <w:r w:rsidRPr="00FE2FC5">
        <w:rPr>
          <w:rFonts w:ascii="Times New Roman" w:eastAsia="Times New Roman" w:hAnsi="Times New Roman" w:cs="Times New Roman"/>
          <w:color w:val="222222"/>
          <w:sz w:val="24"/>
          <w:szCs w:val="24"/>
        </w:rPr>
        <w:t xml:space="preserve"> escritor aragonés del barroco, Baltasar Gracián (siglo XVII). visitó una vez Pamplona (probablemente en los Sanfermines) y más tarde escribió</w:t>
      </w:r>
      <w:r w:rsidRPr="00FE2FC5">
        <w:rPr>
          <w:rFonts w:ascii="Times New Roman" w:eastAsia="Times New Roman" w:hAnsi="Times New Roman" w:cs="Times New Roman"/>
          <w:i/>
          <w:color w:val="222222"/>
          <w:sz w:val="24"/>
          <w:szCs w:val="24"/>
        </w:rPr>
        <w:t xml:space="preserve">: Los pamploneses no necesitan gente </w:t>
      </w:r>
      <w:proofErr w:type="gramStart"/>
      <w:r w:rsidRPr="00FE2FC5">
        <w:rPr>
          <w:rFonts w:ascii="Times New Roman" w:eastAsia="Times New Roman" w:hAnsi="Times New Roman" w:cs="Times New Roman"/>
          <w:i/>
          <w:color w:val="222222"/>
          <w:sz w:val="24"/>
          <w:szCs w:val="24"/>
        </w:rPr>
        <w:t>de  fuera</w:t>
      </w:r>
      <w:proofErr w:type="gramEnd"/>
      <w:r w:rsidRPr="00FE2FC5">
        <w:rPr>
          <w:rFonts w:ascii="Times New Roman" w:eastAsia="Times New Roman" w:hAnsi="Times New Roman" w:cs="Times New Roman"/>
          <w:i/>
          <w:color w:val="222222"/>
          <w:sz w:val="24"/>
          <w:szCs w:val="24"/>
        </w:rPr>
        <w:t xml:space="preserve"> para sus fiestas; ellos mismos se las arreglan perfectamente</w:t>
      </w:r>
      <w:r w:rsidRPr="00FE2FC5">
        <w:rPr>
          <w:rFonts w:ascii="Times New Roman" w:eastAsia="Times New Roman" w:hAnsi="Times New Roman" w:cs="Times New Roman"/>
          <w:color w:val="222222"/>
          <w:sz w:val="24"/>
          <w:szCs w:val="24"/>
        </w:rPr>
        <w:t xml:space="preserve">. Otro tanto se podría decir de </w:t>
      </w:r>
      <w:proofErr w:type="spellStart"/>
      <w:r w:rsidRPr="00FE2FC5">
        <w:rPr>
          <w:rFonts w:ascii="Times New Roman" w:eastAsia="Times New Roman" w:hAnsi="Times New Roman" w:cs="Times New Roman"/>
          <w:color w:val="222222"/>
          <w:sz w:val="24"/>
          <w:szCs w:val="24"/>
        </w:rPr>
        <w:t>torralbeses</w:t>
      </w:r>
      <w:proofErr w:type="spellEnd"/>
      <w:r w:rsidRPr="00FE2FC5">
        <w:rPr>
          <w:rFonts w:ascii="Times New Roman" w:eastAsia="Times New Roman" w:hAnsi="Times New Roman" w:cs="Times New Roman"/>
          <w:color w:val="222222"/>
          <w:sz w:val="24"/>
          <w:szCs w:val="24"/>
        </w:rPr>
        <w:t xml:space="preserve"> y </w:t>
      </w:r>
      <w:proofErr w:type="spellStart"/>
      <w:r w:rsidRPr="00FE2FC5">
        <w:rPr>
          <w:rFonts w:ascii="Times New Roman" w:eastAsia="Times New Roman" w:hAnsi="Times New Roman" w:cs="Times New Roman"/>
          <w:color w:val="222222"/>
          <w:sz w:val="24"/>
          <w:szCs w:val="24"/>
        </w:rPr>
        <w:t>torralbesas</w:t>
      </w:r>
      <w:proofErr w:type="spellEnd"/>
      <w:r w:rsidRPr="00FE2FC5">
        <w:rPr>
          <w:rFonts w:ascii="Times New Roman" w:eastAsia="Times New Roman" w:hAnsi="Times New Roman" w:cs="Times New Roman"/>
          <w:color w:val="222222"/>
          <w:sz w:val="24"/>
          <w:szCs w:val="24"/>
        </w:rPr>
        <w:t>.</w:t>
      </w:r>
    </w:p>
    <w:p w14:paraId="1CC59753" w14:textId="77777777" w:rsidR="004359CC" w:rsidRDefault="007C1199" w:rsidP="00A82562">
      <w:pPr>
        <w:widowControl w:val="0"/>
        <w:pBdr>
          <w:top w:val="nil"/>
          <w:left w:val="nil"/>
          <w:bottom w:val="nil"/>
          <w:right w:val="nil"/>
          <w:between w:val="nil"/>
        </w:pBdr>
        <w:spacing w:before="286" w:line="229" w:lineRule="auto"/>
        <w:ind w:right="345" w:firstLine="2"/>
        <w:jc w:val="both"/>
        <w:rPr>
          <w:rFonts w:ascii="Times New Roman" w:eastAsia="Times New Roman" w:hAnsi="Times New Roman" w:cs="Times New Roman"/>
          <w:color w:val="222222"/>
          <w:sz w:val="24"/>
          <w:szCs w:val="24"/>
        </w:rPr>
      </w:pPr>
      <w:r w:rsidRPr="00FE2FC5">
        <w:rPr>
          <w:rFonts w:ascii="Times New Roman" w:eastAsia="Times New Roman" w:hAnsi="Times New Roman" w:cs="Times New Roman"/>
          <w:color w:val="222222"/>
          <w:sz w:val="24"/>
          <w:szCs w:val="24"/>
        </w:rPr>
        <w:t xml:space="preserve">Como indiqué al principio, tuve la suerte de vivir las últimas horas de este mundo rural y campesino y de asistir después, desde lejos, al progresivo desmoronamiento de sus tradiciones ante </w:t>
      </w:r>
      <w:proofErr w:type="gramStart"/>
      <w:r w:rsidRPr="00FE2FC5">
        <w:rPr>
          <w:rFonts w:ascii="Times New Roman" w:eastAsia="Times New Roman" w:hAnsi="Times New Roman" w:cs="Times New Roman"/>
          <w:color w:val="222222"/>
          <w:sz w:val="24"/>
          <w:szCs w:val="24"/>
        </w:rPr>
        <w:t>el  impacto</w:t>
      </w:r>
      <w:proofErr w:type="gramEnd"/>
      <w:r w:rsidRPr="00FE2FC5">
        <w:rPr>
          <w:rFonts w:ascii="Times New Roman" w:eastAsia="Times New Roman" w:hAnsi="Times New Roman" w:cs="Times New Roman"/>
          <w:color w:val="222222"/>
          <w:sz w:val="24"/>
          <w:szCs w:val="24"/>
        </w:rPr>
        <w:t xml:space="preserve"> de la mecanización de las tareas agrícolas y la emigración de la mitad de las familias. </w:t>
      </w:r>
      <w:proofErr w:type="gramStart"/>
      <w:r w:rsidRPr="00FE2FC5">
        <w:rPr>
          <w:rFonts w:ascii="Times New Roman" w:eastAsia="Times New Roman" w:hAnsi="Times New Roman" w:cs="Times New Roman"/>
          <w:color w:val="222222"/>
          <w:sz w:val="24"/>
          <w:szCs w:val="24"/>
        </w:rPr>
        <w:t>A  lo</w:t>
      </w:r>
      <w:proofErr w:type="gramEnd"/>
      <w:r w:rsidRPr="00FE2FC5">
        <w:rPr>
          <w:rFonts w:ascii="Times New Roman" w:eastAsia="Times New Roman" w:hAnsi="Times New Roman" w:cs="Times New Roman"/>
          <w:color w:val="222222"/>
          <w:sz w:val="24"/>
          <w:szCs w:val="24"/>
        </w:rPr>
        <w:t xml:space="preserve"> largo del trabajo comprobaremos que no todo  se ha perdido. Las casas abandonadas se han rehabilitado en su totalidad y las tradiciones regresan después de parálisis, dudas e incertidumbre. </w:t>
      </w:r>
    </w:p>
    <w:p w14:paraId="49F98E3C" w14:textId="6A8D8682" w:rsidR="007C1199" w:rsidRPr="004359CC" w:rsidRDefault="007C1199" w:rsidP="006032E0">
      <w:pPr>
        <w:widowControl w:val="0"/>
        <w:pBdr>
          <w:top w:val="nil"/>
          <w:left w:val="nil"/>
          <w:bottom w:val="nil"/>
          <w:right w:val="nil"/>
          <w:between w:val="nil"/>
        </w:pBdr>
        <w:spacing w:before="286" w:line="229" w:lineRule="auto"/>
        <w:ind w:right="345" w:firstLine="2"/>
        <w:jc w:val="both"/>
        <w:rPr>
          <w:rFonts w:ascii="Times New Roman" w:eastAsia="Calibri" w:hAnsi="Times New Roman" w:cs="Times New Roman"/>
          <w:color w:val="000000"/>
          <w:sz w:val="24"/>
          <w:szCs w:val="24"/>
        </w:rPr>
      </w:pPr>
      <w:r w:rsidRPr="004359CC">
        <w:rPr>
          <w:rFonts w:ascii="Times New Roman" w:eastAsia="Calibri" w:hAnsi="Times New Roman" w:cs="Times New Roman"/>
          <w:color w:val="000000"/>
          <w:sz w:val="24"/>
          <w:szCs w:val="24"/>
        </w:rPr>
        <w:t>El estudio de las narraciones orales que tantas veces escuché al calor del brasero, quiere ser un acto de gratitud a mi pueblo, a aquellos años de mi infancia que marcaron mi vida para bien y para siempre.  Como escribo en la página de agradecimientos, La Buena Villa me aportó raíces y alas para caminar con ilusión y alegría por medio planeta.</w:t>
      </w:r>
      <w:r w:rsidR="006032E0">
        <w:rPr>
          <w:rFonts w:ascii="Times New Roman" w:eastAsia="Calibri" w:hAnsi="Times New Roman" w:cs="Times New Roman"/>
          <w:color w:val="000000"/>
          <w:sz w:val="24"/>
          <w:szCs w:val="24"/>
        </w:rPr>
        <w:t xml:space="preserve"> </w:t>
      </w:r>
      <w:r w:rsidRPr="004359CC">
        <w:rPr>
          <w:rFonts w:ascii="Times New Roman" w:eastAsia="Calibri" w:hAnsi="Times New Roman" w:cs="Times New Roman"/>
          <w:color w:val="000000"/>
          <w:sz w:val="24"/>
          <w:szCs w:val="24"/>
        </w:rPr>
        <w:t>Gratitud… y algo más…</w:t>
      </w:r>
    </w:p>
    <w:p w14:paraId="4FFBB76E" w14:textId="77777777" w:rsidR="00F40E49" w:rsidRDefault="007C1199" w:rsidP="00F40E49">
      <w:pPr>
        <w:widowControl w:val="0"/>
        <w:pBdr>
          <w:top w:val="nil"/>
          <w:left w:val="nil"/>
          <w:bottom w:val="nil"/>
          <w:right w:val="nil"/>
          <w:between w:val="nil"/>
        </w:pBdr>
        <w:spacing w:before="275" w:line="229" w:lineRule="auto"/>
        <w:ind w:left="2" w:right="347" w:hanging="1"/>
        <w:jc w:val="both"/>
        <w:rPr>
          <w:rFonts w:ascii="Times New Roman" w:eastAsia="Times New Roman" w:hAnsi="Times New Roman" w:cs="Times New Roman"/>
          <w:color w:val="222222"/>
          <w:sz w:val="24"/>
          <w:szCs w:val="24"/>
        </w:rPr>
      </w:pPr>
      <w:r w:rsidRPr="00FE2FC5">
        <w:rPr>
          <w:rFonts w:ascii="Times New Roman" w:eastAsia="Times New Roman" w:hAnsi="Times New Roman" w:cs="Times New Roman"/>
          <w:color w:val="222222"/>
          <w:sz w:val="24"/>
          <w:szCs w:val="24"/>
        </w:rPr>
        <w:t xml:space="preserve">Las múltiples formas de la tradición comienzan a revivir gracias a las familias y a la juventud </w:t>
      </w:r>
      <w:proofErr w:type="gramStart"/>
      <w:r w:rsidRPr="00FE2FC5">
        <w:rPr>
          <w:rFonts w:ascii="Times New Roman" w:eastAsia="Times New Roman" w:hAnsi="Times New Roman" w:cs="Times New Roman"/>
          <w:color w:val="222222"/>
          <w:sz w:val="24"/>
          <w:szCs w:val="24"/>
        </w:rPr>
        <w:t>que  vuelven</w:t>
      </w:r>
      <w:proofErr w:type="gramEnd"/>
      <w:r w:rsidRPr="00FE2FC5">
        <w:rPr>
          <w:rFonts w:ascii="Times New Roman" w:eastAsia="Times New Roman" w:hAnsi="Times New Roman" w:cs="Times New Roman"/>
          <w:color w:val="222222"/>
          <w:sz w:val="24"/>
          <w:szCs w:val="24"/>
        </w:rPr>
        <w:t xml:space="preserve"> de la ciudad con nuevos ojos y nueva  sensibilidad buscando vivencias y experiencias  que la ciudad no da.</w:t>
      </w:r>
      <w:r w:rsidR="006032E0">
        <w:rPr>
          <w:rFonts w:ascii="Times New Roman" w:eastAsia="Times New Roman" w:hAnsi="Times New Roman" w:cs="Times New Roman"/>
          <w:color w:val="222222"/>
          <w:sz w:val="24"/>
          <w:szCs w:val="24"/>
        </w:rPr>
        <w:t xml:space="preserve"> </w:t>
      </w:r>
      <w:r w:rsidRPr="00FE2FC5">
        <w:rPr>
          <w:rFonts w:ascii="Times New Roman" w:eastAsia="Times New Roman" w:hAnsi="Times New Roman" w:cs="Times New Roman"/>
          <w:color w:val="222222"/>
          <w:sz w:val="24"/>
          <w:szCs w:val="24"/>
        </w:rPr>
        <w:t xml:space="preserve">Las murallas y torreones, el Portal -puerta medieval de entrada a </w:t>
      </w:r>
      <w:proofErr w:type="spellStart"/>
      <w:r w:rsidRPr="00FE2FC5">
        <w:rPr>
          <w:rFonts w:ascii="Times New Roman" w:eastAsia="Times New Roman" w:hAnsi="Times New Roman" w:cs="Times New Roman"/>
          <w:color w:val="222222"/>
          <w:sz w:val="24"/>
          <w:szCs w:val="24"/>
        </w:rPr>
        <w:t>Turris</w:t>
      </w:r>
      <w:proofErr w:type="spellEnd"/>
      <w:r w:rsidRPr="00FE2FC5">
        <w:rPr>
          <w:rFonts w:ascii="Times New Roman" w:eastAsia="Times New Roman" w:hAnsi="Times New Roman" w:cs="Times New Roman"/>
          <w:color w:val="222222"/>
          <w:sz w:val="24"/>
          <w:szCs w:val="24"/>
        </w:rPr>
        <w:t xml:space="preserve">-Alba-, la espléndida  iglesia, sacristía y torre, obras de verticalidad y  desmesura donde las haya, la </w:t>
      </w:r>
      <w:r w:rsidRPr="00FE2FC5">
        <w:rPr>
          <w:rFonts w:ascii="Times New Roman" w:eastAsia="Times New Roman" w:hAnsi="Times New Roman" w:cs="Times New Roman"/>
          <w:i/>
          <w:color w:val="222222"/>
          <w:sz w:val="24"/>
          <w:szCs w:val="24"/>
        </w:rPr>
        <w:t xml:space="preserve">garbancera </w:t>
      </w:r>
      <w:r w:rsidRPr="00FE2FC5">
        <w:rPr>
          <w:rFonts w:ascii="Times New Roman" w:eastAsia="Times New Roman" w:hAnsi="Times New Roman" w:cs="Times New Roman"/>
          <w:color w:val="222222"/>
          <w:sz w:val="24"/>
          <w:szCs w:val="24"/>
        </w:rPr>
        <w:t xml:space="preserve">-la  campana mayor y una de las dos alcaldesas (la  otra es la Virgen de </w:t>
      </w:r>
      <w:proofErr w:type="spellStart"/>
      <w:r w:rsidRPr="00FE2FC5">
        <w:rPr>
          <w:rFonts w:ascii="Times New Roman" w:eastAsia="Times New Roman" w:hAnsi="Times New Roman" w:cs="Times New Roman"/>
          <w:color w:val="222222"/>
          <w:sz w:val="24"/>
          <w:szCs w:val="24"/>
        </w:rPr>
        <w:t>Bañano</w:t>
      </w:r>
      <w:proofErr w:type="spellEnd"/>
      <w:r w:rsidRPr="00FE2FC5">
        <w:rPr>
          <w:rFonts w:ascii="Times New Roman" w:eastAsia="Times New Roman" w:hAnsi="Times New Roman" w:cs="Times New Roman"/>
          <w:color w:val="222222"/>
          <w:sz w:val="24"/>
          <w:szCs w:val="24"/>
        </w:rPr>
        <w:t xml:space="preserve">)-, las dos calles en  forma de herradura, los dos arrabales de arriba  y abajo, el hermoso y sorprendente obelisco, la  fuente pública, el abrevadero de las tres </w:t>
      </w:r>
      <w:r w:rsidRPr="00FE2FC5">
        <w:rPr>
          <w:rFonts w:ascii="Times New Roman" w:eastAsia="Times New Roman" w:hAnsi="Times New Roman" w:cs="Times New Roman"/>
          <w:i/>
          <w:color w:val="222222"/>
          <w:sz w:val="24"/>
          <w:szCs w:val="24"/>
        </w:rPr>
        <w:t>dulas</w:t>
      </w:r>
      <w:r w:rsidRPr="00FE2FC5">
        <w:rPr>
          <w:rFonts w:ascii="Times New Roman" w:eastAsia="Times New Roman" w:hAnsi="Times New Roman" w:cs="Times New Roman"/>
          <w:color w:val="222222"/>
          <w:sz w:val="24"/>
          <w:szCs w:val="24"/>
        </w:rPr>
        <w:t xml:space="preserve">, el  lavadero, la fuente de </w:t>
      </w:r>
      <w:r w:rsidRPr="00FE2FC5">
        <w:rPr>
          <w:rFonts w:ascii="Times New Roman" w:eastAsia="Times New Roman" w:hAnsi="Times New Roman" w:cs="Times New Roman"/>
          <w:i/>
          <w:color w:val="222222"/>
          <w:sz w:val="24"/>
          <w:szCs w:val="24"/>
        </w:rPr>
        <w:t xml:space="preserve">la Lusa, </w:t>
      </w:r>
      <w:r w:rsidRPr="00FE2FC5">
        <w:rPr>
          <w:rFonts w:ascii="Times New Roman" w:eastAsia="Times New Roman" w:hAnsi="Times New Roman" w:cs="Times New Roman"/>
          <w:color w:val="222222"/>
          <w:sz w:val="24"/>
          <w:szCs w:val="24"/>
        </w:rPr>
        <w:t xml:space="preserve">el canto lastimero del </w:t>
      </w:r>
      <w:proofErr w:type="spellStart"/>
      <w:r w:rsidRPr="00FE2FC5">
        <w:rPr>
          <w:rFonts w:ascii="Times New Roman" w:eastAsia="Times New Roman" w:hAnsi="Times New Roman" w:cs="Times New Roman"/>
          <w:i/>
          <w:color w:val="222222"/>
          <w:sz w:val="24"/>
          <w:szCs w:val="24"/>
        </w:rPr>
        <w:t>Pecu</w:t>
      </w:r>
      <w:proofErr w:type="spellEnd"/>
      <w:r w:rsidRPr="00FE2FC5">
        <w:rPr>
          <w:rFonts w:ascii="Times New Roman" w:eastAsia="Times New Roman" w:hAnsi="Times New Roman" w:cs="Times New Roman"/>
          <w:i/>
          <w:color w:val="222222"/>
          <w:sz w:val="24"/>
          <w:szCs w:val="24"/>
        </w:rPr>
        <w:t xml:space="preserve">… </w:t>
      </w:r>
      <w:r w:rsidRPr="00FE2FC5">
        <w:rPr>
          <w:rFonts w:ascii="Times New Roman" w:eastAsia="Times New Roman" w:hAnsi="Times New Roman" w:cs="Times New Roman"/>
          <w:color w:val="222222"/>
          <w:sz w:val="24"/>
          <w:szCs w:val="24"/>
        </w:rPr>
        <w:t xml:space="preserve">y cualquier vestigio del pasado son  descubiertos y valorados de nuevo. El Ayuntamiento decide restaurar antigüedades y algunos arqueólogos “amateurs” del pueblo ensayan excavaciones alrededor de las siete ermitas </w:t>
      </w:r>
      <w:proofErr w:type="gramStart"/>
      <w:r w:rsidRPr="00FE2FC5">
        <w:rPr>
          <w:rFonts w:ascii="Times New Roman" w:eastAsia="Times New Roman" w:hAnsi="Times New Roman" w:cs="Times New Roman"/>
          <w:color w:val="222222"/>
          <w:sz w:val="24"/>
          <w:szCs w:val="24"/>
        </w:rPr>
        <w:t>que  convirtieron</w:t>
      </w:r>
      <w:proofErr w:type="gramEnd"/>
      <w:r w:rsidRPr="00FE2FC5">
        <w:rPr>
          <w:rFonts w:ascii="Times New Roman" w:eastAsia="Times New Roman" w:hAnsi="Times New Roman" w:cs="Times New Roman"/>
          <w:color w:val="222222"/>
          <w:sz w:val="24"/>
          <w:szCs w:val="24"/>
        </w:rPr>
        <w:t xml:space="preserve"> la </w:t>
      </w:r>
      <w:proofErr w:type="spellStart"/>
      <w:r w:rsidRPr="00FE2FC5">
        <w:rPr>
          <w:rFonts w:ascii="Times New Roman" w:eastAsia="Times New Roman" w:hAnsi="Times New Roman" w:cs="Times New Roman"/>
          <w:i/>
          <w:color w:val="222222"/>
          <w:sz w:val="24"/>
          <w:szCs w:val="24"/>
        </w:rPr>
        <w:t>adjudición</w:t>
      </w:r>
      <w:proofErr w:type="spellEnd"/>
      <w:r w:rsidRPr="00FE2FC5">
        <w:rPr>
          <w:rFonts w:ascii="Times New Roman" w:eastAsia="Times New Roman" w:hAnsi="Times New Roman" w:cs="Times New Roman"/>
          <w:i/>
          <w:color w:val="222222"/>
          <w:sz w:val="24"/>
          <w:szCs w:val="24"/>
        </w:rPr>
        <w:t xml:space="preserve"> </w:t>
      </w:r>
      <w:r w:rsidRPr="00FE2FC5">
        <w:rPr>
          <w:rFonts w:ascii="Times New Roman" w:eastAsia="Times New Roman" w:hAnsi="Times New Roman" w:cs="Times New Roman"/>
          <w:color w:val="222222"/>
          <w:sz w:val="24"/>
          <w:szCs w:val="24"/>
        </w:rPr>
        <w:t xml:space="preserve">del pueblo en un belén  viviente durante la Edad Media y Renacimiento. Pero hay algo que difícilmente puede ser descubierto o restaurado. Me refiero a los cuentos, leyendas y tradiciones históricas que son también parte del pasado, que son su voz y su palabra. La  narración es la parte más frágil de la tradición  colectiva: así como murieron los herreros, herradores, zapateros, sacristanes, tratantes, segado res a mano, etc., etc. así también murieron los  narradores e informantes, desaparecieron figuras  claves (los pastores, las tres dulas), los ríos </w:t>
      </w:r>
      <w:proofErr w:type="spellStart"/>
      <w:r w:rsidRPr="00FE2FC5">
        <w:rPr>
          <w:rFonts w:ascii="Times New Roman" w:eastAsia="Times New Roman" w:hAnsi="Times New Roman" w:cs="Times New Roman"/>
          <w:color w:val="222222"/>
          <w:sz w:val="24"/>
          <w:szCs w:val="24"/>
        </w:rPr>
        <w:t>lle</w:t>
      </w:r>
      <w:proofErr w:type="spellEnd"/>
      <w:r w:rsidRPr="00FE2FC5">
        <w:rPr>
          <w:rFonts w:ascii="Times New Roman" w:eastAsia="Times New Roman" w:hAnsi="Times New Roman" w:cs="Times New Roman"/>
          <w:color w:val="222222"/>
          <w:sz w:val="24"/>
          <w:szCs w:val="24"/>
        </w:rPr>
        <w:t xml:space="preserve"> nos </w:t>
      </w:r>
      <w:proofErr w:type="spellStart"/>
      <w:r w:rsidRPr="00FE2FC5">
        <w:rPr>
          <w:rFonts w:ascii="Times New Roman" w:eastAsia="Times New Roman" w:hAnsi="Times New Roman" w:cs="Times New Roman"/>
          <w:color w:val="222222"/>
          <w:sz w:val="24"/>
          <w:szCs w:val="24"/>
        </w:rPr>
        <w:t>de</w:t>
      </w:r>
      <w:proofErr w:type="spellEnd"/>
      <w:r w:rsidRPr="00FE2FC5">
        <w:rPr>
          <w:rFonts w:ascii="Times New Roman" w:eastAsia="Times New Roman" w:hAnsi="Times New Roman" w:cs="Times New Roman"/>
          <w:color w:val="222222"/>
          <w:sz w:val="24"/>
          <w:szCs w:val="24"/>
        </w:rPr>
        <w:t xml:space="preserve"> cangrejos… se debilitó el contexto, el  medio vital (largas nevadas que paralizaban las  tareas agrícolas, escasa iluminación nocturna (la  luz eléctrica se iba una noche y otra también),  familias numerosas que no cabían alrededor de  los braseros (nosotros fuimos nueve hermanos as), el contacto directo, diario y manual con la  naturaleza… La tele y la radio invadieron </w:t>
      </w:r>
      <w:proofErr w:type="gramStart"/>
      <w:r w:rsidRPr="00FE2FC5">
        <w:rPr>
          <w:rFonts w:ascii="Times New Roman" w:eastAsia="Times New Roman" w:hAnsi="Times New Roman" w:cs="Times New Roman"/>
          <w:color w:val="222222"/>
          <w:sz w:val="24"/>
          <w:szCs w:val="24"/>
        </w:rPr>
        <w:t>las  viejas</w:t>
      </w:r>
      <w:proofErr w:type="gramEnd"/>
      <w:r w:rsidRPr="00FE2FC5">
        <w:rPr>
          <w:rFonts w:ascii="Times New Roman" w:eastAsia="Times New Roman" w:hAnsi="Times New Roman" w:cs="Times New Roman"/>
          <w:color w:val="222222"/>
          <w:sz w:val="24"/>
          <w:szCs w:val="24"/>
        </w:rPr>
        <w:t xml:space="preserve"> cocinas de leña; la literatura escrita, los  periódicos y revistas multicolores arrinconaron  los relatos viejos, tradicionales. Aquellas vela das de acertijos, “veo veo…”, </w:t>
      </w:r>
      <w:r w:rsidRPr="00FE2FC5">
        <w:rPr>
          <w:rFonts w:ascii="Times New Roman" w:eastAsia="Times New Roman" w:hAnsi="Times New Roman" w:cs="Times New Roman"/>
          <w:i/>
          <w:color w:val="222222"/>
          <w:sz w:val="24"/>
          <w:szCs w:val="24"/>
        </w:rPr>
        <w:t xml:space="preserve">habilidades </w:t>
      </w:r>
      <w:proofErr w:type="gramStart"/>
      <w:r w:rsidRPr="00FE2FC5">
        <w:rPr>
          <w:rFonts w:ascii="Times New Roman" w:eastAsia="Times New Roman" w:hAnsi="Times New Roman" w:cs="Times New Roman"/>
          <w:color w:val="222222"/>
          <w:sz w:val="24"/>
          <w:szCs w:val="24"/>
        </w:rPr>
        <w:t>de  hombres</w:t>
      </w:r>
      <w:proofErr w:type="gramEnd"/>
      <w:r w:rsidRPr="00FE2FC5">
        <w:rPr>
          <w:rFonts w:ascii="Times New Roman" w:eastAsia="Times New Roman" w:hAnsi="Times New Roman" w:cs="Times New Roman"/>
          <w:color w:val="222222"/>
          <w:sz w:val="24"/>
          <w:szCs w:val="24"/>
        </w:rPr>
        <w:t xml:space="preserve"> singulares del pueblo, de risas y de mie dos en torno al brasero al abrigo de la ventisca y  de la nieve, desaparecieron también para </w:t>
      </w:r>
      <w:proofErr w:type="spellStart"/>
      <w:r w:rsidRPr="00FE2FC5">
        <w:rPr>
          <w:rFonts w:ascii="Times New Roman" w:eastAsia="Times New Roman" w:hAnsi="Times New Roman" w:cs="Times New Roman"/>
          <w:color w:val="222222"/>
          <w:sz w:val="24"/>
          <w:szCs w:val="24"/>
        </w:rPr>
        <w:t>siem</w:t>
      </w:r>
      <w:proofErr w:type="spellEnd"/>
      <w:r w:rsidRPr="00FE2FC5">
        <w:rPr>
          <w:rFonts w:ascii="Times New Roman" w:eastAsia="Times New Roman" w:hAnsi="Times New Roman" w:cs="Times New Roman"/>
          <w:color w:val="222222"/>
          <w:sz w:val="24"/>
          <w:szCs w:val="24"/>
        </w:rPr>
        <w:t xml:space="preserve"> pre. Solo es posible recuperar aquel mundo de </w:t>
      </w:r>
      <w:proofErr w:type="gramStart"/>
      <w:r w:rsidRPr="00FE2FC5">
        <w:rPr>
          <w:rFonts w:ascii="Times New Roman" w:eastAsia="Times New Roman" w:hAnsi="Times New Roman" w:cs="Times New Roman"/>
          <w:color w:val="222222"/>
          <w:sz w:val="24"/>
          <w:szCs w:val="24"/>
        </w:rPr>
        <w:t>la  palabra</w:t>
      </w:r>
      <w:proofErr w:type="gramEnd"/>
      <w:r w:rsidRPr="00FE2FC5">
        <w:rPr>
          <w:rFonts w:ascii="Times New Roman" w:eastAsia="Times New Roman" w:hAnsi="Times New Roman" w:cs="Times New Roman"/>
          <w:color w:val="222222"/>
          <w:sz w:val="24"/>
          <w:szCs w:val="24"/>
        </w:rPr>
        <w:t>, haciendo memoria de aquellas tardes y  noches de invierno y de los cuentos que, en la</w:t>
      </w:r>
      <w:r w:rsidR="00133A65">
        <w:rPr>
          <w:rFonts w:ascii="Times New Roman" w:eastAsia="Times New Roman" w:hAnsi="Times New Roman" w:cs="Times New Roman"/>
          <w:color w:val="222222"/>
          <w:sz w:val="24"/>
          <w:szCs w:val="24"/>
        </w:rPr>
        <w:t xml:space="preserve"> </w:t>
      </w:r>
      <w:r w:rsidRPr="00FE2FC5">
        <w:rPr>
          <w:rFonts w:ascii="Times New Roman" w:eastAsia="Times New Roman" w:hAnsi="Times New Roman" w:cs="Times New Roman"/>
          <w:color w:val="222222"/>
          <w:sz w:val="24"/>
          <w:szCs w:val="24"/>
        </w:rPr>
        <w:t>voz narradora de las abuelas, las llenaron de  vida, de magia y fantasía. Yo fui uno de los últimos testigos de aquellas horas. Quiero, a través de estas páginas, responsabilizarme de aquel mundo encantado –hoy ya desencantado- y devolverlo por escrito a quienes</w:t>
      </w:r>
      <w:r w:rsidR="00C05EC2">
        <w:rPr>
          <w:rFonts w:ascii="Times New Roman" w:eastAsia="Times New Roman" w:hAnsi="Times New Roman" w:cs="Times New Roman"/>
          <w:color w:val="222222"/>
          <w:sz w:val="24"/>
          <w:szCs w:val="24"/>
        </w:rPr>
        <w:t xml:space="preserve"> </w:t>
      </w:r>
      <w:r w:rsidRPr="00FE2FC5">
        <w:rPr>
          <w:rFonts w:ascii="Times New Roman" w:eastAsia="Times New Roman" w:hAnsi="Times New Roman" w:cs="Times New Roman"/>
          <w:color w:val="222222"/>
          <w:sz w:val="24"/>
          <w:szCs w:val="24"/>
        </w:rPr>
        <w:t xml:space="preserve">les pertenece, a todos los y las que admiran </w:t>
      </w:r>
      <w:proofErr w:type="gramStart"/>
      <w:r w:rsidRPr="00FE2FC5">
        <w:rPr>
          <w:rFonts w:ascii="Times New Roman" w:eastAsia="Times New Roman" w:hAnsi="Times New Roman" w:cs="Times New Roman"/>
          <w:color w:val="222222"/>
          <w:sz w:val="24"/>
          <w:szCs w:val="24"/>
        </w:rPr>
        <w:t>el  pasado</w:t>
      </w:r>
      <w:proofErr w:type="gramEnd"/>
      <w:r w:rsidRPr="00FE2FC5">
        <w:rPr>
          <w:rFonts w:ascii="Times New Roman" w:eastAsia="Times New Roman" w:hAnsi="Times New Roman" w:cs="Times New Roman"/>
          <w:color w:val="222222"/>
          <w:sz w:val="24"/>
          <w:szCs w:val="24"/>
        </w:rPr>
        <w:t xml:space="preserve"> del pueblo, pero desconocen u olvidaron  la palabra, las </w:t>
      </w:r>
      <w:r w:rsidRPr="00FE2FC5">
        <w:rPr>
          <w:rFonts w:ascii="Times New Roman" w:eastAsia="Times New Roman" w:hAnsi="Times New Roman" w:cs="Times New Roman"/>
          <w:i/>
          <w:color w:val="222222"/>
          <w:sz w:val="24"/>
          <w:szCs w:val="24"/>
        </w:rPr>
        <w:t xml:space="preserve">habilidades </w:t>
      </w:r>
      <w:r w:rsidRPr="00FE2FC5">
        <w:rPr>
          <w:rFonts w:ascii="Times New Roman" w:eastAsia="Times New Roman" w:hAnsi="Times New Roman" w:cs="Times New Roman"/>
          <w:color w:val="222222"/>
          <w:sz w:val="24"/>
          <w:szCs w:val="24"/>
        </w:rPr>
        <w:t xml:space="preserve">de los hombres y mujeres de nuestro pasado, las leyendas asociadas a  las nobles piedras de sillería, a los ríos y a </w:t>
      </w:r>
      <w:r w:rsidRPr="00FE2FC5">
        <w:rPr>
          <w:rFonts w:ascii="Times New Roman" w:eastAsia="Times New Roman" w:hAnsi="Times New Roman" w:cs="Times New Roman"/>
          <w:i/>
          <w:color w:val="222222"/>
          <w:sz w:val="24"/>
          <w:szCs w:val="24"/>
        </w:rPr>
        <w:t xml:space="preserve">las  peñas </w:t>
      </w:r>
      <w:r w:rsidRPr="00FE2FC5">
        <w:rPr>
          <w:rFonts w:ascii="Times New Roman" w:eastAsia="Times New Roman" w:hAnsi="Times New Roman" w:cs="Times New Roman"/>
          <w:color w:val="222222"/>
          <w:sz w:val="24"/>
          <w:szCs w:val="24"/>
        </w:rPr>
        <w:t>de la Sierra de Codés.</w:t>
      </w:r>
      <w:r w:rsidR="00F40E49">
        <w:rPr>
          <w:rFonts w:ascii="Times New Roman" w:eastAsia="Times New Roman" w:hAnsi="Times New Roman" w:cs="Times New Roman"/>
          <w:color w:val="222222"/>
          <w:sz w:val="24"/>
          <w:szCs w:val="24"/>
        </w:rPr>
        <w:t xml:space="preserve"> </w:t>
      </w:r>
    </w:p>
    <w:p w14:paraId="04F7DAC9" w14:textId="77777777" w:rsidR="00B26FEB" w:rsidRDefault="007C1199" w:rsidP="00B26FEB">
      <w:pPr>
        <w:widowControl w:val="0"/>
        <w:pBdr>
          <w:top w:val="nil"/>
          <w:left w:val="nil"/>
          <w:bottom w:val="nil"/>
          <w:right w:val="nil"/>
          <w:between w:val="nil"/>
        </w:pBdr>
        <w:spacing w:before="275" w:line="229" w:lineRule="auto"/>
        <w:ind w:left="2" w:right="347" w:hanging="1"/>
        <w:jc w:val="both"/>
        <w:rPr>
          <w:rFonts w:ascii="Times New Roman" w:eastAsia="Times New Roman" w:hAnsi="Times New Roman" w:cs="Times New Roman"/>
          <w:color w:val="222222"/>
          <w:sz w:val="24"/>
          <w:szCs w:val="24"/>
        </w:rPr>
      </w:pPr>
      <w:r w:rsidRPr="00FE2FC5">
        <w:rPr>
          <w:rFonts w:ascii="Times New Roman" w:eastAsia="Times New Roman" w:hAnsi="Times New Roman" w:cs="Times New Roman"/>
          <w:color w:val="222222"/>
          <w:sz w:val="24"/>
          <w:szCs w:val="24"/>
        </w:rPr>
        <w:t xml:space="preserve">Finalmente, todo esto me permite estudiar las narraciones orales desde el humus donde nacieron y se transmitieron, es decir, analizar una de las más importantes manifestaciones de la </w:t>
      </w:r>
      <w:proofErr w:type="gramStart"/>
      <w:r w:rsidRPr="00FE2FC5">
        <w:rPr>
          <w:rFonts w:ascii="Times New Roman" w:eastAsia="Times New Roman" w:hAnsi="Times New Roman" w:cs="Times New Roman"/>
          <w:color w:val="222222"/>
          <w:sz w:val="24"/>
          <w:szCs w:val="24"/>
        </w:rPr>
        <w:t>cultura  oral</w:t>
      </w:r>
      <w:proofErr w:type="gramEnd"/>
      <w:r w:rsidRPr="00FE2FC5">
        <w:rPr>
          <w:rFonts w:ascii="Times New Roman" w:eastAsia="Times New Roman" w:hAnsi="Times New Roman" w:cs="Times New Roman"/>
          <w:color w:val="222222"/>
          <w:sz w:val="24"/>
          <w:szCs w:val="24"/>
        </w:rPr>
        <w:t xml:space="preserve"> – cuentos de sobremesa o habilidades de  hombres y mujeres del pueblo, cuentos viejos o  autóctonos, leyendas, tradiciones históricas… – que fueron al mismo tiempo una vivencia personal. Mi afición y mi vocación a las letras arrancan sin duda de mi abuela materna Felisa que ya en aquellos tiempos leía libros que después </w:t>
      </w:r>
      <w:proofErr w:type="gramStart"/>
      <w:r w:rsidRPr="00FE2FC5">
        <w:rPr>
          <w:rFonts w:ascii="Times New Roman" w:eastAsia="Times New Roman" w:hAnsi="Times New Roman" w:cs="Times New Roman"/>
          <w:color w:val="222222"/>
          <w:sz w:val="24"/>
          <w:szCs w:val="24"/>
        </w:rPr>
        <w:t>me  animaba</w:t>
      </w:r>
      <w:proofErr w:type="gramEnd"/>
      <w:r w:rsidRPr="00FE2FC5">
        <w:rPr>
          <w:rFonts w:ascii="Times New Roman" w:eastAsia="Times New Roman" w:hAnsi="Times New Roman" w:cs="Times New Roman"/>
          <w:color w:val="222222"/>
          <w:sz w:val="24"/>
          <w:szCs w:val="24"/>
        </w:rPr>
        <w:t xml:space="preserve"> a leerlos, afición y vocación que se en raízan también en aquellas </w:t>
      </w:r>
      <w:r w:rsidRPr="00FE2FC5">
        <w:rPr>
          <w:rFonts w:ascii="Times New Roman" w:eastAsia="Times New Roman" w:hAnsi="Times New Roman" w:cs="Times New Roman"/>
          <w:color w:val="222222"/>
          <w:sz w:val="24"/>
          <w:szCs w:val="24"/>
        </w:rPr>
        <w:lastRenderedPageBreak/>
        <w:t>sesiones infantiles  pobladas de personajes que nos encandilaban:  lobos sanguinarios, cabras indefensas, cangrejos  que desafiaban a correr a perros, brujas más malas que la sarna y madrastras diabólicas y malva das. El silencio era absoluto y se mascaba la tensión.</w:t>
      </w:r>
      <w:r w:rsidR="00B26FEB">
        <w:rPr>
          <w:rFonts w:ascii="Times New Roman" w:eastAsia="Times New Roman" w:hAnsi="Times New Roman" w:cs="Times New Roman"/>
          <w:color w:val="222222"/>
          <w:sz w:val="24"/>
          <w:szCs w:val="24"/>
        </w:rPr>
        <w:t xml:space="preserve"> </w:t>
      </w:r>
    </w:p>
    <w:p w14:paraId="1EF73332" w14:textId="77777777" w:rsidR="00B6681B" w:rsidRDefault="007C1199" w:rsidP="00B6681B">
      <w:pPr>
        <w:widowControl w:val="0"/>
        <w:pBdr>
          <w:top w:val="nil"/>
          <w:left w:val="nil"/>
          <w:bottom w:val="nil"/>
          <w:right w:val="nil"/>
          <w:between w:val="nil"/>
        </w:pBdr>
        <w:spacing w:before="275" w:line="229" w:lineRule="auto"/>
        <w:ind w:left="2" w:right="347" w:hanging="1"/>
        <w:jc w:val="both"/>
        <w:rPr>
          <w:rFonts w:ascii="Times New Roman" w:eastAsia="Times New Roman" w:hAnsi="Times New Roman" w:cs="Times New Roman"/>
          <w:color w:val="222222"/>
          <w:sz w:val="24"/>
          <w:szCs w:val="24"/>
        </w:rPr>
      </w:pPr>
      <w:r w:rsidRPr="00FE2FC5">
        <w:rPr>
          <w:rFonts w:ascii="Times New Roman" w:eastAsia="Times New Roman" w:hAnsi="Times New Roman" w:cs="Times New Roman"/>
          <w:color w:val="222222"/>
          <w:sz w:val="24"/>
          <w:szCs w:val="24"/>
        </w:rPr>
        <w:t xml:space="preserve">Hoy, desde la Universidad Central de </w:t>
      </w:r>
      <w:proofErr w:type="spellStart"/>
      <w:r w:rsidRPr="00FE2FC5">
        <w:rPr>
          <w:rFonts w:ascii="Times New Roman" w:eastAsia="Times New Roman" w:hAnsi="Times New Roman" w:cs="Times New Roman"/>
          <w:color w:val="222222"/>
          <w:sz w:val="24"/>
          <w:szCs w:val="24"/>
        </w:rPr>
        <w:t>Vene</w:t>
      </w:r>
      <w:proofErr w:type="spellEnd"/>
      <w:r w:rsidRPr="00FE2FC5">
        <w:rPr>
          <w:rFonts w:ascii="Times New Roman" w:eastAsia="Times New Roman" w:hAnsi="Times New Roman" w:cs="Times New Roman"/>
          <w:color w:val="222222"/>
          <w:sz w:val="24"/>
          <w:szCs w:val="24"/>
        </w:rPr>
        <w:t xml:space="preserve"> zuela, quiero devolver a aquel pueblecito, </w:t>
      </w:r>
      <w:proofErr w:type="gramStart"/>
      <w:r w:rsidRPr="00FE2FC5">
        <w:rPr>
          <w:rFonts w:ascii="Times New Roman" w:eastAsia="Times New Roman" w:hAnsi="Times New Roman" w:cs="Times New Roman"/>
          <w:i/>
          <w:color w:val="222222"/>
          <w:sz w:val="24"/>
          <w:szCs w:val="24"/>
        </w:rPr>
        <w:t>cogote  altanero</w:t>
      </w:r>
      <w:proofErr w:type="gramEnd"/>
      <w:r w:rsidRPr="00FE2FC5">
        <w:rPr>
          <w:rFonts w:ascii="Times New Roman" w:eastAsia="Times New Roman" w:hAnsi="Times New Roman" w:cs="Times New Roman"/>
          <w:i/>
          <w:color w:val="222222"/>
          <w:sz w:val="24"/>
          <w:szCs w:val="24"/>
        </w:rPr>
        <w:t xml:space="preserve"> y vigilante </w:t>
      </w:r>
      <w:r w:rsidRPr="00FE2FC5">
        <w:rPr>
          <w:rFonts w:ascii="Times New Roman" w:eastAsia="Times New Roman" w:hAnsi="Times New Roman" w:cs="Times New Roman"/>
          <w:color w:val="222222"/>
          <w:sz w:val="24"/>
          <w:szCs w:val="24"/>
        </w:rPr>
        <w:t xml:space="preserve">sobre el Valle de Aguilar de Codés, algo que no debe perder: las palabras de  ayer, los fantasmas del Camino Real de La </w:t>
      </w:r>
      <w:proofErr w:type="spellStart"/>
      <w:r w:rsidRPr="00FE2FC5">
        <w:rPr>
          <w:rFonts w:ascii="Times New Roman" w:eastAsia="Times New Roman" w:hAnsi="Times New Roman" w:cs="Times New Roman"/>
          <w:color w:val="222222"/>
          <w:sz w:val="24"/>
          <w:szCs w:val="24"/>
        </w:rPr>
        <w:t>Berrueza</w:t>
      </w:r>
      <w:proofErr w:type="spellEnd"/>
      <w:r w:rsidRPr="00FE2FC5">
        <w:rPr>
          <w:rFonts w:ascii="Times New Roman" w:eastAsia="Times New Roman" w:hAnsi="Times New Roman" w:cs="Times New Roman"/>
          <w:color w:val="222222"/>
          <w:sz w:val="24"/>
          <w:szCs w:val="24"/>
        </w:rPr>
        <w:t xml:space="preserve">, las brujas convertidas en gatos de la torre  y tejados, las noches oscuras y negras como boca  de lobo, los </w:t>
      </w:r>
      <w:r w:rsidRPr="00FE2FC5">
        <w:rPr>
          <w:rFonts w:ascii="Times New Roman" w:eastAsia="Times New Roman" w:hAnsi="Times New Roman" w:cs="Times New Roman"/>
          <w:i/>
          <w:color w:val="222222"/>
          <w:sz w:val="24"/>
          <w:szCs w:val="24"/>
        </w:rPr>
        <w:t xml:space="preserve">pobres </w:t>
      </w:r>
      <w:r w:rsidRPr="00FE2FC5">
        <w:rPr>
          <w:rFonts w:ascii="Times New Roman" w:eastAsia="Times New Roman" w:hAnsi="Times New Roman" w:cs="Times New Roman"/>
          <w:color w:val="222222"/>
          <w:sz w:val="24"/>
          <w:szCs w:val="24"/>
        </w:rPr>
        <w:t xml:space="preserve">de la </w:t>
      </w:r>
      <w:r w:rsidRPr="00FE2FC5">
        <w:rPr>
          <w:rFonts w:ascii="Times New Roman" w:eastAsia="Times New Roman" w:hAnsi="Times New Roman" w:cs="Times New Roman"/>
          <w:i/>
          <w:color w:val="222222"/>
          <w:sz w:val="24"/>
          <w:szCs w:val="24"/>
        </w:rPr>
        <w:t xml:space="preserve">pesquera </w:t>
      </w:r>
      <w:r w:rsidRPr="00FE2FC5">
        <w:rPr>
          <w:rFonts w:ascii="Times New Roman" w:eastAsia="Times New Roman" w:hAnsi="Times New Roman" w:cs="Times New Roman"/>
          <w:color w:val="222222"/>
          <w:sz w:val="24"/>
          <w:szCs w:val="24"/>
        </w:rPr>
        <w:t xml:space="preserve">o </w:t>
      </w:r>
      <w:proofErr w:type="spellStart"/>
      <w:r w:rsidRPr="00FE2FC5">
        <w:rPr>
          <w:rFonts w:ascii="Times New Roman" w:eastAsia="Times New Roman" w:hAnsi="Times New Roman" w:cs="Times New Roman"/>
          <w:i/>
          <w:color w:val="222222"/>
          <w:sz w:val="24"/>
          <w:szCs w:val="24"/>
        </w:rPr>
        <w:t>bajobre</w:t>
      </w:r>
      <w:proofErr w:type="spellEnd"/>
      <w:r w:rsidRPr="00FE2FC5">
        <w:rPr>
          <w:rFonts w:ascii="Times New Roman" w:eastAsia="Times New Roman" w:hAnsi="Times New Roman" w:cs="Times New Roman"/>
          <w:i/>
          <w:color w:val="222222"/>
          <w:sz w:val="24"/>
          <w:szCs w:val="24"/>
        </w:rPr>
        <w:t xml:space="preserve">, </w:t>
      </w:r>
      <w:r w:rsidRPr="00FE2FC5">
        <w:rPr>
          <w:rFonts w:ascii="Times New Roman" w:eastAsia="Times New Roman" w:hAnsi="Times New Roman" w:cs="Times New Roman"/>
          <w:color w:val="222222"/>
          <w:sz w:val="24"/>
          <w:szCs w:val="24"/>
        </w:rPr>
        <w:t xml:space="preserve">la  magia del paisaje y de sus hermosas leyendas. </w:t>
      </w:r>
    </w:p>
    <w:p w14:paraId="709A18D7" w14:textId="1077E218" w:rsidR="007C1199" w:rsidRPr="001B1BB6" w:rsidRDefault="007C1199" w:rsidP="001B1BB6">
      <w:pPr>
        <w:widowControl w:val="0"/>
        <w:pBdr>
          <w:top w:val="nil"/>
          <w:left w:val="nil"/>
          <w:bottom w:val="nil"/>
          <w:right w:val="nil"/>
          <w:between w:val="nil"/>
        </w:pBdr>
        <w:spacing w:before="275" w:line="229" w:lineRule="auto"/>
        <w:ind w:left="2" w:right="347" w:hanging="1"/>
        <w:jc w:val="both"/>
        <w:rPr>
          <w:rFonts w:ascii="Times New Roman" w:eastAsia="Times New Roman" w:hAnsi="Times New Roman" w:cs="Times New Roman"/>
          <w:b/>
          <w:color w:val="000000"/>
          <w:sz w:val="28"/>
          <w:szCs w:val="28"/>
        </w:rPr>
      </w:pPr>
      <w:r w:rsidRPr="001B1BB6">
        <w:rPr>
          <w:rFonts w:ascii="Times New Roman" w:eastAsia="Times New Roman" w:hAnsi="Times New Roman" w:cs="Times New Roman"/>
          <w:b/>
          <w:color w:val="000000"/>
          <w:sz w:val="28"/>
          <w:szCs w:val="28"/>
        </w:rPr>
        <w:t>Los cuentos que me contaron Narraciones orales de “</w:t>
      </w:r>
      <w:proofErr w:type="spellStart"/>
      <w:r w:rsidRPr="001B1BB6">
        <w:rPr>
          <w:rFonts w:ascii="Times New Roman" w:eastAsia="Times New Roman" w:hAnsi="Times New Roman" w:cs="Times New Roman"/>
          <w:b/>
          <w:color w:val="000000"/>
          <w:sz w:val="28"/>
          <w:szCs w:val="28"/>
        </w:rPr>
        <w:t>Turris</w:t>
      </w:r>
      <w:proofErr w:type="spellEnd"/>
      <w:r w:rsidRPr="001B1BB6">
        <w:rPr>
          <w:rFonts w:ascii="Times New Roman" w:eastAsia="Times New Roman" w:hAnsi="Times New Roman" w:cs="Times New Roman"/>
          <w:b/>
          <w:color w:val="000000"/>
          <w:sz w:val="28"/>
          <w:szCs w:val="28"/>
        </w:rPr>
        <w:t>-Alba.  Torralba del Río. -Navarra</w:t>
      </w:r>
      <w:r w:rsidR="001B1BB6" w:rsidRPr="001B1BB6">
        <w:rPr>
          <w:rFonts w:ascii="Times New Roman" w:eastAsia="Times New Roman" w:hAnsi="Times New Roman" w:cs="Times New Roman"/>
          <w:b/>
          <w:color w:val="000000"/>
          <w:sz w:val="28"/>
          <w:szCs w:val="28"/>
        </w:rPr>
        <w:t xml:space="preserve"> </w:t>
      </w:r>
      <w:r w:rsidRPr="001B1BB6">
        <w:rPr>
          <w:rFonts w:ascii="Times New Roman" w:eastAsia="Times New Roman" w:hAnsi="Times New Roman" w:cs="Times New Roman"/>
          <w:b/>
          <w:color w:val="000000"/>
          <w:sz w:val="28"/>
          <w:szCs w:val="28"/>
        </w:rPr>
        <w:t>Breve Historia.</w:t>
      </w:r>
    </w:p>
    <w:p w14:paraId="35A28B31" w14:textId="77777777" w:rsidR="00115025" w:rsidRDefault="007C1199" w:rsidP="007C1199">
      <w:pPr>
        <w:widowControl w:val="0"/>
        <w:pBdr>
          <w:top w:val="nil"/>
          <w:left w:val="nil"/>
          <w:bottom w:val="nil"/>
          <w:right w:val="nil"/>
          <w:between w:val="nil"/>
        </w:pBdr>
        <w:spacing w:before="502" w:line="213" w:lineRule="auto"/>
        <w:ind w:left="38" w:right="311" w:hanging="2"/>
        <w:jc w:val="both"/>
        <w:rPr>
          <w:rFonts w:ascii="Times New Roman" w:eastAsia="Times New Roman" w:hAnsi="Times New Roman" w:cs="Times New Roman"/>
          <w:color w:val="222222"/>
          <w:sz w:val="24"/>
          <w:szCs w:val="24"/>
        </w:rPr>
      </w:pPr>
      <w:r w:rsidRPr="00FE2FC5">
        <w:rPr>
          <w:rFonts w:ascii="Times New Roman" w:eastAsia="Calibri" w:hAnsi="Times New Roman" w:cs="Times New Roman"/>
          <w:noProof/>
          <w:color w:val="000000"/>
        </w:rPr>
        <w:drawing>
          <wp:inline distT="19050" distB="19050" distL="19050" distR="19050" wp14:anchorId="121349C8" wp14:editId="0902419F">
            <wp:extent cx="2752090" cy="2555621"/>
            <wp:effectExtent l="0" t="0" r="0" b="0"/>
            <wp:docPr id="87" name="image2.png" descr="Un castillo iluminado en la noche&#10;&#10;Descripción generada automáticamente"/>
            <wp:cNvGraphicFramePr/>
            <a:graphic xmlns:a="http://schemas.openxmlformats.org/drawingml/2006/main">
              <a:graphicData uri="http://schemas.openxmlformats.org/drawingml/2006/picture">
                <pic:pic xmlns:pic="http://schemas.openxmlformats.org/drawingml/2006/picture">
                  <pic:nvPicPr>
                    <pic:cNvPr id="87" name="image2.png" descr="Un castillo iluminado en la noche&#10;&#10;Descripción generada automáticamente"/>
                    <pic:cNvPicPr preferRelativeResize="0"/>
                  </pic:nvPicPr>
                  <pic:blipFill>
                    <a:blip r:embed="rId137"/>
                    <a:srcRect/>
                    <a:stretch>
                      <a:fillRect/>
                    </a:stretch>
                  </pic:blipFill>
                  <pic:spPr>
                    <a:xfrm>
                      <a:off x="0" y="0"/>
                      <a:ext cx="2752090" cy="2555621"/>
                    </a:xfrm>
                    <a:prstGeom prst="rect">
                      <a:avLst/>
                    </a:prstGeom>
                    <a:ln/>
                  </pic:spPr>
                </pic:pic>
              </a:graphicData>
            </a:graphic>
          </wp:inline>
        </w:drawing>
      </w:r>
    </w:p>
    <w:p w14:paraId="4570F9AF" w14:textId="645CEEAE" w:rsidR="007C1199" w:rsidRPr="00FE2FC5" w:rsidRDefault="007C1199" w:rsidP="007C1199">
      <w:pPr>
        <w:widowControl w:val="0"/>
        <w:pBdr>
          <w:top w:val="nil"/>
          <w:left w:val="nil"/>
          <w:bottom w:val="nil"/>
          <w:right w:val="nil"/>
          <w:between w:val="nil"/>
        </w:pBdr>
        <w:spacing w:before="502" w:line="213" w:lineRule="auto"/>
        <w:ind w:left="38" w:right="311" w:hanging="2"/>
        <w:jc w:val="both"/>
        <w:rPr>
          <w:rFonts w:ascii="Times New Roman" w:eastAsia="Times New Roman" w:hAnsi="Times New Roman" w:cs="Times New Roman"/>
          <w:color w:val="222222"/>
          <w:sz w:val="24"/>
          <w:szCs w:val="24"/>
        </w:rPr>
      </w:pPr>
      <w:r w:rsidRPr="00FE2FC5">
        <w:rPr>
          <w:rFonts w:ascii="Times New Roman" w:eastAsia="Times New Roman" w:hAnsi="Times New Roman" w:cs="Times New Roman"/>
          <w:color w:val="222222"/>
          <w:sz w:val="24"/>
          <w:szCs w:val="24"/>
        </w:rPr>
        <w:t xml:space="preserve">En la década de los ¨70 del siglo pasado, estudiaba Filología Hispánica en la </w:t>
      </w:r>
      <w:proofErr w:type="gramStart"/>
      <w:r w:rsidRPr="00FE2FC5">
        <w:rPr>
          <w:rFonts w:ascii="Times New Roman" w:eastAsia="Times New Roman" w:hAnsi="Times New Roman" w:cs="Times New Roman"/>
          <w:color w:val="222222"/>
          <w:sz w:val="24"/>
          <w:szCs w:val="24"/>
        </w:rPr>
        <w:t>Universidad  Central</w:t>
      </w:r>
      <w:proofErr w:type="gramEnd"/>
      <w:r w:rsidRPr="00FE2FC5">
        <w:rPr>
          <w:rFonts w:ascii="Times New Roman" w:eastAsia="Times New Roman" w:hAnsi="Times New Roman" w:cs="Times New Roman"/>
          <w:color w:val="222222"/>
          <w:sz w:val="24"/>
          <w:szCs w:val="24"/>
        </w:rPr>
        <w:t xml:space="preserve"> de Venezuela (Caracas). Mi amigo, Angel Orcajo, titulado en la Universidad </w:t>
      </w:r>
      <w:proofErr w:type="gramStart"/>
      <w:r w:rsidRPr="00FE2FC5">
        <w:rPr>
          <w:rFonts w:ascii="Times New Roman" w:eastAsia="Times New Roman" w:hAnsi="Times New Roman" w:cs="Times New Roman"/>
          <w:color w:val="222222"/>
          <w:sz w:val="24"/>
          <w:szCs w:val="24"/>
        </w:rPr>
        <w:t>Pontificia  de</w:t>
      </w:r>
      <w:proofErr w:type="gramEnd"/>
      <w:r w:rsidRPr="00FE2FC5">
        <w:rPr>
          <w:rFonts w:ascii="Times New Roman" w:eastAsia="Times New Roman" w:hAnsi="Times New Roman" w:cs="Times New Roman"/>
          <w:color w:val="222222"/>
          <w:sz w:val="24"/>
          <w:szCs w:val="24"/>
        </w:rPr>
        <w:t xml:space="preserve"> Salamanca, ya daba clases de Filosofía, a lo  grande, en la Universidad de Carabobo (Valencia). Angel había sido la punta de lanza del trío de ilusionistas (con Antonio Casanova y </w:t>
      </w:r>
      <w:proofErr w:type="gramStart"/>
      <w:r w:rsidRPr="00FE2FC5">
        <w:rPr>
          <w:rFonts w:ascii="Times New Roman" w:eastAsia="Times New Roman" w:hAnsi="Times New Roman" w:cs="Times New Roman"/>
          <w:color w:val="222222"/>
          <w:sz w:val="24"/>
          <w:szCs w:val="24"/>
        </w:rPr>
        <w:t>Rafael  Corres</w:t>
      </w:r>
      <w:proofErr w:type="gramEnd"/>
      <w:r w:rsidRPr="00FE2FC5">
        <w:rPr>
          <w:rFonts w:ascii="Times New Roman" w:eastAsia="Times New Roman" w:hAnsi="Times New Roman" w:cs="Times New Roman"/>
          <w:color w:val="222222"/>
          <w:sz w:val="24"/>
          <w:szCs w:val="24"/>
        </w:rPr>
        <w:t xml:space="preserve">) que pasamos en pocos meses del nuevo  y humilde Seminario de la Provincia en la Pastora (un barrio de Caracas) a la p (lena) calle.  Apenas un año había resistido la Operación Caminos Nuevos, expresión que por aquel entonces se había hecho viral en un sector de la </w:t>
      </w:r>
      <w:proofErr w:type="gramStart"/>
      <w:r w:rsidRPr="00FE2FC5">
        <w:rPr>
          <w:rFonts w:ascii="Times New Roman" w:eastAsia="Times New Roman" w:hAnsi="Times New Roman" w:cs="Times New Roman"/>
          <w:color w:val="222222"/>
          <w:sz w:val="24"/>
          <w:szCs w:val="24"/>
        </w:rPr>
        <w:t>Provincia  de</w:t>
      </w:r>
      <w:proofErr w:type="gramEnd"/>
      <w:r w:rsidRPr="00FE2FC5">
        <w:rPr>
          <w:rFonts w:ascii="Times New Roman" w:eastAsia="Times New Roman" w:hAnsi="Times New Roman" w:cs="Times New Roman"/>
          <w:color w:val="222222"/>
          <w:sz w:val="24"/>
          <w:szCs w:val="24"/>
        </w:rPr>
        <w:t xml:space="preserve"> Venezuela.  </w:t>
      </w:r>
    </w:p>
    <w:p w14:paraId="6074A38A" w14:textId="77777777" w:rsidR="007B5CD4" w:rsidRDefault="007C1199" w:rsidP="007B5CD4">
      <w:pPr>
        <w:widowControl w:val="0"/>
        <w:pBdr>
          <w:top w:val="nil"/>
          <w:left w:val="nil"/>
          <w:bottom w:val="nil"/>
          <w:right w:val="nil"/>
          <w:between w:val="nil"/>
        </w:pBdr>
        <w:spacing w:before="284" w:line="229" w:lineRule="auto"/>
        <w:ind w:right="310" w:firstLine="38"/>
        <w:jc w:val="both"/>
        <w:rPr>
          <w:rFonts w:ascii="Times New Roman" w:eastAsia="Times New Roman" w:hAnsi="Times New Roman" w:cs="Times New Roman"/>
          <w:color w:val="222222"/>
          <w:sz w:val="24"/>
          <w:szCs w:val="24"/>
        </w:rPr>
      </w:pPr>
      <w:r w:rsidRPr="00FE2FC5">
        <w:rPr>
          <w:rFonts w:ascii="Times New Roman" w:eastAsia="Times New Roman" w:hAnsi="Times New Roman" w:cs="Times New Roman"/>
          <w:color w:val="222222"/>
          <w:sz w:val="24"/>
          <w:szCs w:val="24"/>
        </w:rPr>
        <w:t>Durante los cursos en la Universidad Central (</w:t>
      </w:r>
      <w:proofErr w:type="gramStart"/>
      <w:r w:rsidRPr="00FE2FC5">
        <w:rPr>
          <w:rFonts w:ascii="Times New Roman" w:eastAsia="Times New Roman" w:hAnsi="Times New Roman" w:cs="Times New Roman"/>
          <w:color w:val="222222"/>
          <w:sz w:val="24"/>
          <w:szCs w:val="24"/>
        </w:rPr>
        <w:t>yo  había</w:t>
      </w:r>
      <w:proofErr w:type="gramEnd"/>
      <w:r w:rsidRPr="00FE2FC5">
        <w:rPr>
          <w:rFonts w:ascii="Times New Roman" w:eastAsia="Times New Roman" w:hAnsi="Times New Roman" w:cs="Times New Roman"/>
          <w:color w:val="222222"/>
          <w:sz w:val="24"/>
          <w:szCs w:val="24"/>
        </w:rPr>
        <w:t xml:space="preserve"> comenzado en la Andrés Bello, de los jesuitas), asistí a un seminario sobre Oralidad, Tradición oral y narraciones populares. A lo largo  de las semanas, mientras estudiábamos las teorías de E. </w:t>
      </w:r>
      <w:proofErr w:type="spellStart"/>
      <w:r w:rsidRPr="00FE2FC5">
        <w:rPr>
          <w:rFonts w:ascii="Times New Roman" w:eastAsia="Times New Roman" w:hAnsi="Times New Roman" w:cs="Times New Roman"/>
          <w:color w:val="222222"/>
          <w:sz w:val="24"/>
          <w:szCs w:val="24"/>
        </w:rPr>
        <w:t>Meletinski</w:t>
      </w:r>
      <w:proofErr w:type="spellEnd"/>
      <w:r w:rsidRPr="00FE2FC5">
        <w:rPr>
          <w:rFonts w:ascii="Times New Roman" w:eastAsia="Times New Roman" w:hAnsi="Times New Roman" w:cs="Times New Roman"/>
          <w:color w:val="222222"/>
          <w:sz w:val="24"/>
          <w:szCs w:val="24"/>
        </w:rPr>
        <w:t xml:space="preserve"> – </w:t>
      </w:r>
      <w:r w:rsidRPr="00FE2FC5">
        <w:rPr>
          <w:rFonts w:ascii="Times New Roman" w:eastAsia="Times New Roman" w:hAnsi="Times New Roman" w:cs="Times New Roman"/>
          <w:i/>
          <w:color w:val="222222"/>
          <w:sz w:val="24"/>
          <w:szCs w:val="24"/>
        </w:rPr>
        <w:t xml:space="preserve">Estudio estructural y tipológico del cuento </w:t>
      </w:r>
      <w:r w:rsidRPr="00FE2FC5">
        <w:rPr>
          <w:rFonts w:ascii="Times New Roman" w:eastAsia="Times New Roman" w:hAnsi="Times New Roman" w:cs="Times New Roman"/>
          <w:color w:val="222222"/>
          <w:sz w:val="24"/>
          <w:szCs w:val="24"/>
        </w:rPr>
        <w:t xml:space="preserve">-, de Vladimir Propp – </w:t>
      </w:r>
      <w:r w:rsidRPr="00FE2FC5">
        <w:rPr>
          <w:rFonts w:ascii="Times New Roman" w:eastAsia="Times New Roman" w:hAnsi="Times New Roman" w:cs="Times New Roman"/>
          <w:i/>
          <w:color w:val="222222"/>
          <w:sz w:val="24"/>
          <w:szCs w:val="24"/>
        </w:rPr>
        <w:t xml:space="preserve">Morfología del cuento </w:t>
      </w:r>
      <w:r w:rsidRPr="00FE2FC5">
        <w:rPr>
          <w:rFonts w:ascii="Times New Roman" w:eastAsia="Times New Roman" w:hAnsi="Times New Roman" w:cs="Times New Roman"/>
          <w:color w:val="222222"/>
          <w:sz w:val="24"/>
          <w:szCs w:val="24"/>
        </w:rPr>
        <w:t xml:space="preserve">–, de A. </w:t>
      </w:r>
      <w:proofErr w:type="spellStart"/>
      <w:r w:rsidRPr="00FE2FC5">
        <w:rPr>
          <w:rFonts w:ascii="Times New Roman" w:eastAsia="Times New Roman" w:hAnsi="Times New Roman" w:cs="Times New Roman"/>
          <w:color w:val="222222"/>
          <w:sz w:val="24"/>
          <w:szCs w:val="24"/>
        </w:rPr>
        <w:t>Olrik</w:t>
      </w:r>
      <w:proofErr w:type="spellEnd"/>
      <w:r w:rsidRPr="00FE2FC5">
        <w:rPr>
          <w:rFonts w:ascii="Times New Roman" w:eastAsia="Times New Roman" w:hAnsi="Times New Roman" w:cs="Times New Roman"/>
          <w:color w:val="222222"/>
          <w:sz w:val="24"/>
          <w:szCs w:val="24"/>
        </w:rPr>
        <w:t xml:space="preserve"> – </w:t>
      </w:r>
      <w:r w:rsidRPr="00FE2FC5">
        <w:rPr>
          <w:rFonts w:ascii="Times New Roman" w:eastAsia="Times New Roman" w:hAnsi="Times New Roman" w:cs="Times New Roman"/>
          <w:i/>
          <w:color w:val="222222"/>
          <w:sz w:val="24"/>
          <w:szCs w:val="24"/>
        </w:rPr>
        <w:t xml:space="preserve">Las leyes épicas </w:t>
      </w:r>
      <w:r w:rsidRPr="00FE2FC5">
        <w:rPr>
          <w:rFonts w:ascii="Times New Roman" w:eastAsia="Times New Roman" w:hAnsi="Times New Roman" w:cs="Times New Roman"/>
          <w:color w:val="222222"/>
          <w:sz w:val="24"/>
          <w:szCs w:val="24"/>
        </w:rPr>
        <w:t xml:space="preserve">– y de W. Benjamín – </w:t>
      </w:r>
      <w:r w:rsidRPr="00FE2FC5">
        <w:rPr>
          <w:rFonts w:ascii="Times New Roman" w:eastAsia="Times New Roman" w:hAnsi="Times New Roman" w:cs="Times New Roman"/>
          <w:i/>
          <w:color w:val="222222"/>
          <w:sz w:val="24"/>
          <w:szCs w:val="24"/>
        </w:rPr>
        <w:t>El Narrador</w:t>
      </w:r>
      <w:r w:rsidRPr="00FE2FC5">
        <w:rPr>
          <w:rFonts w:ascii="Times New Roman" w:eastAsia="Times New Roman" w:hAnsi="Times New Roman" w:cs="Times New Roman"/>
          <w:color w:val="222222"/>
          <w:sz w:val="24"/>
          <w:szCs w:val="24"/>
        </w:rPr>
        <w:t xml:space="preserve">…-, mi  imaginación volaba, como el Brujo de </w:t>
      </w:r>
      <w:proofErr w:type="spellStart"/>
      <w:r w:rsidRPr="00FE2FC5">
        <w:rPr>
          <w:rFonts w:ascii="Times New Roman" w:eastAsia="Times New Roman" w:hAnsi="Times New Roman" w:cs="Times New Roman"/>
          <w:color w:val="222222"/>
          <w:sz w:val="24"/>
          <w:szCs w:val="24"/>
        </w:rPr>
        <w:t>Bargota</w:t>
      </w:r>
      <w:proofErr w:type="spellEnd"/>
      <w:r w:rsidRPr="00FE2FC5">
        <w:rPr>
          <w:rFonts w:ascii="Times New Roman" w:eastAsia="Times New Roman" w:hAnsi="Times New Roman" w:cs="Times New Roman"/>
          <w:color w:val="222222"/>
          <w:sz w:val="24"/>
          <w:szCs w:val="24"/>
        </w:rPr>
        <w:t xml:space="preserve">  en su nube viajera, por el Valle de Aguilar de  Codés, la medieval </w:t>
      </w:r>
      <w:proofErr w:type="spellStart"/>
      <w:r w:rsidRPr="00FE2FC5">
        <w:rPr>
          <w:rFonts w:ascii="Times New Roman" w:eastAsia="Times New Roman" w:hAnsi="Times New Roman" w:cs="Times New Roman"/>
          <w:i/>
          <w:color w:val="222222"/>
          <w:sz w:val="24"/>
          <w:szCs w:val="24"/>
        </w:rPr>
        <w:t>Turris</w:t>
      </w:r>
      <w:proofErr w:type="spellEnd"/>
      <w:r w:rsidRPr="00FE2FC5">
        <w:rPr>
          <w:rFonts w:ascii="Times New Roman" w:eastAsia="Times New Roman" w:hAnsi="Times New Roman" w:cs="Times New Roman"/>
          <w:i/>
          <w:color w:val="222222"/>
          <w:sz w:val="24"/>
          <w:szCs w:val="24"/>
        </w:rPr>
        <w:t>-Alba</w:t>
      </w:r>
      <w:r w:rsidRPr="00FE2FC5">
        <w:rPr>
          <w:rFonts w:ascii="Times New Roman" w:eastAsia="Times New Roman" w:hAnsi="Times New Roman" w:cs="Times New Roman"/>
          <w:color w:val="222222"/>
          <w:sz w:val="24"/>
          <w:szCs w:val="24"/>
        </w:rPr>
        <w:t xml:space="preserve">, hoy Torralba del Río, mi pueblo, y la Sierra de Codés o </w:t>
      </w:r>
      <w:proofErr w:type="spellStart"/>
      <w:r w:rsidRPr="00FE2FC5">
        <w:rPr>
          <w:rFonts w:ascii="Times New Roman" w:eastAsia="Times New Roman" w:hAnsi="Times New Roman" w:cs="Times New Roman"/>
          <w:color w:val="222222"/>
          <w:sz w:val="24"/>
          <w:szCs w:val="24"/>
        </w:rPr>
        <w:t>Kodés</w:t>
      </w:r>
      <w:proofErr w:type="spellEnd"/>
      <w:r w:rsidRPr="00FE2FC5">
        <w:rPr>
          <w:rFonts w:ascii="Times New Roman" w:eastAsia="Times New Roman" w:hAnsi="Times New Roman" w:cs="Times New Roman"/>
          <w:color w:val="222222"/>
          <w:sz w:val="24"/>
          <w:szCs w:val="24"/>
        </w:rPr>
        <w:t xml:space="preserve">  con sus peñas y peñascos impresionantes y el  pico de </w:t>
      </w:r>
      <w:proofErr w:type="spellStart"/>
      <w:r w:rsidRPr="00FE2FC5">
        <w:rPr>
          <w:rFonts w:ascii="Times New Roman" w:eastAsia="Times New Roman" w:hAnsi="Times New Roman" w:cs="Times New Roman"/>
          <w:color w:val="222222"/>
          <w:sz w:val="24"/>
          <w:szCs w:val="24"/>
        </w:rPr>
        <w:t>Ioar</w:t>
      </w:r>
      <w:proofErr w:type="spellEnd"/>
      <w:r w:rsidRPr="00FE2FC5">
        <w:rPr>
          <w:rFonts w:ascii="Times New Roman" w:eastAsia="Times New Roman" w:hAnsi="Times New Roman" w:cs="Times New Roman"/>
          <w:color w:val="222222"/>
          <w:sz w:val="24"/>
          <w:szCs w:val="24"/>
        </w:rPr>
        <w:t xml:space="preserve">, último balcón de </w:t>
      </w:r>
      <w:proofErr w:type="spellStart"/>
      <w:r w:rsidRPr="00FE2FC5">
        <w:rPr>
          <w:rFonts w:ascii="Times New Roman" w:eastAsia="Times New Roman" w:hAnsi="Times New Roman" w:cs="Times New Roman"/>
          <w:color w:val="222222"/>
          <w:sz w:val="24"/>
          <w:szCs w:val="24"/>
        </w:rPr>
        <w:t>Euskalerría</w:t>
      </w:r>
      <w:proofErr w:type="spellEnd"/>
      <w:r w:rsidRPr="00FE2FC5">
        <w:rPr>
          <w:rFonts w:ascii="Times New Roman" w:eastAsia="Times New Roman" w:hAnsi="Times New Roman" w:cs="Times New Roman"/>
          <w:color w:val="222222"/>
          <w:sz w:val="24"/>
          <w:szCs w:val="24"/>
        </w:rPr>
        <w:t xml:space="preserve">, a  1.424 de altura. Poco a poco, iban repoblando mi memoria </w:t>
      </w:r>
      <w:proofErr w:type="gramStart"/>
      <w:r w:rsidRPr="00FE2FC5">
        <w:rPr>
          <w:rFonts w:ascii="Times New Roman" w:eastAsia="Times New Roman" w:hAnsi="Times New Roman" w:cs="Times New Roman"/>
          <w:color w:val="222222"/>
          <w:sz w:val="24"/>
          <w:szCs w:val="24"/>
        </w:rPr>
        <w:t>los  cuentos</w:t>
      </w:r>
      <w:proofErr w:type="gramEnd"/>
      <w:r w:rsidRPr="00FE2FC5">
        <w:rPr>
          <w:rFonts w:ascii="Times New Roman" w:eastAsia="Times New Roman" w:hAnsi="Times New Roman" w:cs="Times New Roman"/>
          <w:color w:val="222222"/>
          <w:sz w:val="24"/>
          <w:szCs w:val="24"/>
        </w:rPr>
        <w:t xml:space="preserve">, leyendas y tradiciones históricas que  habían </w:t>
      </w:r>
      <w:r w:rsidRPr="00FE2FC5">
        <w:rPr>
          <w:rFonts w:ascii="Times New Roman" w:eastAsia="Times New Roman" w:hAnsi="Times New Roman" w:cs="Times New Roman"/>
          <w:i/>
          <w:color w:val="222222"/>
          <w:sz w:val="24"/>
          <w:szCs w:val="24"/>
        </w:rPr>
        <w:t xml:space="preserve">encandilado </w:t>
      </w:r>
      <w:r w:rsidRPr="00FE2FC5">
        <w:rPr>
          <w:rFonts w:ascii="Times New Roman" w:eastAsia="Times New Roman" w:hAnsi="Times New Roman" w:cs="Times New Roman"/>
          <w:color w:val="222222"/>
          <w:sz w:val="24"/>
          <w:szCs w:val="24"/>
        </w:rPr>
        <w:t>mi imaginación en aquellas  noches largas y oscuras de invierno alrededor del  brasero de la cocina de leña. Si estaba siguiendo</w:t>
      </w:r>
      <w:r w:rsidR="001407FD">
        <w:rPr>
          <w:rFonts w:ascii="Times New Roman" w:eastAsia="Times New Roman" w:hAnsi="Times New Roman" w:cs="Times New Roman"/>
          <w:color w:val="222222"/>
          <w:sz w:val="24"/>
          <w:szCs w:val="24"/>
        </w:rPr>
        <w:t xml:space="preserve"> </w:t>
      </w:r>
      <w:r w:rsidRPr="00FE2FC5">
        <w:rPr>
          <w:rFonts w:ascii="Times New Roman" w:eastAsia="Times New Roman" w:hAnsi="Times New Roman" w:cs="Times New Roman"/>
          <w:color w:val="222222"/>
          <w:sz w:val="24"/>
          <w:szCs w:val="24"/>
        </w:rPr>
        <w:t xml:space="preserve">con enorme atención e interés el tema, era sencillamente porque una tía religiosa y mi abuela materna me habían contado y vuelta a contar do cenas de veces, sin cambiar una coma, los 31 relatos que recordaría y escribiría más tarde para la Tesina. Cuando la profesora Dña. Michelle Ascencio, negrita salerosa de una de las islas del Caribe, nos hablaba de la figura del Narrador, yo escribía en mis apuntes </w:t>
      </w:r>
      <w:r w:rsidRPr="00FE2FC5">
        <w:rPr>
          <w:rFonts w:ascii="Times New Roman" w:eastAsia="Times New Roman" w:hAnsi="Times New Roman" w:cs="Times New Roman"/>
          <w:i/>
          <w:color w:val="222222"/>
          <w:sz w:val="24"/>
          <w:szCs w:val="24"/>
        </w:rPr>
        <w:t xml:space="preserve">Narradoras </w:t>
      </w:r>
      <w:r w:rsidRPr="00FE2FC5">
        <w:rPr>
          <w:rFonts w:ascii="Times New Roman" w:eastAsia="Times New Roman" w:hAnsi="Times New Roman" w:cs="Times New Roman"/>
          <w:color w:val="222222"/>
          <w:sz w:val="24"/>
          <w:szCs w:val="24"/>
        </w:rPr>
        <w:t xml:space="preserve">y recordaba con toda la admiración de que era capaz, a mis dos grandes maestras de la narración oral. (El auditorio infantil no permitía que se cambiara nada porque </w:t>
      </w:r>
      <w:r w:rsidRPr="00FE2FC5">
        <w:rPr>
          <w:rFonts w:ascii="Times New Roman" w:eastAsia="Times New Roman" w:hAnsi="Times New Roman" w:cs="Times New Roman"/>
          <w:i/>
          <w:color w:val="222222"/>
          <w:sz w:val="24"/>
          <w:szCs w:val="24"/>
        </w:rPr>
        <w:t xml:space="preserve">entonces, </w:t>
      </w:r>
      <w:r w:rsidRPr="00FE2FC5">
        <w:rPr>
          <w:rFonts w:ascii="Times New Roman" w:eastAsia="Times New Roman" w:hAnsi="Times New Roman" w:cs="Times New Roman"/>
          <w:color w:val="222222"/>
          <w:sz w:val="24"/>
          <w:szCs w:val="24"/>
        </w:rPr>
        <w:t>decían</w:t>
      </w:r>
      <w:r w:rsidRPr="00FE2FC5">
        <w:rPr>
          <w:rFonts w:ascii="Times New Roman" w:eastAsia="Times New Roman" w:hAnsi="Times New Roman" w:cs="Times New Roman"/>
          <w:i/>
          <w:color w:val="222222"/>
          <w:sz w:val="24"/>
          <w:szCs w:val="24"/>
        </w:rPr>
        <w:t>, ya no vale</w:t>
      </w:r>
      <w:r w:rsidRPr="00FE2FC5">
        <w:rPr>
          <w:rFonts w:ascii="Times New Roman" w:eastAsia="Times New Roman" w:hAnsi="Times New Roman" w:cs="Times New Roman"/>
          <w:color w:val="222222"/>
          <w:sz w:val="24"/>
          <w:szCs w:val="24"/>
        </w:rPr>
        <w:t>).</w:t>
      </w:r>
      <w:r w:rsidR="00FB3332">
        <w:rPr>
          <w:rFonts w:ascii="Times New Roman" w:eastAsia="Times New Roman" w:hAnsi="Times New Roman" w:cs="Times New Roman"/>
          <w:color w:val="222222"/>
          <w:sz w:val="24"/>
          <w:szCs w:val="24"/>
        </w:rPr>
        <w:t xml:space="preserve"> </w:t>
      </w:r>
      <w:r w:rsidRPr="00FE2FC5">
        <w:rPr>
          <w:rFonts w:ascii="Times New Roman" w:eastAsia="Times New Roman" w:hAnsi="Times New Roman" w:cs="Times New Roman"/>
          <w:color w:val="222222"/>
          <w:sz w:val="24"/>
          <w:szCs w:val="24"/>
        </w:rPr>
        <w:t xml:space="preserve">Así que, cuando llegó el momento de elegir </w:t>
      </w:r>
      <w:proofErr w:type="gramStart"/>
      <w:r w:rsidRPr="00FE2FC5">
        <w:rPr>
          <w:rFonts w:ascii="Times New Roman" w:eastAsia="Times New Roman" w:hAnsi="Times New Roman" w:cs="Times New Roman"/>
          <w:color w:val="222222"/>
          <w:sz w:val="24"/>
          <w:szCs w:val="24"/>
        </w:rPr>
        <w:t>tema  para</w:t>
      </w:r>
      <w:proofErr w:type="gramEnd"/>
      <w:r w:rsidRPr="00FE2FC5">
        <w:rPr>
          <w:rFonts w:ascii="Times New Roman" w:eastAsia="Times New Roman" w:hAnsi="Times New Roman" w:cs="Times New Roman"/>
          <w:color w:val="222222"/>
          <w:sz w:val="24"/>
          <w:szCs w:val="24"/>
        </w:rPr>
        <w:t xml:space="preserve"> el trabajo final de los estudios, no dudé ni  un momento: recordaría a diez mil kilómetros de  </w:t>
      </w:r>
      <w:r w:rsidRPr="00FE2FC5">
        <w:rPr>
          <w:rFonts w:ascii="Times New Roman" w:eastAsia="Times New Roman" w:hAnsi="Times New Roman" w:cs="Times New Roman"/>
          <w:color w:val="222222"/>
          <w:sz w:val="24"/>
          <w:szCs w:val="24"/>
        </w:rPr>
        <w:lastRenderedPageBreak/>
        <w:t xml:space="preserve">distancia, recrearía con la mayor exactitud y pureza posibles sin informantes que me ayudaran,  y analizaría, rigurosamente, siguiendo a los investigadores citados, las diversas narraciones  que había escuchado durante mi infancia y me  habían </w:t>
      </w:r>
      <w:r w:rsidRPr="00FE2FC5">
        <w:rPr>
          <w:rFonts w:ascii="Times New Roman" w:eastAsia="Times New Roman" w:hAnsi="Times New Roman" w:cs="Times New Roman"/>
          <w:i/>
          <w:color w:val="222222"/>
          <w:sz w:val="24"/>
          <w:szCs w:val="24"/>
        </w:rPr>
        <w:t xml:space="preserve">encandilado </w:t>
      </w:r>
      <w:r w:rsidRPr="00FE2FC5">
        <w:rPr>
          <w:rFonts w:ascii="Times New Roman" w:eastAsia="Times New Roman" w:hAnsi="Times New Roman" w:cs="Times New Roman"/>
          <w:color w:val="222222"/>
          <w:sz w:val="24"/>
          <w:szCs w:val="24"/>
        </w:rPr>
        <w:t xml:space="preserve">literalmente antes de abandonar, a los doce años, el pueblo. He dicho </w:t>
      </w:r>
      <w:r w:rsidRPr="00FE2FC5">
        <w:rPr>
          <w:rFonts w:ascii="Times New Roman" w:eastAsia="Times New Roman" w:hAnsi="Times New Roman" w:cs="Times New Roman"/>
          <w:i/>
          <w:color w:val="222222"/>
          <w:sz w:val="24"/>
          <w:szCs w:val="24"/>
        </w:rPr>
        <w:t xml:space="preserve">encandilado </w:t>
      </w:r>
      <w:r w:rsidRPr="00FE2FC5">
        <w:rPr>
          <w:rFonts w:ascii="Times New Roman" w:eastAsia="Times New Roman" w:hAnsi="Times New Roman" w:cs="Times New Roman"/>
          <w:color w:val="222222"/>
          <w:sz w:val="24"/>
          <w:szCs w:val="24"/>
        </w:rPr>
        <w:t xml:space="preserve">porque a veces se iba la luz y entonces echábamos mano de un candil de mecha y aceite que apenas alumbraba, que convertía el auditorio en sombras expectantes y de paso ayudaba a crear el escenario perfecto para escuchar, por </w:t>
      </w:r>
      <w:proofErr w:type="gramStart"/>
      <w:r w:rsidRPr="00FE2FC5">
        <w:rPr>
          <w:rFonts w:ascii="Times New Roman" w:eastAsia="Times New Roman" w:hAnsi="Times New Roman" w:cs="Times New Roman"/>
          <w:color w:val="222222"/>
          <w:sz w:val="24"/>
          <w:szCs w:val="24"/>
        </w:rPr>
        <w:t>ejemplo</w:t>
      </w:r>
      <w:proofErr w:type="gramEnd"/>
      <w:r w:rsidRPr="00FE2FC5">
        <w:rPr>
          <w:rFonts w:ascii="Times New Roman" w:eastAsia="Times New Roman" w:hAnsi="Times New Roman" w:cs="Times New Roman"/>
          <w:color w:val="222222"/>
          <w:sz w:val="24"/>
          <w:szCs w:val="24"/>
        </w:rPr>
        <w:t xml:space="preserve"> cuentos de terror como </w:t>
      </w:r>
      <w:r w:rsidRPr="00FE2FC5">
        <w:rPr>
          <w:rFonts w:ascii="Times New Roman" w:eastAsia="Times New Roman" w:hAnsi="Times New Roman" w:cs="Times New Roman"/>
          <w:i/>
          <w:color w:val="222222"/>
          <w:sz w:val="24"/>
          <w:szCs w:val="24"/>
        </w:rPr>
        <w:t xml:space="preserve">Brazo, brazo, dónde estás </w:t>
      </w:r>
      <w:r w:rsidRPr="00FE2FC5">
        <w:rPr>
          <w:rFonts w:ascii="Times New Roman" w:eastAsia="Times New Roman" w:hAnsi="Times New Roman" w:cs="Times New Roman"/>
          <w:color w:val="222222"/>
          <w:sz w:val="24"/>
          <w:szCs w:val="24"/>
        </w:rPr>
        <w:t xml:space="preserve">o </w:t>
      </w:r>
      <w:r w:rsidRPr="00FE2FC5">
        <w:rPr>
          <w:rFonts w:ascii="Times New Roman" w:eastAsia="Times New Roman" w:hAnsi="Times New Roman" w:cs="Times New Roman"/>
          <w:i/>
          <w:color w:val="222222"/>
          <w:sz w:val="24"/>
          <w:szCs w:val="24"/>
        </w:rPr>
        <w:t>Las dos hermanas</w:t>
      </w:r>
      <w:r w:rsidRPr="00FE2FC5">
        <w:rPr>
          <w:rFonts w:ascii="Times New Roman" w:eastAsia="Times New Roman" w:hAnsi="Times New Roman" w:cs="Times New Roman"/>
          <w:color w:val="222222"/>
          <w:sz w:val="24"/>
          <w:szCs w:val="24"/>
        </w:rPr>
        <w:t>. Un estudio de este tipo requiere hacer trabajo de campo. Para mí era imposible. Lo suplió mi memoria y la tía religiosa que me ayudó a completar por correo detalles importantes de algunos relatos.</w:t>
      </w:r>
    </w:p>
    <w:p w14:paraId="57F88851" w14:textId="5598C5FA" w:rsidR="007C1199" w:rsidRPr="00FE2FC5" w:rsidRDefault="007C1199" w:rsidP="00B62C16">
      <w:pPr>
        <w:widowControl w:val="0"/>
        <w:pBdr>
          <w:top w:val="nil"/>
          <w:left w:val="nil"/>
          <w:bottom w:val="nil"/>
          <w:right w:val="nil"/>
          <w:between w:val="nil"/>
        </w:pBdr>
        <w:spacing w:before="284" w:line="229" w:lineRule="auto"/>
        <w:ind w:right="310" w:firstLine="38"/>
        <w:jc w:val="both"/>
        <w:rPr>
          <w:rFonts w:ascii="Times New Roman" w:eastAsia="Times New Roman" w:hAnsi="Times New Roman" w:cs="Times New Roman"/>
          <w:color w:val="222222"/>
          <w:sz w:val="24"/>
          <w:szCs w:val="24"/>
        </w:rPr>
      </w:pPr>
      <w:r w:rsidRPr="00FE2FC5">
        <w:rPr>
          <w:rFonts w:ascii="Times New Roman" w:eastAsia="Times New Roman" w:hAnsi="Times New Roman" w:cs="Times New Roman"/>
          <w:color w:val="222222"/>
          <w:sz w:val="24"/>
          <w:szCs w:val="24"/>
        </w:rPr>
        <w:t xml:space="preserve">La profesora Michelle Ascencio se ofreció gustosamente a ser mi tutora. Cuando le presenté </w:t>
      </w:r>
      <w:proofErr w:type="gramStart"/>
      <w:r w:rsidRPr="00FE2FC5">
        <w:rPr>
          <w:rFonts w:ascii="Times New Roman" w:eastAsia="Times New Roman" w:hAnsi="Times New Roman" w:cs="Times New Roman"/>
          <w:color w:val="222222"/>
          <w:sz w:val="24"/>
          <w:szCs w:val="24"/>
        </w:rPr>
        <w:t>los  31</w:t>
      </w:r>
      <w:proofErr w:type="gramEnd"/>
      <w:r w:rsidRPr="00FE2FC5">
        <w:rPr>
          <w:rFonts w:ascii="Times New Roman" w:eastAsia="Times New Roman" w:hAnsi="Times New Roman" w:cs="Times New Roman"/>
          <w:color w:val="222222"/>
          <w:sz w:val="24"/>
          <w:szCs w:val="24"/>
        </w:rPr>
        <w:t xml:space="preserve"> relatos, se quedó asombrada al tratarse de un  pueblo tan pequeño. Le expliqué lo que se </w:t>
      </w:r>
      <w:proofErr w:type="gramStart"/>
      <w:r w:rsidRPr="00FE2FC5">
        <w:rPr>
          <w:rFonts w:ascii="Times New Roman" w:eastAsia="Times New Roman" w:hAnsi="Times New Roman" w:cs="Times New Roman"/>
          <w:color w:val="222222"/>
          <w:sz w:val="24"/>
          <w:szCs w:val="24"/>
        </w:rPr>
        <w:t>me  ocurrió</w:t>
      </w:r>
      <w:proofErr w:type="gramEnd"/>
      <w:r w:rsidRPr="00FE2FC5">
        <w:rPr>
          <w:rFonts w:ascii="Times New Roman" w:eastAsia="Times New Roman" w:hAnsi="Times New Roman" w:cs="Times New Roman"/>
          <w:color w:val="222222"/>
          <w:sz w:val="24"/>
          <w:szCs w:val="24"/>
        </w:rPr>
        <w:t xml:space="preserve"> en el momento. Mi familia había </w:t>
      </w:r>
      <w:proofErr w:type="gramStart"/>
      <w:r w:rsidRPr="00FE2FC5">
        <w:rPr>
          <w:rFonts w:ascii="Times New Roman" w:eastAsia="Times New Roman" w:hAnsi="Times New Roman" w:cs="Times New Roman"/>
          <w:color w:val="222222"/>
          <w:sz w:val="24"/>
          <w:szCs w:val="24"/>
        </w:rPr>
        <w:t>sido  una</w:t>
      </w:r>
      <w:proofErr w:type="gramEnd"/>
      <w:r w:rsidRPr="00FE2FC5">
        <w:rPr>
          <w:rFonts w:ascii="Times New Roman" w:eastAsia="Times New Roman" w:hAnsi="Times New Roman" w:cs="Times New Roman"/>
          <w:color w:val="222222"/>
          <w:sz w:val="24"/>
          <w:szCs w:val="24"/>
        </w:rPr>
        <w:t xml:space="preserve"> fábrica de curas de pueblo, frailes y monjas.  Las </w:t>
      </w:r>
      <w:r w:rsidRPr="00FE2FC5">
        <w:rPr>
          <w:rFonts w:ascii="Times New Roman" w:eastAsia="Times New Roman" w:hAnsi="Times New Roman" w:cs="Times New Roman"/>
          <w:i/>
          <w:color w:val="222222"/>
          <w:sz w:val="24"/>
          <w:szCs w:val="24"/>
        </w:rPr>
        <w:t>Candilada</w:t>
      </w:r>
      <w:r w:rsidRPr="00FE2FC5">
        <w:rPr>
          <w:rFonts w:ascii="Times New Roman" w:eastAsia="Times New Roman" w:hAnsi="Times New Roman" w:cs="Times New Roman"/>
          <w:color w:val="222222"/>
          <w:sz w:val="24"/>
          <w:szCs w:val="24"/>
        </w:rPr>
        <w:t xml:space="preserve">s de Aguilar de Codés, de las </w:t>
      </w:r>
      <w:proofErr w:type="gramStart"/>
      <w:r w:rsidRPr="00FE2FC5">
        <w:rPr>
          <w:rFonts w:ascii="Times New Roman" w:eastAsia="Times New Roman" w:hAnsi="Times New Roman" w:cs="Times New Roman"/>
          <w:color w:val="222222"/>
          <w:sz w:val="24"/>
          <w:szCs w:val="24"/>
        </w:rPr>
        <w:t>que  hablaremos</w:t>
      </w:r>
      <w:proofErr w:type="gramEnd"/>
      <w:r w:rsidRPr="00FE2FC5">
        <w:rPr>
          <w:rFonts w:ascii="Times New Roman" w:eastAsia="Times New Roman" w:hAnsi="Times New Roman" w:cs="Times New Roman"/>
          <w:color w:val="222222"/>
          <w:sz w:val="24"/>
          <w:szCs w:val="24"/>
        </w:rPr>
        <w:t xml:space="preserve"> en el trabajo, han podido ser algunas  de sus fuentes. Por otra parte, en aquellas noches, oscuras como boca de lobo (expresión muy usada en el pueblo), sin farolas en las calles, creíamos con toda naturalidad en cualquier cosa, en brujas, brujos, madrastras malvadas que robaban niñas... y en las auroras boreales que a veces aparecían sobre las peñas de Codés y anunciaban el Fin del mundo. Siempre he recordado con gratitud su generosidad al redactar el </w:t>
      </w:r>
      <w:r w:rsidRPr="00FE2FC5">
        <w:rPr>
          <w:rFonts w:ascii="Times New Roman" w:eastAsia="Times New Roman" w:hAnsi="Times New Roman" w:cs="Times New Roman"/>
          <w:i/>
          <w:color w:val="222222"/>
          <w:sz w:val="24"/>
          <w:szCs w:val="24"/>
        </w:rPr>
        <w:t>Acta del Jurado</w:t>
      </w:r>
      <w:r w:rsidRPr="00FE2FC5">
        <w:rPr>
          <w:rFonts w:ascii="Times New Roman" w:eastAsia="Times New Roman" w:hAnsi="Times New Roman" w:cs="Times New Roman"/>
          <w:color w:val="222222"/>
          <w:sz w:val="24"/>
          <w:szCs w:val="24"/>
        </w:rPr>
        <w:t xml:space="preserve">. He sabido recientemente que murió el </w:t>
      </w:r>
      <w:proofErr w:type="gramStart"/>
      <w:r w:rsidRPr="00FE2FC5">
        <w:rPr>
          <w:rFonts w:ascii="Times New Roman" w:eastAsia="Times New Roman" w:hAnsi="Times New Roman" w:cs="Times New Roman"/>
          <w:color w:val="222222"/>
          <w:sz w:val="24"/>
          <w:szCs w:val="24"/>
        </w:rPr>
        <w:t>año  pasado</w:t>
      </w:r>
      <w:proofErr w:type="gramEnd"/>
      <w:r w:rsidRPr="00FE2FC5">
        <w:rPr>
          <w:rFonts w:ascii="Times New Roman" w:eastAsia="Times New Roman" w:hAnsi="Times New Roman" w:cs="Times New Roman"/>
          <w:color w:val="222222"/>
          <w:sz w:val="24"/>
          <w:szCs w:val="24"/>
        </w:rPr>
        <w:t xml:space="preserve">. Como a buena caribeña le </w:t>
      </w:r>
      <w:proofErr w:type="gramStart"/>
      <w:r w:rsidRPr="00FE2FC5">
        <w:rPr>
          <w:rFonts w:ascii="Times New Roman" w:eastAsia="Times New Roman" w:hAnsi="Times New Roman" w:cs="Times New Roman"/>
          <w:color w:val="222222"/>
          <w:sz w:val="24"/>
          <w:szCs w:val="24"/>
        </w:rPr>
        <w:t>encantaban  los</w:t>
      </w:r>
      <w:proofErr w:type="gramEnd"/>
      <w:r w:rsidRPr="00FE2FC5">
        <w:rPr>
          <w:rFonts w:ascii="Times New Roman" w:eastAsia="Times New Roman" w:hAnsi="Times New Roman" w:cs="Times New Roman"/>
          <w:color w:val="222222"/>
          <w:sz w:val="24"/>
          <w:szCs w:val="24"/>
        </w:rPr>
        <w:t xml:space="preserve"> cubatas con ron venezolano y </w:t>
      </w:r>
      <w:proofErr w:type="spellStart"/>
      <w:r w:rsidRPr="00FE2FC5">
        <w:rPr>
          <w:rFonts w:ascii="Times New Roman" w:eastAsia="Times New Roman" w:hAnsi="Times New Roman" w:cs="Times New Roman"/>
          <w:color w:val="222222"/>
          <w:sz w:val="24"/>
          <w:szCs w:val="24"/>
        </w:rPr>
        <w:t>cocacola</w:t>
      </w:r>
      <w:proofErr w:type="spellEnd"/>
      <w:r w:rsidRPr="00FE2FC5">
        <w:rPr>
          <w:rFonts w:ascii="Times New Roman" w:eastAsia="Times New Roman" w:hAnsi="Times New Roman" w:cs="Times New Roman"/>
          <w:color w:val="222222"/>
          <w:sz w:val="24"/>
          <w:szCs w:val="24"/>
        </w:rPr>
        <w:t xml:space="preserve">.  Cuando terminó todo, me presenté en su </w:t>
      </w:r>
      <w:proofErr w:type="gramStart"/>
      <w:r w:rsidRPr="00FE2FC5">
        <w:rPr>
          <w:rFonts w:ascii="Times New Roman" w:eastAsia="Times New Roman" w:hAnsi="Times New Roman" w:cs="Times New Roman"/>
          <w:color w:val="222222"/>
          <w:sz w:val="24"/>
          <w:szCs w:val="24"/>
        </w:rPr>
        <w:t>casa,  agradecido</w:t>
      </w:r>
      <w:proofErr w:type="gramEnd"/>
      <w:r w:rsidRPr="00FE2FC5">
        <w:rPr>
          <w:rFonts w:ascii="Times New Roman" w:eastAsia="Times New Roman" w:hAnsi="Times New Roman" w:cs="Times New Roman"/>
          <w:color w:val="222222"/>
          <w:sz w:val="24"/>
          <w:szCs w:val="24"/>
        </w:rPr>
        <w:t xml:space="preserve">, en mi Yamaha y una caja de botellas. Todavía estoy viendo su sorpresa y </w:t>
      </w:r>
      <w:proofErr w:type="gramStart"/>
      <w:r w:rsidRPr="00FE2FC5">
        <w:rPr>
          <w:rFonts w:ascii="Times New Roman" w:eastAsia="Times New Roman" w:hAnsi="Times New Roman" w:cs="Times New Roman"/>
          <w:color w:val="222222"/>
          <w:sz w:val="24"/>
          <w:szCs w:val="24"/>
        </w:rPr>
        <w:t>oyendo  sus</w:t>
      </w:r>
      <w:proofErr w:type="gramEnd"/>
      <w:r w:rsidRPr="00FE2FC5">
        <w:rPr>
          <w:rFonts w:ascii="Times New Roman" w:eastAsia="Times New Roman" w:hAnsi="Times New Roman" w:cs="Times New Roman"/>
          <w:color w:val="222222"/>
          <w:sz w:val="24"/>
          <w:szCs w:val="24"/>
        </w:rPr>
        <w:t xml:space="preserve"> agradecimientos. Tenía una niña pequeña, negrita y llena de rizos como su madre. </w:t>
      </w:r>
      <w:proofErr w:type="gramStart"/>
      <w:r w:rsidRPr="00FE2FC5">
        <w:rPr>
          <w:rFonts w:ascii="Times New Roman" w:eastAsia="Times New Roman" w:hAnsi="Times New Roman" w:cs="Times New Roman"/>
          <w:color w:val="222222"/>
          <w:sz w:val="24"/>
          <w:szCs w:val="24"/>
        </w:rPr>
        <w:t>A  ella</w:t>
      </w:r>
      <w:proofErr w:type="gramEnd"/>
      <w:r w:rsidRPr="00FE2FC5">
        <w:rPr>
          <w:rFonts w:ascii="Times New Roman" w:eastAsia="Times New Roman" w:hAnsi="Times New Roman" w:cs="Times New Roman"/>
          <w:color w:val="222222"/>
          <w:sz w:val="24"/>
          <w:szCs w:val="24"/>
        </w:rPr>
        <w:t xml:space="preserve"> dedico también esta sencilla edición de mi  trabajo académico.</w:t>
      </w:r>
      <w:r w:rsidR="00B62C16">
        <w:rPr>
          <w:rFonts w:ascii="Times New Roman" w:eastAsia="Times New Roman" w:hAnsi="Times New Roman" w:cs="Times New Roman"/>
          <w:color w:val="222222"/>
          <w:sz w:val="24"/>
          <w:szCs w:val="24"/>
        </w:rPr>
        <w:t xml:space="preserve"> </w:t>
      </w:r>
      <w:r w:rsidRPr="00FE2FC5">
        <w:rPr>
          <w:rFonts w:ascii="Times New Roman" w:eastAsia="Times New Roman" w:hAnsi="Times New Roman" w:cs="Times New Roman"/>
          <w:color w:val="222222"/>
          <w:sz w:val="24"/>
          <w:szCs w:val="24"/>
        </w:rPr>
        <w:t xml:space="preserve">Pronto me di cuenta del desafío que entrañaba </w:t>
      </w:r>
      <w:proofErr w:type="gramStart"/>
      <w:r w:rsidRPr="00FE2FC5">
        <w:rPr>
          <w:rFonts w:ascii="Times New Roman" w:eastAsia="Times New Roman" w:hAnsi="Times New Roman" w:cs="Times New Roman"/>
          <w:color w:val="222222"/>
          <w:sz w:val="24"/>
          <w:szCs w:val="24"/>
        </w:rPr>
        <w:t>mi  elección</w:t>
      </w:r>
      <w:proofErr w:type="gramEnd"/>
      <w:r w:rsidRPr="00FE2FC5">
        <w:rPr>
          <w:rFonts w:ascii="Times New Roman" w:eastAsia="Times New Roman" w:hAnsi="Times New Roman" w:cs="Times New Roman"/>
          <w:color w:val="222222"/>
          <w:sz w:val="24"/>
          <w:szCs w:val="24"/>
        </w:rPr>
        <w:t xml:space="preserve">. </w:t>
      </w:r>
      <w:r w:rsidRPr="00FE2FC5">
        <w:rPr>
          <w:rFonts w:ascii="Times New Roman" w:eastAsia="Times New Roman" w:hAnsi="Times New Roman" w:cs="Times New Roman"/>
          <w:i/>
          <w:color w:val="222222"/>
          <w:sz w:val="24"/>
          <w:szCs w:val="24"/>
        </w:rPr>
        <w:t xml:space="preserve">Los cuentos que me contaron </w:t>
      </w:r>
      <w:r w:rsidRPr="00FE2FC5">
        <w:rPr>
          <w:rFonts w:ascii="Times New Roman" w:eastAsia="Times New Roman" w:hAnsi="Times New Roman" w:cs="Times New Roman"/>
          <w:color w:val="222222"/>
          <w:sz w:val="24"/>
          <w:szCs w:val="24"/>
        </w:rPr>
        <w:t xml:space="preserve">hace referencia a un pueblecito de la frontera </w:t>
      </w:r>
      <w:proofErr w:type="gramStart"/>
      <w:r w:rsidRPr="00FE2FC5">
        <w:rPr>
          <w:rFonts w:ascii="Times New Roman" w:eastAsia="Times New Roman" w:hAnsi="Times New Roman" w:cs="Times New Roman"/>
          <w:color w:val="222222"/>
          <w:sz w:val="24"/>
          <w:szCs w:val="24"/>
        </w:rPr>
        <w:t>Oeste  de</w:t>
      </w:r>
      <w:proofErr w:type="gramEnd"/>
      <w:r w:rsidRPr="00FE2FC5">
        <w:rPr>
          <w:rFonts w:ascii="Times New Roman" w:eastAsia="Times New Roman" w:hAnsi="Times New Roman" w:cs="Times New Roman"/>
          <w:color w:val="222222"/>
          <w:sz w:val="24"/>
          <w:szCs w:val="24"/>
        </w:rPr>
        <w:t xml:space="preserve"> Navarra, la </w:t>
      </w:r>
      <w:proofErr w:type="spellStart"/>
      <w:r w:rsidRPr="00FE2FC5">
        <w:rPr>
          <w:rFonts w:ascii="Times New Roman" w:eastAsia="Times New Roman" w:hAnsi="Times New Roman" w:cs="Times New Roman"/>
          <w:color w:val="222222"/>
          <w:sz w:val="24"/>
          <w:szCs w:val="24"/>
        </w:rPr>
        <w:t>Turris</w:t>
      </w:r>
      <w:proofErr w:type="spellEnd"/>
      <w:r w:rsidRPr="00FE2FC5">
        <w:rPr>
          <w:rFonts w:ascii="Times New Roman" w:eastAsia="Times New Roman" w:hAnsi="Times New Roman" w:cs="Times New Roman"/>
          <w:color w:val="222222"/>
          <w:sz w:val="24"/>
          <w:szCs w:val="24"/>
        </w:rPr>
        <w:t xml:space="preserve"> – Alba medieval. El Príncipe de Viana le otorgó el título de Buena </w:t>
      </w:r>
      <w:proofErr w:type="gramStart"/>
      <w:r w:rsidRPr="00FE2FC5">
        <w:rPr>
          <w:rFonts w:ascii="Times New Roman" w:eastAsia="Times New Roman" w:hAnsi="Times New Roman" w:cs="Times New Roman"/>
          <w:color w:val="222222"/>
          <w:sz w:val="24"/>
          <w:szCs w:val="24"/>
        </w:rPr>
        <w:t>Villa  en</w:t>
      </w:r>
      <w:proofErr w:type="gramEnd"/>
      <w:r w:rsidRPr="00FE2FC5">
        <w:rPr>
          <w:rFonts w:ascii="Times New Roman" w:eastAsia="Times New Roman" w:hAnsi="Times New Roman" w:cs="Times New Roman"/>
          <w:color w:val="222222"/>
          <w:sz w:val="24"/>
          <w:szCs w:val="24"/>
        </w:rPr>
        <w:t xml:space="preserve"> 1445 por su secular fidelidad al Reyno y su  tesón y bravura para defender la Villa ante los  frecuentes ataques de las tropas castellanas. </w:t>
      </w:r>
      <w:proofErr w:type="gramStart"/>
      <w:r w:rsidRPr="00FE2FC5">
        <w:rPr>
          <w:rFonts w:ascii="Times New Roman" w:eastAsia="Times New Roman" w:hAnsi="Times New Roman" w:cs="Times New Roman"/>
          <w:color w:val="222222"/>
          <w:sz w:val="24"/>
          <w:szCs w:val="24"/>
        </w:rPr>
        <w:t>Hoy  todavía</w:t>
      </w:r>
      <w:proofErr w:type="gramEnd"/>
      <w:r w:rsidRPr="00FE2FC5">
        <w:rPr>
          <w:rFonts w:ascii="Times New Roman" w:eastAsia="Times New Roman" w:hAnsi="Times New Roman" w:cs="Times New Roman"/>
          <w:color w:val="222222"/>
          <w:sz w:val="24"/>
          <w:szCs w:val="24"/>
        </w:rPr>
        <w:t xml:space="preserve"> conserva como trofeo para sus habitan tes y carta de presentación para los turistas el  lienzo Sur-Este de sus murallas junto a la iglesia,  además de cuatro de los ocho torreones que  adornaban la elipsis de la ciudadela y se dispara ban altaneras al cielo del Valle. Dentro del re cinto amurallado se habían guardado, posible mente durante siglos, como en un cofre de </w:t>
      </w:r>
      <w:proofErr w:type="gramStart"/>
      <w:r w:rsidRPr="00FE2FC5">
        <w:rPr>
          <w:rFonts w:ascii="Times New Roman" w:eastAsia="Times New Roman" w:hAnsi="Times New Roman" w:cs="Times New Roman"/>
          <w:color w:val="222222"/>
          <w:sz w:val="24"/>
          <w:szCs w:val="24"/>
        </w:rPr>
        <w:t>oro,  todo</w:t>
      </w:r>
      <w:proofErr w:type="gramEnd"/>
      <w:r w:rsidRPr="00FE2FC5">
        <w:rPr>
          <w:rFonts w:ascii="Times New Roman" w:eastAsia="Times New Roman" w:hAnsi="Times New Roman" w:cs="Times New Roman"/>
          <w:color w:val="222222"/>
          <w:sz w:val="24"/>
          <w:szCs w:val="24"/>
        </w:rPr>
        <w:t xml:space="preserve"> un mundo de fantasía, cuentos, leyendas y  personajes que habían deslumbrado mi infancia. </w:t>
      </w:r>
    </w:p>
    <w:p w14:paraId="74926660" w14:textId="60EFF5F7" w:rsidR="007C1199" w:rsidRPr="00FE2FC5" w:rsidRDefault="007C1199" w:rsidP="007C1199">
      <w:pPr>
        <w:widowControl w:val="0"/>
        <w:pBdr>
          <w:top w:val="nil"/>
          <w:left w:val="nil"/>
          <w:bottom w:val="nil"/>
          <w:right w:val="nil"/>
          <w:between w:val="nil"/>
        </w:pBdr>
        <w:spacing w:before="284" w:line="229" w:lineRule="auto"/>
        <w:ind w:right="346" w:firstLine="2"/>
        <w:jc w:val="both"/>
        <w:rPr>
          <w:rFonts w:ascii="Times New Roman" w:eastAsia="Times New Roman" w:hAnsi="Times New Roman" w:cs="Times New Roman"/>
          <w:color w:val="222222"/>
          <w:sz w:val="24"/>
          <w:szCs w:val="24"/>
        </w:rPr>
      </w:pPr>
      <w:r w:rsidRPr="00FE2FC5">
        <w:rPr>
          <w:rFonts w:ascii="Times New Roman" w:eastAsia="Times New Roman" w:hAnsi="Times New Roman" w:cs="Times New Roman"/>
          <w:color w:val="222222"/>
          <w:sz w:val="24"/>
          <w:szCs w:val="24"/>
        </w:rPr>
        <w:t xml:space="preserve">Pues bien, todo este acervo de la tradición </w:t>
      </w:r>
      <w:proofErr w:type="gramStart"/>
      <w:r w:rsidRPr="00FE2FC5">
        <w:rPr>
          <w:rFonts w:ascii="Times New Roman" w:eastAsia="Times New Roman" w:hAnsi="Times New Roman" w:cs="Times New Roman"/>
          <w:color w:val="222222"/>
          <w:sz w:val="24"/>
          <w:szCs w:val="24"/>
        </w:rPr>
        <w:t>oral  que</w:t>
      </w:r>
      <w:proofErr w:type="gramEnd"/>
      <w:r w:rsidRPr="00FE2FC5">
        <w:rPr>
          <w:rFonts w:ascii="Times New Roman" w:eastAsia="Times New Roman" w:hAnsi="Times New Roman" w:cs="Times New Roman"/>
          <w:color w:val="222222"/>
          <w:sz w:val="24"/>
          <w:szCs w:val="24"/>
        </w:rPr>
        <w:t xml:space="preserve"> bullía en mi mente, entraba, de mi mano y  por la puerta grande, en la universidad, la aguerrida Universidad Central de Caracas. Un </w:t>
      </w:r>
      <w:proofErr w:type="gramStart"/>
      <w:r w:rsidRPr="00FE2FC5">
        <w:rPr>
          <w:rFonts w:ascii="Times New Roman" w:eastAsia="Times New Roman" w:hAnsi="Times New Roman" w:cs="Times New Roman"/>
          <w:color w:val="222222"/>
          <w:sz w:val="24"/>
          <w:szCs w:val="24"/>
        </w:rPr>
        <w:t>tema  aparentemente</w:t>
      </w:r>
      <w:proofErr w:type="gramEnd"/>
      <w:r w:rsidRPr="00FE2FC5">
        <w:rPr>
          <w:rFonts w:ascii="Times New Roman" w:eastAsia="Times New Roman" w:hAnsi="Times New Roman" w:cs="Times New Roman"/>
          <w:color w:val="222222"/>
          <w:sz w:val="24"/>
          <w:szCs w:val="24"/>
        </w:rPr>
        <w:t xml:space="preserve"> menor que yo debía trabajar con  seriedad a fin de darle altura y brillo académico. </w:t>
      </w:r>
    </w:p>
    <w:p w14:paraId="136EF881" w14:textId="77777777" w:rsidR="000A357E" w:rsidRDefault="007C1199" w:rsidP="006B18BB">
      <w:pPr>
        <w:widowControl w:val="0"/>
        <w:pBdr>
          <w:top w:val="nil"/>
          <w:left w:val="nil"/>
          <w:bottom w:val="nil"/>
          <w:right w:val="nil"/>
          <w:between w:val="nil"/>
        </w:pBdr>
        <w:spacing w:before="286" w:line="229" w:lineRule="auto"/>
        <w:ind w:left="1" w:right="346" w:firstLine="61"/>
        <w:jc w:val="both"/>
        <w:rPr>
          <w:rFonts w:ascii="Times New Roman" w:eastAsia="Times New Roman" w:hAnsi="Times New Roman" w:cs="Times New Roman"/>
          <w:color w:val="222222"/>
          <w:sz w:val="24"/>
          <w:szCs w:val="24"/>
        </w:rPr>
      </w:pPr>
      <w:r w:rsidRPr="00FE2FC5">
        <w:rPr>
          <w:rFonts w:ascii="Times New Roman" w:eastAsia="Times New Roman" w:hAnsi="Times New Roman" w:cs="Times New Roman"/>
          <w:color w:val="222222"/>
          <w:sz w:val="24"/>
          <w:szCs w:val="24"/>
        </w:rPr>
        <w:t xml:space="preserve">Aquel mozalbete que iba a la universidad en va quero y franela, en una Yamaha 125…, que admiraba a Camilo Torres, al “Che” Guevara, al  Presidente Salvador Allende…, que hacía gala  de su propia letanía de santos…, y cantaba las  canciones de Alí Primera con la misma unción  que los monjes sus gregorianos, se arrodillaba  como Agustín de Hipona y temblaba de emoción  según iban pasando como de milagro, de mi memoria a la pantalla de papel de la vieja Remington, cuentos tan hermosos como </w:t>
      </w:r>
      <w:r w:rsidRPr="00FE2FC5">
        <w:rPr>
          <w:rFonts w:ascii="Times New Roman" w:eastAsia="Times New Roman" w:hAnsi="Times New Roman" w:cs="Times New Roman"/>
          <w:i/>
          <w:color w:val="222222"/>
          <w:sz w:val="24"/>
          <w:szCs w:val="24"/>
        </w:rPr>
        <w:t>La cabra y el lobo</w:t>
      </w:r>
      <w:r w:rsidRPr="00FE2FC5">
        <w:rPr>
          <w:rFonts w:ascii="Times New Roman" w:eastAsia="Times New Roman" w:hAnsi="Times New Roman" w:cs="Times New Roman"/>
          <w:color w:val="222222"/>
          <w:sz w:val="24"/>
          <w:szCs w:val="24"/>
        </w:rPr>
        <w:t>, L</w:t>
      </w:r>
      <w:r w:rsidRPr="00FE2FC5">
        <w:rPr>
          <w:rFonts w:ascii="Times New Roman" w:eastAsia="Times New Roman" w:hAnsi="Times New Roman" w:cs="Times New Roman"/>
          <w:i/>
          <w:color w:val="222222"/>
          <w:sz w:val="24"/>
          <w:szCs w:val="24"/>
        </w:rPr>
        <w:t>as dos hermanas</w:t>
      </w:r>
      <w:r w:rsidRPr="00FE2FC5">
        <w:rPr>
          <w:rFonts w:ascii="Times New Roman" w:eastAsia="Times New Roman" w:hAnsi="Times New Roman" w:cs="Times New Roman"/>
          <w:color w:val="222222"/>
          <w:sz w:val="24"/>
          <w:szCs w:val="24"/>
        </w:rPr>
        <w:t>, E</w:t>
      </w:r>
      <w:r w:rsidRPr="00FE2FC5">
        <w:rPr>
          <w:rFonts w:ascii="Times New Roman" w:eastAsia="Times New Roman" w:hAnsi="Times New Roman" w:cs="Times New Roman"/>
          <w:i/>
          <w:color w:val="222222"/>
          <w:sz w:val="24"/>
          <w:szCs w:val="24"/>
        </w:rPr>
        <w:t xml:space="preserve">l perro y el cangrejo </w:t>
      </w:r>
      <w:r w:rsidRPr="00FE2FC5">
        <w:rPr>
          <w:rFonts w:ascii="Times New Roman" w:eastAsia="Times New Roman" w:hAnsi="Times New Roman" w:cs="Times New Roman"/>
          <w:color w:val="222222"/>
          <w:sz w:val="24"/>
          <w:szCs w:val="24"/>
        </w:rPr>
        <w:t>o El Predicador de la Virgen.</w:t>
      </w:r>
      <w:r w:rsidR="006B18BB">
        <w:rPr>
          <w:rFonts w:ascii="Times New Roman" w:eastAsia="Times New Roman" w:hAnsi="Times New Roman" w:cs="Times New Roman"/>
          <w:color w:val="222222"/>
          <w:sz w:val="24"/>
          <w:szCs w:val="24"/>
        </w:rPr>
        <w:t xml:space="preserve"> </w:t>
      </w:r>
    </w:p>
    <w:p w14:paraId="677B7378" w14:textId="77777777" w:rsidR="00220509" w:rsidRDefault="007C1199" w:rsidP="00220509">
      <w:pPr>
        <w:widowControl w:val="0"/>
        <w:pBdr>
          <w:top w:val="nil"/>
          <w:left w:val="nil"/>
          <w:bottom w:val="nil"/>
          <w:right w:val="nil"/>
          <w:between w:val="nil"/>
        </w:pBdr>
        <w:spacing w:before="286" w:line="229" w:lineRule="auto"/>
        <w:ind w:left="1" w:right="346" w:firstLine="61"/>
        <w:jc w:val="both"/>
        <w:rPr>
          <w:rFonts w:ascii="Times New Roman" w:eastAsia="Times New Roman" w:hAnsi="Times New Roman" w:cs="Times New Roman"/>
          <w:color w:val="222222"/>
          <w:sz w:val="24"/>
          <w:szCs w:val="24"/>
        </w:rPr>
      </w:pPr>
      <w:r w:rsidRPr="00FE2FC5">
        <w:rPr>
          <w:rFonts w:ascii="Times New Roman" w:eastAsia="Times New Roman" w:hAnsi="Times New Roman" w:cs="Times New Roman"/>
          <w:color w:val="222222"/>
          <w:sz w:val="24"/>
          <w:szCs w:val="24"/>
        </w:rPr>
        <w:t xml:space="preserve">Hace unos meses puse en las manos de un hermano Marista, buen amigo y gran informático, un ejemplar de los veinte que edité en formato rústico, en 1980, con motivo de la Defensa de la Tesina. (Desde mi regreso a España en la </w:t>
      </w:r>
      <w:proofErr w:type="gramStart"/>
      <w:r w:rsidRPr="00FE2FC5">
        <w:rPr>
          <w:rFonts w:ascii="Times New Roman" w:eastAsia="Times New Roman" w:hAnsi="Times New Roman" w:cs="Times New Roman"/>
          <w:color w:val="222222"/>
          <w:sz w:val="24"/>
          <w:szCs w:val="24"/>
        </w:rPr>
        <w:t>década  de</w:t>
      </w:r>
      <w:proofErr w:type="gramEnd"/>
      <w:r w:rsidRPr="00FE2FC5">
        <w:rPr>
          <w:rFonts w:ascii="Times New Roman" w:eastAsia="Times New Roman" w:hAnsi="Times New Roman" w:cs="Times New Roman"/>
          <w:color w:val="222222"/>
          <w:sz w:val="24"/>
          <w:szCs w:val="24"/>
        </w:rPr>
        <w:t xml:space="preserve"> los ´90, he trabajado siempre con los Herma nos Maristas en el Colegio San José de Logroño).</w:t>
      </w:r>
      <w:r w:rsidR="000A357E">
        <w:rPr>
          <w:rFonts w:ascii="Times New Roman" w:eastAsia="Times New Roman" w:hAnsi="Times New Roman" w:cs="Times New Roman"/>
          <w:color w:val="222222"/>
          <w:sz w:val="24"/>
          <w:szCs w:val="24"/>
        </w:rPr>
        <w:t xml:space="preserve"> </w:t>
      </w:r>
      <w:r w:rsidRPr="00FE2FC5">
        <w:rPr>
          <w:rFonts w:ascii="Times New Roman" w:eastAsia="Times New Roman" w:hAnsi="Times New Roman" w:cs="Times New Roman"/>
          <w:color w:val="222222"/>
          <w:sz w:val="24"/>
          <w:szCs w:val="24"/>
        </w:rPr>
        <w:t xml:space="preserve">Pocos días después me dio uno de los </w:t>
      </w:r>
      <w:proofErr w:type="gramStart"/>
      <w:r w:rsidRPr="00FE2FC5">
        <w:rPr>
          <w:rFonts w:ascii="Times New Roman" w:eastAsia="Times New Roman" w:hAnsi="Times New Roman" w:cs="Times New Roman"/>
          <w:color w:val="222222"/>
          <w:sz w:val="24"/>
          <w:szCs w:val="24"/>
        </w:rPr>
        <w:t>mayores  alegrones</w:t>
      </w:r>
      <w:proofErr w:type="gramEnd"/>
      <w:r w:rsidRPr="00FE2FC5">
        <w:rPr>
          <w:rFonts w:ascii="Times New Roman" w:eastAsia="Times New Roman" w:hAnsi="Times New Roman" w:cs="Times New Roman"/>
          <w:color w:val="222222"/>
          <w:sz w:val="24"/>
          <w:szCs w:val="24"/>
        </w:rPr>
        <w:t xml:space="preserve"> de este siglo XXI</w:t>
      </w:r>
      <w:r w:rsidRPr="00FE2FC5">
        <w:rPr>
          <w:rFonts w:ascii="Times New Roman" w:eastAsia="Times New Roman" w:hAnsi="Times New Roman" w:cs="Times New Roman"/>
          <w:i/>
          <w:color w:val="222222"/>
          <w:sz w:val="24"/>
          <w:szCs w:val="24"/>
        </w:rPr>
        <w:t xml:space="preserve">: vamos a preparar,  a cargo del colegio, una edición de 100 ejemplares de Los cuentos que me contaron. Para </w:t>
      </w:r>
      <w:proofErr w:type="gramStart"/>
      <w:r w:rsidRPr="00FE2FC5">
        <w:rPr>
          <w:rFonts w:ascii="Times New Roman" w:eastAsia="Times New Roman" w:hAnsi="Times New Roman" w:cs="Times New Roman"/>
          <w:i/>
          <w:color w:val="222222"/>
          <w:sz w:val="24"/>
          <w:szCs w:val="24"/>
        </w:rPr>
        <w:t>que  los</w:t>
      </w:r>
      <w:proofErr w:type="gramEnd"/>
      <w:r w:rsidRPr="00FE2FC5">
        <w:rPr>
          <w:rFonts w:ascii="Times New Roman" w:eastAsia="Times New Roman" w:hAnsi="Times New Roman" w:cs="Times New Roman"/>
          <w:i/>
          <w:color w:val="222222"/>
          <w:sz w:val="24"/>
          <w:szCs w:val="24"/>
        </w:rPr>
        <w:t xml:space="preserve"> lean y conozcan en tu pueblo, en Codés, en  los Ayuntamientos, escuelas y bibliotecas comarcales</w:t>
      </w:r>
      <w:r w:rsidRPr="00FE2FC5">
        <w:rPr>
          <w:rFonts w:ascii="Times New Roman" w:eastAsia="Times New Roman" w:hAnsi="Times New Roman" w:cs="Times New Roman"/>
          <w:color w:val="222222"/>
          <w:sz w:val="24"/>
          <w:szCs w:val="24"/>
        </w:rPr>
        <w:t xml:space="preserve">. </w:t>
      </w:r>
      <w:r w:rsidRPr="00FE2FC5">
        <w:rPr>
          <w:rFonts w:ascii="Times New Roman" w:eastAsia="Times New Roman" w:hAnsi="Times New Roman" w:cs="Times New Roman"/>
          <w:i/>
          <w:color w:val="222222"/>
          <w:sz w:val="24"/>
          <w:szCs w:val="24"/>
        </w:rPr>
        <w:t>Te lo mereces</w:t>
      </w:r>
      <w:r w:rsidRPr="00FE2FC5">
        <w:rPr>
          <w:rFonts w:ascii="Times New Roman" w:eastAsia="Times New Roman" w:hAnsi="Times New Roman" w:cs="Times New Roman"/>
          <w:color w:val="222222"/>
          <w:sz w:val="24"/>
          <w:szCs w:val="24"/>
        </w:rPr>
        <w:t>. ¡Guau</w:t>
      </w:r>
      <w:proofErr w:type="gramStart"/>
      <w:r w:rsidRPr="00FE2FC5">
        <w:rPr>
          <w:rFonts w:ascii="Times New Roman" w:eastAsia="Times New Roman" w:hAnsi="Times New Roman" w:cs="Times New Roman"/>
          <w:color w:val="222222"/>
          <w:sz w:val="24"/>
          <w:szCs w:val="24"/>
        </w:rPr>
        <w:t>! .</w:t>
      </w:r>
      <w:proofErr w:type="gramEnd"/>
      <w:r w:rsidRPr="00FE2FC5">
        <w:rPr>
          <w:rFonts w:ascii="Times New Roman" w:eastAsia="Times New Roman" w:hAnsi="Times New Roman" w:cs="Times New Roman"/>
          <w:color w:val="222222"/>
          <w:sz w:val="24"/>
          <w:szCs w:val="24"/>
        </w:rPr>
        <w:t xml:space="preserve"> Buena </w:t>
      </w:r>
      <w:proofErr w:type="gramStart"/>
      <w:r w:rsidRPr="00FE2FC5">
        <w:rPr>
          <w:rFonts w:ascii="Times New Roman" w:eastAsia="Times New Roman" w:hAnsi="Times New Roman" w:cs="Times New Roman"/>
          <w:color w:val="222222"/>
          <w:sz w:val="24"/>
          <w:szCs w:val="24"/>
        </w:rPr>
        <w:t>gente  estos</w:t>
      </w:r>
      <w:proofErr w:type="gramEnd"/>
      <w:r w:rsidRPr="00FE2FC5">
        <w:rPr>
          <w:rFonts w:ascii="Times New Roman" w:eastAsia="Times New Roman" w:hAnsi="Times New Roman" w:cs="Times New Roman"/>
          <w:color w:val="222222"/>
          <w:sz w:val="24"/>
          <w:szCs w:val="24"/>
        </w:rPr>
        <w:t xml:space="preserve"> hermanitos del P. Champagnat. Es de agradecidos señalar que una Comunidad de Hermanos Maristas ayuda en una docena de pueblos </w:t>
      </w:r>
      <w:proofErr w:type="gramStart"/>
      <w:r w:rsidRPr="00FE2FC5">
        <w:rPr>
          <w:rFonts w:ascii="Times New Roman" w:eastAsia="Times New Roman" w:hAnsi="Times New Roman" w:cs="Times New Roman"/>
          <w:color w:val="222222"/>
          <w:sz w:val="24"/>
          <w:szCs w:val="24"/>
        </w:rPr>
        <w:t>del  Valle</w:t>
      </w:r>
      <w:proofErr w:type="gramEnd"/>
      <w:r w:rsidRPr="00FE2FC5">
        <w:rPr>
          <w:rFonts w:ascii="Times New Roman" w:eastAsia="Times New Roman" w:hAnsi="Times New Roman" w:cs="Times New Roman"/>
          <w:color w:val="222222"/>
          <w:sz w:val="24"/>
          <w:szCs w:val="24"/>
        </w:rPr>
        <w:t xml:space="preserve"> de Aguilar y de La </w:t>
      </w:r>
      <w:proofErr w:type="spellStart"/>
      <w:r w:rsidRPr="00FE2FC5">
        <w:rPr>
          <w:rFonts w:ascii="Times New Roman" w:eastAsia="Times New Roman" w:hAnsi="Times New Roman" w:cs="Times New Roman"/>
          <w:color w:val="222222"/>
          <w:sz w:val="24"/>
          <w:szCs w:val="24"/>
        </w:rPr>
        <w:t>Berrueza</w:t>
      </w:r>
      <w:proofErr w:type="spellEnd"/>
      <w:r w:rsidRPr="00FE2FC5">
        <w:rPr>
          <w:rFonts w:ascii="Times New Roman" w:eastAsia="Times New Roman" w:hAnsi="Times New Roman" w:cs="Times New Roman"/>
          <w:color w:val="222222"/>
          <w:sz w:val="24"/>
          <w:szCs w:val="24"/>
        </w:rPr>
        <w:t xml:space="preserve"> a Jean Pierre,  cura y correcaminos, que estudia teología en la  Universidad del Opus en Pamplona y es originario de la República Democrática del Congo. (</w:t>
      </w:r>
      <w:proofErr w:type="gramStart"/>
      <w:r w:rsidRPr="00FE2FC5">
        <w:rPr>
          <w:rFonts w:ascii="Times New Roman" w:eastAsia="Times New Roman" w:hAnsi="Times New Roman" w:cs="Times New Roman"/>
          <w:color w:val="222222"/>
          <w:sz w:val="24"/>
          <w:szCs w:val="24"/>
        </w:rPr>
        <w:t>En  una</w:t>
      </w:r>
      <w:proofErr w:type="gramEnd"/>
      <w:r w:rsidRPr="00FE2FC5">
        <w:rPr>
          <w:rFonts w:ascii="Times New Roman" w:eastAsia="Times New Roman" w:hAnsi="Times New Roman" w:cs="Times New Roman"/>
          <w:color w:val="222222"/>
          <w:sz w:val="24"/>
          <w:szCs w:val="24"/>
        </w:rPr>
        <w:t xml:space="preserve"> de mis conversaciones con él, me contó una  vez que no pudo celebrar misa un domingo en  una aldea de su país porque se había terminado  el vino dulce de Tarragona sin el cual no se podía  celebrar la misa ¡!!!!!!!!) </w:t>
      </w:r>
    </w:p>
    <w:p w14:paraId="58376254" w14:textId="77777777" w:rsidR="00CD00D4" w:rsidRDefault="007C1199" w:rsidP="00CD00D4">
      <w:pPr>
        <w:widowControl w:val="0"/>
        <w:pBdr>
          <w:top w:val="nil"/>
          <w:left w:val="nil"/>
          <w:bottom w:val="nil"/>
          <w:right w:val="nil"/>
          <w:between w:val="nil"/>
        </w:pBdr>
        <w:spacing w:before="286" w:line="229" w:lineRule="auto"/>
        <w:ind w:left="1" w:right="346" w:firstLine="61"/>
        <w:jc w:val="both"/>
        <w:rPr>
          <w:rFonts w:ascii="Times New Roman" w:eastAsia="Times New Roman" w:hAnsi="Times New Roman" w:cs="Times New Roman"/>
          <w:color w:val="222222"/>
          <w:sz w:val="24"/>
          <w:szCs w:val="24"/>
        </w:rPr>
      </w:pPr>
      <w:r w:rsidRPr="00FE2FC5">
        <w:rPr>
          <w:rFonts w:ascii="Times New Roman" w:eastAsia="Times New Roman" w:hAnsi="Times New Roman" w:cs="Times New Roman"/>
          <w:color w:val="222222"/>
          <w:sz w:val="24"/>
          <w:szCs w:val="24"/>
        </w:rPr>
        <w:lastRenderedPageBreak/>
        <w:t xml:space="preserve">Esta es la pequeña historia de </w:t>
      </w:r>
      <w:r w:rsidRPr="00FE2FC5">
        <w:rPr>
          <w:rFonts w:ascii="Times New Roman" w:eastAsia="Times New Roman" w:hAnsi="Times New Roman" w:cs="Times New Roman"/>
          <w:i/>
          <w:color w:val="222222"/>
          <w:sz w:val="24"/>
          <w:szCs w:val="24"/>
        </w:rPr>
        <w:t xml:space="preserve">Los cuentos </w:t>
      </w:r>
      <w:proofErr w:type="gramStart"/>
      <w:r w:rsidRPr="00FE2FC5">
        <w:rPr>
          <w:rFonts w:ascii="Times New Roman" w:eastAsia="Times New Roman" w:hAnsi="Times New Roman" w:cs="Times New Roman"/>
          <w:i/>
          <w:color w:val="222222"/>
          <w:sz w:val="24"/>
          <w:szCs w:val="24"/>
        </w:rPr>
        <w:t>que  me</w:t>
      </w:r>
      <w:proofErr w:type="gramEnd"/>
      <w:r w:rsidRPr="00FE2FC5">
        <w:rPr>
          <w:rFonts w:ascii="Times New Roman" w:eastAsia="Times New Roman" w:hAnsi="Times New Roman" w:cs="Times New Roman"/>
          <w:i/>
          <w:color w:val="222222"/>
          <w:sz w:val="24"/>
          <w:szCs w:val="24"/>
        </w:rPr>
        <w:t xml:space="preserve"> contaron</w:t>
      </w:r>
      <w:r w:rsidRPr="00FE2FC5">
        <w:rPr>
          <w:rFonts w:ascii="Times New Roman" w:eastAsia="Times New Roman" w:hAnsi="Times New Roman" w:cs="Times New Roman"/>
          <w:color w:val="222222"/>
          <w:sz w:val="24"/>
          <w:szCs w:val="24"/>
        </w:rPr>
        <w:t>, que van a llenar de orgullo y alegría mis</w:t>
      </w:r>
      <w:r w:rsidR="00220509">
        <w:rPr>
          <w:rFonts w:ascii="Times New Roman" w:eastAsia="Times New Roman" w:hAnsi="Times New Roman" w:cs="Times New Roman"/>
          <w:color w:val="222222"/>
          <w:sz w:val="24"/>
          <w:szCs w:val="24"/>
        </w:rPr>
        <w:t xml:space="preserve"> </w:t>
      </w:r>
      <w:r w:rsidRPr="00FE2FC5">
        <w:rPr>
          <w:rFonts w:ascii="Times New Roman" w:eastAsia="Times New Roman" w:hAnsi="Times New Roman" w:cs="Times New Roman"/>
          <w:color w:val="222222"/>
          <w:sz w:val="24"/>
          <w:szCs w:val="24"/>
        </w:rPr>
        <w:t xml:space="preserve">años jubilares. Ver y acariciar su portada y contraportada es tan </w:t>
      </w:r>
      <w:proofErr w:type="spellStart"/>
      <w:r w:rsidRPr="00FE2FC5">
        <w:rPr>
          <w:rFonts w:ascii="Times New Roman" w:eastAsia="Times New Roman" w:hAnsi="Times New Roman" w:cs="Times New Roman"/>
          <w:color w:val="222222"/>
          <w:sz w:val="24"/>
          <w:szCs w:val="24"/>
        </w:rPr>
        <w:t>felicitante</w:t>
      </w:r>
      <w:proofErr w:type="spellEnd"/>
      <w:r w:rsidRPr="00FE2FC5">
        <w:rPr>
          <w:rFonts w:ascii="Times New Roman" w:eastAsia="Times New Roman" w:hAnsi="Times New Roman" w:cs="Times New Roman"/>
          <w:color w:val="222222"/>
          <w:sz w:val="24"/>
          <w:szCs w:val="24"/>
        </w:rPr>
        <w:t xml:space="preserve"> como acariciar un hijo.</w:t>
      </w:r>
    </w:p>
    <w:p w14:paraId="1530E97E" w14:textId="77777777" w:rsidR="00CB742A" w:rsidRDefault="007C1199" w:rsidP="00CB742A">
      <w:pPr>
        <w:widowControl w:val="0"/>
        <w:pBdr>
          <w:top w:val="nil"/>
          <w:left w:val="nil"/>
          <w:bottom w:val="nil"/>
          <w:right w:val="nil"/>
          <w:between w:val="nil"/>
        </w:pBdr>
        <w:spacing w:before="286" w:line="229" w:lineRule="auto"/>
        <w:ind w:left="1" w:right="346" w:firstLine="61"/>
        <w:jc w:val="both"/>
        <w:rPr>
          <w:rFonts w:ascii="Times New Roman" w:eastAsia="Times New Roman" w:hAnsi="Times New Roman" w:cs="Times New Roman"/>
          <w:color w:val="222222"/>
          <w:sz w:val="24"/>
          <w:szCs w:val="24"/>
        </w:rPr>
      </w:pPr>
      <w:r w:rsidRPr="00FE2FC5">
        <w:rPr>
          <w:rFonts w:ascii="Times New Roman" w:eastAsia="Times New Roman" w:hAnsi="Times New Roman" w:cs="Times New Roman"/>
          <w:color w:val="222222"/>
          <w:sz w:val="24"/>
          <w:szCs w:val="24"/>
        </w:rPr>
        <w:t xml:space="preserve">En la </w:t>
      </w:r>
      <w:r w:rsidRPr="00FE2FC5">
        <w:rPr>
          <w:rFonts w:ascii="Times New Roman" w:eastAsia="Times New Roman" w:hAnsi="Times New Roman" w:cs="Times New Roman"/>
          <w:i/>
          <w:color w:val="222222"/>
          <w:sz w:val="24"/>
          <w:szCs w:val="24"/>
        </w:rPr>
        <w:t xml:space="preserve">Introducción </w:t>
      </w:r>
      <w:r w:rsidRPr="00FE2FC5">
        <w:rPr>
          <w:rFonts w:ascii="Times New Roman" w:eastAsia="Times New Roman" w:hAnsi="Times New Roman" w:cs="Times New Roman"/>
          <w:color w:val="222222"/>
          <w:sz w:val="24"/>
          <w:szCs w:val="24"/>
        </w:rPr>
        <w:t>del libro que presento a continuación, aparecen otros motivos que me animaron a escribir la Tesina.</w:t>
      </w:r>
    </w:p>
    <w:p w14:paraId="4134A4D0" w14:textId="1DC26BDA" w:rsidR="007C1199" w:rsidRPr="00FE2FC5" w:rsidRDefault="007C1199" w:rsidP="00550608">
      <w:pPr>
        <w:widowControl w:val="0"/>
        <w:pBdr>
          <w:top w:val="nil"/>
          <w:left w:val="nil"/>
          <w:bottom w:val="nil"/>
          <w:right w:val="nil"/>
          <w:between w:val="nil"/>
        </w:pBdr>
        <w:spacing w:before="286" w:line="229" w:lineRule="auto"/>
        <w:ind w:left="1" w:right="346" w:firstLine="61"/>
        <w:jc w:val="both"/>
        <w:rPr>
          <w:rFonts w:ascii="Times New Roman" w:eastAsia="Times New Roman" w:hAnsi="Times New Roman" w:cs="Times New Roman"/>
          <w:color w:val="222222"/>
          <w:sz w:val="24"/>
          <w:szCs w:val="24"/>
        </w:rPr>
      </w:pPr>
      <w:r w:rsidRPr="00FE2FC5">
        <w:rPr>
          <w:rFonts w:ascii="Times New Roman" w:eastAsia="Times New Roman" w:hAnsi="Times New Roman" w:cs="Times New Roman"/>
          <w:color w:val="222222"/>
          <w:sz w:val="24"/>
          <w:szCs w:val="24"/>
        </w:rPr>
        <w:t xml:space="preserve">Digamos, para terminar, que eran, aquellos, tiempos convulsos en Venezuela (1970-1980).  La guerrilla amenazaba desde las montañas y </w:t>
      </w:r>
      <w:proofErr w:type="gramStart"/>
      <w:r w:rsidRPr="00FE2FC5">
        <w:rPr>
          <w:rFonts w:ascii="Times New Roman" w:eastAsia="Times New Roman" w:hAnsi="Times New Roman" w:cs="Times New Roman"/>
          <w:color w:val="222222"/>
          <w:sz w:val="24"/>
          <w:szCs w:val="24"/>
        </w:rPr>
        <w:t>en  mi</w:t>
      </w:r>
      <w:proofErr w:type="gramEnd"/>
      <w:r w:rsidRPr="00FE2FC5">
        <w:rPr>
          <w:rFonts w:ascii="Times New Roman" w:eastAsia="Times New Roman" w:hAnsi="Times New Roman" w:cs="Times New Roman"/>
          <w:color w:val="222222"/>
          <w:sz w:val="24"/>
          <w:szCs w:val="24"/>
        </w:rPr>
        <w:t xml:space="preserve"> Facultad, más de una tarde, la clase terminó  antes de la hora, con pupitres volando por los aires. Cualquier chispa arrasaba con "la parva".  Pero, como ocurre en muchos cuentos, todo </w:t>
      </w:r>
      <w:proofErr w:type="gramStart"/>
      <w:r w:rsidRPr="00FE2FC5">
        <w:rPr>
          <w:rFonts w:ascii="Times New Roman" w:eastAsia="Times New Roman" w:hAnsi="Times New Roman" w:cs="Times New Roman"/>
          <w:i/>
          <w:color w:val="222222"/>
          <w:sz w:val="24"/>
          <w:szCs w:val="24"/>
        </w:rPr>
        <w:t>se  acabó</w:t>
      </w:r>
      <w:proofErr w:type="gramEnd"/>
      <w:r w:rsidRPr="00FE2FC5">
        <w:rPr>
          <w:rFonts w:ascii="Times New Roman" w:eastAsia="Times New Roman" w:hAnsi="Times New Roman" w:cs="Times New Roman"/>
          <w:i/>
          <w:color w:val="222222"/>
          <w:sz w:val="24"/>
          <w:szCs w:val="24"/>
        </w:rPr>
        <w:t xml:space="preserve"> </w:t>
      </w:r>
      <w:r w:rsidRPr="00FE2FC5">
        <w:rPr>
          <w:rFonts w:ascii="Times New Roman" w:eastAsia="Times New Roman" w:hAnsi="Times New Roman" w:cs="Times New Roman"/>
          <w:color w:val="222222"/>
          <w:sz w:val="24"/>
          <w:szCs w:val="24"/>
        </w:rPr>
        <w:t>felizmente y pudimos celebrar el título en  el piso 32 de uno de los edificios más altos de la  Plaza de la Candelaria, Angelita, la madre, una  canaria también de fantasía, Angelita, la “peque”, sus padrinos Angel Casanova y Raquel  Magariños, amigos de siempre y compadres y el  nuevo licenciado, orondo y feliz, en su toga y</w:t>
      </w:r>
      <w:r w:rsidR="00550608">
        <w:rPr>
          <w:rFonts w:ascii="Times New Roman" w:eastAsia="Times New Roman" w:hAnsi="Times New Roman" w:cs="Times New Roman"/>
          <w:color w:val="222222"/>
          <w:sz w:val="24"/>
          <w:szCs w:val="24"/>
        </w:rPr>
        <w:t xml:space="preserve"> </w:t>
      </w:r>
      <w:r w:rsidRPr="00FE2FC5">
        <w:rPr>
          <w:rFonts w:ascii="Times New Roman" w:eastAsia="Times New Roman" w:hAnsi="Times New Roman" w:cs="Times New Roman"/>
          <w:color w:val="222222"/>
          <w:sz w:val="24"/>
          <w:szCs w:val="24"/>
        </w:rPr>
        <w:t xml:space="preserve">capa. Unas buenas arepas de carne mechada </w:t>
      </w:r>
      <w:proofErr w:type="gramStart"/>
      <w:r w:rsidRPr="00FE2FC5">
        <w:rPr>
          <w:rFonts w:ascii="Times New Roman" w:eastAsia="Times New Roman" w:hAnsi="Times New Roman" w:cs="Times New Roman"/>
          <w:color w:val="222222"/>
          <w:sz w:val="24"/>
          <w:szCs w:val="24"/>
        </w:rPr>
        <w:t>que  había</w:t>
      </w:r>
      <w:proofErr w:type="gramEnd"/>
      <w:r w:rsidRPr="00FE2FC5">
        <w:rPr>
          <w:rFonts w:ascii="Times New Roman" w:eastAsia="Times New Roman" w:hAnsi="Times New Roman" w:cs="Times New Roman"/>
          <w:color w:val="222222"/>
          <w:sz w:val="24"/>
          <w:szCs w:val="24"/>
        </w:rPr>
        <w:t xml:space="preserve"> preparado la abuela Nicolasa y varios cubatas de ron Cacique con mucho hielo y </w:t>
      </w:r>
      <w:proofErr w:type="spellStart"/>
      <w:r w:rsidRPr="00FE2FC5">
        <w:rPr>
          <w:rFonts w:ascii="Times New Roman" w:eastAsia="Times New Roman" w:hAnsi="Times New Roman" w:cs="Times New Roman"/>
          <w:color w:val="222222"/>
          <w:sz w:val="24"/>
          <w:szCs w:val="24"/>
        </w:rPr>
        <w:t>cocacola</w:t>
      </w:r>
      <w:proofErr w:type="spellEnd"/>
      <w:r w:rsidRPr="00FE2FC5">
        <w:rPr>
          <w:rFonts w:ascii="Times New Roman" w:eastAsia="Times New Roman" w:hAnsi="Times New Roman" w:cs="Times New Roman"/>
          <w:color w:val="222222"/>
          <w:sz w:val="24"/>
          <w:szCs w:val="24"/>
        </w:rPr>
        <w:t xml:space="preserve">  alegraron la alta y serena noche caraqueña. </w:t>
      </w:r>
      <w:proofErr w:type="gramStart"/>
      <w:r w:rsidRPr="00FE2FC5">
        <w:rPr>
          <w:rFonts w:ascii="Times New Roman" w:eastAsia="Times New Roman" w:hAnsi="Times New Roman" w:cs="Times New Roman"/>
          <w:color w:val="222222"/>
          <w:sz w:val="24"/>
          <w:szCs w:val="24"/>
        </w:rPr>
        <w:t>Por  supuesto</w:t>
      </w:r>
      <w:proofErr w:type="gramEnd"/>
      <w:r w:rsidRPr="00FE2FC5">
        <w:rPr>
          <w:rFonts w:ascii="Times New Roman" w:eastAsia="Times New Roman" w:hAnsi="Times New Roman" w:cs="Times New Roman"/>
          <w:color w:val="222222"/>
          <w:sz w:val="24"/>
          <w:szCs w:val="24"/>
        </w:rPr>
        <w:t xml:space="preserve">, la función solo finalizó después de  cantar el repertorio docenas de veces cantado,  Angelita entonó y bailó como solo ella sabía hacerlo, el pasodoble </w:t>
      </w:r>
      <w:r w:rsidRPr="00FE2FC5">
        <w:rPr>
          <w:rFonts w:ascii="Times New Roman" w:eastAsia="Times New Roman" w:hAnsi="Times New Roman" w:cs="Times New Roman"/>
          <w:i/>
          <w:color w:val="222222"/>
          <w:sz w:val="24"/>
          <w:szCs w:val="24"/>
        </w:rPr>
        <w:t>Islas Canarias</w:t>
      </w:r>
      <w:r w:rsidRPr="00FE2FC5">
        <w:rPr>
          <w:rFonts w:ascii="Times New Roman" w:eastAsia="Times New Roman" w:hAnsi="Times New Roman" w:cs="Times New Roman"/>
          <w:color w:val="222222"/>
          <w:sz w:val="24"/>
          <w:szCs w:val="24"/>
        </w:rPr>
        <w:t xml:space="preserve">, Raquel, </w:t>
      </w:r>
      <w:r w:rsidRPr="00FE2FC5">
        <w:rPr>
          <w:rFonts w:ascii="Times New Roman" w:eastAsia="Times New Roman" w:hAnsi="Times New Roman" w:cs="Times New Roman"/>
          <w:i/>
          <w:color w:val="222222"/>
          <w:sz w:val="24"/>
          <w:szCs w:val="24"/>
        </w:rPr>
        <w:t xml:space="preserve">La  </w:t>
      </w:r>
      <w:proofErr w:type="spellStart"/>
      <w:r w:rsidRPr="00FE2FC5">
        <w:rPr>
          <w:rFonts w:ascii="Times New Roman" w:eastAsia="Times New Roman" w:hAnsi="Times New Roman" w:cs="Times New Roman"/>
          <w:i/>
          <w:color w:val="222222"/>
          <w:sz w:val="24"/>
          <w:szCs w:val="24"/>
        </w:rPr>
        <w:t>Rianxeira</w:t>
      </w:r>
      <w:proofErr w:type="spellEnd"/>
      <w:r w:rsidRPr="00FE2FC5">
        <w:rPr>
          <w:rFonts w:ascii="Times New Roman" w:eastAsia="Times New Roman" w:hAnsi="Times New Roman" w:cs="Times New Roman"/>
          <w:i/>
          <w:color w:val="222222"/>
          <w:sz w:val="24"/>
          <w:szCs w:val="24"/>
        </w:rPr>
        <w:t xml:space="preserve"> </w:t>
      </w:r>
      <w:r w:rsidRPr="00FE2FC5">
        <w:rPr>
          <w:rFonts w:ascii="Times New Roman" w:eastAsia="Times New Roman" w:hAnsi="Times New Roman" w:cs="Times New Roman"/>
          <w:color w:val="222222"/>
          <w:sz w:val="24"/>
          <w:szCs w:val="24"/>
        </w:rPr>
        <w:t xml:space="preserve">y los compadres, a "dugo", como de cían en Torralba, </w:t>
      </w:r>
      <w:r w:rsidRPr="00FE2FC5">
        <w:rPr>
          <w:rFonts w:ascii="Times New Roman" w:eastAsia="Times New Roman" w:hAnsi="Times New Roman" w:cs="Times New Roman"/>
          <w:i/>
          <w:color w:val="222222"/>
          <w:sz w:val="24"/>
          <w:szCs w:val="24"/>
        </w:rPr>
        <w:t>A beber, a beber y apurar</w:t>
      </w:r>
      <w:r w:rsidRPr="00FE2FC5">
        <w:rPr>
          <w:rFonts w:ascii="Times New Roman" w:eastAsia="Times New Roman" w:hAnsi="Times New Roman" w:cs="Times New Roman"/>
          <w:color w:val="222222"/>
          <w:sz w:val="24"/>
          <w:szCs w:val="24"/>
        </w:rPr>
        <w:t xml:space="preserve">… de  la ópera de Arrieta. </w:t>
      </w:r>
    </w:p>
    <w:p w14:paraId="6F158C84" w14:textId="3AE74D1A" w:rsidR="007C1199" w:rsidRPr="00FE2FC5" w:rsidRDefault="007C1199" w:rsidP="001A4D8B">
      <w:pPr>
        <w:widowControl w:val="0"/>
        <w:pBdr>
          <w:top w:val="nil"/>
          <w:left w:val="nil"/>
          <w:bottom w:val="nil"/>
          <w:right w:val="nil"/>
          <w:between w:val="nil"/>
        </w:pBdr>
        <w:spacing w:before="286" w:line="229" w:lineRule="auto"/>
        <w:ind w:left="5" w:right="342" w:firstLine="61"/>
        <w:jc w:val="both"/>
        <w:rPr>
          <w:rFonts w:ascii="Times New Roman" w:eastAsia="Times New Roman" w:hAnsi="Times New Roman" w:cs="Times New Roman"/>
          <w:color w:val="222222"/>
          <w:sz w:val="24"/>
          <w:szCs w:val="24"/>
        </w:rPr>
      </w:pPr>
      <w:r w:rsidRPr="00FE2FC5">
        <w:rPr>
          <w:rFonts w:ascii="Times New Roman" w:eastAsia="Times New Roman" w:hAnsi="Times New Roman" w:cs="Times New Roman"/>
          <w:color w:val="222222"/>
          <w:sz w:val="24"/>
          <w:szCs w:val="24"/>
        </w:rPr>
        <w:t xml:space="preserve">P.D. Es posible que algún lector o lectora de YUCA se pregunte qué pintan estos cuentos, leyendas y tradiciones en la 2º década del </w:t>
      </w:r>
      <w:proofErr w:type="gramStart"/>
      <w:r w:rsidRPr="00FE2FC5">
        <w:rPr>
          <w:rFonts w:ascii="Times New Roman" w:eastAsia="Times New Roman" w:hAnsi="Times New Roman" w:cs="Times New Roman"/>
          <w:color w:val="222222"/>
          <w:sz w:val="24"/>
          <w:szCs w:val="24"/>
        </w:rPr>
        <w:t>siglo  XXI</w:t>
      </w:r>
      <w:proofErr w:type="gramEnd"/>
      <w:r w:rsidRPr="00FE2FC5">
        <w:rPr>
          <w:rFonts w:ascii="Times New Roman" w:eastAsia="Times New Roman" w:hAnsi="Times New Roman" w:cs="Times New Roman"/>
          <w:color w:val="222222"/>
          <w:sz w:val="24"/>
          <w:szCs w:val="24"/>
        </w:rPr>
        <w:t xml:space="preserve"> cuando alguno de sus Senadores ya está escribiendo con gran brillantez (estoy seguro) </w:t>
      </w:r>
      <w:r w:rsidRPr="00FE2FC5">
        <w:rPr>
          <w:rFonts w:ascii="Times New Roman" w:eastAsia="Times New Roman" w:hAnsi="Times New Roman" w:cs="Times New Roman"/>
          <w:i/>
          <w:color w:val="222222"/>
          <w:sz w:val="24"/>
          <w:szCs w:val="24"/>
        </w:rPr>
        <w:t>El  siglo que viene</w:t>
      </w:r>
      <w:r w:rsidRPr="00FE2FC5">
        <w:rPr>
          <w:rFonts w:ascii="Times New Roman" w:eastAsia="Times New Roman" w:hAnsi="Times New Roman" w:cs="Times New Roman"/>
          <w:color w:val="222222"/>
          <w:sz w:val="24"/>
          <w:szCs w:val="24"/>
        </w:rPr>
        <w:t xml:space="preserve">. Yo también me lo he </w:t>
      </w:r>
      <w:proofErr w:type="gramStart"/>
      <w:r w:rsidRPr="00FE2FC5">
        <w:rPr>
          <w:rFonts w:ascii="Times New Roman" w:eastAsia="Times New Roman" w:hAnsi="Times New Roman" w:cs="Times New Roman"/>
          <w:color w:val="222222"/>
          <w:sz w:val="24"/>
          <w:szCs w:val="24"/>
        </w:rPr>
        <w:t>preguntado  alguna</w:t>
      </w:r>
      <w:proofErr w:type="gramEnd"/>
      <w:r w:rsidRPr="00FE2FC5">
        <w:rPr>
          <w:rFonts w:ascii="Times New Roman" w:eastAsia="Times New Roman" w:hAnsi="Times New Roman" w:cs="Times New Roman"/>
          <w:color w:val="222222"/>
          <w:sz w:val="24"/>
          <w:szCs w:val="24"/>
        </w:rPr>
        <w:t xml:space="preserve"> vez al revisar el texto que escribí en 1980  y con máquina de escribir. Quizás algún día </w:t>
      </w:r>
      <w:proofErr w:type="gramStart"/>
      <w:r w:rsidRPr="00FE2FC5">
        <w:rPr>
          <w:rFonts w:ascii="Times New Roman" w:eastAsia="Times New Roman" w:hAnsi="Times New Roman" w:cs="Times New Roman"/>
          <w:color w:val="222222"/>
          <w:sz w:val="24"/>
          <w:szCs w:val="24"/>
        </w:rPr>
        <w:t>re flexione</w:t>
      </w:r>
      <w:proofErr w:type="gramEnd"/>
      <w:r w:rsidRPr="00FE2FC5">
        <w:rPr>
          <w:rFonts w:ascii="Times New Roman" w:eastAsia="Times New Roman" w:hAnsi="Times New Roman" w:cs="Times New Roman"/>
          <w:color w:val="222222"/>
          <w:sz w:val="24"/>
          <w:szCs w:val="24"/>
        </w:rPr>
        <w:t xml:space="preserve"> para la revista sobre esta pregunta. Ahora, me limito a mostrar algunas especias </w:t>
      </w:r>
      <w:proofErr w:type="gramStart"/>
      <w:r w:rsidRPr="00FE2FC5">
        <w:rPr>
          <w:rFonts w:ascii="Times New Roman" w:eastAsia="Times New Roman" w:hAnsi="Times New Roman" w:cs="Times New Roman"/>
          <w:color w:val="222222"/>
          <w:sz w:val="24"/>
          <w:szCs w:val="24"/>
        </w:rPr>
        <w:t>de  mi</w:t>
      </w:r>
      <w:proofErr w:type="gramEnd"/>
      <w:r w:rsidRPr="00FE2FC5">
        <w:rPr>
          <w:rFonts w:ascii="Times New Roman" w:eastAsia="Times New Roman" w:hAnsi="Times New Roman" w:cs="Times New Roman"/>
          <w:color w:val="222222"/>
          <w:sz w:val="24"/>
          <w:szCs w:val="24"/>
        </w:rPr>
        <w:t xml:space="preserve"> farmacia personal donde guardo remedios  para alguno de mis males: </w:t>
      </w:r>
    </w:p>
    <w:p w14:paraId="28BCA5A8" w14:textId="5685B5F6" w:rsidR="007C1199" w:rsidRPr="00FE2FC5" w:rsidRDefault="007C1199" w:rsidP="007C1199">
      <w:pPr>
        <w:widowControl w:val="0"/>
        <w:pBdr>
          <w:top w:val="nil"/>
          <w:left w:val="nil"/>
          <w:bottom w:val="nil"/>
          <w:right w:val="nil"/>
          <w:between w:val="nil"/>
        </w:pBdr>
        <w:spacing w:before="286" w:line="230" w:lineRule="auto"/>
        <w:ind w:left="726" w:right="413" w:firstLine="5"/>
        <w:jc w:val="both"/>
        <w:rPr>
          <w:rFonts w:ascii="Times New Roman" w:eastAsia="Times New Roman" w:hAnsi="Times New Roman" w:cs="Times New Roman"/>
          <w:color w:val="222222"/>
          <w:sz w:val="24"/>
          <w:szCs w:val="24"/>
        </w:rPr>
      </w:pPr>
      <w:r w:rsidRPr="00FE2FC5">
        <w:rPr>
          <w:rFonts w:ascii="Times New Roman" w:eastAsia="Times New Roman" w:hAnsi="Times New Roman" w:cs="Times New Roman"/>
          <w:color w:val="222222"/>
          <w:sz w:val="24"/>
          <w:szCs w:val="24"/>
        </w:rPr>
        <w:t>-</w:t>
      </w:r>
      <w:r w:rsidRPr="00FE2FC5">
        <w:rPr>
          <w:rFonts w:ascii="Times New Roman" w:eastAsia="Times New Roman" w:hAnsi="Times New Roman" w:cs="Times New Roman"/>
          <w:i/>
          <w:color w:val="222222"/>
          <w:sz w:val="24"/>
          <w:szCs w:val="24"/>
        </w:rPr>
        <w:t xml:space="preserve">La infancia es la patria de la vida </w:t>
      </w:r>
      <w:r w:rsidRPr="00FE2FC5">
        <w:rPr>
          <w:rFonts w:ascii="Times New Roman" w:eastAsia="Times New Roman" w:hAnsi="Times New Roman" w:cs="Times New Roman"/>
          <w:color w:val="222222"/>
          <w:sz w:val="24"/>
          <w:szCs w:val="24"/>
        </w:rPr>
        <w:t xml:space="preserve">- Rainer M </w:t>
      </w:r>
      <w:proofErr w:type="spellStart"/>
      <w:r w:rsidRPr="00FE2FC5">
        <w:rPr>
          <w:rFonts w:ascii="Times New Roman" w:eastAsia="Times New Roman" w:hAnsi="Times New Roman" w:cs="Times New Roman"/>
          <w:color w:val="222222"/>
          <w:sz w:val="24"/>
          <w:szCs w:val="24"/>
        </w:rPr>
        <w:t>Rilker</w:t>
      </w:r>
      <w:proofErr w:type="spellEnd"/>
      <w:r w:rsidRPr="00FE2FC5">
        <w:rPr>
          <w:rFonts w:ascii="Times New Roman" w:eastAsia="Times New Roman" w:hAnsi="Times New Roman" w:cs="Times New Roman"/>
          <w:color w:val="222222"/>
          <w:sz w:val="24"/>
          <w:szCs w:val="24"/>
        </w:rPr>
        <w:t xml:space="preserve">  </w:t>
      </w:r>
    </w:p>
    <w:p w14:paraId="682BE1B0" w14:textId="77777777" w:rsidR="007C1199" w:rsidRPr="00FE2FC5" w:rsidRDefault="007C1199" w:rsidP="007C1199">
      <w:pPr>
        <w:widowControl w:val="0"/>
        <w:pBdr>
          <w:top w:val="nil"/>
          <w:left w:val="nil"/>
          <w:bottom w:val="nil"/>
          <w:right w:val="nil"/>
          <w:between w:val="nil"/>
        </w:pBdr>
        <w:spacing w:before="286" w:line="229" w:lineRule="auto"/>
        <w:ind w:left="726" w:right="343" w:firstLine="5"/>
        <w:jc w:val="both"/>
        <w:rPr>
          <w:rFonts w:ascii="Times New Roman" w:eastAsia="Times New Roman" w:hAnsi="Times New Roman" w:cs="Times New Roman"/>
          <w:color w:val="222222"/>
          <w:sz w:val="24"/>
          <w:szCs w:val="24"/>
        </w:rPr>
      </w:pPr>
      <w:r w:rsidRPr="00FE2FC5">
        <w:rPr>
          <w:rFonts w:ascii="Times New Roman" w:eastAsia="Times New Roman" w:hAnsi="Times New Roman" w:cs="Times New Roman"/>
          <w:color w:val="222222"/>
          <w:sz w:val="24"/>
          <w:szCs w:val="24"/>
        </w:rPr>
        <w:t>-</w:t>
      </w:r>
      <w:r w:rsidRPr="00FE2FC5">
        <w:rPr>
          <w:rFonts w:ascii="Times New Roman" w:eastAsia="Times New Roman" w:hAnsi="Times New Roman" w:cs="Times New Roman"/>
          <w:i/>
          <w:color w:val="222222"/>
          <w:sz w:val="24"/>
          <w:szCs w:val="24"/>
        </w:rPr>
        <w:t xml:space="preserve">Contar cuentos es empeñarse en </w:t>
      </w:r>
      <w:proofErr w:type="gramStart"/>
      <w:r w:rsidRPr="00FE2FC5">
        <w:rPr>
          <w:rFonts w:ascii="Times New Roman" w:eastAsia="Times New Roman" w:hAnsi="Times New Roman" w:cs="Times New Roman"/>
          <w:i/>
          <w:color w:val="222222"/>
          <w:sz w:val="24"/>
          <w:szCs w:val="24"/>
        </w:rPr>
        <w:t>seguir  soñando</w:t>
      </w:r>
      <w:proofErr w:type="gramEnd"/>
      <w:r w:rsidRPr="00FE2FC5">
        <w:rPr>
          <w:rFonts w:ascii="Times New Roman" w:eastAsia="Times New Roman" w:hAnsi="Times New Roman" w:cs="Times New Roman"/>
          <w:i/>
          <w:color w:val="222222"/>
          <w:sz w:val="24"/>
          <w:szCs w:val="24"/>
        </w:rPr>
        <w:t xml:space="preserve">, </w:t>
      </w:r>
      <w:proofErr w:type="spellStart"/>
      <w:r w:rsidRPr="00FE2FC5">
        <w:rPr>
          <w:rFonts w:ascii="Times New Roman" w:eastAsia="Times New Roman" w:hAnsi="Times New Roman" w:cs="Times New Roman"/>
          <w:i/>
          <w:color w:val="222222"/>
          <w:sz w:val="24"/>
          <w:szCs w:val="24"/>
        </w:rPr>
        <w:t>aún</w:t>
      </w:r>
      <w:proofErr w:type="spellEnd"/>
      <w:r w:rsidRPr="00FE2FC5">
        <w:rPr>
          <w:rFonts w:ascii="Times New Roman" w:eastAsia="Times New Roman" w:hAnsi="Times New Roman" w:cs="Times New Roman"/>
          <w:i/>
          <w:color w:val="222222"/>
          <w:sz w:val="24"/>
          <w:szCs w:val="24"/>
        </w:rPr>
        <w:t xml:space="preserve"> sabiendo que se trata de un  sueño </w:t>
      </w:r>
      <w:r w:rsidRPr="00FE2FC5">
        <w:rPr>
          <w:rFonts w:ascii="Times New Roman" w:eastAsia="Times New Roman" w:hAnsi="Times New Roman" w:cs="Times New Roman"/>
          <w:color w:val="222222"/>
          <w:sz w:val="24"/>
          <w:szCs w:val="24"/>
        </w:rPr>
        <w:t xml:space="preserve">– Nietzsche </w:t>
      </w:r>
    </w:p>
    <w:p w14:paraId="767E1DF6" w14:textId="62A27E33" w:rsidR="007C1199" w:rsidRPr="00FE2FC5" w:rsidRDefault="007C1199" w:rsidP="007C1199">
      <w:pPr>
        <w:widowControl w:val="0"/>
        <w:pBdr>
          <w:top w:val="nil"/>
          <w:left w:val="nil"/>
          <w:bottom w:val="nil"/>
          <w:right w:val="nil"/>
          <w:between w:val="nil"/>
        </w:pBdr>
        <w:spacing w:before="284" w:line="229" w:lineRule="auto"/>
        <w:ind w:left="728" w:right="343" w:firstLine="3"/>
        <w:jc w:val="both"/>
        <w:rPr>
          <w:rFonts w:ascii="Times New Roman" w:eastAsia="Times New Roman" w:hAnsi="Times New Roman" w:cs="Times New Roman"/>
          <w:color w:val="222222"/>
          <w:sz w:val="24"/>
          <w:szCs w:val="24"/>
        </w:rPr>
      </w:pPr>
      <w:r w:rsidRPr="00FE2FC5">
        <w:rPr>
          <w:rFonts w:ascii="Times New Roman" w:eastAsia="Times New Roman" w:hAnsi="Times New Roman" w:cs="Times New Roman"/>
          <w:color w:val="222222"/>
          <w:sz w:val="24"/>
          <w:szCs w:val="24"/>
        </w:rPr>
        <w:t>-</w:t>
      </w:r>
      <w:r w:rsidRPr="00FE2FC5">
        <w:rPr>
          <w:rFonts w:ascii="Times New Roman" w:eastAsia="Times New Roman" w:hAnsi="Times New Roman" w:cs="Times New Roman"/>
          <w:i/>
          <w:color w:val="222222"/>
          <w:sz w:val="24"/>
          <w:szCs w:val="24"/>
        </w:rPr>
        <w:t xml:space="preserve">Estos días azules y este sol de la infancia </w:t>
      </w:r>
      <w:r w:rsidRPr="00FE2FC5">
        <w:rPr>
          <w:rFonts w:ascii="Times New Roman" w:eastAsia="Times New Roman" w:hAnsi="Times New Roman" w:cs="Times New Roman"/>
          <w:color w:val="222222"/>
          <w:sz w:val="24"/>
          <w:szCs w:val="24"/>
        </w:rPr>
        <w:t xml:space="preserve">– A. Machado (este verso </w:t>
      </w:r>
      <w:proofErr w:type="gramStart"/>
      <w:r w:rsidRPr="00FE2FC5">
        <w:rPr>
          <w:rFonts w:ascii="Times New Roman" w:eastAsia="Times New Roman" w:hAnsi="Times New Roman" w:cs="Times New Roman"/>
          <w:color w:val="222222"/>
          <w:sz w:val="24"/>
          <w:szCs w:val="24"/>
        </w:rPr>
        <w:t>alejandrino  se</w:t>
      </w:r>
      <w:proofErr w:type="gramEnd"/>
      <w:r w:rsidRPr="00FE2FC5">
        <w:rPr>
          <w:rFonts w:ascii="Times New Roman" w:eastAsia="Times New Roman" w:hAnsi="Times New Roman" w:cs="Times New Roman"/>
          <w:color w:val="222222"/>
          <w:sz w:val="24"/>
          <w:szCs w:val="24"/>
        </w:rPr>
        <w:t xml:space="preserve"> encontró en un papel arrugado en el  abrigo del poeta poco después de morir  en la playa de Colliure, 1939. </w:t>
      </w:r>
    </w:p>
    <w:p w14:paraId="5F505E53" w14:textId="77777777" w:rsidR="007C1199" w:rsidRPr="00FE2FC5" w:rsidRDefault="007C1199" w:rsidP="007C1199">
      <w:pPr>
        <w:widowControl w:val="0"/>
        <w:pBdr>
          <w:top w:val="nil"/>
          <w:left w:val="nil"/>
          <w:bottom w:val="nil"/>
          <w:right w:val="nil"/>
          <w:between w:val="nil"/>
        </w:pBdr>
        <w:spacing w:before="287" w:line="229" w:lineRule="auto"/>
        <w:ind w:left="710" w:right="343" w:firstLine="21"/>
        <w:jc w:val="both"/>
        <w:rPr>
          <w:rFonts w:ascii="Times New Roman" w:eastAsia="Times New Roman" w:hAnsi="Times New Roman" w:cs="Times New Roman"/>
          <w:i/>
          <w:color w:val="222222"/>
          <w:sz w:val="24"/>
          <w:szCs w:val="24"/>
        </w:rPr>
      </w:pPr>
      <w:r w:rsidRPr="00FE2FC5">
        <w:rPr>
          <w:rFonts w:ascii="Times New Roman" w:eastAsia="Times New Roman" w:hAnsi="Times New Roman" w:cs="Times New Roman"/>
          <w:color w:val="222222"/>
          <w:sz w:val="24"/>
          <w:szCs w:val="24"/>
        </w:rPr>
        <w:t>-</w:t>
      </w:r>
      <w:r w:rsidRPr="00FE2FC5">
        <w:rPr>
          <w:rFonts w:ascii="Times New Roman" w:eastAsia="Times New Roman" w:hAnsi="Times New Roman" w:cs="Times New Roman"/>
          <w:i/>
          <w:color w:val="222222"/>
          <w:sz w:val="24"/>
          <w:szCs w:val="24"/>
        </w:rPr>
        <w:t xml:space="preserve">No hay más verdad que la del </w:t>
      </w:r>
      <w:proofErr w:type="gramStart"/>
      <w:r w:rsidRPr="00FE2FC5">
        <w:rPr>
          <w:rFonts w:ascii="Times New Roman" w:eastAsia="Times New Roman" w:hAnsi="Times New Roman" w:cs="Times New Roman"/>
          <w:i/>
          <w:color w:val="222222"/>
          <w:sz w:val="24"/>
          <w:szCs w:val="24"/>
        </w:rPr>
        <w:t>principio,  la</w:t>
      </w:r>
      <w:proofErr w:type="gramEnd"/>
      <w:r w:rsidRPr="00FE2FC5">
        <w:rPr>
          <w:rFonts w:ascii="Times New Roman" w:eastAsia="Times New Roman" w:hAnsi="Times New Roman" w:cs="Times New Roman"/>
          <w:i/>
          <w:color w:val="222222"/>
          <w:sz w:val="24"/>
          <w:szCs w:val="24"/>
        </w:rPr>
        <w:t xml:space="preserve"> del sol de las playas de mi infancia – A. Camus  </w:t>
      </w:r>
    </w:p>
    <w:p w14:paraId="293F8F03" w14:textId="320C5CCF" w:rsidR="007C1199" w:rsidRPr="00FE2FC5" w:rsidRDefault="007C1199" w:rsidP="007C1199">
      <w:pPr>
        <w:widowControl w:val="0"/>
        <w:pBdr>
          <w:top w:val="nil"/>
          <w:left w:val="nil"/>
          <w:bottom w:val="nil"/>
          <w:right w:val="nil"/>
          <w:between w:val="nil"/>
        </w:pBdr>
        <w:spacing w:before="286" w:line="229" w:lineRule="auto"/>
        <w:ind w:left="4" w:right="342" w:firstLine="9"/>
        <w:jc w:val="both"/>
        <w:rPr>
          <w:rFonts w:ascii="Times New Roman" w:eastAsia="Times New Roman" w:hAnsi="Times New Roman" w:cs="Times New Roman"/>
          <w:i/>
          <w:color w:val="222222"/>
          <w:sz w:val="24"/>
          <w:szCs w:val="24"/>
        </w:rPr>
      </w:pPr>
      <w:r w:rsidRPr="00FE2FC5">
        <w:rPr>
          <w:rFonts w:ascii="Times New Roman" w:eastAsia="Times New Roman" w:hAnsi="Times New Roman" w:cs="Times New Roman"/>
          <w:color w:val="222222"/>
          <w:sz w:val="24"/>
          <w:szCs w:val="24"/>
        </w:rPr>
        <w:t xml:space="preserve">Quienes no hayan tenido la suerte de </w:t>
      </w:r>
      <w:proofErr w:type="gramStart"/>
      <w:r w:rsidRPr="00FE2FC5">
        <w:rPr>
          <w:rFonts w:ascii="Times New Roman" w:eastAsia="Times New Roman" w:hAnsi="Times New Roman" w:cs="Times New Roman"/>
          <w:color w:val="222222"/>
          <w:sz w:val="24"/>
          <w:szCs w:val="24"/>
        </w:rPr>
        <w:t>escuchar,  alrededor</w:t>
      </w:r>
      <w:proofErr w:type="gramEnd"/>
      <w:r w:rsidRPr="00FE2FC5">
        <w:rPr>
          <w:rFonts w:ascii="Times New Roman" w:eastAsia="Times New Roman" w:hAnsi="Times New Roman" w:cs="Times New Roman"/>
          <w:color w:val="222222"/>
          <w:sz w:val="24"/>
          <w:szCs w:val="24"/>
        </w:rPr>
        <w:t xml:space="preserve"> del brasero de la cocina y con la ventisca azotando los cristales de las ventanas, cuentos y leyendas sobre las peñas, montes, ríos, caminos, ermitas, brujas de la torre, animales familiares y personajes singulares de su tierra, no  pueden entender el embrujo de mis </w:t>
      </w:r>
      <w:r w:rsidRPr="00FE2FC5">
        <w:rPr>
          <w:rFonts w:ascii="Times New Roman" w:eastAsia="Times New Roman" w:hAnsi="Times New Roman" w:cs="Times New Roman"/>
          <w:i/>
          <w:color w:val="222222"/>
          <w:sz w:val="24"/>
          <w:szCs w:val="24"/>
        </w:rPr>
        <w:t xml:space="preserve">cuentos que  me contaron. </w:t>
      </w:r>
    </w:p>
    <w:p w14:paraId="1EC7A50D" w14:textId="77777777" w:rsidR="00AF1818" w:rsidRDefault="007C1199" w:rsidP="00AF1818">
      <w:pPr>
        <w:widowControl w:val="0"/>
        <w:pBdr>
          <w:top w:val="nil"/>
          <w:left w:val="nil"/>
          <w:bottom w:val="nil"/>
          <w:right w:val="nil"/>
          <w:between w:val="nil"/>
        </w:pBdr>
        <w:spacing w:before="287"/>
        <w:ind w:left="9"/>
        <w:jc w:val="both"/>
        <w:rPr>
          <w:rFonts w:ascii="Times New Roman" w:eastAsia="Times New Roman" w:hAnsi="Times New Roman" w:cs="Times New Roman"/>
          <w:b/>
          <w:color w:val="222222"/>
          <w:sz w:val="24"/>
          <w:szCs w:val="24"/>
        </w:rPr>
      </w:pPr>
      <w:r w:rsidRPr="00FE2FC5">
        <w:rPr>
          <w:rFonts w:ascii="Times New Roman" w:eastAsia="Times New Roman" w:hAnsi="Times New Roman" w:cs="Times New Roman"/>
          <w:b/>
          <w:color w:val="222222"/>
          <w:sz w:val="24"/>
          <w:szCs w:val="24"/>
        </w:rPr>
        <w:t xml:space="preserve">Rafael </w:t>
      </w:r>
      <w:proofErr w:type="spellStart"/>
      <w:r w:rsidRPr="00FE2FC5">
        <w:rPr>
          <w:rFonts w:ascii="Times New Roman" w:eastAsia="Times New Roman" w:hAnsi="Times New Roman" w:cs="Times New Roman"/>
          <w:b/>
          <w:color w:val="222222"/>
          <w:sz w:val="24"/>
          <w:szCs w:val="24"/>
        </w:rPr>
        <w:t>Korres</w:t>
      </w:r>
      <w:proofErr w:type="spellEnd"/>
      <w:r w:rsidRPr="00FE2FC5">
        <w:rPr>
          <w:rFonts w:ascii="Times New Roman" w:eastAsia="Times New Roman" w:hAnsi="Times New Roman" w:cs="Times New Roman"/>
          <w:b/>
          <w:color w:val="222222"/>
          <w:sz w:val="24"/>
          <w:szCs w:val="24"/>
        </w:rPr>
        <w:t xml:space="preserve"> Diaz de Zerio </w:t>
      </w:r>
    </w:p>
    <w:p w14:paraId="7496CE24" w14:textId="77777777" w:rsidR="006A2668" w:rsidRDefault="007C1199" w:rsidP="006A2668">
      <w:pPr>
        <w:widowControl w:val="0"/>
        <w:pBdr>
          <w:top w:val="nil"/>
          <w:left w:val="nil"/>
          <w:bottom w:val="nil"/>
          <w:right w:val="nil"/>
          <w:between w:val="nil"/>
        </w:pBdr>
        <w:spacing w:before="287"/>
        <w:ind w:left="9"/>
        <w:jc w:val="both"/>
        <w:rPr>
          <w:rFonts w:ascii="Times New Roman" w:eastAsia="Times New Roman" w:hAnsi="Times New Roman" w:cs="Times New Roman"/>
          <w:b/>
          <w:i/>
          <w:color w:val="000000"/>
          <w:sz w:val="24"/>
          <w:szCs w:val="24"/>
        </w:rPr>
      </w:pPr>
      <w:r w:rsidRPr="00FE2FC5">
        <w:rPr>
          <w:rFonts w:ascii="Times New Roman" w:eastAsia="Times New Roman" w:hAnsi="Times New Roman" w:cs="Times New Roman"/>
          <w:b/>
          <w:color w:val="000000"/>
          <w:sz w:val="24"/>
          <w:szCs w:val="24"/>
          <w:u w:val="single"/>
        </w:rPr>
        <w:t>VISTO, LEIDO, VIVIDO</w:t>
      </w:r>
      <w:r w:rsidR="006A2668">
        <w:rPr>
          <w:rFonts w:ascii="Times New Roman" w:eastAsia="Times New Roman" w:hAnsi="Times New Roman" w:cs="Times New Roman"/>
          <w:b/>
          <w:color w:val="000000"/>
          <w:sz w:val="24"/>
          <w:szCs w:val="24"/>
          <w:u w:val="single"/>
        </w:rPr>
        <w:t xml:space="preserve">. </w:t>
      </w:r>
      <w:r w:rsidRPr="00FE2FC5">
        <w:rPr>
          <w:rFonts w:ascii="Times New Roman" w:eastAsia="Times New Roman" w:hAnsi="Times New Roman" w:cs="Times New Roman"/>
          <w:b/>
          <w:i/>
          <w:color w:val="000000"/>
          <w:sz w:val="24"/>
          <w:szCs w:val="24"/>
        </w:rPr>
        <w:t>LA DAMA DUENDE</w:t>
      </w:r>
    </w:p>
    <w:p w14:paraId="1B1E3DA7" w14:textId="5DF4774A" w:rsidR="006A2668" w:rsidRDefault="007C1199" w:rsidP="006A2668">
      <w:pPr>
        <w:widowControl w:val="0"/>
        <w:pBdr>
          <w:top w:val="nil"/>
          <w:left w:val="nil"/>
          <w:bottom w:val="nil"/>
          <w:right w:val="nil"/>
          <w:between w:val="nil"/>
        </w:pBdr>
        <w:spacing w:before="287"/>
        <w:ind w:left="9"/>
        <w:jc w:val="both"/>
        <w:rPr>
          <w:rFonts w:ascii="Times New Roman" w:eastAsia="Times New Roman" w:hAnsi="Times New Roman" w:cs="Times New Roman"/>
          <w:color w:val="000000"/>
          <w:sz w:val="24"/>
          <w:szCs w:val="24"/>
        </w:rPr>
      </w:pPr>
      <w:r w:rsidRPr="00FE2FC5">
        <w:rPr>
          <w:rFonts w:ascii="Times New Roman" w:eastAsia="Times New Roman" w:hAnsi="Times New Roman" w:cs="Times New Roman"/>
          <w:color w:val="000000"/>
          <w:sz w:val="24"/>
          <w:szCs w:val="24"/>
        </w:rPr>
        <w:t xml:space="preserve">La Compañía Nacional de Teatro Clásico (CNTC) fue creada en 1980 y dispone de dos se des estables: El Hospital de San Juan en la ciudad de Almagro y el Teatro de la Comedia </w:t>
      </w:r>
      <w:r w:rsidR="007F610E" w:rsidRPr="00FE2FC5">
        <w:rPr>
          <w:rFonts w:ascii="Times New Roman" w:eastAsia="Times New Roman" w:hAnsi="Times New Roman" w:cs="Times New Roman"/>
          <w:color w:val="000000"/>
          <w:sz w:val="24"/>
          <w:szCs w:val="24"/>
        </w:rPr>
        <w:t>de Madrid</w:t>
      </w:r>
      <w:r w:rsidRPr="00FE2FC5">
        <w:rPr>
          <w:rFonts w:ascii="Times New Roman" w:eastAsia="Times New Roman" w:hAnsi="Times New Roman" w:cs="Times New Roman"/>
          <w:color w:val="000000"/>
          <w:sz w:val="24"/>
          <w:szCs w:val="24"/>
        </w:rPr>
        <w:t xml:space="preserve">. En el Festival Internacional de </w:t>
      </w:r>
      <w:proofErr w:type="gramStart"/>
      <w:r w:rsidRPr="00FE2FC5">
        <w:rPr>
          <w:rFonts w:ascii="Times New Roman" w:eastAsia="Times New Roman" w:hAnsi="Times New Roman" w:cs="Times New Roman"/>
          <w:color w:val="000000"/>
          <w:sz w:val="24"/>
          <w:szCs w:val="24"/>
        </w:rPr>
        <w:t>Teatro  Clásico</w:t>
      </w:r>
      <w:proofErr w:type="gramEnd"/>
      <w:r w:rsidRPr="00FE2FC5">
        <w:rPr>
          <w:rFonts w:ascii="Times New Roman" w:eastAsia="Times New Roman" w:hAnsi="Times New Roman" w:cs="Times New Roman"/>
          <w:color w:val="000000"/>
          <w:sz w:val="24"/>
          <w:szCs w:val="24"/>
        </w:rPr>
        <w:t xml:space="preserve"> de Almagro, la Compañía Nacional de  Teatro Clásico estrena cada año una o varias  obras de dramaturgos del siglo de oro español  durante los meses de julio y agosto. Partiendo de estas representaciones en el Corral de Comedias de Almagro, las obras trasladan su escenario </w:t>
      </w:r>
      <w:r w:rsidR="00D7462C" w:rsidRPr="00FE2FC5">
        <w:rPr>
          <w:rFonts w:ascii="Times New Roman" w:eastAsia="Times New Roman" w:hAnsi="Times New Roman" w:cs="Times New Roman"/>
          <w:color w:val="000000"/>
          <w:sz w:val="24"/>
          <w:szCs w:val="24"/>
        </w:rPr>
        <w:t>al Teatro</w:t>
      </w:r>
      <w:r w:rsidRPr="00FE2FC5">
        <w:rPr>
          <w:rFonts w:ascii="Times New Roman" w:eastAsia="Times New Roman" w:hAnsi="Times New Roman" w:cs="Times New Roman"/>
          <w:color w:val="000000"/>
          <w:sz w:val="24"/>
          <w:szCs w:val="24"/>
        </w:rPr>
        <w:t xml:space="preserve"> de la Comedia de Madrid y a otras ciudades españolas. </w:t>
      </w:r>
    </w:p>
    <w:p w14:paraId="74E2FE68" w14:textId="7B10D7AC" w:rsidR="007C1199" w:rsidRPr="00FE2FC5" w:rsidRDefault="007C1199" w:rsidP="003639E6">
      <w:pPr>
        <w:widowControl w:val="0"/>
        <w:pBdr>
          <w:top w:val="nil"/>
          <w:left w:val="nil"/>
          <w:bottom w:val="nil"/>
          <w:right w:val="nil"/>
          <w:between w:val="nil"/>
        </w:pBdr>
        <w:spacing w:before="287"/>
        <w:ind w:left="9"/>
        <w:jc w:val="both"/>
        <w:rPr>
          <w:rFonts w:ascii="Times New Roman" w:eastAsia="Times New Roman" w:hAnsi="Times New Roman" w:cs="Times New Roman"/>
          <w:color w:val="000000"/>
          <w:sz w:val="24"/>
          <w:szCs w:val="24"/>
        </w:rPr>
      </w:pPr>
      <w:r w:rsidRPr="00FE2FC5">
        <w:rPr>
          <w:rFonts w:ascii="Times New Roman" w:eastAsia="Times New Roman" w:hAnsi="Times New Roman" w:cs="Times New Roman"/>
          <w:b/>
          <w:color w:val="000000"/>
          <w:sz w:val="24"/>
          <w:szCs w:val="24"/>
        </w:rPr>
        <w:t xml:space="preserve">La </w:t>
      </w:r>
      <w:r w:rsidRPr="00FE2FC5">
        <w:rPr>
          <w:rFonts w:ascii="Times New Roman" w:eastAsia="Times New Roman" w:hAnsi="Times New Roman" w:cs="Times New Roman"/>
          <w:b/>
          <w:i/>
          <w:color w:val="000000"/>
          <w:sz w:val="24"/>
          <w:szCs w:val="24"/>
        </w:rPr>
        <w:t>Dama Duende</w:t>
      </w:r>
      <w:r w:rsidRPr="00FE2FC5">
        <w:rPr>
          <w:rFonts w:ascii="Times New Roman" w:eastAsia="Times New Roman" w:hAnsi="Times New Roman" w:cs="Times New Roman"/>
          <w:color w:val="000000"/>
          <w:sz w:val="24"/>
          <w:szCs w:val="24"/>
        </w:rPr>
        <w:t xml:space="preserve">, una de las obras tempranas de Calderón de la Barca, fue una de las representaciones más significativas del repertorio del pa sado verano en Almagro. Durante el otoño </w:t>
      </w:r>
      <w:proofErr w:type="gramStart"/>
      <w:r w:rsidRPr="00FE2FC5">
        <w:rPr>
          <w:rFonts w:ascii="Times New Roman" w:eastAsia="Times New Roman" w:hAnsi="Times New Roman" w:cs="Times New Roman"/>
          <w:color w:val="000000"/>
          <w:sz w:val="24"/>
          <w:szCs w:val="24"/>
        </w:rPr>
        <w:t>de  2017</w:t>
      </w:r>
      <w:proofErr w:type="gramEnd"/>
      <w:r w:rsidRPr="00FE2FC5">
        <w:rPr>
          <w:rFonts w:ascii="Times New Roman" w:eastAsia="Times New Roman" w:hAnsi="Times New Roman" w:cs="Times New Roman"/>
          <w:color w:val="000000"/>
          <w:sz w:val="24"/>
          <w:szCs w:val="24"/>
        </w:rPr>
        <w:t xml:space="preserve">, esta comedia </w:t>
      </w:r>
      <w:r w:rsidRPr="00FE2FC5">
        <w:rPr>
          <w:rFonts w:ascii="Times New Roman" w:eastAsia="Times New Roman" w:hAnsi="Times New Roman" w:cs="Times New Roman"/>
          <w:color w:val="000000"/>
          <w:sz w:val="24"/>
          <w:szCs w:val="24"/>
        </w:rPr>
        <w:lastRenderedPageBreak/>
        <w:t>calderoniana pasó a ser re presentada en el Teatro de la Comedia para gozo  y encantamiento de un anfiteatro cada día completo.</w:t>
      </w:r>
      <w:r w:rsidR="009748F4">
        <w:rPr>
          <w:rFonts w:ascii="Times New Roman" w:eastAsia="Times New Roman" w:hAnsi="Times New Roman" w:cs="Times New Roman"/>
          <w:color w:val="000000"/>
          <w:sz w:val="24"/>
          <w:szCs w:val="24"/>
        </w:rPr>
        <w:t xml:space="preserve"> </w:t>
      </w:r>
      <w:r w:rsidRPr="00FE2FC5">
        <w:rPr>
          <w:rFonts w:ascii="Times New Roman" w:eastAsia="Times New Roman" w:hAnsi="Times New Roman" w:cs="Times New Roman"/>
          <w:color w:val="000000"/>
          <w:sz w:val="24"/>
          <w:szCs w:val="24"/>
        </w:rPr>
        <w:t>El verso de Pedro Calderón de la Barca, siempre denso y bien consonantado en su vocabulario de gran reserva lingüística, nos fue transmitido con una perfecta dicción por el selecto elenco de actores. No resulta fácil, en obras versificadas, armonizar la dicción con el verso. En esta representación los compactos octosílabos calderonianos fueron declamados con naturalidad y sin artificio. El espectador se consideraba sorprendido</w:t>
      </w:r>
      <w:r w:rsidR="001178EC">
        <w:rPr>
          <w:rFonts w:ascii="Times New Roman" w:eastAsia="Times New Roman" w:hAnsi="Times New Roman" w:cs="Times New Roman"/>
          <w:color w:val="000000"/>
          <w:sz w:val="24"/>
          <w:szCs w:val="24"/>
        </w:rPr>
        <w:t xml:space="preserve"> </w:t>
      </w:r>
      <w:r w:rsidRPr="00FE2FC5">
        <w:rPr>
          <w:rFonts w:ascii="Times New Roman" w:eastAsia="Times New Roman" w:hAnsi="Times New Roman" w:cs="Times New Roman"/>
          <w:color w:val="000000"/>
          <w:sz w:val="24"/>
          <w:szCs w:val="24"/>
        </w:rPr>
        <w:t>y bien recompensado por la ondulada articulación de los artistas figurantes.</w:t>
      </w:r>
      <w:r w:rsidR="00961565">
        <w:rPr>
          <w:rFonts w:ascii="Times New Roman" w:eastAsia="Times New Roman" w:hAnsi="Times New Roman" w:cs="Times New Roman"/>
          <w:color w:val="000000"/>
          <w:sz w:val="24"/>
          <w:szCs w:val="24"/>
        </w:rPr>
        <w:t xml:space="preserve"> </w:t>
      </w:r>
      <w:r w:rsidRPr="00FE2FC5">
        <w:rPr>
          <w:rFonts w:ascii="Times New Roman" w:eastAsia="Times New Roman" w:hAnsi="Times New Roman" w:cs="Times New Roman"/>
          <w:b/>
          <w:i/>
          <w:color w:val="000000"/>
          <w:sz w:val="24"/>
          <w:szCs w:val="24"/>
        </w:rPr>
        <w:t xml:space="preserve">La Dama Duende </w:t>
      </w:r>
      <w:r w:rsidRPr="00FE2FC5">
        <w:rPr>
          <w:rFonts w:ascii="Times New Roman" w:eastAsia="Times New Roman" w:hAnsi="Times New Roman" w:cs="Times New Roman"/>
          <w:color w:val="000000"/>
          <w:sz w:val="24"/>
          <w:szCs w:val="24"/>
        </w:rPr>
        <w:t xml:space="preserve">no admite una fácil clasificación dentro del teatro clásico, aunque en un alarde de indefinición se la ha considerado dentro del círculo dramático denominado de </w:t>
      </w:r>
      <w:r w:rsidRPr="00FE2FC5">
        <w:rPr>
          <w:rFonts w:ascii="Times New Roman" w:eastAsia="Times New Roman" w:hAnsi="Times New Roman" w:cs="Times New Roman"/>
          <w:i/>
          <w:color w:val="000000"/>
          <w:sz w:val="24"/>
          <w:szCs w:val="24"/>
        </w:rPr>
        <w:t xml:space="preserve">capa y espada. </w:t>
      </w:r>
      <w:r w:rsidRPr="00FE2FC5">
        <w:rPr>
          <w:rFonts w:ascii="Times New Roman" w:eastAsia="Times New Roman" w:hAnsi="Times New Roman" w:cs="Times New Roman"/>
          <w:color w:val="000000"/>
          <w:sz w:val="24"/>
          <w:szCs w:val="24"/>
        </w:rPr>
        <w:t xml:space="preserve">Sin embargo, esta obra no está exenta de una aparente contradicción con los temas calderonianos tradicionales: el honor, la tragedia existencial o la teología. No es extraño que la directora del montaje dramático, Elena Pimenta, señale que </w:t>
      </w:r>
      <w:r w:rsidRPr="00FE2FC5">
        <w:rPr>
          <w:rFonts w:ascii="Times New Roman" w:eastAsia="Times New Roman" w:hAnsi="Times New Roman" w:cs="Times New Roman"/>
          <w:b/>
          <w:i/>
          <w:color w:val="000000"/>
          <w:sz w:val="24"/>
          <w:szCs w:val="24"/>
        </w:rPr>
        <w:t xml:space="preserve">La Dama Duende </w:t>
      </w:r>
      <w:r w:rsidRPr="00FE2FC5">
        <w:rPr>
          <w:rFonts w:ascii="Times New Roman" w:eastAsia="Times New Roman" w:hAnsi="Times New Roman" w:cs="Times New Roman"/>
          <w:color w:val="000000"/>
          <w:sz w:val="24"/>
          <w:szCs w:val="24"/>
        </w:rPr>
        <w:t>desborda sus propios límites para reflejar al poeta dramaturgo Calderón. El autor que más tarde dedicará sus dramas más famosos al tema del honor, de acuerdo con la quintaesencia del caballero barroco, nos deja</w:t>
      </w:r>
      <w:r w:rsidR="003639E6">
        <w:rPr>
          <w:rFonts w:ascii="Times New Roman" w:eastAsia="Times New Roman" w:hAnsi="Times New Roman" w:cs="Times New Roman"/>
          <w:color w:val="000000"/>
          <w:sz w:val="24"/>
          <w:szCs w:val="24"/>
        </w:rPr>
        <w:t xml:space="preserve"> </w:t>
      </w:r>
      <w:r w:rsidRPr="00FE2FC5">
        <w:rPr>
          <w:rFonts w:ascii="Times New Roman" w:eastAsia="Times New Roman" w:hAnsi="Times New Roman" w:cs="Times New Roman"/>
          <w:color w:val="000000"/>
          <w:sz w:val="24"/>
          <w:szCs w:val="24"/>
        </w:rPr>
        <w:t xml:space="preserve">entender en esta obra que por encima del honor debe florecer la libertad.  </w:t>
      </w:r>
    </w:p>
    <w:p w14:paraId="114C9A78" w14:textId="455F3CD1" w:rsidR="007C1199" w:rsidRPr="00FE2FC5" w:rsidRDefault="007C1199" w:rsidP="001C0CF5">
      <w:pPr>
        <w:widowControl w:val="0"/>
        <w:pBdr>
          <w:top w:val="nil"/>
          <w:left w:val="nil"/>
          <w:bottom w:val="nil"/>
          <w:right w:val="nil"/>
          <w:between w:val="nil"/>
        </w:pBdr>
        <w:spacing w:before="282" w:line="229" w:lineRule="auto"/>
        <w:ind w:left="12" w:right="334" w:firstLine="2"/>
        <w:jc w:val="both"/>
        <w:rPr>
          <w:rFonts w:ascii="Times New Roman" w:eastAsia="Times New Roman" w:hAnsi="Times New Roman" w:cs="Times New Roman"/>
          <w:color w:val="000000"/>
          <w:sz w:val="24"/>
          <w:szCs w:val="24"/>
        </w:rPr>
      </w:pPr>
      <w:r w:rsidRPr="00FE2FC5">
        <w:rPr>
          <w:rFonts w:ascii="Times New Roman" w:eastAsia="Times New Roman" w:hAnsi="Times New Roman" w:cs="Times New Roman"/>
          <w:color w:val="000000"/>
          <w:sz w:val="24"/>
          <w:szCs w:val="24"/>
        </w:rPr>
        <w:t xml:space="preserve">Angela de Toledo, la protagonista femenina, </w:t>
      </w:r>
      <w:proofErr w:type="gramStart"/>
      <w:r w:rsidRPr="00FE2FC5">
        <w:rPr>
          <w:rFonts w:ascii="Times New Roman" w:eastAsia="Times New Roman" w:hAnsi="Times New Roman" w:cs="Times New Roman"/>
          <w:color w:val="000000"/>
          <w:sz w:val="24"/>
          <w:szCs w:val="24"/>
        </w:rPr>
        <w:t>ha  enviudado</w:t>
      </w:r>
      <w:proofErr w:type="gramEnd"/>
      <w:r w:rsidRPr="00FE2FC5">
        <w:rPr>
          <w:rFonts w:ascii="Times New Roman" w:eastAsia="Times New Roman" w:hAnsi="Times New Roman" w:cs="Times New Roman"/>
          <w:color w:val="000000"/>
          <w:sz w:val="24"/>
          <w:szCs w:val="24"/>
        </w:rPr>
        <w:t xml:space="preserve"> de un hombre que la deja sumida en  deudas, lo cual supone un deshonor para ella y  para su familia. Sus dos hermanos deciden salvar el honor de la familia y determinan cortar las relaciones entre Angela y la sociedad. Para ello </w:t>
      </w:r>
      <w:proofErr w:type="gramStart"/>
      <w:r w:rsidRPr="00FE2FC5">
        <w:rPr>
          <w:rFonts w:ascii="Times New Roman" w:eastAsia="Times New Roman" w:hAnsi="Times New Roman" w:cs="Times New Roman"/>
          <w:color w:val="000000"/>
          <w:sz w:val="24"/>
          <w:szCs w:val="24"/>
        </w:rPr>
        <w:t>la  encierran</w:t>
      </w:r>
      <w:proofErr w:type="gramEnd"/>
      <w:r w:rsidRPr="00FE2FC5">
        <w:rPr>
          <w:rFonts w:ascii="Times New Roman" w:eastAsia="Times New Roman" w:hAnsi="Times New Roman" w:cs="Times New Roman"/>
          <w:color w:val="000000"/>
          <w:sz w:val="24"/>
          <w:szCs w:val="24"/>
        </w:rPr>
        <w:t xml:space="preserve"> entre las paredes de la casa. La protagonista queda así expuesta ante el dilema entre el honor y la libertad. </w:t>
      </w:r>
    </w:p>
    <w:p w14:paraId="0C0EA0D4" w14:textId="43EF972A" w:rsidR="007C1199" w:rsidRPr="00FE2FC5" w:rsidRDefault="007C1199" w:rsidP="00AB1860">
      <w:pPr>
        <w:widowControl w:val="0"/>
        <w:pBdr>
          <w:top w:val="nil"/>
          <w:left w:val="nil"/>
          <w:bottom w:val="nil"/>
          <w:right w:val="nil"/>
          <w:between w:val="nil"/>
        </w:pBdr>
        <w:spacing w:before="282" w:line="229" w:lineRule="auto"/>
        <w:ind w:left="11" w:right="334" w:firstLine="2"/>
        <w:jc w:val="both"/>
        <w:rPr>
          <w:rFonts w:ascii="Times New Roman" w:eastAsia="Times New Roman" w:hAnsi="Times New Roman" w:cs="Times New Roman"/>
          <w:i/>
          <w:color w:val="000000"/>
          <w:sz w:val="24"/>
          <w:szCs w:val="24"/>
        </w:rPr>
      </w:pPr>
      <w:r w:rsidRPr="00FE2FC5">
        <w:rPr>
          <w:rFonts w:ascii="Times New Roman" w:eastAsia="Times New Roman" w:hAnsi="Times New Roman" w:cs="Times New Roman"/>
          <w:color w:val="000000"/>
          <w:sz w:val="24"/>
          <w:szCs w:val="24"/>
        </w:rPr>
        <w:t xml:space="preserve">Esta disyuntiva honor-libertad constituye el </w:t>
      </w:r>
      <w:proofErr w:type="gramStart"/>
      <w:r w:rsidRPr="00FE2FC5">
        <w:rPr>
          <w:rFonts w:ascii="Times New Roman" w:eastAsia="Times New Roman" w:hAnsi="Times New Roman" w:cs="Times New Roman"/>
          <w:color w:val="000000"/>
          <w:sz w:val="24"/>
          <w:szCs w:val="24"/>
        </w:rPr>
        <w:t>eje  rotativo</w:t>
      </w:r>
      <w:proofErr w:type="gramEnd"/>
      <w:r w:rsidRPr="00FE2FC5">
        <w:rPr>
          <w:rFonts w:ascii="Times New Roman" w:eastAsia="Times New Roman" w:hAnsi="Times New Roman" w:cs="Times New Roman"/>
          <w:color w:val="000000"/>
          <w:sz w:val="24"/>
          <w:szCs w:val="24"/>
        </w:rPr>
        <w:t xml:space="preserve"> de toda la representación. Contra el sentido del honor de sus hermanos, Angela elige buscar la libertad. Alguien ha querido ver en </w:t>
      </w:r>
      <w:proofErr w:type="gramStart"/>
      <w:r w:rsidRPr="00FE2FC5">
        <w:rPr>
          <w:rFonts w:ascii="Times New Roman" w:eastAsia="Times New Roman" w:hAnsi="Times New Roman" w:cs="Times New Roman"/>
          <w:color w:val="000000"/>
          <w:sz w:val="24"/>
          <w:szCs w:val="24"/>
        </w:rPr>
        <w:t>esta  comedia</w:t>
      </w:r>
      <w:proofErr w:type="gramEnd"/>
      <w:r w:rsidRPr="00FE2FC5">
        <w:rPr>
          <w:rFonts w:ascii="Times New Roman" w:eastAsia="Times New Roman" w:hAnsi="Times New Roman" w:cs="Times New Roman"/>
          <w:color w:val="000000"/>
          <w:sz w:val="24"/>
          <w:szCs w:val="24"/>
        </w:rPr>
        <w:t xml:space="preserve"> una actitud proto-feminista habida  cuenta de esta decisión de la mujer protagonista.  Lo cierto es que esta lucha por la libertad, </w:t>
      </w:r>
      <w:proofErr w:type="gramStart"/>
      <w:r w:rsidRPr="00FE2FC5">
        <w:rPr>
          <w:rFonts w:ascii="Times New Roman" w:eastAsia="Times New Roman" w:hAnsi="Times New Roman" w:cs="Times New Roman"/>
          <w:color w:val="000000"/>
          <w:sz w:val="24"/>
          <w:szCs w:val="24"/>
        </w:rPr>
        <w:t>muy  por</w:t>
      </w:r>
      <w:proofErr w:type="gramEnd"/>
      <w:r w:rsidRPr="00FE2FC5">
        <w:rPr>
          <w:rFonts w:ascii="Times New Roman" w:eastAsia="Times New Roman" w:hAnsi="Times New Roman" w:cs="Times New Roman"/>
          <w:color w:val="000000"/>
          <w:sz w:val="24"/>
          <w:szCs w:val="24"/>
        </w:rPr>
        <w:t xml:space="preserve"> encima del honor, desarrolla un recorrido  dramático que tiñe </w:t>
      </w:r>
      <w:r w:rsidRPr="00FE2FC5">
        <w:rPr>
          <w:rFonts w:ascii="Times New Roman" w:eastAsia="Times New Roman" w:hAnsi="Times New Roman" w:cs="Times New Roman"/>
          <w:b/>
          <w:i/>
          <w:color w:val="000000"/>
          <w:sz w:val="24"/>
          <w:szCs w:val="24"/>
        </w:rPr>
        <w:t xml:space="preserve">La Dama Duende </w:t>
      </w:r>
      <w:r w:rsidRPr="00FE2FC5">
        <w:rPr>
          <w:rFonts w:ascii="Times New Roman" w:eastAsia="Times New Roman" w:hAnsi="Times New Roman" w:cs="Times New Roman"/>
          <w:color w:val="000000"/>
          <w:sz w:val="24"/>
          <w:szCs w:val="24"/>
        </w:rPr>
        <w:t xml:space="preserve">de tintes a  la vez trágicos, mágicos y cómicos. Por eso Ángela dirá: </w:t>
      </w:r>
      <w:r w:rsidRPr="00FE2FC5">
        <w:rPr>
          <w:rFonts w:ascii="Times New Roman" w:eastAsia="Times New Roman" w:hAnsi="Times New Roman" w:cs="Times New Roman"/>
          <w:i/>
          <w:color w:val="000000"/>
          <w:sz w:val="24"/>
          <w:szCs w:val="24"/>
        </w:rPr>
        <w:t xml:space="preserve">Sin libertad he vivido porque </w:t>
      </w:r>
      <w:proofErr w:type="gramStart"/>
      <w:r w:rsidRPr="00FE2FC5">
        <w:rPr>
          <w:rFonts w:ascii="Times New Roman" w:eastAsia="Times New Roman" w:hAnsi="Times New Roman" w:cs="Times New Roman"/>
          <w:i/>
          <w:color w:val="000000"/>
          <w:sz w:val="24"/>
          <w:szCs w:val="24"/>
        </w:rPr>
        <w:t>enviudé  de</w:t>
      </w:r>
      <w:proofErr w:type="gramEnd"/>
      <w:r w:rsidRPr="00FE2FC5">
        <w:rPr>
          <w:rFonts w:ascii="Times New Roman" w:eastAsia="Times New Roman" w:hAnsi="Times New Roman" w:cs="Times New Roman"/>
          <w:i/>
          <w:color w:val="000000"/>
          <w:sz w:val="24"/>
          <w:szCs w:val="24"/>
        </w:rPr>
        <w:t xml:space="preserve"> un marido y me casé con dos hermanos. </w:t>
      </w:r>
    </w:p>
    <w:p w14:paraId="283C8BAE" w14:textId="48D5A651" w:rsidR="007C1199" w:rsidRPr="00FE2FC5" w:rsidRDefault="007C1199" w:rsidP="007C1199">
      <w:pPr>
        <w:widowControl w:val="0"/>
        <w:pBdr>
          <w:top w:val="nil"/>
          <w:left w:val="nil"/>
          <w:bottom w:val="nil"/>
          <w:right w:val="nil"/>
          <w:between w:val="nil"/>
        </w:pBdr>
        <w:spacing w:before="282" w:line="229" w:lineRule="auto"/>
        <w:ind w:right="334" w:firstLine="13"/>
        <w:jc w:val="both"/>
        <w:rPr>
          <w:rFonts w:ascii="Times New Roman" w:eastAsia="Times New Roman" w:hAnsi="Times New Roman" w:cs="Times New Roman"/>
          <w:color w:val="000000"/>
          <w:sz w:val="24"/>
          <w:szCs w:val="24"/>
        </w:rPr>
      </w:pPr>
      <w:r w:rsidRPr="00FE2FC5">
        <w:rPr>
          <w:rFonts w:ascii="Times New Roman" w:eastAsia="Times New Roman" w:hAnsi="Times New Roman" w:cs="Times New Roman"/>
          <w:color w:val="000000"/>
          <w:sz w:val="24"/>
          <w:szCs w:val="24"/>
        </w:rPr>
        <w:t xml:space="preserve">El empeño por la libertad convierte a Ángela en una luchadora contra el sistema. Esta lucha con lleva una mezcla de habilidad, ingenio e imaginación para inventarse otro mundo en el </w:t>
      </w:r>
      <w:proofErr w:type="gramStart"/>
      <w:r w:rsidRPr="00FE2FC5">
        <w:rPr>
          <w:rFonts w:ascii="Times New Roman" w:eastAsia="Times New Roman" w:hAnsi="Times New Roman" w:cs="Times New Roman"/>
          <w:color w:val="000000"/>
          <w:sz w:val="24"/>
          <w:szCs w:val="24"/>
        </w:rPr>
        <w:t>que  existe</w:t>
      </w:r>
      <w:proofErr w:type="gramEnd"/>
      <w:r w:rsidRPr="00FE2FC5">
        <w:rPr>
          <w:rFonts w:ascii="Times New Roman" w:eastAsia="Times New Roman" w:hAnsi="Times New Roman" w:cs="Times New Roman"/>
          <w:color w:val="000000"/>
          <w:sz w:val="24"/>
          <w:szCs w:val="24"/>
        </w:rPr>
        <w:t xml:space="preserve"> la libertad. Contra la inmovilidad del en cierro y del enclaustramiento, Ángela se reinventa a sí misma hasta romper con la intolerancia y las cadenas. Para ello no duda en poner </w:t>
      </w:r>
      <w:proofErr w:type="gramStart"/>
      <w:r w:rsidRPr="00FE2FC5">
        <w:rPr>
          <w:rFonts w:ascii="Times New Roman" w:eastAsia="Times New Roman" w:hAnsi="Times New Roman" w:cs="Times New Roman"/>
          <w:color w:val="000000"/>
          <w:sz w:val="24"/>
          <w:szCs w:val="24"/>
        </w:rPr>
        <w:t>en  práctica</w:t>
      </w:r>
      <w:proofErr w:type="gramEnd"/>
      <w:r w:rsidRPr="00FE2FC5">
        <w:rPr>
          <w:rFonts w:ascii="Times New Roman" w:eastAsia="Times New Roman" w:hAnsi="Times New Roman" w:cs="Times New Roman"/>
          <w:color w:val="000000"/>
          <w:sz w:val="24"/>
          <w:szCs w:val="24"/>
        </w:rPr>
        <w:t xml:space="preserve"> acciones que transformen la realidad en  un juego de magia consistente en convertir la pa red de su encierro en una alacena giratoria que  permitirá acceder a una habitación contigua, que  es la cámara donde sus hermanos, tan honorables, hospedan a sus huéspedes. A partir de </w:t>
      </w:r>
      <w:proofErr w:type="gramStart"/>
      <w:r w:rsidRPr="00FE2FC5">
        <w:rPr>
          <w:rFonts w:ascii="Times New Roman" w:eastAsia="Times New Roman" w:hAnsi="Times New Roman" w:cs="Times New Roman"/>
          <w:color w:val="000000"/>
          <w:sz w:val="24"/>
          <w:szCs w:val="24"/>
        </w:rPr>
        <w:t>aquí  es</w:t>
      </w:r>
      <w:proofErr w:type="gramEnd"/>
      <w:r w:rsidRPr="00FE2FC5">
        <w:rPr>
          <w:rFonts w:ascii="Times New Roman" w:eastAsia="Times New Roman" w:hAnsi="Times New Roman" w:cs="Times New Roman"/>
          <w:color w:val="000000"/>
          <w:sz w:val="24"/>
          <w:szCs w:val="24"/>
        </w:rPr>
        <w:t xml:space="preserve"> cuando Ángela se transforma en </w:t>
      </w:r>
      <w:r w:rsidRPr="00FE2FC5">
        <w:rPr>
          <w:rFonts w:ascii="Times New Roman" w:eastAsia="Times New Roman" w:hAnsi="Times New Roman" w:cs="Times New Roman"/>
          <w:b/>
          <w:i/>
          <w:color w:val="000000"/>
          <w:sz w:val="24"/>
          <w:szCs w:val="24"/>
        </w:rPr>
        <w:t xml:space="preserve">La Dama  Duende </w:t>
      </w:r>
      <w:r w:rsidRPr="00FE2FC5">
        <w:rPr>
          <w:rFonts w:ascii="Times New Roman" w:eastAsia="Times New Roman" w:hAnsi="Times New Roman" w:cs="Times New Roman"/>
          <w:color w:val="000000"/>
          <w:sz w:val="24"/>
          <w:szCs w:val="24"/>
        </w:rPr>
        <w:t xml:space="preserve">que a través de la alacena giratoria alcanza destellos de libertad recorriendo otra de pendencia de la casa. </w:t>
      </w:r>
    </w:p>
    <w:p w14:paraId="5C917C3D" w14:textId="566C8E95" w:rsidR="007C1199" w:rsidRPr="00FE2FC5" w:rsidRDefault="007C1199" w:rsidP="000D1233">
      <w:pPr>
        <w:widowControl w:val="0"/>
        <w:pBdr>
          <w:top w:val="nil"/>
          <w:left w:val="nil"/>
          <w:bottom w:val="nil"/>
          <w:right w:val="nil"/>
          <w:between w:val="nil"/>
        </w:pBdr>
        <w:spacing w:before="281" w:line="229" w:lineRule="auto"/>
        <w:ind w:left="13" w:right="335"/>
        <w:jc w:val="both"/>
        <w:rPr>
          <w:rFonts w:ascii="Times New Roman" w:eastAsia="Times New Roman" w:hAnsi="Times New Roman" w:cs="Times New Roman"/>
          <w:b/>
          <w:color w:val="000000"/>
          <w:sz w:val="24"/>
          <w:szCs w:val="24"/>
        </w:rPr>
      </w:pPr>
      <w:r w:rsidRPr="00FE2FC5">
        <w:rPr>
          <w:rFonts w:ascii="Times New Roman" w:eastAsia="Times New Roman" w:hAnsi="Times New Roman" w:cs="Times New Roman"/>
          <w:color w:val="000000"/>
          <w:sz w:val="24"/>
          <w:szCs w:val="24"/>
        </w:rPr>
        <w:t xml:space="preserve">Esta vez, el huésped invitado por los </w:t>
      </w:r>
      <w:proofErr w:type="gramStart"/>
      <w:r w:rsidRPr="00FE2FC5">
        <w:rPr>
          <w:rFonts w:ascii="Times New Roman" w:eastAsia="Times New Roman" w:hAnsi="Times New Roman" w:cs="Times New Roman"/>
          <w:color w:val="000000"/>
          <w:sz w:val="24"/>
          <w:szCs w:val="24"/>
        </w:rPr>
        <w:t>hermanos  es</w:t>
      </w:r>
      <w:proofErr w:type="gramEnd"/>
      <w:r w:rsidRPr="00FE2FC5">
        <w:rPr>
          <w:rFonts w:ascii="Times New Roman" w:eastAsia="Times New Roman" w:hAnsi="Times New Roman" w:cs="Times New Roman"/>
          <w:color w:val="000000"/>
          <w:sz w:val="24"/>
          <w:szCs w:val="24"/>
        </w:rPr>
        <w:t xml:space="preserve"> Don Manuel quien. en compañía de su criado, el pícaro Cosme, pasan unos días en la habitación de los invitados. Es el momento en que Ángela, con ayuda de sus sirvientas, pone en práctica un juego de identidades mágicas como paradigma del feminismo. A través de esas identidades, en la habitación de Don Manuel aparecen</w:t>
      </w:r>
      <w:r w:rsidR="00753C13">
        <w:rPr>
          <w:rFonts w:ascii="Times New Roman" w:eastAsia="Times New Roman" w:hAnsi="Times New Roman" w:cs="Times New Roman"/>
          <w:color w:val="000000"/>
          <w:sz w:val="24"/>
          <w:szCs w:val="24"/>
        </w:rPr>
        <w:t xml:space="preserve"> </w:t>
      </w:r>
      <w:r w:rsidRPr="00FE2FC5">
        <w:rPr>
          <w:rFonts w:ascii="Times New Roman" w:eastAsia="Times New Roman" w:hAnsi="Times New Roman" w:cs="Times New Roman"/>
          <w:color w:val="000000"/>
          <w:sz w:val="24"/>
          <w:szCs w:val="24"/>
        </w:rPr>
        <w:t xml:space="preserve">escritos de alguien que reclama su atención y, al mismo tiempo, dejan al huésped perplejo, con fuso y aturdido. En medio de este divertido engranaje de identidades y equívocos, hay un momento en que surge el engarce del amor entre el huésped y la invisible </w:t>
      </w:r>
      <w:r w:rsidRPr="00FE2FC5">
        <w:rPr>
          <w:rFonts w:ascii="Times New Roman" w:eastAsia="Times New Roman" w:hAnsi="Times New Roman" w:cs="Times New Roman"/>
          <w:b/>
          <w:color w:val="000000"/>
          <w:sz w:val="24"/>
          <w:szCs w:val="24"/>
        </w:rPr>
        <w:t>dama duende</w:t>
      </w:r>
      <w:r w:rsidRPr="00FE2FC5">
        <w:rPr>
          <w:rFonts w:ascii="Times New Roman" w:eastAsia="Times New Roman" w:hAnsi="Times New Roman" w:cs="Times New Roman"/>
          <w:color w:val="000000"/>
          <w:sz w:val="24"/>
          <w:szCs w:val="24"/>
        </w:rPr>
        <w:t xml:space="preserve">. Honor, libertad, amor. Ya tenemos aquí, bien trazado, el mecanismo del mejor teatro calderoniano. Esta vez, el honor es parodiado por el de seo de libertad y la libertad es recompensada con la virtud del amor. La imaginación y la osadía </w:t>
      </w:r>
      <w:proofErr w:type="gramStart"/>
      <w:r w:rsidRPr="00FE2FC5">
        <w:rPr>
          <w:rFonts w:ascii="Times New Roman" w:eastAsia="Times New Roman" w:hAnsi="Times New Roman" w:cs="Times New Roman"/>
          <w:color w:val="000000"/>
          <w:sz w:val="24"/>
          <w:szCs w:val="24"/>
        </w:rPr>
        <w:t>de  Ángela</w:t>
      </w:r>
      <w:proofErr w:type="gramEnd"/>
      <w:r w:rsidRPr="00FE2FC5">
        <w:rPr>
          <w:rFonts w:ascii="Times New Roman" w:eastAsia="Times New Roman" w:hAnsi="Times New Roman" w:cs="Times New Roman"/>
          <w:color w:val="000000"/>
          <w:sz w:val="24"/>
          <w:szCs w:val="24"/>
        </w:rPr>
        <w:t xml:space="preserve"> serán el motor para trastocar la realidad  y hacer posible lo imposible. Esta es la magia, </w:t>
      </w:r>
      <w:proofErr w:type="gramStart"/>
      <w:r w:rsidRPr="00FE2FC5">
        <w:rPr>
          <w:rFonts w:ascii="Times New Roman" w:eastAsia="Times New Roman" w:hAnsi="Times New Roman" w:cs="Times New Roman"/>
          <w:color w:val="000000"/>
          <w:sz w:val="24"/>
          <w:szCs w:val="24"/>
        </w:rPr>
        <w:t>el  duende</w:t>
      </w:r>
      <w:proofErr w:type="gramEnd"/>
      <w:r w:rsidRPr="00FE2FC5">
        <w:rPr>
          <w:rFonts w:ascii="Times New Roman" w:eastAsia="Times New Roman" w:hAnsi="Times New Roman" w:cs="Times New Roman"/>
          <w:color w:val="000000"/>
          <w:sz w:val="24"/>
          <w:szCs w:val="24"/>
        </w:rPr>
        <w:t xml:space="preserve">, que explica lo inexplicable y salva el inmenso obstáculo para la supervivencia. </w:t>
      </w:r>
      <w:proofErr w:type="gramStart"/>
      <w:r w:rsidRPr="00FE2FC5">
        <w:rPr>
          <w:rFonts w:ascii="Times New Roman" w:eastAsia="Times New Roman" w:hAnsi="Times New Roman" w:cs="Times New Roman"/>
          <w:b/>
          <w:i/>
          <w:color w:val="000000"/>
          <w:sz w:val="24"/>
          <w:szCs w:val="24"/>
        </w:rPr>
        <w:t>La  Dama</w:t>
      </w:r>
      <w:proofErr w:type="gramEnd"/>
      <w:r w:rsidRPr="00FE2FC5">
        <w:rPr>
          <w:rFonts w:ascii="Times New Roman" w:eastAsia="Times New Roman" w:hAnsi="Times New Roman" w:cs="Times New Roman"/>
          <w:b/>
          <w:i/>
          <w:color w:val="000000"/>
          <w:sz w:val="24"/>
          <w:szCs w:val="24"/>
        </w:rPr>
        <w:t xml:space="preserve"> Duende </w:t>
      </w:r>
      <w:r w:rsidRPr="00FE2FC5">
        <w:rPr>
          <w:rFonts w:ascii="Times New Roman" w:eastAsia="Times New Roman" w:hAnsi="Times New Roman" w:cs="Times New Roman"/>
          <w:color w:val="000000"/>
          <w:sz w:val="24"/>
          <w:szCs w:val="24"/>
        </w:rPr>
        <w:t xml:space="preserve">contagiará ilusión mientras busca  su libertad hasta encontrar el amor. A pesar de su aspecto jocoso, </w:t>
      </w:r>
      <w:r w:rsidRPr="00FE2FC5">
        <w:rPr>
          <w:rFonts w:ascii="Times New Roman" w:eastAsia="Times New Roman" w:hAnsi="Times New Roman" w:cs="Times New Roman"/>
          <w:b/>
          <w:i/>
          <w:color w:val="000000"/>
          <w:sz w:val="24"/>
          <w:szCs w:val="24"/>
        </w:rPr>
        <w:t xml:space="preserve">La Dama </w:t>
      </w:r>
      <w:proofErr w:type="gramStart"/>
      <w:r w:rsidRPr="00FE2FC5">
        <w:rPr>
          <w:rFonts w:ascii="Times New Roman" w:eastAsia="Times New Roman" w:hAnsi="Times New Roman" w:cs="Times New Roman"/>
          <w:b/>
          <w:i/>
          <w:color w:val="000000"/>
          <w:sz w:val="24"/>
          <w:szCs w:val="24"/>
        </w:rPr>
        <w:t xml:space="preserve">Duende  </w:t>
      </w:r>
      <w:r w:rsidRPr="00FE2FC5">
        <w:rPr>
          <w:rFonts w:ascii="Times New Roman" w:eastAsia="Times New Roman" w:hAnsi="Times New Roman" w:cs="Times New Roman"/>
          <w:color w:val="000000"/>
          <w:sz w:val="24"/>
          <w:szCs w:val="24"/>
        </w:rPr>
        <w:t>encadena</w:t>
      </w:r>
      <w:proofErr w:type="gramEnd"/>
      <w:r w:rsidRPr="00FE2FC5">
        <w:rPr>
          <w:rFonts w:ascii="Times New Roman" w:eastAsia="Times New Roman" w:hAnsi="Times New Roman" w:cs="Times New Roman"/>
          <w:color w:val="000000"/>
          <w:sz w:val="24"/>
          <w:szCs w:val="24"/>
        </w:rPr>
        <w:t xml:space="preserve"> en su representación los temas transcendentales de Calderón: búsqueda de identidad,  conflicto entre realidad e ilusión, encrucijada en tre el ser y el parecer. Todo ello elaborado </w:t>
      </w:r>
      <w:proofErr w:type="gramStart"/>
      <w:r w:rsidRPr="00FE2FC5">
        <w:rPr>
          <w:rFonts w:ascii="Times New Roman" w:eastAsia="Times New Roman" w:hAnsi="Times New Roman" w:cs="Times New Roman"/>
          <w:color w:val="000000"/>
          <w:sz w:val="24"/>
          <w:szCs w:val="24"/>
        </w:rPr>
        <w:t>bajo  el</w:t>
      </w:r>
      <w:proofErr w:type="gramEnd"/>
      <w:r w:rsidRPr="00FE2FC5">
        <w:rPr>
          <w:rFonts w:ascii="Times New Roman" w:eastAsia="Times New Roman" w:hAnsi="Times New Roman" w:cs="Times New Roman"/>
          <w:color w:val="000000"/>
          <w:sz w:val="24"/>
          <w:szCs w:val="24"/>
        </w:rPr>
        <w:t xml:space="preserve"> filtro del humor enmarcado en elementos de  magia hasta la superstición.</w:t>
      </w:r>
      <w:r w:rsidR="005E30C5">
        <w:rPr>
          <w:rFonts w:ascii="Times New Roman" w:eastAsia="Times New Roman" w:hAnsi="Times New Roman" w:cs="Times New Roman"/>
          <w:color w:val="000000"/>
          <w:sz w:val="24"/>
          <w:szCs w:val="24"/>
        </w:rPr>
        <w:t xml:space="preserve"> </w:t>
      </w:r>
      <w:r w:rsidRPr="00FE2FC5">
        <w:rPr>
          <w:rFonts w:ascii="Times New Roman" w:eastAsia="Times New Roman" w:hAnsi="Times New Roman" w:cs="Times New Roman"/>
          <w:color w:val="000000"/>
          <w:sz w:val="24"/>
          <w:szCs w:val="24"/>
        </w:rPr>
        <w:t xml:space="preserve">La magia hace que Don Manuel se enamore de una dama invisible, de una mujer tapada, escondida en la oscuridad, de </w:t>
      </w:r>
      <w:r w:rsidRPr="00FE2FC5">
        <w:rPr>
          <w:rFonts w:ascii="Times New Roman" w:eastAsia="Times New Roman" w:hAnsi="Times New Roman" w:cs="Times New Roman"/>
          <w:b/>
          <w:color w:val="000000"/>
          <w:sz w:val="24"/>
          <w:szCs w:val="24"/>
        </w:rPr>
        <w:t xml:space="preserve">La Dama Duende. </w:t>
      </w:r>
      <w:r w:rsidR="000D1233">
        <w:rPr>
          <w:rFonts w:ascii="Times New Roman" w:eastAsia="Times New Roman" w:hAnsi="Times New Roman" w:cs="Times New Roman"/>
          <w:b/>
          <w:color w:val="000000"/>
          <w:sz w:val="24"/>
          <w:szCs w:val="24"/>
        </w:rPr>
        <w:t xml:space="preserve"> </w:t>
      </w:r>
      <w:r w:rsidRPr="00FE2FC5">
        <w:rPr>
          <w:rFonts w:ascii="Times New Roman" w:eastAsia="Times New Roman" w:hAnsi="Times New Roman" w:cs="Times New Roman"/>
          <w:b/>
          <w:color w:val="000000"/>
          <w:sz w:val="24"/>
          <w:szCs w:val="24"/>
        </w:rPr>
        <w:t xml:space="preserve">Efrén Abad </w:t>
      </w:r>
    </w:p>
    <w:p w14:paraId="4FC0FC77" w14:textId="77777777" w:rsidR="007C1199" w:rsidRPr="00FE2FC5" w:rsidRDefault="007C1199" w:rsidP="007C1199">
      <w:pPr>
        <w:widowControl w:val="0"/>
        <w:pBdr>
          <w:top w:val="nil"/>
          <w:left w:val="nil"/>
          <w:bottom w:val="nil"/>
          <w:right w:val="nil"/>
          <w:between w:val="nil"/>
        </w:pBdr>
        <w:spacing w:before="262"/>
        <w:ind w:right="1105"/>
        <w:jc w:val="both"/>
        <w:rPr>
          <w:rFonts w:ascii="Times New Roman" w:eastAsia="Times New Roman" w:hAnsi="Times New Roman" w:cs="Times New Roman"/>
          <w:b/>
          <w:color w:val="000000"/>
          <w:sz w:val="40"/>
          <w:szCs w:val="40"/>
        </w:rPr>
      </w:pPr>
      <w:r w:rsidRPr="00FE2FC5">
        <w:rPr>
          <w:rFonts w:ascii="Times New Roman" w:eastAsia="Times New Roman" w:hAnsi="Times New Roman" w:cs="Times New Roman"/>
          <w:b/>
          <w:color w:val="000000"/>
          <w:sz w:val="40"/>
          <w:szCs w:val="40"/>
        </w:rPr>
        <w:lastRenderedPageBreak/>
        <w:t xml:space="preserve">Discriminación </w:t>
      </w:r>
    </w:p>
    <w:p w14:paraId="6F783F14" w14:textId="77777777" w:rsidR="000D1233" w:rsidRDefault="007C1199" w:rsidP="007C1199">
      <w:pPr>
        <w:widowControl w:val="0"/>
        <w:pBdr>
          <w:top w:val="nil"/>
          <w:left w:val="nil"/>
          <w:bottom w:val="nil"/>
          <w:right w:val="nil"/>
          <w:between w:val="nil"/>
        </w:pBdr>
        <w:spacing w:before="16"/>
        <w:ind w:right="828"/>
        <w:jc w:val="both"/>
        <w:rPr>
          <w:rFonts w:ascii="Times New Roman" w:eastAsia="Calibri" w:hAnsi="Times New Roman" w:cs="Times New Roman"/>
          <w:b/>
          <w:color w:val="000000"/>
          <w:sz w:val="28"/>
          <w:szCs w:val="28"/>
        </w:rPr>
      </w:pPr>
      <w:r w:rsidRPr="00FE2FC5">
        <w:rPr>
          <w:rFonts w:ascii="Times New Roman" w:eastAsia="Times New Roman" w:hAnsi="Times New Roman" w:cs="Times New Roman"/>
          <w:b/>
          <w:noProof/>
          <w:color w:val="000000"/>
          <w:sz w:val="40"/>
          <w:szCs w:val="40"/>
        </w:rPr>
        <w:drawing>
          <wp:inline distT="19050" distB="19050" distL="19050" distR="19050" wp14:anchorId="369C1A93" wp14:editId="1DB43A84">
            <wp:extent cx="2005965" cy="2304415"/>
            <wp:effectExtent l="0" t="0" r="0" b="0"/>
            <wp:docPr id="88" name="image1.png" descr="Hombre mayor sonriendo&#10;&#10;Descripción generada automáticamente"/>
            <wp:cNvGraphicFramePr/>
            <a:graphic xmlns:a="http://schemas.openxmlformats.org/drawingml/2006/main">
              <a:graphicData uri="http://schemas.openxmlformats.org/drawingml/2006/picture">
                <pic:pic xmlns:pic="http://schemas.openxmlformats.org/drawingml/2006/picture">
                  <pic:nvPicPr>
                    <pic:cNvPr id="88" name="image1.png" descr="Hombre mayor sonriendo&#10;&#10;Descripción generada automáticamente"/>
                    <pic:cNvPicPr preferRelativeResize="0"/>
                  </pic:nvPicPr>
                  <pic:blipFill>
                    <a:blip r:embed="rId138"/>
                    <a:srcRect/>
                    <a:stretch>
                      <a:fillRect/>
                    </a:stretch>
                  </pic:blipFill>
                  <pic:spPr>
                    <a:xfrm>
                      <a:off x="0" y="0"/>
                      <a:ext cx="2005965" cy="2304415"/>
                    </a:xfrm>
                    <a:prstGeom prst="rect">
                      <a:avLst/>
                    </a:prstGeom>
                    <a:ln/>
                  </pic:spPr>
                </pic:pic>
              </a:graphicData>
            </a:graphic>
          </wp:inline>
        </w:drawing>
      </w:r>
    </w:p>
    <w:p w14:paraId="058532EF" w14:textId="77777777" w:rsidR="000D1233" w:rsidRDefault="007C1199" w:rsidP="000D1233">
      <w:pPr>
        <w:widowControl w:val="0"/>
        <w:pBdr>
          <w:top w:val="nil"/>
          <w:left w:val="nil"/>
          <w:bottom w:val="nil"/>
          <w:right w:val="nil"/>
          <w:between w:val="nil"/>
        </w:pBdr>
        <w:spacing w:before="16"/>
        <w:ind w:right="828"/>
        <w:jc w:val="both"/>
        <w:rPr>
          <w:rFonts w:ascii="Times New Roman" w:eastAsia="Calibri" w:hAnsi="Times New Roman" w:cs="Times New Roman"/>
          <w:b/>
          <w:color w:val="000000"/>
          <w:sz w:val="28"/>
          <w:szCs w:val="28"/>
        </w:rPr>
      </w:pPr>
      <w:r w:rsidRPr="00FE2FC5">
        <w:rPr>
          <w:rFonts w:ascii="Times New Roman" w:eastAsia="Calibri" w:hAnsi="Times New Roman" w:cs="Times New Roman"/>
          <w:b/>
          <w:color w:val="000000"/>
          <w:sz w:val="28"/>
          <w:szCs w:val="28"/>
        </w:rPr>
        <w:t xml:space="preserve">Ángel Orcajo </w:t>
      </w:r>
      <w:proofErr w:type="spellStart"/>
      <w:r w:rsidRPr="00FE2FC5">
        <w:rPr>
          <w:rFonts w:ascii="Times New Roman" w:eastAsia="Calibri" w:hAnsi="Times New Roman" w:cs="Times New Roman"/>
          <w:b/>
          <w:color w:val="000000"/>
          <w:sz w:val="28"/>
          <w:szCs w:val="28"/>
        </w:rPr>
        <w:t>Orcajo</w:t>
      </w:r>
      <w:proofErr w:type="spellEnd"/>
      <w:r w:rsidR="000D1233">
        <w:rPr>
          <w:rFonts w:ascii="Times New Roman" w:eastAsia="Calibri" w:hAnsi="Times New Roman" w:cs="Times New Roman"/>
          <w:b/>
          <w:color w:val="000000"/>
          <w:sz w:val="28"/>
          <w:szCs w:val="28"/>
        </w:rPr>
        <w:t xml:space="preserve"> </w:t>
      </w:r>
    </w:p>
    <w:p w14:paraId="72D06F34" w14:textId="535249F7" w:rsidR="00196A7B" w:rsidRDefault="007C1199" w:rsidP="00196A7B">
      <w:pPr>
        <w:widowControl w:val="0"/>
        <w:pBdr>
          <w:top w:val="nil"/>
          <w:left w:val="nil"/>
          <w:bottom w:val="nil"/>
          <w:right w:val="nil"/>
          <w:between w:val="nil"/>
        </w:pBdr>
        <w:spacing w:before="16"/>
        <w:ind w:right="828"/>
        <w:jc w:val="both"/>
        <w:rPr>
          <w:rFonts w:ascii="Times New Roman" w:eastAsia="Times New Roman" w:hAnsi="Times New Roman" w:cs="Times New Roman"/>
          <w:color w:val="000000"/>
          <w:sz w:val="24"/>
          <w:szCs w:val="24"/>
        </w:rPr>
      </w:pPr>
      <w:r w:rsidRPr="00FE2FC5">
        <w:rPr>
          <w:rFonts w:ascii="Times New Roman" w:eastAsia="Times New Roman" w:hAnsi="Times New Roman" w:cs="Times New Roman"/>
          <w:color w:val="000000"/>
          <w:sz w:val="24"/>
          <w:szCs w:val="24"/>
        </w:rPr>
        <w:t>Cierto nivel de discriminación responde a un mecanismo de identificación y en la práctica nos</w:t>
      </w:r>
      <w:r w:rsidR="00CD3974">
        <w:rPr>
          <w:rFonts w:ascii="Times New Roman" w:eastAsia="Times New Roman" w:hAnsi="Times New Roman" w:cs="Times New Roman"/>
          <w:color w:val="000000"/>
          <w:sz w:val="24"/>
          <w:szCs w:val="24"/>
        </w:rPr>
        <w:t xml:space="preserve"> </w:t>
      </w:r>
      <w:r w:rsidRPr="00FE2FC5">
        <w:rPr>
          <w:rFonts w:ascii="Times New Roman" w:eastAsia="Times New Roman" w:hAnsi="Times New Roman" w:cs="Times New Roman"/>
          <w:color w:val="000000"/>
          <w:sz w:val="24"/>
          <w:szCs w:val="24"/>
        </w:rPr>
        <w:t>viene muy bien. Sólo los tontos no discriminan</w:t>
      </w:r>
      <w:r w:rsidR="004D2944">
        <w:rPr>
          <w:rFonts w:ascii="Times New Roman" w:eastAsia="Times New Roman" w:hAnsi="Times New Roman" w:cs="Times New Roman"/>
          <w:color w:val="000000"/>
          <w:sz w:val="24"/>
          <w:szCs w:val="24"/>
        </w:rPr>
        <w:t xml:space="preserve"> </w:t>
      </w:r>
      <w:r w:rsidRPr="00FE2FC5">
        <w:rPr>
          <w:rFonts w:ascii="Times New Roman" w:eastAsia="Times New Roman" w:hAnsi="Times New Roman" w:cs="Times New Roman"/>
          <w:color w:val="000000"/>
          <w:sz w:val="24"/>
          <w:szCs w:val="24"/>
        </w:rPr>
        <w:t xml:space="preserve">nada. Sin ella no habría libertad ni elección </w:t>
      </w:r>
      <w:proofErr w:type="gramStart"/>
      <w:r w:rsidRPr="00FE2FC5">
        <w:rPr>
          <w:rFonts w:ascii="Times New Roman" w:eastAsia="Times New Roman" w:hAnsi="Times New Roman" w:cs="Times New Roman"/>
          <w:color w:val="000000"/>
          <w:sz w:val="24"/>
          <w:szCs w:val="24"/>
        </w:rPr>
        <w:t>ni  crecimiento</w:t>
      </w:r>
      <w:proofErr w:type="gramEnd"/>
      <w:r w:rsidRPr="00FE2FC5">
        <w:rPr>
          <w:rFonts w:ascii="Times New Roman" w:eastAsia="Times New Roman" w:hAnsi="Times New Roman" w:cs="Times New Roman"/>
          <w:color w:val="000000"/>
          <w:sz w:val="24"/>
          <w:szCs w:val="24"/>
        </w:rPr>
        <w:t xml:space="preserve">. La fiesta de la mujer de este año se presentó como el grito de protesta contra la discriminación femenina. Fue el clamor unánime de aquellas que ya han recuperado el derecho a </w:t>
      </w:r>
      <w:proofErr w:type="gramStart"/>
      <w:r w:rsidRPr="00FE2FC5">
        <w:rPr>
          <w:rFonts w:ascii="Times New Roman" w:eastAsia="Times New Roman" w:hAnsi="Times New Roman" w:cs="Times New Roman"/>
          <w:color w:val="000000"/>
          <w:sz w:val="24"/>
          <w:szCs w:val="24"/>
        </w:rPr>
        <w:t>levantar  su</w:t>
      </w:r>
      <w:proofErr w:type="gramEnd"/>
      <w:r w:rsidRPr="00FE2FC5">
        <w:rPr>
          <w:rFonts w:ascii="Times New Roman" w:eastAsia="Times New Roman" w:hAnsi="Times New Roman" w:cs="Times New Roman"/>
          <w:color w:val="000000"/>
          <w:sz w:val="24"/>
          <w:szCs w:val="24"/>
        </w:rPr>
        <w:t xml:space="preserve"> voz de plata y de otros que, quizá un poco ingenuamente, se agregaron al festín. Digo </w:t>
      </w:r>
      <w:proofErr w:type="gramStart"/>
      <w:r w:rsidRPr="00FE2FC5">
        <w:rPr>
          <w:rFonts w:ascii="Times New Roman" w:eastAsia="Times New Roman" w:hAnsi="Times New Roman" w:cs="Times New Roman"/>
          <w:color w:val="000000"/>
          <w:sz w:val="24"/>
          <w:szCs w:val="24"/>
        </w:rPr>
        <w:t>esto  porque</w:t>
      </w:r>
      <w:proofErr w:type="gramEnd"/>
      <w:r w:rsidRPr="00FE2FC5">
        <w:rPr>
          <w:rFonts w:ascii="Times New Roman" w:eastAsia="Times New Roman" w:hAnsi="Times New Roman" w:cs="Times New Roman"/>
          <w:color w:val="000000"/>
          <w:sz w:val="24"/>
          <w:szCs w:val="24"/>
        </w:rPr>
        <w:t xml:space="preserve"> no siempre se acierta a diferenciar entre  la necesaria dimensión lógica y la dimensión  ético social de la misma.</w:t>
      </w:r>
      <w:r w:rsidR="002761C8">
        <w:rPr>
          <w:rFonts w:ascii="Times New Roman" w:eastAsia="Times New Roman" w:hAnsi="Times New Roman" w:cs="Times New Roman"/>
          <w:color w:val="000000"/>
          <w:sz w:val="24"/>
          <w:szCs w:val="24"/>
        </w:rPr>
        <w:t xml:space="preserve"> </w:t>
      </w:r>
      <w:r w:rsidRPr="00FE2FC5">
        <w:rPr>
          <w:rFonts w:ascii="Times New Roman" w:eastAsia="Times New Roman" w:hAnsi="Times New Roman" w:cs="Times New Roman"/>
          <w:color w:val="000000"/>
          <w:sz w:val="24"/>
          <w:szCs w:val="24"/>
        </w:rPr>
        <w:t xml:space="preserve">Hay una discriminación lógica, necesaria, que consiste simplemente en discernir entre una cosa y otra, entre su mayor o menor importancia. Funciona como una ley imprescindible de la vida racional. Sin ella jamás poseeríamos una </w:t>
      </w:r>
      <w:proofErr w:type="gramStart"/>
      <w:r w:rsidRPr="00FE2FC5">
        <w:rPr>
          <w:rFonts w:ascii="Times New Roman" w:eastAsia="Times New Roman" w:hAnsi="Times New Roman" w:cs="Times New Roman"/>
          <w:color w:val="000000"/>
          <w:sz w:val="24"/>
          <w:szCs w:val="24"/>
        </w:rPr>
        <w:t>imagen  organizada</w:t>
      </w:r>
      <w:proofErr w:type="gramEnd"/>
      <w:r w:rsidRPr="00FE2FC5">
        <w:rPr>
          <w:rFonts w:ascii="Times New Roman" w:eastAsia="Times New Roman" w:hAnsi="Times New Roman" w:cs="Times New Roman"/>
          <w:color w:val="000000"/>
          <w:sz w:val="24"/>
          <w:szCs w:val="24"/>
        </w:rPr>
        <w:t xml:space="preserve"> del mundo sino caótica. El </w:t>
      </w:r>
      <w:proofErr w:type="gramStart"/>
      <w:r w:rsidRPr="00FE2FC5">
        <w:rPr>
          <w:rFonts w:ascii="Times New Roman" w:eastAsia="Times New Roman" w:hAnsi="Times New Roman" w:cs="Times New Roman"/>
          <w:color w:val="000000"/>
          <w:sz w:val="24"/>
          <w:szCs w:val="24"/>
        </w:rPr>
        <w:t>bebé  aprende</w:t>
      </w:r>
      <w:proofErr w:type="gramEnd"/>
      <w:r w:rsidRPr="00FE2FC5">
        <w:rPr>
          <w:rFonts w:ascii="Times New Roman" w:eastAsia="Times New Roman" w:hAnsi="Times New Roman" w:cs="Times New Roman"/>
          <w:color w:val="000000"/>
          <w:sz w:val="24"/>
          <w:szCs w:val="24"/>
        </w:rPr>
        <w:t xml:space="preserve"> a reconocerse a sí mismo y al mundo al  tiempo que aprende a discriminar. Conocer es diferenciar, discriminar.</w:t>
      </w:r>
      <w:r w:rsidR="00C30CD7">
        <w:rPr>
          <w:rFonts w:ascii="Times New Roman" w:eastAsia="Times New Roman" w:hAnsi="Times New Roman" w:cs="Times New Roman"/>
          <w:color w:val="000000"/>
          <w:sz w:val="24"/>
          <w:szCs w:val="24"/>
        </w:rPr>
        <w:t xml:space="preserve"> </w:t>
      </w:r>
      <w:r w:rsidRPr="00FE2FC5">
        <w:rPr>
          <w:rFonts w:ascii="Times New Roman" w:eastAsia="Times New Roman" w:hAnsi="Times New Roman" w:cs="Times New Roman"/>
          <w:color w:val="000000"/>
          <w:sz w:val="24"/>
          <w:szCs w:val="24"/>
        </w:rPr>
        <w:t>En ese sentido no habrá institución social ni teoría que no esté construida sobre la base de la dis criminación. Eso que llamamos cultura o idiosincrasia social sólo es una determinada visión</w:t>
      </w:r>
      <w:r w:rsidR="00727F28">
        <w:rPr>
          <w:rFonts w:ascii="Times New Roman" w:eastAsia="Times New Roman" w:hAnsi="Times New Roman" w:cs="Times New Roman"/>
          <w:color w:val="000000"/>
          <w:sz w:val="24"/>
          <w:szCs w:val="24"/>
        </w:rPr>
        <w:t xml:space="preserve"> </w:t>
      </w:r>
      <w:r w:rsidRPr="00FE2FC5">
        <w:rPr>
          <w:rFonts w:ascii="Times New Roman" w:eastAsia="Times New Roman" w:hAnsi="Times New Roman" w:cs="Times New Roman"/>
          <w:color w:val="000000"/>
          <w:sz w:val="24"/>
          <w:szCs w:val="24"/>
        </w:rPr>
        <w:t>discriminada, “</w:t>
      </w:r>
      <w:proofErr w:type="spellStart"/>
      <w:r w:rsidRPr="00FE2FC5">
        <w:rPr>
          <w:rFonts w:ascii="Times New Roman" w:eastAsia="Times New Roman" w:hAnsi="Times New Roman" w:cs="Times New Roman"/>
          <w:color w:val="000000"/>
          <w:sz w:val="24"/>
          <w:szCs w:val="24"/>
        </w:rPr>
        <w:t>heterologada</w:t>
      </w:r>
      <w:proofErr w:type="spellEnd"/>
      <w:r w:rsidRPr="00FE2FC5">
        <w:rPr>
          <w:rFonts w:ascii="Times New Roman" w:eastAsia="Times New Roman" w:hAnsi="Times New Roman" w:cs="Times New Roman"/>
          <w:color w:val="000000"/>
          <w:sz w:val="24"/>
          <w:szCs w:val="24"/>
        </w:rPr>
        <w:t xml:space="preserve">” de la realidad. </w:t>
      </w:r>
      <w:proofErr w:type="gramStart"/>
      <w:r w:rsidRPr="00FE2FC5">
        <w:rPr>
          <w:rFonts w:ascii="Times New Roman" w:eastAsia="Times New Roman" w:hAnsi="Times New Roman" w:cs="Times New Roman"/>
          <w:color w:val="000000"/>
          <w:sz w:val="24"/>
          <w:szCs w:val="24"/>
        </w:rPr>
        <w:t>La  discriminación</w:t>
      </w:r>
      <w:proofErr w:type="gramEnd"/>
      <w:r w:rsidRPr="00FE2FC5">
        <w:rPr>
          <w:rFonts w:ascii="Times New Roman" w:eastAsia="Times New Roman" w:hAnsi="Times New Roman" w:cs="Times New Roman"/>
          <w:color w:val="000000"/>
          <w:sz w:val="24"/>
          <w:szCs w:val="24"/>
        </w:rPr>
        <w:t xml:space="preserve"> es un criterio organizativo del  mundo y de la vida tan importante como lo pueda  ser la “homologación”.</w:t>
      </w:r>
      <w:r w:rsidR="00727F28">
        <w:rPr>
          <w:rFonts w:ascii="Times New Roman" w:eastAsia="Times New Roman" w:hAnsi="Times New Roman" w:cs="Times New Roman"/>
          <w:color w:val="000000"/>
          <w:sz w:val="24"/>
          <w:szCs w:val="24"/>
        </w:rPr>
        <w:t xml:space="preserve"> </w:t>
      </w:r>
      <w:r w:rsidRPr="00FE2FC5">
        <w:rPr>
          <w:rFonts w:ascii="Times New Roman" w:eastAsia="Times New Roman" w:hAnsi="Times New Roman" w:cs="Times New Roman"/>
          <w:color w:val="000000"/>
          <w:sz w:val="24"/>
          <w:szCs w:val="24"/>
        </w:rPr>
        <w:t xml:space="preserve">Pero discriminar, en sentido ético social, es aparentemente otra cosa. Significa excluir a </w:t>
      </w:r>
      <w:proofErr w:type="gramStart"/>
      <w:r w:rsidRPr="00FE2FC5">
        <w:rPr>
          <w:rFonts w:ascii="Times New Roman" w:eastAsia="Times New Roman" w:hAnsi="Times New Roman" w:cs="Times New Roman"/>
          <w:color w:val="000000"/>
          <w:sz w:val="24"/>
          <w:szCs w:val="24"/>
        </w:rPr>
        <w:t>algunos  del</w:t>
      </w:r>
      <w:proofErr w:type="gramEnd"/>
      <w:r w:rsidRPr="00FE2FC5">
        <w:rPr>
          <w:rFonts w:ascii="Times New Roman" w:eastAsia="Times New Roman" w:hAnsi="Times New Roman" w:cs="Times New Roman"/>
          <w:color w:val="000000"/>
          <w:sz w:val="24"/>
          <w:szCs w:val="24"/>
        </w:rPr>
        <w:t xml:space="preserve"> marco de ciertos derechos. Cuando eso ocurre la diferenciación pasa a convertirse en explotación, pero son dos niveles todavía relacionados entre sí. Una consideración exclusivamente ético moral de la discriminación perdería de vista su origen y sentido. Sabemos de épocas en que blancos y negros no podían subirse a los mismos autobuses; esclavos y libres no podían conversar entre sí; ingleses de la metrópoli y sudafricanos no podían entrar </w:t>
      </w:r>
      <w:proofErr w:type="gramStart"/>
      <w:r w:rsidRPr="00FE2FC5">
        <w:rPr>
          <w:rFonts w:ascii="Times New Roman" w:eastAsia="Times New Roman" w:hAnsi="Times New Roman" w:cs="Times New Roman"/>
          <w:color w:val="000000"/>
          <w:sz w:val="24"/>
          <w:szCs w:val="24"/>
        </w:rPr>
        <w:t>en  los</w:t>
      </w:r>
      <w:proofErr w:type="gramEnd"/>
      <w:r w:rsidRPr="00FE2FC5">
        <w:rPr>
          <w:rFonts w:ascii="Times New Roman" w:eastAsia="Times New Roman" w:hAnsi="Times New Roman" w:cs="Times New Roman"/>
          <w:color w:val="000000"/>
          <w:sz w:val="24"/>
          <w:szCs w:val="24"/>
        </w:rPr>
        <w:t xml:space="preserve"> mismos baños; en que los conquistadores españoles negaban la condición humana a los in dios recién asaltados. Un “apartheid” que se reproduce como los hongos y que siempre da lugar a algún tipo de explotación.</w:t>
      </w:r>
      <w:r w:rsidR="00B83B3A">
        <w:rPr>
          <w:rFonts w:ascii="Times New Roman" w:eastAsia="Times New Roman" w:hAnsi="Times New Roman" w:cs="Times New Roman"/>
          <w:color w:val="000000"/>
          <w:sz w:val="24"/>
          <w:szCs w:val="24"/>
        </w:rPr>
        <w:t xml:space="preserve"> </w:t>
      </w:r>
      <w:r w:rsidRPr="00FE2FC5">
        <w:rPr>
          <w:rFonts w:ascii="Times New Roman" w:eastAsia="Times New Roman" w:hAnsi="Times New Roman" w:cs="Times New Roman"/>
          <w:color w:val="000000"/>
          <w:sz w:val="24"/>
          <w:szCs w:val="24"/>
        </w:rPr>
        <w:t>La mujer a la cocina, a la cama y a los niños, se decía, y el hombre a la guerra, a la calle y a los</w:t>
      </w:r>
      <w:r w:rsidR="00B83B3A">
        <w:rPr>
          <w:rFonts w:ascii="Times New Roman" w:eastAsia="Times New Roman" w:hAnsi="Times New Roman" w:cs="Times New Roman"/>
          <w:color w:val="000000"/>
          <w:sz w:val="24"/>
          <w:szCs w:val="24"/>
        </w:rPr>
        <w:t xml:space="preserve"> </w:t>
      </w:r>
      <w:r w:rsidRPr="00FE2FC5">
        <w:rPr>
          <w:rFonts w:ascii="Times New Roman" w:eastAsia="Times New Roman" w:hAnsi="Times New Roman" w:cs="Times New Roman"/>
          <w:color w:val="000000"/>
          <w:sz w:val="24"/>
          <w:szCs w:val="24"/>
        </w:rPr>
        <w:t xml:space="preserve">negocios. La mujer era para el hombre. Y </w:t>
      </w:r>
      <w:proofErr w:type="gramStart"/>
      <w:r w:rsidRPr="00FE2FC5">
        <w:rPr>
          <w:rFonts w:ascii="Times New Roman" w:eastAsia="Times New Roman" w:hAnsi="Times New Roman" w:cs="Times New Roman"/>
          <w:color w:val="000000"/>
          <w:sz w:val="24"/>
          <w:szCs w:val="24"/>
        </w:rPr>
        <w:t>ese  slogan</w:t>
      </w:r>
      <w:proofErr w:type="gramEnd"/>
      <w:r w:rsidRPr="00FE2FC5">
        <w:rPr>
          <w:rFonts w:ascii="Times New Roman" w:eastAsia="Times New Roman" w:hAnsi="Times New Roman" w:cs="Times New Roman"/>
          <w:color w:val="000000"/>
          <w:sz w:val="24"/>
          <w:szCs w:val="24"/>
        </w:rPr>
        <w:t>, tan simple y tan cruel, se ha convertido  por mucho tiempo en viga de carga de nuestra  cultura. De eso, justamente, protestan ahora.</w:t>
      </w:r>
      <w:r w:rsidR="00B83B3A">
        <w:rPr>
          <w:rFonts w:ascii="Times New Roman" w:eastAsia="Times New Roman" w:hAnsi="Times New Roman" w:cs="Times New Roman"/>
          <w:color w:val="000000"/>
          <w:sz w:val="24"/>
          <w:szCs w:val="24"/>
        </w:rPr>
        <w:t xml:space="preserve"> </w:t>
      </w:r>
      <w:r w:rsidRPr="00FE2FC5">
        <w:rPr>
          <w:rFonts w:ascii="Times New Roman" w:eastAsia="Times New Roman" w:hAnsi="Times New Roman" w:cs="Times New Roman"/>
          <w:color w:val="000000"/>
          <w:sz w:val="24"/>
          <w:szCs w:val="24"/>
        </w:rPr>
        <w:t xml:space="preserve">La mujer ha internalizado y vivido ese código de comportamiento y en él se ha mostrado </w:t>
      </w:r>
      <w:proofErr w:type="gramStart"/>
      <w:r w:rsidRPr="00FE2FC5">
        <w:rPr>
          <w:rFonts w:ascii="Times New Roman" w:eastAsia="Times New Roman" w:hAnsi="Times New Roman" w:cs="Times New Roman"/>
          <w:color w:val="000000"/>
          <w:sz w:val="24"/>
          <w:szCs w:val="24"/>
        </w:rPr>
        <w:t>como  una</w:t>
      </w:r>
      <w:proofErr w:type="gramEnd"/>
      <w:r w:rsidRPr="00FE2FC5">
        <w:rPr>
          <w:rFonts w:ascii="Times New Roman" w:eastAsia="Times New Roman" w:hAnsi="Times New Roman" w:cs="Times New Roman"/>
          <w:color w:val="000000"/>
          <w:sz w:val="24"/>
          <w:szCs w:val="24"/>
        </w:rPr>
        <w:t xml:space="preserve"> espléndida y enamorada esclava de sus hijos, de su esposo, de sus enfermos y ancianos, de los  que se sientan alrededor de la mesa familiar, de  todos los que llevan un siete en el alma. De esa forma la hemos visto convertirse en dueña de la elegancia, de la eficacia y del silencio.</w:t>
      </w:r>
      <w:r w:rsidR="003F2AC1">
        <w:rPr>
          <w:rFonts w:ascii="Times New Roman" w:eastAsia="Times New Roman" w:hAnsi="Times New Roman" w:cs="Times New Roman"/>
          <w:color w:val="000000"/>
          <w:sz w:val="24"/>
          <w:szCs w:val="24"/>
        </w:rPr>
        <w:t xml:space="preserve"> </w:t>
      </w:r>
      <w:r w:rsidRPr="00FE2FC5">
        <w:rPr>
          <w:rFonts w:ascii="Times New Roman" w:eastAsia="Times New Roman" w:hAnsi="Times New Roman" w:cs="Times New Roman"/>
          <w:color w:val="000000"/>
          <w:sz w:val="24"/>
          <w:szCs w:val="24"/>
        </w:rPr>
        <w:t xml:space="preserve">Nacemos genéticamente diferentes y eso se ha interpretado como jurídicamente superiores.  Ellos podían llegar a reyes, a jefes de empresa, </w:t>
      </w:r>
      <w:proofErr w:type="gramStart"/>
      <w:r w:rsidRPr="00FE2FC5">
        <w:rPr>
          <w:rFonts w:ascii="Times New Roman" w:eastAsia="Times New Roman" w:hAnsi="Times New Roman" w:cs="Times New Roman"/>
          <w:color w:val="000000"/>
          <w:sz w:val="24"/>
          <w:szCs w:val="24"/>
        </w:rPr>
        <w:t>a  papas</w:t>
      </w:r>
      <w:proofErr w:type="gramEnd"/>
      <w:r w:rsidRPr="00FE2FC5">
        <w:rPr>
          <w:rFonts w:ascii="Times New Roman" w:eastAsia="Times New Roman" w:hAnsi="Times New Roman" w:cs="Times New Roman"/>
          <w:color w:val="000000"/>
          <w:sz w:val="24"/>
          <w:szCs w:val="24"/>
        </w:rPr>
        <w:t xml:space="preserve">. Ellas, no, a no ser en esos pequeños intersticios que abría la derogación de la Ley Sálica. En ese aspecto las instituciones </w:t>
      </w:r>
      <w:proofErr w:type="gramStart"/>
      <w:r w:rsidRPr="00FE2FC5">
        <w:rPr>
          <w:rFonts w:ascii="Times New Roman" w:eastAsia="Times New Roman" w:hAnsi="Times New Roman" w:cs="Times New Roman"/>
          <w:color w:val="000000"/>
          <w:sz w:val="24"/>
          <w:szCs w:val="24"/>
        </w:rPr>
        <w:t>jerárquicas  oficiales</w:t>
      </w:r>
      <w:proofErr w:type="gramEnd"/>
      <w:r w:rsidRPr="00FE2FC5">
        <w:rPr>
          <w:rFonts w:ascii="Times New Roman" w:eastAsia="Times New Roman" w:hAnsi="Times New Roman" w:cs="Times New Roman"/>
          <w:color w:val="000000"/>
          <w:sz w:val="24"/>
          <w:szCs w:val="24"/>
        </w:rPr>
        <w:t xml:space="preserve"> de cualquier tipo han sido las primeras  en presumir de chulería y discriminación. Diríamos que han bendecido el sometimiento y la de gradación.</w:t>
      </w:r>
      <w:r w:rsidR="007B06FC">
        <w:rPr>
          <w:rFonts w:ascii="Times New Roman" w:eastAsia="Times New Roman" w:hAnsi="Times New Roman" w:cs="Times New Roman"/>
          <w:color w:val="000000"/>
          <w:sz w:val="24"/>
          <w:szCs w:val="24"/>
        </w:rPr>
        <w:t xml:space="preserve"> </w:t>
      </w:r>
      <w:r w:rsidRPr="00FE2FC5">
        <w:rPr>
          <w:rFonts w:ascii="Times New Roman" w:eastAsia="Times New Roman" w:hAnsi="Times New Roman" w:cs="Times New Roman"/>
          <w:color w:val="000000"/>
          <w:sz w:val="24"/>
          <w:szCs w:val="24"/>
        </w:rPr>
        <w:t xml:space="preserve">Hoy día las cosas han cambiado, (donde han cambiado). Pero aún resulta obsceno el trato animal que sufren niñas y mujeres de algunas culturas: ablación, ritos cruentos de iniciación, matrimonio forzado de niñas, taparse como objetos impresentables. Y lo peor, todo eso como consecuencia de una </w:t>
      </w:r>
      <w:r w:rsidRPr="00FE2FC5">
        <w:rPr>
          <w:rFonts w:ascii="Times New Roman" w:eastAsia="Times New Roman" w:hAnsi="Times New Roman" w:cs="Times New Roman"/>
          <w:color w:val="000000"/>
          <w:sz w:val="24"/>
          <w:szCs w:val="24"/>
        </w:rPr>
        <w:lastRenderedPageBreak/>
        <w:t>“santa tradición” religiosa que, por lo visto, ha de prevalecer por encima de todo.</w:t>
      </w:r>
      <w:r w:rsidR="0040097F">
        <w:rPr>
          <w:rFonts w:ascii="Times New Roman" w:eastAsia="Times New Roman" w:hAnsi="Times New Roman" w:cs="Times New Roman"/>
          <w:color w:val="000000"/>
          <w:sz w:val="24"/>
          <w:szCs w:val="24"/>
        </w:rPr>
        <w:t xml:space="preserve"> </w:t>
      </w:r>
      <w:r w:rsidRPr="00FE2FC5">
        <w:rPr>
          <w:rFonts w:ascii="Times New Roman" w:eastAsia="Times New Roman" w:hAnsi="Times New Roman" w:cs="Times New Roman"/>
          <w:color w:val="000000"/>
          <w:sz w:val="24"/>
          <w:szCs w:val="24"/>
        </w:rPr>
        <w:t>El daño que causa la “santa tradición” cuando se utiliza como tapón contra cualquier innovación es infernal. La ignorancia antigua nunca debería ser utilizada como norma del saber ni del hacer actual.</w:t>
      </w:r>
      <w:r w:rsidR="000A0B20">
        <w:rPr>
          <w:rFonts w:ascii="Times New Roman" w:eastAsia="Times New Roman" w:hAnsi="Times New Roman" w:cs="Times New Roman"/>
          <w:color w:val="000000"/>
          <w:sz w:val="24"/>
          <w:szCs w:val="24"/>
        </w:rPr>
        <w:t xml:space="preserve"> </w:t>
      </w:r>
      <w:r w:rsidRPr="00FE2FC5">
        <w:rPr>
          <w:rFonts w:ascii="Times New Roman" w:eastAsia="Times New Roman" w:hAnsi="Times New Roman" w:cs="Times New Roman"/>
          <w:color w:val="000000"/>
          <w:sz w:val="24"/>
          <w:szCs w:val="24"/>
        </w:rPr>
        <w:t xml:space="preserve">La sociedad española ha avanzado mucho, se dice. Sin </w:t>
      </w:r>
      <w:proofErr w:type="gramStart"/>
      <w:r w:rsidRPr="00FE2FC5">
        <w:rPr>
          <w:rFonts w:ascii="Times New Roman" w:eastAsia="Times New Roman" w:hAnsi="Times New Roman" w:cs="Times New Roman"/>
          <w:color w:val="000000"/>
          <w:sz w:val="24"/>
          <w:szCs w:val="24"/>
        </w:rPr>
        <w:t>embargo</w:t>
      </w:r>
      <w:proofErr w:type="gramEnd"/>
      <w:r w:rsidRPr="00FE2FC5">
        <w:rPr>
          <w:rFonts w:ascii="Times New Roman" w:eastAsia="Times New Roman" w:hAnsi="Times New Roman" w:cs="Times New Roman"/>
          <w:color w:val="000000"/>
          <w:sz w:val="24"/>
          <w:szCs w:val="24"/>
        </w:rPr>
        <w:t xml:space="preserve"> también quedan algunas manchas negras en ese cuadro: los crímenes de género, la diferencia de sueldos y, sobre todo, el convencimiento sobreentendido de que ellas son más afectuosas pero menos adecuadas para la pelea y el éxito. ¿Cuándo se aprenderá en </w:t>
      </w:r>
      <w:proofErr w:type="gramStart"/>
      <w:r w:rsidRPr="00FE2FC5">
        <w:rPr>
          <w:rFonts w:ascii="Times New Roman" w:eastAsia="Times New Roman" w:hAnsi="Times New Roman" w:cs="Times New Roman"/>
          <w:color w:val="000000"/>
          <w:sz w:val="24"/>
          <w:szCs w:val="24"/>
        </w:rPr>
        <w:t>España,  por</w:t>
      </w:r>
      <w:proofErr w:type="gramEnd"/>
      <w:r w:rsidRPr="00FE2FC5">
        <w:rPr>
          <w:rFonts w:ascii="Times New Roman" w:eastAsia="Times New Roman" w:hAnsi="Times New Roman" w:cs="Times New Roman"/>
          <w:color w:val="000000"/>
          <w:sz w:val="24"/>
          <w:szCs w:val="24"/>
        </w:rPr>
        <w:t xml:space="preserve"> ejemplo, a llamarlas esposas, señoras, y no  simplemente mujeres? El origen de la discriminación está en que necesitamos identificar el mundo a través de criterios</w:t>
      </w:r>
      <w:r w:rsidR="00BD0441">
        <w:rPr>
          <w:rFonts w:ascii="Times New Roman" w:eastAsia="Times New Roman" w:hAnsi="Times New Roman" w:cs="Times New Roman"/>
          <w:color w:val="000000"/>
          <w:sz w:val="24"/>
          <w:szCs w:val="24"/>
        </w:rPr>
        <w:t xml:space="preserve"> </w:t>
      </w:r>
      <w:r w:rsidRPr="00FE2FC5">
        <w:rPr>
          <w:rFonts w:ascii="Times New Roman" w:eastAsia="Times New Roman" w:hAnsi="Times New Roman" w:cs="Times New Roman"/>
          <w:color w:val="000000"/>
          <w:sz w:val="24"/>
          <w:szCs w:val="24"/>
        </w:rPr>
        <w:t>diferenciadores. Necesitamos catalogar y jerarquizar el mundo, los pensamientos, los afectos, a fin de construir con todos ellos una imagen unitaria y organizada del mundo. Sin discriminación no habría orden ni unidad.</w:t>
      </w:r>
      <w:r w:rsidR="00385E1B">
        <w:rPr>
          <w:rFonts w:ascii="Times New Roman" w:eastAsia="Times New Roman" w:hAnsi="Times New Roman" w:cs="Times New Roman"/>
          <w:color w:val="000000"/>
          <w:sz w:val="24"/>
          <w:szCs w:val="24"/>
        </w:rPr>
        <w:t xml:space="preserve"> </w:t>
      </w:r>
      <w:r w:rsidRPr="00FE2FC5">
        <w:rPr>
          <w:rFonts w:ascii="Times New Roman" w:eastAsia="Times New Roman" w:hAnsi="Times New Roman" w:cs="Times New Roman"/>
          <w:color w:val="000000"/>
          <w:sz w:val="24"/>
          <w:szCs w:val="24"/>
        </w:rPr>
        <w:t xml:space="preserve">El autor del individualismo, Max </w:t>
      </w:r>
      <w:proofErr w:type="spellStart"/>
      <w:r w:rsidRPr="00FE2FC5">
        <w:rPr>
          <w:rFonts w:ascii="Times New Roman" w:eastAsia="Times New Roman" w:hAnsi="Times New Roman" w:cs="Times New Roman"/>
          <w:color w:val="000000"/>
          <w:sz w:val="24"/>
          <w:szCs w:val="24"/>
        </w:rPr>
        <w:t>Stirner</w:t>
      </w:r>
      <w:proofErr w:type="spellEnd"/>
      <w:r w:rsidRPr="00FE2FC5">
        <w:rPr>
          <w:rFonts w:ascii="Times New Roman" w:eastAsia="Times New Roman" w:hAnsi="Times New Roman" w:cs="Times New Roman"/>
          <w:color w:val="000000"/>
          <w:sz w:val="24"/>
          <w:szCs w:val="24"/>
        </w:rPr>
        <w:t>, decía en “El único y su propiedad”: establece tu orden; no te humilles ante nadie porque para ti mismo tú eres el primero de todos. Deja que tu mundo empiece y termine en ti mismo.</w:t>
      </w:r>
      <w:r w:rsidR="00BC6236">
        <w:rPr>
          <w:rFonts w:ascii="Times New Roman" w:eastAsia="Times New Roman" w:hAnsi="Times New Roman" w:cs="Times New Roman"/>
          <w:color w:val="000000"/>
          <w:sz w:val="24"/>
          <w:szCs w:val="24"/>
        </w:rPr>
        <w:t xml:space="preserve"> </w:t>
      </w:r>
      <w:r w:rsidRPr="00FE2FC5">
        <w:rPr>
          <w:rFonts w:ascii="Times New Roman" w:eastAsia="Times New Roman" w:hAnsi="Times New Roman" w:cs="Times New Roman"/>
          <w:color w:val="000000"/>
          <w:sz w:val="24"/>
          <w:szCs w:val="24"/>
        </w:rPr>
        <w:t>Y es en ese punto donde luego se abre la serie interminable de alabanzas o de descalificaciones: los que han ido a colegio privado, los que tienen nariz Cleopatra, los que poseen determinada pigmentación de piel, los parias que no llevan un triste duro en el bolsillo, los que vienen de afuera, etc.</w:t>
      </w:r>
      <w:r w:rsidR="00196A7B">
        <w:rPr>
          <w:rFonts w:ascii="Times New Roman" w:eastAsia="Times New Roman" w:hAnsi="Times New Roman" w:cs="Times New Roman"/>
          <w:color w:val="000000"/>
          <w:sz w:val="24"/>
          <w:szCs w:val="24"/>
        </w:rPr>
        <w:t xml:space="preserve"> </w:t>
      </w:r>
    </w:p>
    <w:p w14:paraId="4FF933BB" w14:textId="1CD89E54" w:rsidR="007C1199" w:rsidRPr="00FE2FC5" w:rsidRDefault="007C1199" w:rsidP="006668FD">
      <w:pPr>
        <w:widowControl w:val="0"/>
        <w:pBdr>
          <w:top w:val="nil"/>
          <w:left w:val="nil"/>
          <w:bottom w:val="nil"/>
          <w:right w:val="nil"/>
          <w:between w:val="nil"/>
        </w:pBdr>
        <w:spacing w:before="16"/>
        <w:ind w:right="828"/>
        <w:jc w:val="both"/>
        <w:rPr>
          <w:rFonts w:ascii="Times New Roman" w:eastAsia="Times New Roman" w:hAnsi="Times New Roman" w:cs="Times New Roman"/>
          <w:color w:val="000000"/>
          <w:sz w:val="24"/>
          <w:szCs w:val="24"/>
        </w:rPr>
      </w:pPr>
      <w:r w:rsidRPr="00FE2FC5">
        <w:rPr>
          <w:rFonts w:ascii="Times New Roman" w:eastAsia="Times New Roman" w:hAnsi="Times New Roman" w:cs="Times New Roman"/>
          <w:color w:val="000000"/>
          <w:sz w:val="24"/>
          <w:szCs w:val="24"/>
        </w:rPr>
        <w:t xml:space="preserve">Se repite que hemos evolucionado y que ahora todos somos iguales ante la ley, lo cual, por cierto, ya produce un tufillo a superioridad sobre los demás. En la práctica, sin embargo, </w:t>
      </w:r>
      <w:proofErr w:type="gramStart"/>
      <w:r w:rsidRPr="00FE2FC5">
        <w:rPr>
          <w:rFonts w:ascii="Times New Roman" w:eastAsia="Times New Roman" w:hAnsi="Times New Roman" w:cs="Times New Roman"/>
          <w:color w:val="000000"/>
          <w:sz w:val="24"/>
          <w:szCs w:val="24"/>
        </w:rPr>
        <w:t>habría  que</w:t>
      </w:r>
      <w:proofErr w:type="gramEnd"/>
      <w:r w:rsidRPr="00FE2FC5">
        <w:rPr>
          <w:rFonts w:ascii="Times New Roman" w:eastAsia="Times New Roman" w:hAnsi="Times New Roman" w:cs="Times New Roman"/>
          <w:color w:val="000000"/>
          <w:sz w:val="24"/>
          <w:szCs w:val="24"/>
        </w:rPr>
        <w:t xml:space="preserve"> volverlo a repensar. Todos somos </w:t>
      </w:r>
      <w:proofErr w:type="gramStart"/>
      <w:r w:rsidRPr="00FE2FC5">
        <w:rPr>
          <w:rFonts w:ascii="Times New Roman" w:eastAsia="Times New Roman" w:hAnsi="Times New Roman" w:cs="Times New Roman"/>
          <w:color w:val="000000"/>
          <w:sz w:val="24"/>
          <w:szCs w:val="24"/>
        </w:rPr>
        <w:t>iguales,  dice</w:t>
      </w:r>
      <w:proofErr w:type="gramEnd"/>
      <w:r w:rsidRPr="00FE2FC5">
        <w:rPr>
          <w:rFonts w:ascii="Times New Roman" w:eastAsia="Times New Roman" w:hAnsi="Times New Roman" w:cs="Times New Roman"/>
          <w:color w:val="000000"/>
          <w:sz w:val="24"/>
          <w:szCs w:val="24"/>
        </w:rPr>
        <w:t xml:space="preserve"> humorísticamente George Orwell, pero  unos más que otros. El tradicional “primus inter pares” en ese aspecto quizá no ha sido más que otra excusa con olor a óleos benditos para continuar subordinando a los demás. La raíz del problema está y continuará estando en que todos construimos la imagen del </w:t>
      </w:r>
      <w:proofErr w:type="gramStart"/>
      <w:r w:rsidRPr="00FE2FC5">
        <w:rPr>
          <w:rFonts w:ascii="Times New Roman" w:eastAsia="Times New Roman" w:hAnsi="Times New Roman" w:cs="Times New Roman"/>
          <w:color w:val="000000"/>
          <w:sz w:val="24"/>
          <w:szCs w:val="24"/>
        </w:rPr>
        <w:t>mundo  desde</w:t>
      </w:r>
      <w:proofErr w:type="gramEnd"/>
      <w:r w:rsidRPr="00FE2FC5">
        <w:rPr>
          <w:rFonts w:ascii="Times New Roman" w:eastAsia="Times New Roman" w:hAnsi="Times New Roman" w:cs="Times New Roman"/>
          <w:color w:val="000000"/>
          <w:sz w:val="24"/>
          <w:szCs w:val="24"/>
        </w:rPr>
        <w:t xml:space="preserve"> nuestros propios ojos y que cualquier diferencia la vamos a endosar a nuestra propia  cuenta. Es decir, siempre habrá un título para </w:t>
      </w:r>
      <w:proofErr w:type="gramStart"/>
      <w:r w:rsidRPr="00FE2FC5">
        <w:rPr>
          <w:rFonts w:ascii="Times New Roman" w:eastAsia="Times New Roman" w:hAnsi="Times New Roman" w:cs="Times New Roman"/>
          <w:color w:val="000000"/>
          <w:sz w:val="24"/>
          <w:szCs w:val="24"/>
        </w:rPr>
        <w:t>que  la</w:t>
      </w:r>
      <w:proofErr w:type="gramEnd"/>
      <w:r w:rsidRPr="00FE2FC5">
        <w:rPr>
          <w:rFonts w:ascii="Times New Roman" w:eastAsia="Times New Roman" w:hAnsi="Times New Roman" w:cs="Times New Roman"/>
          <w:color w:val="000000"/>
          <w:sz w:val="24"/>
          <w:szCs w:val="24"/>
        </w:rPr>
        <w:t xml:space="preserve"> discriminación lógica, necesaria, se convierta  también en política y social.  </w:t>
      </w:r>
    </w:p>
    <w:p w14:paraId="4737F81E" w14:textId="77777777" w:rsidR="00AF265E" w:rsidRDefault="00AF265E" w:rsidP="00AF265E">
      <w:pPr>
        <w:widowControl w:val="0"/>
        <w:pBdr>
          <w:top w:val="nil"/>
          <w:left w:val="nil"/>
          <w:bottom w:val="nil"/>
          <w:right w:val="nil"/>
          <w:between w:val="nil"/>
        </w:pBdr>
        <w:spacing w:before="6"/>
        <w:ind w:left="3540" w:firstLine="708"/>
        <w:jc w:val="both"/>
        <w:rPr>
          <w:rFonts w:ascii="Times New Roman" w:eastAsia="Times New Roman" w:hAnsi="Times New Roman" w:cs="Times New Roman"/>
          <w:color w:val="000000"/>
          <w:sz w:val="24"/>
          <w:szCs w:val="24"/>
        </w:rPr>
      </w:pPr>
    </w:p>
    <w:p w14:paraId="2642601B" w14:textId="253A4363" w:rsidR="007C1199" w:rsidRPr="00FE2FC5" w:rsidRDefault="007C1199" w:rsidP="00AF265E">
      <w:pPr>
        <w:widowControl w:val="0"/>
        <w:pBdr>
          <w:top w:val="nil"/>
          <w:left w:val="nil"/>
          <w:bottom w:val="nil"/>
          <w:right w:val="nil"/>
          <w:between w:val="nil"/>
        </w:pBdr>
        <w:spacing w:before="6"/>
        <w:ind w:left="3540" w:firstLine="708"/>
        <w:jc w:val="both"/>
        <w:rPr>
          <w:rFonts w:ascii="Times New Roman" w:eastAsia="Times New Roman" w:hAnsi="Times New Roman" w:cs="Times New Roman"/>
          <w:color w:val="000000"/>
          <w:sz w:val="24"/>
          <w:szCs w:val="24"/>
        </w:rPr>
      </w:pPr>
      <w:r w:rsidRPr="00FE2FC5">
        <w:rPr>
          <w:rFonts w:ascii="Times New Roman" w:eastAsia="Times New Roman" w:hAnsi="Times New Roman" w:cs="Times New Roman"/>
          <w:color w:val="000000"/>
          <w:sz w:val="24"/>
          <w:szCs w:val="24"/>
        </w:rPr>
        <w:t xml:space="preserve">****** </w:t>
      </w:r>
    </w:p>
    <w:p w14:paraId="5B6DB71C" w14:textId="77777777" w:rsidR="007C1199" w:rsidRPr="00FE2FC5" w:rsidRDefault="007C1199" w:rsidP="007C1199">
      <w:pPr>
        <w:widowControl w:val="0"/>
        <w:pBdr>
          <w:top w:val="nil"/>
          <w:left w:val="nil"/>
          <w:bottom w:val="nil"/>
          <w:right w:val="nil"/>
          <w:between w:val="nil"/>
        </w:pBdr>
        <w:ind w:left="6"/>
        <w:jc w:val="both"/>
        <w:rPr>
          <w:rFonts w:ascii="Times New Roman" w:eastAsia="Times New Roman" w:hAnsi="Times New Roman" w:cs="Times New Roman"/>
          <w:b/>
          <w:color w:val="000000"/>
          <w:sz w:val="31"/>
          <w:szCs w:val="31"/>
        </w:rPr>
      </w:pPr>
      <w:r w:rsidRPr="00FE2FC5">
        <w:rPr>
          <w:rFonts w:ascii="Times New Roman" w:eastAsia="Times New Roman" w:hAnsi="Times New Roman" w:cs="Times New Roman"/>
          <w:b/>
          <w:color w:val="000000"/>
          <w:sz w:val="31"/>
          <w:szCs w:val="31"/>
        </w:rPr>
        <w:t xml:space="preserve">Los trabajos y los días </w:t>
      </w:r>
    </w:p>
    <w:p w14:paraId="1B169C11" w14:textId="77777777" w:rsidR="007C1199" w:rsidRPr="00FE2FC5" w:rsidRDefault="007C1199" w:rsidP="007C1199">
      <w:pPr>
        <w:widowControl w:val="0"/>
        <w:pBdr>
          <w:top w:val="nil"/>
          <w:left w:val="nil"/>
          <w:bottom w:val="nil"/>
          <w:right w:val="nil"/>
          <w:between w:val="nil"/>
        </w:pBdr>
        <w:spacing w:before="40" w:line="229" w:lineRule="auto"/>
        <w:ind w:left="27" w:right="949" w:hanging="22"/>
        <w:jc w:val="both"/>
        <w:rPr>
          <w:rFonts w:ascii="Times New Roman" w:eastAsia="Times New Roman" w:hAnsi="Times New Roman" w:cs="Times New Roman"/>
          <w:color w:val="000000"/>
          <w:sz w:val="24"/>
          <w:szCs w:val="24"/>
        </w:rPr>
      </w:pPr>
      <w:r w:rsidRPr="00FE2FC5">
        <w:rPr>
          <w:rFonts w:ascii="Times New Roman" w:eastAsia="Times New Roman" w:hAnsi="Times New Roman" w:cs="Times New Roman"/>
          <w:b/>
          <w:color w:val="000000"/>
          <w:sz w:val="24"/>
          <w:szCs w:val="24"/>
        </w:rPr>
        <w:t xml:space="preserve">España. Historia. Análisis. Comentarios </w:t>
      </w:r>
      <w:r w:rsidRPr="00FE2FC5">
        <w:rPr>
          <w:rFonts w:ascii="Times New Roman" w:eastAsia="Times New Roman" w:hAnsi="Times New Roman" w:cs="Times New Roman"/>
          <w:color w:val="000000"/>
          <w:sz w:val="24"/>
          <w:szCs w:val="24"/>
        </w:rPr>
        <w:t xml:space="preserve">1933-2015, historia propia. (19) </w:t>
      </w:r>
    </w:p>
    <w:p w14:paraId="49A0E80C" w14:textId="77777777" w:rsidR="00AF265E" w:rsidRDefault="007C1199" w:rsidP="007C1199">
      <w:pPr>
        <w:widowControl w:val="0"/>
        <w:pBdr>
          <w:top w:val="nil"/>
          <w:left w:val="nil"/>
          <w:bottom w:val="nil"/>
          <w:right w:val="nil"/>
          <w:between w:val="nil"/>
        </w:pBdr>
        <w:spacing w:before="141" w:line="208" w:lineRule="auto"/>
        <w:ind w:right="777" w:firstLine="371"/>
        <w:jc w:val="both"/>
        <w:rPr>
          <w:rFonts w:ascii="Times New Roman" w:eastAsia="Times New Roman" w:hAnsi="Times New Roman" w:cs="Times New Roman"/>
          <w:i/>
          <w:color w:val="000000"/>
          <w:sz w:val="24"/>
          <w:szCs w:val="24"/>
        </w:rPr>
      </w:pPr>
      <w:r w:rsidRPr="00FE2FC5">
        <w:rPr>
          <w:rFonts w:ascii="Times New Roman" w:eastAsia="Times New Roman" w:hAnsi="Times New Roman" w:cs="Times New Roman"/>
          <w:noProof/>
          <w:color w:val="000000"/>
          <w:sz w:val="24"/>
          <w:szCs w:val="24"/>
        </w:rPr>
        <w:drawing>
          <wp:inline distT="19050" distB="19050" distL="19050" distR="19050" wp14:anchorId="2635ADE0" wp14:editId="745C2EA2">
            <wp:extent cx="2470150" cy="1612265"/>
            <wp:effectExtent l="0" t="0" r="0" b="0"/>
            <wp:docPr id="89" name="image3.png" descr="Un hombre mayor con lentes&#10;&#10;Descripción generada automáticamente con confianza media"/>
            <wp:cNvGraphicFramePr/>
            <a:graphic xmlns:a="http://schemas.openxmlformats.org/drawingml/2006/main">
              <a:graphicData uri="http://schemas.openxmlformats.org/drawingml/2006/picture">
                <pic:pic xmlns:pic="http://schemas.openxmlformats.org/drawingml/2006/picture">
                  <pic:nvPicPr>
                    <pic:cNvPr id="89" name="image3.png" descr="Un hombre mayor con lentes&#10;&#10;Descripción generada automáticamente con confianza media"/>
                    <pic:cNvPicPr preferRelativeResize="0"/>
                  </pic:nvPicPr>
                  <pic:blipFill>
                    <a:blip r:embed="rId139"/>
                    <a:srcRect/>
                    <a:stretch>
                      <a:fillRect/>
                    </a:stretch>
                  </pic:blipFill>
                  <pic:spPr>
                    <a:xfrm>
                      <a:off x="0" y="0"/>
                      <a:ext cx="2470150" cy="1612265"/>
                    </a:xfrm>
                    <a:prstGeom prst="rect">
                      <a:avLst/>
                    </a:prstGeom>
                    <a:ln/>
                  </pic:spPr>
                </pic:pic>
              </a:graphicData>
            </a:graphic>
          </wp:inline>
        </w:drawing>
      </w:r>
    </w:p>
    <w:p w14:paraId="4D6E0B6C" w14:textId="493677DB" w:rsidR="007C1199" w:rsidRPr="00FE2FC5" w:rsidRDefault="007C1199" w:rsidP="007C1199">
      <w:pPr>
        <w:widowControl w:val="0"/>
        <w:pBdr>
          <w:top w:val="nil"/>
          <w:left w:val="nil"/>
          <w:bottom w:val="nil"/>
          <w:right w:val="nil"/>
          <w:between w:val="nil"/>
        </w:pBdr>
        <w:spacing w:before="141" w:line="208" w:lineRule="auto"/>
        <w:ind w:right="777" w:firstLine="371"/>
        <w:jc w:val="both"/>
        <w:rPr>
          <w:rFonts w:ascii="Times New Roman" w:eastAsia="Times New Roman" w:hAnsi="Times New Roman" w:cs="Times New Roman"/>
          <w:i/>
          <w:color w:val="000000"/>
          <w:sz w:val="24"/>
          <w:szCs w:val="24"/>
        </w:rPr>
      </w:pPr>
      <w:r w:rsidRPr="00FE2FC5">
        <w:rPr>
          <w:rFonts w:ascii="Times New Roman" w:eastAsia="Times New Roman" w:hAnsi="Times New Roman" w:cs="Times New Roman"/>
          <w:i/>
          <w:color w:val="000000"/>
          <w:sz w:val="24"/>
          <w:szCs w:val="24"/>
        </w:rPr>
        <w:t xml:space="preserve">Escrito en las fechas que se indican (sic) </w:t>
      </w:r>
    </w:p>
    <w:p w14:paraId="11B90082" w14:textId="3C65A416" w:rsidR="007C1199" w:rsidRPr="00FE2FC5" w:rsidRDefault="007C1199" w:rsidP="007C1199">
      <w:pPr>
        <w:widowControl w:val="0"/>
        <w:pBdr>
          <w:top w:val="nil"/>
          <w:left w:val="nil"/>
          <w:bottom w:val="nil"/>
          <w:right w:val="nil"/>
          <w:between w:val="nil"/>
        </w:pBdr>
        <w:spacing w:before="532" w:line="248" w:lineRule="auto"/>
        <w:ind w:left="306" w:right="39" w:firstLine="3"/>
        <w:jc w:val="both"/>
        <w:rPr>
          <w:rFonts w:ascii="Times New Roman" w:eastAsia="Times New Roman" w:hAnsi="Times New Roman" w:cs="Times New Roman"/>
          <w:color w:val="000000"/>
          <w:sz w:val="24"/>
          <w:szCs w:val="24"/>
        </w:rPr>
      </w:pPr>
      <w:r w:rsidRPr="00FE2FC5">
        <w:rPr>
          <w:rFonts w:ascii="Times New Roman" w:eastAsia="Times New Roman" w:hAnsi="Times New Roman" w:cs="Times New Roman"/>
          <w:b/>
          <w:color w:val="000000"/>
          <w:sz w:val="24"/>
          <w:szCs w:val="24"/>
        </w:rPr>
        <w:t xml:space="preserve">Producción agraria mundial: </w:t>
      </w:r>
      <w:r w:rsidRPr="00FE2FC5">
        <w:rPr>
          <w:rFonts w:ascii="Times New Roman" w:eastAsia="Times New Roman" w:hAnsi="Times New Roman" w:cs="Times New Roman"/>
          <w:color w:val="000000"/>
          <w:sz w:val="24"/>
          <w:szCs w:val="24"/>
        </w:rPr>
        <w:t xml:space="preserve">En el año 1984 se conmemora el décimo aniversario de la Conferencia mundial de la alimentación, celebrada en Roma en el año 1974, bajo los auspicios de las Naciones Unidas. Durante este período, la producción agrícola mundial se incrementó en un 25% destacando los espectaculares progresos obtenidos en China Popular y otros países asiáticos. Los mayores problemas alimentarios se encuentran en África. Mención especial merece el caso de Etiopía, con más de siete millones de habitantes (18% de la población del país) en auténtica situación de hambre. </w:t>
      </w:r>
    </w:p>
    <w:p w14:paraId="410E9E68" w14:textId="0EF5F823" w:rsidR="007C1199" w:rsidRPr="00FE2FC5" w:rsidRDefault="007C1199" w:rsidP="00CD3974">
      <w:pPr>
        <w:widowControl w:val="0"/>
        <w:pBdr>
          <w:top w:val="nil"/>
          <w:left w:val="nil"/>
          <w:bottom w:val="nil"/>
          <w:right w:val="nil"/>
          <w:between w:val="nil"/>
        </w:pBdr>
        <w:spacing w:before="170" w:line="248" w:lineRule="auto"/>
        <w:ind w:left="309" w:right="39"/>
        <w:jc w:val="both"/>
        <w:rPr>
          <w:rFonts w:ascii="Times New Roman" w:eastAsia="Times New Roman" w:hAnsi="Times New Roman" w:cs="Times New Roman"/>
          <w:color w:val="000000"/>
          <w:sz w:val="24"/>
          <w:szCs w:val="24"/>
        </w:rPr>
      </w:pPr>
      <w:r w:rsidRPr="00FE2FC5">
        <w:rPr>
          <w:rFonts w:ascii="Times New Roman" w:eastAsia="Times New Roman" w:hAnsi="Times New Roman" w:cs="Times New Roman"/>
          <w:color w:val="000000"/>
          <w:sz w:val="24"/>
          <w:szCs w:val="24"/>
        </w:rPr>
        <w:t xml:space="preserve">La producción agrícola mundial durante el bienio 1983-1984 ha tenido un desigual comporta miento. 1983 fue un mal año agrícola, mientras que 1984 recuperó el descenso del año anterior y además supuso un </w:t>
      </w:r>
      <w:proofErr w:type="gramStart"/>
      <w:r w:rsidRPr="00FE2FC5">
        <w:rPr>
          <w:rFonts w:ascii="Times New Roman" w:eastAsia="Times New Roman" w:hAnsi="Times New Roman" w:cs="Times New Roman"/>
          <w:color w:val="000000"/>
          <w:sz w:val="24"/>
          <w:szCs w:val="24"/>
        </w:rPr>
        <w:t>nuevo récord</w:t>
      </w:r>
      <w:proofErr w:type="gramEnd"/>
      <w:r w:rsidRPr="00FE2FC5">
        <w:rPr>
          <w:rFonts w:ascii="Times New Roman" w:eastAsia="Times New Roman" w:hAnsi="Times New Roman" w:cs="Times New Roman"/>
          <w:color w:val="000000"/>
          <w:sz w:val="24"/>
          <w:szCs w:val="24"/>
        </w:rPr>
        <w:t xml:space="preserve"> en las cifras absolutas mundiales.</w:t>
      </w:r>
      <w:r w:rsidR="00CD3974">
        <w:rPr>
          <w:rFonts w:ascii="Times New Roman" w:eastAsia="Times New Roman" w:hAnsi="Times New Roman" w:cs="Times New Roman"/>
          <w:color w:val="000000"/>
          <w:sz w:val="24"/>
          <w:szCs w:val="24"/>
        </w:rPr>
        <w:t xml:space="preserve"> </w:t>
      </w:r>
      <w:r w:rsidRPr="00FE2FC5">
        <w:rPr>
          <w:rFonts w:ascii="Times New Roman" w:eastAsia="Times New Roman" w:hAnsi="Times New Roman" w:cs="Times New Roman"/>
          <w:color w:val="000000"/>
          <w:sz w:val="24"/>
          <w:szCs w:val="24"/>
        </w:rPr>
        <w:t xml:space="preserve">El sector agrario español representa el 6% </w:t>
      </w:r>
      <w:proofErr w:type="gramStart"/>
      <w:r w:rsidRPr="00FE2FC5">
        <w:rPr>
          <w:rFonts w:ascii="Times New Roman" w:eastAsia="Times New Roman" w:hAnsi="Times New Roman" w:cs="Times New Roman"/>
          <w:color w:val="000000"/>
          <w:sz w:val="24"/>
          <w:szCs w:val="24"/>
        </w:rPr>
        <w:t>del  PIB</w:t>
      </w:r>
      <w:proofErr w:type="gramEnd"/>
      <w:r w:rsidRPr="00FE2FC5">
        <w:rPr>
          <w:rFonts w:ascii="Times New Roman" w:eastAsia="Times New Roman" w:hAnsi="Times New Roman" w:cs="Times New Roman"/>
          <w:color w:val="000000"/>
          <w:sz w:val="24"/>
          <w:szCs w:val="24"/>
        </w:rPr>
        <w:t xml:space="preserve"> a precios corrientes del mercado y sin embargo la agricultura representa el 18% de la población </w:t>
      </w:r>
      <w:r w:rsidRPr="00FE2FC5">
        <w:rPr>
          <w:rFonts w:ascii="Times New Roman" w:eastAsia="Times New Roman" w:hAnsi="Times New Roman" w:cs="Times New Roman"/>
          <w:color w:val="000000"/>
          <w:sz w:val="24"/>
          <w:szCs w:val="24"/>
        </w:rPr>
        <w:lastRenderedPageBreak/>
        <w:t>activa. De las 50.450.000 hectáreas que constituyen el conjunto del suelo nacional, el 87,8% se denomina superficie agraria, aunque su productividad varía mucho según los distintos usos a que pue dan destinarse.</w:t>
      </w:r>
      <w:r w:rsidR="00D53889">
        <w:rPr>
          <w:rFonts w:ascii="Times New Roman" w:eastAsia="Times New Roman" w:hAnsi="Times New Roman" w:cs="Times New Roman"/>
          <w:color w:val="000000"/>
          <w:sz w:val="24"/>
          <w:szCs w:val="24"/>
        </w:rPr>
        <w:t xml:space="preserve"> </w:t>
      </w:r>
      <w:r w:rsidRPr="00FE2FC5">
        <w:rPr>
          <w:rFonts w:ascii="Times New Roman" w:eastAsia="Times New Roman" w:hAnsi="Times New Roman" w:cs="Times New Roman"/>
          <w:color w:val="000000"/>
          <w:sz w:val="24"/>
          <w:szCs w:val="24"/>
        </w:rPr>
        <w:t xml:space="preserve">En el año 1982 se efectuó el tercer censo agrario que se ha realizado en España, los dos anteriores se hicieron en 1962 y 1972. </w:t>
      </w:r>
    </w:p>
    <w:p w14:paraId="68DFC954" w14:textId="1F7116E6" w:rsidR="007C1199" w:rsidRPr="00FE2FC5" w:rsidRDefault="007C1199" w:rsidP="007C1199">
      <w:pPr>
        <w:widowControl w:val="0"/>
        <w:pBdr>
          <w:top w:val="nil"/>
          <w:left w:val="nil"/>
          <w:bottom w:val="nil"/>
          <w:right w:val="nil"/>
          <w:between w:val="nil"/>
        </w:pBdr>
        <w:spacing w:before="168" w:line="248" w:lineRule="auto"/>
        <w:ind w:left="310" w:right="41"/>
        <w:jc w:val="both"/>
        <w:rPr>
          <w:rFonts w:ascii="Times New Roman" w:eastAsia="Times New Roman" w:hAnsi="Times New Roman" w:cs="Times New Roman"/>
          <w:color w:val="000000"/>
          <w:sz w:val="24"/>
          <w:szCs w:val="24"/>
        </w:rPr>
      </w:pPr>
      <w:r w:rsidRPr="00FE2FC5">
        <w:rPr>
          <w:rFonts w:ascii="Times New Roman" w:eastAsia="Times New Roman" w:hAnsi="Times New Roman" w:cs="Times New Roman"/>
          <w:color w:val="000000"/>
          <w:sz w:val="24"/>
          <w:szCs w:val="24"/>
        </w:rPr>
        <w:t xml:space="preserve">Del total de la superficie calificada como agraria, solamente 18.117.717 hectáreas son consideradas útiles como tierras de labranza, y de éstas 2.322.381 hectáreas son de regadío. Las </w:t>
      </w:r>
      <w:proofErr w:type="gramStart"/>
      <w:r w:rsidRPr="00FE2FC5">
        <w:rPr>
          <w:rFonts w:ascii="Times New Roman" w:eastAsia="Times New Roman" w:hAnsi="Times New Roman" w:cs="Times New Roman"/>
          <w:color w:val="000000"/>
          <w:sz w:val="24"/>
          <w:szCs w:val="24"/>
        </w:rPr>
        <w:t>tierras  no</w:t>
      </w:r>
      <w:proofErr w:type="gramEnd"/>
      <w:r w:rsidRPr="00FE2FC5">
        <w:rPr>
          <w:rFonts w:ascii="Times New Roman" w:eastAsia="Times New Roman" w:hAnsi="Times New Roman" w:cs="Times New Roman"/>
          <w:color w:val="000000"/>
          <w:sz w:val="24"/>
          <w:szCs w:val="24"/>
        </w:rPr>
        <w:t xml:space="preserve"> labradas son un total de 26.194.52 hectáreas,  que se han dividido según sectores: </w:t>
      </w:r>
    </w:p>
    <w:p w14:paraId="6C3B9BA4" w14:textId="77777777" w:rsidR="007C1199" w:rsidRPr="00FE2FC5" w:rsidRDefault="007C1199" w:rsidP="007C1199">
      <w:pPr>
        <w:widowControl w:val="0"/>
        <w:pBdr>
          <w:top w:val="nil"/>
          <w:left w:val="nil"/>
          <w:bottom w:val="nil"/>
          <w:right w:val="nil"/>
          <w:between w:val="nil"/>
        </w:pBdr>
        <w:spacing w:before="174" w:line="243" w:lineRule="auto"/>
        <w:ind w:left="324" w:right="1104"/>
        <w:jc w:val="both"/>
        <w:rPr>
          <w:rFonts w:ascii="Times New Roman" w:eastAsia="Calibri" w:hAnsi="Times New Roman" w:cs="Times New Roman"/>
          <w:color w:val="000000"/>
        </w:rPr>
      </w:pPr>
      <w:r w:rsidRPr="00FE2FC5">
        <w:rPr>
          <w:rFonts w:ascii="Times New Roman" w:eastAsia="Calibri" w:hAnsi="Times New Roman" w:cs="Times New Roman"/>
          <w:color w:val="000000"/>
        </w:rPr>
        <w:t xml:space="preserve">Prados y pastizales: 5.554.743 Hectáreas Eriales: 975.394 Hectáreas </w:t>
      </w:r>
    </w:p>
    <w:p w14:paraId="45CED3A5" w14:textId="77777777" w:rsidR="007C1199" w:rsidRPr="00FE2FC5" w:rsidRDefault="007C1199" w:rsidP="007C1199">
      <w:pPr>
        <w:widowControl w:val="0"/>
        <w:pBdr>
          <w:top w:val="nil"/>
          <w:left w:val="nil"/>
          <w:bottom w:val="nil"/>
          <w:right w:val="nil"/>
          <w:between w:val="nil"/>
        </w:pBdr>
        <w:spacing w:before="5"/>
        <w:ind w:left="324"/>
        <w:jc w:val="both"/>
        <w:rPr>
          <w:rFonts w:ascii="Times New Roman" w:eastAsia="Calibri" w:hAnsi="Times New Roman" w:cs="Times New Roman"/>
          <w:color w:val="000000"/>
        </w:rPr>
      </w:pPr>
      <w:r w:rsidRPr="00FE2FC5">
        <w:rPr>
          <w:rFonts w:ascii="Times New Roman" w:eastAsia="Calibri" w:hAnsi="Times New Roman" w:cs="Times New Roman"/>
          <w:color w:val="000000"/>
        </w:rPr>
        <w:t xml:space="preserve">Espartizales: 263.885 Hectáreas </w:t>
      </w:r>
    </w:p>
    <w:p w14:paraId="2A9A3E87" w14:textId="77777777" w:rsidR="007C1199" w:rsidRPr="00FE2FC5" w:rsidRDefault="007C1199" w:rsidP="007C1199">
      <w:pPr>
        <w:widowControl w:val="0"/>
        <w:pBdr>
          <w:top w:val="nil"/>
          <w:left w:val="nil"/>
          <w:bottom w:val="nil"/>
          <w:right w:val="nil"/>
          <w:between w:val="nil"/>
        </w:pBdr>
        <w:spacing w:before="11"/>
        <w:ind w:left="324"/>
        <w:jc w:val="both"/>
        <w:rPr>
          <w:rFonts w:ascii="Times New Roman" w:eastAsia="Calibri" w:hAnsi="Times New Roman" w:cs="Times New Roman"/>
          <w:color w:val="000000"/>
        </w:rPr>
      </w:pPr>
      <w:r w:rsidRPr="00FE2FC5">
        <w:rPr>
          <w:rFonts w:ascii="Times New Roman" w:eastAsia="Calibri" w:hAnsi="Times New Roman" w:cs="Times New Roman"/>
          <w:color w:val="000000"/>
        </w:rPr>
        <w:t xml:space="preserve">Matorral: 4.900.000 Hectáreas </w:t>
      </w:r>
    </w:p>
    <w:p w14:paraId="7A5D95DC" w14:textId="77777777" w:rsidR="007C1199" w:rsidRPr="00FE2FC5" w:rsidRDefault="007C1199" w:rsidP="007C1199">
      <w:pPr>
        <w:widowControl w:val="0"/>
        <w:pBdr>
          <w:top w:val="nil"/>
          <w:left w:val="nil"/>
          <w:bottom w:val="nil"/>
          <w:right w:val="nil"/>
          <w:between w:val="nil"/>
        </w:pBdr>
        <w:spacing w:before="11"/>
        <w:ind w:left="324"/>
        <w:jc w:val="both"/>
        <w:rPr>
          <w:rFonts w:ascii="Times New Roman" w:eastAsia="Calibri" w:hAnsi="Times New Roman" w:cs="Times New Roman"/>
          <w:color w:val="000000"/>
        </w:rPr>
      </w:pPr>
      <w:r w:rsidRPr="00FE2FC5">
        <w:rPr>
          <w:rFonts w:ascii="Times New Roman" w:eastAsia="Calibri" w:hAnsi="Times New Roman" w:cs="Times New Roman"/>
          <w:color w:val="000000"/>
        </w:rPr>
        <w:t xml:space="preserve">Forestales: 9.591.467 Hectáreas </w:t>
      </w:r>
    </w:p>
    <w:p w14:paraId="734B0A6F" w14:textId="77777777" w:rsidR="007C1199" w:rsidRPr="00FE2FC5" w:rsidRDefault="007C1199" w:rsidP="007C1199">
      <w:pPr>
        <w:widowControl w:val="0"/>
        <w:pBdr>
          <w:top w:val="nil"/>
          <w:left w:val="nil"/>
          <w:bottom w:val="nil"/>
          <w:right w:val="nil"/>
          <w:between w:val="nil"/>
        </w:pBdr>
        <w:spacing w:before="11"/>
        <w:ind w:left="316"/>
        <w:jc w:val="both"/>
        <w:rPr>
          <w:rFonts w:ascii="Times New Roman" w:eastAsia="Calibri" w:hAnsi="Times New Roman" w:cs="Times New Roman"/>
          <w:color w:val="000000"/>
        </w:rPr>
      </w:pPr>
      <w:r w:rsidRPr="00FE2FC5">
        <w:rPr>
          <w:rFonts w:ascii="Times New Roman" w:eastAsia="Calibri" w:hAnsi="Times New Roman" w:cs="Times New Roman"/>
          <w:color w:val="000000"/>
        </w:rPr>
        <w:t xml:space="preserve">Otros: 908.210 Hectáreas </w:t>
      </w:r>
    </w:p>
    <w:p w14:paraId="0EFC3F5D" w14:textId="77777777" w:rsidR="003670CB" w:rsidRDefault="007C1199" w:rsidP="003670CB">
      <w:pPr>
        <w:widowControl w:val="0"/>
        <w:pBdr>
          <w:top w:val="nil"/>
          <w:left w:val="nil"/>
          <w:bottom w:val="nil"/>
          <w:right w:val="nil"/>
          <w:between w:val="nil"/>
        </w:pBdr>
        <w:spacing w:before="6" w:line="248" w:lineRule="auto"/>
        <w:ind w:left="309" w:right="40"/>
        <w:jc w:val="both"/>
        <w:rPr>
          <w:rFonts w:ascii="Times New Roman" w:eastAsia="Times New Roman" w:hAnsi="Times New Roman" w:cs="Times New Roman"/>
          <w:color w:val="000000"/>
          <w:sz w:val="24"/>
          <w:szCs w:val="24"/>
        </w:rPr>
      </w:pPr>
      <w:r w:rsidRPr="00FE2FC5">
        <w:rPr>
          <w:rFonts w:ascii="Times New Roman" w:eastAsia="Times New Roman" w:hAnsi="Times New Roman" w:cs="Times New Roman"/>
          <w:color w:val="000000"/>
          <w:sz w:val="24"/>
          <w:szCs w:val="24"/>
        </w:rPr>
        <w:t xml:space="preserve">La ganadería ocupa un lugar modesto en </w:t>
      </w:r>
      <w:proofErr w:type="gramStart"/>
      <w:r w:rsidRPr="00FE2FC5">
        <w:rPr>
          <w:rFonts w:ascii="Times New Roman" w:eastAsia="Times New Roman" w:hAnsi="Times New Roman" w:cs="Times New Roman"/>
          <w:color w:val="000000"/>
          <w:sz w:val="24"/>
          <w:szCs w:val="24"/>
        </w:rPr>
        <w:t>relación  a</w:t>
      </w:r>
      <w:proofErr w:type="gramEnd"/>
      <w:r w:rsidRPr="00FE2FC5">
        <w:rPr>
          <w:rFonts w:ascii="Times New Roman" w:eastAsia="Times New Roman" w:hAnsi="Times New Roman" w:cs="Times New Roman"/>
          <w:color w:val="000000"/>
          <w:sz w:val="24"/>
          <w:szCs w:val="24"/>
        </w:rPr>
        <w:t xml:space="preserve"> la agricultura. La cabaña nacional cifrada </w:t>
      </w:r>
      <w:proofErr w:type="gramStart"/>
      <w:r w:rsidRPr="00FE2FC5">
        <w:rPr>
          <w:rFonts w:ascii="Times New Roman" w:eastAsia="Times New Roman" w:hAnsi="Times New Roman" w:cs="Times New Roman"/>
          <w:color w:val="000000"/>
          <w:sz w:val="24"/>
          <w:szCs w:val="24"/>
        </w:rPr>
        <w:t>en  36.400.000</w:t>
      </w:r>
      <w:proofErr w:type="gramEnd"/>
      <w:r w:rsidRPr="00FE2FC5">
        <w:rPr>
          <w:rFonts w:ascii="Times New Roman" w:eastAsia="Times New Roman" w:hAnsi="Times New Roman" w:cs="Times New Roman"/>
          <w:color w:val="000000"/>
          <w:sz w:val="24"/>
          <w:szCs w:val="24"/>
        </w:rPr>
        <w:t xml:space="preserve"> cabezas, está compuesta principal mente por ovinos: 17 millones; porcinos: 11,6</w:t>
      </w:r>
      <w:r w:rsidR="00227E57">
        <w:rPr>
          <w:rFonts w:ascii="Times New Roman" w:eastAsia="Times New Roman" w:hAnsi="Times New Roman" w:cs="Times New Roman"/>
          <w:color w:val="000000"/>
          <w:sz w:val="24"/>
          <w:szCs w:val="24"/>
        </w:rPr>
        <w:t xml:space="preserve"> </w:t>
      </w:r>
      <w:r w:rsidRPr="00FE2FC5">
        <w:rPr>
          <w:rFonts w:ascii="Times New Roman" w:eastAsia="Times New Roman" w:hAnsi="Times New Roman" w:cs="Times New Roman"/>
          <w:color w:val="000000"/>
          <w:sz w:val="24"/>
          <w:szCs w:val="24"/>
        </w:rPr>
        <w:t xml:space="preserve">millones; vacunos: 5 millones y caprinos: 2,5  millones. </w:t>
      </w:r>
    </w:p>
    <w:p w14:paraId="66FC9038" w14:textId="77777777" w:rsidR="003670CB" w:rsidRDefault="003670CB" w:rsidP="003670CB">
      <w:pPr>
        <w:widowControl w:val="0"/>
        <w:pBdr>
          <w:top w:val="nil"/>
          <w:left w:val="nil"/>
          <w:bottom w:val="nil"/>
          <w:right w:val="nil"/>
          <w:between w:val="nil"/>
        </w:pBdr>
        <w:spacing w:before="6" w:line="248" w:lineRule="auto"/>
        <w:ind w:left="309" w:right="40"/>
        <w:jc w:val="both"/>
        <w:rPr>
          <w:rFonts w:ascii="Times New Roman" w:eastAsia="Times New Roman" w:hAnsi="Times New Roman" w:cs="Times New Roman"/>
          <w:color w:val="000000"/>
          <w:sz w:val="24"/>
          <w:szCs w:val="24"/>
        </w:rPr>
      </w:pPr>
    </w:p>
    <w:p w14:paraId="4D2B5B41" w14:textId="77777777" w:rsidR="00A87B15" w:rsidRDefault="007C1199" w:rsidP="00A87B15">
      <w:pPr>
        <w:widowControl w:val="0"/>
        <w:pBdr>
          <w:top w:val="nil"/>
          <w:left w:val="nil"/>
          <w:bottom w:val="nil"/>
          <w:right w:val="nil"/>
          <w:between w:val="nil"/>
        </w:pBdr>
        <w:spacing w:before="6" w:line="248" w:lineRule="auto"/>
        <w:ind w:left="309" w:right="40"/>
        <w:jc w:val="both"/>
        <w:rPr>
          <w:rFonts w:ascii="Times New Roman" w:eastAsia="Times New Roman" w:hAnsi="Times New Roman" w:cs="Times New Roman"/>
          <w:b/>
          <w:color w:val="000000"/>
          <w:sz w:val="24"/>
          <w:szCs w:val="24"/>
        </w:rPr>
      </w:pPr>
      <w:r w:rsidRPr="00FE2FC5">
        <w:rPr>
          <w:rFonts w:ascii="Times New Roman" w:eastAsia="Times New Roman" w:hAnsi="Times New Roman" w:cs="Times New Roman"/>
          <w:b/>
          <w:color w:val="000000"/>
          <w:sz w:val="24"/>
          <w:szCs w:val="24"/>
        </w:rPr>
        <w:t xml:space="preserve">AUTONOMÍAS ESPAÑOLAS </w:t>
      </w:r>
    </w:p>
    <w:p w14:paraId="77D96E2D" w14:textId="77777777" w:rsidR="001731A6" w:rsidRDefault="007C1199" w:rsidP="00A87B15">
      <w:pPr>
        <w:widowControl w:val="0"/>
        <w:pBdr>
          <w:top w:val="nil"/>
          <w:left w:val="nil"/>
          <w:bottom w:val="nil"/>
          <w:right w:val="nil"/>
          <w:between w:val="nil"/>
        </w:pBdr>
        <w:spacing w:before="6" w:line="248" w:lineRule="auto"/>
        <w:ind w:left="309" w:right="40"/>
        <w:jc w:val="both"/>
        <w:rPr>
          <w:rFonts w:ascii="Times New Roman" w:eastAsia="Times New Roman" w:hAnsi="Times New Roman" w:cs="Times New Roman"/>
          <w:color w:val="000000"/>
          <w:sz w:val="24"/>
          <w:szCs w:val="24"/>
        </w:rPr>
      </w:pPr>
      <w:r w:rsidRPr="00FE2FC5">
        <w:rPr>
          <w:rFonts w:ascii="Times New Roman" w:eastAsia="Times New Roman" w:hAnsi="Times New Roman" w:cs="Times New Roman"/>
          <w:color w:val="000000"/>
          <w:sz w:val="24"/>
          <w:szCs w:val="24"/>
        </w:rPr>
        <w:t>España ha variado su estructura política, aunque sigue con la misma fisonomía.</w:t>
      </w:r>
    </w:p>
    <w:p w14:paraId="76C0F7F4" w14:textId="77777777" w:rsidR="001731A6" w:rsidRDefault="007C1199" w:rsidP="001731A6">
      <w:pPr>
        <w:widowControl w:val="0"/>
        <w:pBdr>
          <w:top w:val="nil"/>
          <w:left w:val="nil"/>
          <w:bottom w:val="nil"/>
          <w:right w:val="nil"/>
          <w:between w:val="nil"/>
        </w:pBdr>
        <w:spacing w:before="6" w:line="248" w:lineRule="auto"/>
        <w:ind w:left="309" w:right="40"/>
        <w:jc w:val="both"/>
        <w:rPr>
          <w:rFonts w:ascii="Times New Roman" w:eastAsia="Times New Roman" w:hAnsi="Times New Roman" w:cs="Times New Roman"/>
          <w:color w:val="000000"/>
          <w:sz w:val="24"/>
          <w:szCs w:val="24"/>
        </w:rPr>
      </w:pPr>
      <w:r w:rsidRPr="00FE2FC5">
        <w:rPr>
          <w:rFonts w:ascii="Times New Roman" w:eastAsia="Times New Roman" w:hAnsi="Times New Roman" w:cs="Times New Roman"/>
          <w:color w:val="000000"/>
          <w:sz w:val="24"/>
          <w:szCs w:val="24"/>
        </w:rPr>
        <w:t>(Ver detalles generales en el título VIII de la Constitución española de 1978)</w:t>
      </w:r>
      <w:r w:rsidR="001731A6">
        <w:rPr>
          <w:rFonts w:ascii="Times New Roman" w:eastAsia="Times New Roman" w:hAnsi="Times New Roman" w:cs="Times New Roman"/>
          <w:color w:val="000000"/>
          <w:sz w:val="24"/>
          <w:szCs w:val="24"/>
        </w:rPr>
        <w:t xml:space="preserve"> </w:t>
      </w:r>
    </w:p>
    <w:p w14:paraId="2B7C61F9" w14:textId="77777777" w:rsidR="00074214" w:rsidRDefault="007C1199" w:rsidP="00074214">
      <w:pPr>
        <w:widowControl w:val="0"/>
        <w:pBdr>
          <w:top w:val="nil"/>
          <w:left w:val="nil"/>
          <w:bottom w:val="nil"/>
          <w:right w:val="nil"/>
          <w:between w:val="nil"/>
        </w:pBdr>
        <w:spacing w:before="6" w:line="248" w:lineRule="auto"/>
        <w:ind w:left="309" w:right="40"/>
        <w:jc w:val="both"/>
        <w:rPr>
          <w:rFonts w:ascii="Times New Roman" w:eastAsia="Calibri" w:hAnsi="Times New Roman" w:cs="Times New Roman"/>
          <w:color w:val="000000"/>
        </w:rPr>
      </w:pPr>
      <w:r w:rsidRPr="00FE2FC5">
        <w:rPr>
          <w:rFonts w:ascii="Times New Roman" w:eastAsia="Times New Roman" w:hAnsi="Times New Roman" w:cs="Times New Roman"/>
          <w:b/>
          <w:color w:val="000000"/>
          <w:sz w:val="24"/>
          <w:szCs w:val="24"/>
        </w:rPr>
        <w:t xml:space="preserve">1.-Comunidad autónoma de Andalucía </w:t>
      </w:r>
      <w:r w:rsidRPr="00FE2FC5">
        <w:rPr>
          <w:rFonts w:ascii="Times New Roman" w:eastAsia="Calibri" w:hAnsi="Times New Roman" w:cs="Times New Roman"/>
          <w:color w:val="000000"/>
        </w:rPr>
        <w:t>Se constituye por las provincias de Almería, Málaga, Granada, Sevilla, Cádiz, Huelva, Córdoba y Jaén. Esta comunidad ocupa una superficie de 87.268 kilómetros cuadrados.</w:t>
      </w:r>
      <w:r w:rsidR="00DC6904">
        <w:rPr>
          <w:rFonts w:ascii="Times New Roman" w:eastAsia="Calibri" w:hAnsi="Times New Roman" w:cs="Times New Roman"/>
          <w:color w:val="000000"/>
        </w:rPr>
        <w:t xml:space="preserve"> </w:t>
      </w:r>
      <w:r w:rsidRPr="00FE2FC5">
        <w:rPr>
          <w:rFonts w:ascii="Times New Roman" w:eastAsia="Calibri" w:hAnsi="Times New Roman" w:cs="Times New Roman"/>
          <w:color w:val="000000"/>
        </w:rPr>
        <w:t>Como un buen comentario para recordar es que Andalucía o país de los Vándalos es una tierra rica cuyas estructuras la hacen pobre</w:t>
      </w:r>
      <w:r w:rsidR="00074214">
        <w:rPr>
          <w:rFonts w:ascii="Times New Roman" w:eastAsia="Calibri" w:hAnsi="Times New Roman" w:cs="Times New Roman"/>
          <w:color w:val="000000"/>
        </w:rPr>
        <w:t xml:space="preserve">. </w:t>
      </w:r>
    </w:p>
    <w:p w14:paraId="4558D6A1" w14:textId="608ACB8F" w:rsidR="00317F8E" w:rsidRDefault="007C1199" w:rsidP="00317F8E">
      <w:pPr>
        <w:widowControl w:val="0"/>
        <w:pBdr>
          <w:top w:val="nil"/>
          <w:left w:val="nil"/>
          <w:bottom w:val="nil"/>
          <w:right w:val="nil"/>
          <w:between w:val="nil"/>
        </w:pBdr>
        <w:spacing w:before="6" w:line="248" w:lineRule="auto"/>
        <w:ind w:left="309" w:right="40"/>
        <w:jc w:val="both"/>
        <w:rPr>
          <w:rFonts w:ascii="Times New Roman" w:eastAsia="Calibri" w:hAnsi="Times New Roman" w:cs="Times New Roman"/>
          <w:color w:val="000000"/>
        </w:rPr>
      </w:pPr>
      <w:r w:rsidRPr="00FE2FC5">
        <w:rPr>
          <w:rFonts w:ascii="Times New Roman" w:eastAsia="Calibri" w:hAnsi="Times New Roman" w:cs="Times New Roman"/>
          <w:b/>
          <w:color w:val="000000"/>
          <w:sz w:val="24"/>
          <w:szCs w:val="24"/>
        </w:rPr>
        <w:t>2.-Comunidad autónoma de Aragón</w:t>
      </w:r>
      <w:r w:rsidR="002207FF">
        <w:rPr>
          <w:rFonts w:ascii="Times New Roman" w:eastAsia="Calibri" w:hAnsi="Times New Roman" w:cs="Times New Roman"/>
          <w:b/>
          <w:color w:val="000000"/>
          <w:sz w:val="24"/>
          <w:szCs w:val="24"/>
        </w:rPr>
        <w:t>.</w:t>
      </w:r>
      <w:r w:rsidRPr="00FE2FC5">
        <w:rPr>
          <w:rFonts w:ascii="Times New Roman" w:eastAsia="Calibri" w:hAnsi="Times New Roman" w:cs="Times New Roman"/>
          <w:b/>
          <w:color w:val="000000"/>
          <w:sz w:val="24"/>
          <w:szCs w:val="24"/>
        </w:rPr>
        <w:t xml:space="preserve">  </w:t>
      </w:r>
      <w:r w:rsidRPr="00FE2FC5">
        <w:rPr>
          <w:rFonts w:ascii="Times New Roman" w:eastAsia="Calibri" w:hAnsi="Times New Roman" w:cs="Times New Roman"/>
          <w:color w:val="000000"/>
        </w:rPr>
        <w:t xml:space="preserve">Constituida por las provincias de Zaragoza, Huesca </w:t>
      </w:r>
      <w:proofErr w:type="gramStart"/>
      <w:r w:rsidRPr="00FE2FC5">
        <w:rPr>
          <w:rFonts w:ascii="Times New Roman" w:eastAsia="Calibri" w:hAnsi="Times New Roman" w:cs="Times New Roman"/>
          <w:color w:val="000000"/>
        </w:rPr>
        <w:t>y  Teruel</w:t>
      </w:r>
      <w:proofErr w:type="gramEnd"/>
      <w:r w:rsidRPr="00FE2FC5">
        <w:rPr>
          <w:rFonts w:ascii="Times New Roman" w:eastAsia="Calibri" w:hAnsi="Times New Roman" w:cs="Times New Roman"/>
          <w:color w:val="000000"/>
        </w:rPr>
        <w:t>. Ocupa una superficie de 47.510 kilómetros cuadrados, de los que corresponden 17,194 a la provincia de Zaragoza, 15.612 a la provincia de Huesca y 14.803 a la de Teruel.</w:t>
      </w:r>
      <w:r w:rsidR="00317F8E">
        <w:rPr>
          <w:rFonts w:ascii="Times New Roman" w:eastAsia="Calibri" w:hAnsi="Times New Roman" w:cs="Times New Roman"/>
          <w:color w:val="000000"/>
        </w:rPr>
        <w:t xml:space="preserve"> </w:t>
      </w:r>
      <w:r w:rsidRPr="00FE2FC5">
        <w:rPr>
          <w:rFonts w:ascii="Times New Roman" w:eastAsia="Calibri" w:hAnsi="Times New Roman" w:cs="Times New Roman"/>
          <w:color w:val="000000"/>
        </w:rPr>
        <w:t xml:space="preserve">El censo de habitantes del año 1981 para esta comunidad era de: 1.196.952 habitantes. Ello supone </w:t>
      </w:r>
      <w:proofErr w:type="gramStart"/>
      <w:r w:rsidRPr="00FE2FC5">
        <w:rPr>
          <w:rFonts w:ascii="Times New Roman" w:eastAsia="Calibri" w:hAnsi="Times New Roman" w:cs="Times New Roman"/>
          <w:color w:val="000000"/>
        </w:rPr>
        <w:t>el  3</w:t>
      </w:r>
      <w:proofErr w:type="gramEnd"/>
      <w:r w:rsidRPr="00FE2FC5">
        <w:rPr>
          <w:rFonts w:ascii="Times New Roman" w:eastAsia="Calibri" w:hAnsi="Times New Roman" w:cs="Times New Roman"/>
          <w:color w:val="000000"/>
        </w:rPr>
        <w:t xml:space="preserve">% de la población española. Como entidad territorial política, surge en el siglo IX. </w:t>
      </w:r>
    </w:p>
    <w:p w14:paraId="36F06B66" w14:textId="77777777" w:rsidR="002839BE" w:rsidRDefault="007C1199" w:rsidP="002839BE">
      <w:pPr>
        <w:widowControl w:val="0"/>
        <w:pBdr>
          <w:top w:val="nil"/>
          <w:left w:val="nil"/>
          <w:bottom w:val="nil"/>
          <w:right w:val="nil"/>
          <w:between w:val="nil"/>
        </w:pBdr>
        <w:spacing w:before="6" w:line="248" w:lineRule="auto"/>
        <w:ind w:left="309" w:right="40"/>
        <w:jc w:val="both"/>
        <w:rPr>
          <w:rFonts w:ascii="Times New Roman" w:eastAsia="Calibri" w:hAnsi="Times New Roman" w:cs="Times New Roman"/>
          <w:color w:val="000000"/>
        </w:rPr>
      </w:pPr>
      <w:r w:rsidRPr="00FE2FC5">
        <w:rPr>
          <w:rFonts w:ascii="Times New Roman" w:eastAsia="Calibri" w:hAnsi="Times New Roman" w:cs="Times New Roman"/>
          <w:b/>
          <w:color w:val="000000"/>
          <w:sz w:val="24"/>
          <w:szCs w:val="24"/>
        </w:rPr>
        <w:t>3.-Comunidad autónoma del principado de Asturias.</w:t>
      </w:r>
      <w:r w:rsidR="002207FF">
        <w:rPr>
          <w:rFonts w:ascii="Times New Roman" w:eastAsia="Calibri" w:hAnsi="Times New Roman" w:cs="Times New Roman"/>
          <w:b/>
          <w:color w:val="000000"/>
          <w:sz w:val="24"/>
          <w:szCs w:val="24"/>
        </w:rPr>
        <w:t xml:space="preserve"> </w:t>
      </w:r>
      <w:r w:rsidRPr="00FE2FC5">
        <w:rPr>
          <w:rFonts w:ascii="Times New Roman" w:eastAsia="Calibri" w:hAnsi="Times New Roman" w:cs="Times New Roman"/>
          <w:color w:val="000000"/>
        </w:rPr>
        <w:t xml:space="preserve">Su provincia única de </w:t>
      </w:r>
      <w:proofErr w:type="gramStart"/>
      <w:r w:rsidRPr="00FE2FC5">
        <w:rPr>
          <w:rFonts w:ascii="Times New Roman" w:eastAsia="Calibri" w:hAnsi="Times New Roman" w:cs="Times New Roman"/>
          <w:color w:val="000000"/>
        </w:rPr>
        <w:t>Oviedo,</w:t>
      </w:r>
      <w:proofErr w:type="gramEnd"/>
      <w:r w:rsidRPr="00FE2FC5">
        <w:rPr>
          <w:rFonts w:ascii="Times New Roman" w:eastAsia="Calibri" w:hAnsi="Times New Roman" w:cs="Times New Roman"/>
          <w:color w:val="000000"/>
        </w:rPr>
        <w:t xml:space="preserve"> ocupa una superficie de 10.564 kilómetros cuadrados. Según el padrón del I.N.E. del año 1983 tiene esta autonomía, 1.145.763 habitantes.</w:t>
      </w:r>
      <w:r w:rsidR="00A07573">
        <w:rPr>
          <w:rFonts w:ascii="Times New Roman" w:eastAsia="Calibri" w:hAnsi="Times New Roman" w:cs="Times New Roman"/>
          <w:color w:val="000000"/>
        </w:rPr>
        <w:t xml:space="preserve"> </w:t>
      </w:r>
      <w:r w:rsidRPr="00FE2FC5">
        <w:rPr>
          <w:rFonts w:ascii="Times New Roman" w:eastAsia="Calibri" w:hAnsi="Times New Roman" w:cs="Times New Roman"/>
          <w:color w:val="000000"/>
        </w:rPr>
        <w:t xml:space="preserve">La población de Asturias se remonta al Paleolítico Superior, a las culturas Magdaleniense y Auriñaciense. Pero comienza a tener presencia </w:t>
      </w:r>
      <w:proofErr w:type="gramStart"/>
      <w:r w:rsidRPr="00FE2FC5">
        <w:rPr>
          <w:rFonts w:ascii="Times New Roman" w:eastAsia="Calibri" w:hAnsi="Times New Roman" w:cs="Times New Roman"/>
          <w:color w:val="000000"/>
        </w:rPr>
        <w:t>histórica  con</w:t>
      </w:r>
      <w:proofErr w:type="gramEnd"/>
      <w:r w:rsidRPr="00FE2FC5">
        <w:rPr>
          <w:rFonts w:ascii="Times New Roman" w:eastAsia="Calibri" w:hAnsi="Times New Roman" w:cs="Times New Roman"/>
          <w:color w:val="000000"/>
        </w:rPr>
        <w:t xml:space="preserve"> la reconquista iniciada por Pelayo.</w:t>
      </w:r>
      <w:r w:rsidR="002839BE">
        <w:rPr>
          <w:rFonts w:ascii="Times New Roman" w:eastAsia="Calibri" w:hAnsi="Times New Roman" w:cs="Times New Roman"/>
          <w:color w:val="000000"/>
        </w:rPr>
        <w:t xml:space="preserve"> </w:t>
      </w:r>
    </w:p>
    <w:p w14:paraId="18F996A2" w14:textId="77777777" w:rsidR="002839BE" w:rsidRDefault="007C1199" w:rsidP="002839BE">
      <w:pPr>
        <w:widowControl w:val="0"/>
        <w:pBdr>
          <w:top w:val="nil"/>
          <w:left w:val="nil"/>
          <w:bottom w:val="nil"/>
          <w:right w:val="nil"/>
          <w:between w:val="nil"/>
        </w:pBdr>
        <w:spacing w:before="6" w:line="248" w:lineRule="auto"/>
        <w:ind w:left="309" w:right="40"/>
        <w:jc w:val="both"/>
        <w:rPr>
          <w:rFonts w:ascii="Times New Roman" w:eastAsia="Calibri" w:hAnsi="Times New Roman" w:cs="Times New Roman"/>
          <w:color w:val="000000"/>
        </w:rPr>
      </w:pPr>
      <w:r w:rsidRPr="00FE2FC5">
        <w:rPr>
          <w:rFonts w:ascii="Times New Roman" w:eastAsia="Times New Roman" w:hAnsi="Times New Roman" w:cs="Times New Roman"/>
          <w:b/>
          <w:color w:val="000000"/>
          <w:sz w:val="24"/>
          <w:szCs w:val="24"/>
        </w:rPr>
        <w:t xml:space="preserve">4.-Comunidad autónoma de Baleares. </w:t>
      </w:r>
      <w:r w:rsidRPr="00FE2FC5">
        <w:rPr>
          <w:rFonts w:ascii="Times New Roman" w:eastAsia="Calibri" w:hAnsi="Times New Roman" w:cs="Times New Roman"/>
          <w:color w:val="000000"/>
        </w:rPr>
        <w:t xml:space="preserve">Constituida por la provincia de Baleares, con las </w:t>
      </w:r>
      <w:proofErr w:type="gramStart"/>
      <w:r w:rsidRPr="00FE2FC5">
        <w:rPr>
          <w:rFonts w:ascii="Times New Roman" w:eastAsia="Calibri" w:hAnsi="Times New Roman" w:cs="Times New Roman"/>
          <w:color w:val="000000"/>
        </w:rPr>
        <w:t>islas  de</w:t>
      </w:r>
      <w:proofErr w:type="gramEnd"/>
      <w:r w:rsidRPr="00FE2FC5">
        <w:rPr>
          <w:rFonts w:ascii="Times New Roman" w:eastAsia="Calibri" w:hAnsi="Times New Roman" w:cs="Times New Roman"/>
          <w:color w:val="000000"/>
        </w:rPr>
        <w:t xml:space="preserve"> Mallorca, Menorca, Ibiza, Formentera, Cabrera,  Conejera etc. Su extensión total es de 5.014 kilómetros cuadrados y su población es: 685.088 habitantes.</w:t>
      </w:r>
      <w:r w:rsidR="002839BE">
        <w:rPr>
          <w:rFonts w:ascii="Times New Roman" w:eastAsia="Calibri" w:hAnsi="Times New Roman" w:cs="Times New Roman"/>
          <w:color w:val="000000"/>
        </w:rPr>
        <w:t xml:space="preserve"> </w:t>
      </w:r>
      <w:r w:rsidRPr="00FE2FC5">
        <w:rPr>
          <w:rFonts w:ascii="Times New Roman" w:eastAsia="Calibri" w:hAnsi="Times New Roman" w:cs="Times New Roman"/>
          <w:color w:val="000000"/>
        </w:rPr>
        <w:t>Desde el año 1230 la isla de Palma de Mallorca os tentó el título de reino.</w:t>
      </w:r>
      <w:r w:rsidR="002839BE">
        <w:rPr>
          <w:rFonts w:ascii="Times New Roman" w:eastAsia="Calibri" w:hAnsi="Times New Roman" w:cs="Times New Roman"/>
          <w:color w:val="000000"/>
        </w:rPr>
        <w:t xml:space="preserve"> </w:t>
      </w:r>
    </w:p>
    <w:p w14:paraId="4625B80A" w14:textId="77777777" w:rsidR="002839BE" w:rsidRDefault="007C1199" w:rsidP="002839BE">
      <w:pPr>
        <w:widowControl w:val="0"/>
        <w:pBdr>
          <w:top w:val="nil"/>
          <w:left w:val="nil"/>
          <w:bottom w:val="nil"/>
          <w:right w:val="nil"/>
          <w:between w:val="nil"/>
        </w:pBdr>
        <w:spacing w:before="6" w:line="248" w:lineRule="auto"/>
        <w:ind w:left="309" w:right="40"/>
        <w:jc w:val="both"/>
        <w:rPr>
          <w:rFonts w:ascii="Times New Roman" w:eastAsia="Calibri" w:hAnsi="Times New Roman" w:cs="Times New Roman"/>
          <w:color w:val="000000"/>
        </w:rPr>
      </w:pPr>
      <w:r w:rsidRPr="00FE2FC5">
        <w:rPr>
          <w:rFonts w:ascii="Times New Roman" w:eastAsia="Calibri" w:hAnsi="Times New Roman" w:cs="Times New Roman"/>
          <w:b/>
          <w:color w:val="000000"/>
          <w:sz w:val="24"/>
          <w:szCs w:val="24"/>
        </w:rPr>
        <w:t>5.-Comunidad autónoma de Canarias</w:t>
      </w:r>
      <w:r w:rsidR="002839BE">
        <w:rPr>
          <w:rFonts w:ascii="Times New Roman" w:eastAsia="Calibri" w:hAnsi="Times New Roman" w:cs="Times New Roman"/>
          <w:b/>
          <w:color w:val="000000"/>
          <w:sz w:val="24"/>
          <w:szCs w:val="24"/>
        </w:rPr>
        <w:t xml:space="preserve">. </w:t>
      </w:r>
      <w:r w:rsidRPr="00FE2FC5">
        <w:rPr>
          <w:rFonts w:ascii="Times New Roman" w:eastAsia="Calibri" w:hAnsi="Times New Roman" w:cs="Times New Roman"/>
          <w:color w:val="000000"/>
        </w:rPr>
        <w:t xml:space="preserve">Constituida por las provincias de Santa Cruz de Tenerife y Las Palmas. Su extensión total es de </w:t>
      </w:r>
      <w:proofErr w:type="gramStart"/>
      <w:r w:rsidRPr="00FE2FC5">
        <w:rPr>
          <w:rFonts w:ascii="Times New Roman" w:eastAsia="Calibri" w:hAnsi="Times New Roman" w:cs="Times New Roman"/>
          <w:color w:val="000000"/>
        </w:rPr>
        <w:t>7.500  kilómetros</w:t>
      </w:r>
      <w:proofErr w:type="gramEnd"/>
      <w:r w:rsidRPr="00FE2FC5">
        <w:rPr>
          <w:rFonts w:ascii="Times New Roman" w:eastAsia="Calibri" w:hAnsi="Times New Roman" w:cs="Times New Roman"/>
          <w:color w:val="000000"/>
        </w:rPr>
        <w:t xml:space="preserve"> cuadrados. Según las estadísticas del </w:t>
      </w:r>
      <w:proofErr w:type="gramStart"/>
      <w:r w:rsidRPr="00FE2FC5">
        <w:rPr>
          <w:rFonts w:ascii="Times New Roman" w:eastAsia="Calibri" w:hAnsi="Times New Roman" w:cs="Times New Roman"/>
          <w:color w:val="000000"/>
        </w:rPr>
        <w:t>año  1981</w:t>
      </w:r>
      <w:proofErr w:type="gramEnd"/>
      <w:r w:rsidRPr="00FE2FC5">
        <w:rPr>
          <w:rFonts w:ascii="Times New Roman" w:eastAsia="Calibri" w:hAnsi="Times New Roman" w:cs="Times New Roman"/>
          <w:color w:val="000000"/>
        </w:rPr>
        <w:t xml:space="preserve"> su población ascendía a 1.144.626 habitantes.  Hay indicios de que su origen está ligado a los bereberes del norte de África.</w:t>
      </w:r>
    </w:p>
    <w:p w14:paraId="584783EE" w14:textId="77777777" w:rsidR="001D7781" w:rsidRDefault="007C1199" w:rsidP="001D7781">
      <w:pPr>
        <w:widowControl w:val="0"/>
        <w:pBdr>
          <w:top w:val="nil"/>
          <w:left w:val="nil"/>
          <w:bottom w:val="nil"/>
          <w:right w:val="nil"/>
          <w:between w:val="nil"/>
        </w:pBdr>
        <w:spacing w:before="6" w:line="248" w:lineRule="auto"/>
        <w:ind w:left="309" w:right="40"/>
        <w:jc w:val="both"/>
        <w:rPr>
          <w:rFonts w:ascii="Times New Roman" w:eastAsia="Calibri" w:hAnsi="Times New Roman" w:cs="Times New Roman"/>
          <w:color w:val="000000"/>
        </w:rPr>
      </w:pPr>
      <w:r w:rsidRPr="00FE2FC5">
        <w:rPr>
          <w:rFonts w:ascii="Times New Roman" w:eastAsia="Calibri" w:hAnsi="Times New Roman" w:cs="Times New Roman"/>
          <w:b/>
          <w:color w:val="000000"/>
          <w:sz w:val="24"/>
          <w:szCs w:val="24"/>
        </w:rPr>
        <w:t xml:space="preserve">6.-Comunidad autónoma de Cantabria </w:t>
      </w:r>
      <w:r w:rsidRPr="00FE2FC5">
        <w:rPr>
          <w:rFonts w:ascii="Times New Roman" w:eastAsia="Calibri" w:hAnsi="Times New Roman" w:cs="Times New Roman"/>
          <w:color w:val="000000"/>
        </w:rPr>
        <w:t xml:space="preserve">La constituye la provincia de Cantabria. Su extensión territorial es de 5.289 kilómetros cuadrados. Es muy probable que </w:t>
      </w:r>
      <w:proofErr w:type="spellStart"/>
      <w:r w:rsidRPr="00FE2FC5">
        <w:rPr>
          <w:rFonts w:ascii="Times New Roman" w:eastAsia="Calibri" w:hAnsi="Times New Roman" w:cs="Times New Roman"/>
          <w:color w:val="000000"/>
        </w:rPr>
        <w:t>cantábriga</w:t>
      </w:r>
      <w:proofErr w:type="spellEnd"/>
      <w:r w:rsidRPr="00FE2FC5">
        <w:rPr>
          <w:rFonts w:ascii="Times New Roman" w:eastAsia="Calibri" w:hAnsi="Times New Roman" w:cs="Times New Roman"/>
          <w:color w:val="000000"/>
        </w:rPr>
        <w:t xml:space="preserve"> -castillo o burgo </w:t>
      </w:r>
      <w:proofErr w:type="gramStart"/>
      <w:r w:rsidRPr="00FE2FC5">
        <w:rPr>
          <w:rFonts w:ascii="Times New Roman" w:eastAsia="Calibri" w:hAnsi="Times New Roman" w:cs="Times New Roman"/>
          <w:color w:val="000000"/>
        </w:rPr>
        <w:t>de  piedra</w:t>
      </w:r>
      <w:proofErr w:type="gramEnd"/>
      <w:r w:rsidRPr="00FE2FC5">
        <w:rPr>
          <w:rFonts w:ascii="Times New Roman" w:eastAsia="Calibri" w:hAnsi="Times New Roman" w:cs="Times New Roman"/>
          <w:color w:val="000000"/>
        </w:rPr>
        <w:t>- sea el origen de la palabra Castilla. Según el censo de 1981 tiene esta autonomía 510.816 habitantes. Sus datos históricos llegan hasta las primeras tribus celtas.</w:t>
      </w:r>
      <w:r w:rsidR="001D7781">
        <w:rPr>
          <w:rFonts w:ascii="Times New Roman" w:eastAsia="Calibri" w:hAnsi="Times New Roman" w:cs="Times New Roman"/>
          <w:color w:val="000000"/>
        </w:rPr>
        <w:t xml:space="preserve"> </w:t>
      </w:r>
      <w:r w:rsidRPr="00FE2FC5">
        <w:rPr>
          <w:rFonts w:ascii="Times New Roman" w:eastAsia="Calibri" w:hAnsi="Times New Roman" w:cs="Times New Roman"/>
          <w:color w:val="000000"/>
        </w:rPr>
        <w:t>Como entidad ha estado unida a Castilla, cuya sepa ración ha sido un error histórico que pagará con el tiempo, pues en sus entrañas nació el castellano.</w:t>
      </w:r>
      <w:r w:rsidR="001D7781">
        <w:rPr>
          <w:rFonts w:ascii="Times New Roman" w:eastAsia="Calibri" w:hAnsi="Times New Roman" w:cs="Times New Roman"/>
          <w:color w:val="000000"/>
        </w:rPr>
        <w:t xml:space="preserve"> </w:t>
      </w:r>
    </w:p>
    <w:p w14:paraId="6F3D5A80" w14:textId="33A1A69A" w:rsidR="00102806" w:rsidRDefault="007C1199" w:rsidP="00102806">
      <w:pPr>
        <w:widowControl w:val="0"/>
        <w:pBdr>
          <w:top w:val="nil"/>
          <w:left w:val="nil"/>
          <w:bottom w:val="nil"/>
          <w:right w:val="nil"/>
          <w:between w:val="nil"/>
        </w:pBdr>
        <w:spacing w:before="6" w:line="248" w:lineRule="auto"/>
        <w:ind w:left="309" w:right="40"/>
        <w:jc w:val="both"/>
        <w:rPr>
          <w:rFonts w:ascii="Times New Roman" w:eastAsia="Calibri" w:hAnsi="Times New Roman" w:cs="Times New Roman"/>
          <w:color w:val="000000"/>
        </w:rPr>
      </w:pPr>
      <w:r w:rsidRPr="00FE2FC5">
        <w:rPr>
          <w:rFonts w:ascii="Times New Roman" w:eastAsia="Calibri" w:hAnsi="Times New Roman" w:cs="Times New Roman"/>
          <w:b/>
          <w:color w:val="000000"/>
          <w:sz w:val="24"/>
          <w:szCs w:val="24"/>
        </w:rPr>
        <w:t>7.-Comunidad autónoma de Castilla la Mancha</w:t>
      </w:r>
      <w:r w:rsidR="003110E2">
        <w:rPr>
          <w:rFonts w:ascii="Times New Roman" w:eastAsia="Calibri" w:hAnsi="Times New Roman" w:cs="Times New Roman"/>
          <w:b/>
          <w:color w:val="000000"/>
          <w:sz w:val="24"/>
          <w:szCs w:val="24"/>
        </w:rPr>
        <w:t>.</w:t>
      </w:r>
      <w:r w:rsidRPr="00FE2FC5">
        <w:rPr>
          <w:rFonts w:ascii="Times New Roman" w:eastAsia="Calibri" w:hAnsi="Times New Roman" w:cs="Times New Roman"/>
          <w:b/>
          <w:color w:val="000000"/>
          <w:sz w:val="24"/>
          <w:szCs w:val="24"/>
        </w:rPr>
        <w:t xml:space="preserve"> </w:t>
      </w:r>
      <w:r w:rsidRPr="00FE2FC5">
        <w:rPr>
          <w:rFonts w:ascii="Times New Roman" w:eastAsia="Calibri" w:hAnsi="Times New Roman" w:cs="Times New Roman"/>
          <w:color w:val="000000"/>
        </w:rPr>
        <w:t xml:space="preserve">Constituida por las provincias de Toledo, Ciudad Real, Cuenca, Guadalajara y Albacete. Su </w:t>
      </w:r>
      <w:proofErr w:type="gramStart"/>
      <w:r w:rsidRPr="00FE2FC5">
        <w:rPr>
          <w:rFonts w:ascii="Times New Roman" w:eastAsia="Calibri" w:hAnsi="Times New Roman" w:cs="Times New Roman"/>
          <w:color w:val="000000"/>
        </w:rPr>
        <w:t>extensión  es</w:t>
      </w:r>
      <w:proofErr w:type="gramEnd"/>
      <w:r w:rsidRPr="00FE2FC5">
        <w:rPr>
          <w:rFonts w:ascii="Times New Roman" w:eastAsia="Calibri" w:hAnsi="Times New Roman" w:cs="Times New Roman"/>
          <w:color w:val="000000"/>
        </w:rPr>
        <w:t xml:space="preserve"> de 79.226 kilómetros cuadrados, que representa  el 15,7% de la superficie nacional. El total de su población es de 1.648.584 habitantes, lo que da una densidad de 21 habitantes por kilómetro cuadrado.  Esta región no tiene historia como autonomía. En esta zona se asentaron sucesivamente diversas tribus: los carpetanos, arévacos, </w:t>
      </w:r>
      <w:proofErr w:type="spellStart"/>
      <w:r w:rsidRPr="00FE2FC5">
        <w:rPr>
          <w:rFonts w:ascii="Times New Roman" w:eastAsia="Calibri" w:hAnsi="Times New Roman" w:cs="Times New Roman"/>
          <w:color w:val="000000"/>
        </w:rPr>
        <w:t>olcades</w:t>
      </w:r>
      <w:proofErr w:type="spellEnd"/>
      <w:r w:rsidRPr="00FE2FC5">
        <w:rPr>
          <w:rFonts w:ascii="Times New Roman" w:eastAsia="Calibri" w:hAnsi="Times New Roman" w:cs="Times New Roman"/>
          <w:color w:val="000000"/>
        </w:rPr>
        <w:t xml:space="preserve"> y oretanos. La dominación romana unifica esas tribus y deja </w:t>
      </w:r>
      <w:proofErr w:type="gramStart"/>
      <w:r w:rsidRPr="00FE2FC5">
        <w:rPr>
          <w:rFonts w:ascii="Times New Roman" w:eastAsia="Calibri" w:hAnsi="Times New Roman" w:cs="Times New Roman"/>
          <w:color w:val="000000"/>
        </w:rPr>
        <w:t>su  huella</w:t>
      </w:r>
      <w:proofErr w:type="gramEnd"/>
      <w:r w:rsidRPr="00FE2FC5">
        <w:rPr>
          <w:rFonts w:ascii="Times New Roman" w:eastAsia="Calibri" w:hAnsi="Times New Roman" w:cs="Times New Roman"/>
          <w:color w:val="000000"/>
        </w:rPr>
        <w:t xml:space="preserve"> en las ciudades, en la lengua, en los usos y en  las costumbres.</w:t>
      </w:r>
      <w:r w:rsidR="00102806">
        <w:rPr>
          <w:rFonts w:ascii="Times New Roman" w:eastAsia="Calibri" w:hAnsi="Times New Roman" w:cs="Times New Roman"/>
          <w:color w:val="000000"/>
        </w:rPr>
        <w:t xml:space="preserve"> </w:t>
      </w:r>
    </w:p>
    <w:p w14:paraId="745BB9AB" w14:textId="3AC4DE38" w:rsidR="0046585D" w:rsidRDefault="007C1199" w:rsidP="0046585D">
      <w:pPr>
        <w:widowControl w:val="0"/>
        <w:pBdr>
          <w:top w:val="nil"/>
          <w:left w:val="nil"/>
          <w:bottom w:val="nil"/>
          <w:right w:val="nil"/>
          <w:between w:val="nil"/>
        </w:pBdr>
        <w:spacing w:before="6" w:line="248" w:lineRule="auto"/>
        <w:ind w:left="309" w:right="40"/>
        <w:jc w:val="both"/>
        <w:rPr>
          <w:rFonts w:ascii="Times New Roman" w:eastAsia="Calibri" w:hAnsi="Times New Roman" w:cs="Times New Roman"/>
          <w:color w:val="000000"/>
        </w:rPr>
      </w:pPr>
      <w:r w:rsidRPr="00FE2FC5">
        <w:rPr>
          <w:rFonts w:ascii="Times New Roman" w:eastAsia="Calibri" w:hAnsi="Times New Roman" w:cs="Times New Roman"/>
          <w:b/>
          <w:color w:val="000000"/>
          <w:sz w:val="24"/>
          <w:szCs w:val="24"/>
        </w:rPr>
        <w:t>8.-Comunidad autónoma de Castilla y León</w:t>
      </w:r>
      <w:r w:rsidR="001E222E">
        <w:rPr>
          <w:rFonts w:ascii="Times New Roman" w:eastAsia="Calibri" w:hAnsi="Times New Roman" w:cs="Times New Roman"/>
          <w:b/>
          <w:color w:val="000000"/>
          <w:sz w:val="24"/>
          <w:szCs w:val="24"/>
        </w:rPr>
        <w:t>.</w:t>
      </w:r>
      <w:r w:rsidRPr="00FE2FC5">
        <w:rPr>
          <w:rFonts w:ascii="Times New Roman" w:eastAsia="Calibri" w:hAnsi="Times New Roman" w:cs="Times New Roman"/>
          <w:b/>
          <w:color w:val="000000"/>
          <w:sz w:val="24"/>
          <w:szCs w:val="24"/>
        </w:rPr>
        <w:t xml:space="preserve"> </w:t>
      </w:r>
      <w:r w:rsidRPr="00FE2FC5">
        <w:rPr>
          <w:rFonts w:ascii="Times New Roman" w:eastAsia="Calibri" w:hAnsi="Times New Roman" w:cs="Times New Roman"/>
          <w:color w:val="000000"/>
        </w:rPr>
        <w:t xml:space="preserve">Constituida por las provincias de Burgos, Soria, Segovia, Ávila, Valladolid, Palencia, León, Zamora y Salamanca. Los antiguos reinos de Castilla y León han mantenido a lo largo de los siglos una identidad histórica y cultural claramente definida dentro de la plural unidad de España. Esta comunidad ocupa </w:t>
      </w:r>
      <w:proofErr w:type="gramStart"/>
      <w:r w:rsidRPr="00FE2FC5">
        <w:rPr>
          <w:rFonts w:ascii="Times New Roman" w:eastAsia="Calibri" w:hAnsi="Times New Roman" w:cs="Times New Roman"/>
          <w:color w:val="000000"/>
        </w:rPr>
        <w:t>una  extensión</w:t>
      </w:r>
      <w:proofErr w:type="gramEnd"/>
      <w:r w:rsidRPr="00FE2FC5">
        <w:rPr>
          <w:rFonts w:ascii="Times New Roman" w:eastAsia="Calibri" w:hAnsi="Times New Roman" w:cs="Times New Roman"/>
          <w:color w:val="000000"/>
        </w:rPr>
        <w:t xml:space="preserve"> de 94.147 kilómetros cuadrados, lo que  equivale al 18,7% del </w:t>
      </w:r>
      <w:r w:rsidRPr="00FE2FC5">
        <w:rPr>
          <w:rFonts w:ascii="Times New Roman" w:eastAsia="Calibri" w:hAnsi="Times New Roman" w:cs="Times New Roman"/>
          <w:color w:val="000000"/>
        </w:rPr>
        <w:lastRenderedPageBreak/>
        <w:t xml:space="preserve">total nacional. Tiene una población de 2.577.105 habitantes, que suponen </w:t>
      </w:r>
      <w:proofErr w:type="gramStart"/>
      <w:r w:rsidRPr="00FE2FC5">
        <w:rPr>
          <w:rFonts w:ascii="Times New Roman" w:eastAsia="Calibri" w:hAnsi="Times New Roman" w:cs="Times New Roman"/>
          <w:color w:val="000000"/>
        </w:rPr>
        <w:t>un 27,3 habitantes</w:t>
      </w:r>
      <w:proofErr w:type="gramEnd"/>
      <w:r w:rsidRPr="00FE2FC5">
        <w:rPr>
          <w:rFonts w:ascii="Times New Roman" w:eastAsia="Calibri" w:hAnsi="Times New Roman" w:cs="Times New Roman"/>
          <w:color w:val="000000"/>
        </w:rPr>
        <w:t xml:space="preserve"> por kilómetro cuadrado. Como dato histórico para los curiosos del tema, y sobre todo para sabihondos de algunas llamadas autonomías tradicionales, el rey Alfonso IX convocó las primeras cortes de León el año 1188; también se tienen datos de las cortes de Benavente en el año 1202 y de nuevo León en el año 1208. En Castilla se celebraban Curias plenas desde el año 1072, con Alfonso VI. Y por si hubiese dudas sobre este tipo de parlamentos, revisen los “instruidos” las</w:t>
      </w:r>
      <w:r w:rsidR="00984D50">
        <w:rPr>
          <w:rFonts w:ascii="Times New Roman" w:eastAsia="Calibri" w:hAnsi="Times New Roman" w:cs="Times New Roman"/>
          <w:color w:val="000000"/>
        </w:rPr>
        <w:t xml:space="preserve"> </w:t>
      </w:r>
      <w:r w:rsidRPr="00FE2FC5">
        <w:rPr>
          <w:rFonts w:ascii="Times New Roman" w:eastAsia="Calibri" w:hAnsi="Times New Roman" w:cs="Times New Roman"/>
          <w:color w:val="000000"/>
        </w:rPr>
        <w:t>Cortes celebradas en Burgos el año 1169, o las Cortes de Nájera en el año 1184, y otras muchas que sería demasiado prolijo enumerar en este momento.</w:t>
      </w:r>
      <w:r w:rsidR="0046585D">
        <w:rPr>
          <w:rFonts w:ascii="Times New Roman" w:eastAsia="Calibri" w:hAnsi="Times New Roman" w:cs="Times New Roman"/>
          <w:color w:val="000000"/>
        </w:rPr>
        <w:t xml:space="preserve"> </w:t>
      </w:r>
    </w:p>
    <w:p w14:paraId="0FFBF73B" w14:textId="7FF5691C" w:rsidR="00EE4CE6" w:rsidRDefault="007C1199" w:rsidP="00EE4CE6">
      <w:pPr>
        <w:widowControl w:val="0"/>
        <w:pBdr>
          <w:top w:val="nil"/>
          <w:left w:val="nil"/>
          <w:bottom w:val="nil"/>
          <w:right w:val="nil"/>
          <w:between w:val="nil"/>
        </w:pBdr>
        <w:spacing w:before="6" w:line="248" w:lineRule="auto"/>
        <w:ind w:left="309" w:right="40"/>
        <w:jc w:val="both"/>
        <w:rPr>
          <w:rFonts w:ascii="Times New Roman" w:eastAsia="Calibri" w:hAnsi="Times New Roman" w:cs="Times New Roman"/>
          <w:color w:val="000000"/>
        </w:rPr>
      </w:pPr>
      <w:r w:rsidRPr="00FE2FC5">
        <w:rPr>
          <w:rFonts w:ascii="Times New Roman" w:eastAsia="Calibri" w:hAnsi="Times New Roman" w:cs="Times New Roman"/>
          <w:b/>
          <w:color w:val="000000"/>
          <w:sz w:val="24"/>
          <w:szCs w:val="24"/>
        </w:rPr>
        <w:t xml:space="preserve">9.-Comunidad autónoma de Cataluña </w:t>
      </w:r>
      <w:r w:rsidRPr="00FE2FC5">
        <w:rPr>
          <w:rFonts w:ascii="Times New Roman" w:eastAsia="Calibri" w:hAnsi="Times New Roman" w:cs="Times New Roman"/>
          <w:color w:val="000000"/>
        </w:rPr>
        <w:t>Constituida por las provincias de Barcelona, Tarragona, Lérida y Gerona. La superficie de esta comunidad alcanza a 31.930 kilómetros cuadrados. Su población, según el censo del año 1981, es de 5.958.208 habitantes. En el siglo XIII, Cataluña se une al reino de Aragón, pero los dos territorios conservan la personalidad y su lengua. La dinastía catalana se sedimentó con las cortes catalanas, primer parlamento europeo, trece años antes que el de Westminster (1295).</w:t>
      </w:r>
      <w:r w:rsidR="00EE4CE6">
        <w:rPr>
          <w:rFonts w:ascii="Times New Roman" w:eastAsia="Calibri" w:hAnsi="Times New Roman" w:cs="Times New Roman"/>
          <w:color w:val="000000"/>
        </w:rPr>
        <w:t xml:space="preserve"> </w:t>
      </w:r>
    </w:p>
    <w:p w14:paraId="5DFF5CA9" w14:textId="77777777" w:rsidR="0020699E" w:rsidRDefault="007C1199" w:rsidP="0020699E">
      <w:pPr>
        <w:widowControl w:val="0"/>
        <w:pBdr>
          <w:top w:val="nil"/>
          <w:left w:val="nil"/>
          <w:bottom w:val="nil"/>
          <w:right w:val="nil"/>
          <w:between w:val="nil"/>
        </w:pBdr>
        <w:spacing w:before="6" w:line="248" w:lineRule="auto"/>
        <w:ind w:left="309" w:right="40"/>
        <w:jc w:val="both"/>
        <w:rPr>
          <w:rFonts w:ascii="Times New Roman" w:eastAsia="Calibri" w:hAnsi="Times New Roman" w:cs="Times New Roman"/>
          <w:color w:val="000000"/>
        </w:rPr>
      </w:pPr>
      <w:r w:rsidRPr="00FE2FC5">
        <w:rPr>
          <w:rFonts w:ascii="Times New Roman" w:eastAsia="Calibri" w:hAnsi="Times New Roman" w:cs="Times New Roman"/>
          <w:b/>
          <w:color w:val="000000"/>
          <w:sz w:val="24"/>
          <w:szCs w:val="24"/>
        </w:rPr>
        <w:t xml:space="preserve">10.-Comunidad autónoma de Extremadura </w:t>
      </w:r>
      <w:r w:rsidRPr="00FE2FC5">
        <w:rPr>
          <w:rFonts w:ascii="Times New Roman" w:eastAsia="Calibri" w:hAnsi="Times New Roman" w:cs="Times New Roman"/>
          <w:color w:val="000000"/>
        </w:rPr>
        <w:t>Constituida por las provincias de Cáceres y Badajoz.  Tiene una superficie de 41.602 kilómetros cuadra dos, y una población de 1.050.119 habitantes, según censo de 1981, que supone una densidad de 25,2% por kilómetro cuadrado.</w:t>
      </w:r>
      <w:r w:rsidR="007E15FB">
        <w:rPr>
          <w:rFonts w:ascii="Times New Roman" w:eastAsia="Calibri" w:hAnsi="Times New Roman" w:cs="Times New Roman"/>
          <w:color w:val="000000"/>
        </w:rPr>
        <w:t xml:space="preserve"> </w:t>
      </w:r>
      <w:r w:rsidRPr="00FE2FC5">
        <w:rPr>
          <w:rFonts w:ascii="Times New Roman" w:eastAsia="Calibri" w:hAnsi="Times New Roman" w:cs="Times New Roman"/>
          <w:color w:val="000000"/>
        </w:rPr>
        <w:t xml:space="preserve">Las pinturas paleolíticas de la Cueva de </w:t>
      </w:r>
      <w:proofErr w:type="spellStart"/>
      <w:r w:rsidRPr="00FE2FC5">
        <w:rPr>
          <w:rFonts w:ascii="Times New Roman" w:eastAsia="Calibri" w:hAnsi="Times New Roman" w:cs="Times New Roman"/>
          <w:color w:val="000000"/>
        </w:rPr>
        <w:t>Maltravieso</w:t>
      </w:r>
      <w:proofErr w:type="spellEnd"/>
      <w:r w:rsidRPr="00FE2FC5">
        <w:rPr>
          <w:rFonts w:ascii="Times New Roman" w:eastAsia="Calibri" w:hAnsi="Times New Roman" w:cs="Times New Roman"/>
          <w:color w:val="000000"/>
        </w:rPr>
        <w:t>, situadas en el mismo casco urbano de Cáceres, son el monumento de las raíces paleolíticas de la estancia del hombre en el solar extremeño.</w:t>
      </w:r>
      <w:r w:rsidR="0020699E">
        <w:rPr>
          <w:rFonts w:ascii="Times New Roman" w:eastAsia="Calibri" w:hAnsi="Times New Roman" w:cs="Times New Roman"/>
          <w:color w:val="000000"/>
        </w:rPr>
        <w:t xml:space="preserve"> </w:t>
      </w:r>
    </w:p>
    <w:p w14:paraId="2C13BF11" w14:textId="77777777" w:rsidR="00522F02" w:rsidRDefault="007C1199" w:rsidP="00522F02">
      <w:pPr>
        <w:widowControl w:val="0"/>
        <w:pBdr>
          <w:top w:val="nil"/>
          <w:left w:val="nil"/>
          <w:bottom w:val="nil"/>
          <w:right w:val="nil"/>
          <w:between w:val="nil"/>
        </w:pBdr>
        <w:spacing w:before="6" w:line="248" w:lineRule="auto"/>
        <w:ind w:left="309" w:right="40"/>
        <w:jc w:val="both"/>
        <w:rPr>
          <w:rFonts w:ascii="Times New Roman" w:eastAsia="Calibri" w:hAnsi="Times New Roman" w:cs="Times New Roman"/>
          <w:color w:val="000000"/>
        </w:rPr>
      </w:pPr>
      <w:r w:rsidRPr="00FE2FC5">
        <w:rPr>
          <w:rFonts w:ascii="Times New Roman" w:eastAsia="Calibri" w:hAnsi="Times New Roman" w:cs="Times New Roman"/>
          <w:b/>
          <w:color w:val="000000"/>
          <w:sz w:val="24"/>
          <w:szCs w:val="24"/>
        </w:rPr>
        <w:t>11.-Comunidad autónoma de Galicia</w:t>
      </w:r>
      <w:r w:rsidR="00574CC9">
        <w:rPr>
          <w:rFonts w:ascii="Times New Roman" w:eastAsia="Calibri" w:hAnsi="Times New Roman" w:cs="Times New Roman"/>
          <w:b/>
          <w:color w:val="000000"/>
          <w:sz w:val="24"/>
          <w:szCs w:val="24"/>
        </w:rPr>
        <w:t>.</w:t>
      </w:r>
      <w:r w:rsidRPr="00FE2FC5">
        <w:rPr>
          <w:rFonts w:ascii="Times New Roman" w:eastAsia="Calibri" w:hAnsi="Times New Roman" w:cs="Times New Roman"/>
          <w:b/>
          <w:color w:val="000000"/>
          <w:sz w:val="24"/>
          <w:szCs w:val="24"/>
        </w:rPr>
        <w:t xml:space="preserve"> </w:t>
      </w:r>
      <w:r w:rsidRPr="00FE2FC5">
        <w:rPr>
          <w:rFonts w:ascii="Times New Roman" w:eastAsia="Calibri" w:hAnsi="Times New Roman" w:cs="Times New Roman"/>
          <w:color w:val="000000"/>
        </w:rPr>
        <w:t xml:space="preserve">Constituida por las provincias de La Coruña, </w:t>
      </w:r>
      <w:proofErr w:type="gramStart"/>
      <w:r w:rsidRPr="00FE2FC5">
        <w:rPr>
          <w:rFonts w:ascii="Times New Roman" w:eastAsia="Calibri" w:hAnsi="Times New Roman" w:cs="Times New Roman"/>
          <w:color w:val="000000"/>
        </w:rPr>
        <w:t>Lugo,  Orense</w:t>
      </w:r>
      <w:proofErr w:type="gramEnd"/>
      <w:r w:rsidRPr="00FE2FC5">
        <w:rPr>
          <w:rFonts w:ascii="Times New Roman" w:eastAsia="Calibri" w:hAnsi="Times New Roman" w:cs="Times New Roman"/>
          <w:color w:val="000000"/>
        </w:rPr>
        <w:t xml:space="preserve"> y Pontevedra. La extensión superficial es de 29.434 kilómetros cuadrados y su población total alcanza los 2.753.836 habitantes.</w:t>
      </w:r>
      <w:r w:rsidR="00574CC9">
        <w:rPr>
          <w:rFonts w:ascii="Times New Roman" w:eastAsia="Calibri" w:hAnsi="Times New Roman" w:cs="Times New Roman"/>
          <w:color w:val="000000"/>
        </w:rPr>
        <w:t xml:space="preserve"> </w:t>
      </w:r>
      <w:r w:rsidRPr="00FE2FC5">
        <w:rPr>
          <w:rFonts w:ascii="Times New Roman" w:eastAsia="Calibri" w:hAnsi="Times New Roman" w:cs="Times New Roman"/>
          <w:color w:val="000000"/>
        </w:rPr>
        <w:t xml:space="preserve">En el siglo XI el obispo compostelano Diego Peláez propuso la independencia de Galicia, recordada posteriormente por otro cura liberal, 1820, Juan Antonio </w:t>
      </w:r>
      <w:proofErr w:type="spellStart"/>
      <w:r w:rsidRPr="00FE2FC5">
        <w:rPr>
          <w:rFonts w:ascii="Times New Roman" w:eastAsia="Calibri" w:hAnsi="Times New Roman" w:cs="Times New Roman"/>
          <w:color w:val="000000"/>
        </w:rPr>
        <w:t>Posse</w:t>
      </w:r>
      <w:proofErr w:type="spellEnd"/>
      <w:r w:rsidR="006268D8">
        <w:rPr>
          <w:rFonts w:ascii="Times New Roman" w:eastAsia="Calibri" w:hAnsi="Times New Roman" w:cs="Times New Roman"/>
          <w:color w:val="000000"/>
        </w:rPr>
        <w:t xml:space="preserve">. </w:t>
      </w:r>
      <w:r w:rsidRPr="00FE2FC5">
        <w:rPr>
          <w:rFonts w:ascii="Times New Roman" w:eastAsia="Calibri" w:hAnsi="Times New Roman" w:cs="Times New Roman"/>
          <w:color w:val="000000"/>
        </w:rPr>
        <w:t xml:space="preserve">La lengua gallega recibe su nombre de la vieja </w:t>
      </w:r>
      <w:proofErr w:type="spellStart"/>
      <w:r w:rsidRPr="00FE2FC5">
        <w:rPr>
          <w:rFonts w:ascii="Times New Roman" w:eastAsia="Calibri" w:hAnsi="Times New Roman" w:cs="Times New Roman"/>
          <w:color w:val="000000"/>
        </w:rPr>
        <w:t>Galaecia</w:t>
      </w:r>
      <w:proofErr w:type="spellEnd"/>
      <w:r w:rsidRPr="00FE2FC5">
        <w:rPr>
          <w:rFonts w:ascii="Times New Roman" w:eastAsia="Calibri" w:hAnsi="Times New Roman" w:cs="Times New Roman"/>
          <w:color w:val="000000"/>
        </w:rPr>
        <w:t xml:space="preserve">. En el siglo XII se dividió políticamente porque </w:t>
      </w:r>
      <w:proofErr w:type="spellStart"/>
      <w:r w:rsidRPr="00FE2FC5">
        <w:rPr>
          <w:rFonts w:ascii="Times New Roman" w:eastAsia="Calibri" w:hAnsi="Times New Roman" w:cs="Times New Roman"/>
          <w:color w:val="000000"/>
        </w:rPr>
        <w:t>Galaecia</w:t>
      </w:r>
      <w:proofErr w:type="spellEnd"/>
      <w:r w:rsidRPr="00FE2FC5">
        <w:rPr>
          <w:rFonts w:ascii="Times New Roman" w:eastAsia="Calibri" w:hAnsi="Times New Roman" w:cs="Times New Roman"/>
          <w:color w:val="000000"/>
        </w:rPr>
        <w:t xml:space="preserve"> del Sur, o </w:t>
      </w:r>
      <w:proofErr w:type="spellStart"/>
      <w:r w:rsidRPr="00FE2FC5">
        <w:rPr>
          <w:rFonts w:ascii="Times New Roman" w:eastAsia="Calibri" w:hAnsi="Times New Roman" w:cs="Times New Roman"/>
          <w:color w:val="000000"/>
        </w:rPr>
        <w:t>brocarense</w:t>
      </w:r>
      <w:proofErr w:type="spellEnd"/>
      <w:r w:rsidRPr="00FE2FC5">
        <w:rPr>
          <w:rFonts w:ascii="Times New Roman" w:eastAsia="Calibri" w:hAnsi="Times New Roman" w:cs="Times New Roman"/>
          <w:color w:val="000000"/>
        </w:rPr>
        <w:t xml:space="preserve">, consiguió su independencia con el nombre de Portugal. La </w:t>
      </w:r>
      <w:proofErr w:type="spellStart"/>
      <w:proofErr w:type="gramStart"/>
      <w:r w:rsidRPr="00FE2FC5">
        <w:rPr>
          <w:rFonts w:ascii="Times New Roman" w:eastAsia="Calibri" w:hAnsi="Times New Roman" w:cs="Times New Roman"/>
          <w:color w:val="000000"/>
        </w:rPr>
        <w:t>Galaecia</w:t>
      </w:r>
      <w:proofErr w:type="spellEnd"/>
      <w:r w:rsidRPr="00FE2FC5">
        <w:rPr>
          <w:rFonts w:ascii="Times New Roman" w:eastAsia="Calibri" w:hAnsi="Times New Roman" w:cs="Times New Roman"/>
          <w:color w:val="000000"/>
        </w:rPr>
        <w:t xml:space="preserve">  del</w:t>
      </w:r>
      <w:proofErr w:type="gramEnd"/>
      <w:r w:rsidRPr="00FE2FC5">
        <w:rPr>
          <w:rFonts w:ascii="Times New Roman" w:eastAsia="Calibri" w:hAnsi="Times New Roman" w:cs="Times New Roman"/>
          <w:color w:val="000000"/>
        </w:rPr>
        <w:t xml:space="preserve"> Norte, o lucense, conservó el nombre original  pero permaneció unida al reino de León y más tarde  al de Castilla. </w:t>
      </w:r>
    </w:p>
    <w:p w14:paraId="5C617267" w14:textId="77777777" w:rsidR="001231E8" w:rsidRDefault="007C1199" w:rsidP="001231E8">
      <w:pPr>
        <w:widowControl w:val="0"/>
        <w:pBdr>
          <w:top w:val="nil"/>
          <w:left w:val="nil"/>
          <w:bottom w:val="nil"/>
          <w:right w:val="nil"/>
          <w:between w:val="nil"/>
        </w:pBdr>
        <w:spacing w:before="6" w:line="248" w:lineRule="auto"/>
        <w:ind w:left="309" w:right="40"/>
        <w:jc w:val="both"/>
        <w:rPr>
          <w:rFonts w:ascii="Times New Roman" w:eastAsia="Calibri" w:hAnsi="Times New Roman" w:cs="Times New Roman"/>
          <w:color w:val="000000"/>
        </w:rPr>
      </w:pPr>
      <w:r w:rsidRPr="00FE2FC5">
        <w:rPr>
          <w:rFonts w:ascii="Times New Roman" w:eastAsia="Calibri" w:hAnsi="Times New Roman" w:cs="Times New Roman"/>
          <w:b/>
          <w:color w:val="000000"/>
          <w:sz w:val="24"/>
          <w:szCs w:val="24"/>
        </w:rPr>
        <w:t>12.-Comunidad autónoma de Madrid</w:t>
      </w:r>
      <w:r w:rsidR="00356F13">
        <w:rPr>
          <w:rFonts w:ascii="Times New Roman" w:eastAsia="Calibri" w:hAnsi="Times New Roman" w:cs="Times New Roman"/>
          <w:b/>
          <w:color w:val="000000"/>
          <w:sz w:val="24"/>
          <w:szCs w:val="24"/>
        </w:rPr>
        <w:t xml:space="preserve">. </w:t>
      </w:r>
      <w:r w:rsidRPr="00FE2FC5">
        <w:rPr>
          <w:rFonts w:ascii="Times New Roman" w:eastAsia="Calibri" w:hAnsi="Times New Roman" w:cs="Times New Roman"/>
          <w:color w:val="000000"/>
        </w:rPr>
        <w:t>Constituida por la provincia de Madrid. Como provincia quedó delimitada en el Real Decreto del 30 de noviembre de 1833. Tiene una superficie de 7.995 kilómetros cuadrados, que representa el 1,58% del total nacional.</w:t>
      </w:r>
      <w:r w:rsidR="00DF64D8">
        <w:rPr>
          <w:rFonts w:ascii="Times New Roman" w:eastAsia="Calibri" w:hAnsi="Times New Roman" w:cs="Times New Roman"/>
          <w:color w:val="000000"/>
        </w:rPr>
        <w:t xml:space="preserve"> </w:t>
      </w:r>
      <w:r w:rsidRPr="00FE2FC5">
        <w:rPr>
          <w:rFonts w:ascii="Times New Roman" w:eastAsia="Calibri" w:hAnsi="Times New Roman" w:cs="Times New Roman"/>
          <w:color w:val="000000"/>
        </w:rPr>
        <w:t>Según el Ministerio de Agricultura, año 1977, el 35,6 por cien corresponde a tierras de cultivo; el 18,5% a prados y pastizales; 20,4% a terrenos forestales y un 26,5% a otros usos, predominando la ocupación urbana del suelo.</w:t>
      </w:r>
      <w:r w:rsidR="005A240C">
        <w:rPr>
          <w:rFonts w:ascii="Times New Roman" w:eastAsia="Calibri" w:hAnsi="Times New Roman" w:cs="Times New Roman"/>
          <w:color w:val="000000"/>
        </w:rPr>
        <w:t xml:space="preserve"> </w:t>
      </w:r>
      <w:r w:rsidRPr="00FE2FC5">
        <w:rPr>
          <w:rFonts w:ascii="Times New Roman" w:eastAsia="Calibri" w:hAnsi="Times New Roman" w:cs="Times New Roman"/>
          <w:color w:val="000000"/>
        </w:rPr>
        <w:t>La ocupación histórica del suelo de Madrid se remonta a la prehistoria, al paleolítico. La población de esta comunidad, según el censo de 1981, asciende a 4.686.895 habitantes, lo que su pone un 12,4% del total nacional.</w:t>
      </w:r>
      <w:r w:rsidR="001231E8">
        <w:rPr>
          <w:rFonts w:ascii="Times New Roman" w:eastAsia="Calibri" w:hAnsi="Times New Roman" w:cs="Times New Roman"/>
          <w:color w:val="000000"/>
        </w:rPr>
        <w:t xml:space="preserve"> </w:t>
      </w:r>
    </w:p>
    <w:p w14:paraId="0C32AE42" w14:textId="56288FE9" w:rsidR="007C1199" w:rsidRPr="00FE2FC5" w:rsidRDefault="007C1199" w:rsidP="005D5B36">
      <w:pPr>
        <w:widowControl w:val="0"/>
        <w:pBdr>
          <w:top w:val="nil"/>
          <w:left w:val="nil"/>
          <w:bottom w:val="nil"/>
          <w:right w:val="nil"/>
          <w:between w:val="nil"/>
        </w:pBdr>
        <w:spacing w:before="6" w:line="248" w:lineRule="auto"/>
        <w:ind w:left="309" w:right="40"/>
        <w:jc w:val="both"/>
        <w:rPr>
          <w:rFonts w:ascii="Times New Roman" w:eastAsia="Calibri" w:hAnsi="Times New Roman" w:cs="Times New Roman"/>
          <w:color w:val="000000"/>
        </w:rPr>
      </w:pPr>
      <w:r w:rsidRPr="00FE2FC5">
        <w:rPr>
          <w:rFonts w:ascii="Times New Roman" w:eastAsia="Calibri" w:hAnsi="Times New Roman" w:cs="Times New Roman"/>
          <w:b/>
          <w:color w:val="000000"/>
          <w:sz w:val="24"/>
          <w:szCs w:val="24"/>
        </w:rPr>
        <w:t>13.-Comunidad autónoma de la región de Murcia</w:t>
      </w:r>
      <w:r w:rsidR="005D5B36">
        <w:rPr>
          <w:rFonts w:ascii="Times New Roman" w:eastAsia="Calibri" w:hAnsi="Times New Roman" w:cs="Times New Roman"/>
          <w:b/>
          <w:color w:val="000000"/>
          <w:sz w:val="24"/>
          <w:szCs w:val="24"/>
        </w:rPr>
        <w:t xml:space="preserve">. </w:t>
      </w:r>
      <w:r w:rsidRPr="00FE2FC5">
        <w:rPr>
          <w:rFonts w:ascii="Times New Roman" w:eastAsia="Calibri" w:hAnsi="Times New Roman" w:cs="Times New Roman"/>
          <w:color w:val="000000"/>
        </w:rPr>
        <w:t xml:space="preserve">Constituida por la provincia de Murcia. Tiene una superficie de 11.317 kilómetros cuadrados. Su población asciende, según el censo de 1981, a 957.903 habitantes. </w:t>
      </w:r>
    </w:p>
    <w:p w14:paraId="324E8BE0" w14:textId="77777777" w:rsidR="00F40AB1" w:rsidRDefault="007C1199" w:rsidP="00F40AB1">
      <w:pPr>
        <w:widowControl w:val="0"/>
        <w:pBdr>
          <w:top w:val="nil"/>
          <w:left w:val="nil"/>
          <w:bottom w:val="nil"/>
          <w:right w:val="nil"/>
          <w:between w:val="nil"/>
        </w:pBdr>
        <w:spacing w:before="8" w:line="243" w:lineRule="auto"/>
        <w:ind w:left="340" w:right="13" w:firstLine="1"/>
        <w:jc w:val="both"/>
        <w:rPr>
          <w:rFonts w:ascii="Times New Roman" w:eastAsia="Calibri" w:hAnsi="Times New Roman" w:cs="Times New Roman"/>
          <w:color w:val="000000"/>
        </w:rPr>
      </w:pPr>
      <w:r w:rsidRPr="00FE2FC5">
        <w:rPr>
          <w:rFonts w:ascii="Times New Roman" w:eastAsia="Calibri" w:hAnsi="Times New Roman" w:cs="Times New Roman"/>
          <w:color w:val="000000"/>
        </w:rPr>
        <w:t xml:space="preserve">Parece que se dan indicios culturales suficientes para una </w:t>
      </w:r>
      <w:proofErr w:type="spellStart"/>
      <w:r w:rsidRPr="00FE2FC5">
        <w:rPr>
          <w:rFonts w:ascii="Times New Roman" w:eastAsia="Calibri" w:hAnsi="Times New Roman" w:cs="Times New Roman"/>
          <w:color w:val="000000"/>
        </w:rPr>
        <w:t>regionalidad</w:t>
      </w:r>
      <w:proofErr w:type="spellEnd"/>
      <w:r w:rsidR="00F40AB1">
        <w:rPr>
          <w:rFonts w:ascii="Times New Roman" w:eastAsia="Calibri" w:hAnsi="Times New Roman" w:cs="Times New Roman"/>
          <w:color w:val="000000"/>
        </w:rPr>
        <w:t xml:space="preserve"> </w:t>
      </w:r>
      <w:r w:rsidRPr="00FE2FC5">
        <w:rPr>
          <w:rFonts w:ascii="Times New Roman" w:eastAsia="Calibri" w:hAnsi="Times New Roman" w:cs="Times New Roman"/>
          <w:color w:val="000000"/>
        </w:rPr>
        <w:t>definitiva, y este es el principal motivo por el que tiene el carácter autonómico.</w:t>
      </w:r>
      <w:r w:rsidR="00F40AB1">
        <w:rPr>
          <w:rFonts w:ascii="Times New Roman" w:eastAsia="Calibri" w:hAnsi="Times New Roman" w:cs="Times New Roman"/>
          <w:color w:val="000000"/>
        </w:rPr>
        <w:t xml:space="preserve"> </w:t>
      </w:r>
    </w:p>
    <w:p w14:paraId="6881D785" w14:textId="5961566A" w:rsidR="006E7566" w:rsidRDefault="007C1199" w:rsidP="006E7566">
      <w:pPr>
        <w:widowControl w:val="0"/>
        <w:pBdr>
          <w:top w:val="nil"/>
          <w:left w:val="nil"/>
          <w:bottom w:val="nil"/>
          <w:right w:val="nil"/>
          <w:between w:val="nil"/>
        </w:pBdr>
        <w:spacing w:before="8" w:line="243" w:lineRule="auto"/>
        <w:ind w:left="340" w:right="13" w:firstLine="1"/>
        <w:jc w:val="both"/>
        <w:rPr>
          <w:rFonts w:ascii="Times New Roman" w:eastAsia="Calibri" w:hAnsi="Times New Roman" w:cs="Times New Roman"/>
          <w:color w:val="000000"/>
        </w:rPr>
      </w:pPr>
      <w:r w:rsidRPr="00FE2FC5">
        <w:rPr>
          <w:rFonts w:ascii="Times New Roman" w:eastAsia="Calibri" w:hAnsi="Times New Roman" w:cs="Times New Roman"/>
          <w:b/>
          <w:color w:val="000000"/>
          <w:sz w:val="24"/>
          <w:szCs w:val="24"/>
        </w:rPr>
        <w:t>14.-Comunidad foral de Navarra</w:t>
      </w:r>
      <w:r w:rsidR="00F439FE">
        <w:rPr>
          <w:rFonts w:ascii="Times New Roman" w:eastAsia="Calibri" w:hAnsi="Times New Roman" w:cs="Times New Roman"/>
          <w:b/>
          <w:color w:val="000000"/>
          <w:sz w:val="24"/>
          <w:szCs w:val="24"/>
        </w:rPr>
        <w:t xml:space="preserve">. </w:t>
      </w:r>
      <w:r w:rsidRPr="00FE2FC5">
        <w:rPr>
          <w:rFonts w:ascii="Times New Roman" w:eastAsia="Calibri" w:hAnsi="Times New Roman" w:cs="Times New Roman"/>
          <w:color w:val="000000"/>
        </w:rPr>
        <w:t xml:space="preserve">Constituida por la provincia de Navarra. Tiene </w:t>
      </w:r>
      <w:proofErr w:type="gramStart"/>
      <w:r w:rsidRPr="00FE2FC5">
        <w:rPr>
          <w:rFonts w:ascii="Times New Roman" w:eastAsia="Calibri" w:hAnsi="Times New Roman" w:cs="Times New Roman"/>
          <w:color w:val="000000"/>
        </w:rPr>
        <w:t>una  extensión</w:t>
      </w:r>
      <w:proofErr w:type="gramEnd"/>
      <w:r w:rsidRPr="00FE2FC5">
        <w:rPr>
          <w:rFonts w:ascii="Times New Roman" w:eastAsia="Calibri" w:hAnsi="Times New Roman" w:cs="Times New Roman"/>
          <w:color w:val="000000"/>
        </w:rPr>
        <w:t xml:space="preserve"> de 10.421 kilómetros cuadrados. La cifra total de habitantes, en 1981, era de 507.367, que su pone una densidad de 48,68% por kilómetro cuadrado. Se gobierna mediante un Fuero, resumen del derecho de un pueblo libre. Desde el siglo VIII se garantizó la soberanía popular de Navarra mediante un Pacto constituyente del pueblo con los reyes. La Constitución española del 6 de diciembre de 1978 reconoce expresamente los derechos históricos de Navarra.</w:t>
      </w:r>
      <w:r w:rsidR="005542E9">
        <w:rPr>
          <w:rFonts w:ascii="Times New Roman" w:eastAsia="Calibri" w:hAnsi="Times New Roman" w:cs="Times New Roman"/>
          <w:color w:val="000000"/>
        </w:rPr>
        <w:t xml:space="preserve"> </w:t>
      </w:r>
      <w:r w:rsidRPr="00FE2FC5">
        <w:rPr>
          <w:rFonts w:ascii="Times New Roman" w:eastAsia="Calibri" w:hAnsi="Times New Roman" w:cs="Times New Roman"/>
          <w:b/>
          <w:color w:val="000000"/>
          <w:sz w:val="24"/>
          <w:szCs w:val="24"/>
        </w:rPr>
        <w:t>15.-Comunidad autónoma de la Rioja</w:t>
      </w:r>
      <w:r w:rsidR="005542E9">
        <w:rPr>
          <w:rFonts w:ascii="Times New Roman" w:eastAsia="Calibri" w:hAnsi="Times New Roman" w:cs="Times New Roman"/>
          <w:b/>
          <w:color w:val="000000"/>
          <w:sz w:val="24"/>
          <w:szCs w:val="24"/>
        </w:rPr>
        <w:t>.</w:t>
      </w:r>
      <w:r w:rsidRPr="00FE2FC5">
        <w:rPr>
          <w:rFonts w:ascii="Times New Roman" w:eastAsia="Calibri" w:hAnsi="Times New Roman" w:cs="Times New Roman"/>
          <w:b/>
          <w:color w:val="000000"/>
          <w:sz w:val="24"/>
          <w:szCs w:val="24"/>
        </w:rPr>
        <w:t xml:space="preserve"> </w:t>
      </w:r>
      <w:r w:rsidRPr="00FE2FC5">
        <w:rPr>
          <w:rFonts w:ascii="Times New Roman" w:eastAsia="Calibri" w:hAnsi="Times New Roman" w:cs="Times New Roman"/>
          <w:color w:val="000000"/>
        </w:rPr>
        <w:t xml:space="preserve">Constituida por la provincia de la Rioja. Su </w:t>
      </w:r>
      <w:proofErr w:type="gramStart"/>
      <w:r w:rsidRPr="00FE2FC5">
        <w:rPr>
          <w:rFonts w:ascii="Times New Roman" w:eastAsia="Calibri" w:hAnsi="Times New Roman" w:cs="Times New Roman"/>
          <w:color w:val="000000"/>
        </w:rPr>
        <w:t>extensión  superficial</w:t>
      </w:r>
      <w:proofErr w:type="gramEnd"/>
      <w:r w:rsidRPr="00FE2FC5">
        <w:rPr>
          <w:rFonts w:ascii="Times New Roman" w:eastAsia="Calibri" w:hAnsi="Times New Roman" w:cs="Times New Roman"/>
          <w:color w:val="000000"/>
        </w:rPr>
        <w:t xml:space="preserve"> es de 5.034 kilómetros cuadrados. La población asciende, según censo del año 1981, a 254.349 habitantes.</w:t>
      </w:r>
      <w:r w:rsidR="001E109F">
        <w:rPr>
          <w:rFonts w:ascii="Times New Roman" w:eastAsia="Calibri" w:hAnsi="Times New Roman" w:cs="Times New Roman"/>
          <w:color w:val="000000"/>
        </w:rPr>
        <w:t xml:space="preserve"> </w:t>
      </w:r>
      <w:r w:rsidRPr="00FE2FC5">
        <w:rPr>
          <w:rFonts w:ascii="Times New Roman" w:eastAsia="Calibri" w:hAnsi="Times New Roman" w:cs="Times New Roman"/>
          <w:color w:val="000000"/>
        </w:rPr>
        <w:t xml:space="preserve">En la época visigótica, entre los años 573 a 701, el territorio de La Rioja se hallaba incluido en el territorio de Cantabria, que se extendía por los dos márgenes del Ebro. En 1023 es reconquistado por el reino de León, y posteriormente pasa a formar </w:t>
      </w:r>
      <w:proofErr w:type="gramStart"/>
      <w:r w:rsidRPr="00FE2FC5">
        <w:rPr>
          <w:rFonts w:ascii="Times New Roman" w:eastAsia="Calibri" w:hAnsi="Times New Roman" w:cs="Times New Roman"/>
          <w:color w:val="000000"/>
        </w:rPr>
        <w:t>parte  de</w:t>
      </w:r>
      <w:proofErr w:type="gramEnd"/>
      <w:r w:rsidRPr="00FE2FC5">
        <w:rPr>
          <w:rFonts w:ascii="Times New Roman" w:eastAsia="Calibri" w:hAnsi="Times New Roman" w:cs="Times New Roman"/>
          <w:color w:val="000000"/>
        </w:rPr>
        <w:t xml:space="preserve"> la corona de Castilla.</w:t>
      </w:r>
      <w:r w:rsidR="006E7566">
        <w:rPr>
          <w:rFonts w:ascii="Times New Roman" w:eastAsia="Calibri" w:hAnsi="Times New Roman" w:cs="Times New Roman"/>
          <w:color w:val="000000"/>
        </w:rPr>
        <w:t xml:space="preserve"> </w:t>
      </w:r>
    </w:p>
    <w:p w14:paraId="6AF6CFB3" w14:textId="77777777" w:rsidR="00D361C7" w:rsidRDefault="007C1199" w:rsidP="00D361C7">
      <w:pPr>
        <w:widowControl w:val="0"/>
        <w:pBdr>
          <w:top w:val="nil"/>
          <w:left w:val="nil"/>
          <w:bottom w:val="nil"/>
          <w:right w:val="nil"/>
          <w:between w:val="nil"/>
        </w:pBdr>
        <w:spacing w:before="8" w:line="243" w:lineRule="auto"/>
        <w:ind w:left="340" w:right="13" w:firstLine="1"/>
        <w:jc w:val="both"/>
        <w:rPr>
          <w:rFonts w:ascii="Times New Roman" w:eastAsia="Calibri" w:hAnsi="Times New Roman" w:cs="Times New Roman"/>
          <w:color w:val="000000"/>
        </w:rPr>
      </w:pPr>
      <w:r w:rsidRPr="00FE2FC5">
        <w:rPr>
          <w:rFonts w:ascii="Times New Roman" w:eastAsia="Calibri" w:hAnsi="Times New Roman" w:cs="Times New Roman"/>
          <w:b/>
          <w:color w:val="000000"/>
          <w:sz w:val="24"/>
          <w:szCs w:val="24"/>
        </w:rPr>
        <w:t xml:space="preserve">16.-Comunidad autónoma valenciana.  </w:t>
      </w:r>
      <w:r w:rsidRPr="00FE2FC5">
        <w:rPr>
          <w:rFonts w:ascii="Times New Roman" w:eastAsia="Calibri" w:hAnsi="Times New Roman" w:cs="Times New Roman"/>
          <w:color w:val="000000"/>
        </w:rPr>
        <w:t xml:space="preserve">Constituida por las provincias de Valencia, Alicante </w:t>
      </w:r>
      <w:proofErr w:type="gramStart"/>
      <w:r w:rsidRPr="00FE2FC5">
        <w:rPr>
          <w:rFonts w:ascii="Times New Roman" w:eastAsia="Calibri" w:hAnsi="Times New Roman" w:cs="Times New Roman"/>
          <w:color w:val="000000"/>
        </w:rPr>
        <w:t>y  Castellón</w:t>
      </w:r>
      <w:proofErr w:type="gramEnd"/>
      <w:r w:rsidRPr="00FE2FC5">
        <w:rPr>
          <w:rFonts w:ascii="Times New Roman" w:eastAsia="Calibri" w:hAnsi="Times New Roman" w:cs="Times New Roman"/>
          <w:color w:val="000000"/>
        </w:rPr>
        <w:t xml:space="preserve"> de la Plana. Ocupa una superficie de 23.305 kilómetros cuadrados y según datos del Instituto nacional de estadística, tenía el año 1981, una población de 3.646.765 habitantes. Esto supone una densidad de 156,90 habitantes por kilómetro cuadrado.</w:t>
      </w:r>
      <w:r w:rsidR="00905A16">
        <w:rPr>
          <w:rFonts w:ascii="Times New Roman" w:eastAsia="Calibri" w:hAnsi="Times New Roman" w:cs="Times New Roman"/>
          <w:color w:val="000000"/>
        </w:rPr>
        <w:t xml:space="preserve"> </w:t>
      </w:r>
      <w:r w:rsidRPr="00FE2FC5">
        <w:rPr>
          <w:rFonts w:ascii="Times New Roman" w:eastAsia="Calibri" w:hAnsi="Times New Roman" w:cs="Times New Roman"/>
          <w:color w:val="000000"/>
        </w:rPr>
        <w:t xml:space="preserve">En el año 1238, Jaime I da a la región un carácter administrativo independiente, aunque engarzada dentro de la corona de Aragón. En el año 1304, mediante la sentencia arbitral de </w:t>
      </w:r>
      <w:proofErr w:type="spellStart"/>
      <w:r w:rsidRPr="00FE2FC5">
        <w:rPr>
          <w:rFonts w:ascii="Times New Roman" w:eastAsia="Calibri" w:hAnsi="Times New Roman" w:cs="Times New Roman"/>
          <w:color w:val="000000"/>
        </w:rPr>
        <w:t>Torrellas</w:t>
      </w:r>
      <w:proofErr w:type="spellEnd"/>
      <w:r w:rsidRPr="00FE2FC5">
        <w:rPr>
          <w:rFonts w:ascii="Times New Roman" w:eastAsia="Calibri" w:hAnsi="Times New Roman" w:cs="Times New Roman"/>
          <w:color w:val="000000"/>
        </w:rPr>
        <w:t>, se configuran los definitivos límites del reino de Valencia.</w:t>
      </w:r>
    </w:p>
    <w:p w14:paraId="6D73B107" w14:textId="77777777" w:rsidR="00D361C7" w:rsidRDefault="007C1199" w:rsidP="00D361C7">
      <w:pPr>
        <w:widowControl w:val="0"/>
        <w:pBdr>
          <w:top w:val="nil"/>
          <w:left w:val="nil"/>
          <w:bottom w:val="nil"/>
          <w:right w:val="nil"/>
          <w:between w:val="nil"/>
        </w:pBdr>
        <w:spacing w:before="8" w:line="243" w:lineRule="auto"/>
        <w:ind w:left="340" w:right="13" w:firstLine="1"/>
        <w:jc w:val="both"/>
        <w:rPr>
          <w:rFonts w:ascii="Times New Roman" w:eastAsia="Calibri" w:hAnsi="Times New Roman" w:cs="Times New Roman"/>
          <w:color w:val="000000"/>
        </w:rPr>
      </w:pPr>
      <w:r w:rsidRPr="00FE2FC5">
        <w:rPr>
          <w:rFonts w:ascii="Times New Roman" w:eastAsia="Calibri" w:hAnsi="Times New Roman" w:cs="Times New Roman"/>
          <w:b/>
          <w:color w:val="000000"/>
          <w:sz w:val="24"/>
          <w:szCs w:val="24"/>
        </w:rPr>
        <w:t xml:space="preserve">17.-Comunidad autónoma del país vasco. </w:t>
      </w:r>
      <w:r w:rsidRPr="00FE2FC5">
        <w:rPr>
          <w:rFonts w:ascii="Times New Roman" w:eastAsia="Calibri" w:hAnsi="Times New Roman" w:cs="Times New Roman"/>
          <w:color w:val="000000"/>
        </w:rPr>
        <w:t xml:space="preserve">Constituida por las provincias de Vizcaya, Álava </w:t>
      </w:r>
      <w:proofErr w:type="gramStart"/>
      <w:r w:rsidRPr="00FE2FC5">
        <w:rPr>
          <w:rFonts w:ascii="Times New Roman" w:eastAsia="Calibri" w:hAnsi="Times New Roman" w:cs="Times New Roman"/>
          <w:color w:val="000000"/>
        </w:rPr>
        <w:t>y  Guipúzcoa</w:t>
      </w:r>
      <w:proofErr w:type="gramEnd"/>
      <w:r w:rsidRPr="00FE2FC5">
        <w:rPr>
          <w:rFonts w:ascii="Times New Roman" w:eastAsia="Calibri" w:hAnsi="Times New Roman" w:cs="Times New Roman"/>
          <w:color w:val="000000"/>
        </w:rPr>
        <w:t xml:space="preserve">. La superficie de esta comunidad es </w:t>
      </w:r>
      <w:proofErr w:type="gramStart"/>
      <w:r w:rsidRPr="00FE2FC5">
        <w:rPr>
          <w:rFonts w:ascii="Times New Roman" w:eastAsia="Calibri" w:hAnsi="Times New Roman" w:cs="Times New Roman"/>
          <w:color w:val="000000"/>
        </w:rPr>
        <w:t>de  7.261</w:t>
      </w:r>
      <w:proofErr w:type="gramEnd"/>
      <w:r w:rsidRPr="00FE2FC5">
        <w:rPr>
          <w:rFonts w:ascii="Times New Roman" w:eastAsia="Calibri" w:hAnsi="Times New Roman" w:cs="Times New Roman"/>
          <w:color w:val="000000"/>
        </w:rPr>
        <w:t xml:space="preserve"> kilómetros cuadrados, que representan el  1,44% del total nacional. Según el censo de 1981 </w:t>
      </w:r>
      <w:proofErr w:type="gramStart"/>
      <w:r w:rsidRPr="00FE2FC5">
        <w:rPr>
          <w:rFonts w:ascii="Times New Roman" w:eastAsia="Calibri" w:hAnsi="Times New Roman" w:cs="Times New Roman"/>
          <w:color w:val="000000"/>
        </w:rPr>
        <w:t>su  población</w:t>
      </w:r>
      <w:proofErr w:type="gramEnd"/>
      <w:r w:rsidRPr="00FE2FC5">
        <w:rPr>
          <w:rFonts w:ascii="Times New Roman" w:eastAsia="Calibri" w:hAnsi="Times New Roman" w:cs="Times New Roman"/>
          <w:color w:val="000000"/>
        </w:rPr>
        <w:t xml:space="preserve"> asciende a 2.134.967 habitantes. Se tiene noticia de los vascones hacia el siglo VII. </w:t>
      </w:r>
      <w:proofErr w:type="gramStart"/>
      <w:r w:rsidRPr="00FE2FC5">
        <w:rPr>
          <w:rFonts w:ascii="Times New Roman" w:eastAsia="Calibri" w:hAnsi="Times New Roman" w:cs="Times New Roman"/>
          <w:color w:val="000000"/>
        </w:rPr>
        <w:t>En  el</w:t>
      </w:r>
      <w:proofErr w:type="gramEnd"/>
      <w:r w:rsidRPr="00FE2FC5">
        <w:rPr>
          <w:rFonts w:ascii="Times New Roman" w:eastAsia="Calibri" w:hAnsi="Times New Roman" w:cs="Times New Roman"/>
          <w:color w:val="000000"/>
        </w:rPr>
        <w:t xml:space="preserve"> siglo VIII ya se conoce el nombre del primer caudillo: Iñigo de Velasco. A partir del siglo XII toda </w:t>
      </w:r>
      <w:proofErr w:type="gramStart"/>
      <w:r w:rsidRPr="00FE2FC5">
        <w:rPr>
          <w:rFonts w:ascii="Times New Roman" w:eastAsia="Calibri" w:hAnsi="Times New Roman" w:cs="Times New Roman"/>
          <w:color w:val="000000"/>
        </w:rPr>
        <w:t>su  actividad</w:t>
      </w:r>
      <w:proofErr w:type="gramEnd"/>
      <w:r w:rsidRPr="00FE2FC5">
        <w:rPr>
          <w:rFonts w:ascii="Times New Roman" w:eastAsia="Calibri" w:hAnsi="Times New Roman" w:cs="Times New Roman"/>
          <w:color w:val="000000"/>
        </w:rPr>
        <w:t xml:space="preserve"> está relacionada con la corona de Castilla. </w:t>
      </w:r>
    </w:p>
    <w:p w14:paraId="69AC32E1" w14:textId="77777777" w:rsidR="00D361C7" w:rsidRDefault="00D361C7" w:rsidP="00D361C7">
      <w:pPr>
        <w:widowControl w:val="0"/>
        <w:pBdr>
          <w:top w:val="nil"/>
          <w:left w:val="nil"/>
          <w:bottom w:val="nil"/>
          <w:right w:val="nil"/>
          <w:between w:val="nil"/>
        </w:pBdr>
        <w:spacing w:before="8" w:line="243" w:lineRule="auto"/>
        <w:ind w:left="340" w:right="13" w:firstLine="1"/>
        <w:jc w:val="both"/>
        <w:rPr>
          <w:rFonts w:ascii="Times New Roman" w:eastAsia="Times New Roman" w:hAnsi="Times New Roman" w:cs="Times New Roman"/>
          <w:b/>
          <w:color w:val="000000"/>
          <w:sz w:val="24"/>
          <w:szCs w:val="24"/>
        </w:rPr>
      </w:pPr>
    </w:p>
    <w:p w14:paraId="34780D08" w14:textId="77777777" w:rsidR="00CD524F" w:rsidRDefault="007C1199" w:rsidP="00CD524F">
      <w:pPr>
        <w:widowControl w:val="0"/>
        <w:pBdr>
          <w:top w:val="nil"/>
          <w:left w:val="nil"/>
          <w:bottom w:val="nil"/>
          <w:right w:val="nil"/>
          <w:between w:val="nil"/>
        </w:pBdr>
        <w:spacing w:before="8" w:line="243" w:lineRule="auto"/>
        <w:ind w:left="340" w:right="13" w:firstLine="1"/>
        <w:jc w:val="both"/>
        <w:rPr>
          <w:rFonts w:ascii="Times New Roman" w:eastAsia="Times New Roman" w:hAnsi="Times New Roman" w:cs="Times New Roman"/>
          <w:color w:val="000000"/>
          <w:sz w:val="24"/>
          <w:szCs w:val="24"/>
        </w:rPr>
      </w:pPr>
      <w:r w:rsidRPr="00FE2FC5">
        <w:rPr>
          <w:rFonts w:ascii="Times New Roman" w:eastAsia="Times New Roman" w:hAnsi="Times New Roman" w:cs="Times New Roman"/>
          <w:b/>
          <w:color w:val="000000"/>
          <w:sz w:val="24"/>
          <w:szCs w:val="24"/>
        </w:rPr>
        <w:t>Comunidad económica europea</w:t>
      </w:r>
      <w:r w:rsidR="00D361C7">
        <w:rPr>
          <w:rFonts w:ascii="Times New Roman" w:eastAsia="Times New Roman" w:hAnsi="Times New Roman" w:cs="Times New Roman"/>
          <w:b/>
          <w:color w:val="000000"/>
          <w:sz w:val="24"/>
          <w:szCs w:val="24"/>
        </w:rPr>
        <w:t xml:space="preserve">. </w:t>
      </w:r>
      <w:r w:rsidRPr="00FE2FC5">
        <w:rPr>
          <w:rFonts w:ascii="Times New Roman" w:eastAsia="Times New Roman" w:hAnsi="Times New Roman" w:cs="Times New Roman"/>
          <w:color w:val="000000"/>
          <w:sz w:val="24"/>
          <w:szCs w:val="24"/>
        </w:rPr>
        <w:t xml:space="preserve">Aunque hay antecedentes y pasos </w:t>
      </w:r>
      <w:proofErr w:type="gramStart"/>
      <w:r w:rsidRPr="00FE2FC5">
        <w:rPr>
          <w:rFonts w:ascii="Times New Roman" w:eastAsia="Times New Roman" w:hAnsi="Times New Roman" w:cs="Times New Roman"/>
          <w:color w:val="000000"/>
          <w:sz w:val="24"/>
          <w:szCs w:val="24"/>
        </w:rPr>
        <w:t>preliminares  importantes</w:t>
      </w:r>
      <w:proofErr w:type="gramEnd"/>
      <w:r w:rsidRPr="00FE2FC5">
        <w:rPr>
          <w:rFonts w:ascii="Times New Roman" w:eastAsia="Times New Roman" w:hAnsi="Times New Roman" w:cs="Times New Roman"/>
          <w:color w:val="000000"/>
          <w:sz w:val="24"/>
          <w:szCs w:val="24"/>
        </w:rPr>
        <w:t>, como la unión aduanera del Bene lux en 1944, la Organización para la Cooperación Económica Europea (OCEE) en el año 1948, El Consejo de Europa (1959), y la Comunidad Europea del Carbón y del Acero, la verdad  es que el paso importante y de arranque definitivo se da en Roma con la firma del Tratado de  la creación de la Comunidad Económica Euro pea, el 25 de marzo de 1957.</w:t>
      </w:r>
      <w:r w:rsidR="00B2059B">
        <w:rPr>
          <w:rFonts w:ascii="Times New Roman" w:eastAsia="Times New Roman" w:hAnsi="Times New Roman" w:cs="Times New Roman"/>
          <w:color w:val="000000"/>
          <w:sz w:val="24"/>
          <w:szCs w:val="24"/>
        </w:rPr>
        <w:t xml:space="preserve"> </w:t>
      </w:r>
      <w:r w:rsidRPr="00FE2FC5">
        <w:rPr>
          <w:rFonts w:ascii="Times New Roman" w:eastAsia="Times New Roman" w:hAnsi="Times New Roman" w:cs="Times New Roman"/>
          <w:color w:val="000000"/>
          <w:sz w:val="24"/>
          <w:szCs w:val="24"/>
        </w:rPr>
        <w:t>España ha mantenido, durante estos años, buenas relaciones comerciales con la CEE. Se han te nido intensas y extensas negociaciones, y las posturas se encuentran cercanas.</w:t>
      </w:r>
      <w:r w:rsidR="00B2059B">
        <w:rPr>
          <w:rFonts w:ascii="Times New Roman" w:eastAsia="Times New Roman" w:hAnsi="Times New Roman" w:cs="Times New Roman"/>
          <w:color w:val="000000"/>
          <w:sz w:val="24"/>
          <w:szCs w:val="24"/>
        </w:rPr>
        <w:t xml:space="preserve"> </w:t>
      </w:r>
      <w:r w:rsidRPr="00FE2FC5">
        <w:rPr>
          <w:rFonts w:ascii="Times New Roman" w:eastAsia="Times New Roman" w:hAnsi="Times New Roman" w:cs="Times New Roman"/>
          <w:color w:val="000000"/>
          <w:sz w:val="24"/>
          <w:szCs w:val="24"/>
        </w:rPr>
        <w:t>Los componentes el año 1984 son: República federal alemana, Gran Bretaña, Italia, Francia, Ho landa, Bélgica, Grecia, Dinamarca, Irlanda y Luxemburgo.</w:t>
      </w:r>
      <w:r w:rsidR="00CD524F">
        <w:rPr>
          <w:rFonts w:ascii="Times New Roman" w:eastAsia="Times New Roman" w:hAnsi="Times New Roman" w:cs="Times New Roman"/>
          <w:color w:val="000000"/>
          <w:sz w:val="24"/>
          <w:szCs w:val="24"/>
        </w:rPr>
        <w:t xml:space="preserve"> </w:t>
      </w:r>
    </w:p>
    <w:p w14:paraId="36C3ECC3" w14:textId="77777777" w:rsidR="00CD524F" w:rsidRDefault="00CD524F" w:rsidP="00CD524F">
      <w:pPr>
        <w:widowControl w:val="0"/>
        <w:pBdr>
          <w:top w:val="nil"/>
          <w:left w:val="nil"/>
          <w:bottom w:val="nil"/>
          <w:right w:val="nil"/>
          <w:between w:val="nil"/>
        </w:pBdr>
        <w:spacing w:before="8" w:line="243" w:lineRule="auto"/>
        <w:ind w:left="340" w:right="13" w:firstLine="1"/>
        <w:jc w:val="both"/>
        <w:rPr>
          <w:rFonts w:ascii="Times New Roman" w:eastAsia="Times New Roman" w:hAnsi="Times New Roman" w:cs="Times New Roman"/>
          <w:b/>
          <w:color w:val="000000"/>
          <w:sz w:val="24"/>
          <w:szCs w:val="24"/>
        </w:rPr>
      </w:pPr>
    </w:p>
    <w:p w14:paraId="04EE245A" w14:textId="77777777" w:rsidR="00F657A2" w:rsidRDefault="007C1199" w:rsidP="00BC7489">
      <w:pPr>
        <w:widowControl w:val="0"/>
        <w:pBdr>
          <w:top w:val="nil"/>
          <w:left w:val="nil"/>
          <w:bottom w:val="nil"/>
          <w:right w:val="nil"/>
          <w:between w:val="nil"/>
        </w:pBdr>
        <w:spacing w:before="8" w:line="243" w:lineRule="auto"/>
        <w:ind w:left="340" w:right="13" w:firstLine="1"/>
        <w:jc w:val="both"/>
        <w:rPr>
          <w:rFonts w:ascii="Times New Roman" w:eastAsia="Times New Roman" w:hAnsi="Times New Roman" w:cs="Times New Roman"/>
          <w:color w:val="000000"/>
          <w:sz w:val="24"/>
          <w:szCs w:val="24"/>
        </w:rPr>
      </w:pPr>
      <w:r w:rsidRPr="00FE2FC5">
        <w:rPr>
          <w:rFonts w:ascii="Times New Roman" w:eastAsia="Times New Roman" w:hAnsi="Times New Roman" w:cs="Times New Roman"/>
          <w:b/>
          <w:color w:val="000000"/>
          <w:sz w:val="24"/>
          <w:szCs w:val="24"/>
        </w:rPr>
        <w:t>EFEMÉRIDES:</w:t>
      </w:r>
      <w:r w:rsidR="00CD524F">
        <w:rPr>
          <w:rFonts w:ascii="Times New Roman" w:eastAsia="Times New Roman" w:hAnsi="Times New Roman" w:cs="Times New Roman"/>
          <w:b/>
          <w:color w:val="000000"/>
          <w:sz w:val="24"/>
          <w:szCs w:val="24"/>
        </w:rPr>
        <w:t xml:space="preserve"> </w:t>
      </w:r>
      <w:r w:rsidRPr="00FE2FC5">
        <w:rPr>
          <w:rFonts w:ascii="Times New Roman" w:eastAsia="Times New Roman" w:hAnsi="Times New Roman" w:cs="Times New Roman"/>
          <w:color w:val="000000"/>
          <w:sz w:val="24"/>
          <w:szCs w:val="24"/>
        </w:rPr>
        <w:t xml:space="preserve">Tres de enero de 1983: En Perú se inicia el mandato del gobierno de Fernando </w:t>
      </w:r>
      <w:proofErr w:type="spellStart"/>
      <w:r w:rsidRPr="00FE2FC5">
        <w:rPr>
          <w:rFonts w:ascii="Times New Roman" w:eastAsia="Times New Roman" w:hAnsi="Times New Roman" w:cs="Times New Roman"/>
          <w:color w:val="000000"/>
          <w:sz w:val="24"/>
          <w:szCs w:val="24"/>
        </w:rPr>
        <w:t>Schwalb</w:t>
      </w:r>
      <w:proofErr w:type="spellEnd"/>
      <w:r w:rsidRPr="00FE2FC5">
        <w:rPr>
          <w:rFonts w:ascii="Times New Roman" w:eastAsia="Times New Roman" w:hAnsi="Times New Roman" w:cs="Times New Roman"/>
          <w:color w:val="000000"/>
          <w:sz w:val="24"/>
          <w:szCs w:val="24"/>
        </w:rPr>
        <w:t>.</w:t>
      </w:r>
      <w:r w:rsidR="00BC7489">
        <w:rPr>
          <w:rFonts w:ascii="Times New Roman" w:eastAsia="Times New Roman" w:hAnsi="Times New Roman" w:cs="Times New Roman"/>
          <w:color w:val="000000"/>
          <w:sz w:val="24"/>
          <w:szCs w:val="24"/>
        </w:rPr>
        <w:t xml:space="preserve"> </w:t>
      </w:r>
      <w:proofErr w:type="gramStart"/>
      <w:r w:rsidRPr="00FE2FC5">
        <w:rPr>
          <w:rFonts w:ascii="Times New Roman" w:eastAsia="Times New Roman" w:hAnsi="Times New Roman" w:cs="Times New Roman"/>
          <w:color w:val="000000"/>
          <w:sz w:val="24"/>
          <w:szCs w:val="24"/>
        </w:rPr>
        <w:t>El  nuevo</w:t>
      </w:r>
      <w:proofErr w:type="gramEnd"/>
      <w:r w:rsidRPr="00FE2FC5">
        <w:rPr>
          <w:rFonts w:ascii="Times New Roman" w:eastAsia="Times New Roman" w:hAnsi="Times New Roman" w:cs="Times New Roman"/>
          <w:color w:val="000000"/>
          <w:sz w:val="24"/>
          <w:szCs w:val="24"/>
        </w:rPr>
        <w:t xml:space="preserve"> primer ministro promete intensificar la lucha contra la banda terrorista y guerrillera Sendero Luminoso.</w:t>
      </w:r>
      <w:r w:rsidR="00BC7489">
        <w:rPr>
          <w:rFonts w:ascii="Times New Roman" w:eastAsia="Times New Roman" w:hAnsi="Times New Roman" w:cs="Times New Roman"/>
          <w:color w:val="000000"/>
          <w:sz w:val="24"/>
          <w:szCs w:val="24"/>
        </w:rPr>
        <w:t xml:space="preserve"> </w:t>
      </w:r>
    </w:p>
    <w:p w14:paraId="2BFD1533" w14:textId="77777777" w:rsidR="000D26C0" w:rsidRDefault="007C1199" w:rsidP="000D26C0">
      <w:pPr>
        <w:widowControl w:val="0"/>
        <w:pBdr>
          <w:top w:val="nil"/>
          <w:left w:val="nil"/>
          <w:bottom w:val="nil"/>
          <w:right w:val="nil"/>
          <w:between w:val="nil"/>
        </w:pBdr>
        <w:spacing w:before="8" w:line="243" w:lineRule="auto"/>
        <w:ind w:left="340" w:right="13" w:firstLine="1"/>
        <w:jc w:val="both"/>
        <w:rPr>
          <w:rFonts w:ascii="Times New Roman" w:eastAsia="Times New Roman" w:hAnsi="Times New Roman" w:cs="Times New Roman"/>
          <w:color w:val="000000"/>
          <w:sz w:val="24"/>
          <w:szCs w:val="24"/>
        </w:rPr>
      </w:pPr>
      <w:r w:rsidRPr="00FE2FC5">
        <w:rPr>
          <w:rFonts w:ascii="Times New Roman" w:eastAsia="Times New Roman" w:hAnsi="Times New Roman" w:cs="Times New Roman"/>
          <w:color w:val="000000"/>
          <w:sz w:val="24"/>
          <w:szCs w:val="24"/>
        </w:rPr>
        <w:t xml:space="preserve">26.1.83.-El Congreso de los Diputados aprueba los estatutos de autonomía de Baleares y de Castilla León. Eran los únicos que faltaban </w:t>
      </w:r>
      <w:proofErr w:type="gramStart"/>
      <w:r w:rsidRPr="00FE2FC5">
        <w:rPr>
          <w:rFonts w:ascii="Times New Roman" w:eastAsia="Times New Roman" w:hAnsi="Times New Roman" w:cs="Times New Roman"/>
          <w:color w:val="000000"/>
          <w:sz w:val="24"/>
          <w:szCs w:val="24"/>
        </w:rPr>
        <w:t>para  completar</w:t>
      </w:r>
      <w:proofErr w:type="gramEnd"/>
      <w:r w:rsidRPr="00FE2FC5">
        <w:rPr>
          <w:rFonts w:ascii="Times New Roman" w:eastAsia="Times New Roman" w:hAnsi="Times New Roman" w:cs="Times New Roman"/>
          <w:color w:val="000000"/>
          <w:sz w:val="24"/>
          <w:szCs w:val="24"/>
        </w:rPr>
        <w:t xml:space="preserve"> el mapa político español. </w:t>
      </w:r>
    </w:p>
    <w:p w14:paraId="61A346FF" w14:textId="03278F3E" w:rsidR="000D26C0" w:rsidRDefault="007C1199" w:rsidP="000D26C0">
      <w:pPr>
        <w:widowControl w:val="0"/>
        <w:pBdr>
          <w:top w:val="nil"/>
          <w:left w:val="nil"/>
          <w:bottom w:val="nil"/>
          <w:right w:val="nil"/>
          <w:between w:val="nil"/>
        </w:pBdr>
        <w:spacing w:before="8" w:line="243" w:lineRule="auto"/>
        <w:ind w:left="340" w:right="13" w:firstLine="1"/>
        <w:jc w:val="both"/>
        <w:rPr>
          <w:rFonts w:ascii="Times New Roman" w:eastAsia="Times New Roman" w:hAnsi="Times New Roman" w:cs="Times New Roman"/>
          <w:color w:val="000000"/>
          <w:sz w:val="24"/>
          <w:szCs w:val="24"/>
        </w:rPr>
      </w:pPr>
      <w:r w:rsidRPr="00FE2FC5">
        <w:rPr>
          <w:rFonts w:ascii="Times New Roman" w:eastAsia="Times New Roman" w:hAnsi="Times New Roman" w:cs="Times New Roman"/>
          <w:color w:val="000000"/>
          <w:sz w:val="24"/>
          <w:szCs w:val="24"/>
        </w:rPr>
        <w:t>29.1.83: El gobierno español, los sindicatos y la organización patronal CEOE acuerdan una banda del 9,5% - 12,5% para las subidas salaria les negociables para 1983.</w:t>
      </w:r>
    </w:p>
    <w:p w14:paraId="5107B315" w14:textId="2451C979" w:rsidR="007C1199" w:rsidRPr="00FE2FC5" w:rsidRDefault="007C1199" w:rsidP="007E29DF">
      <w:pPr>
        <w:widowControl w:val="0"/>
        <w:pBdr>
          <w:top w:val="nil"/>
          <w:left w:val="nil"/>
          <w:bottom w:val="nil"/>
          <w:right w:val="nil"/>
          <w:between w:val="nil"/>
        </w:pBdr>
        <w:spacing w:before="8" w:line="243" w:lineRule="auto"/>
        <w:ind w:left="340" w:right="13" w:firstLine="1"/>
        <w:jc w:val="both"/>
        <w:rPr>
          <w:rFonts w:ascii="Times New Roman" w:eastAsia="Times New Roman" w:hAnsi="Times New Roman" w:cs="Times New Roman"/>
          <w:color w:val="000000"/>
          <w:sz w:val="24"/>
          <w:szCs w:val="24"/>
        </w:rPr>
      </w:pPr>
      <w:r w:rsidRPr="00FE2FC5">
        <w:rPr>
          <w:rFonts w:ascii="Times New Roman" w:eastAsia="Times New Roman" w:hAnsi="Times New Roman" w:cs="Times New Roman"/>
          <w:color w:val="000000"/>
          <w:sz w:val="24"/>
          <w:szCs w:val="24"/>
        </w:rPr>
        <w:t xml:space="preserve">23.2.83: Ante las graves irregularidades descubiertas por las auditorías, el gobierno español promulga un decreto-ley de expropiación </w:t>
      </w:r>
      <w:proofErr w:type="gramStart"/>
      <w:r w:rsidRPr="00FE2FC5">
        <w:rPr>
          <w:rFonts w:ascii="Times New Roman" w:eastAsia="Times New Roman" w:hAnsi="Times New Roman" w:cs="Times New Roman"/>
          <w:color w:val="000000"/>
          <w:sz w:val="24"/>
          <w:szCs w:val="24"/>
        </w:rPr>
        <w:t>del  “</w:t>
      </w:r>
      <w:proofErr w:type="gramEnd"/>
      <w:r w:rsidRPr="00FE2FC5">
        <w:rPr>
          <w:rFonts w:ascii="Times New Roman" w:eastAsia="Times New Roman" w:hAnsi="Times New Roman" w:cs="Times New Roman"/>
          <w:color w:val="000000"/>
          <w:sz w:val="24"/>
          <w:szCs w:val="24"/>
        </w:rPr>
        <w:t xml:space="preserve">holding” Rumasa; el Ministro de Economía y  Hacienda califica de agónica la situación financiera de Rumasa y valora su patrimonio en 5.000  millones de pesetas. </w:t>
      </w:r>
    </w:p>
    <w:p w14:paraId="2B8C0CC8" w14:textId="0D7AE5B7" w:rsidR="004C3E88" w:rsidRDefault="007C1199" w:rsidP="004C3E88">
      <w:pPr>
        <w:widowControl w:val="0"/>
        <w:pBdr>
          <w:top w:val="nil"/>
          <w:left w:val="nil"/>
          <w:bottom w:val="nil"/>
          <w:right w:val="nil"/>
          <w:between w:val="nil"/>
        </w:pBdr>
        <w:spacing w:before="5" w:line="229" w:lineRule="auto"/>
        <w:ind w:left="326" w:right="2" w:firstLine="4"/>
        <w:jc w:val="both"/>
        <w:rPr>
          <w:rFonts w:ascii="Times New Roman" w:eastAsia="Times New Roman" w:hAnsi="Times New Roman" w:cs="Times New Roman"/>
          <w:color w:val="000000"/>
          <w:sz w:val="24"/>
          <w:szCs w:val="24"/>
        </w:rPr>
      </w:pPr>
      <w:r w:rsidRPr="00FE2FC5">
        <w:rPr>
          <w:rFonts w:ascii="Times New Roman" w:eastAsia="Times New Roman" w:hAnsi="Times New Roman" w:cs="Times New Roman"/>
          <w:color w:val="000000"/>
          <w:sz w:val="24"/>
          <w:szCs w:val="24"/>
        </w:rPr>
        <w:t xml:space="preserve">06.3.83: En las elecciones legislativas de la </w:t>
      </w:r>
      <w:r w:rsidR="004875A0" w:rsidRPr="00FE2FC5">
        <w:rPr>
          <w:rFonts w:ascii="Times New Roman" w:eastAsia="Times New Roman" w:hAnsi="Times New Roman" w:cs="Times New Roman"/>
          <w:color w:val="000000"/>
          <w:sz w:val="24"/>
          <w:szCs w:val="24"/>
        </w:rPr>
        <w:t>República</w:t>
      </w:r>
      <w:r w:rsidRPr="00FE2FC5">
        <w:rPr>
          <w:rFonts w:ascii="Times New Roman" w:eastAsia="Times New Roman" w:hAnsi="Times New Roman" w:cs="Times New Roman"/>
          <w:color w:val="000000"/>
          <w:sz w:val="24"/>
          <w:szCs w:val="24"/>
        </w:rPr>
        <w:t xml:space="preserve"> Federal alemana, los </w:t>
      </w:r>
      <w:proofErr w:type="gramStart"/>
      <w:r w:rsidRPr="00FE2FC5">
        <w:rPr>
          <w:rFonts w:ascii="Times New Roman" w:eastAsia="Times New Roman" w:hAnsi="Times New Roman" w:cs="Times New Roman"/>
          <w:color w:val="000000"/>
          <w:sz w:val="24"/>
          <w:szCs w:val="24"/>
        </w:rPr>
        <w:t>cristiano-demócratas</w:t>
      </w:r>
      <w:proofErr w:type="gramEnd"/>
      <w:r w:rsidRPr="00FE2FC5">
        <w:rPr>
          <w:rFonts w:ascii="Times New Roman" w:eastAsia="Times New Roman" w:hAnsi="Times New Roman" w:cs="Times New Roman"/>
          <w:color w:val="000000"/>
          <w:sz w:val="24"/>
          <w:szCs w:val="24"/>
        </w:rPr>
        <w:t xml:space="preserve"> (CDU-CSU) obtienen 244 de los 498 escaños del </w:t>
      </w:r>
      <w:proofErr w:type="spellStart"/>
      <w:r w:rsidRPr="00FE2FC5">
        <w:rPr>
          <w:rFonts w:ascii="Times New Roman" w:eastAsia="Times New Roman" w:hAnsi="Times New Roman" w:cs="Times New Roman"/>
          <w:color w:val="000000"/>
          <w:sz w:val="24"/>
          <w:szCs w:val="24"/>
        </w:rPr>
        <w:t>Bundestag</w:t>
      </w:r>
      <w:proofErr w:type="spellEnd"/>
      <w:r w:rsidRPr="00FE2FC5">
        <w:rPr>
          <w:rFonts w:ascii="Times New Roman" w:eastAsia="Times New Roman" w:hAnsi="Times New Roman" w:cs="Times New Roman"/>
          <w:color w:val="000000"/>
          <w:sz w:val="24"/>
          <w:szCs w:val="24"/>
        </w:rPr>
        <w:t xml:space="preserve"> o Parlamento federal. Los libera les y los </w:t>
      </w:r>
      <w:proofErr w:type="gramStart"/>
      <w:r w:rsidRPr="00FE2FC5">
        <w:rPr>
          <w:rFonts w:ascii="Times New Roman" w:eastAsia="Times New Roman" w:hAnsi="Times New Roman" w:cs="Times New Roman"/>
          <w:color w:val="000000"/>
          <w:sz w:val="24"/>
          <w:szCs w:val="24"/>
        </w:rPr>
        <w:t>social-demócratas</w:t>
      </w:r>
      <w:proofErr w:type="gramEnd"/>
      <w:r w:rsidRPr="00FE2FC5">
        <w:rPr>
          <w:rFonts w:ascii="Times New Roman" w:eastAsia="Times New Roman" w:hAnsi="Times New Roman" w:cs="Times New Roman"/>
          <w:color w:val="000000"/>
          <w:sz w:val="24"/>
          <w:szCs w:val="24"/>
        </w:rPr>
        <w:t xml:space="preserve"> registran sensibles pérdidas y en cambio es novedad la entrada de</w:t>
      </w:r>
      <w:r w:rsidR="004C3E88">
        <w:rPr>
          <w:rFonts w:ascii="Times New Roman" w:eastAsia="Times New Roman" w:hAnsi="Times New Roman" w:cs="Times New Roman"/>
          <w:color w:val="000000"/>
          <w:sz w:val="24"/>
          <w:szCs w:val="24"/>
        </w:rPr>
        <w:t xml:space="preserve"> </w:t>
      </w:r>
      <w:r w:rsidRPr="00FE2FC5">
        <w:rPr>
          <w:rFonts w:ascii="Times New Roman" w:eastAsia="Times New Roman" w:hAnsi="Times New Roman" w:cs="Times New Roman"/>
          <w:color w:val="000000"/>
          <w:sz w:val="24"/>
          <w:szCs w:val="24"/>
        </w:rPr>
        <w:t xml:space="preserve">27 diputados verdes en el Parlamento. </w:t>
      </w:r>
    </w:p>
    <w:p w14:paraId="2A1225BE" w14:textId="5C588A94" w:rsidR="007C1199" w:rsidRPr="00FE2FC5" w:rsidRDefault="007C1199" w:rsidP="004C3E88">
      <w:pPr>
        <w:widowControl w:val="0"/>
        <w:pBdr>
          <w:top w:val="nil"/>
          <w:left w:val="nil"/>
          <w:bottom w:val="nil"/>
          <w:right w:val="nil"/>
          <w:between w:val="nil"/>
        </w:pBdr>
        <w:spacing w:before="5" w:line="229" w:lineRule="auto"/>
        <w:ind w:left="326" w:right="2" w:firstLine="4"/>
        <w:jc w:val="both"/>
        <w:rPr>
          <w:rFonts w:ascii="Times New Roman" w:eastAsia="Times New Roman" w:hAnsi="Times New Roman" w:cs="Times New Roman"/>
          <w:color w:val="000000"/>
          <w:sz w:val="24"/>
          <w:szCs w:val="24"/>
        </w:rPr>
      </w:pPr>
      <w:r w:rsidRPr="00FE2FC5">
        <w:rPr>
          <w:rFonts w:ascii="Times New Roman" w:eastAsia="Times New Roman" w:hAnsi="Times New Roman" w:cs="Times New Roman"/>
          <w:color w:val="000000"/>
          <w:sz w:val="24"/>
          <w:szCs w:val="24"/>
        </w:rPr>
        <w:t xml:space="preserve">24.3.83: En España, los empleados de banca inician una huelga para presionar en las negociaciones del convenio colectivo. </w:t>
      </w:r>
    </w:p>
    <w:p w14:paraId="440899E6" w14:textId="77777777" w:rsidR="003B787E" w:rsidRDefault="007C1199" w:rsidP="007C1199">
      <w:pPr>
        <w:widowControl w:val="0"/>
        <w:pBdr>
          <w:top w:val="nil"/>
          <w:left w:val="nil"/>
          <w:bottom w:val="nil"/>
          <w:right w:val="nil"/>
          <w:between w:val="nil"/>
        </w:pBdr>
        <w:spacing w:before="5" w:line="229" w:lineRule="auto"/>
        <w:ind w:left="327" w:firstLine="3"/>
        <w:jc w:val="both"/>
        <w:rPr>
          <w:rFonts w:ascii="Times New Roman" w:eastAsia="Times New Roman" w:hAnsi="Times New Roman" w:cs="Times New Roman"/>
          <w:color w:val="000000"/>
          <w:sz w:val="24"/>
          <w:szCs w:val="24"/>
        </w:rPr>
      </w:pPr>
      <w:r w:rsidRPr="00FE2FC5">
        <w:rPr>
          <w:rFonts w:ascii="Times New Roman" w:eastAsia="Times New Roman" w:hAnsi="Times New Roman" w:cs="Times New Roman"/>
          <w:color w:val="000000"/>
          <w:sz w:val="24"/>
          <w:szCs w:val="24"/>
        </w:rPr>
        <w:t>09.4.83: Después de una misión de cinco días, el trasbordador espacial norteamericano “</w:t>
      </w:r>
      <w:proofErr w:type="spellStart"/>
      <w:r w:rsidRPr="00FE2FC5">
        <w:rPr>
          <w:rFonts w:ascii="Times New Roman" w:eastAsia="Times New Roman" w:hAnsi="Times New Roman" w:cs="Times New Roman"/>
          <w:color w:val="000000"/>
          <w:sz w:val="24"/>
          <w:szCs w:val="24"/>
        </w:rPr>
        <w:t>Challenger</w:t>
      </w:r>
      <w:proofErr w:type="spellEnd"/>
      <w:r w:rsidRPr="00FE2FC5">
        <w:rPr>
          <w:rFonts w:ascii="Times New Roman" w:eastAsia="Times New Roman" w:hAnsi="Times New Roman" w:cs="Times New Roman"/>
          <w:color w:val="000000"/>
          <w:sz w:val="24"/>
          <w:szCs w:val="24"/>
        </w:rPr>
        <w:t xml:space="preserve">” aterriza en la base Edwards, en California. </w:t>
      </w:r>
    </w:p>
    <w:p w14:paraId="153EB7F4" w14:textId="4912D5B4" w:rsidR="007C1199" w:rsidRPr="00FE2FC5" w:rsidRDefault="007C1199" w:rsidP="007C1199">
      <w:pPr>
        <w:widowControl w:val="0"/>
        <w:pBdr>
          <w:top w:val="nil"/>
          <w:left w:val="nil"/>
          <w:bottom w:val="nil"/>
          <w:right w:val="nil"/>
          <w:between w:val="nil"/>
        </w:pBdr>
        <w:spacing w:before="5" w:line="229" w:lineRule="auto"/>
        <w:ind w:left="327" w:firstLine="3"/>
        <w:jc w:val="both"/>
        <w:rPr>
          <w:rFonts w:ascii="Times New Roman" w:eastAsia="Times New Roman" w:hAnsi="Times New Roman" w:cs="Times New Roman"/>
          <w:color w:val="000000"/>
          <w:sz w:val="24"/>
          <w:szCs w:val="24"/>
        </w:rPr>
      </w:pPr>
      <w:r w:rsidRPr="00FE2FC5">
        <w:rPr>
          <w:rFonts w:ascii="Times New Roman" w:eastAsia="Times New Roman" w:hAnsi="Times New Roman" w:cs="Times New Roman"/>
          <w:color w:val="000000"/>
          <w:sz w:val="24"/>
          <w:szCs w:val="24"/>
        </w:rPr>
        <w:t xml:space="preserve">8.5.83: Se celebran elecciones municipales en España y, en trece comunidades autónomas, las correspondientes a sus parlamentos locales; los comicios confirman la supremacía del PSOE, y la Coalición popular es el principal partido de la oposición. </w:t>
      </w:r>
    </w:p>
    <w:p w14:paraId="2223BB86" w14:textId="5AD96707" w:rsidR="007C1199" w:rsidRPr="00FE2FC5" w:rsidRDefault="007C1199" w:rsidP="007C1199">
      <w:pPr>
        <w:widowControl w:val="0"/>
        <w:pBdr>
          <w:top w:val="nil"/>
          <w:left w:val="nil"/>
          <w:bottom w:val="nil"/>
          <w:right w:val="nil"/>
          <w:between w:val="nil"/>
        </w:pBdr>
        <w:spacing w:before="6" w:line="229" w:lineRule="auto"/>
        <w:ind w:left="326" w:firstLine="25"/>
        <w:jc w:val="both"/>
        <w:rPr>
          <w:rFonts w:ascii="Times New Roman" w:eastAsia="Times New Roman" w:hAnsi="Times New Roman" w:cs="Times New Roman"/>
          <w:color w:val="000000"/>
          <w:sz w:val="24"/>
          <w:szCs w:val="24"/>
        </w:rPr>
      </w:pPr>
      <w:r w:rsidRPr="00FE2FC5">
        <w:rPr>
          <w:rFonts w:ascii="Times New Roman" w:eastAsia="Times New Roman" w:hAnsi="Times New Roman" w:cs="Times New Roman"/>
          <w:color w:val="000000"/>
          <w:sz w:val="24"/>
          <w:szCs w:val="24"/>
        </w:rPr>
        <w:t xml:space="preserve">10.5.83: La Cruz Roja internacional denuncia públicamente la violación de los derechos humanos por Irán e Irak, especialmente por el trato a los miles de prisioneros de guerra y a las víctimas civiles del conflicto que, después de cuatro años, ya ha causado la muerte de más de </w:t>
      </w:r>
      <w:proofErr w:type="gramStart"/>
      <w:r w:rsidRPr="00FE2FC5">
        <w:rPr>
          <w:rFonts w:ascii="Times New Roman" w:eastAsia="Times New Roman" w:hAnsi="Times New Roman" w:cs="Times New Roman"/>
          <w:color w:val="000000"/>
          <w:sz w:val="24"/>
          <w:szCs w:val="24"/>
        </w:rPr>
        <w:t>300.000  personas</w:t>
      </w:r>
      <w:proofErr w:type="gramEnd"/>
      <w:r w:rsidRPr="00FE2FC5">
        <w:rPr>
          <w:rFonts w:ascii="Times New Roman" w:eastAsia="Times New Roman" w:hAnsi="Times New Roman" w:cs="Times New Roman"/>
          <w:color w:val="000000"/>
          <w:sz w:val="24"/>
          <w:szCs w:val="24"/>
        </w:rPr>
        <w:t xml:space="preserve">. </w:t>
      </w:r>
    </w:p>
    <w:p w14:paraId="4FDDB9C7" w14:textId="2F61DEC1" w:rsidR="007C1199" w:rsidRPr="00FE2FC5" w:rsidRDefault="007C1199" w:rsidP="007C1199">
      <w:pPr>
        <w:widowControl w:val="0"/>
        <w:pBdr>
          <w:top w:val="nil"/>
          <w:left w:val="nil"/>
          <w:bottom w:val="nil"/>
          <w:right w:val="nil"/>
          <w:between w:val="nil"/>
        </w:pBdr>
        <w:spacing w:before="5" w:line="229" w:lineRule="auto"/>
        <w:ind w:left="326" w:right="3" w:firstLine="9"/>
        <w:jc w:val="both"/>
        <w:rPr>
          <w:rFonts w:ascii="Times New Roman" w:eastAsia="Times New Roman" w:hAnsi="Times New Roman" w:cs="Times New Roman"/>
          <w:color w:val="000000"/>
          <w:sz w:val="24"/>
          <w:szCs w:val="24"/>
        </w:rPr>
      </w:pPr>
      <w:r w:rsidRPr="00FE2FC5">
        <w:rPr>
          <w:rFonts w:ascii="Times New Roman" w:eastAsia="Times New Roman" w:hAnsi="Times New Roman" w:cs="Times New Roman"/>
          <w:color w:val="000000"/>
          <w:sz w:val="24"/>
          <w:szCs w:val="24"/>
        </w:rPr>
        <w:t xml:space="preserve">30.5.83: El presidente del gobierno español, Felipe González, inicia un viaje por Hispanoamérica, con escalas en la República Dominicana, Méjico, Venezuela y Colombia.  </w:t>
      </w:r>
    </w:p>
    <w:p w14:paraId="3D9A5D74" w14:textId="08F84EAA" w:rsidR="007C1199" w:rsidRPr="00FE2FC5" w:rsidRDefault="007C1199" w:rsidP="004D4059">
      <w:pPr>
        <w:widowControl w:val="0"/>
        <w:pBdr>
          <w:top w:val="nil"/>
          <w:left w:val="nil"/>
          <w:bottom w:val="nil"/>
          <w:right w:val="nil"/>
          <w:between w:val="nil"/>
        </w:pBdr>
        <w:spacing w:before="6" w:line="229" w:lineRule="auto"/>
        <w:ind w:left="328" w:right="2" w:firstLine="7"/>
        <w:jc w:val="both"/>
        <w:rPr>
          <w:rFonts w:ascii="Times New Roman" w:eastAsia="Times New Roman" w:hAnsi="Times New Roman" w:cs="Times New Roman"/>
          <w:color w:val="000000"/>
          <w:sz w:val="24"/>
          <w:szCs w:val="24"/>
        </w:rPr>
      </w:pPr>
      <w:r w:rsidRPr="00FE2FC5">
        <w:rPr>
          <w:rFonts w:ascii="Times New Roman" w:eastAsia="Times New Roman" w:hAnsi="Times New Roman" w:cs="Times New Roman"/>
          <w:color w:val="000000"/>
          <w:sz w:val="24"/>
          <w:szCs w:val="24"/>
        </w:rPr>
        <w:t xml:space="preserve">3.7.83: Finaliza en la Granja, Segovia, la reunión ministerial franco-española, en la cual se ha tratado de la cuestión agrícola, de las perspectivas de España en su ingreso en la CEE y de la colaboración de Francia en la lucha antiterrorista. 15.7.83: Una bomba explota en el aeropuerto </w:t>
      </w:r>
      <w:proofErr w:type="gramStart"/>
      <w:r w:rsidRPr="00FE2FC5">
        <w:rPr>
          <w:rFonts w:ascii="Times New Roman" w:eastAsia="Times New Roman" w:hAnsi="Times New Roman" w:cs="Times New Roman"/>
          <w:color w:val="000000"/>
          <w:sz w:val="24"/>
          <w:szCs w:val="24"/>
        </w:rPr>
        <w:t>de  París</w:t>
      </w:r>
      <w:proofErr w:type="gramEnd"/>
      <w:r w:rsidRPr="00FE2FC5">
        <w:rPr>
          <w:rFonts w:ascii="Times New Roman" w:eastAsia="Times New Roman" w:hAnsi="Times New Roman" w:cs="Times New Roman"/>
          <w:color w:val="000000"/>
          <w:sz w:val="24"/>
          <w:szCs w:val="24"/>
        </w:rPr>
        <w:t xml:space="preserve">-Orly delante de las dependencias de la Tur </w:t>
      </w:r>
      <w:proofErr w:type="spellStart"/>
      <w:r w:rsidRPr="00FE2FC5">
        <w:rPr>
          <w:rFonts w:ascii="Times New Roman" w:eastAsia="Times New Roman" w:hAnsi="Times New Roman" w:cs="Times New Roman"/>
          <w:color w:val="000000"/>
          <w:sz w:val="24"/>
          <w:szCs w:val="24"/>
        </w:rPr>
        <w:t>kish-Aerlines</w:t>
      </w:r>
      <w:proofErr w:type="spellEnd"/>
      <w:r w:rsidRPr="00FE2FC5">
        <w:rPr>
          <w:rFonts w:ascii="Times New Roman" w:eastAsia="Times New Roman" w:hAnsi="Times New Roman" w:cs="Times New Roman"/>
          <w:color w:val="000000"/>
          <w:sz w:val="24"/>
          <w:szCs w:val="24"/>
        </w:rPr>
        <w:t xml:space="preserve">; en el atentado, reivindicado por  una organización terrorista armenia, mueren  siete personas y cincuenta y cinco resultan heridas. </w:t>
      </w:r>
    </w:p>
    <w:p w14:paraId="6600067A" w14:textId="3EDDF347" w:rsidR="007C1199" w:rsidRPr="00FE2FC5" w:rsidRDefault="007C1199" w:rsidP="007C1199">
      <w:pPr>
        <w:widowControl w:val="0"/>
        <w:pBdr>
          <w:top w:val="nil"/>
          <w:left w:val="nil"/>
          <w:bottom w:val="nil"/>
          <w:right w:val="nil"/>
          <w:between w:val="nil"/>
        </w:pBdr>
        <w:spacing w:before="5" w:line="229" w:lineRule="auto"/>
        <w:ind w:left="325" w:right="1" w:firstLine="6"/>
        <w:jc w:val="both"/>
        <w:rPr>
          <w:rFonts w:ascii="Times New Roman" w:eastAsia="Times New Roman" w:hAnsi="Times New Roman" w:cs="Times New Roman"/>
          <w:color w:val="000000"/>
          <w:sz w:val="24"/>
          <w:szCs w:val="24"/>
        </w:rPr>
      </w:pPr>
      <w:r w:rsidRPr="00FE2FC5">
        <w:rPr>
          <w:rFonts w:ascii="Times New Roman" w:eastAsia="Times New Roman" w:hAnsi="Times New Roman" w:cs="Times New Roman"/>
          <w:color w:val="000000"/>
          <w:sz w:val="24"/>
          <w:szCs w:val="24"/>
        </w:rPr>
        <w:t xml:space="preserve">5.10.83: Se concede el premio </w:t>
      </w:r>
      <w:proofErr w:type="spellStart"/>
      <w:r w:rsidRPr="00FE2FC5">
        <w:rPr>
          <w:rFonts w:ascii="Times New Roman" w:eastAsia="Times New Roman" w:hAnsi="Times New Roman" w:cs="Times New Roman"/>
          <w:color w:val="000000"/>
          <w:sz w:val="24"/>
          <w:szCs w:val="24"/>
        </w:rPr>
        <w:t>nóbel</w:t>
      </w:r>
      <w:proofErr w:type="spellEnd"/>
      <w:r w:rsidRPr="00FE2FC5">
        <w:rPr>
          <w:rFonts w:ascii="Times New Roman" w:eastAsia="Times New Roman" w:hAnsi="Times New Roman" w:cs="Times New Roman"/>
          <w:color w:val="000000"/>
          <w:sz w:val="24"/>
          <w:szCs w:val="24"/>
        </w:rPr>
        <w:t xml:space="preserve"> de la paz al líder sindicalista polaco Lech Walesa, por </w:t>
      </w:r>
      <w:proofErr w:type="gramStart"/>
      <w:r w:rsidRPr="00FE2FC5">
        <w:rPr>
          <w:rFonts w:ascii="Times New Roman" w:eastAsia="Times New Roman" w:hAnsi="Times New Roman" w:cs="Times New Roman"/>
          <w:color w:val="000000"/>
          <w:sz w:val="24"/>
          <w:szCs w:val="24"/>
        </w:rPr>
        <w:t>su  contribución</w:t>
      </w:r>
      <w:proofErr w:type="gramEnd"/>
      <w:r w:rsidRPr="00FE2FC5">
        <w:rPr>
          <w:rFonts w:ascii="Times New Roman" w:eastAsia="Times New Roman" w:hAnsi="Times New Roman" w:cs="Times New Roman"/>
          <w:color w:val="000000"/>
          <w:sz w:val="24"/>
          <w:szCs w:val="24"/>
        </w:rPr>
        <w:t xml:space="preserve"> en la campaña para asegurar la libertad universal de organización. </w:t>
      </w:r>
    </w:p>
    <w:p w14:paraId="00C83E60" w14:textId="1D0DA079" w:rsidR="001D56EF" w:rsidRDefault="007C1199" w:rsidP="001D56EF">
      <w:pPr>
        <w:widowControl w:val="0"/>
        <w:pBdr>
          <w:top w:val="nil"/>
          <w:left w:val="nil"/>
          <w:bottom w:val="nil"/>
          <w:right w:val="nil"/>
          <w:between w:val="nil"/>
        </w:pBdr>
        <w:spacing w:before="6" w:line="229" w:lineRule="auto"/>
        <w:ind w:left="328" w:right="3" w:firstLine="7"/>
        <w:jc w:val="both"/>
        <w:rPr>
          <w:rFonts w:ascii="Times New Roman" w:eastAsia="Times New Roman" w:hAnsi="Times New Roman" w:cs="Times New Roman"/>
          <w:color w:val="000000"/>
          <w:sz w:val="24"/>
          <w:szCs w:val="24"/>
        </w:rPr>
      </w:pPr>
      <w:r w:rsidRPr="00FE2FC5">
        <w:rPr>
          <w:rFonts w:ascii="Times New Roman" w:eastAsia="Times New Roman" w:hAnsi="Times New Roman" w:cs="Times New Roman"/>
          <w:color w:val="000000"/>
          <w:sz w:val="24"/>
          <w:szCs w:val="24"/>
        </w:rPr>
        <w:t>30.10.83: Un terremoto azota la Turquía oriental, al nordeste de Erzurum. Según las primeras</w:t>
      </w:r>
      <w:r w:rsidR="008103C4">
        <w:rPr>
          <w:rFonts w:ascii="Times New Roman" w:eastAsia="Times New Roman" w:hAnsi="Times New Roman" w:cs="Times New Roman"/>
          <w:color w:val="000000"/>
          <w:sz w:val="24"/>
          <w:szCs w:val="24"/>
        </w:rPr>
        <w:t xml:space="preserve"> </w:t>
      </w:r>
      <w:r w:rsidRPr="00FE2FC5">
        <w:rPr>
          <w:rFonts w:ascii="Times New Roman" w:eastAsia="Times New Roman" w:hAnsi="Times New Roman" w:cs="Times New Roman"/>
          <w:color w:val="000000"/>
          <w:sz w:val="24"/>
          <w:szCs w:val="24"/>
        </w:rPr>
        <w:t>apreciaciones han muerto 1.330 personas y más de setenta y cinco mil han quedado sin hogar. 27.11.83: Un Boeing 747 de la compañía colombiana Avianca se estrella en Moratalaz, cerca del aeropuerto de Barajas-Madrid; en el accidente mueren 181 personas, entre ellas el escritor peruano Manuel Scorza.</w:t>
      </w:r>
      <w:r w:rsidR="00113B90">
        <w:rPr>
          <w:rFonts w:ascii="Times New Roman" w:eastAsia="Times New Roman" w:hAnsi="Times New Roman" w:cs="Times New Roman"/>
          <w:color w:val="000000"/>
          <w:sz w:val="24"/>
          <w:szCs w:val="24"/>
        </w:rPr>
        <w:t xml:space="preserve"> </w:t>
      </w:r>
      <w:r w:rsidRPr="00FE2FC5">
        <w:rPr>
          <w:rFonts w:ascii="Times New Roman" w:eastAsia="Times New Roman" w:hAnsi="Times New Roman" w:cs="Times New Roman"/>
          <w:color w:val="000000"/>
          <w:sz w:val="24"/>
          <w:szCs w:val="24"/>
        </w:rPr>
        <w:t>17.12.83: Setenta y ocho personas mueren en el incendio de la discoteca Alcalá 20, en Madrid. El juez ordena la detención del jefe de la sala y de los tres socios, ante las escasas medidas de seguridad.</w:t>
      </w:r>
      <w:r w:rsidR="001D56EF">
        <w:rPr>
          <w:rFonts w:ascii="Times New Roman" w:eastAsia="Times New Roman" w:hAnsi="Times New Roman" w:cs="Times New Roman"/>
          <w:color w:val="000000"/>
          <w:sz w:val="24"/>
          <w:szCs w:val="24"/>
        </w:rPr>
        <w:t xml:space="preserve"> </w:t>
      </w:r>
      <w:r w:rsidRPr="00FE2FC5">
        <w:rPr>
          <w:rFonts w:ascii="Times New Roman" w:eastAsia="Times New Roman" w:hAnsi="Times New Roman" w:cs="Times New Roman"/>
          <w:color w:val="000000"/>
          <w:sz w:val="24"/>
          <w:szCs w:val="24"/>
        </w:rPr>
        <w:t>20.12.83: El Congreso de los diputados españoles aprueba la controvertida Ley de Educación, LODE, con los votos del grupo socialista y de la minoría catalana.</w:t>
      </w:r>
      <w:r w:rsidR="001D56EF">
        <w:rPr>
          <w:rFonts w:ascii="Times New Roman" w:eastAsia="Times New Roman" w:hAnsi="Times New Roman" w:cs="Times New Roman"/>
          <w:color w:val="000000"/>
          <w:sz w:val="24"/>
          <w:szCs w:val="24"/>
        </w:rPr>
        <w:t xml:space="preserve"> </w:t>
      </w:r>
    </w:p>
    <w:p w14:paraId="58B6966E" w14:textId="77777777" w:rsidR="004822BD" w:rsidRDefault="007C1199" w:rsidP="004822BD">
      <w:pPr>
        <w:widowControl w:val="0"/>
        <w:pBdr>
          <w:top w:val="nil"/>
          <w:left w:val="nil"/>
          <w:bottom w:val="nil"/>
          <w:right w:val="nil"/>
          <w:between w:val="nil"/>
        </w:pBdr>
        <w:spacing w:before="6" w:line="229" w:lineRule="auto"/>
        <w:ind w:left="328" w:right="3" w:firstLine="7"/>
        <w:jc w:val="both"/>
        <w:rPr>
          <w:rFonts w:ascii="Times New Roman" w:eastAsia="Times New Roman" w:hAnsi="Times New Roman" w:cs="Times New Roman"/>
          <w:color w:val="000000"/>
          <w:sz w:val="24"/>
          <w:szCs w:val="24"/>
        </w:rPr>
      </w:pPr>
      <w:r w:rsidRPr="00FE2FC5">
        <w:rPr>
          <w:rFonts w:ascii="Times New Roman" w:eastAsia="Times New Roman" w:hAnsi="Times New Roman" w:cs="Times New Roman"/>
          <w:color w:val="000000"/>
          <w:sz w:val="24"/>
          <w:szCs w:val="24"/>
        </w:rPr>
        <w:t xml:space="preserve">Fallecidos durante el año 1983: José Luis Sert, arquitecto español. Xavier Zubiri, filósofo español. José Bergamín, escritor español. </w:t>
      </w:r>
      <w:proofErr w:type="spellStart"/>
      <w:r w:rsidRPr="00FE2FC5">
        <w:rPr>
          <w:rFonts w:ascii="Times New Roman" w:eastAsia="Times New Roman" w:hAnsi="Times New Roman" w:cs="Times New Roman"/>
          <w:color w:val="000000"/>
          <w:sz w:val="24"/>
          <w:szCs w:val="24"/>
        </w:rPr>
        <w:t>Mercé</w:t>
      </w:r>
      <w:proofErr w:type="spellEnd"/>
      <w:r w:rsidRPr="00FE2FC5">
        <w:rPr>
          <w:rFonts w:ascii="Times New Roman" w:eastAsia="Times New Roman" w:hAnsi="Times New Roman" w:cs="Times New Roman"/>
          <w:color w:val="000000"/>
          <w:sz w:val="24"/>
          <w:szCs w:val="24"/>
        </w:rPr>
        <w:t xml:space="preserve"> </w:t>
      </w:r>
      <w:proofErr w:type="spellStart"/>
      <w:r w:rsidRPr="00FE2FC5">
        <w:rPr>
          <w:rFonts w:ascii="Times New Roman" w:eastAsia="Times New Roman" w:hAnsi="Times New Roman" w:cs="Times New Roman"/>
          <w:color w:val="000000"/>
          <w:sz w:val="24"/>
          <w:szCs w:val="24"/>
        </w:rPr>
        <w:t>Rodereda</w:t>
      </w:r>
      <w:proofErr w:type="spellEnd"/>
      <w:r w:rsidRPr="00FE2FC5">
        <w:rPr>
          <w:rFonts w:ascii="Times New Roman" w:eastAsia="Times New Roman" w:hAnsi="Times New Roman" w:cs="Times New Roman"/>
          <w:color w:val="000000"/>
          <w:sz w:val="24"/>
          <w:szCs w:val="24"/>
        </w:rPr>
        <w:t xml:space="preserve">, escritora española. Luis Buñuel, </w:t>
      </w:r>
      <w:proofErr w:type="gramStart"/>
      <w:r w:rsidRPr="00FE2FC5">
        <w:rPr>
          <w:rFonts w:ascii="Times New Roman" w:eastAsia="Times New Roman" w:hAnsi="Times New Roman" w:cs="Times New Roman"/>
          <w:color w:val="000000"/>
          <w:sz w:val="24"/>
          <w:szCs w:val="24"/>
        </w:rPr>
        <w:t>director  de</w:t>
      </w:r>
      <w:proofErr w:type="gramEnd"/>
      <w:r w:rsidRPr="00FE2FC5">
        <w:rPr>
          <w:rFonts w:ascii="Times New Roman" w:eastAsia="Times New Roman" w:hAnsi="Times New Roman" w:cs="Times New Roman"/>
          <w:color w:val="000000"/>
          <w:sz w:val="24"/>
          <w:szCs w:val="24"/>
        </w:rPr>
        <w:t xml:space="preserve"> cine. David </w:t>
      </w:r>
      <w:proofErr w:type="spellStart"/>
      <w:r w:rsidRPr="00FE2FC5">
        <w:rPr>
          <w:rFonts w:ascii="Times New Roman" w:eastAsia="Times New Roman" w:hAnsi="Times New Roman" w:cs="Times New Roman"/>
          <w:color w:val="000000"/>
          <w:sz w:val="24"/>
          <w:szCs w:val="24"/>
        </w:rPr>
        <w:lastRenderedPageBreak/>
        <w:t>Niven</w:t>
      </w:r>
      <w:proofErr w:type="spellEnd"/>
      <w:r w:rsidRPr="00FE2FC5">
        <w:rPr>
          <w:rFonts w:ascii="Times New Roman" w:eastAsia="Times New Roman" w:hAnsi="Times New Roman" w:cs="Times New Roman"/>
          <w:color w:val="000000"/>
          <w:sz w:val="24"/>
          <w:szCs w:val="24"/>
        </w:rPr>
        <w:t>,</w:t>
      </w:r>
      <w:r w:rsidR="004822BD">
        <w:rPr>
          <w:rFonts w:ascii="Times New Roman" w:eastAsia="Times New Roman" w:hAnsi="Times New Roman" w:cs="Times New Roman"/>
          <w:color w:val="000000"/>
          <w:sz w:val="24"/>
          <w:szCs w:val="24"/>
        </w:rPr>
        <w:t xml:space="preserve"> </w:t>
      </w:r>
      <w:r w:rsidRPr="00FE2FC5">
        <w:rPr>
          <w:rFonts w:ascii="Times New Roman" w:eastAsia="Times New Roman" w:hAnsi="Times New Roman" w:cs="Times New Roman"/>
          <w:color w:val="000000"/>
          <w:sz w:val="24"/>
          <w:szCs w:val="24"/>
        </w:rPr>
        <w:t>actor británico.</w:t>
      </w:r>
      <w:r w:rsidR="004822BD">
        <w:rPr>
          <w:rFonts w:ascii="Times New Roman" w:eastAsia="Times New Roman" w:hAnsi="Times New Roman" w:cs="Times New Roman"/>
          <w:color w:val="000000"/>
          <w:sz w:val="24"/>
          <w:szCs w:val="24"/>
        </w:rPr>
        <w:t xml:space="preserve"> </w:t>
      </w:r>
    </w:p>
    <w:p w14:paraId="61D6F3EC" w14:textId="3D234C85" w:rsidR="004822BD" w:rsidRDefault="007C1199" w:rsidP="004822BD">
      <w:pPr>
        <w:widowControl w:val="0"/>
        <w:pBdr>
          <w:top w:val="nil"/>
          <w:left w:val="nil"/>
          <w:bottom w:val="nil"/>
          <w:right w:val="nil"/>
          <w:between w:val="nil"/>
        </w:pBdr>
        <w:spacing w:before="6" w:line="229" w:lineRule="auto"/>
        <w:ind w:left="328" w:right="3" w:firstLine="7"/>
        <w:jc w:val="both"/>
        <w:rPr>
          <w:rFonts w:ascii="Times New Roman" w:eastAsia="Times New Roman" w:hAnsi="Times New Roman" w:cs="Times New Roman"/>
          <w:color w:val="000000"/>
          <w:sz w:val="24"/>
          <w:szCs w:val="24"/>
        </w:rPr>
      </w:pPr>
      <w:r w:rsidRPr="00FE2FC5">
        <w:rPr>
          <w:rFonts w:ascii="Times New Roman" w:eastAsia="Times New Roman" w:hAnsi="Times New Roman" w:cs="Times New Roman"/>
          <w:color w:val="000000"/>
          <w:sz w:val="24"/>
          <w:szCs w:val="24"/>
        </w:rPr>
        <w:t xml:space="preserve">10.1.84: Quince refugiados vascos son detenidos en Bayona y, posteriormente, seis son expulsa dos a Hispano-América y los restantes son distribuidos en diversas localidades del norte </w:t>
      </w:r>
      <w:proofErr w:type="gramStart"/>
      <w:r w:rsidRPr="00FE2FC5">
        <w:rPr>
          <w:rFonts w:ascii="Times New Roman" w:eastAsia="Times New Roman" w:hAnsi="Times New Roman" w:cs="Times New Roman"/>
          <w:color w:val="000000"/>
          <w:sz w:val="24"/>
          <w:szCs w:val="24"/>
        </w:rPr>
        <w:t>de  Francia</w:t>
      </w:r>
      <w:proofErr w:type="gramEnd"/>
      <w:r w:rsidRPr="00FE2FC5">
        <w:rPr>
          <w:rFonts w:ascii="Times New Roman" w:eastAsia="Times New Roman" w:hAnsi="Times New Roman" w:cs="Times New Roman"/>
          <w:color w:val="000000"/>
          <w:sz w:val="24"/>
          <w:szCs w:val="24"/>
        </w:rPr>
        <w:t>.</w:t>
      </w:r>
      <w:r w:rsidR="004822BD">
        <w:rPr>
          <w:rFonts w:ascii="Times New Roman" w:eastAsia="Times New Roman" w:hAnsi="Times New Roman" w:cs="Times New Roman"/>
          <w:color w:val="000000"/>
          <w:sz w:val="24"/>
          <w:szCs w:val="24"/>
        </w:rPr>
        <w:t xml:space="preserve"> </w:t>
      </w:r>
    </w:p>
    <w:p w14:paraId="262544B0" w14:textId="77777777" w:rsidR="00CE504B" w:rsidRDefault="007C1199" w:rsidP="00CE504B">
      <w:pPr>
        <w:widowControl w:val="0"/>
        <w:pBdr>
          <w:top w:val="nil"/>
          <w:left w:val="nil"/>
          <w:bottom w:val="nil"/>
          <w:right w:val="nil"/>
          <w:between w:val="nil"/>
        </w:pBdr>
        <w:spacing w:before="6" w:line="229" w:lineRule="auto"/>
        <w:ind w:left="328" w:right="3" w:firstLine="7"/>
        <w:jc w:val="both"/>
        <w:rPr>
          <w:rFonts w:ascii="Times New Roman" w:eastAsia="Times New Roman" w:hAnsi="Times New Roman" w:cs="Times New Roman"/>
          <w:color w:val="000000"/>
          <w:sz w:val="24"/>
          <w:szCs w:val="24"/>
        </w:rPr>
      </w:pPr>
      <w:r w:rsidRPr="00FE2FC5">
        <w:rPr>
          <w:rFonts w:ascii="Times New Roman" w:eastAsia="Times New Roman" w:hAnsi="Times New Roman" w:cs="Times New Roman"/>
          <w:color w:val="000000"/>
          <w:sz w:val="24"/>
          <w:szCs w:val="24"/>
        </w:rPr>
        <w:t xml:space="preserve">29.1.84: Muere en Madrid, por una acción terrorista, el teniente general Guillermo Quintana </w:t>
      </w:r>
      <w:proofErr w:type="spellStart"/>
      <w:r w:rsidRPr="00FE2FC5">
        <w:rPr>
          <w:rFonts w:ascii="Times New Roman" w:eastAsia="Times New Roman" w:hAnsi="Times New Roman" w:cs="Times New Roman"/>
          <w:color w:val="000000"/>
          <w:sz w:val="24"/>
          <w:szCs w:val="24"/>
        </w:rPr>
        <w:t>Lacaci</w:t>
      </w:r>
      <w:proofErr w:type="spellEnd"/>
      <w:r w:rsidRPr="00FE2FC5">
        <w:rPr>
          <w:rFonts w:ascii="Times New Roman" w:eastAsia="Times New Roman" w:hAnsi="Times New Roman" w:cs="Times New Roman"/>
          <w:color w:val="000000"/>
          <w:sz w:val="24"/>
          <w:szCs w:val="24"/>
        </w:rPr>
        <w:t>.</w:t>
      </w:r>
      <w:r w:rsidR="00CE504B">
        <w:rPr>
          <w:rFonts w:ascii="Times New Roman" w:eastAsia="Times New Roman" w:hAnsi="Times New Roman" w:cs="Times New Roman"/>
          <w:color w:val="000000"/>
          <w:sz w:val="24"/>
          <w:szCs w:val="24"/>
        </w:rPr>
        <w:t xml:space="preserve"> </w:t>
      </w:r>
      <w:r w:rsidRPr="00FE2FC5">
        <w:rPr>
          <w:rFonts w:ascii="Times New Roman" w:eastAsia="Times New Roman" w:hAnsi="Times New Roman" w:cs="Times New Roman"/>
          <w:color w:val="000000"/>
          <w:sz w:val="24"/>
          <w:szCs w:val="24"/>
        </w:rPr>
        <w:t>Este militar se había distinguido, siempre, por una definida lealtad a la corona y a la Constitución española.</w:t>
      </w:r>
    </w:p>
    <w:p w14:paraId="6DD7D28C" w14:textId="77777777" w:rsidR="00381A30" w:rsidRDefault="007C1199" w:rsidP="00381A30">
      <w:pPr>
        <w:widowControl w:val="0"/>
        <w:pBdr>
          <w:top w:val="nil"/>
          <w:left w:val="nil"/>
          <w:bottom w:val="nil"/>
          <w:right w:val="nil"/>
          <w:between w:val="nil"/>
        </w:pBdr>
        <w:spacing w:before="6" w:line="229" w:lineRule="auto"/>
        <w:ind w:left="328" w:right="3" w:firstLine="7"/>
        <w:jc w:val="both"/>
        <w:rPr>
          <w:rFonts w:ascii="Times New Roman" w:eastAsia="Times New Roman" w:hAnsi="Times New Roman" w:cs="Times New Roman"/>
          <w:color w:val="000000"/>
          <w:sz w:val="24"/>
          <w:szCs w:val="24"/>
        </w:rPr>
      </w:pPr>
      <w:r w:rsidRPr="00FE2FC5">
        <w:rPr>
          <w:rFonts w:ascii="Times New Roman" w:eastAsia="Times New Roman" w:hAnsi="Times New Roman" w:cs="Times New Roman"/>
          <w:color w:val="000000"/>
          <w:sz w:val="24"/>
          <w:szCs w:val="24"/>
        </w:rPr>
        <w:t>18.2.84: La República italiana y el Vaticano firman un nuevo contrato que sustituye a los acuerdos de Letrán del 11 de febrero de 1929; el catolicismo deja de ser la religión oficial del Estado</w:t>
      </w:r>
      <w:r w:rsidR="00A40CED">
        <w:rPr>
          <w:rFonts w:ascii="Times New Roman" w:eastAsia="Times New Roman" w:hAnsi="Times New Roman" w:cs="Times New Roman"/>
          <w:color w:val="000000"/>
          <w:sz w:val="24"/>
          <w:szCs w:val="24"/>
        </w:rPr>
        <w:t xml:space="preserve"> </w:t>
      </w:r>
      <w:r w:rsidRPr="00FE2FC5">
        <w:rPr>
          <w:rFonts w:ascii="Times New Roman" w:eastAsia="Times New Roman" w:hAnsi="Times New Roman" w:cs="Times New Roman"/>
          <w:color w:val="000000"/>
          <w:sz w:val="24"/>
          <w:szCs w:val="24"/>
        </w:rPr>
        <w:t>italiano.</w:t>
      </w:r>
      <w:r w:rsidR="00A40CED">
        <w:rPr>
          <w:rFonts w:ascii="Times New Roman" w:eastAsia="Times New Roman" w:hAnsi="Times New Roman" w:cs="Times New Roman"/>
          <w:color w:val="000000"/>
          <w:sz w:val="24"/>
          <w:szCs w:val="24"/>
        </w:rPr>
        <w:t xml:space="preserve"> </w:t>
      </w:r>
      <w:r w:rsidRPr="00FE2FC5">
        <w:rPr>
          <w:rFonts w:ascii="Times New Roman" w:eastAsia="Times New Roman" w:hAnsi="Times New Roman" w:cs="Times New Roman"/>
          <w:color w:val="000000"/>
          <w:sz w:val="24"/>
          <w:szCs w:val="24"/>
        </w:rPr>
        <w:t>23.2.84: A causa de una acción terrorista muere en San Sebastián, en campaña electoral, el candidato Enrique Casas Vila.</w:t>
      </w:r>
      <w:r w:rsidR="00381A30">
        <w:rPr>
          <w:rFonts w:ascii="Times New Roman" w:eastAsia="Times New Roman" w:hAnsi="Times New Roman" w:cs="Times New Roman"/>
          <w:color w:val="000000"/>
          <w:sz w:val="24"/>
          <w:szCs w:val="24"/>
        </w:rPr>
        <w:t xml:space="preserve"> </w:t>
      </w:r>
    </w:p>
    <w:p w14:paraId="7302CCBC" w14:textId="7DE6B4D1" w:rsidR="00381A30" w:rsidRDefault="007C1199" w:rsidP="00381A30">
      <w:pPr>
        <w:widowControl w:val="0"/>
        <w:pBdr>
          <w:top w:val="nil"/>
          <w:left w:val="nil"/>
          <w:bottom w:val="nil"/>
          <w:right w:val="nil"/>
          <w:between w:val="nil"/>
        </w:pBdr>
        <w:spacing w:before="6" w:line="229" w:lineRule="auto"/>
        <w:ind w:left="328" w:right="3" w:firstLine="7"/>
        <w:jc w:val="both"/>
        <w:rPr>
          <w:rFonts w:ascii="Times New Roman" w:eastAsia="Times New Roman" w:hAnsi="Times New Roman" w:cs="Times New Roman"/>
          <w:color w:val="000000"/>
          <w:sz w:val="24"/>
          <w:szCs w:val="24"/>
        </w:rPr>
      </w:pPr>
      <w:r w:rsidRPr="00FE2FC5">
        <w:rPr>
          <w:rFonts w:ascii="Times New Roman" w:eastAsia="Times New Roman" w:hAnsi="Times New Roman" w:cs="Times New Roman"/>
          <w:color w:val="000000"/>
          <w:sz w:val="24"/>
          <w:szCs w:val="24"/>
        </w:rPr>
        <w:t xml:space="preserve">24.4.84: Muere un refugiado vasco español y dos militantes de Eta, en Francia, por una acción terrorista de un grupo antiterrorista de </w:t>
      </w:r>
      <w:proofErr w:type="gramStart"/>
      <w:r w:rsidRPr="00FE2FC5">
        <w:rPr>
          <w:rFonts w:ascii="Times New Roman" w:eastAsia="Times New Roman" w:hAnsi="Times New Roman" w:cs="Times New Roman"/>
          <w:color w:val="000000"/>
          <w:sz w:val="24"/>
          <w:szCs w:val="24"/>
        </w:rPr>
        <w:t>liberación  (</w:t>
      </w:r>
      <w:proofErr w:type="gramEnd"/>
      <w:r w:rsidRPr="00FE2FC5">
        <w:rPr>
          <w:rFonts w:ascii="Times New Roman" w:eastAsia="Times New Roman" w:hAnsi="Times New Roman" w:cs="Times New Roman"/>
          <w:color w:val="000000"/>
          <w:sz w:val="24"/>
          <w:szCs w:val="24"/>
        </w:rPr>
        <w:t>GAL).</w:t>
      </w:r>
      <w:r w:rsidR="00381A30">
        <w:rPr>
          <w:rFonts w:ascii="Times New Roman" w:eastAsia="Times New Roman" w:hAnsi="Times New Roman" w:cs="Times New Roman"/>
          <w:color w:val="000000"/>
          <w:sz w:val="24"/>
          <w:szCs w:val="24"/>
        </w:rPr>
        <w:t xml:space="preserve"> </w:t>
      </w:r>
    </w:p>
    <w:p w14:paraId="3D44E40B" w14:textId="77777777" w:rsidR="00345E2C" w:rsidRDefault="007C1199" w:rsidP="00345E2C">
      <w:pPr>
        <w:widowControl w:val="0"/>
        <w:pBdr>
          <w:top w:val="nil"/>
          <w:left w:val="nil"/>
          <w:bottom w:val="nil"/>
          <w:right w:val="nil"/>
          <w:between w:val="nil"/>
        </w:pBdr>
        <w:spacing w:before="6" w:line="229" w:lineRule="auto"/>
        <w:ind w:left="328" w:right="3" w:firstLine="7"/>
        <w:jc w:val="both"/>
        <w:rPr>
          <w:rFonts w:ascii="Times New Roman" w:eastAsia="Times New Roman" w:hAnsi="Times New Roman" w:cs="Times New Roman"/>
          <w:color w:val="000000"/>
          <w:sz w:val="24"/>
          <w:szCs w:val="24"/>
        </w:rPr>
      </w:pPr>
      <w:r w:rsidRPr="00FE2FC5">
        <w:rPr>
          <w:rFonts w:ascii="Times New Roman" w:eastAsia="Times New Roman" w:hAnsi="Times New Roman" w:cs="Times New Roman"/>
          <w:color w:val="000000"/>
          <w:sz w:val="24"/>
          <w:szCs w:val="24"/>
        </w:rPr>
        <w:t xml:space="preserve">9.3.84: Casi la totalidad de la plantilla laboral de Renfe se declara en huelga y paraliza las comunicaciones ferroviarias en España; la huelga seguirá produciéndose, de forma intermitente, </w:t>
      </w:r>
      <w:proofErr w:type="gramStart"/>
      <w:r w:rsidRPr="00FE2FC5">
        <w:rPr>
          <w:rFonts w:ascii="Times New Roman" w:eastAsia="Times New Roman" w:hAnsi="Times New Roman" w:cs="Times New Roman"/>
          <w:color w:val="000000"/>
          <w:sz w:val="24"/>
          <w:szCs w:val="24"/>
        </w:rPr>
        <w:t>en  las</w:t>
      </w:r>
      <w:proofErr w:type="gramEnd"/>
      <w:r w:rsidRPr="00FE2FC5">
        <w:rPr>
          <w:rFonts w:ascii="Times New Roman" w:eastAsia="Times New Roman" w:hAnsi="Times New Roman" w:cs="Times New Roman"/>
          <w:color w:val="000000"/>
          <w:sz w:val="24"/>
          <w:szCs w:val="24"/>
        </w:rPr>
        <w:t xml:space="preserve"> próximas semanas.</w:t>
      </w:r>
      <w:r w:rsidR="00345E2C">
        <w:rPr>
          <w:rFonts w:ascii="Times New Roman" w:eastAsia="Times New Roman" w:hAnsi="Times New Roman" w:cs="Times New Roman"/>
          <w:color w:val="000000"/>
          <w:sz w:val="24"/>
          <w:szCs w:val="24"/>
        </w:rPr>
        <w:t xml:space="preserve"> </w:t>
      </w:r>
    </w:p>
    <w:p w14:paraId="3D106EF3" w14:textId="241BACD2" w:rsidR="007C1199" w:rsidRPr="00FE2FC5" w:rsidRDefault="007C1199" w:rsidP="009E115B">
      <w:pPr>
        <w:widowControl w:val="0"/>
        <w:pBdr>
          <w:top w:val="nil"/>
          <w:left w:val="nil"/>
          <w:bottom w:val="nil"/>
          <w:right w:val="nil"/>
          <w:between w:val="nil"/>
        </w:pBdr>
        <w:spacing w:before="6" w:line="229" w:lineRule="auto"/>
        <w:ind w:left="328" w:right="3" w:firstLine="7"/>
        <w:jc w:val="both"/>
        <w:rPr>
          <w:rFonts w:ascii="Times New Roman" w:eastAsia="Times New Roman" w:hAnsi="Times New Roman" w:cs="Times New Roman"/>
          <w:color w:val="000000"/>
          <w:sz w:val="24"/>
          <w:szCs w:val="24"/>
        </w:rPr>
      </w:pPr>
      <w:r w:rsidRPr="00FE2FC5">
        <w:rPr>
          <w:rFonts w:ascii="Times New Roman" w:eastAsia="Times New Roman" w:hAnsi="Times New Roman" w:cs="Times New Roman"/>
          <w:color w:val="000000"/>
          <w:sz w:val="24"/>
          <w:szCs w:val="24"/>
        </w:rPr>
        <w:t xml:space="preserve">29.4.84: Las elecciones autonómicas en Cataluña registran un claro triunfo de </w:t>
      </w:r>
      <w:proofErr w:type="gramStart"/>
      <w:r w:rsidRPr="00FE2FC5">
        <w:rPr>
          <w:rFonts w:ascii="Times New Roman" w:eastAsia="Times New Roman" w:hAnsi="Times New Roman" w:cs="Times New Roman"/>
          <w:color w:val="000000"/>
          <w:sz w:val="24"/>
          <w:szCs w:val="24"/>
        </w:rPr>
        <w:t>Convergencia  y</w:t>
      </w:r>
      <w:proofErr w:type="gramEnd"/>
      <w:r w:rsidRPr="00FE2FC5">
        <w:rPr>
          <w:rFonts w:ascii="Times New Roman" w:eastAsia="Times New Roman" w:hAnsi="Times New Roman" w:cs="Times New Roman"/>
          <w:color w:val="000000"/>
          <w:sz w:val="24"/>
          <w:szCs w:val="24"/>
        </w:rPr>
        <w:t xml:space="preserve"> Unión (CIU) que consigue la mayoría absoluta en el parlamento catalán; destaca el hundimiento  de los comunistas del PSUC y la subida de la  coalición democrática (AP-PDL-UL) que se sitúa, detrás de los socialistas, como tercera fuerza  política. </w:t>
      </w:r>
    </w:p>
    <w:p w14:paraId="6F5117E8" w14:textId="4E455E1E" w:rsidR="007C1199" w:rsidRPr="00FE2FC5" w:rsidRDefault="007C1199" w:rsidP="00CC50DB">
      <w:pPr>
        <w:widowControl w:val="0"/>
        <w:pBdr>
          <w:top w:val="nil"/>
          <w:left w:val="nil"/>
          <w:bottom w:val="nil"/>
          <w:right w:val="nil"/>
          <w:between w:val="nil"/>
        </w:pBdr>
        <w:spacing w:before="5" w:line="229" w:lineRule="auto"/>
        <w:ind w:left="326" w:right="25" w:firstLine="3"/>
        <w:jc w:val="both"/>
        <w:rPr>
          <w:rFonts w:ascii="Times New Roman" w:eastAsia="Times New Roman" w:hAnsi="Times New Roman" w:cs="Times New Roman"/>
          <w:color w:val="000000"/>
          <w:sz w:val="24"/>
          <w:szCs w:val="24"/>
        </w:rPr>
      </w:pPr>
      <w:r w:rsidRPr="00FE2FC5">
        <w:rPr>
          <w:rFonts w:ascii="Times New Roman" w:eastAsia="Times New Roman" w:hAnsi="Times New Roman" w:cs="Times New Roman"/>
          <w:color w:val="000000"/>
          <w:sz w:val="24"/>
          <w:szCs w:val="24"/>
        </w:rPr>
        <w:t xml:space="preserve">5.5.84: Graves accidentes de circulación, protagonizados por autobuses, en las carreteras españolas: 7 muertos y 20 heridos en Guadalajara, y 6 muertos y 29 heridos al colisionar un autobús que transportaba peregrinos a Lourdes. 16.5.84 Finaliza una dilatada visita oficial, </w:t>
      </w:r>
      <w:proofErr w:type="gramStart"/>
      <w:r w:rsidRPr="00FE2FC5">
        <w:rPr>
          <w:rFonts w:ascii="Times New Roman" w:eastAsia="Times New Roman" w:hAnsi="Times New Roman" w:cs="Times New Roman"/>
          <w:color w:val="000000"/>
          <w:sz w:val="24"/>
          <w:szCs w:val="24"/>
        </w:rPr>
        <w:t>de  siete</w:t>
      </w:r>
      <w:proofErr w:type="gramEnd"/>
      <w:r w:rsidRPr="00FE2FC5">
        <w:rPr>
          <w:rFonts w:ascii="Times New Roman" w:eastAsia="Times New Roman" w:hAnsi="Times New Roman" w:cs="Times New Roman"/>
          <w:color w:val="000000"/>
          <w:sz w:val="24"/>
          <w:szCs w:val="24"/>
        </w:rPr>
        <w:t xml:space="preserve"> días de duración, de los monarcas españoles Juan Carlos I y doña Sofía a la Unión Soviética,  que es la primera realizada por un jefe de estado  español. </w:t>
      </w:r>
    </w:p>
    <w:p w14:paraId="150F1479" w14:textId="4AEC8DCE" w:rsidR="007C1199" w:rsidRPr="00FE2FC5" w:rsidRDefault="007C1199" w:rsidP="007C1199">
      <w:pPr>
        <w:widowControl w:val="0"/>
        <w:pBdr>
          <w:top w:val="nil"/>
          <w:left w:val="nil"/>
          <w:bottom w:val="nil"/>
          <w:right w:val="nil"/>
          <w:between w:val="nil"/>
        </w:pBdr>
        <w:spacing w:before="5" w:line="229" w:lineRule="auto"/>
        <w:ind w:left="323" w:right="23" w:firstLine="25"/>
        <w:jc w:val="both"/>
        <w:rPr>
          <w:rFonts w:ascii="Times New Roman" w:eastAsia="Times New Roman" w:hAnsi="Times New Roman" w:cs="Times New Roman"/>
          <w:color w:val="000000"/>
          <w:sz w:val="24"/>
          <w:szCs w:val="24"/>
        </w:rPr>
      </w:pPr>
      <w:r w:rsidRPr="00FE2FC5">
        <w:rPr>
          <w:rFonts w:ascii="Times New Roman" w:eastAsia="Times New Roman" w:hAnsi="Times New Roman" w:cs="Times New Roman"/>
          <w:color w:val="000000"/>
          <w:sz w:val="24"/>
          <w:szCs w:val="24"/>
        </w:rPr>
        <w:t xml:space="preserve">18.5.84: 230 muertos, 780 heridos y unas </w:t>
      </w:r>
      <w:r w:rsidR="00766850" w:rsidRPr="00FE2FC5">
        <w:rPr>
          <w:rFonts w:ascii="Times New Roman" w:eastAsia="Times New Roman" w:hAnsi="Times New Roman" w:cs="Times New Roman"/>
          <w:color w:val="000000"/>
          <w:sz w:val="24"/>
          <w:szCs w:val="24"/>
        </w:rPr>
        <w:t>60.000 personas</w:t>
      </w:r>
      <w:r w:rsidRPr="00FE2FC5">
        <w:rPr>
          <w:rFonts w:ascii="Times New Roman" w:eastAsia="Times New Roman" w:hAnsi="Times New Roman" w:cs="Times New Roman"/>
          <w:color w:val="000000"/>
          <w:sz w:val="24"/>
          <w:szCs w:val="24"/>
        </w:rPr>
        <w:t xml:space="preserve"> pierden el hogar en los sangrientos dis turbios de Bombay, India, entre las </w:t>
      </w:r>
      <w:proofErr w:type="gramStart"/>
      <w:r w:rsidRPr="00FE2FC5">
        <w:rPr>
          <w:rFonts w:ascii="Times New Roman" w:eastAsia="Times New Roman" w:hAnsi="Times New Roman" w:cs="Times New Roman"/>
          <w:color w:val="000000"/>
          <w:sz w:val="24"/>
          <w:szCs w:val="24"/>
        </w:rPr>
        <w:t>comunidades  hindú</w:t>
      </w:r>
      <w:proofErr w:type="gramEnd"/>
      <w:r w:rsidRPr="00FE2FC5">
        <w:rPr>
          <w:rFonts w:ascii="Times New Roman" w:eastAsia="Times New Roman" w:hAnsi="Times New Roman" w:cs="Times New Roman"/>
          <w:color w:val="000000"/>
          <w:sz w:val="24"/>
          <w:szCs w:val="24"/>
        </w:rPr>
        <w:t xml:space="preserve"> y musulmana. </w:t>
      </w:r>
    </w:p>
    <w:p w14:paraId="7E911CBA" w14:textId="4ADC1153" w:rsidR="007C1199" w:rsidRPr="00FE2FC5" w:rsidRDefault="007C1199" w:rsidP="007C1199">
      <w:pPr>
        <w:widowControl w:val="0"/>
        <w:pBdr>
          <w:top w:val="nil"/>
          <w:left w:val="nil"/>
          <w:bottom w:val="nil"/>
          <w:right w:val="nil"/>
          <w:between w:val="nil"/>
        </w:pBdr>
        <w:spacing w:before="6" w:line="229" w:lineRule="auto"/>
        <w:ind w:left="326" w:right="25" w:firstLine="2"/>
        <w:jc w:val="both"/>
        <w:rPr>
          <w:rFonts w:ascii="Times New Roman" w:eastAsia="Times New Roman" w:hAnsi="Times New Roman" w:cs="Times New Roman"/>
          <w:color w:val="000000"/>
          <w:sz w:val="24"/>
          <w:szCs w:val="24"/>
        </w:rPr>
      </w:pPr>
      <w:r w:rsidRPr="00FE2FC5">
        <w:rPr>
          <w:rFonts w:ascii="Times New Roman" w:eastAsia="Times New Roman" w:hAnsi="Times New Roman" w:cs="Times New Roman"/>
          <w:color w:val="000000"/>
          <w:sz w:val="24"/>
          <w:szCs w:val="24"/>
        </w:rPr>
        <w:t xml:space="preserve">25.5.84: El premio Príncipe de Asturias se concede a Claudio Sánchez Albornoz, historiador y ex presidente de la República española en el exilio. </w:t>
      </w:r>
    </w:p>
    <w:p w14:paraId="2008034F" w14:textId="6BAD0B09" w:rsidR="007C1199" w:rsidRPr="00FE2FC5" w:rsidRDefault="007C1199" w:rsidP="007C1199">
      <w:pPr>
        <w:widowControl w:val="0"/>
        <w:pBdr>
          <w:top w:val="nil"/>
          <w:left w:val="nil"/>
          <w:bottom w:val="nil"/>
          <w:right w:val="nil"/>
          <w:between w:val="nil"/>
        </w:pBdr>
        <w:spacing w:before="6" w:line="229" w:lineRule="auto"/>
        <w:ind w:left="324" w:right="23" w:firstLine="8"/>
        <w:jc w:val="both"/>
        <w:rPr>
          <w:rFonts w:ascii="Times New Roman" w:eastAsia="Times New Roman" w:hAnsi="Times New Roman" w:cs="Times New Roman"/>
          <w:color w:val="000000"/>
          <w:sz w:val="24"/>
          <w:szCs w:val="24"/>
        </w:rPr>
      </w:pPr>
      <w:r w:rsidRPr="00FE2FC5">
        <w:rPr>
          <w:rFonts w:ascii="Times New Roman" w:eastAsia="Times New Roman" w:hAnsi="Times New Roman" w:cs="Times New Roman"/>
          <w:color w:val="000000"/>
          <w:sz w:val="24"/>
          <w:szCs w:val="24"/>
        </w:rPr>
        <w:t xml:space="preserve">6.6.84.- El ejército de la India asalta el Templo de Oro de </w:t>
      </w:r>
      <w:proofErr w:type="spellStart"/>
      <w:r w:rsidRPr="00FE2FC5">
        <w:rPr>
          <w:rFonts w:ascii="Times New Roman" w:eastAsia="Times New Roman" w:hAnsi="Times New Roman" w:cs="Times New Roman"/>
          <w:color w:val="000000"/>
          <w:sz w:val="24"/>
          <w:szCs w:val="24"/>
        </w:rPr>
        <w:t>Amrtsar</w:t>
      </w:r>
      <w:proofErr w:type="spellEnd"/>
      <w:r w:rsidRPr="00FE2FC5">
        <w:rPr>
          <w:rFonts w:ascii="Times New Roman" w:eastAsia="Times New Roman" w:hAnsi="Times New Roman" w:cs="Times New Roman"/>
          <w:color w:val="000000"/>
          <w:sz w:val="24"/>
          <w:szCs w:val="24"/>
        </w:rPr>
        <w:t>,</w:t>
      </w:r>
      <w:r w:rsidR="00751B49">
        <w:rPr>
          <w:rFonts w:ascii="Times New Roman" w:eastAsia="Times New Roman" w:hAnsi="Times New Roman" w:cs="Times New Roman"/>
          <w:color w:val="000000"/>
          <w:sz w:val="24"/>
          <w:szCs w:val="24"/>
        </w:rPr>
        <w:t xml:space="preserve"> </w:t>
      </w:r>
      <w:r w:rsidRPr="00FE2FC5">
        <w:rPr>
          <w:rFonts w:ascii="Times New Roman" w:eastAsia="Times New Roman" w:hAnsi="Times New Roman" w:cs="Times New Roman"/>
          <w:color w:val="000000"/>
          <w:sz w:val="24"/>
          <w:szCs w:val="24"/>
        </w:rPr>
        <w:t xml:space="preserve">en el </w:t>
      </w:r>
      <w:proofErr w:type="spellStart"/>
      <w:r w:rsidRPr="00FE2FC5">
        <w:rPr>
          <w:rFonts w:ascii="Times New Roman" w:eastAsia="Times New Roman" w:hAnsi="Times New Roman" w:cs="Times New Roman"/>
          <w:color w:val="000000"/>
          <w:sz w:val="24"/>
          <w:szCs w:val="24"/>
        </w:rPr>
        <w:t>Pendjab</w:t>
      </w:r>
      <w:proofErr w:type="spellEnd"/>
      <w:r w:rsidRPr="00FE2FC5">
        <w:rPr>
          <w:rFonts w:ascii="Times New Roman" w:eastAsia="Times New Roman" w:hAnsi="Times New Roman" w:cs="Times New Roman"/>
          <w:color w:val="000000"/>
          <w:sz w:val="24"/>
          <w:szCs w:val="24"/>
        </w:rPr>
        <w:t>, donde se ref</w:t>
      </w:r>
      <w:r w:rsidR="006213D6">
        <w:rPr>
          <w:rFonts w:ascii="Times New Roman" w:eastAsia="Times New Roman" w:hAnsi="Times New Roman" w:cs="Times New Roman"/>
          <w:color w:val="000000"/>
          <w:sz w:val="24"/>
          <w:szCs w:val="24"/>
        </w:rPr>
        <w:t>u</w:t>
      </w:r>
      <w:r w:rsidRPr="00FE2FC5">
        <w:rPr>
          <w:rFonts w:ascii="Times New Roman" w:eastAsia="Times New Roman" w:hAnsi="Times New Roman" w:cs="Times New Roman"/>
          <w:color w:val="000000"/>
          <w:sz w:val="24"/>
          <w:szCs w:val="24"/>
        </w:rPr>
        <w:t xml:space="preserve">giaban, desde hace meses, militantes autonomistas sijs; en los combates subsiguientes mueren unas 700 personas, 90 de las cuales son soldados hindúes, así como los principales líderes sijs </w:t>
      </w:r>
      <w:proofErr w:type="gramStart"/>
      <w:r w:rsidRPr="00FE2FC5">
        <w:rPr>
          <w:rFonts w:ascii="Times New Roman" w:eastAsia="Times New Roman" w:hAnsi="Times New Roman" w:cs="Times New Roman"/>
          <w:color w:val="000000"/>
          <w:sz w:val="24"/>
          <w:szCs w:val="24"/>
        </w:rPr>
        <w:t>más  extremistas</w:t>
      </w:r>
      <w:proofErr w:type="gramEnd"/>
      <w:r w:rsidRPr="00FE2FC5">
        <w:rPr>
          <w:rFonts w:ascii="Times New Roman" w:eastAsia="Times New Roman" w:hAnsi="Times New Roman" w:cs="Times New Roman"/>
          <w:color w:val="000000"/>
          <w:sz w:val="24"/>
          <w:szCs w:val="24"/>
        </w:rPr>
        <w:t xml:space="preserve">. </w:t>
      </w:r>
    </w:p>
    <w:p w14:paraId="6E73AB5D" w14:textId="12E8DBAF" w:rsidR="007C1199" w:rsidRPr="00FE2FC5" w:rsidRDefault="007C1199" w:rsidP="007C1199">
      <w:pPr>
        <w:widowControl w:val="0"/>
        <w:pBdr>
          <w:top w:val="nil"/>
          <w:left w:val="nil"/>
          <w:bottom w:val="nil"/>
          <w:right w:val="nil"/>
          <w:between w:val="nil"/>
        </w:pBdr>
        <w:spacing w:before="5" w:line="229" w:lineRule="auto"/>
        <w:ind w:left="322" w:right="26" w:firstLine="25"/>
        <w:jc w:val="both"/>
        <w:rPr>
          <w:rFonts w:ascii="Times New Roman" w:eastAsia="Times New Roman" w:hAnsi="Times New Roman" w:cs="Times New Roman"/>
          <w:color w:val="000000"/>
          <w:sz w:val="24"/>
          <w:szCs w:val="24"/>
        </w:rPr>
      </w:pPr>
      <w:r w:rsidRPr="00FE2FC5">
        <w:rPr>
          <w:rFonts w:ascii="Times New Roman" w:eastAsia="Times New Roman" w:hAnsi="Times New Roman" w:cs="Times New Roman"/>
          <w:color w:val="000000"/>
          <w:sz w:val="24"/>
          <w:szCs w:val="24"/>
        </w:rPr>
        <w:t xml:space="preserve">14.7.84: El gobierno de Bélgica concede la ex tradición de los etarras Joseba Arteche y Salvador Ormaza; es la primera vez que miembros de Eta son extraditados a requerimiento del gobierno español. </w:t>
      </w:r>
    </w:p>
    <w:p w14:paraId="6681FB6E" w14:textId="09702E8D" w:rsidR="007C1199" w:rsidRPr="00FE2FC5" w:rsidRDefault="007C1199" w:rsidP="007C1199">
      <w:pPr>
        <w:widowControl w:val="0"/>
        <w:pBdr>
          <w:top w:val="nil"/>
          <w:left w:val="nil"/>
          <w:bottom w:val="nil"/>
          <w:right w:val="nil"/>
          <w:between w:val="nil"/>
        </w:pBdr>
        <w:spacing w:before="6" w:line="230" w:lineRule="auto"/>
        <w:ind w:left="322" w:right="24" w:firstLine="6"/>
        <w:jc w:val="both"/>
        <w:rPr>
          <w:rFonts w:ascii="Times New Roman" w:eastAsia="Times New Roman" w:hAnsi="Times New Roman" w:cs="Times New Roman"/>
          <w:color w:val="000000"/>
          <w:sz w:val="24"/>
          <w:szCs w:val="24"/>
        </w:rPr>
      </w:pPr>
      <w:r w:rsidRPr="00FE2FC5">
        <w:rPr>
          <w:rFonts w:ascii="Times New Roman" w:eastAsia="Times New Roman" w:hAnsi="Times New Roman" w:cs="Times New Roman"/>
          <w:color w:val="000000"/>
          <w:sz w:val="24"/>
          <w:szCs w:val="24"/>
        </w:rPr>
        <w:t xml:space="preserve">26.9.84: Francia entrega tres etarras a España </w:t>
      </w:r>
      <w:proofErr w:type="gramStart"/>
      <w:r w:rsidRPr="00FE2FC5">
        <w:rPr>
          <w:rFonts w:ascii="Times New Roman" w:eastAsia="Times New Roman" w:hAnsi="Times New Roman" w:cs="Times New Roman"/>
          <w:color w:val="000000"/>
          <w:sz w:val="24"/>
          <w:szCs w:val="24"/>
        </w:rPr>
        <w:t>y  expulsa</w:t>
      </w:r>
      <w:proofErr w:type="gramEnd"/>
      <w:r w:rsidRPr="00FE2FC5">
        <w:rPr>
          <w:rFonts w:ascii="Times New Roman" w:eastAsia="Times New Roman" w:hAnsi="Times New Roman" w:cs="Times New Roman"/>
          <w:color w:val="000000"/>
          <w:sz w:val="24"/>
          <w:szCs w:val="24"/>
        </w:rPr>
        <w:t xml:space="preserve"> otros cuatro a Togo. Es la primera extradición de terroristas vascos concedida por el gobierno francés al español. La medida es </w:t>
      </w:r>
      <w:proofErr w:type="gramStart"/>
      <w:r w:rsidRPr="00FE2FC5">
        <w:rPr>
          <w:rFonts w:ascii="Times New Roman" w:eastAsia="Times New Roman" w:hAnsi="Times New Roman" w:cs="Times New Roman"/>
          <w:color w:val="000000"/>
          <w:sz w:val="24"/>
          <w:szCs w:val="24"/>
        </w:rPr>
        <w:t>recibida  con</w:t>
      </w:r>
      <w:proofErr w:type="gramEnd"/>
      <w:r w:rsidRPr="00FE2FC5">
        <w:rPr>
          <w:rFonts w:ascii="Times New Roman" w:eastAsia="Times New Roman" w:hAnsi="Times New Roman" w:cs="Times New Roman"/>
          <w:color w:val="000000"/>
          <w:sz w:val="24"/>
          <w:szCs w:val="24"/>
        </w:rPr>
        <w:t xml:space="preserve"> numerosas manifestaciones de protesta en el  país vasco. </w:t>
      </w:r>
    </w:p>
    <w:p w14:paraId="2397937D" w14:textId="1FE1E5E7" w:rsidR="007C1199" w:rsidRPr="00FE2FC5" w:rsidRDefault="007C1199" w:rsidP="007C1199">
      <w:pPr>
        <w:widowControl w:val="0"/>
        <w:pBdr>
          <w:top w:val="nil"/>
          <w:left w:val="nil"/>
          <w:bottom w:val="nil"/>
          <w:right w:val="nil"/>
          <w:between w:val="nil"/>
        </w:pBdr>
        <w:spacing w:before="5" w:line="247" w:lineRule="auto"/>
        <w:ind w:left="322" w:right="24" w:firstLine="2"/>
        <w:jc w:val="both"/>
        <w:rPr>
          <w:rFonts w:ascii="Times New Roman" w:eastAsia="Times New Roman" w:hAnsi="Times New Roman" w:cs="Times New Roman"/>
          <w:color w:val="000000"/>
          <w:sz w:val="24"/>
          <w:szCs w:val="24"/>
        </w:rPr>
      </w:pPr>
      <w:r w:rsidRPr="00FE2FC5">
        <w:rPr>
          <w:rFonts w:ascii="Times New Roman" w:eastAsia="Times New Roman" w:hAnsi="Times New Roman" w:cs="Times New Roman"/>
          <w:color w:val="000000"/>
          <w:sz w:val="24"/>
          <w:szCs w:val="24"/>
        </w:rPr>
        <w:t xml:space="preserve">Fallecidos en el año 1984: Claudio Sánchez Albornoz, historiador español. Vicente </w:t>
      </w:r>
      <w:proofErr w:type="gramStart"/>
      <w:r w:rsidRPr="00FE2FC5">
        <w:rPr>
          <w:rFonts w:ascii="Times New Roman" w:eastAsia="Times New Roman" w:hAnsi="Times New Roman" w:cs="Times New Roman"/>
          <w:color w:val="000000"/>
          <w:sz w:val="24"/>
          <w:szCs w:val="24"/>
        </w:rPr>
        <w:t>Aleixandre  y</w:t>
      </w:r>
      <w:proofErr w:type="gramEnd"/>
      <w:r w:rsidRPr="00FE2FC5">
        <w:rPr>
          <w:rFonts w:ascii="Times New Roman" w:eastAsia="Times New Roman" w:hAnsi="Times New Roman" w:cs="Times New Roman"/>
          <w:color w:val="000000"/>
          <w:sz w:val="24"/>
          <w:szCs w:val="24"/>
        </w:rPr>
        <w:t xml:space="preserve"> Jorge Guillén, escritores españoles. </w:t>
      </w:r>
      <w:r w:rsidR="00766850" w:rsidRPr="00FE2FC5">
        <w:rPr>
          <w:rFonts w:ascii="Times New Roman" w:eastAsia="Times New Roman" w:hAnsi="Times New Roman" w:cs="Times New Roman"/>
          <w:color w:val="000000"/>
          <w:sz w:val="24"/>
          <w:szCs w:val="24"/>
        </w:rPr>
        <w:t>Manuel Ángeles</w:t>
      </w:r>
      <w:r w:rsidRPr="00FE2FC5">
        <w:rPr>
          <w:rFonts w:ascii="Times New Roman" w:eastAsia="Times New Roman" w:hAnsi="Times New Roman" w:cs="Times New Roman"/>
          <w:color w:val="000000"/>
          <w:sz w:val="24"/>
          <w:szCs w:val="24"/>
        </w:rPr>
        <w:t xml:space="preserve"> Ortiz, pintor español. François </w:t>
      </w:r>
      <w:proofErr w:type="gramStart"/>
      <w:r w:rsidRPr="00FE2FC5">
        <w:rPr>
          <w:rFonts w:ascii="Times New Roman" w:eastAsia="Times New Roman" w:hAnsi="Times New Roman" w:cs="Times New Roman"/>
          <w:color w:val="000000"/>
          <w:sz w:val="24"/>
          <w:szCs w:val="24"/>
        </w:rPr>
        <w:t>Truffaut,  cineasta</w:t>
      </w:r>
      <w:proofErr w:type="gramEnd"/>
      <w:r w:rsidRPr="00FE2FC5">
        <w:rPr>
          <w:rFonts w:ascii="Times New Roman" w:eastAsia="Times New Roman" w:hAnsi="Times New Roman" w:cs="Times New Roman"/>
          <w:color w:val="000000"/>
          <w:sz w:val="24"/>
          <w:szCs w:val="24"/>
        </w:rPr>
        <w:t xml:space="preserve"> francés. </w:t>
      </w:r>
    </w:p>
    <w:p w14:paraId="00551E89" w14:textId="6C4644BA" w:rsidR="009122D0" w:rsidRDefault="007C1199" w:rsidP="009122D0">
      <w:pPr>
        <w:widowControl w:val="0"/>
        <w:pBdr>
          <w:top w:val="nil"/>
          <w:left w:val="nil"/>
          <w:bottom w:val="nil"/>
          <w:right w:val="nil"/>
          <w:between w:val="nil"/>
        </w:pBdr>
        <w:spacing w:before="170" w:line="247" w:lineRule="auto"/>
        <w:ind w:left="322" w:right="24" w:firstLine="2"/>
        <w:jc w:val="both"/>
        <w:rPr>
          <w:rFonts w:ascii="Times New Roman" w:eastAsia="Times New Roman" w:hAnsi="Times New Roman" w:cs="Times New Roman"/>
          <w:color w:val="000000"/>
          <w:sz w:val="24"/>
          <w:szCs w:val="24"/>
        </w:rPr>
      </w:pPr>
      <w:r w:rsidRPr="00FE2FC5">
        <w:rPr>
          <w:rFonts w:ascii="Times New Roman" w:eastAsia="Times New Roman" w:hAnsi="Times New Roman" w:cs="Times New Roman"/>
          <w:color w:val="000000"/>
          <w:sz w:val="24"/>
          <w:szCs w:val="24"/>
        </w:rPr>
        <w:t>No sería adecuado dejar este bienio sin hacer referencia alguna a un hecho muy importante en España, la aprobación en el Congreso de los Diputados de la ley de Educación. Como preámbulo, que merece un estudio posterior, hemos de</w:t>
      </w:r>
      <w:r w:rsidR="00D9671D">
        <w:rPr>
          <w:rFonts w:ascii="Times New Roman" w:eastAsia="Times New Roman" w:hAnsi="Times New Roman" w:cs="Times New Roman"/>
          <w:color w:val="000000"/>
          <w:sz w:val="24"/>
          <w:szCs w:val="24"/>
        </w:rPr>
        <w:t xml:space="preserve"> </w:t>
      </w:r>
      <w:r w:rsidRPr="00FE2FC5">
        <w:rPr>
          <w:rFonts w:ascii="Times New Roman" w:eastAsia="Times New Roman" w:hAnsi="Times New Roman" w:cs="Times New Roman"/>
          <w:color w:val="000000"/>
          <w:sz w:val="24"/>
          <w:szCs w:val="24"/>
        </w:rPr>
        <w:t>quedarnos con unos datos concretos e imparciales: Se trata de una ley con ideología clara de partido, en este caso socialista, que solamente puede durar lo que ese partido esté en el poder.  Con esta fórmula inadecuada resultará que los alumnos serán las pelotas, que escogerá cada alternativa de poder político, como conejillos de indias.</w:t>
      </w:r>
      <w:r w:rsidR="007E62A2">
        <w:rPr>
          <w:rFonts w:ascii="Times New Roman" w:eastAsia="Times New Roman" w:hAnsi="Times New Roman" w:cs="Times New Roman"/>
          <w:color w:val="000000"/>
          <w:sz w:val="24"/>
          <w:szCs w:val="24"/>
        </w:rPr>
        <w:t xml:space="preserve"> </w:t>
      </w:r>
      <w:r w:rsidRPr="00FE2FC5">
        <w:rPr>
          <w:rFonts w:ascii="Times New Roman" w:eastAsia="Times New Roman" w:hAnsi="Times New Roman" w:cs="Times New Roman"/>
          <w:color w:val="000000"/>
          <w:sz w:val="24"/>
          <w:szCs w:val="24"/>
        </w:rPr>
        <w:t>Esta ley está plagada de errores pedagógicos. Y la causa está fundamentada en la carencia de pedagogía de quien ha orientado y defendido la ley.</w:t>
      </w:r>
      <w:r w:rsidR="006575B0">
        <w:rPr>
          <w:rFonts w:ascii="Times New Roman" w:eastAsia="Times New Roman" w:hAnsi="Times New Roman" w:cs="Times New Roman"/>
          <w:color w:val="000000"/>
          <w:sz w:val="24"/>
          <w:szCs w:val="24"/>
        </w:rPr>
        <w:t xml:space="preserve"> </w:t>
      </w:r>
      <w:r w:rsidRPr="00FE2FC5">
        <w:rPr>
          <w:rFonts w:ascii="Times New Roman" w:eastAsia="Times New Roman" w:hAnsi="Times New Roman" w:cs="Times New Roman"/>
          <w:color w:val="000000"/>
          <w:sz w:val="24"/>
          <w:szCs w:val="24"/>
        </w:rPr>
        <w:t>Se busca por todos los medios de estatalizar la enseñanza con clara orientación ideológica de partido, que hoy es de una tendencia y mañana será de otra. Es necesario que sepa el ministro y sus subjetivistas ideólogos que nuestros hijos no son suyos, y que nos dejen educar a nuestros hijos como nosotros creamos conveniente. No queremos sus consejos, sus ideas o sus orientaciones en este campo. Y esto de una vez por to das. El peso del estado en esta actividad ha sido la mayor y peor lacra que ha soportado la humanidad durante siglos.</w:t>
      </w:r>
    </w:p>
    <w:p w14:paraId="54C9AC87" w14:textId="3B713042" w:rsidR="007C1199" w:rsidRPr="00FE2FC5" w:rsidRDefault="007C1199" w:rsidP="009122D0">
      <w:pPr>
        <w:widowControl w:val="0"/>
        <w:pBdr>
          <w:top w:val="nil"/>
          <w:left w:val="nil"/>
          <w:bottom w:val="nil"/>
          <w:right w:val="nil"/>
          <w:between w:val="nil"/>
        </w:pBdr>
        <w:spacing w:before="170" w:line="247" w:lineRule="auto"/>
        <w:ind w:left="322" w:right="24" w:firstLine="2"/>
        <w:jc w:val="both"/>
        <w:rPr>
          <w:rFonts w:ascii="Times New Roman" w:eastAsia="Times New Roman" w:hAnsi="Times New Roman" w:cs="Times New Roman"/>
          <w:b/>
          <w:color w:val="000000"/>
          <w:sz w:val="24"/>
          <w:szCs w:val="24"/>
        </w:rPr>
      </w:pPr>
      <w:r w:rsidRPr="00FE2FC5">
        <w:rPr>
          <w:rFonts w:ascii="Times New Roman" w:eastAsia="Times New Roman" w:hAnsi="Times New Roman" w:cs="Times New Roman"/>
          <w:b/>
          <w:color w:val="000000"/>
          <w:sz w:val="24"/>
          <w:szCs w:val="24"/>
        </w:rPr>
        <w:t xml:space="preserve">Fevecor33@gmail.com </w:t>
      </w:r>
    </w:p>
    <w:p w14:paraId="292303EA" w14:textId="77777777" w:rsidR="007C1199" w:rsidRPr="00FE2FC5" w:rsidRDefault="007C1199" w:rsidP="007C1199">
      <w:pPr>
        <w:widowControl w:val="0"/>
        <w:pBdr>
          <w:top w:val="nil"/>
          <w:left w:val="nil"/>
          <w:bottom w:val="nil"/>
          <w:right w:val="nil"/>
          <w:between w:val="nil"/>
        </w:pBdr>
        <w:spacing w:before="454"/>
        <w:ind w:left="20"/>
        <w:jc w:val="both"/>
        <w:rPr>
          <w:rFonts w:ascii="Times New Roman" w:eastAsia="Times New Roman" w:hAnsi="Times New Roman" w:cs="Times New Roman"/>
          <w:b/>
          <w:color w:val="000000"/>
          <w:sz w:val="24"/>
          <w:szCs w:val="24"/>
        </w:rPr>
      </w:pPr>
      <w:r w:rsidRPr="00FE2FC5">
        <w:rPr>
          <w:rFonts w:ascii="Times New Roman" w:eastAsia="Times New Roman" w:hAnsi="Times New Roman" w:cs="Times New Roman"/>
          <w:b/>
          <w:color w:val="000000"/>
          <w:sz w:val="24"/>
          <w:szCs w:val="24"/>
        </w:rPr>
        <w:lastRenderedPageBreak/>
        <w:t xml:space="preserve">P O S T V E R D A D  </w:t>
      </w:r>
    </w:p>
    <w:p w14:paraId="3F59EBD1" w14:textId="77777777" w:rsidR="007C1199" w:rsidRPr="00FE2FC5" w:rsidRDefault="007C1199" w:rsidP="007C1199">
      <w:pPr>
        <w:widowControl w:val="0"/>
        <w:pBdr>
          <w:top w:val="nil"/>
          <w:left w:val="nil"/>
          <w:bottom w:val="nil"/>
          <w:right w:val="nil"/>
          <w:between w:val="nil"/>
        </w:pBdr>
        <w:spacing w:before="271"/>
        <w:ind w:left="24"/>
        <w:jc w:val="both"/>
        <w:rPr>
          <w:rFonts w:ascii="Times New Roman" w:eastAsia="Times New Roman" w:hAnsi="Times New Roman" w:cs="Times New Roman"/>
          <w:color w:val="000000"/>
          <w:sz w:val="24"/>
          <w:szCs w:val="24"/>
        </w:rPr>
      </w:pPr>
      <w:r w:rsidRPr="00FE2FC5">
        <w:rPr>
          <w:rFonts w:ascii="Times New Roman" w:eastAsia="Times New Roman" w:hAnsi="Times New Roman" w:cs="Times New Roman"/>
          <w:color w:val="000000"/>
          <w:sz w:val="24"/>
          <w:szCs w:val="24"/>
        </w:rPr>
        <w:t xml:space="preserve">“Verdad a medias o mentira plena  </w:t>
      </w:r>
    </w:p>
    <w:p w14:paraId="77B89986" w14:textId="77777777" w:rsidR="007C1199" w:rsidRPr="00FE2FC5" w:rsidRDefault="007C1199" w:rsidP="007C1199">
      <w:pPr>
        <w:widowControl w:val="0"/>
        <w:pBdr>
          <w:top w:val="nil"/>
          <w:left w:val="nil"/>
          <w:bottom w:val="nil"/>
          <w:right w:val="nil"/>
          <w:between w:val="nil"/>
        </w:pBdr>
        <w:ind w:left="22"/>
        <w:jc w:val="both"/>
        <w:rPr>
          <w:rFonts w:ascii="Times New Roman" w:eastAsia="Times New Roman" w:hAnsi="Times New Roman" w:cs="Times New Roman"/>
          <w:color w:val="000000"/>
          <w:sz w:val="24"/>
          <w:szCs w:val="24"/>
        </w:rPr>
      </w:pPr>
      <w:r w:rsidRPr="00FE2FC5">
        <w:rPr>
          <w:rFonts w:ascii="Times New Roman" w:eastAsia="Times New Roman" w:hAnsi="Times New Roman" w:cs="Times New Roman"/>
          <w:color w:val="000000"/>
          <w:sz w:val="24"/>
          <w:szCs w:val="24"/>
        </w:rPr>
        <w:t xml:space="preserve">que se repite una y otra vez.  </w:t>
      </w:r>
    </w:p>
    <w:p w14:paraId="2460FF72" w14:textId="77777777" w:rsidR="009122D0" w:rsidRDefault="007C1199" w:rsidP="007C1199">
      <w:pPr>
        <w:widowControl w:val="0"/>
        <w:pBdr>
          <w:top w:val="nil"/>
          <w:left w:val="nil"/>
          <w:bottom w:val="nil"/>
          <w:right w:val="nil"/>
          <w:between w:val="nil"/>
        </w:pBdr>
        <w:spacing w:line="229" w:lineRule="auto"/>
        <w:ind w:left="28" w:right="1001" w:hanging="6"/>
        <w:jc w:val="both"/>
        <w:rPr>
          <w:rFonts w:ascii="Times New Roman" w:eastAsia="Times New Roman" w:hAnsi="Times New Roman" w:cs="Times New Roman"/>
          <w:color w:val="000000"/>
          <w:sz w:val="24"/>
          <w:szCs w:val="24"/>
        </w:rPr>
      </w:pPr>
      <w:r w:rsidRPr="00FE2FC5">
        <w:rPr>
          <w:rFonts w:ascii="Times New Roman" w:eastAsia="Times New Roman" w:hAnsi="Times New Roman" w:cs="Times New Roman"/>
          <w:color w:val="000000"/>
          <w:sz w:val="24"/>
          <w:szCs w:val="24"/>
        </w:rPr>
        <w:t xml:space="preserve">Ya por aburrimiento y aun con pena,  </w:t>
      </w:r>
    </w:p>
    <w:p w14:paraId="7FE69965" w14:textId="5EC771AE" w:rsidR="007C1199" w:rsidRPr="00FE2FC5" w:rsidRDefault="007C1199" w:rsidP="007C1199">
      <w:pPr>
        <w:widowControl w:val="0"/>
        <w:pBdr>
          <w:top w:val="nil"/>
          <w:left w:val="nil"/>
          <w:bottom w:val="nil"/>
          <w:right w:val="nil"/>
          <w:between w:val="nil"/>
        </w:pBdr>
        <w:spacing w:line="229" w:lineRule="auto"/>
        <w:ind w:left="28" w:right="1001" w:hanging="6"/>
        <w:jc w:val="both"/>
        <w:rPr>
          <w:rFonts w:ascii="Times New Roman" w:eastAsia="Times New Roman" w:hAnsi="Times New Roman" w:cs="Times New Roman"/>
          <w:color w:val="000000"/>
          <w:sz w:val="24"/>
          <w:szCs w:val="24"/>
        </w:rPr>
      </w:pPr>
      <w:r w:rsidRPr="00FE2FC5">
        <w:rPr>
          <w:rFonts w:ascii="Times New Roman" w:eastAsia="Times New Roman" w:hAnsi="Times New Roman" w:cs="Times New Roman"/>
          <w:color w:val="000000"/>
          <w:sz w:val="24"/>
          <w:szCs w:val="24"/>
        </w:rPr>
        <w:t xml:space="preserve">se admite, sin criterio y del revés”.  </w:t>
      </w:r>
    </w:p>
    <w:p w14:paraId="4C97B14D" w14:textId="77777777" w:rsidR="007C1199" w:rsidRPr="00FE2FC5" w:rsidRDefault="007C1199" w:rsidP="007C1199">
      <w:pPr>
        <w:widowControl w:val="0"/>
        <w:pBdr>
          <w:top w:val="nil"/>
          <w:left w:val="nil"/>
          <w:bottom w:val="nil"/>
          <w:right w:val="nil"/>
          <w:between w:val="nil"/>
        </w:pBdr>
        <w:spacing w:before="282"/>
        <w:ind w:left="20"/>
        <w:jc w:val="both"/>
        <w:rPr>
          <w:rFonts w:ascii="Times New Roman" w:eastAsia="Times New Roman" w:hAnsi="Times New Roman" w:cs="Times New Roman"/>
          <w:color w:val="000000"/>
          <w:sz w:val="24"/>
          <w:szCs w:val="24"/>
        </w:rPr>
      </w:pPr>
      <w:r w:rsidRPr="00FE2FC5">
        <w:rPr>
          <w:rFonts w:ascii="Times New Roman" w:eastAsia="Times New Roman" w:hAnsi="Times New Roman" w:cs="Times New Roman"/>
          <w:color w:val="000000"/>
          <w:sz w:val="24"/>
          <w:szCs w:val="24"/>
        </w:rPr>
        <w:t xml:space="preserve">Dar asiento a la mentira  </w:t>
      </w:r>
    </w:p>
    <w:p w14:paraId="7279A951" w14:textId="77777777" w:rsidR="007C1199" w:rsidRPr="00FE2FC5" w:rsidRDefault="007C1199" w:rsidP="007C1199">
      <w:pPr>
        <w:widowControl w:val="0"/>
        <w:pBdr>
          <w:top w:val="nil"/>
          <w:left w:val="nil"/>
          <w:bottom w:val="nil"/>
          <w:right w:val="nil"/>
          <w:between w:val="nil"/>
        </w:pBdr>
        <w:ind w:left="22"/>
        <w:jc w:val="both"/>
        <w:rPr>
          <w:rFonts w:ascii="Times New Roman" w:eastAsia="Times New Roman" w:hAnsi="Times New Roman" w:cs="Times New Roman"/>
          <w:color w:val="000000"/>
          <w:sz w:val="24"/>
          <w:szCs w:val="24"/>
        </w:rPr>
      </w:pPr>
      <w:r w:rsidRPr="00FE2FC5">
        <w:rPr>
          <w:rFonts w:ascii="Times New Roman" w:eastAsia="Times New Roman" w:hAnsi="Times New Roman" w:cs="Times New Roman"/>
          <w:color w:val="000000"/>
          <w:sz w:val="24"/>
          <w:szCs w:val="24"/>
        </w:rPr>
        <w:t xml:space="preserve">en el alma o lo social,  </w:t>
      </w:r>
    </w:p>
    <w:p w14:paraId="40617A2B" w14:textId="77777777" w:rsidR="007C1199" w:rsidRPr="00FE2FC5" w:rsidRDefault="007C1199" w:rsidP="007C1199">
      <w:pPr>
        <w:widowControl w:val="0"/>
        <w:pBdr>
          <w:top w:val="nil"/>
          <w:left w:val="nil"/>
          <w:bottom w:val="nil"/>
          <w:right w:val="nil"/>
          <w:between w:val="nil"/>
        </w:pBdr>
        <w:ind w:left="22"/>
        <w:jc w:val="both"/>
        <w:rPr>
          <w:rFonts w:ascii="Times New Roman" w:eastAsia="Times New Roman" w:hAnsi="Times New Roman" w:cs="Times New Roman"/>
          <w:color w:val="000000"/>
          <w:sz w:val="24"/>
          <w:szCs w:val="24"/>
        </w:rPr>
      </w:pPr>
      <w:r w:rsidRPr="00FE2FC5">
        <w:rPr>
          <w:rFonts w:ascii="Times New Roman" w:eastAsia="Times New Roman" w:hAnsi="Times New Roman" w:cs="Times New Roman"/>
          <w:color w:val="000000"/>
          <w:sz w:val="24"/>
          <w:szCs w:val="24"/>
        </w:rPr>
        <w:t xml:space="preserve">es como dar a la lepra  </w:t>
      </w:r>
    </w:p>
    <w:p w14:paraId="76989344" w14:textId="77777777" w:rsidR="007C1199" w:rsidRPr="00FE2FC5" w:rsidRDefault="007C1199" w:rsidP="007C1199">
      <w:pPr>
        <w:widowControl w:val="0"/>
        <w:pBdr>
          <w:top w:val="nil"/>
          <w:left w:val="nil"/>
          <w:bottom w:val="nil"/>
          <w:right w:val="nil"/>
          <w:between w:val="nil"/>
        </w:pBdr>
        <w:ind w:left="19"/>
        <w:jc w:val="both"/>
        <w:rPr>
          <w:rFonts w:ascii="Times New Roman" w:eastAsia="Times New Roman" w:hAnsi="Times New Roman" w:cs="Times New Roman"/>
          <w:color w:val="000000"/>
          <w:sz w:val="24"/>
          <w:szCs w:val="24"/>
        </w:rPr>
      </w:pPr>
      <w:r w:rsidRPr="00FE2FC5">
        <w:rPr>
          <w:rFonts w:ascii="Times New Roman" w:eastAsia="Times New Roman" w:hAnsi="Times New Roman" w:cs="Times New Roman"/>
          <w:color w:val="000000"/>
          <w:sz w:val="24"/>
          <w:szCs w:val="24"/>
        </w:rPr>
        <w:t xml:space="preserve">tu cuerpo como manjar.  </w:t>
      </w:r>
    </w:p>
    <w:p w14:paraId="56569B20" w14:textId="77777777" w:rsidR="007C1199" w:rsidRPr="00FE2FC5" w:rsidRDefault="007C1199" w:rsidP="007C1199">
      <w:pPr>
        <w:widowControl w:val="0"/>
        <w:pBdr>
          <w:top w:val="nil"/>
          <w:left w:val="nil"/>
          <w:bottom w:val="nil"/>
          <w:right w:val="nil"/>
          <w:between w:val="nil"/>
        </w:pBdr>
        <w:spacing w:before="271"/>
        <w:ind w:left="19"/>
        <w:jc w:val="both"/>
        <w:rPr>
          <w:rFonts w:ascii="Times New Roman" w:eastAsia="Times New Roman" w:hAnsi="Times New Roman" w:cs="Times New Roman"/>
          <w:color w:val="000000"/>
          <w:sz w:val="24"/>
          <w:szCs w:val="24"/>
        </w:rPr>
      </w:pPr>
      <w:r w:rsidRPr="00FE2FC5">
        <w:rPr>
          <w:rFonts w:ascii="Times New Roman" w:eastAsia="Times New Roman" w:hAnsi="Times New Roman" w:cs="Times New Roman"/>
          <w:color w:val="000000"/>
          <w:sz w:val="24"/>
          <w:szCs w:val="24"/>
        </w:rPr>
        <w:t xml:space="preserve">La vida fácil es la gran derrota:  </w:t>
      </w:r>
    </w:p>
    <w:p w14:paraId="538A0B8B" w14:textId="77777777" w:rsidR="007C1199" w:rsidRPr="00FE2FC5" w:rsidRDefault="007C1199" w:rsidP="007C1199">
      <w:pPr>
        <w:widowControl w:val="0"/>
        <w:pBdr>
          <w:top w:val="nil"/>
          <w:left w:val="nil"/>
          <w:bottom w:val="nil"/>
          <w:right w:val="nil"/>
          <w:between w:val="nil"/>
        </w:pBdr>
        <w:ind w:left="28"/>
        <w:jc w:val="both"/>
        <w:rPr>
          <w:rFonts w:ascii="Times New Roman" w:eastAsia="Times New Roman" w:hAnsi="Times New Roman" w:cs="Times New Roman"/>
          <w:color w:val="000000"/>
          <w:sz w:val="24"/>
          <w:szCs w:val="24"/>
        </w:rPr>
      </w:pPr>
      <w:r w:rsidRPr="00FE2FC5">
        <w:rPr>
          <w:rFonts w:ascii="Times New Roman" w:eastAsia="Times New Roman" w:hAnsi="Times New Roman" w:cs="Times New Roman"/>
          <w:color w:val="000000"/>
          <w:sz w:val="24"/>
          <w:szCs w:val="24"/>
        </w:rPr>
        <w:t xml:space="preserve">se acepta todo ya sin pelear.  </w:t>
      </w:r>
    </w:p>
    <w:p w14:paraId="71E9A311" w14:textId="77777777" w:rsidR="007C1199" w:rsidRPr="00FE2FC5" w:rsidRDefault="007C1199" w:rsidP="007C1199">
      <w:pPr>
        <w:widowControl w:val="0"/>
        <w:pBdr>
          <w:top w:val="nil"/>
          <w:left w:val="nil"/>
          <w:bottom w:val="nil"/>
          <w:right w:val="nil"/>
          <w:between w:val="nil"/>
        </w:pBdr>
        <w:ind w:left="20"/>
        <w:jc w:val="both"/>
        <w:rPr>
          <w:rFonts w:ascii="Times New Roman" w:eastAsia="Times New Roman" w:hAnsi="Times New Roman" w:cs="Times New Roman"/>
          <w:color w:val="000000"/>
          <w:sz w:val="24"/>
          <w:szCs w:val="24"/>
        </w:rPr>
      </w:pPr>
      <w:r w:rsidRPr="00FE2FC5">
        <w:rPr>
          <w:rFonts w:ascii="Times New Roman" w:eastAsia="Times New Roman" w:hAnsi="Times New Roman" w:cs="Times New Roman"/>
          <w:color w:val="000000"/>
          <w:sz w:val="24"/>
          <w:szCs w:val="24"/>
        </w:rPr>
        <w:t xml:space="preserve">Viene el fin acogiendo la mentira,  </w:t>
      </w:r>
    </w:p>
    <w:p w14:paraId="2B21BFA2" w14:textId="77777777" w:rsidR="007C1199" w:rsidRPr="00FE2FC5" w:rsidRDefault="007C1199" w:rsidP="007C1199">
      <w:pPr>
        <w:widowControl w:val="0"/>
        <w:pBdr>
          <w:top w:val="nil"/>
          <w:left w:val="nil"/>
          <w:bottom w:val="nil"/>
          <w:right w:val="nil"/>
          <w:between w:val="nil"/>
        </w:pBdr>
        <w:ind w:left="17"/>
        <w:jc w:val="both"/>
        <w:rPr>
          <w:rFonts w:ascii="Times New Roman" w:eastAsia="Times New Roman" w:hAnsi="Times New Roman" w:cs="Times New Roman"/>
          <w:color w:val="000000"/>
          <w:sz w:val="24"/>
          <w:szCs w:val="24"/>
        </w:rPr>
      </w:pPr>
      <w:r w:rsidRPr="00FE2FC5">
        <w:rPr>
          <w:rFonts w:ascii="Times New Roman" w:eastAsia="Times New Roman" w:hAnsi="Times New Roman" w:cs="Times New Roman"/>
          <w:color w:val="000000"/>
          <w:sz w:val="24"/>
          <w:szCs w:val="24"/>
        </w:rPr>
        <w:t xml:space="preserve">permitiéndole a ella gobernar.  </w:t>
      </w:r>
    </w:p>
    <w:p w14:paraId="3E63D681" w14:textId="77777777" w:rsidR="006C5E72" w:rsidRDefault="006C5E72" w:rsidP="007C1199">
      <w:pPr>
        <w:widowControl w:val="0"/>
        <w:pBdr>
          <w:top w:val="nil"/>
          <w:left w:val="nil"/>
          <w:bottom w:val="nil"/>
          <w:right w:val="nil"/>
          <w:between w:val="nil"/>
        </w:pBdr>
        <w:ind w:left="31"/>
        <w:jc w:val="both"/>
        <w:rPr>
          <w:rFonts w:ascii="Times New Roman" w:eastAsia="Times New Roman" w:hAnsi="Times New Roman" w:cs="Times New Roman"/>
          <w:color w:val="000000"/>
          <w:sz w:val="24"/>
          <w:szCs w:val="24"/>
        </w:rPr>
      </w:pPr>
    </w:p>
    <w:p w14:paraId="48C17873" w14:textId="05CDAC9E" w:rsidR="007C1199" w:rsidRPr="00FE2FC5" w:rsidRDefault="007C1199" w:rsidP="007C1199">
      <w:pPr>
        <w:widowControl w:val="0"/>
        <w:pBdr>
          <w:top w:val="nil"/>
          <w:left w:val="nil"/>
          <w:bottom w:val="nil"/>
          <w:right w:val="nil"/>
          <w:between w:val="nil"/>
        </w:pBdr>
        <w:ind w:left="31"/>
        <w:jc w:val="both"/>
        <w:rPr>
          <w:rFonts w:ascii="Times New Roman" w:eastAsia="Times New Roman" w:hAnsi="Times New Roman" w:cs="Times New Roman"/>
          <w:color w:val="000000"/>
          <w:sz w:val="24"/>
          <w:szCs w:val="24"/>
        </w:rPr>
      </w:pPr>
      <w:r w:rsidRPr="00FE2FC5">
        <w:rPr>
          <w:rFonts w:ascii="Times New Roman" w:eastAsia="Times New Roman" w:hAnsi="Times New Roman" w:cs="Times New Roman"/>
          <w:color w:val="000000"/>
          <w:sz w:val="24"/>
          <w:szCs w:val="24"/>
        </w:rPr>
        <w:t xml:space="preserve">Solo son “diferencias de criterio”.  </w:t>
      </w:r>
    </w:p>
    <w:p w14:paraId="4136C25F" w14:textId="77777777" w:rsidR="007C1199" w:rsidRPr="00FE2FC5" w:rsidRDefault="007C1199" w:rsidP="007C1199">
      <w:pPr>
        <w:widowControl w:val="0"/>
        <w:pBdr>
          <w:top w:val="nil"/>
          <w:left w:val="nil"/>
          <w:bottom w:val="nil"/>
          <w:right w:val="nil"/>
          <w:between w:val="nil"/>
        </w:pBdr>
        <w:ind w:left="24"/>
        <w:jc w:val="both"/>
        <w:rPr>
          <w:rFonts w:ascii="Times New Roman" w:eastAsia="Times New Roman" w:hAnsi="Times New Roman" w:cs="Times New Roman"/>
          <w:color w:val="000000"/>
          <w:sz w:val="24"/>
          <w:szCs w:val="24"/>
        </w:rPr>
      </w:pPr>
      <w:r w:rsidRPr="00FE2FC5">
        <w:rPr>
          <w:rFonts w:ascii="Times New Roman" w:eastAsia="Times New Roman" w:hAnsi="Times New Roman" w:cs="Times New Roman"/>
          <w:color w:val="000000"/>
          <w:sz w:val="24"/>
          <w:szCs w:val="24"/>
        </w:rPr>
        <w:t xml:space="preserve">“Todos tienen derecho de opinar”.  </w:t>
      </w:r>
    </w:p>
    <w:p w14:paraId="1A0D300C" w14:textId="77777777" w:rsidR="006C5E72" w:rsidRDefault="007C1199" w:rsidP="007C1199">
      <w:pPr>
        <w:widowControl w:val="0"/>
        <w:pBdr>
          <w:top w:val="nil"/>
          <w:left w:val="nil"/>
          <w:bottom w:val="nil"/>
          <w:right w:val="nil"/>
          <w:between w:val="nil"/>
        </w:pBdr>
        <w:spacing w:line="229" w:lineRule="auto"/>
        <w:ind w:left="23" w:right="946" w:hanging="3"/>
        <w:jc w:val="both"/>
        <w:rPr>
          <w:rFonts w:ascii="Times New Roman" w:eastAsia="Times New Roman" w:hAnsi="Times New Roman" w:cs="Times New Roman"/>
          <w:color w:val="000000"/>
          <w:sz w:val="24"/>
          <w:szCs w:val="24"/>
        </w:rPr>
      </w:pPr>
      <w:r w:rsidRPr="00FE2FC5">
        <w:rPr>
          <w:rFonts w:ascii="Times New Roman" w:eastAsia="Times New Roman" w:hAnsi="Times New Roman" w:cs="Times New Roman"/>
          <w:color w:val="000000"/>
          <w:sz w:val="24"/>
          <w:szCs w:val="24"/>
        </w:rPr>
        <w:t xml:space="preserve">Pero algunos, tras nube de opiniones,  </w:t>
      </w:r>
    </w:p>
    <w:p w14:paraId="6CCB943F" w14:textId="1728FA0B" w:rsidR="007C1199" w:rsidRDefault="007C1199" w:rsidP="007C1199">
      <w:pPr>
        <w:widowControl w:val="0"/>
        <w:pBdr>
          <w:top w:val="nil"/>
          <w:left w:val="nil"/>
          <w:bottom w:val="nil"/>
          <w:right w:val="nil"/>
          <w:between w:val="nil"/>
        </w:pBdr>
        <w:spacing w:line="229" w:lineRule="auto"/>
        <w:ind w:left="23" w:right="946" w:hanging="3"/>
        <w:jc w:val="both"/>
        <w:rPr>
          <w:rFonts w:ascii="Times New Roman" w:eastAsia="Times New Roman" w:hAnsi="Times New Roman" w:cs="Times New Roman"/>
          <w:color w:val="000000"/>
          <w:sz w:val="24"/>
          <w:szCs w:val="24"/>
        </w:rPr>
      </w:pPr>
      <w:r w:rsidRPr="00FE2FC5">
        <w:rPr>
          <w:rFonts w:ascii="Times New Roman" w:eastAsia="Times New Roman" w:hAnsi="Times New Roman" w:cs="Times New Roman"/>
          <w:color w:val="000000"/>
          <w:sz w:val="24"/>
          <w:szCs w:val="24"/>
        </w:rPr>
        <w:t xml:space="preserve">ocultan un perverso temporal.  </w:t>
      </w:r>
    </w:p>
    <w:p w14:paraId="00B32AA9" w14:textId="77777777" w:rsidR="005B4AC6" w:rsidRPr="00FE2FC5" w:rsidRDefault="005B4AC6" w:rsidP="007C1199">
      <w:pPr>
        <w:widowControl w:val="0"/>
        <w:pBdr>
          <w:top w:val="nil"/>
          <w:left w:val="nil"/>
          <w:bottom w:val="nil"/>
          <w:right w:val="nil"/>
          <w:between w:val="nil"/>
        </w:pBdr>
        <w:spacing w:line="229" w:lineRule="auto"/>
        <w:ind w:left="23" w:right="946" w:hanging="3"/>
        <w:jc w:val="both"/>
        <w:rPr>
          <w:rFonts w:ascii="Times New Roman" w:eastAsia="Times New Roman" w:hAnsi="Times New Roman" w:cs="Times New Roman"/>
          <w:color w:val="000000"/>
          <w:sz w:val="24"/>
          <w:szCs w:val="24"/>
        </w:rPr>
      </w:pPr>
    </w:p>
    <w:p w14:paraId="16523F36" w14:textId="77777777" w:rsidR="006C5E72" w:rsidRPr="005B4AC6" w:rsidRDefault="007C1199" w:rsidP="005B4AC6">
      <w:pPr>
        <w:pStyle w:val="Sinespaciado"/>
        <w:rPr>
          <w:rFonts w:ascii="Times New Roman" w:hAnsi="Times New Roman" w:cs="Times New Roman"/>
          <w:sz w:val="24"/>
          <w:szCs w:val="24"/>
        </w:rPr>
      </w:pPr>
      <w:r w:rsidRPr="005B4AC6">
        <w:rPr>
          <w:rFonts w:ascii="Times New Roman" w:hAnsi="Times New Roman" w:cs="Times New Roman"/>
          <w:sz w:val="24"/>
          <w:szCs w:val="24"/>
        </w:rPr>
        <w:t xml:space="preserve">Con verdades a medias, malolientes,  </w:t>
      </w:r>
    </w:p>
    <w:p w14:paraId="1753E05C" w14:textId="77777777" w:rsidR="001744AA" w:rsidRPr="005B4AC6" w:rsidRDefault="007C1199" w:rsidP="005B4AC6">
      <w:pPr>
        <w:pStyle w:val="Sinespaciado"/>
        <w:rPr>
          <w:rFonts w:ascii="Times New Roman" w:hAnsi="Times New Roman" w:cs="Times New Roman"/>
          <w:sz w:val="24"/>
          <w:szCs w:val="24"/>
        </w:rPr>
      </w:pPr>
      <w:r w:rsidRPr="005B4AC6">
        <w:rPr>
          <w:rFonts w:ascii="Times New Roman" w:hAnsi="Times New Roman" w:cs="Times New Roman"/>
          <w:sz w:val="24"/>
          <w:szCs w:val="24"/>
        </w:rPr>
        <w:t>con principios de muy falsa “igualdad”,</w:t>
      </w:r>
      <w:r w:rsidR="001744AA" w:rsidRPr="005B4AC6">
        <w:rPr>
          <w:rFonts w:ascii="Times New Roman" w:hAnsi="Times New Roman" w:cs="Times New Roman"/>
          <w:sz w:val="24"/>
          <w:szCs w:val="24"/>
        </w:rPr>
        <w:t xml:space="preserve"> </w:t>
      </w:r>
    </w:p>
    <w:p w14:paraId="4073E996" w14:textId="77777777" w:rsidR="001744AA" w:rsidRPr="005B4AC6" w:rsidRDefault="007C1199" w:rsidP="005B4AC6">
      <w:pPr>
        <w:pStyle w:val="Sinespaciado"/>
        <w:rPr>
          <w:rFonts w:ascii="Times New Roman" w:hAnsi="Times New Roman" w:cs="Times New Roman"/>
          <w:sz w:val="24"/>
          <w:szCs w:val="24"/>
        </w:rPr>
      </w:pPr>
      <w:r w:rsidRPr="005B4AC6">
        <w:rPr>
          <w:rFonts w:ascii="Times New Roman" w:hAnsi="Times New Roman" w:cs="Times New Roman"/>
          <w:sz w:val="24"/>
          <w:szCs w:val="24"/>
        </w:rPr>
        <w:t xml:space="preserve">esconden su mentira más aviesa,  </w:t>
      </w:r>
    </w:p>
    <w:p w14:paraId="3CEA116E" w14:textId="77777777" w:rsidR="001744AA" w:rsidRPr="005B4AC6" w:rsidRDefault="007C1199" w:rsidP="005B4AC6">
      <w:pPr>
        <w:pStyle w:val="Sinespaciado"/>
        <w:rPr>
          <w:rFonts w:ascii="Times New Roman" w:hAnsi="Times New Roman" w:cs="Times New Roman"/>
          <w:sz w:val="24"/>
          <w:szCs w:val="24"/>
        </w:rPr>
      </w:pPr>
      <w:r w:rsidRPr="005B4AC6">
        <w:rPr>
          <w:rFonts w:ascii="Times New Roman" w:hAnsi="Times New Roman" w:cs="Times New Roman"/>
          <w:sz w:val="24"/>
          <w:szCs w:val="24"/>
        </w:rPr>
        <w:t xml:space="preserve">con la que intentan ellos imperar. </w:t>
      </w:r>
    </w:p>
    <w:p w14:paraId="453FE84E" w14:textId="77777777" w:rsidR="005B4AC6" w:rsidRDefault="005B4AC6" w:rsidP="005B4AC6">
      <w:pPr>
        <w:pStyle w:val="Sinespaciado"/>
        <w:rPr>
          <w:rFonts w:ascii="Times New Roman" w:hAnsi="Times New Roman" w:cs="Times New Roman"/>
          <w:sz w:val="24"/>
          <w:szCs w:val="24"/>
        </w:rPr>
      </w:pPr>
    </w:p>
    <w:p w14:paraId="1D2B0DA9" w14:textId="747846C5" w:rsidR="001744AA" w:rsidRPr="005B4AC6" w:rsidRDefault="007C1199" w:rsidP="005B4AC6">
      <w:pPr>
        <w:pStyle w:val="Sinespaciado"/>
        <w:rPr>
          <w:rFonts w:ascii="Times New Roman" w:hAnsi="Times New Roman" w:cs="Times New Roman"/>
          <w:sz w:val="24"/>
          <w:szCs w:val="24"/>
        </w:rPr>
      </w:pPr>
      <w:r w:rsidRPr="005B4AC6">
        <w:rPr>
          <w:rFonts w:ascii="Times New Roman" w:hAnsi="Times New Roman" w:cs="Times New Roman"/>
          <w:sz w:val="24"/>
          <w:szCs w:val="24"/>
        </w:rPr>
        <w:t xml:space="preserve">“Contra el capital”, claman enojados  </w:t>
      </w:r>
    </w:p>
    <w:p w14:paraId="02004064" w14:textId="77777777" w:rsidR="001744AA" w:rsidRPr="005B4AC6" w:rsidRDefault="007C1199" w:rsidP="005B4AC6">
      <w:pPr>
        <w:pStyle w:val="Sinespaciado"/>
        <w:rPr>
          <w:rFonts w:ascii="Times New Roman" w:hAnsi="Times New Roman" w:cs="Times New Roman"/>
          <w:sz w:val="24"/>
          <w:szCs w:val="24"/>
        </w:rPr>
      </w:pPr>
      <w:r w:rsidRPr="005B4AC6">
        <w:rPr>
          <w:rFonts w:ascii="Times New Roman" w:hAnsi="Times New Roman" w:cs="Times New Roman"/>
          <w:sz w:val="24"/>
          <w:szCs w:val="24"/>
        </w:rPr>
        <w:t xml:space="preserve">y “contra la avaricia y mezquindad”.  </w:t>
      </w:r>
    </w:p>
    <w:p w14:paraId="119B0408" w14:textId="77777777" w:rsidR="001744AA" w:rsidRPr="005B4AC6" w:rsidRDefault="007C1199" w:rsidP="005B4AC6">
      <w:pPr>
        <w:pStyle w:val="Sinespaciado"/>
        <w:rPr>
          <w:rFonts w:ascii="Times New Roman" w:hAnsi="Times New Roman" w:cs="Times New Roman"/>
          <w:sz w:val="24"/>
          <w:szCs w:val="24"/>
        </w:rPr>
      </w:pPr>
      <w:r w:rsidRPr="005B4AC6">
        <w:rPr>
          <w:rFonts w:ascii="Times New Roman" w:hAnsi="Times New Roman" w:cs="Times New Roman"/>
          <w:sz w:val="24"/>
          <w:szCs w:val="24"/>
        </w:rPr>
        <w:t xml:space="preserve">“Contra la diferencia en el reparto </w:t>
      </w:r>
    </w:p>
    <w:p w14:paraId="794B8856" w14:textId="77777777" w:rsidR="003512C2" w:rsidRPr="005B4AC6" w:rsidRDefault="007C1199" w:rsidP="005B4AC6">
      <w:pPr>
        <w:pStyle w:val="Sinespaciado"/>
        <w:rPr>
          <w:rFonts w:ascii="Times New Roman" w:hAnsi="Times New Roman" w:cs="Times New Roman"/>
          <w:sz w:val="24"/>
          <w:szCs w:val="24"/>
        </w:rPr>
      </w:pPr>
      <w:r w:rsidRPr="005B4AC6">
        <w:rPr>
          <w:rFonts w:ascii="Times New Roman" w:hAnsi="Times New Roman" w:cs="Times New Roman"/>
          <w:sz w:val="24"/>
          <w:szCs w:val="24"/>
        </w:rPr>
        <w:t xml:space="preserve"> de la riqueza y la oportunidad”.  </w:t>
      </w:r>
    </w:p>
    <w:p w14:paraId="3EA3C65D" w14:textId="77777777" w:rsidR="005B4AC6" w:rsidRDefault="005B4AC6" w:rsidP="005B4AC6">
      <w:pPr>
        <w:pStyle w:val="Sinespaciado"/>
        <w:rPr>
          <w:rFonts w:ascii="Times New Roman" w:hAnsi="Times New Roman" w:cs="Times New Roman"/>
          <w:sz w:val="24"/>
          <w:szCs w:val="24"/>
        </w:rPr>
      </w:pPr>
    </w:p>
    <w:p w14:paraId="41B0F463" w14:textId="3FBFDD90" w:rsidR="003512C2" w:rsidRPr="005B4AC6" w:rsidRDefault="007C1199" w:rsidP="005B4AC6">
      <w:pPr>
        <w:pStyle w:val="Sinespaciado"/>
        <w:rPr>
          <w:rFonts w:ascii="Times New Roman" w:hAnsi="Times New Roman" w:cs="Times New Roman"/>
          <w:sz w:val="24"/>
          <w:szCs w:val="24"/>
        </w:rPr>
      </w:pPr>
      <w:r w:rsidRPr="005B4AC6">
        <w:rPr>
          <w:rFonts w:ascii="Times New Roman" w:hAnsi="Times New Roman" w:cs="Times New Roman"/>
          <w:sz w:val="24"/>
          <w:szCs w:val="24"/>
        </w:rPr>
        <w:t xml:space="preserve">“Contra el fiero abusar del ser humano, </w:t>
      </w:r>
    </w:p>
    <w:p w14:paraId="6FA35647" w14:textId="77777777" w:rsidR="003512C2" w:rsidRPr="005B4AC6" w:rsidRDefault="007C1199" w:rsidP="005B4AC6">
      <w:pPr>
        <w:pStyle w:val="Sinespaciado"/>
        <w:rPr>
          <w:rFonts w:ascii="Times New Roman" w:hAnsi="Times New Roman" w:cs="Times New Roman"/>
          <w:sz w:val="24"/>
          <w:szCs w:val="24"/>
        </w:rPr>
      </w:pPr>
      <w:r w:rsidRPr="005B4AC6">
        <w:rPr>
          <w:rFonts w:ascii="Times New Roman" w:hAnsi="Times New Roman" w:cs="Times New Roman"/>
          <w:sz w:val="24"/>
          <w:szCs w:val="24"/>
        </w:rPr>
        <w:t xml:space="preserve"> contra la diferencia artificial.</w:t>
      </w:r>
    </w:p>
    <w:p w14:paraId="1FFC4DE0" w14:textId="77777777" w:rsidR="002357FC" w:rsidRPr="005B4AC6" w:rsidRDefault="007C1199" w:rsidP="005B4AC6">
      <w:pPr>
        <w:pStyle w:val="Sinespaciado"/>
        <w:rPr>
          <w:rFonts w:ascii="Times New Roman" w:hAnsi="Times New Roman" w:cs="Times New Roman"/>
          <w:sz w:val="24"/>
          <w:szCs w:val="24"/>
        </w:rPr>
      </w:pPr>
      <w:r w:rsidRPr="005B4AC6">
        <w:rPr>
          <w:rFonts w:ascii="Times New Roman" w:hAnsi="Times New Roman" w:cs="Times New Roman"/>
          <w:sz w:val="24"/>
          <w:szCs w:val="24"/>
        </w:rPr>
        <w:t xml:space="preserve">Un mundo nuevo sobre nuevas bases: </w:t>
      </w:r>
    </w:p>
    <w:p w14:paraId="6B70FDAD" w14:textId="77777777" w:rsidR="002357FC" w:rsidRPr="005B4AC6" w:rsidRDefault="007C1199" w:rsidP="005B4AC6">
      <w:pPr>
        <w:pStyle w:val="Sinespaciado"/>
        <w:rPr>
          <w:rFonts w:ascii="Times New Roman" w:hAnsi="Times New Roman" w:cs="Times New Roman"/>
          <w:sz w:val="24"/>
          <w:szCs w:val="24"/>
        </w:rPr>
      </w:pPr>
      <w:r w:rsidRPr="005B4AC6">
        <w:rPr>
          <w:rFonts w:ascii="Times New Roman" w:hAnsi="Times New Roman" w:cs="Times New Roman"/>
          <w:sz w:val="24"/>
          <w:szCs w:val="24"/>
        </w:rPr>
        <w:t>el antiguo es tirano y es bestial”.</w:t>
      </w:r>
    </w:p>
    <w:p w14:paraId="3D861D4D" w14:textId="77777777" w:rsidR="005B4AC6" w:rsidRDefault="005B4AC6" w:rsidP="005B4AC6">
      <w:pPr>
        <w:pStyle w:val="Sinespaciado"/>
        <w:rPr>
          <w:rFonts w:ascii="Times New Roman" w:hAnsi="Times New Roman" w:cs="Times New Roman"/>
          <w:sz w:val="24"/>
          <w:szCs w:val="24"/>
        </w:rPr>
      </w:pPr>
    </w:p>
    <w:p w14:paraId="48CF433F" w14:textId="2BFDAA97" w:rsidR="002357FC" w:rsidRPr="005B4AC6" w:rsidRDefault="007C1199" w:rsidP="005B4AC6">
      <w:pPr>
        <w:pStyle w:val="Sinespaciado"/>
        <w:rPr>
          <w:rFonts w:ascii="Times New Roman" w:hAnsi="Times New Roman" w:cs="Times New Roman"/>
          <w:sz w:val="24"/>
          <w:szCs w:val="24"/>
        </w:rPr>
      </w:pPr>
      <w:r w:rsidRPr="005B4AC6">
        <w:rPr>
          <w:rFonts w:ascii="Times New Roman" w:hAnsi="Times New Roman" w:cs="Times New Roman"/>
          <w:sz w:val="24"/>
          <w:szCs w:val="24"/>
        </w:rPr>
        <w:t xml:space="preserve">Pero, toda esa nube esplendorosa  </w:t>
      </w:r>
    </w:p>
    <w:p w14:paraId="6C5F1A87" w14:textId="77777777" w:rsidR="002357FC" w:rsidRPr="005B4AC6" w:rsidRDefault="007C1199" w:rsidP="005B4AC6">
      <w:pPr>
        <w:pStyle w:val="Sinespaciado"/>
        <w:rPr>
          <w:rFonts w:ascii="Times New Roman" w:hAnsi="Times New Roman" w:cs="Times New Roman"/>
          <w:sz w:val="24"/>
          <w:szCs w:val="24"/>
        </w:rPr>
      </w:pPr>
      <w:r w:rsidRPr="005B4AC6">
        <w:rPr>
          <w:rFonts w:ascii="Times New Roman" w:hAnsi="Times New Roman" w:cs="Times New Roman"/>
          <w:sz w:val="24"/>
          <w:szCs w:val="24"/>
        </w:rPr>
        <w:t xml:space="preserve">encierra una tormenta muy real:  </w:t>
      </w:r>
    </w:p>
    <w:p w14:paraId="1324F120" w14:textId="77777777" w:rsidR="002357FC" w:rsidRPr="005B4AC6" w:rsidRDefault="007C1199" w:rsidP="005B4AC6">
      <w:pPr>
        <w:pStyle w:val="Sinespaciado"/>
        <w:rPr>
          <w:rFonts w:ascii="Times New Roman" w:hAnsi="Times New Roman" w:cs="Times New Roman"/>
          <w:sz w:val="24"/>
          <w:szCs w:val="24"/>
        </w:rPr>
      </w:pPr>
      <w:r w:rsidRPr="005B4AC6">
        <w:rPr>
          <w:rFonts w:ascii="Times New Roman" w:hAnsi="Times New Roman" w:cs="Times New Roman"/>
          <w:sz w:val="24"/>
          <w:szCs w:val="24"/>
        </w:rPr>
        <w:t xml:space="preserve">mundos sobre verdades inventadas,  </w:t>
      </w:r>
    </w:p>
    <w:p w14:paraId="7865FF6C" w14:textId="77777777" w:rsidR="00730FF2" w:rsidRPr="005B4AC6" w:rsidRDefault="007C1199" w:rsidP="005B4AC6">
      <w:pPr>
        <w:pStyle w:val="Sinespaciado"/>
        <w:rPr>
          <w:rFonts w:ascii="Times New Roman" w:hAnsi="Times New Roman" w:cs="Times New Roman"/>
          <w:sz w:val="24"/>
          <w:szCs w:val="24"/>
        </w:rPr>
      </w:pPr>
      <w:r w:rsidRPr="005B4AC6">
        <w:rPr>
          <w:rFonts w:ascii="Times New Roman" w:hAnsi="Times New Roman" w:cs="Times New Roman"/>
          <w:sz w:val="24"/>
          <w:szCs w:val="24"/>
        </w:rPr>
        <w:t xml:space="preserve">y el individuo muerto en sociedad.  </w:t>
      </w:r>
    </w:p>
    <w:p w14:paraId="04984E73" w14:textId="77777777" w:rsidR="005B4AC6" w:rsidRDefault="005B4AC6" w:rsidP="005B4AC6">
      <w:pPr>
        <w:pStyle w:val="Sinespaciado"/>
        <w:rPr>
          <w:rFonts w:ascii="Times New Roman" w:hAnsi="Times New Roman" w:cs="Times New Roman"/>
          <w:sz w:val="24"/>
          <w:szCs w:val="24"/>
        </w:rPr>
      </w:pPr>
    </w:p>
    <w:p w14:paraId="5C668E56" w14:textId="5D1EE086" w:rsidR="00730FF2" w:rsidRPr="005B4AC6" w:rsidRDefault="007C1199" w:rsidP="005B4AC6">
      <w:pPr>
        <w:pStyle w:val="Sinespaciado"/>
        <w:rPr>
          <w:rFonts w:ascii="Times New Roman" w:hAnsi="Times New Roman" w:cs="Times New Roman"/>
          <w:sz w:val="24"/>
          <w:szCs w:val="24"/>
        </w:rPr>
      </w:pPr>
      <w:r w:rsidRPr="005B4AC6">
        <w:rPr>
          <w:rFonts w:ascii="Times New Roman" w:hAnsi="Times New Roman" w:cs="Times New Roman"/>
          <w:sz w:val="24"/>
          <w:szCs w:val="24"/>
        </w:rPr>
        <w:t xml:space="preserve">Los conformistas, bien adocenados,  </w:t>
      </w:r>
    </w:p>
    <w:p w14:paraId="701A356B" w14:textId="77777777" w:rsidR="00730FF2" w:rsidRPr="005B4AC6" w:rsidRDefault="007C1199" w:rsidP="005B4AC6">
      <w:pPr>
        <w:pStyle w:val="Sinespaciado"/>
        <w:rPr>
          <w:rFonts w:ascii="Times New Roman" w:hAnsi="Times New Roman" w:cs="Times New Roman"/>
          <w:sz w:val="24"/>
          <w:szCs w:val="24"/>
        </w:rPr>
      </w:pPr>
      <w:r w:rsidRPr="005B4AC6">
        <w:rPr>
          <w:rFonts w:ascii="Times New Roman" w:hAnsi="Times New Roman" w:cs="Times New Roman"/>
          <w:sz w:val="24"/>
          <w:szCs w:val="24"/>
        </w:rPr>
        <w:t>jamás supieron de necesidad.</w:t>
      </w:r>
      <w:r w:rsidR="00730FF2" w:rsidRPr="005B4AC6">
        <w:rPr>
          <w:rFonts w:ascii="Times New Roman" w:hAnsi="Times New Roman" w:cs="Times New Roman"/>
          <w:sz w:val="24"/>
          <w:szCs w:val="24"/>
        </w:rPr>
        <w:t xml:space="preserve"> </w:t>
      </w:r>
    </w:p>
    <w:p w14:paraId="2A3C8862" w14:textId="77777777" w:rsidR="00730FF2" w:rsidRPr="005B4AC6" w:rsidRDefault="007C1199" w:rsidP="005B4AC6">
      <w:pPr>
        <w:pStyle w:val="Sinespaciado"/>
        <w:rPr>
          <w:rFonts w:ascii="Times New Roman" w:hAnsi="Times New Roman" w:cs="Times New Roman"/>
          <w:sz w:val="24"/>
          <w:szCs w:val="24"/>
        </w:rPr>
      </w:pPr>
      <w:r w:rsidRPr="005B4AC6">
        <w:rPr>
          <w:rFonts w:ascii="Times New Roman" w:hAnsi="Times New Roman" w:cs="Times New Roman"/>
          <w:sz w:val="24"/>
          <w:szCs w:val="24"/>
        </w:rPr>
        <w:t xml:space="preserve">Los que todo tuvieron a la mano,  </w:t>
      </w:r>
    </w:p>
    <w:p w14:paraId="0BE872D5" w14:textId="77777777" w:rsidR="005D311E" w:rsidRPr="005B4AC6" w:rsidRDefault="007C1199" w:rsidP="005B4AC6">
      <w:pPr>
        <w:pStyle w:val="Sinespaciado"/>
        <w:rPr>
          <w:rFonts w:ascii="Times New Roman" w:hAnsi="Times New Roman" w:cs="Times New Roman"/>
          <w:sz w:val="24"/>
          <w:szCs w:val="24"/>
        </w:rPr>
      </w:pPr>
      <w:r w:rsidRPr="005B4AC6">
        <w:rPr>
          <w:rFonts w:ascii="Times New Roman" w:hAnsi="Times New Roman" w:cs="Times New Roman"/>
          <w:sz w:val="24"/>
          <w:szCs w:val="24"/>
        </w:rPr>
        <w:t>al capricho, exigencia llamarán.</w:t>
      </w:r>
      <w:r w:rsidR="00730FF2" w:rsidRPr="005B4AC6">
        <w:rPr>
          <w:rFonts w:ascii="Times New Roman" w:hAnsi="Times New Roman" w:cs="Times New Roman"/>
          <w:sz w:val="24"/>
          <w:szCs w:val="24"/>
        </w:rPr>
        <w:t xml:space="preserve"> </w:t>
      </w:r>
    </w:p>
    <w:p w14:paraId="2356FA69" w14:textId="77777777" w:rsidR="005B4AC6" w:rsidRDefault="005B4AC6" w:rsidP="005B4AC6">
      <w:pPr>
        <w:pStyle w:val="Sinespaciado"/>
        <w:rPr>
          <w:rFonts w:ascii="Times New Roman" w:hAnsi="Times New Roman" w:cs="Times New Roman"/>
          <w:sz w:val="24"/>
          <w:szCs w:val="24"/>
        </w:rPr>
      </w:pPr>
    </w:p>
    <w:p w14:paraId="1B9FA0F6" w14:textId="6206361E" w:rsidR="005D311E" w:rsidRPr="005B4AC6" w:rsidRDefault="007C1199" w:rsidP="005B4AC6">
      <w:pPr>
        <w:pStyle w:val="Sinespaciado"/>
        <w:rPr>
          <w:rFonts w:ascii="Times New Roman" w:hAnsi="Times New Roman" w:cs="Times New Roman"/>
          <w:sz w:val="24"/>
          <w:szCs w:val="24"/>
        </w:rPr>
      </w:pPr>
      <w:r w:rsidRPr="005B4AC6">
        <w:rPr>
          <w:rFonts w:ascii="Times New Roman" w:hAnsi="Times New Roman" w:cs="Times New Roman"/>
          <w:sz w:val="24"/>
          <w:szCs w:val="24"/>
        </w:rPr>
        <w:t xml:space="preserve">Esos no lucharán contra mentira,  </w:t>
      </w:r>
    </w:p>
    <w:p w14:paraId="413C9D8E" w14:textId="77777777" w:rsidR="005D311E" w:rsidRPr="005B4AC6" w:rsidRDefault="007C1199" w:rsidP="005B4AC6">
      <w:pPr>
        <w:pStyle w:val="Sinespaciado"/>
        <w:rPr>
          <w:rFonts w:ascii="Times New Roman" w:hAnsi="Times New Roman" w:cs="Times New Roman"/>
          <w:sz w:val="24"/>
          <w:szCs w:val="24"/>
        </w:rPr>
      </w:pPr>
      <w:r w:rsidRPr="005B4AC6">
        <w:rPr>
          <w:rFonts w:ascii="Times New Roman" w:hAnsi="Times New Roman" w:cs="Times New Roman"/>
          <w:sz w:val="24"/>
          <w:szCs w:val="24"/>
        </w:rPr>
        <w:t xml:space="preserve">con manta de “opinión” la cubrirán.  </w:t>
      </w:r>
    </w:p>
    <w:p w14:paraId="089A7DA6" w14:textId="77777777" w:rsidR="003D355B" w:rsidRPr="005B4AC6" w:rsidRDefault="007C1199" w:rsidP="005B4AC6">
      <w:pPr>
        <w:pStyle w:val="Sinespaciado"/>
        <w:rPr>
          <w:rFonts w:ascii="Times New Roman" w:hAnsi="Times New Roman" w:cs="Times New Roman"/>
          <w:sz w:val="24"/>
          <w:szCs w:val="24"/>
        </w:rPr>
      </w:pPr>
      <w:r w:rsidRPr="005B4AC6">
        <w:rPr>
          <w:rFonts w:ascii="Times New Roman" w:hAnsi="Times New Roman" w:cs="Times New Roman"/>
          <w:sz w:val="24"/>
          <w:szCs w:val="24"/>
        </w:rPr>
        <w:t xml:space="preserve">Al dictador no matan: compasivos,  </w:t>
      </w:r>
    </w:p>
    <w:p w14:paraId="16988600" w14:textId="77777777" w:rsidR="0036315F" w:rsidRPr="005B4AC6" w:rsidRDefault="007C1199" w:rsidP="005B4AC6">
      <w:pPr>
        <w:pStyle w:val="Sinespaciado"/>
        <w:rPr>
          <w:rFonts w:ascii="Times New Roman" w:hAnsi="Times New Roman" w:cs="Times New Roman"/>
          <w:sz w:val="24"/>
          <w:szCs w:val="24"/>
        </w:rPr>
      </w:pPr>
      <w:r w:rsidRPr="005B4AC6">
        <w:rPr>
          <w:rFonts w:ascii="Times New Roman" w:hAnsi="Times New Roman" w:cs="Times New Roman"/>
          <w:sz w:val="24"/>
          <w:szCs w:val="24"/>
        </w:rPr>
        <w:t>en olvido a las víctimas tendrán.</w:t>
      </w:r>
      <w:r w:rsidR="0036315F" w:rsidRPr="005B4AC6">
        <w:rPr>
          <w:rFonts w:ascii="Times New Roman" w:hAnsi="Times New Roman" w:cs="Times New Roman"/>
          <w:sz w:val="24"/>
          <w:szCs w:val="24"/>
        </w:rPr>
        <w:t xml:space="preserve"> </w:t>
      </w:r>
    </w:p>
    <w:p w14:paraId="2CC314EA" w14:textId="77777777" w:rsidR="005B4AC6" w:rsidRDefault="005B4AC6" w:rsidP="005B4AC6">
      <w:pPr>
        <w:pStyle w:val="Sinespaciado"/>
        <w:rPr>
          <w:rFonts w:ascii="Times New Roman" w:hAnsi="Times New Roman" w:cs="Times New Roman"/>
          <w:sz w:val="24"/>
          <w:szCs w:val="24"/>
        </w:rPr>
      </w:pPr>
    </w:p>
    <w:p w14:paraId="48471C07" w14:textId="5AD15BFE" w:rsidR="006E6C3E" w:rsidRPr="005B4AC6" w:rsidRDefault="007C1199" w:rsidP="005B4AC6">
      <w:pPr>
        <w:pStyle w:val="Sinespaciado"/>
        <w:rPr>
          <w:rFonts w:ascii="Times New Roman" w:hAnsi="Times New Roman" w:cs="Times New Roman"/>
          <w:sz w:val="24"/>
          <w:szCs w:val="24"/>
        </w:rPr>
      </w:pPr>
      <w:r w:rsidRPr="005B4AC6">
        <w:rPr>
          <w:rFonts w:ascii="Times New Roman" w:hAnsi="Times New Roman" w:cs="Times New Roman"/>
          <w:sz w:val="24"/>
          <w:szCs w:val="24"/>
        </w:rPr>
        <w:t xml:space="preserve">No luchan contra inmundos dictadores:  </w:t>
      </w:r>
    </w:p>
    <w:p w14:paraId="218839E4" w14:textId="77777777" w:rsidR="006E6C3E" w:rsidRPr="005B4AC6" w:rsidRDefault="007C1199" w:rsidP="005B4AC6">
      <w:pPr>
        <w:pStyle w:val="Sinespaciado"/>
        <w:rPr>
          <w:rFonts w:ascii="Times New Roman" w:hAnsi="Times New Roman" w:cs="Times New Roman"/>
          <w:sz w:val="24"/>
          <w:szCs w:val="24"/>
        </w:rPr>
      </w:pPr>
      <w:r w:rsidRPr="005B4AC6">
        <w:rPr>
          <w:rFonts w:ascii="Times New Roman" w:hAnsi="Times New Roman" w:cs="Times New Roman"/>
          <w:sz w:val="24"/>
          <w:szCs w:val="24"/>
        </w:rPr>
        <w:t xml:space="preserve">bondadosos, acogen los huidos.  </w:t>
      </w:r>
    </w:p>
    <w:p w14:paraId="5DDAA079" w14:textId="77777777" w:rsidR="006E6C3E" w:rsidRPr="005B4AC6" w:rsidRDefault="007C1199" w:rsidP="005B4AC6">
      <w:pPr>
        <w:pStyle w:val="Sinespaciado"/>
        <w:rPr>
          <w:rFonts w:ascii="Times New Roman" w:hAnsi="Times New Roman" w:cs="Times New Roman"/>
          <w:sz w:val="24"/>
          <w:szCs w:val="24"/>
        </w:rPr>
      </w:pPr>
      <w:r w:rsidRPr="005B4AC6">
        <w:rPr>
          <w:rFonts w:ascii="Times New Roman" w:hAnsi="Times New Roman" w:cs="Times New Roman"/>
          <w:sz w:val="24"/>
          <w:szCs w:val="24"/>
        </w:rPr>
        <w:lastRenderedPageBreak/>
        <w:t xml:space="preserve">No destruyen el nido de serpientes:  </w:t>
      </w:r>
    </w:p>
    <w:p w14:paraId="4A6C1D4E" w14:textId="77777777" w:rsidR="006E6C3E" w:rsidRPr="005B4AC6" w:rsidRDefault="007C1199" w:rsidP="005B4AC6">
      <w:pPr>
        <w:pStyle w:val="Sinespaciado"/>
        <w:rPr>
          <w:rFonts w:ascii="Times New Roman" w:hAnsi="Times New Roman" w:cs="Times New Roman"/>
          <w:sz w:val="24"/>
          <w:szCs w:val="24"/>
        </w:rPr>
      </w:pPr>
      <w:r w:rsidRPr="005B4AC6">
        <w:rPr>
          <w:rFonts w:ascii="Times New Roman" w:hAnsi="Times New Roman" w:cs="Times New Roman"/>
          <w:sz w:val="24"/>
          <w:szCs w:val="24"/>
        </w:rPr>
        <w:t>fervorosos, acogen los heridos.</w:t>
      </w:r>
    </w:p>
    <w:p w14:paraId="61D9994C" w14:textId="77777777" w:rsidR="004A7EF7" w:rsidRDefault="004A7EF7" w:rsidP="005B4AC6">
      <w:pPr>
        <w:pStyle w:val="Sinespaciado"/>
        <w:rPr>
          <w:rFonts w:ascii="Times New Roman" w:hAnsi="Times New Roman" w:cs="Times New Roman"/>
          <w:sz w:val="24"/>
          <w:szCs w:val="24"/>
        </w:rPr>
      </w:pPr>
    </w:p>
    <w:p w14:paraId="7935E8FE" w14:textId="25705780" w:rsidR="006E6C3E" w:rsidRPr="005B4AC6" w:rsidRDefault="007C1199" w:rsidP="005B4AC6">
      <w:pPr>
        <w:pStyle w:val="Sinespaciado"/>
        <w:rPr>
          <w:rFonts w:ascii="Times New Roman" w:hAnsi="Times New Roman" w:cs="Times New Roman"/>
          <w:sz w:val="24"/>
          <w:szCs w:val="24"/>
        </w:rPr>
      </w:pPr>
      <w:r w:rsidRPr="005B4AC6">
        <w:rPr>
          <w:rFonts w:ascii="Times New Roman" w:hAnsi="Times New Roman" w:cs="Times New Roman"/>
          <w:sz w:val="24"/>
          <w:szCs w:val="24"/>
        </w:rPr>
        <w:t xml:space="preserve">En fino arte de cubrir mentiras,  </w:t>
      </w:r>
    </w:p>
    <w:p w14:paraId="20313772" w14:textId="77777777" w:rsidR="006E6C3E" w:rsidRPr="005B4AC6" w:rsidRDefault="007C1199" w:rsidP="005B4AC6">
      <w:pPr>
        <w:pStyle w:val="Sinespaciado"/>
        <w:rPr>
          <w:rFonts w:ascii="Times New Roman" w:hAnsi="Times New Roman" w:cs="Times New Roman"/>
          <w:sz w:val="24"/>
          <w:szCs w:val="24"/>
        </w:rPr>
      </w:pPr>
      <w:r w:rsidRPr="005B4AC6">
        <w:rPr>
          <w:rFonts w:ascii="Times New Roman" w:hAnsi="Times New Roman" w:cs="Times New Roman"/>
          <w:sz w:val="24"/>
          <w:szCs w:val="24"/>
        </w:rPr>
        <w:t xml:space="preserve">en negarse al muy duro procrear,  </w:t>
      </w:r>
    </w:p>
    <w:p w14:paraId="0A484174" w14:textId="77777777" w:rsidR="006E6C3E" w:rsidRPr="005B4AC6" w:rsidRDefault="007C1199" w:rsidP="005B4AC6">
      <w:pPr>
        <w:pStyle w:val="Sinespaciado"/>
        <w:rPr>
          <w:rFonts w:ascii="Times New Roman" w:hAnsi="Times New Roman" w:cs="Times New Roman"/>
          <w:sz w:val="24"/>
          <w:szCs w:val="24"/>
        </w:rPr>
      </w:pPr>
      <w:r w:rsidRPr="005B4AC6">
        <w:rPr>
          <w:rFonts w:ascii="Times New Roman" w:hAnsi="Times New Roman" w:cs="Times New Roman"/>
          <w:sz w:val="24"/>
          <w:szCs w:val="24"/>
        </w:rPr>
        <w:t xml:space="preserve">en la conformidad con la dulzura:  </w:t>
      </w:r>
    </w:p>
    <w:p w14:paraId="746A56DB" w14:textId="77777777" w:rsidR="006E6C3E" w:rsidRPr="005B4AC6" w:rsidRDefault="007C1199" w:rsidP="005B4AC6">
      <w:pPr>
        <w:pStyle w:val="Sinespaciado"/>
        <w:rPr>
          <w:rFonts w:ascii="Times New Roman" w:hAnsi="Times New Roman" w:cs="Times New Roman"/>
          <w:sz w:val="24"/>
          <w:szCs w:val="24"/>
        </w:rPr>
      </w:pPr>
      <w:r w:rsidRPr="005B4AC6">
        <w:rPr>
          <w:rFonts w:ascii="Times New Roman" w:hAnsi="Times New Roman" w:cs="Times New Roman"/>
          <w:sz w:val="24"/>
          <w:szCs w:val="24"/>
        </w:rPr>
        <w:t>el veneno de Acidia, tan mortal.</w:t>
      </w:r>
      <w:r w:rsidR="006E6C3E" w:rsidRPr="005B4AC6">
        <w:rPr>
          <w:rFonts w:ascii="Times New Roman" w:hAnsi="Times New Roman" w:cs="Times New Roman"/>
          <w:sz w:val="24"/>
          <w:szCs w:val="24"/>
        </w:rPr>
        <w:t xml:space="preserve"> </w:t>
      </w:r>
    </w:p>
    <w:p w14:paraId="2F5A99D6" w14:textId="77777777" w:rsidR="004A7EF7" w:rsidRDefault="004A7EF7" w:rsidP="005B4AC6">
      <w:pPr>
        <w:pStyle w:val="Sinespaciado"/>
        <w:rPr>
          <w:rFonts w:ascii="Times New Roman" w:hAnsi="Times New Roman" w:cs="Times New Roman"/>
          <w:sz w:val="24"/>
          <w:szCs w:val="24"/>
        </w:rPr>
      </w:pPr>
    </w:p>
    <w:p w14:paraId="59778D1B" w14:textId="73DAE39B" w:rsidR="006E6C3E" w:rsidRPr="005B4AC6" w:rsidRDefault="007C1199" w:rsidP="005B4AC6">
      <w:pPr>
        <w:pStyle w:val="Sinespaciado"/>
        <w:rPr>
          <w:rFonts w:ascii="Times New Roman" w:hAnsi="Times New Roman" w:cs="Times New Roman"/>
          <w:sz w:val="24"/>
          <w:szCs w:val="24"/>
        </w:rPr>
      </w:pPr>
      <w:r w:rsidRPr="005B4AC6">
        <w:rPr>
          <w:rFonts w:ascii="Times New Roman" w:hAnsi="Times New Roman" w:cs="Times New Roman"/>
          <w:sz w:val="24"/>
          <w:szCs w:val="24"/>
        </w:rPr>
        <w:t xml:space="preserve">Ha comenzado ya larga agonía  </w:t>
      </w:r>
    </w:p>
    <w:p w14:paraId="2796B3F8" w14:textId="77777777" w:rsidR="006E6C3E" w:rsidRPr="005B4AC6" w:rsidRDefault="007C1199" w:rsidP="005B4AC6">
      <w:pPr>
        <w:pStyle w:val="Sinespaciado"/>
        <w:rPr>
          <w:rFonts w:ascii="Times New Roman" w:hAnsi="Times New Roman" w:cs="Times New Roman"/>
          <w:sz w:val="24"/>
          <w:szCs w:val="24"/>
        </w:rPr>
      </w:pPr>
      <w:r w:rsidRPr="005B4AC6">
        <w:rPr>
          <w:rFonts w:ascii="Times New Roman" w:hAnsi="Times New Roman" w:cs="Times New Roman"/>
          <w:sz w:val="24"/>
          <w:szCs w:val="24"/>
        </w:rPr>
        <w:t xml:space="preserve">de la vieja “cultura occidental”.  </w:t>
      </w:r>
    </w:p>
    <w:p w14:paraId="4B503B21" w14:textId="77777777" w:rsidR="006E6C3E" w:rsidRPr="005B4AC6" w:rsidRDefault="007C1199" w:rsidP="005B4AC6">
      <w:pPr>
        <w:pStyle w:val="Sinespaciado"/>
        <w:rPr>
          <w:rFonts w:ascii="Times New Roman" w:hAnsi="Times New Roman" w:cs="Times New Roman"/>
          <w:sz w:val="24"/>
          <w:szCs w:val="24"/>
        </w:rPr>
      </w:pPr>
      <w:r w:rsidRPr="005B4AC6">
        <w:rPr>
          <w:rFonts w:ascii="Times New Roman" w:hAnsi="Times New Roman" w:cs="Times New Roman"/>
          <w:sz w:val="24"/>
          <w:szCs w:val="24"/>
        </w:rPr>
        <w:t xml:space="preserve">En menos de cien años será historia  </w:t>
      </w:r>
    </w:p>
    <w:p w14:paraId="2349F5DB" w14:textId="77777777" w:rsidR="006E6C3E" w:rsidRPr="005B4AC6" w:rsidRDefault="007C1199" w:rsidP="005B4AC6">
      <w:pPr>
        <w:pStyle w:val="Sinespaciado"/>
        <w:rPr>
          <w:rFonts w:ascii="Times New Roman" w:hAnsi="Times New Roman" w:cs="Times New Roman"/>
          <w:sz w:val="24"/>
          <w:szCs w:val="24"/>
        </w:rPr>
      </w:pPr>
      <w:r w:rsidRPr="005B4AC6">
        <w:rPr>
          <w:rFonts w:ascii="Times New Roman" w:hAnsi="Times New Roman" w:cs="Times New Roman"/>
          <w:sz w:val="24"/>
          <w:szCs w:val="24"/>
        </w:rPr>
        <w:t>que nadie, con buen gusto, narrará.</w:t>
      </w:r>
    </w:p>
    <w:p w14:paraId="495F5FF1" w14:textId="3AD89E9E" w:rsidR="007C1199" w:rsidRPr="00FE2FC5" w:rsidRDefault="007C1199" w:rsidP="006E6C3E">
      <w:pPr>
        <w:widowControl w:val="0"/>
        <w:pBdr>
          <w:top w:val="nil"/>
          <w:left w:val="nil"/>
          <w:bottom w:val="nil"/>
          <w:right w:val="nil"/>
          <w:between w:val="nil"/>
        </w:pBdr>
        <w:spacing w:before="282" w:line="230" w:lineRule="auto"/>
        <w:ind w:left="24" w:right="715" w:hanging="1"/>
        <w:jc w:val="both"/>
        <w:rPr>
          <w:rFonts w:ascii="Times New Roman" w:eastAsia="Times New Roman" w:hAnsi="Times New Roman" w:cs="Times New Roman"/>
          <w:b/>
          <w:color w:val="000000"/>
          <w:sz w:val="24"/>
          <w:szCs w:val="24"/>
        </w:rPr>
      </w:pPr>
      <w:r w:rsidRPr="00FE2FC5">
        <w:rPr>
          <w:rFonts w:ascii="Times New Roman" w:eastAsia="Times New Roman" w:hAnsi="Times New Roman" w:cs="Times New Roman"/>
          <w:b/>
          <w:color w:val="000000"/>
          <w:sz w:val="24"/>
          <w:szCs w:val="24"/>
        </w:rPr>
        <w:t xml:space="preserve">Fernando Pérez Conde.  </w:t>
      </w:r>
    </w:p>
    <w:p w14:paraId="0DCFC8AB" w14:textId="77777777" w:rsidR="007C1199" w:rsidRPr="00FE2FC5" w:rsidRDefault="007C1199" w:rsidP="007C1199">
      <w:pPr>
        <w:widowControl w:val="0"/>
        <w:pBdr>
          <w:top w:val="nil"/>
          <w:left w:val="nil"/>
          <w:bottom w:val="nil"/>
          <w:right w:val="nil"/>
          <w:between w:val="nil"/>
        </w:pBdr>
        <w:spacing w:before="275"/>
        <w:ind w:left="344"/>
        <w:jc w:val="both"/>
        <w:rPr>
          <w:rFonts w:ascii="Times New Roman" w:eastAsia="Times New Roman" w:hAnsi="Times New Roman" w:cs="Times New Roman"/>
          <w:b/>
          <w:color w:val="000000"/>
          <w:sz w:val="24"/>
          <w:szCs w:val="24"/>
        </w:rPr>
      </w:pPr>
      <w:r w:rsidRPr="00FE2FC5">
        <w:rPr>
          <w:rFonts w:ascii="Times New Roman" w:eastAsia="Times New Roman" w:hAnsi="Times New Roman" w:cs="Times New Roman"/>
          <w:b/>
          <w:color w:val="000000"/>
          <w:sz w:val="24"/>
          <w:szCs w:val="24"/>
        </w:rPr>
        <w:t xml:space="preserve">“EL YO Y MIS CIRCUNSTANCIAS” </w:t>
      </w:r>
    </w:p>
    <w:p w14:paraId="775200EA" w14:textId="77777777" w:rsidR="007C1199" w:rsidRPr="00FE2FC5" w:rsidRDefault="007C1199" w:rsidP="007C1199">
      <w:pPr>
        <w:widowControl w:val="0"/>
        <w:pBdr>
          <w:top w:val="nil"/>
          <w:left w:val="nil"/>
          <w:bottom w:val="nil"/>
          <w:right w:val="nil"/>
          <w:between w:val="nil"/>
        </w:pBdr>
        <w:spacing w:before="272" w:line="229" w:lineRule="auto"/>
        <w:ind w:left="12" w:right="423"/>
        <w:jc w:val="both"/>
        <w:rPr>
          <w:rFonts w:ascii="Times New Roman" w:eastAsia="Times New Roman" w:hAnsi="Times New Roman" w:cs="Times New Roman"/>
          <w:b/>
          <w:color w:val="000000"/>
          <w:sz w:val="24"/>
          <w:szCs w:val="24"/>
        </w:rPr>
      </w:pPr>
      <w:r w:rsidRPr="00FE2FC5">
        <w:rPr>
          <w:rFonts w:ascii="Times New Roman" w:eastAsia="Times New Roman" w:hAnsi="Times New Roman" w:cs="Times New Roman"/>
          <w:b/>
          <w:color w:val="000000"/>
          <w:sz w:val="24"/>
          <w:szCs w:val="24"/>
        </w:rPr>
        <w:t xml:space="preserve">-Comentarios, análisis, datos y fotos sobre </w:t>
      </w:r>
      <w:proofErr w:type="gramStart"/>
      <w:r w:rsidRPr="00FE2FC5">
        <w:rPr>
          <w:rFonts w:ascii="Times New Roman" w:eastAsia="Times New Roman" w:hAnsi="Times New Roman" w:cs="Times New Roman"/>
          <w:b/>
          <w:color w:val="000000"/>
          <w:sz w:val="24"/>
          <w:szCs w:val="24"/>
        </w:rPr>
        <w:t>al gunas</w:t>
      </w:r>
      <w:proofErr w:type="gramEnd"/>
      <w:r w:rsidRPr="00FE2FC5">
        <w:rPr>
          <w:rFonts w:ascii="Times New Roman" w:eastAsia="Times New Roman" w:hAnsi="Times New Roman" w:cs="Times New Roman"/>
          <w:b/>
          <w:color w:val="000000"/>
          <w:sz w:val="24"/>
          <w:szCs w:val="24"/>
        </w:rPr>
        <w:t xml:space="preserve"> etapas </w:t>
      </w:r>
    </w:p>
    <w:p w14:paraId="1FFA0513" w14:textId="77777777" w:rsidR="007C1199" w:rsidRPr="00FE2FC5" w:rsidRDefault="007C1199" w:rsidP="007C1199">
      <w:pPr>
        <w:widowControl w:val="0"/>
        <w:pBdr>
          <w:top w:val="nil"/>
          <w:left w:val="nil"/>
          <w:bottom w:val="nil"/>
          <w:right w:val="nil"/>
          <w:between w:val="nil"/>
        </w:pBdr>
        <w:spacing w:before="282"/>
        <w:ind w:left="619"/>
        <w:jc w:val="both"/>
        <w:rPr>
          <w:rFonts w:ascii="Times New Roman" w:eastAsia="Times New Roman" w:hAnsi="Times New Roman" w:cs="Times New Roman"/>
          <w:color w:val="000000"/>
          <w:sz w:val="24"/>
          <w:szCs w:val="24"/>
        </w:rPr>
      </w:pPr>
      <w:r w:rsidRPr="00FE2FC5">
        <w:rPr>
          <w:rFonts w:ascii="Times New Roman" w:eastAsia="Times New Roman" w:hAnsi="Times New Roman" w:cs="Times New Roman"/>
          <w:color w:val="000000"/>
          <w:sz w:val="24"/>
          <w:szCs w:val="24"/>
        </w:rPr>
        <w:t xml:space="preserve">Para la Cuesta 1933 – Madrid 2018 </w:t>
      </w:r>
    </w:p>
    <w:p w14:paraId="55A16B50" w14:textId="77777777" w:rsidR="007C1199" w:rsidRPr="00FE2FC5" w:rsidRDefault="007C1199" w:rsidP="007C1199">
      <w:pPr>
        <w:widowControl w:val="0"/>
        <w:pBdr>
          <w:top w:val="nil"/>
          <w:left w:val="nil"/>
          <w:bottom w:val="nil"/>
          <w:right w:val="nil"/>
          <w:between w:val="nil"/>
        </w:pBdr>
        <w:spacing w:before="267"/>
        <w:ind w:left="5"/>
        <w:jc w:val="both"/>
        <w:rPr>
          <w:rFonts w:ascii="Times New Roman" w:eastAsia="Times New Roman" w:hAnsi="Times New Roman" w:cs="Times New Roman"/>
          <w:b/>
          <w:color w:val="000000"/>
          <w:sz w:val="31"/>
          <w:szCs w:val="31"/>
        </w:rPr>
      </w:pPr>
      <w:r w:rsidRPr="00FE2FC5">
        <w:rPr>
          <w:rFonts w:ascii="Times New Roman" w:eastAsia="Times New Roman" w:hAnsi="Times New Roman" w:cs="Times New Roman"/>
          <w:b/>
          <w:color w:val="000000"/>
          <w:sz w:val="31"/>
          <w:szCs w:val="31"/>
        </w:rPr>
        <w:t xml:space="preserve">Introducción y motivación </w:t>
      </w:r>
    </w:p>
    <w:p w14:paraId="2C9ECBDB" w14:textId="76D1C8F3" w:rsidR="007C1199" w:rsidRPr="00FE2FC5" w:rsidRDefault="007C1199" w:rsidP="007C1199">
      <w:pPr>
        <w:widowControl w:val="0"/>
        <w:pBdr>
          <w:top w:val="nil"/>
          <w:left w:val="nil"/>
          <w:bottom w:val="nil"/>
          <w:right w:val="nil"/>
          <w:between w:val="nil"/>
        </w:pBdr>
        <w:spacing w:before="275" w:line="229" w:lineRule="auto"/>
        <w:ind w:left="2" w:right="348"/>
        <w:jc w:val="both"/>
        <w:rPr>
          <w:rFonts w:ascii="Times New Roman" w:eastAsia="Times New Roman" w:hAnsi="Times New Roman" w:cs="Times New Roman"/>
          <w:b/>
          <w:color w:val="000000"/>
          <w:sz w:val="24"/>
          <w:szCs w:val="24"/>
        </w:rPr>
      </w:pPr>
      <w:r w:rsidRPr="00FE2FC5">
        <w:rPr>
          <w:rFonts w:ascii="Times New Roman" w:eastAsia="Times New Roman" w:hAnsi="Times New Roman" w:cs="Times New Roman"/>
          <w:b/>
          <w:color w:val="000000"/>
          <w:sz w:val="24"/>
          <w:szCs w:val="24"/>
        </w:rPr>
        <w:t xml:space="preserve">Dedico estas pinceladas y comentarios a mi familia y amigos para quienes sea asequible su lectura, acompañada de fotos explicativas </w:t>
      </w:r>
      <w:r w:rsidR="001A23D4" w:rsidRPr="00FE2FC5">
        <w:rPr>
          <w:rFonts w:ascii="Times New Roman" w:eastAsia="Times New Roman" w:hAnsi="Times New Roman" w:cs="Times New Roman"/>
          <w:b/>
          <w:color w:val="000000"/>
          <w:sz w:val="24"/>
          <w:szCs w:val="24"/>
        </w:rPr>
        <w:t>que dicen</w:t>
      </w:r>
      <w:r w:rsidRPr="00FE2FC5">
        <w:rPr>
          <w:rFonts w:ascii="Times New Roman" w:eastAsia="Times New Roman" w:hAnsi="Times New Roman" w:cs="Times New Roman"/>
          <w:b/>
          <w:color w:val="000000"/>
          <w:sz w:val="24"/>
          <w:szCs w:val="24"/>
        </w:rPr>
        <w:t xml:space="preserve"> más que las palabras.  </w:t>
      </w:r>
    </w:p>
    <w:p w14:paraId="500497C0" w14:textId="31E57032" w:rsidR="0078659C" w:rsidRDefault="007C1199" w:rsidP="0078659C">
      <w:pPr>
        <w:widowControl w:val="0"/>
        <w:pBdr>
          <w:top w:val="nil"/>
          <w:left w:val="nil"/>
          <w:bottom w:val="nil"/>
          <w:right w:val="nil"/>
          <w:between w:val="nil"/>
        </w:pBdr>
        <w:spacing w:before="6" w:line="229" w:lineRule="auto"/>
        <w:ind w:right="346" w:firstLine="2"/>
        <w:jc w:val="both"/>
        <w:rPr>
          <w:rFonts w:ascii="Times New Roman" w:eastAsia="Times New Roman" w:hAnsi="Times New Roman" w:cs="Times New Roman"/>
          <w:color w:val="000000"/>
          <w:sz w:val="24"/>
          <w:szCs w:val="24"/>
        </w:rPr>
      </w:pPr>
      <w:r w:rsidRPr="00FE2FC5">
        <w:rPr>
          <w:rFonts w:ascii="Times New Roman" w:eastAsia="Times New Roman" w:hAnsi="Times New Roman" w:cs="Times New Roman"/>
          <w:color w:val="000000"/>
          <w:sz w:val="24"/>
          <w:szCs w:val="24"/>
        </w:rPr>
        <w:t xml:space="preserve">Mi amigo Rafael Ortega, a quien conozco desde el año 1944 en Tardajos, me ha prestado un estudio de 31 artículos sobre la Biblia, antiguo y nuevo testamento. El primero es: “La Biblia, el </w:t>
      </w:r>
      <w:proofErr w:type="spellStart"/>
      <w:proofErr w:type="gramStart"/>
      <w:r w:rsidRPr="00FE2FC5">
        <w:rPr>
          <w:rFonts w:ascii="Times New Roman" w:eastAsia="Times New Roman" w:hAnsi="Times New Roman" w:cs="Times New Roman"/>
          <w:color w:val="000000"/>
          <w:sz w:val="24"/>
          <w:szCs w:val="24"/>
        </w:rPr>
        <w:t>Bestseller</w:t>
      </w:r>
      <w:proofErr w:type="spellEnd"/>
      <w:proofErr w:type="gramEnd"/>
      <w:r w:rsidRPr="00FE2FC5">
        <w:rPr>
          <w:rFonts w:ascii="Times New Roman" w:eastAsia="Times New Roman" w:hAnsi="Times New Roman" w:cs="Times New Roman"/>
          <w:color w:val="000000"/>
          <w:sz w:val="24"/>
          <w:szCs w:val="24"/>
        </w:rPr>
        <w:t xml:space="preserve"> de la humanidad” y el 31</w:t>
      </w:r>
      <w:r w:rsidR="00202645">
        <w:rPr>
          <w:rFonts w:ascii="Times New Roman" w:eastAsia="Times New Roman" w:hAnsi="Times New Roman" w:cs="Times New Roman"/>
          <w:color w:val="000000"/>
          <w:sz w:val="24"/>
          <w:szCs w:val="24"/>
        </w:rPr>
        <w:t xml:space="preserve"> </w:t>
      </w:r>
      <w:r w:rsidRPr="00FE2FC5">
        <w:rPr>
          <w:rFonts w:ascii="Times New Roman" w:eastAsia="Times New Roman" w:hAnsi="Times New Roman" w:cs="Times New Roman"/>
          <w:color w:val="000000"/>
          <w:sz w:val="24"/>
          <w:szCs w:val="24"/>
        </w:rPr>
        <w:t xml:space="preserve">“El Apocalipsis”. Ha escogido los temas fundamentales </w:t>
      </w:r>
      <w:proofErr w:type="gramStart"/>
      <w:r w:rsidRPr="00FE2FC5">
        <w:rPr>
          <w:rFonts w:ascii="Times New Roman" w:eastAsia="Times New Roman" w:hAnsi="Times New Roman" w:cs="Times New Roman"/>
          <w:color w:val="000000"/>
          <w:sz w:val="24"/>
          <w:szCs w:val="24"/>
        </w:rPr>
        <w:t>y  repite</w:t>
      </w:r>
      <w:proofErr w:type="gramEnd"/>
      <w:r w:rsidRPr="00FE2FC5">
        <w:rPr>
          <w:rFonts w:ascii="Times New Roman" w:eastAsia="Times New Roman" w:hAnsi="Times New Roman" w:cs="Times New Roman"/>
          <w:color w:val="000000"/>
          <w:sz w:val="24"/>
          <w:szCs w:val="24"/>
        </w:rPr>
        <w:t xml:space="preserve">, con frecuencia, que la Biblia es la palabra  de Dios escrita. Estoy de acuerdo en el </w:t>
      </w:r>
      <w:r w:rsidR="001A23D4" w:rsidRPr="00FE2FC5">
        <w:rPr>
          <w:rFonts w:ascii="Times New Roman" w:eastAsia="Times New Roman" w:hAnsi="Times New Roman" w:cs="Times New Roman"/>
          <w:color w:val="000000"/>
          <w:sz w:val="24"/>
          <w:szCs w:val="24"/>
        </w:rPr>
        <w:t>resumen que</w:t>
      </w:r>
      <w:r w:rsidRPr="00FE2FC5">
        <w:rPr>
          <w:rFonts w:ascii="Times New Roman" w:eastAsia="Times New Roman" w:hAnsi="Times New Roman" w:cs="Times New Roman"/>
          <w:color w:val="000000"/>
          <w:sz w:val="24"/>
          <w:szCs w:val="24"/>
        </w:rPr>
        <w:t xml:space="preserve">, a veces hace, en especial sobre el amor </w:t>
      </w:r>
      <w:proofErr w:type="gramStart"/>
      <w:r w:rsidRPr="00FE2FC5">
        <w:rPr>
          <w:rFonts w:ascii="Times New Roman" w:eastAsia="Times New Roman" w:hAnsi="Times New Roman" w:cs="Times New Roman"/>
          <w:color w:val="000000"/>
          <w:sz w:val="24"/>
          <w:szCs w:val="24"/>
        </w:rPr>
        <w:t>al  prójimo</w:t>
      </w:r>
      <w:proofErr w:type="gramEnd"/>
      <w:r w:rsidRPr="00FE2FC5">
        <w:rPr>
          <w:rFonts w:ascii="Times New Roman" w:eastAsia="Times New Roman" w:hAnsi="Times New Roman" w:cs="Times New Roman"/>
          <w:color w:val="000000"/>
          <w:sz w:val="24"/>
          <w:szCs w:val="24"/>
        </w:rPr>
        <w:t xml:space="preserve"> y hasta el amor al enemigo. Es un trabajo digno de aplaudir y agradecer a un especialista en el estudio de la Biblia. Su lectura es necesaria para todo investigador y para todo el que tenga interés en la lectura de la Biblia.</w:t>
      </w:r>
    </w:p>
    <w:p w14:paraId="3B200C86" w14:textId="29047D4F" w:rsidR="007C1199" w:rsidRPr="00FE2FC5" w:rsidRDefault="007C1199" w:rsidP="0078659C">
      <w:pPr>
        <w:widowControl w:val="0"/>
        <w:pBdr>
          <w:top w:val="nil"/>
          <w:left w:val="nil"/>
          <w:bottom w:val="nil"/>
          <w:right w:val="nil"/>
          <w:between w:val="nil"/>
        </w:pBdr>
        <w:spacing w:before="6" w:line="229" w:lineRule="auto"/>
        <w:ind w:right="346" w:firstLine="2"/>
        <w:jc w:val="both"/>
        <w:rPr>
          <w:rFonts w:ascii="Times New Roman" w:eastAsia="Times New Roman" w:hAnsi="Times New Roman" w:cs="Times New Roman"/>
          <w:color w:val="000000"/>
          <w:sz w:val="24"/>
          <w:szCs w:val="24"/>
        </w:rPr>
      </w:pPr>
      <w:r w:rsidRPr="00FE2FC5">
        <w:rPr>
          <w:rFonts w:ascii="Times New Roman" w:eastAsia="Times New Roman" w:hAnsi="Times New Roman" w:cs="Times New Roman"/>
          <w:color w:val="000000"/>
          <w:sz w:val="24"/>
          <w:szCs w:val="24"/>
        </w:rPr>
        <w:t xml:space="preserve">Está casi todo probado para quien lo lea como tú lo has escrito, Rafael, con la fe por delante, pero casi nada está probado, para quien no le sirve ese argumento. Prefiero un nuevo testamento de diálogo y de convivencia universal, fundamentado en el amor y la amistad humana en todos los aspectos posibles en el siglo XXI. Hace 50 años que releí y comenté la Biblia, incluyendo los libros no canónicos, es decir, los apócrifos. He estudiado las instrucciones eclesiales, desde antes del Vaticano II hasta las últimas encíclicas, Trataré de resumir, con algunas pinceladas, mis situaciones y la evolución múltiple, en este pequeño curriculum, teniendo presentes las circunstancias en todo momento. </w:t>
      </w:r>
    </w:p>
    <w:p w14:paraId="06795208" w14:textId="47613CEC" w:rsidR="00833D77" w:rsidRDefault="007C1199" w:rsidP="00833D77">
      <w:pPr>
        <w:widowControl w:val="0"/>
        <w:pBdr>
          <w:top w:val="nil"/>
          <w:left w:val="nil"/>
          <w:bottom w:val="nil"/>
          <w:right w:val="nil"/>
          <w:between w:val="nil"/>
        </w:pBdr>
        <w:spacing w:before="281" w:line="229" w:lineRule="auto"/>
        <w:ind w:left="1" w:right="345" w:firstLine="1"/>
        <w:jc w:val="both"/>
        <w:rPr>
          <w:rFonts w:ascii="Times New Roman" w:eastAsia="Times New Roman" w:hAnsi="Times New Roman" w:cs="Times New Roman"/>
          <w:color w:val="000000"/>
          <w:sz w:val="24"/>
          <w:szCs w:val="24"/>
        </w:rPr>
      </w:pPr>
      <w:r w:rsidRPr="00FE2FC5">
        <w:rPr>
          <w:rFonts w:ascii="Times New Roman" w:eastAsia="Times New Roman" w:hAnsi="Times New Roman" w:cs="Times New Roman"/>
          <w:color w:val="000000"/>
          <w:sz w:val="24"/>
          <w:szCs w:val="24"/>
        </w:rPr>
        <w:t>Tus artículos, Rafael, me han motivado para escribir sobre mi vida y sus circunstancias en el ambiente en que he vivido, con las connotaciones religiosas a lo largo de mi vida. Es conveniente resaltar este aspecto por la formación y estancia en una institución religiosa. Desde los 11 hasta los 33 años es un periodo suficientemente amplio para que las enseñanzas, valores y savias uniformes dejen una huella imborrable. Cons</w:t>
      </w:r>
      <w:r w:rsidR="00BB6651">
        <w:rPr>
          <w:rFonts w:ascii="Times New Roman" w:eastAsia="Times New Roman" w:hAnsi="Times New Roman" w:cs="Times New Roman"/>
          <w:color w:val="000000"/>
          <w:sz w:val="24"/>
          <w:szCs w:val="24"/>
        </w:rPr>
        <w:t>i</w:t>
      </w:r>
      <w:r w:rsidRPr="00FE2FC5">
        <w:rPr>
          <w:rFonts w:ascii="Times New Roman" w:eastAsia="Times New Roman" w:hAnsi="Times New Roman" w:cs="Times New Roman"/>
          <w:color w:val="000000"/>
          <w:sz w:val="24"/>
          <w:szCs w:val="24"/>
        </w:rPr>
        <w:t xml:space="preserve">dero que la vida de cada persona ha de aceptarse tal cual ha sido. El aprender de cada situación en la vida, depende de cómo lo analice cada persona. Se puede no estar de acuerdo con </w:t>
      </w:r>
      <w:proofErr w:type="gramStart"/>
      <w:r w:rsidRPr="00FE2FC5">
        <w:rPr>
          <w:rFonts w:ascii="Times New Roman" w:eastAsia="Times New Roman" w:hAnsi="Times New Roman" w:cs="Times New Roman"/>
          <w:color w:val="000000"/>
          <w:sz w:val="24"/>
          <w:szCs w:val="24"/>
        </w:rPr>
        <w:t>muchas  de</w:t>
      </w:r>
      <w:proofErr w:type="gramEnd"/>
      <w:r w:rsidRPr="00FE2FC5">
        <w:rPr>
          <w:rFonts w:ascii="Times New Roman" w:eastAsia="Times New Roman" w:hAnsi="Times New Roman" w:cs="Times New Roman"/>
          <w:color w:val="000000"/>
          <w:sz w:val="24"/>
          <w:szCs w:val="24"/>
        </w:rPr>
        <w:t xml:space="preserve"> las enseñanzas, instrucciones, valores y con signas educativas, religiosas, filosóficas y mora les recibidas, y a veces inculcadas machacona mente. Son medios, a veces potentes, para realizar y tal vez completar la personalidad de un ser humano. Pero es éste quien es el participe </w:t>
      </w:r>
      <w:proofErr w:type="gramStart"/>
      <w:r w:rsidRPr="00FE2FC5">
        <w:rPr>
          <w:rFonts w:ascii="Times New Roman" w:eastAsia="Times New Roman" w:hAnsi="Times New Roman" w:cs="Times New Roman"/>
          <w:color w:val="000000"/>
          <w:sz w:val="24"/>
          <w:szCs w:val="24"/>
        </w:rPr>
        <w:t>más  importante</w:t>
      </w:r>
      <w:proofErr w:type="gramEnd"/>
      <w:r w:rsidRPr="00FE2FC5">
        <w:rPr>
          <w:rFonts w:ascii="Times New Roman" w:eastAsia="Times New Roman" w:hAnsi="Times New Roman" w:cs="Times New Roman"/>
          <w:color w:val="000000"/>
          <w:sz w:val="24"/>
          <w:szCs w:val="24"/>
        </w:rPr>
        <w:t xml:space="preserve"> en su pleno desarrollo total. Para ello es conveniente analizar la silueta propia y las circunstancias que acompañan en cada etapa de la vida. El “yo y la circunstancia” componen y forman la personalidad de cada ser viviente. Después de analizar nuestra propia vida es </w:t>
      </w:r>
      <w:r w:rsidR="00BF69B8" w:rsidRPr="00FE2FC5">
        <w:rPr>
          <w:rFonts w:ascii="Times New Roman" w:eastAsia="Times New Roman" w:hAnsi="Times New Roman" w:cs="Times New Roman"/>
          <w:color w:val="000000"/>
          <w:sz w:val="24"/>
          <w:szCs w:val="24"/>
        </w:rPr>
        <w:t>posible que</w:t>
      </w:r>
      <w:r w:rsidRPr="00FE2FC5">
        <w:rPr>
          <w:rFonts w:ascii="Times New Roman" w:eastAsia="Times New Roman" w:hAnsi="Times New Roman" w:cs="Times New Roman"/>
          <w:color w:val="000000"/>
          <w:sz w:val="24"/>
          <w:szCs w:val="24"/>
        </w:rPr>
        <w:t xml:space="preserve"> no aceptemos valores, formas y componen tes añadidos de ella. Si lo hacemos con mesura </w:t>
      </w:r>
      <w:r w:rsidR="001A23D4" w:rsidRPr="00FE2FC5">
        <w:rPr>
          <w:rFonts w:ascii="Times New Roman" w:eastAsia="Times New Roman" w:hAnsi="Times New Roman" w:cs="Times New Roman"/>
          <w:color w:val="000000"/>
          <w:sz w:val="24"/>
          <w:szCs w:val="24"/>
        </w:rPr>
        <w:t>y sentido</w:t>
      </w:r>
      <w:r w:rsidRPr="00FE2FC5">
        <w:rPr>
          <w:rFonts w:ascii="Times New Roman" w:eastAsia="Times New Roman" w:hAnsi="Times New Roman" w:cs="Times New Roman"/>
          <w:color w:val="000000"/>
          <w:sz w:val="24"/>
          <w:szCs w:val="24"/>
        </w:rPr>
        <w:t xml:space="preserve"> no serán obstáculo para que nos </w:t>
      </w:r>
      <w:proofErr w:type="gramStart"/>
      <w:r w:rsidRPr="00FE2FC5">
        <w:rPr>
          <w:rFonts w:ascii="Times New Roman" w:eastAsia="Times New Roman" w:hAnsi="Times New Roman" w:cs="Times New Roman"/>
          <w:color w:val="000000"/>
          <w:sz w:val="24"/>
          <w:szCs w:val="24"/>
        </w:rPr>
        <w:t>afecten  de</w:t>
      </w:r>
      <w:proofErr w:type="gramEnd"/>
      <w:r w:rsidRPr="00FE2FC5">
        <w:rPr>
          <w:rFonts w:ascii="Times New Roman" w:eastAsia="Times New Roman" w:hAnsi="Times New Roman" w:cs="Times New Roman"/>
          <w:color w:val="000000"/>
          <w:sz w:val="24"/>
          <w:szCs w:val="24"/>
        </w:rPr>
        <w:t xml:space="preserve"> forma negativa. Se ha de buscar las razones </w:t>
      </w:r>
      <w:proofErr w:type="gramStart"/>
      <w:r w:rsidRPr="00FE2FC5">
        <w:rPr>
          <w:rFonts w:ascii="Times New Roman" w:eastAsia="Times New Roman" w:hAnsi="Times New Roman" w:cs="Times New Roman"/>
          <w:color w:val="000000"/>
          <w:sz w:val="24"/>
          <w:szCs w:val="24"/>
        </w:rPr>
        <w:t>y  el</w:t>
      </w:r>
      <w:proofErr w:type="gramEnd"/>
      <w:r w:rsidRPr="00FE2FC5">
        <w:rPr>
          <w:rFonts w:ascii="Times New Roman" w:eastAsia="Times New Roman" w:hAnsi="Times New Roman" w:cs="Times New Roman"/>
          <w:color w:val="000000"/>
          <w:sz w:val="24"/>
          <w:szCs w:val="24"/>
        </w:rPr>
        <w:t xml:space="preserve"> porqué de esos comportamientos externos.  Una vez aclarados ciertos aspectos, incomprendidos, no se trata de menospreciar el ambiente </w:t>
      </w:r>
      <w:proofErr w:type="gramStart"/>
      <w:r w:rsidRPr="00FE2FC5">
        <w:rPr>
          <w:rFonts w:ascii="Times New Roman" w:eastAsia="Times New Roman" w:hAnsi="Times New Roman" w:cs="Times New Roman"/>
          <w:color w:val="000000"/>
          <w:sz w:val="24"/>
          <w:szCs w:val="24"/>
        </w:rPr>
        <w:t>y  a</w:t>
      </w:r>
      <w:proofErr w:type="gramEnd"/>
      <w:r w:rsidRPr="00FE2FC5">
        <w:rPr>
          <w:rFonts w:ascii="Times New Roman" w:eastAsia="Times New Roman" w:hAnsi="Times New Roman" w:cs="Times New Roman"/>
          <w:color w:val="000000"/>
          <w:sz w:val="24"/>
          <w:szCs w:val="24"/>
        </w:rPr>
        <w:t xml:space="preserve"> los </w:t>
      </w:r>
      <w:r w:rsidRPr="00FE2FC5">
        <w:rPr>
          <w:rFonts w:ascii="Times New Roman" w:eastAsia="Times New Roman" w:hAnsi="Times New Roman" w:cs="Times New Roman"/>
          <w:color w:val="000000"/>
          <w:sz w:val="24"/>
          <w:szCs w:val="24"/>
        </w:rPr>
        <w:lastRenderedPageBreak/>
        <w:t>autores o formadores. La conclusión es sen cilla: los errores son parte y culpa de la escas</w:t>
      </w:r>
      <w:r w:rsidR="0012346A">
        <w:rPr>
          <w:rFonts w:ascii="Times New Roman" w:eastAsia="Times New Roman" w:hAnsi="Times New Roman" w:cs="Times New Roman"/>
          <w:color w:val="000000"/>
          <w:sz w:val="24"/>
          <w:szCs w:val="24"/>
        </w:rPr>
        <w:t>a</w:t>
      </w:r>
      <w:r w:rsidRPr="00FE2FC5">
        <w:rPr>
          <w:rFonts w:ascii="Times New Roman" w:eastAsia="Times New Roman" w:hAnsi="Times New Roman" w:cs="Times New Roman"/>
          <w:color w:val="000000"/>
          <w:sz w:val="24"/>
          <w:szCs w:val="24"/>
        </w:rPr>
        <w:t xml:space="preserve"> formación, con mucha frecuencia, alimentados por los ambientes en que se desarrollan y siembran en cada individuo. Mi análisis de estos </w:t>
      </w:r>
      <w:proofErr w:type="gramStart"/>
      <w:r w:rsidRPr="00FE2FC5">
        <w:rPr>
          <w:rFonts w:ascii="Times New Roman" w:eastAsia="Times New Roman" w:hAnsi="Times New Roman" w:cs="Times New Roman"/>
          <w:color w:val="000000"/>
          <w:sz w:val="24"/>
          <w:szCs w:val="24"/>
        </w:rPr>
        <w:t>22  años</w:t>
      </w:r>
      <w:proofErr w:type="gramEnd"/>
      <w:r w:rsidRPr="00FE2FC5">
        <w:rPr>
          <w:rFonts w:ascii="Times New Roman" w:eastAsia="Times New Roman" w:hAnsi="Times New Roman" w:cs="Times New Roman"/>
          <w:color w:val="000000"/>
          <w:sz w:val="24"/>
          <w:szCs w:val="24"/>
        </w:rPr>
        <w:t xml:space="preserve"> en esa institución religiosa, más de una vez  ha sido duro, y así lo he manifestado. Pero </w:t>
      </w:r>
      <w:r w:rsidR="001A23D4" w:rsidRPr="00FE2FC5">
        <w:rPr>
          <w:rFonts w:ascii="Times New Roman" w:eastAsia="Times New Roman" w:hAnsi="Times New Roman" w:cs="Times New Roman"/>
          <w:color w:val="000000"/>
          <w:sz w:val="24"/>
          <w:szCs w:val="24"/>
        </w:rPr>
        <w:t>el paso</w:t>
      </w:r>
      <w:r w:rsidRPr="00FE2FC5">
        <w:rPr>
          <w:rFonts w:ascii="Times New Roman" w:eastAsia="Times New Roman" w:hAnsi="Times New Roman" w:cs="Times New Roman"/>
          <w:color w:val="000000"/>
          <w:sz w:val="24"/>
          <w:szCs w:val="24"/>
        </w:rPr>
        <w:t xml:space="preserve"> o salida de esta situación cumple ahora </w:t>
      </w:r>
      <w:proofErr w:type="gramStart"/>
      <w:r w:rsidRPr="00FE2FC5">
        <w:rPr>
          <w:rFonts w:ascii="Times New Roman" w:eastAsia="Times New Roman" w:hAnsi="Times New Roman" w:cs="Times New Roman"/>
          <w:color w:val="000000"/>
          <w:sz w:val="24"/>
          <w:szCs w:val="24"/>
        </w:rPr>
        <w:t>52  años</w:t>
      </w:r>
      <w:proofErr w:type="gramEnd"/>
      <w:r w:rsidRPr="00FE2FC5">
        <w:rPr>
          <w:rFonts w:ascii="Times New Roman" w:eastAsia="Times New Roman" w:hAnsi="Times New Roman" w:cs="Times New Roman"/>
          <w:color w:val="000000"/>
          <w:sz w:val="24"/>
          <w:szCs w:val="24"/>
        </w:rPr>
        <w:t xml:space="preserve">, desde el 26 de marzo de 1967. En esa </w:t>
      </w:r>
      <w:r w:rsidR="001A23D4" w:rsidRPr="00FE2FC5">
        <w:rPr>
          <w:rFonts w:ascii="Times New Roman" w:eastAsia="Times New Roman" w:hAnsi="Times New Roman" w:cs="Times New Roman"/>
          <w:color w:val="000000"/>
          <w:sz w:val="24"/>
          <w:szCs w:val="24"/>
        </w:rPr>
        <w:t>fecha “</w:t>
      </w:r>
      <w:r w:rsidRPr="00FE2FC5">
        <w:rPr>
          <w:rFonts w:ascii="Times New Roman" w:eastAsia="Times New Roman" w:hAnsi="Times New Roman" w:cs="Times New Roman"/>
          <w:color w:val="000000"/>
          <w:sz w:val="24"/>
          <w:szCs w:val="24"/>
        </w:rPr>
        <w:t xml:space="preserve">el yo” se libera de dicho ambiente y elige libre mente sus propias circunstancias. Me </w:t>
      </w:r>
      <w:r w:rsidR="0086337A" w:rsidRPr="00FE2FC5">
        <w:rPr>
          <w:rFonts w:ascii="Times New Roman" w:eastAsia="Times New Roman" w:hAnsi="Times New Roman" w:cs="Times New Roman"/>
          <w:color w:val="000000"/>
          <w:sz w:val="24"/>
          <w:szCs w:val="24"/>
        </w:rPr>
        <w:t>siento dueño</w:t>
      </w:r>
      <w:r w:rsidRPr="00FE2FC5">
        <w:rPr>
          <w:rFonts w:ascii="Times New Roman" w:eastAsia="Times New Roman" w:hAnsi="Times New Roman" w:cs="Times New Roman"/>
          <w:color w:val="000000"/>
          <w:sz w:val="24"/>
          <w:szCs w:val="24"/>
        </w:rPr>
        <w:t xml:space="preserve"> de </w:t>
      </w:r>
      <w:proofErr w:type="spellStart"/>
      <w:r w:rsidRPr="00FE2FC5">
        <w:rPr>
          <w:rFonts w:ascii="Times New Roman" w:eastAsia="Times New Roman" w:hAnsi="Times New Roman" w:cs="Times New Roman"/>
          <w:color w:val="000000"/>
          <w:sz w:val="24"/>
          <w:szCs w:val="24"/>
        </w:rPr>
        <w:t>mi</w:t>
      </w:r>
      <w:proofErr w:type="spellEnd"/>
      <w:r w:rsidRPr="00FE2FC5">
        <w:rPr>
          <w:rFonts w:ascii="Times New Roman" w:eastAsia="Times New Roman" w:hAnsi="Times New Roman" w:cs="Times New Roman"/>
          <w:color w:val="000000"/>
          <w:sz w:val="24"/>
          <w:szCs w:val="24"/>
        </w:rPr>
        <w:t xml:space="preserve"> mismo y de todos mis actos. Res pecto a lo recibido en el ámbito religioso, digo con frecuencia: “la balanza se encuentra en un lugar equilibrado, los aspectos positivos y negativos tienen igualdad de peso”. Como consecuencia de esta circunstancia, soy plenamente responsable de mis actos libres. Así los acepto </w:t>
      </w:r>
      <w:r w:rsidR="0086337A" w:rsidRPr="00FE2FC5">
        <w:rPr>
          <w:rFonts w:ascii="Times New Roman" w:eastAsia="Times New Roman" w:hAnsi="Times New Roman" w:cs="Times New Roman"/>
          <w:color w:val="000000"/>
          <w:sz w:val="24"/>
          <w:szCs w:val="24"/>
        </w:rPr>
        <w:t>y busco</w:t>
      </w:r>
      <w:r w:rsidRPr="00FE2FC5">
        <w:rPr>
          <w:rFonts w:ascii="Times New Roman" w:eastAsia="Times New Roman" w:hAnsi="Times New Roman" w:cs="Times New Roman"/>
          <w:color w:val="000000"/>
          <w:sz w:val="24"/>
          <w:szCs w:val="24"/>
        </w:rPr>
        <w:t xml:space="preserve"> la convivencia universal, sin dejar a </w:t>
      </w:r>
      <w:proofErr w:type="gramStart"/>
      <w:r w:rsidRPr="00FE2FC5">
        <w:rPr>
          <w:rFonts w:ascii="Times New Roman" w:eastAsia="Times New Roman" w:hAnsi="Times New Roman" w:cs="Times New Roman"/>
          <w:color w:val="000000"/>
          <w:sz w:val="24"/>
          <w:szCs w:val="24"/>
        </w:rPr>
        <w:t>nada  y</w:t>
      </w:r>
      <w:proofErr w:type="gramEnd"/>
      <w:r w:rsidRPr="00FE2FC5">
        <w:rPr>
          <w:rFonts w:ascii="Times New Roman" w:eastAsia="Times New Roman" w:hAnsi="Times New Roman" w:cs="Times New Roman"/>
          <w:color w:val="000000"/>
          <w:sz w:val="24"/>
          <w:szCs w:val="24"/>
        </w:rPr>
        <w:t xml:space="preserve"> a nadie a un lado, y alimentando las relaciones  tenidas en todas mis circunstancias. Respecto </w:t>
      </w:r>
      <w:proofErr w:type="gramStart"/>
      <w:r w:rsidRPr="00FE2FC5">
        <w:rPr>
          <w:rFonts w:ascii="Times New Roman" w:eastAsia="Times New Roman" w:hAnsi="Times New Roman" w:cs="Times New Roman"/>
          <w:color w:val="000000"/>
          <w:sz w:val="24"/>
          <w:szCs w:val="24"/>
        </w:rPr>
        <w:t>a  las</w:t>
      </w:r>
      <w:proofErr w:type="gramEnd"/>
      <w:r w:rsidRPr="00FE2FC5">
        <w:rPr>
          <w:rFonts w:ascii="Times New Roman" w:eastAsia="Times New Roman" w:hAnsi="Times New Roman" w:cs="Times New Roman"/>
          <w:color w:val="000000"/>
          <w:sz w:val="24"/>
          <w:szCs w:val="24"/>
        </w:rPr>
        <w:t xml:space="preserve"> ideologías y sus matices se irán desarrollando  y lo comprobarás aquí, y en otros escritos míos,  atento lector. </w:t>
      </w:r>
    </w:p>
    <w:p w14:paraId="5D27D2F3" w14:textId="2336C03B" w:rsidR="007C1199" w:rsidRPr="00FE2FC5" w:rsidRDefault="007C1199" w:rsidP="00833D77">
      <w:pPr>
        <w:widowControl w:val="0"/>
        <w:pBdr>
          <w:top w:val="nil"/>
          <w:left w:val="nil"/>
          <w:bottom w:val="nil"/>
          <w:right w:val="nil"/>
          <w:between w:val="nil"/>
        </w:pBdr>
        <w:spacing w:before="281" w:line="229" w:lineRule="auto"/>
        <w:ind w:left="1" w:right="345" w:firstLine="1"/>
        <w:jc w:val="both"/>
        <w:rPr>
          <w:rFonts w:ascii="Times New Roman" w:eastAsia="Times New Roman" w:hAnsi="Times New Roman" w:cs="Times New Roman"/>
          <w:b/>
          <w:color w:val="000000"/>
          <w:sz w:val="24"/>
          <w:szCs w:val="24"/>
        </w:rPr>
      </w:pPr>
      <w:r w:rsidRPr="00FE2FC5">
        <w:rPr>
          <w:rFonts w:ascii="Times New Roman" w:eastAsia="Times New Roman" w:hAnsi="Times New Roman" w:cs="Times New Roman"/>
          <w:b/>
          <w:color w:val="000000"/>
          <w:sz w:val="24"/>
          <w:szCs w:val="24"/>
        </w:rPr>
        <w:t>Fevecor33@gmail.com</w:t>
      </w:r>
    </w:p>
    <w:p w14:paraId="0698ECD7" w14:textId="77777777" w:rsidR="007C1199" w:rsidRPr="00FE2FC5" w:rsidRDefault="007C1199" w:rsidP="007C1199">
      <w:pPr>
        <w:widowControl w:val="0"/>
        <w:pBdr>
          <w:top w:val="nil"/>
          <w:left w:val="nil"/>
          <w:bottom w:val="nil"/>
          <w:right w:val="nil"/>
          <w:between w:val="nil"/>
        </w:pBdr>
        <w:spacing w:before="275"/>
        <w:ind w:left="1350"/>
        <w:jc w:val="both"/>
        <w:rPr>
          <w:rFonts w:ascii="Times New Roman" w:eastAsia="Times New Roman" w:hAnsi="Times New Roman" w:cs="Times New Roman"/>
          <w:b/>
          <w:color w:val="000000"/>
          <w:sz w:val="24"/>
          <w:szCs w:val="24"/>
        </w:rPr>
      </w:pPr>
      <w:r w:rsidRPr="00FE2FC5">
        <w:rPr>
          <w:rFonts w:ascii="Times New Roman" w:eastAsia="Times New Roman" w:hAnsi="Times New Roman" w:cs="Times New Roman"/>
          <w:b/>
          <w:color w:val="000000"/>
          <w:sz w:val="24"/>
          <w:szCs w:val="24"/>
        </w:rPr>
        <w:t xml:space="preserve">RESURRECCIÓN </w:t>
      </w:r>
    </w:p>
    <w:p w14:paraId="33C298AC" w14:textId="77777777" w:rsidR="007C1199" w:rsidRPr="00FE2FC5" w:rsidRDefault="007C1199" w:rsidP="007C1199">
      <w:pPr>
        <w:widowControl w:val="0"/>
        <w:pBdr>
          <w:top w:val="nil"/>
          <w:left w:val="nil"/>
          <w:bottom w:val="nil"/>
          <w:right w:val="nil"/>
          <w:between w:val="nil"/>
        </w:pBdr>
        <w:ind w:left="288"/>
        <w:jc w:val="both"/>
        <w:rPr>
          <w:rFonts w:ascii="Times New Roman" w:eastAsia="Times New Roman" w:hAnsi="Times New Roman" w:cs="Times New Roman"/>
          <w:color w:val="000000"/>
          <w:sz w:val="24"/>
          <w:szCs w:val="24"/>
        </w:rPr>
      </w:pPr>
      <w:r w:rsidRPr="00FE2FC5">
        <w:rPr>
          <w:rFonts w:ascii="Times New Roman" w:eastAsia="Times New Roman" w:hAnsi="Times New Roman" w:cs="Times New Roman"/>
          <w:color w:val="000000"/>
          <w:sz w:val="24"/>
          <w:szCs w:val="24"/>
        </w:rPr>
        <w:t xml:space="preserve">En tanto, el binomio ISEMA, me aguarda. </w:t>
      </w:r>
    </w:p>
    <w:p w14:paraId="4B67CA89" w14:textId="77777777" w:rsidR="007C1199" w:rsidRPr="00FE2FC5" w:rsidRDefault="007C1199" w:rsidP="007C1199">
      <w:pPr>
        <w:widowControl w:val="0"/>
        <w:pBdr>
          <w:top w:val="nil"/>
          <w:left w:val="nil"/>
          <w:bottom w:val="nil"/>
          <w:right w:val="nil"/>
          <w:between w:val="nil"/>
        </w:pBdr>
        <w:spacing w:before="272"/>
        <w:ind w:left="1164"/>
        <w:jc w:val="both"/>
        <w:rPr>
          <w:rFonts w:ascii="Times New Roman" w:eastAsia="Times New Roman" w:hAnsi="Times New Roman" w:cs="Times New Roman"/>
          <w:color w:val="000000"/>
          <w:sz w:val="24"/>
          <w:szCs w:val="24"/>
        </w:rPr>
      </w:pPr>
      <w:r w:rsidRPr="00FE2FC5">
        <w:rPr>
          <w:rFonts w:ascii="Times New Roman" w:eastAsia="Times New Roman" w:hAnsi="Times New Roman" w:cs="Times New Roman"/>
          <w:color w:val="000000"/>
          <w:sz w:val="24"/>
          <w:szCs w:val="24"/>
        </w:rPr>
        <w:t xml:space="preserve">Que el averno me acoja, </w:t>
      </w:r>
    </w:p>
    <w:p w14:paraId="67D1D19E" w14:textId="77777777" w:rsidR="007C1199" w:rsidRPr="00FE2FC5" w:rsidRDefault="007C1199" w:rsidP="007C1199">
      <w:pPr>
        <w:widowControl w:val="0"/>
        <w:pBdr>
          <w:top w:val="nil"/>
          <w:left w:val="nil"/>
          <w:bottom w:val="nil"/>
          <w:right w:val="nil"/>
          <w:between w:val="nil"/>
        </w:pBdr>
        <w:ind w:left="1532"/>
        <w:jc w:val="both"/>
        <w:rPr>
          <w:rFonts w:ascii="Times New Roman" w:eastAsia="Times New Roman" w:hAnsi="Times New Roman" w:cs="Times New Roman"/>
          <w:color w:val="000000"/>
          <w:sz w:val="24"/>
          <w:szCs w:val="24"/>
        </w:rPr>
      </w:pPr>
      <w:r w:rsidRPr="00FE2FC5">
        <w:rPr>
          <w:rFonts w:ascii="Times New Roman" w:eastAsia="Times New Roman" w:hAnsi="Times New Roman" w:cs="Times New Roman"/>
          <w:color w:val="000000"/>
          <w:sz w:val="24"/>
          <w:szCs w:val="24"/>
        </w:rPr>
        <w:t xml:space="preserve">en son de espera </w:t>
      </w:r>
    </w:p>
    <w:p w14:paraId="77639128" w14:textId="77777777" w:rsidR="007C1199" w:rsidRPr="00FE2FC5" w:rsidRDefault="007C1199" w:rsidP="007C1199">
      <w:pPr>
        <w:widowControl w:val="0"/>
        <w:pBdr>
          <w:top w:val="nil"/>
          <w:left w:val="nil"/>
          <w:bottom w:val="nil"/>
          <w:right w:val="nil"/>
          <w:between w:val="nil"/>
        </w:pBdr>
        <w:ind w:left="1273"/>
        <w:jc w:val="both"/>
        <w:rPr>
          <w:rFonts w:ascii="Times New Roman" w:eastAsia="Times New Roman" w:hAnsi="Times New Roman" w:cs="Times New Roman"/>
          <w:color w:val="000000"/>
          <w:sz w:val="24"/>
          <w:szCs w:val="24"/>
        </w:rPr>
      </w:pPr>
      <w:r w:rsidRPr="00FE2FC5">
        <w:rPr>
          <w:rFonts w:ascii="Times New Roman" w:eastAsia="Times New Roman" w:hAnsi="Times New Roman" w:cs="Times New Roman"/>
          <w:color w:val="000000"/>
          <w:sz w:val="24"/>
          <w:szCs w:val="24"/>
        </w:rPr>
        <w:t xml:space="preserve">mientras, mi Creador, </w:t>
      </w:r>
    </w:p>
    <w:p w14:paraId="41C4A7EA" w14:textId="77777777" w:rsidR="007C1199" w:rsidRPr="00FE2FC5" w:rsidRDefault="007C1199" w:rsidP="007C1199">
      <w:pPr>
        <w:widowControl w:val="0"/>
        <w:pBdr>
          <w:top w:val="nil"/>
          <w:left w:val="nil"/>
          <w:bottom w:val="nil"/>
          <w:right w:val="nil"/>
          <w:between w:val="nil"/>
        </w:pBdr>
        <w:ind w:left="1500"/>
        <w:jc w:val="both"/>
        <w:rPr>
          <w:rFonts w:ascii="Times New Roman" w:eastAsia="Times New Roman" w:hAnsi="Times New Roman" w:cs="Times New Roman"/>
          <w:color w:val="000000"/>
          <w:sz w:val="24"/>
          <w:szCs w:val="24"/>
        </w:rPr>
      </w:pPr>
      <w:r w:rsidRPr="00FE2FC5">
        <w:rPr>
          <w:rFonts w:ascii="Times New Roman" w:eastAsia="Times New Roman" w:hAnsi="Times New Roman" w:cs="Times New Roman"/>
          <w:color w:val="000000"/>
          <w:sz w:val="24"/>
          <w:szCs w:val="24"/>
        </w:rPr>
        <w:t xml:space="preserve">silente por ahora, </w:t>
      </w:r>
    </w:p>
    <w:p w14:paraId="306A8391" w14:textId="77777777" w:rsidR="007C1199" w:rsidRPr="00FE2FC5" w:rsidRDefault="007C1199" w:rsidP="007C1199">
      <w:pPr>
        <w:widowControl w:val="0"/>
        <w:pBdr>
          <w:top w:val="nil"/>
          <w:left w:val="nil"/>
          <w:bottom w:val="nil"/>
          <w:right w:val="nil"/>
          <w:between w:val="nil"/>
        </w:pBdr>
        <w:ind w:left="994"/>
        <w:jc w:val="both"/>
        <w:rPr>
          <w:rFonts w:ascii="Times New Roman" w:eastAsia="Times New Roman" w:hAnsi="Times New Roman" w:cs="Times New Roman"/>
          <w:color w:val="000000"/>
          <w:sz w:val="24"/>
          <w:szCs w:val="24"/>
        </w:rPr>
      </w:pPr>
      <w:r w:rsidRPr="00FE2FC5">
        <w:rPr>
          <w:rFonts w:ascii="Times New Roman" w:eastAsia="Times New Roman" w:hAnsi="Times New Roman" w:cs="Times New Roman"/>
          <w:color w:val="000000"/>
          <w:sz w:val="24"/>
          <w:szCs w:val="24"/>
        </w:rPr>
        <w:t xml:space="preserve">yertos en infame pudridero, </w:t>
      </w:r>
    </w:p>
    <w:p w14:paraId="01461710" w14:textId="77777777" w:rsidR="007C1199" w:rsidRPr="00FE2FC5" w:rsidRDefault="007C1199" w:rsidP="007C1199">
      <w:pPr>
        <w:widowControl w:val="0"/>
        <w:pBdr>
          <w:top w:val="nil"/>
          <w:left w:val="nil"/>
          <w:bottom w:val="nil"/>
          <w:right w:val="nil"/>
          <w:between w:val="nil"/>
        </w:pBdr>
        <w:ind w:left="1107"/>
        <w:jc w:val="both"/>
        <w:rPr>
          <w:rFonts w:ascii="Times New Roman" w:eastAsia="Times New Roman" w:hAnsi="Times New Roman" w:cs="Times New Roman"/>
          <w:color w:val="000000"/>
          <w:sz w:val="24"/>
          <w:szCs w:val="24"/>
        </w:rPr>
      </w:pPr>
      <w:proofErr w:type="gramStart"/>
      <w:r w:rsidRPr="00FE2FC5">
        <w:rPr>
          <w:rFonts w:ascii="Times New Roman" w:eastAsia="Times New Roman" w:hAnsi="Times New Roman" w:cs="Times New Roman"/>
          <w:color w:val="000000"/>
          <w:sz w:val="24"/>
          <w:szCs w:val="24"/>
        </w:rPr>
        <w:t>mis despojos no reclame</w:t>
      </w:r>
      <w:proofErr w:type="gramEnd"/>
      <w:r w:rsidRPr="00FE2FC5">
        <w:rPr>
          <w:rFonts w:ascii="Times New Roman" w:eastAsia="Times New Roman" w:hAnsi="Times New Roman" w:cs="Times New Roman"/>
          <w:color w:val="000000"/>
          <w:sz w:val="24"/>
          <w:szCs w:val="24"/>
        </w:rPr>
        <w:t xml:space="preserve">, </w:t>
      </w:r>
    </w:p>
    <w:p w14:paraId="78EF7BEE" w14:textId="77777777" w:rsidR="007C1199" w:rsidRPr="00FE2FC5" w:rsidRDefault="007C1199" w:rsidP="007C1199">
      <w:pPr>
        <w:widowControl w:val="0"/>
        <w:pBdr>
          <w:top w:val="nil"/>
          <w:left w:val="nil"/>
          <w:bottom w:val="nil"/>
          <w:right w:val="nil"/>
          <w:between w:val="nil"/>
        </w:pBdr>
        <w:ind w:left="1676"/>
        <w:jc w:val="both"/>
        <w:rPr>
          <w:rFonts w:ascii="Times New Roman" w:eastAsia="Times New Roman" w:hAnsi="Times New Roman" w:cs="Times New Roman"/>
          <w:color w:val="000000"/>
          <w:sz w:val="24"/>
          <w:szCs w:val="24"/>
        </w:rPr>
      </w:pPr>
      <w:r w:rsidRPr="00FE2FC5">
        <w:rPr>
          <w:rFonts w:ascii="Times New Roman" w:eastAsia="Times New Roman" w:hAnsi="Times New Roman" w:cs="Times New Roman"/>
          <w:color w:val="000000"/>
          <w:sz w:val="24"/>
          <w:szCs w:val="24"/>
        </w:rPr>
        <w:t xml:space="preserve">y los reavive, </w:t>
      </w:r>
    </w:p>
    <w:p w14:paraId="16723F5E" w14:textId="77777777" w:rsidR="007C1199" w:rsidRPr="00FE2FC5" w:rsidRDefault="007C1199" w:rsidP="007C1199">
      <w:pPr>
        <w:widowControl w:val="0"/>
        <w:pBdr>
          <w:top w:val="nil"/>
          <w:left w:val="nil"/>
          <w:bottom w:val="nil"/>
          <w:right w:val="nil"/>
          <w:between w:val="nil"/>
        </w:pBdr>
        <w:ind w:left="1323"/>
        <w:jc w:val="both"/>
        <w:rPr>
          <w:rFonts w:ascii="Times New Roman" w:eastAsia="Times New Roman" w:hAnsi="Times New Roman" w:cs="Times New Roman"/>
          <w:color w:val="000000"/>
          <w:sz w:val="24"/>
          <w:szCs w:val="24"/>
        </w:rPr>
      </w:pPr>
      <w:r w:rsidRPr="00FE2FC5">
        <w:rPr>
          <w:rFonts w:ascii="Times New Roman" w:eastAsia="Times New Roman" w:hAnsi="Times New Roman" w:cs="Times New Roman"/>
          <w:color w:val="000000"/>
          <w:sz w:val="24"/>
          <w:szCs w:val="24"/>
        </w:rPr>
        <w:t xml:space="preserve">en son de primavera, </w:t>
      </w:r>
    </w:p>
    <w:p w14:paraId="37F5B95D" w14:textId="77777777" w:rsidR="007C1199" w:rsidRPr="00FE2FC5" w:rsidRDefault="007C1199" w:rsidP="007C1199">
      <w:pPr>
        <w:widowControl w:val="0"/>
        <w:pBdr>
          <w:top w:val="nil"/>
          <w:left w:val="nil"/>
          <w:bottom w:val="nil"/>
          <w:right w:val="nil"/>
          <w:between w:val="nil"/>
        </w:pBdr>
        <w:ind w:left="1239"/>
        <w:jc w:val="both"/>
        <w:rPr>
          <w:rFonts w:ascii="Times New Roman" w:eastAsia="Times New Roman" w:hAnsi="Times New Roman" w:cs="Times New Roman"/>
          <w:color w:val="000000"/>
          <w:sz w:val="24"/>
          <w:szCs w:val="24"/>
        </w:rPr>
      </w:pPr>
      <w:r w:rsidRPr="00FE2FC5">
        <w:rPr>
          <w:rFonts w:ascii="Times New Roman" w:eastAsia="Times New Roman" w:hAnsi="Times New Roman" w:cs="Times New Roman"/>
          <w:color w:val="000000"/>
          <w:sz w:val="24"/>
          <w:szCs w:val="24"/>
        </w:rPr>
        <w:t xml:space="preserve">repitiendo de Ezequiel  </w:t>
      </w:r>
    </w:p>
    <w:p w14:paraId="68D4F1CF" w14:textId="77777777" w:rsidR="007C1199" w:rsidRPr="00FE2FC5" w:rsidRDefault="007C1199" w:rsidP="007C1199">
      <w:pPr>
        <w:widowControl w:val="0"/>
        <w:pBdr>
          <w:top w:val="nil"/>
          <w:left w:val="nil"/>
          <w:bottom w:val="nil"/>
          <w:right w:val="nil"/>
          <w:between w:val="nil"/>
        </w:pBdr>
        <w:ind w:left="1514"/>
        <w:jc w:val="both"/>
        <w:rPr>
          <w:rFonts w:ascii="Times New Roman" w:eastAsia="Times New Roman" w:hAnsi="Times New Roman" w:cs="Times New Roman"/>
          <w:color w:val="000000"/>
          <w:sz w:val="24"/>
          <w:szCs w:val="24"/>
        </w:rPr>
      </w:pPr>
      <w:r w:rsidRPr="00FE2FC5">
        <w:rPr>
          <w:rFonts w:ascii="Times New Roman" w:eastAsia="Times New Roman" w:hAnsi="Times New Roman" w:cs="Times New Roman"/>
          <w:color w:val="000000"/>
          <w:sz w:val="24"/>
          <w:szCs w:val="24"/>
        </w:rPr>
        <w:t xml:space="preserve">la vivífica visión  </w:t>
      </w:r>
    </w:p>
    <w:p w14:paraId="4C4D87E9" w14:textId="77777777" w:rsidR="007C1199" w:rsidRPr="00FE2FC5" w:rsidRDefault="007C1199" w:rsidP="007C1199">
      <w:pPr>
        <w:widowControl w:val="0"/>
        <w:pBdr>
          <w:top w:val="nil"/>
          <w:left w:val="nil"/>
          <w:bottom w:val="nil"/>
          <w:right w:val="nil"/>
          <w:between w:val="nil"/>
        </w:pBdr>
        <w:ind w:left="1743"/>
        <w:jc w:val="both"/>
        <w:rPr>
          <w:rFonts w:ascii="Times New Roman" w:eastAsia="Times New Roman" w:hAnsi="Times New Roman" w:cs="Times New Roman"/>
          <w:color w:val="000000"/>
          <w:sz w:val="24"/>
          <w:szCs w:val="24"/>
        </w:rPr>
      </w:pPr>
      <w:r w:rsidRPr="00FE2FC5">
        <w:rPr>
          <w:rFonts w:ascii="Times New Roman" w:eastAsia="Times New Roman" w:hAnsi="Times New Roman" w:cs="Times New Roman"/>
          <w:color w:val="000000"/>
          <w:sz w:val="24"/>
          <w:szCs w:val="24"/>
        </w:rPr>
        <w:t xml:space="preserve">del florecer, </w:t>
      </w:r>
    </w:p>
    <w:p w14:paraId="5563DD32" w14:textId="77777777" w:rsidR="007C1199" w:rsidRPr="00FE2FC5" w:rsidRDefault="007C1199" w:rsidP="007C1199">
      <w:pPr>
        <w:widowControl w:val="0"/>
        <w:pBdr>
          <w:top w:val="nil"/>
          <w:left w:val="nil"/>
          <w:bottom w:val="nil"/>
          <w:right w:val="nil"/>
          <w:between w:val="nil"/>
        </w:pBdr>
        <w:ind w:left="1573"/>
        <w:jc w:val="both"/>
        <w:rPr>
          <w:rFonts w:ascii="Times New Roman" w:eastAsia="Times New Roman" w:hAnsi="Times New Roman" w:cs="Times New Roman"/>
          <w:color w:val="000000"/>
          <w:sz w:val="24"/>
          <w:szCs w:val="24"/>
        </w:rPr>
      </w:pPr>
      <w:r w:rsidRPr="00FE2FC5">
        <w:rPr>
          <w:rFonts w:ascii="Times New Roman" w:eastAsia="Times New Roman" w:hAnsi="Times New Roman" w:cs="Times New Roman"/>
          <w:color w:val="000000"/>
          <w:sz w:val="24"/>
          <w:szCs w:val="24"/>
        </w:rPr>
        <w:t xml:space="preserve">en carne fresca,  </w:t>
      </w:r>
    </w:p>
    <w:p w14:paraId="7329A20D" w14:textId="77777777" w:rsidR="007C1199" w:rsidRPr="00FE2FC5" w:rsidRDefault="007C1199" w:rsidP="007C1199">
      <w:pPr>
        <w:widowControl w:val="0"/>
        <w:pBdr>
          <w:top w:val="nil"/>
          <w:left w:val="nil"/>
          <w:bottom w:val="nil"/>
          <w:right w:val="nil"/>
          <w:between w:val="nil"/>
        </w:pBdr>
        <w:ind w:left="1619"/>
        <w:jc w:val="both"/>
        <w:rPr>
          <w:rFonts w:ascii="Times New Roman" w:eastAsia="Times New Roman" w:hAnsi="Times New Roman" w:cs="Times New Roman"/>
          <w:color w:val="000000"/>
          <w:sz w:val="24"/>
          <w:szCs w:val="24"/>
        </w:rPr>
      </w:pPr>
      <w:r w:rsidRPr="00FE2FC5">
        <w:rPr>
          <w:rFonts w:ascii="Times New Roman" w:eastAsia="Times New Roman" w:hAnsi="Times New Roman" w:cs="Times New Roman"/>
          <w:color w:val="000000"/>
          <w:sz w:val="24"/>
          <w:szCs w:val="24"/>
        </w:rPr>
        <w:t xml:space="preserve">de mis huesos, </w:t>
      </w:r>
    </w:p>
    <w:p w14:paraId="1F3AB33A" w14:textId="77777777" w:rsidR="007C1199" w:rsidRPr="00FE2FC5" w:rsidRDefault="007C1199" w:rsidP="007C1199">
      <w:pPr>
        <w:widowControl w:val="0"/>
        <w:pBdr>
          <w:top w:val="nil"/>
          <w:left w:val="nil"/>
          <w:bottom w:val="nil"/>
          <w:right w:val="nil"/>
          <w:between w:val="nil"/>
        </w:pBdr>
        <w:ind w:left="663"/>
        <w:jc w:val="both"/>
        <w:rPr>
          <w:rFonts w:ascii="Times New Roman" w:eastAsia="Times New Roman" w:hAnsi="Times New Roman" w:cs="Times New Roman"/>
          <w:color w:val="000000"/>
          <w:sz w:val="24"/>
          <w:szCs w:val="24"/>
        </w:rPr>
      </w:pPr>
      <w:r w:rsidRPr="00FE2FC5">
        <w:rPr>
          <w:rFonts w:ascii="Times New Roman" w:eastAsia="Times New Roman" w:hAnsi="Times New Roman" w:cs="Times New Roman"/>
          <w:color w:val="000000"/>
          <w:sz w:val="24"/>
          <w:szCs w:val="24"/>
        </w:rPr>
        <w:t xml:space="preserve">en sequedad proteica conservados. </w:t>
      </w:r>
    </w:p>
    <w:p w14:paraId="29FA7E21" w14:textId="77777777" w:rsidR="007C1199" w:rsidRPr="00FE2FC5" w:rsidRDefault="007C1199" w:rsidP="007C1199">
      <w:pPr>
        <w:widowControl w:val="0"/>
        <w:pBdr>
          <w:top w:val="nil"/>
          <w:left w:val="nil"/>
          <w:bottom w:val="nil"/>
          <w:right w:val="nil"/>
          <w:between w:val="nil"/>
        </w:pBdr>
        <w:spacing w:before="271"/>
        <w:ind w:left="633"/>
        <w:jc w:val="both"/>
        <w:rPr>
          <w:rFonts w:ascii="Times New Roman" w:eastAsia="Times New Roman" w:hAnsi="Times New Roman" w:cs="Times New Roman"/>
          <w:color w:val="000000"/>
          <w:sz w:val="24"/>
          <w:szCs w:val="24"/>
        </w:rPr>
      </w:pPr>
      <w:r w:rsidRPr="00FE2FC5">
        <w:rPr>
          <w:rFonts w:ascii="Times New Roman" w:eastAsia="Times New Roman" w:hAnsi="Times New Roman" w:cs="Times New Roman"/>
          <w:color w:val="000000"/>
          <w:sz w:val="24"/>
          <w:szCs w:val="24"/>
        </w:rPr>
        <w:t xml:space="preserve"> Madrid, 12-II-2014 </w:t>
      </w:r>
    </w:p>
    <w:p w14:paraId="70526536" w14:textId="77777777" w:rsidR="00833D77" w:rsidRDefault="007C1199" w:rsidP="007C1199">
      <w:pPr>
        <w:widowControl w:val="0"/>
        <w:pBdr>
          <w:top w:val="nil"/>
          <w:left w:val="nil"/>
          <w:bottom w:val="nil"/>
          <w:right w:val="nil"/>
          <w:between w:val="nil"/>
        </w:pBdr>
        <w:spacing w:line="229" w:lineRule="auto"/>
        <w:ind w:right="642" w:firstLine="191"/>
        <w:jc w:val="both"/>
        <w:rPr>
          <w:rFonts w:ascii="Times New Roman" w:eastAsia="Times New Roman" w:hAnsi="Times New Roman" w:cs="Times New Roman"/>
          <w:color w:val="000000"/>
          <w:sz w:val="24"/>
          <w:szCs w:val="24"/>
        </w:rPr>
      </w:pPr>
      <w:r w:rsidRPr="00FE2FC5">
        <w:rPr>
          <w:rFonts w:ascii="Times New Roman" w:eastAsia="Times New Roman" w:hAnsi="Times New Roman" w:cs="Times New Roman"/>
          <w:color w:val="000000"/>
          <w:sz w:val="24"/>
          <w:szCs w:val="24"/>
        </w:rPr>
        <w:t xml:space="preserve"> </w:t>
      </w:r>
    </w:p>
    <w:p w14:paraId="09C58B76" w14:textId="655601E9" w:rsidR="007C1199" w:rsidRPr="00FE2FC5" w:rsidRDefault="007C1199" w:rsidP="007C1199">
      <w:pPr>
        <w:widowControl w:val="0"/>
        <w:pBdr>
          <w:top w:val="nil"/>
          <w:left w:val="nil"/>
          <w:bottom w:val="nil"/>
          <w:right w:val="nil"/>
          <w:between w:val="nil"/>
        </w:pBdr>
        <w:spacing w:line="229" w:lineRule="auto"/>
        <w:ind w:right="642" w:firstLine="191"/>
        <w:jc w:val="both"/>
        <w:rPr>
          <w:rFonts w:ascii="Times New Roman" w:eastAsia="Times New Roman" w:hAnsi="Times New Roman" w:cs="Times New Roman"/>
          <w:b/>
          <w:color w:val="000000"/>
          <w:sz w:val="24"/>
          <w:szCs w:val="24"/>
        </w:rPr>
      </w:pPr>
      <w:r w:rsidRPr="00FE2FC5">
        <w:rPr>
          <w:rFonts w:ascii="Times New Roman" w:eastAsia="Times New Roman" w:hAnsi="Times New Roman" w:cs="Times New Roman"/>
          <w:b/>
          <w:color w:val="000000"/>
          <w:sz w:val="24"/>
          <w:szCs w:val="24"/>
        </w:rPr>
        <w:t>Pablo Jiménez Arribas</w:t>
      </w:r>
    </w:p>
    <w:p w14:paraId="7AD69F64" w14:textId="77777777" w:rsidR="00050C95" w:rsidRDefault="007C1199" w:rsidP="00050C95">
      <w:pPr>
        <w:widowControl w:val="0"/>
        <w:pBdr>
          <w:top w:val="nil"/>
          <w:left w:val="nil"/>
          <w:bottom w:val="nil"/>
          <w:right w:val="nil"/>
          <w:between w:val="nil"/>
        </w:pBdr>
        <w:spacing w:before="282" w:line="229" w:lineRule="auto"/>
        <w:ind w:left="9" w:right="1015" w:hanging="1"/>
        <w:jc w:val="both"/>
        <w:rPr>
          <w:rFonts w:ascii="Times New Roman" w:eastAsia="Times New Roman" w:hAnsi="Times New Roman" w:cs="Times New Roman"/>
          <w:b/>
          <w:color w:val="000000"/>
          <w:sz w:val="24"/>
          <w:szCs w:val="24"/>
        </w:rPr>
      </w:pPr>
      <w:r w:rsidRPr="00FE2FC5">
        <w:rPr>
          <w:rFonts w:ascii="Times New Roman" w:eastAsia="Times New Roman" w:hAnsi="Times New Roman" w:cs="Times New Roman"/>
          <w:b/>
          <w:color w:val="000000"/>
          <w:sz w:val="24"/>
          <w:szCs w:val="24"/>
        </w:rPr>
        <w:t>Sao Paulo. Lunes, 19 de marzo de 2018 “Campo de reeducación para religiosos</w:t>
      </w:r>
      <w:r w:rsidR="00050C95">
        <w:rPr>
          <w:rFonts w:ascii="Times New Roman" w:eastAsia="Times New Roman" w:hAnsi="Times New Roman" w:cs="Times New Roman"/>
          <w:b/>
          <w:color w:val="000000"/>
          <w:sz w:val="24"/>
          <w:szCs w:val="24"/>
        </w:rPr>
        <w:t xml:space="preserve"> </w:t>
      </w:r>
    </w:p>
    <w:p w14:paraId="3268679F" w14:textId="1F50D3B6" w:rsidR="007C1199" w:rsidRPr="00FE2FC5" w:rsidRDefault="007C1199" w:rsidP="00050C95">
      <w:pPr>
        <w:widowControl w:val="0"/>
        <w:pBdr>
          <w:top w:val="nil"/>
          <w:left w:val="nil"/>
          <w:bottom w:val="nil"/>
          <w:right w:val="nil"/>
          <w:between w:val="nil"/>
        </w:pBdr>
        <w:spacing w:before="282" w:line="229" w:lineRule="auto"/>
        <w:ind w:left="9" w:right="1015" w:hanging="1"/>
        <w:jc w:val="both"/>
        <w:rPr>
          <w:rFonts w:ascii="Times New Roman" w:eastAsia="Times New Roman" w:hAnsi="Times New Roman" w:cs="Times New Roman"/>
          <w:color w:val="000000"/>
          <w:sz w:val="24"/>
          <w:szCs w:val="24"/>
        </w:rPr>
      </w:pPr>
      <w:proofErr w:type="spellStart"/>
      <w:r w:rsidRPr="00FE2FC5">
        <w:rPr>
          <w:rFonts w:ascii="Times New Roman" w:eastAsia="Times New Roman" w:hAnsi="Times New Roman" w:cs="Times New Roman"/>
          <w:color w:val="000000"/>
          <w:sz w:val="24"/>
          <w:szCs w:val="24"/>
        </w:rPr>
        <w:t>Màxim</w:t>
      </w:r>
      <w:proofErr w:type="spellEnd"/>
      <w:r w:rsidR="00050C95">
        <w:rPr>
          <w:rFonts w:ascii="Times New Roman" w:eastAsia="Times New Roman" w:hAnsi="Times New Roman" w:cs="Times New Roman"/>
          <w:color w:val="000000"/>
          <w:sz w:val="24"/>
          <w:szCs w:val="24"/>
        </w:rPr>
        <w:t xml:space="preserve"> </w:t>
      </w:r>
      <w:r w:rsidRPr="00FE2FC5">
        <w:rPr>
          <w:rFonts w:ascii="Times New Roman" w:eastAsia="Times New Roman" w:hAnsi="Times New Roman" w:cs="Times New Roman"/>
          <w:color w:val="000000"/>
          <w:sz w:val="24"/>
          <w:szCs w:val="24"/>
        </w:rPr>
        <w:t xml:space="preserve">Muñoz, presidente de la URC. </w:t>
      </w:r>
    </w:p>
    <w:p w14:paraId="0DB60C68" w14:textId="77777777" w:rsidR="00C06EFC" w:rsidRDefault="007C1199" w:rsidP="00C06EFC">
      <w:pPr>
        <w:widowControl w:val="0"/>
        <w:pBdr>
          <w:top w:val="nil"/>
          <w:left w:val="nil"/>
          <w:bottom w:val="nil"/>
          <w:right w:val="nil"/>
          <w:between w:val="nil"/>
        </w:pBdr>
        <w:spacing w:before="272" w:line="229" w:lineRule="auto"/>
        <w:ind w:left="3" w:right="345"/>
        <w:jc w:val="both"/>
        <w:rPr>
          <w:rFonts w:ascii="Times New Roman" w:eastAsia="Times New Roman" w:hAnsi="Times New Roman" w:cs="Times New Roman"/>
          <w:color w:val="000000"/>
          <w:sz w:val="24"/>
          <w:szCs w:val="24"/>
        </w:rPr>
      </w:pPr>
      <w:r w:rsidRPr="00FE2FC5">
        <w:rPr>
          <w:rFonts w:ascii="Times New Roman" w:eastAsia="Times New Roman" w:hAnsi="Times New Roman" w:cs="Times New Roman"/>
          <w:color w:val="000000"/>
          <w:sz w:val="24"/>
          <w:szCs w:val="24"/>
        </w:rPr>
        <w:t>El pasado jueves se celebró la 78ª Asamblea de la Unió de Religiosos de Catalunya (URC) en la que se trató el proceso de reestructuración que viven muchas de sus congregaciones, que viene implicando la desaparición de las antiguas Provincias territoriales. Efectivamente, ante la ausencia de vocaciones se vienen unificando las distintas Provincias de prácticamente todos los institutos religiosos en una sola, de ámbito generalmente español. Naturalmente, a la URC, que engloba a los superiores y superioras de Institutos de Vida Consagrada con casa y comunidad en Cataluña, este hecho le ha suscitado todas las alarmas. ¿Por la falta de vocaciones? ¡</w:t>
      </w:r>
      <w:proofErr w:type="spellStart"/>
      <w:r w:rsidRPr="00FE2FC5">
        <w:rPr>
          <w:rFonts w:ascii="Times New Roman" w:eastAsia="Times New Roman" w:hAnsi="Times New Roman" w:cs="Times New Roman"/>
          <w:color w:val="000000"/>
          <w:sz w:val="24"/>
          <w:szCs w:val="24"/>
        </w:rPr>
        <w:t>Quiá</w:t>
      </w:r>
      <w:proofErr w:type="spellEnd"/>
      <w:r w:rsidRPr="00FE2FC5">
        <w:rPr>
          <w:rFonts w:ascii="Times New Roman" w:eastAsia="Times New Roman" w:hAnsi="Times New Roman" w:cs="Times New Roman"/>
          <w:color w:val="000000"/>
          <w:sz w:val="24"/>
          <w:szCs w:val="24"/>
        </w:rPr>
        <w:t xml:space="preserve">! Su única preocupación es que los frailes y monjas que vengan a Cataluña “conozcan bien el con texto cultural y eclesial donde tienen que </w:t>
      </w:r>
      <w:proofErr w:type="spellStart"/>
      <w:r w:rsidRPr="00FE2FC5">
        <w:rPr>
          <w:rFonts w:ascii="Times New Roman" w:eastAsia="Times New Roman" w:hAnsi="Times New Roman" w:cs="Times New Roman"/>
          <w:color w:val="000000"/>
          <w:sz w:val="24"/>
          <w:szCs w:val="24"/>
        </w:rPr>
        <w:t>inculturar</w:t>
      </w:r>
      <w:proofErr w:type="spellEnd"/>
      <w:r w:rsidRPr="00FE2FC5">
        <w:rPr>
          <w:rFonts w:ascii="Times New Roman" w:eastAsia="Times New Roman" w:hAnsi="Times New Roman" w:cs="Times New Roman"/>
          <w:color w:val="000000"/>
          <w:sz w:val="24"/>
          <w:szCs w:val="24"/>
        </w:rPr>
        <w:t xml:space="preserve"> su vida y misión”.</w:t>
      </w:r>
      <w:r w:rsidR="00590825">
        <w:rPr>
          <w:rFonts w:ascii="Times New Roman" w:eastAsia="Times New Roman" w:hAnsi="Times New Roman" w:cs="Times New Roman"/>
          <w:color w:val="000000"/>
          <w:sz w:val="24"/>
          <w:szCs w:val="24"/>
        </w:rPr>
        <w:t xml:space="preserve"> </w:t>
      </w:r>
      <w:r w:rsidRPr="00FE2FC5">
        <w:rPr>
          <w:rFonts w:ascii="Times New Roman" w:eastAsia="Times New Roman" w:hAnsi="Times New Roman" w:cs="Times New Roman"/>
          <w:color w:val="000000"/>
          <w:sz w:val="24"/>
          <w:szCs w:val="24"/>
        </w:rPr>
        <w:t>Y ante tamaño problema, no se les ha ocurrido otra solución que “un curso para religiosos y religiosas destinados en Cataluña provenientes de otras partes de la península, de Europa u otros continentes”. Obviamente, península es un eufemismo de España, que queda más disimulado que si hablasen de religiosos estatales, cual si</w:t>
      </w:r>
      <w:r w:rsidR="00746572">
        <w:rPr>
          <w:rFonts w:ascii="Times New Roman" w:eastAsia="Times New Roman" w:hAnsi="Times New Roman" w:cs="Times New Roman"/>
          <w:color w:val="000000"/>
          <w:sz w:val="24"/>
          <w:szCs w:val="24"/>
        </w:rPr>
        <w:t xml:space="preserve"> </w:t>
      </w:r>
      <w:r w:rsidRPr="00FE2FC5">
        <w:rPr>
          <w:rFonts w:ascii="Times New Roman" w:eastAsia="Times New Roman" w:hAnsi="Times New Roman" w:cs="Times New Roman"/>
          <w:color w:val="000000"/>
          <w:sz w:val="24"/>
          <w:szCs w:val="24"/>
        </w:rPr>
        <w:t xml:space="preserve">fuesen un ente de derecho administrativo. ¿Y </w:t>
      </w:r>
      <w:proofErr w:type="gramStart"/>
      <w:r w:rsidRPr="00FE2FC5">
        <w:rPr>
          <w:rFonts w:ascii="Times New Roman" w:eastAsia="Times New Roman" w:hAnsi="Times New Roman" w:cs="Times New Roman"/>
          <w:color w:val="000000"/>
          <w:sz w:val="24"/>
          <w:szCs w:val="24"/>
        </w:rPr>
        <w:t>en  qué</w:t>
      </w:r>
      <w:proofErr w:type="gramEnd"/>
      <w:r w:rsidRPr="00FE2FC5">
        <w:rPr>
          <w:rFonts w:ascii="Times New Roman" w:eastAsia="Times New Roman" w:hAnsi="Times New Roman" w:cs="Times New Roman"/>
          <w:color w:val="000000"/>
          <w:sz w:val="24"/>
          <w:szCs w:val="24"/>
        </w:rPr>
        <w:t xml:space="preserve"> consistirá este curso? En una formación sobre la realidad social, cultural, histórica y religiosa de Cataluña. Las sesiones </w:t>
      </w:r>
      <w:proofErr w:type="gramStart"/>
      <w:r w:rsidRPr="00FE2FC5">
        <w:rPr>
          <w:rFonts w:ascii="Times New Roman" w:eastAsia="Times New Roman" w:hAnsi="Times New Roman" w:cs="Times New Roman"/>
          <w:color w:val="000000"/>
          <w:sz w:val="24"/>
          <w:szCs w:val="24"/>
        </w:rPr>
        <w:t>-¡</w:t>
      </w:r>
      <w:proofErr w:type="gramEnd"/>
      <w:r w:rsidRPr="00FE2FC5">
        <w:rPr>
          <w:rFonts w:ascii="Times New Roman" w:eastAsia="Times New Roman" w:hAnsi="Times New Roman" w:cs="Times New Roman"/>
          <w:color w:val="000000"/>
          <w:sz w:val="24"/>
          <w:szCs w:val="24"/>
        </w:rPr>
        <w:t>faltaría más!- se celebrarán en el Santuario de Montserrat.</w:t>
      </w:r>
      <w:r w:rsidR="00C06EFC">
        <w:rPr>
          <w:rFonts w:ascii="Times New Roman" w:eastAsia="Times New Roman" w:hAnsi="Times New Roman" w:cs="Times New Roman"/>
          <w:color w:val="000000"/>
          <w:sz w:val="24"/>
          <w:szCs w:val="24"/>
        </w:rPr>
        <w:t xml:space="preserve"> </w:t>
      </w:r>
      <w:r w:rsidRPr="00FE2FC5">
        <w:rPr>
          <w:rFonts w:ascii="Times New Roman" w:eastAsia="Times New Roman" w:hAnsi="Times New Roman" w:cs="Times New Roman"/>
          <w:color w:val="000000"/>
          <w:sz w:val="24"/>
          <w:szCs w:val="24"/>
        </w:rPr>
        <w:t xml:space="preserve">Es decir, tanto a sus hermanos de </w:t>
      </w:r>
      <w:proofErr w:type="gramStart"/>
      <w:r w:rsidRPr="00FE2FC5">
        <w:rPr>
          <w:rFonts w:ascii="Times New Roman" w:eastAsia="Times New Roman" w:hAnsi="Times New Roman" w:cs="Times New Roman"/>
          <w:color w:val="000000"/>
          <w:sz w:val="24"/>
          <w:szCs w:val="24"/>
        </w:rPr>
        <w:t>Provincia  como</w:t>
      </w:r>
      <w:proofErr w:type="gramEnd"/>
      <w:r w:rsidRPr="00FE2FC5">
        <w:rPr>
          <w:rFonts w:ascii="Times New Roman" w:eastAsia="Times New Roman" w:hAnsi="Times New Roman" w:cs="Times New Roman"/>
          <w:color w:val="000000"/>
          <w:sz w:val="24"/>
          <w:szCs w:val="24"/>
        </w:rPr>
        <w:t xml:space="preserve"> aquellos otros religiosos que procedan de  allende nuestras fronteras, nada más </w:t>
      </w:r>
      <w:r w:rsidRPr="00FE2FC5">
        <w:rPr>
          <w:rFonts w:ascii="Times New Roman" w:eastAsia="Times New Roman" w:hAnsi="Times New Roman" w:cs="Times New Roman"/>
          <w:color w:val="000000"/>
          <w:sz w:val="24"/>
          <w:szCs w:val="24"/>
        </w:rPr>
        <w:lastRenderedPageBreak/>
        <w:t xml:space="preserve">llegar se les  va a dirigir a la Abadía montserratina y se les va  a someter a un proceso de inculturación (las palabras son textuales), que llevará incorporado el  correspondiente proceso de adoctrinamiento en  la realidad social, cultural, histórica, </w:t>
      </w:r>
      <w:proofErr w:type="spellStart"/>
      <w:r w:rsidRPr="00FE2FC5">
        <w:rPr>
          <w:rFonts w:ascii="Times New Roman" w:eastAsia="Times New Roman" w:hAnsi="Times New Roman" w:cs="Times New Roman"/>
          <w:color w:val="000000"/>
          <w:sz w:val="24"/>
          <w:szCs w:val="24"/>
        </w:rPr>
        <w:t>etc</w:t>
      </w:r>
      <w:proofErr w:type="spellEnd"/>
      <w:r w:rsidRPr="00FE2FC5">
        <w:rPr>
          <w:rFonts w:ascii="Times New Roman" w:eastAsia="Times New Roman" w:hAnsi="Times New Roman" w:cs="Times New Roman"/>
          <w:color w:val="000000"/>
          <w:sz w:val="24"/>
          <w:szCs w:val="24"/>
        </w:rPr>
        <w:t xml:space="preserve">, etc. Obviamente, la realidad que se les va a explicar </w:t>
      </w:r>
      <w:proofErr w:type="gramStart"/>
      <w:r w:rsidRPr="00FE2FC5">
        <w:rPr>
          <w:rFonts w:ascii="Times New Roman" w:eastAsia="Times New Roman" w:hAnsi="Times New Roman" w:cs="Times New Roman"/>
          <w:color w:val="000000"/>
          <w:sz w:val="24"/>
          <w:szCs w:val="24"/>
        </w:rPr>
        <w:t>es  la</w:t>
      </w:r>
      <w:proofErr w:type="gramEnd"/>
      <w:r w:rsidRPr="00FE2FC5">
        <w:rPr>
          <w:rFonts w:ascii="Times New Roman" w:eastAsia="Times New Roman" w:hAnsi="Times New Roman" w:cs="Times New Roman"/>
          <w:color w:val="000000"/>
          <w:sz w:val="24"/>
          <w:szCs w:val="24"/>
        </w:rPr>
        <w:t xml:space="preserve"> realidad según el prisma de los monjes de  Montserrat o según el prisma del presidente de la  URC, el claretiano </w:t>
      </w:r>
      <w:proofErr w:type="spellStart"/>
      <w:r w:rsidRPr="00FE2FC5">
        <w:rPr>
          <w:rFonts w:ascii="Times New Roman" w:eastAsia="Times New Roman" w:hAnsi="Times New Roman" w:cs="Times New Roman"/>
          <w:color w:val="000000"/>
          <w:sz w:val="24"/>
          <w:szCs w:val="24"/>
        </w:rPr>
        <w:t>Màxim</w:t>
      </w:r>
      <w:proofErr w:type="spellEnd"/>
      <w:r w:rsidRPr="00FE2FC5">
        <w:rPr>
          <w:rFonts w:ascii="Times New Roman" w:eastAsia="Times New Roman" w:hAnsi="Times New Roman" w:cs="Times New Roman"/>
          <w:color w:val="000000"/>
          <w:sz w:val="24"/>
          <w:szCs w:val="24"/>
        </w:rPr>
        <w:t xml:space="preserve"> Muñoz Durán.</w:t>
      </w:r>
      <w:r w:rsidR="00C06EFC">
        <w:rPr>
          <w:rFonts w:ascii="Times New Roman" w:eastAsia="Times New Roman" w:hAnsi="Times New Roman" w:cs="Times New Roman"/>
          <w:color w:val="000000"/>
          <w:sz w:val="24"/>
          <w:szCs w:val="24"/>
        </w:rPr>
        <w:t xml:space="preserve"> </w:t>
      </w:r>
    </w:p>
    <w:p w14:paraId="0B529942" w14:textId="0CFC24E2" w:rsidR="00604CA7" w:rsidRDefault="007C1199" w:rsidP="00604CA7">
      <w:pPr>
        <w:widowControl w:val="0"/>
        <w:pBdr>
          <w:top w:val="nil"/>
          <w:left w:val="nil"/>
          <w:bottom w:val="nil"/>
          <w:right w:val="nil"/>
          <w:between w:val="nil"/>
        </w:pBdr>
        <w:spacing w:before="272" w:line="229" w:lineRule="auto"/>
        <w:ind w:left="3" w:right="345"/>
        <w:jc w:val="both"/>
        <w:rPr>
          <w:rFonts w:ascii="Times New Roman" w:eastAsia="Times New Roman" w:hAnsi="Times New Roman" w:cs="Times New Roman"/>
          <w:color w:val="000000"/>
          <w:sz w:val="24"/>
          <w:szCs w:val="24"/>
        </w:rPr>
      </w:pPr>
      <w:r w:rsidRPr="00FE2FC5">
        <w:rPr>
          <w:rFonts w:ascii="Times New Roman" w:eastAsia="Times New Roman" w:hAnsi="Times New Roman" w:cs="Times New Roman"/>
          <w:color w:val="000000"/>
          <w:sz w:val="24"/>
          <w:szCs w:val="24"/>
        </w:rPr>
        <w:t xml:space="preserve">Curioso personaje este claretiano, natural de Zarza Capilla, provincia de Badajoz. Nacido, obviamente, Máximo; como tal se llamaba, al menos, hasta el año 1995, en el </w:t>
      </w:r>
      <w:proofErr w:type="gramStart"/>
      <w:r w:rsidRPr="00FE2FC5">
        <w:rPr>
          <w:rFonts w:ascii="Times New Roman" w:eastAsia="Times New Roman" w:hAnsi="Times New Roman" w:cs="Times New Roman"/>
          <w:color w:val="000000"/>
          <w:sz w:val="24"/>
          <w:szCs w:val="24"/>
        </w:rPr>
        <w:t>que</w:t>
      </w:r>
      <w:proofErr w:type="gramEnd"/>
      <w:r w:rsidRPr="00FE2FC5">
        <w:rPr>
          <w:rFonts w:ascii="Times New Roman" w:eastAsia="Times New Roman" w:hAnsi="Times New Roman" w:cs="Times New Roman"/>
          <w:color w:val="000000"/>
          <w:sz w:val="24"/>
          <w:szCs w:val="24"/>
        </w:rPr>
        <w:t xml:space="preserve"> en un artículo de La Vanguardia, Mn. Rovira Belloso le </w:t>
      </w:r>
      <w:r w:rsidR="0086337A" w:rsidRPr="00FE2FC5">
        <w:rPr>
          <w:rFonts w:ascii="Times New Roman" w:eastAsia="Times New Roman" w:hAnsi="Times New Roman" w:cs="Times New Roman"/>
          <w:color w:val="000000"/>
          <w:sz w:val="24"/>
          <w:szCs w:val="24"/>
        </w:rPr>
        <w:t>refería como</w:t>
      </w:r>
      <w:r w:rsidRPr="00FE2FC5">
        <w:rPr>
          <w:rFonts w:ascii="Times New Roman" w:eastAsia="Times New Roman" w:hAnsi="Times New Roman" w:cs="Times New Roman"/>
          <w:color w:val="000000"/>
          <w:sz w:val="24"/>
          <w:szCs w:val="24"/>
        </w:rPr>
        <w:t xml:space="preserve"> tal. A partir de entonces, con 37 años, perdió la o y empezó a escalar: Provincial de los Claretianos, </w:t>
      </w:r>
      <w:proofErr w:type="gramStart"/>
      <w:r w:rsidRPr="00FE2FC5">
        <w:rPr>
          <w:rFonts w:ascii="Times New Roman" w:eastAsia="Times New Roman" w:hAnsi="Times New Roman" w:cs="Times New Roman"/>
          <w:color w:val="000000"/>
          <w:sz w:val="24"/>
          <w:szCs w:val="24"/>
        </w:rPr>
        <w:t>Presidente</w:t>
      </w:r>
      <w:proofErr w:type="gramEnd"/>
      <w:r w:rsidRPr="00FE2FC5">
        <w:rPr>
          <w:rFonts w:ascii="Times New Roman" w:eastAsia="Times New Roman" w:hAnsi="Times New Roman" w:cs="Times New Roman"/>
          <w:color w:val="000000"/>
          <w:sz w:val="24"/>
          <w:szCs w:val="24"/>
        </w:rPr>
        <w:t xml:space="preserve"> de la Fundación Claret y, más tarde, de la URC. No obstante, su inculturación fue tan prodigiosa, que ni tan siquiera tuvo que pasar por el campo de reeducación de Montserrat. Fue perder la O y abrazar con entusiasmo la fe nacionalista. Con tanto entusiasmo, que involucró a la URC en el “Pacte </w:t>
      </w:r>
      <w:proofErr w:type="spellStart"/>
      <w:r w:rsidRPr="00FE2FC5">
        <w:rPr>
          <w:rFonts w:ascii="Times New Roman" w:eastAsia="Times New Roman" w:hAnsi="Times New Roman" w:cs="Times New Roman"/>
          <w:color w:val="000000"/>
          <w:sz w:val="24"/>
          <w:szCs w:val="24"/>
        </w:rPr>
        <w:t>peldret</w:t>
      </w:r>
      <w:proofErr w:type="spellEnd"/>
      <w:r w:rsidRPr="00FE2FC5">
        <w:rPr>
          <w:rFonts w:ascii="Times New Roman" w:eastAsia="Times New Roman" w:hAnsi="Times New Roman" w:cs="Times New Roman"/>
          <w:color w:val="000000"/>
          <w:sz w:val="24"/>
          <w:szCs w:val="24"/>
        </w:rPr>
        <w:t xml:space="preserve"> a decidir</w:t>
      </w:r>
      <w:r w:rsidR="0086337A" w:rsidRPr="00FE2FC5">
        <w:rPr>
          <w:rFonts w:ascii="Times New Roman" w:eastAsia="Times New Roman" w:hAnsi="Times New Roman" w:cs="Times New Roman"/>
          <w:color w:val="000000"/>
          <w:sz w:val="24"/>
          <w:szCs w:val="24"/>
        </w:rPr>
        <w:t>”, logrando</w:t>
      </w:r>
      <w:r w:rsidRPr="00FE2FC5">
        <w:rPr>
          <w:rFonts w:ascii="Times New Roman" w:eastAsia="Times New Roman" w:hAnsi="Times New Roman" w:cs="Times New Roman"/>
          <w:color w:val="000000"/>
          <w:sz w:val="24"/>
          <w:szCs w:val="24"/>
        </w:rPr>
        <w:t xml:space="preserve"> que frailes y monjas se convirtiesen </w:t>
      </w:r>
      <w:proofErr w:type="gramStart"/>
      <w:r w:rsidRPr="00FE2FC5">
        <w:rPr>
          <w:rFonts w:ascii="Times New Roman" w:eastAsia="Times New Roman" w:hAnsi="Times New Roman" w:cs="Times New Roman"/>
          <w:color w:val="000000"/>
          <w:sz w:val="24"/>
          <w:szCs w:val="24"/>
        </w:rPr>
        <w:t>en  uno</w:t>
      </w:r>
      <w:proofErr w:type="gramEnd"/>
      <w:r w:rsidRPr="00FE2FC5">
        <w:rPr>
          <w:rFonts w:ascii="Times New Roman" w:eastAsia="Times New Roman" w:hAnsi="Times New Roman" w:cs="Times New Roman"/>
          <w:color w:val="000000"/>
          <w:sz w:val="24"/>
          <w:szCs w:val="24"/>
        </w:rPr>
        <w:t xml:space="preserve"> de los arietes del independentismo.</w:t>
      </w:r>
      <w:r w:rsidR="00604CA7">
        <w:rPr>
          <w:rFonts w:ascii="Times New Roman" w:eastAsia="Times New Roman" w:hAnsi="Times New Roman" w:cs="Times New Roman"/>
          <w:color w:val="000000"/>
          <w:sz w:val="24"/>
          <w:szCs w:val="24"/>
        </w:rPr>
        <w:t xml:space="preserve"> </w:t>
      </w:r>
    </w:p>
    <w:p w14:paraId="180E4EEA" w14:textId="71DEF688" w:rsidR="007C1199" w:rsidRPr="00FE2FC5" w:rsidRDefault="007C1199" w:rsidP="000442D4">
      <w:pPr>
        <w:widowControl w:val="0"/>
        <w:pBdr>
          <w:top w:val="nil"/>
          <w:left w:val="nil"/>
          <w:bottom w:val="nil"/>
          <w:right w:val="nil"/>
          <w:between w:val="nil"/>
        </w:pBdr>
        <w:spacing w:before="272" w:line="229" w:lineRule="auto"/>
        <w:ind w:left="3" w:right="345"/>
        <w:jc w:val="both"/>
        <w:rPr>
          <w:rFonts w:ascii="Times New Roman" w:eastAsia="Times New Roman" w:hAnsi="Times New Roman" w:cs="Times New Roman"/>
          <w:color w:val="000000"/>
          <w:sz w:val="24"/>
          <w:szCs w:val="24"/>
        </w:rPr>
      </w:pPr>
      <w:r w:rsidRPr="00FE2FC5">
        <w:rPr>
          <w:rFonts w:ascii="Times New Roman" w:eastAsia="Times New Roman" w:hAnsi="Times New Roman" w:cs="Times New Roman"/>
          <w:color w:val="000000"/>
          <w:sz w:val="24"/>
          <w:szCs w:val="24"/>
        </w:rPr>
        <w:t xml:space="preserve">Reunión de la 78ª Asamblea de la URC Y es que en ardor nacionalista </w:t>
      </w:r>
      <w:proofErr w:type="spellStart"/>
      <w:r w:rsidRPr="00FE2FC5">
        <w:rPr>
          <w:rFonts w:ascii="Times New Roman" w:eastAsia="Times New Roman" w:hAnsi="Times New Roman" w:cs="Times New Roman"/>
          <w:color w:val="000000"/>
          <w:sz w:val="24"/>
          <w:szCs w:val="24"/>
        </w:rPr>
        <w:t>Màxim</w:t>
      </w:r>
      <w:proofErr w:type="spellEnd"/>
      <w:r w:rsidRPr="00FE2FC5">
        <w:rPr>
          <w:rFonts w:ascii="Times New Roman" w:eastAsia="Times New Roman" w:hAnsi="Times New Roman" w:cs="Times New Roman"/>
          <w:color w:val="000000"/>
          <w:sz w:val="24"/>
          <w:szCs w:val="24"/>
        </w:rPr>
        <w:t xml:space="preserve"> no tiene rival. En la misma Asamblea, donde se aprobó el campo de reeducación de Montserrat, el claretiano se refirió a la situación política catalana. ¡</w:t>
      </w:r>
      <w:proofErr w:type="gramStart"/>
      <w:r w:rsidRPr="00FE2FC5">
        <w:rPr>
          <w:rFonts w:ascii="Times New Roman" w:eastAsia="Times New Roman" w:hAnsi="Times New Roman" w:cs="Times New Roman"/>
          <w:color w:val="000000"/>
          <w:sz w:val="24"/>
          <w:szCs w:val="24"/>
        </w:rPr>
        <w:t>Y  como</w:t>
      </w:r>
      <w:proofErr w:type="gramEnd"/>
      <w:r w:rsidRPr="00FE2FC5">
        <w:rPr>
          <w:rFonts w:ascii="Times New Roman" w:eastAsia="Times New Roman" w:hAnsi="Times New Roman" w:cs="Times New Roman"/>
          <w:color w:val="000000"/>
          <w:sz w:val="24"/>
          <w:szCs w:val="24"/>
        </w:rPr>
        <w:t xml:space="preserve"> no, lo hizo en un único sentido! Para él, la situación de prisión preventiva de “los líderes políticos y sociales catalanes” (cómo si fuesen cientos de ellos, cuando solo hay cuatro) es uno de los problemas principales de Cataluña, al tratarse “de una clara vulneración de los derechos humanos”, añadiendo que “las cosas no parecen ir por caminos de diálogo y distensión”. Diálogo y distensión de la que no se acordó jamás, cuando se apuntó fervoroso al Pacto por el derecho a decidir y cuando ha venido propiciando</w:t>
      </w:r>
      <w:r w:rsidR="000442D4">
        <w:rPr>
          <w:rFonts w:ascii="Times New Roman" w:eastAsia="Times New Roman" w:hAnsi="Times New Roman" w:cs="Times New Roman"/>
          <w:color w:val="000000"/>
          <w:sz w:val="24"/>
          <w:szCs w:val="24"/>
        </w:rPr>
        <w:t xml:space="preserve"> </w:t>
      </w:r>
      <w:r w:rsidRPr="00FE2FC5">
        <w:rPr>
          <w:rFonts w:ascii="Times New Roman" w:eastAsia="Times New Roman" w:hAnsi="Times New Roman" w:cs="Times New Roman"/>
          <w:color w:val="000000"/>
          <w:sz w:val="24"/>
          <w:szCs w:val="24"/>
        </w:rPr>
        <w:t xml:space="preserve">que en muchos monasterios y casas religiosas catalanas luzcan </w:t>
      </w:r>
      <w:proofErr w:type="spellStart"/>
      <w:r w:rsidRPr="00FE2FC5">
        <w:rPr>
          <w:rFonts w:ascii="Times New Roman" w:eastAsia="Times New Roman" w:hAnsi="Times New Roman" w:cs="Times New Roman"/>
          <w:color w:val="000000"/>
          <w:sz w:val="24"/>
          <w:szCs w:val="24"/>
        </w:rPr>
        <w:t>esteladas</w:t>
      </w:r>
      <w:proofErr w:type="spellEnd"/>
      <w:r w:rsidRPr="00FE2FC5">
        <w:rPr>
          <w:rFonts w:ascii="Times New Roman" w:eastAsia="Times New Roman" w:hAnsi="Times New Roman" w:cs="Times New Roman"/>
          <w:color w:val="000000"/>
          <w:sz w:val="24"/>
          <w:szCs w:val="24"/>
        </w:rPr>
        <w:t xml:space="preserve"> y lazos amarillos tanto en su exterior como en su interior, con evidente desprecio </w:t>
      </w:r>
      <w:proofErr w:type="gramStart"/>
      <w:r w:rsidRPr="00FE2FC5">
        <w:rPr>
          <w:rFonts w:ascii="Times New Roman" w:eastAsia="Times New Roman" w:hAnsi="Times New Roman" w:cs="Times New Roman"/>
          <w:color w:val="000000"/>
          <w:sz w:val="24"/>
          <w:szCs w:val="24"/>
        </w:rPr>
        <w:t>-¡</w:t>
      </w:r>
      <w:proofErr w:type="gramEnd"/>
      <w:r w:rsidRPr="00FE2FC5">
        <w:rPr>
          <w:rFonts w:ascii="Times New Roman" w:eastAsia="Times New Roman" w:hAnsi="Times New Roman" w:cs="Times New Roman"/>
          <w:color w:val="000000"/>
          <w:sz w:val="24"/>
          <w:szCs w:val="24"/>
        </w:rPr>
        <w:t xml:space="preserve">una vez más!- de aquella mitad de  Cataluña, que no piensa de tal forma y que se ha  manifestado y ha votado de forma absolutamente  contraria. </w:t>
      </w:r>
    </w:p>
    <w:p w14:paraId="71232E6D" w14:textId="77777777" w:rsidR="00FC1528" w:rsidRDefault="007C1199" w:rsidP="00FC1528">
      <w:pPr>
        <w:widowControl w:val="0"/>
        <w:pBdr>
          <w:top w:val="nil"/>
          <w:left w:val="nil"/>
          <w:bottom w:val="nil"/>
          <w:right w:val="nil"/>
          <w:between w:val="nil"/>
        </w:pBdr>
        <w:spacing w:before="5" w:line="229" w:lineRule="auto"/>
        <w:ind w:left="3" w:right="346" w:firstLine="1"/>
        <w:jc w:val="both"/>
        <w:rPr>
          <w:rFonts w:ascii="Times New Roman" w:eastAsia="Times New Roman" w:hAnsi="Times New Roman" w:cs="Times New Roman"/>
          <w:color w:val="000000"/>
          <w:sz w:val="24"/>
          <w:szCs w:val="24"/>
        </w:rPr>
      </w:pPr>
      <w:r w:rsidRPr="00FE2FC5">
        <w:rPr>
          <w:rFonts w:ascii="Times New Roman" w:eastAsia="Times New Roman" w:hAnsi="Times New Roman" w:cs="Times New Roman"/>
          <w:color w:val="000000"/>
          <w:sz w:val="24"/>
          <w:szCs w:val="24"/>
        </w:rPr>
        <w:t xml:space="preserve">Ya lo saben, pues, los frailes y monjas que </w:t>
      </w:r>
      <w:proofErr w:type="gramStart"/>
      <w:r w:rsidRPr="00FE2FC5">
        <w:rPr>
          <w:rFonts w:ascii="Times New Roman" w:eastAsia="Times New Roman" w:hAnsi="Times New Roman" w:cs="Times New Roman"/>
          <w:color w:val="000000"/>
          <w:sz w:val="24"/>
          <w:szCs w:val="24"/>
        </w:rPr>
        <w:t>se  vean</w:t>
      </w:r>
      <w:proofErr w:type="gramEnd"/>
      <w:r w:rsidRPr="00FE2FC5">
        <w:rPr>
          <w:rFonts w:ascii="Times New Roman" w:eastAsia="Times New Roman" w:hAnsi="Times New Roman" w:cs="Times New Roman"/>
          <w:color w:val="000000"/>
          <w:sz w:val="24"/>
          <w:szCs w:val="24"/>
        </w:rPr>
        <w:t xml:space="preserve"> destinados por sus Provinciales a conventos  y monasterios catalanes. Solo llegar a esta tierra, serán conducidos a Montserrat y ahí disfrutarán de la convivencia con monjes separatistas, de forma similar a la que sometía el maoísmo con estudiantes y artistas, a los que se obligaba a vivir con el campesinado, en la llamada Revolución Cultural. Entre la sequía vocacional cata lana y tan arbitrario condicionante, a nadie se </w:t>
      </w:r>
      <w:proofErr w:type="gramStart"/>
      <w:r w:rsidRPr="00FE2FC5">
        <w:rPr>
          <w:rFonts w:ascii="Times New Roman" w:eastAsia="Times New Roman" w:hAnsi="Times New Roman" w:cs="Times New Roman"/>
          <w:color w:val="000000"/>
          <w:sz w:val="24"/>
          <w:szCs w:val="24"/>
        </w:rPr>
        <w:t>le  escapa</w:t>
      </w:r>
      <w:proofErr w:type="gramEnd"/>
      <w:r w:rsidRPr="00FE2FC5">
        <w:rPr>
          <w:rFonts w:ascii="Times New Roman" w:eastAsia="Times New Roman" w:hAnsi="Times New Roman" w:cs="Times New Roman"/>
          <w:color w:val="000000"/>
          <w:sz w:val="24"/>
          <w:szCs w:val="24"/>
        </w:rPr>
        <w:t xml:space="preserve"> el negro futuro de la vida religiosa en Cataluña. El de Zarza Capilla puede ser el </w:t>
      </w:r>
      <w:proofErr w:type="gramStart"/>
      <w:r w:rsidRPr="00FE2FC5">
        <w:rPr>
          <w:rFonts w:ascii="Times New Roman" w:eastAsia="Times New Roman" w:hAnsi="Times New Roman" w:cs="Times New Roman"/>
          <w:color w:val="000000"/>
          <w:sz w:val="24"/>
          <w:szCs w:val="24"/>
        </w:rPr>
        <w:t>último  de</w:t>
      </w:r>
      <w:proofErr w:type="gramEnd"/>
      <w:r w:rsidRPr="00FE2FC5">
        <w:rPr>
          <w:rFonts w:ascii="Times New Roman" w:eastAsia="Times New Roman" w:hAnsi="Times New Roman" w:cs="Times New Roman"/>
          <w:color w:val="000000"/>
          <w:sz w:val="24"/>
          <w:szCs w:val="24"/>
        </w:rPr>
        <w:t xml:space="preserve"> Filipinas. Aunque, al revés de aquéllos, </w:t>
      </w:r>
      <w:proofErr w:type="gramStart"/>
      <w:r w:rsidRPr="00FE2FC5">
        <w:rPr>
          <w:rFonts w:ascii="Times New Roman" w:eastAsia="Times New Roman" w:hAnsi="Times New Roman" w:cs="Times New Roman"/>
          <w:color w:val="000000"/>
          <w:sz w:val="24"/>
          <w:szCs w:val="24"/>
        </w:rPr>
        <w:t>la  bandera</w:t>
      </w:r>
      <w:proofErr w:type="gramEnd"/>
      <w:r w:rsidRPr="00FE2FC5">
        <w:rPr>
          <w:rFonts w:ascii="Times New Roman" w:eastAsia="Times New Roman" w:hAnsi="Times New Roman" w:cs="Times New Roman"/>
          <w:color w:val="000000"/>
          <w:sz w:val="24"/>
          <w:szCs w:val="24"/>
        </w:rPr>
        <w:t xml:space="preserve"> que va a abrazar entre las ruinas será la </w:t>
      </w:r>
      <w:proofErr w:type="spellStart"/>
      <w:r w:rsidRPr="00FE2FC5">
        <w:rPr>
          <w:rFonts w:ascii="Times New Roman" w:eastAsia="Times New Roman" w:hAnsi="Times New Roman" w:cs="Times New Roman"/>
          <w:color w:val="000000"/>
          <w:sz w:val="24"/>
          <w:szCs w:val="24"/>
        </w:rPr>
        <w:t>estelada</w:t>
      </w:r>
      <w:proofErr w:type="spellEnd"/>
      <w:r w:rsidRPr="00FE2FC5">
        <w:rPr>
          <w:rFonts w:ascii="Times New Roman" w:eastAsia="Times New Roman" w:hAnsi="Times New Roman" w:cs="Times New Roman"/>
          <w:color w:val="000000"/>
          <w:sz w:val="24"/>
          <w:szCs w:val="24"/>
        </w:rPr>
        <w:t xml:space="preserve">.” </w:t>
      </w:r>
    </w:p>
    <w:p w14:paraId="6991551D" w14:textId="670622B0" w:rsidR="007C1199" w:rsidRPr="00FE2FC5" w:rsidRDefault="007C1199" w:rsidP="00FC1528">
      <w:pPr>
        <w:widowControl w:val="0"/>
        <w:pBdr>
          <w:top w:val="nil"/>
          <w:left w:val="nil"/>
          <w:bottom w:val="nil"/>
          <w:right w:val="nil"/>
          <w:between w:val="nil"/>
        </w:pBdr>
        <w:spacing w:before="5" w:line="229" w:lineRule="auto"/>
        <w:ind w:left="3" w:right="346" w:firstLine="1"/>
        <w:jc w:val="both"/>
        <w:rPr>
          <w:rFonts w:ascii="Times New Roman" w:eastAsia="Times New Roman" w:hAnsi="Times New Roman" w:cs="Times New Roman"/>
          <w:color w:val="000000"/>
          <w:sz w:val="24"/>
          <w:szCs w:val="24"/>
        </w:rPr>
      </w:pPr>
      <w:r w:rsidRPr="00FE2FC5">
        <w:rPr>
          <w:rFonts w:ascii="Times New Roman" w:eastAsia="Times New Roman" w:hAnsi="Times New Roman" w:cs="Times New Roman"/>
          <w:b/>
          <w:color w:val="000000"/>
          <w:sz w:val="24"/>
          <w:szCs w:val="24"/>
        </w:rPr>
        <w:t xml:space="preserve">Juan Manuel Fernández Martínez, </w:t>
      </w:r>
      <w:r w:rsidRPr="00FE2FC5">
        <w:rPr>
          <w:rFonts w:ascii="Times New Roman" w:eastAsia="Times New Roman" w:hAnsi="Times New Roman" w:cs="Times New Roman"/>
          <w:color w:val="000000"/>
          <w:sz w:val="24"/>
          <w:szCs w:val="24"/>
        </w:rPr>
        <w:t xml:space="preserve">que </w:t>
      </w:r>
      <w:proofErr w:type="gramStart"/>
      <w:r w:rsidRPr="00FE2FC5">
        <w:rPr>
          <w:rFonts w:ascii="Times New Roman" w:eastAsia="Times New Roman" w:hAnsi="Times New Roman" w:cs="Times New Roman"/>
          <w:color w:val="000000"/>
          <w:sz w:val="24"/>
          <w:szCs w:val="24"/>
        </w:rPr>
        <w:t>reside  en</w:t>
      </w:r>
      <w:proofErr w:type="gramEnd"/>
      <w:r w:rsidRPr="00FE2FC5">
        <w:rPr>
          <w:rFonts w:ascii="Times New Roman" w:eastAsia="Times New Roman" w:hAnsi="Times New Roman" w:cs="Times New Roman"/>
          <w:color w:val="000000"/>
          <w:sz w:val="24"/>
          <w:szCs w:val="24"/>
        </w:rPr>
        <w:t xml:space="preserve"> Brasil desde hace 35 años, nos envía este a</w:t>
      </w:r>
      <w:r w:rsidR="00FC1528">
        <w:rPr>
          <w:rFonts w:ascii="Times New Roman" w:eastAsia="Times New Roman" w:hAnsi="Times New Roman" w:cs="Times New Roman"/>
          <w:color w:val="000000"/>
          <w:sz w:val="24"/>
          <w:szCs w:val="24"/>
        </w:rPr>
        <w:t>r</w:t>
      </w:r>
      <w:r w:rsidRPr="00FE2FC5">
        <w:rPr>
          <w:rFonts w:ascii="Times New Roman" w:eastAsia="Times New Roman" w:hAnsi="Times New Roman" w:cs="Times New Roman"/>
          <w:color w:val="000000"/>
          <w:sz w:val="24"/>
          <w:szCs w:val="24"/>
        </w:rPr>
        <w:t xml:space="preserve">tículo.  </w:t>
      </w:r>
    </w:p>
    <w:p w14:paraId="79FE5BBB" w14:textId="77777777" w:rsidR="00FC1528" w:rsidRDefault="00FC1528" w:rsidP="007C1199">
      <w:pPr>
        <w:widowControl w:val="0"/>
        <w:pBdr>
          <w:top w:val="nil"/>
          <w:left w:val="nil"/>
          <w:bottom w:val="nil"/>
          <w:right w:val="nil"/>
          <w:between w:val="nil"/>
        </w:pBdr>
        <w:spacing w:before="6" w:line="229" w:lineRule="auto"/>
        <w:ind w:left="3" w:right="348" w:hanging="3"/>
        <w:jc w:val="both"/>
        <w:rPr>
          <w:rFonts w:ascii="Times New Roman" w:eastAsia="Times New Roman" w:hAnsi="Times New Roman" w:cs="Times New Roman"/>
          <w:b/>
          <w:color w:val="000000"/>
          <w:sz w:val="24"/>
          <w:szCs w:val="24"/>
        </w:rPr>
      </w:pPr>
    </w:p>
    <w:p w14:paraId="29E1A207" w14:textId="5C5B80FC" w:rsidR="007C1199" w:rsidRPr="00FE2FC5" w:rsidRDefault="007C1199" w:rsidP="00246286">
      <w:pPr>
        <w:widowControl w:val="0"/>
        <w:pBdr>
          <w:top w:val="nil"/>
          <w:left w:val="nil"/>
          <w:bottom w:val="nil"/>
          <w:right w:val="nil"/>
          <w:between w:val="nil"/>
        </w:pBdr>
        <w:spacing w:before="6" w:line="229" w:lineRule="auto"/>
        <w:ind w:left="3" w:right="348" w:hanging="3"/>
        <w:jc w:val="both"/>
        <w:rPr>
          <w:rFonts w:ascii="Times New Roman" w:eastAsia="Times New Roman" w:hAnsi="Times New Roman" w:cs="Times New Roman"/>
          <w:color w:val="000000"/>
          <w:sz w:val="24"/>
          <w:szCs w:val="24"/>
        </w:rPr>
      </w:pPr>
      <w:r w:rsidRPr="00FE2FC5">
        <w:rPr>
          <w:rFonts w:ascii="Times New Roman" w:eastAsia="Times New Roman" w:hAnsi="Times New Roman" w:cs="Times New Roman"/>
          <w:b/>
          <w:color w:val="000000"/>
          <w:sz w:val="24"/>
          <w:szCs w:val="24"/>
        </w:rPr>
        <w:t xml:space="preserve">22.05.2018. Glorioso Tobar González </w:t>
      </w:r>
      <w:r w:rsidRPr="00FE2FC5">
        <w:rPr>
          <w:rFonts w:ascii="Times New Roman" w:eastAsia="Times New Roman" w:hAnsi="Times New Roman" w:cs="Times New Roman"/>
          <w:color w:val="000000"/>
          <w:sz w:val="24"/>
          <w:szCs w:val="24"/>
        </w:rPr>
        <w:t>Acabo de recibir la noticia del fallecimiento, en Burgos, del que fue alumno de la Apostólica de Tardajos, Glorioso Tobar.</w:t>
      </w:r>
      <w:r w:rsidR="00FC1528">
        <w:rPr>
          <w:rFonts w:ascii="Times New Roman" w:eastAsia="Times New Roman" w:hAnsi="Times New Roman" w:cs="Times New Roman"/>
          <w:color w:val="000000"/>
          <w:sz w:val="24"/>
          <w:szCs w:val="24"/>
        </w:rPr>
        <w:t xml:space="preserve"> </w:t>
      </w:r>
      <w:r w:rsidRPr="00FE2FC5">
        <w:rPr>
          <w:rFonts w:ascii="Times New Roman" w:eastAsia="Times New Roman" w:hAnsi="Times New Roman" w:cs="Times New Roman"/>
          <w:color w:val="000000"/>
          <w:sz w:val="24"/>
          <w:szCs w:val="24"/>
        </w:rPr>
        <w:t xml:space="preserve">El 10.10.92, era el de mayor edad de los 75 asistentes a la asamblea de la </w:t>
      </w:r>
      <w:r w:rsidR="00065D8D" w:rsidRPr="00FE2FC5">
        <w:rPr>
          <w:rFonts w:ascii="Times New Roman" w:eastAsia="Times New Roman" w:hAnsi="Times New Roman" w:cs="Times New Roman"/>
          <w:color w:val="000000"/>
          <w:sz w:val="24"/>
          <w:szCs w:val="24"/>
        </w:rPr>
        <w:t>fundación</w:t>
      </w:r>
      <w:r w:rsidRPr="00FE2FC5">
        <w:rPr>
          <w:rFonts w:ascii="Times New Roman" w:eastAsia="Times New Roman" w:hAnsi="Times New Roman" w:cs="Times New Roman"/>
          <w:color w:val="000000"/>
          <w:sz w:val="24"/>
          <w:szCs w:val="24"/>
        </w:rPr>
        <w:t xml:space="preserve"> de la Asociación de Alumnos y presidió esa Asamblea en dicha fecha. Hemos podido saludarle en muchas ocasiones y siempre agradecía el saludo con </w:t>
      </w:r>
      <w:proofErr w:type="gramStart"/>
      <w:r w:rsidRPr="00FE2FC5">
        <w:rPr>
          <w:rFonts w:ascii="Times New Roman" w:eastAsia="Times New Roman" w:hAnsi="Times New Roman" w:cs="Times New Roman"/>
          <w:color w:val="000000"/>
          <w:sz w:val="24"/>
          <w:szCs w:val="24"/>
        </w:rPr>
        <w:t>una  sincera</w:t>
      </w:r>
      <w:proofErr w:type="gramEnd"/>
      <w:r w:rsidRPr="00FE2FC5">
        <w:rPr>
          <w:rFonts w:ascii="Times New Roman" w:eastAsia="Times New Roman" w:hAnsi="Times New Roman" w:cs="Times New Roman"/>
          <w:color w:val="000000"/>
          <w:sz w:val="24"/>
          <w:szCs w:val="24"/>
        </w:rPr>
        <w:t xml:space="preserve"> sonrisa.</w:t>
      </w:r>
      <w:r w:rsidR="00246286">
        <w:rPr>
          <w:rFonts w:ascii="Times New Roman" w:eastAsia="Times New Roman" w:hAnsi="Times New Roman" w:cs="Times New Roman"/>
          <w:color w:val="000000"/>
          <w:sz w:val="24"/>
          <w:szCs w:val="24"/>
        </w:rPr>
        <w:t xml:space="preserve"> </w:t>
      </w:r>
      <w:r w:rsidRPr="00FE2FC5">
        <w:rPr>
          <w:rFonts w:ascii="Times New Roman" w:eastAsia="Times New Roman" w:hAnsi="Times New Roman" w:cs="Times New Roman"/>
          <w:color w:val="000000"/>
          <w:sz w:val="24"/>
          <w:szCs w:val="24"/>
        </w:rPr>
        <w:t>Mañana, viernes 23, a las doce, tendrá lugar la misa funeral en la Parroquia “La Asunción” en Tardajos. Y a las seis de la tarde habrá una misa, en la Parroquia de S. Pablo de Gamonal, Burgos.</w:t>
      </w:r>
      <w:r w:rsidR="00246286">
        <w:rPr>
          <w:rFonts w:ascii="Times New Roman" w:eastAsia="Times New Roman" w:hAnsi="Times New Roman" w:cs="Times New Roman"/>
          <w:color w:val="000000"/>
          <w:sz w:val="24"/>
          <w:szCs w:val="24"/>
        </w:rPr>
        <w:t xml:space="preserve"> </w:t>
      </w:r>
      <w:r w:rsidRPr="00FE2FC5">
        <w:rPr>
          <w:rFonts w:ascii="Times New Roman" w:eastAsia="Times New Roman" w:hAnsi="Times New Roman" w:cs="Times New Roman"/>
          <w:color w:val="000000"/>
          <w:sz w:val="24"/>
          <w:szCs w:val="24"/>
        </w:rPr>
        <w:t xml:space="preserve">La Junta Directiva y compañeros de Burgos han estado a su lado los últimos días, en el Hospital. </w:t>
      </w:r>
    </w:p>
    <w:p w14:paraId="50119EF7" w14:textId="10525A15" w:rsidR="007C1199" w:rsidRPr="00FE2FC5" w:rsidRDefault="007C1199" w:rsidP="007C1199">
      <w:pPr>
        <w:widowControl w:val="0"/>
        <w:pBdr>
          <w:top w:val="nil"/>
          <w:left w:val="nil"/>
          <w:bottom w:val="nil"/>
          <w:right w:val="nil"/>
          <w:between w:val="nil"/>
        </w:pBdr>
        <w:spacing w:before="197" w:line="229" w:lineRule="auto"/>
        <w:ind w:left="2" w:right="344" w:firstLine="5"/>
        <w:jc w:val="both"/>
        <w:rPr>
          <w:rFonts w:ascii="Times New Roman" w:eastAsia="Times New Roman" w:hAnsi="Times New Roman" w:cs="Times New Roman"/>
          <w:color w:val="222222"/>
          <w:sz w:val="24"/>
          <w:szCs w:val="24"/>
        </w:rPr>
      </w:pPr>
      <w:r w:rsidRPr="00FE2FC5">
        <w:rPr>
          <w:rFonts w:ascii="Times New Roman" w:eastAsia="Times New Roman" w:hAnsi="Times New Roman" w:cs="Times New Roman"/>
          <w:color w:val="222222"/>
          <w:sz w:val="24"/>
          <w:szCs w:val="24"/>
        </w:rPr>
        <w:t xml:space="preserve">Gracias por tu ejemplo amigo Glorioso. </w:t>
      </w:r>
      <w:r w:rsidR="00065D8D" w:rsidRPr="00FE2FC5">
        <w:rPr>
          <w:rFonts w:ascii="Times New Roman" w:eastAsia="Times New Roman" w:hAnsi="Times New Roman" w:cs="Times New Roman"/>
          <w:color w:val="222222"/>
          <w:sz w:val="24"/>
          <w:szCs w:val="24"/>
        </w:rPr>
        <w:t>Nuestro más</w:t>
      </w:r>
      <w:r w:rsidRPr="00FE2FC5">
        <w:rPr>
          <w:rFonts w:ascii="Times New Roman" w:eastAsia="Times New Roman" w:hAnsi="Times New Roman" w:cs="Times New Roman"/>
          <w:color w:val="222222"/>
          <w:sz w:val="24"/>
          <w:szCs w:val="24"/>
        </w:rPr>
        <w:t xml:space="preserve"> sentido pésame a María Adoración (Dora</w:t>
      </w:r>
      <w:proofErr w:type="gramStart"/>
      <w:r w:rsidRPr="00FE2FC5">
        <w:rPr>
          <w:rFonts w:ascii="Times New Roman" w:eastAsia="Times New Roman" w:hAnsi="Times New Roman" w:cs="Times New Roman"/>
          <w:color w:val="222222"/>
          <w:sz w:val="24"/>
          <w:szCs w:val="24"/>
        </w:rPr>
        <w:t>),  hijos</w:t>
      </w:r>
      <w:proofErr w:type="gramEnd"/>
      <w:r w:rsidRPr="00FE2FC5">
        <w:rPr>
          <w:rFonts w:ascii="Times New Roman" w:eastAsia="Times New Roman" w:hAnsi="Times New Roman" w:cs="Times New Roman"/>
          <w:color w:val="222222"/>
          <w:sz w:val="24"/>
          <w:szCs w:val="24"/>
        </w:rPr>
        <w:t xml:space="preserve"> y a toda su familia. Un abrazo. </w:t>
      </w:r>
    </w:p>
    <w:p w14:paraId="3D61CE1B" w14:textId="0C2947BC" w:rsidR="00356461" w:rsidRDefault="007C1199" w:rsidP="00356461">
      <w:pPr>
        <w:widowControl w:val="0"/>
        <w:pBdr>
          <w:top w:val="nil"/>
          <w:left w:val="nil"/>
          <w:bottom w:val="nil"/>
          <w:right w:val="nil"/>
          <w:between w:val="nil"/>
        </w:pBdr>
        <w:spacing w:before="197" w:line="229" w:lineRule="auto"/>
        <w:ind w:left="5" w:right="347" w:hanging="3"/>
        <w:jc w:val="both"/>
        <w:rPr>
          <w:rFonts w:ascii="Times New Roman" w:eastAsia="Times New Roman" w:hAnsi="Times New Roman" w:cs="Times New Roman"/>
          <w:color w:val="222222"/>
          <w:sz w:val="24"/>
          <w:szCs w:val="24"/>
        </w:rPr>
      </w:pPr>
      <w:r w:rsidRPr="00FE2FC5">
        <w:rPr>
          <w:rFonts w:ascii="Times New Roman" w:eastAsia="Times New Roman" w:hAnsi="Times New Roman" w:cs="Times New Roman"/>
          <w:color w:val="222222"/>
          <w:sz w:val="24"/>
          <w:szCs w:val="24"/>
        </w:rPr>
        <w:t xml:space="preserve">Este buen </w:t>
      </w:r>
      <w:proofErr w:type="spellStart"/>
      <w:r w:rsidRPr="00FE2FC5">
        <w:rPr>
          <w:rFonts w:ascii="Times New Roman" w:eastAsia="Times New Roman" w:hAnsi="Times New Roman" w:cs="Times New Roman"/>
          <w:color w:val="222222"/>
          <w:sz w:val="24"/>
          <w:szCs w:val="24"/>
        </w:rPr>
        <w:t>tardajeño</w:t>
      </w:r>
      <w:proofErr w:type="spellEnd"/>
      <w:r w:rsidRPr="00FE2FC5">
        <w:rPr>
          <w:rFonts w:ascii="Times New Roman" w:eastAsia="Times New Roman" w:hAnsi="Times New Roman" w:cs="Times New Roman"/>
          <w:color w:val="222222"/>
          <w:sz w:val="24"/>
          <w:szCs w:val="24"/>
        </w:rPr>
        <w:t xml:space="preserve"> ingresó en la Apostólica </w:t>
      </w:r>
      <w:r w:rsidR="00065D8D" w:rsidRPr="00FE2FC5">
        <w:rPr>
          <w:rFonts w:ascii="Times New Roman" w:eastAsia="Times New Roman" w:hAnsi="Times New Roman" w:cs="Times New Roman"/>
          <w:color w:val="222222"/>
          <w:sz w:val="24"/>
          <w:szCs w:val="24"/>
        </w:rPr>
        <w:t>el año</w:t>
      </w:r>
      <w:r w:rsidRPr="00FE2FC5">
        <w:rPr>
          <w:rFonts w:ascii="Times New Roman" w:eastAsia="Times New Roman" w:hAnsi="Times New Roman" w:cs="Times New Roman"/>
          <w:color w:val="222222"/>
          <w:sz w:val="24"/>
          <w:szCs w:val="24"/>
        </w:rPr>
        <w:t xml:space="preserve"> 1939. Y consta en el archivo de la Asociación de Alumnos como </w:t>
      </w:r>
      <w:r w:rsidRPr="00FE2FC5">
        <w:rPr>
          <w:rFonts w:ascii="Times New Roman" w:eastAsia="Times New Roman" w:hAnsi="Times New Roman" w:cs="Times New Roman"/>
          <w:b/>
          <w:color w:val="222222"/>
          <w:sz w:val="24"/>
          <w:szCs w:val="24"/>
        </w:rPr>
        <w:t>socio fundador</w:t>
      </w:r>
      <w:r w:rsidRPr="00FE2FC5">
        <w:rPr>
          <w:rFonts w:ascii="Times New Roman" w:eastAsia="Times New Roman" w:hAnsi="Times New Roman" w:cs="Times New Roman"/>
          <w:color w:val="222222"/>
          <w:sz w:val="24"/>
          <w:szCs w:val="24"/>
        </w:rPr>
        <w:t xml:space="preserve">. </w:t>
      </w:r>
    </w:p>
    <w:p w14:paraId="0B0242A9" w14:textId="77777777" w:rsidR="00356461" w:rsidRDefault="00356461" w:rsidP="00356461">
      <w:pPr>
        <w:widowControl w:val="0"/>
        <w:pBdr>
          <w:top w:val="nil"/>
          <w:left w:val="nil"/>
          <w:bottom w:val="nil"/>
          <w:right w:val="nil"/>
          <w:between w:val="nil"/>
        </w:pBdr>
        <w:spacing w:before="197" w:line="229" w:lineRule="auto"/>
        <w:ind w:left="5" w:right="347" w:hanging="3"/>
        <w:jc w:val="both"/>
        <w:rPr>
          <w:rFonts w:ascii="Times New Roman" w:eastAsia="Times New Roman" w:hAnsi="Times New Roman" w:cs="Times New Roman"/>
          <w:color w:val="222222"/>
          <w:sz w:val="24"/>
          <w:szCs w:val="24"/>
        </w:rPr>
      </w:pPr>
    </w:p>
    <w:p w14:paraId="2C9B6314" w14:textId="77777777" w:rsidR="00356461" w:rsidRDefault="00356461" w:rsidP="00356461">
      <w:pPr>
        <w:widowControl w:val="0"/>
        <w:pBdr>
          <w:top w:val="nil"/>
          <w:left w:val="nil"/>
          <w:bottom w:val="nil"/>
          <w:right w:val="nil"/>
          <w:between w:val="nil"/>
        </w:pBdr>
        <w:spacing w:before="197" w:line="229" w:lineRule="auto"/>
        <w:ind w:left="5" w:right="347" w:hanging="3"/>
        <w:jc w:val="both"/>
        <w:rPr>
          <w:rFonts w:ascii="Times New Roman" w:eastAsia="Times New Roman" w:hAnsi="Times New Roman" w:cs="Times New Roman"/>
          <w:color w:val="000000"/>
          <w:sz w:val="24"/>
          <w:szCs w:val="24"/>
        </w:rPr>
      </w:pPr>
    </w:p>
    <w:p w14:paraId="6382801A" w14:textId="77777777" w:rsidR="00356461" w:rsidRDefault="00356461" w:rsidP="00356461">
      <w:pPr>
        <w:widowControl w:val="0"/>
        <w:pBdr>
          <w:top w:val="nil"/>
          <w:left w:val="nil"/>
          <w:bottom w:val="nil"/>
          <w:right w:val="nil"/>
          <w:between w:val="nil"/>
        </w:pBdr>
        <w:spacing w:before="197" w:line="229" w:lineRule="auto"/>
        <w:ind w:left="5" w:right="347" w:hanging="3"/>
        <w:jc w:val="both"/>
        <w:rPr>
          <w:rFonts w:ascii="Times New Roman" w:eastAsia="Times New Roman" w:hAnsi="Times New Roman" w:cs="Times New Roman"/>
          <w:color w:val="000000"/>
          <w:sz w:val="24"/>
          <w:szCs w:val="24"/>
        </w:rPr>
      </w:pPr>
    </w:p>
    <w:p w14:paraId="691E46ED" w14:textId="77777777" w:rsidR="00356461" w:rsidRDefault="00356461" w:rsidP="00356461">
      <w:pPr>
        <w:widowControl w:val="0"/>
        <w:pBdr>
          <w:top w:val="nil"/>
          <w:left w:val="nil"/>
          <w:bottom w:val="nil"/>
          <w:right w:val="nil"/>
          <w:between w:val="nil"/>
        </w:pBdr>
        <w:spacing w:before="197" w:line="229" w:lineRule="auto"/>
        <w:ind w:left="5" w:right="347" w:hanging="3"/>
        <w:jc w:val="both"/>
        <w:rPr>
          <w:rFonts w:ascii="Times New Roman" w:eastAsia="Times New Roman" w:hAnsi="Times New Roman" w:cs="Times New Roman"/>
          <w:color w:val="000000"/>
          <w:sz w:val="24"/>
          <w:szCs w:val="24"/>
        </w:rPr>
      </w:pPr>
    </w:p>
    <w:p w14:paraId="233E7896" w14:textId="207950D2" w:rsidR="007C1199" w:rsidRPr="00FE2FC5" w:rsidRDefault="007C1199" w:rsidP="00356461">
      <w:pPr>
        <w:widowControl w:val="0"/>
        <w:pBdr>
          <w:top w:val="nil"/>
          <w:left w:val="nil"/>
          <w:bottom w:val="nil"/>
          <w:right w:val="nil"/>
          <w:between w:val="nil"/>
        </w:pBdr>
        <w:spacing w:before="197" w:line="229" w:lineRule="auto"/>
        <w:ind w:left="5" w:right="347" w:hanging="3"/>
        <w:jc w:val="both"/>
        <w:rPr>
          <w:rFonts w:ascii="Times New Roman" w:eastAsia="Times New Roman" w:hAnsi="Times New Roman" w:cs="Times New Roman"/>
          <w:color w:val="000000"/>
          <w:sz w:val="24"/>
          <w:szCs w:val="24"/>
        </w:rPr>
      </w:pPr>
      <w:r w:rsidRPr="00FE2FC5">
        <w:rPr>
          <w:rFonts w:ascii="Times New Roman" w:eastAsia="Times New Roman" w:hAnsi="Times New Roman" w:cs="Times New Roman"/>
          <w:color w:val="000000"/>
          <w:sz w:val="24"/>
          <w:szCs w:val="24"/>
        </w:rPr>
        <w:lastRenderedPageBreak/>
        <w:t xml:space="preserve">En la página Web de la Provincia de </w:t>
      </w:r>
      <w:proofErr w:type="gramStart"/>
      <w:r w:rsidRPr="00FE2FC5">
        <w:rPr>
          <w:rFonts w:ascii="Times New Roman" w:eastAsia="Times New Roman" w:hAnsi="Times New Roman" w:cs="Times New Roman"/>
          <w:color w:val="000000"/>
          <w:sz w:val="24"/>
          <w:szCs w:val="24"/>
        </w:rPr>
        <w:t>Zaragoza  leemos</w:t>
      </w:r>
      <w:proofErr w:type="gramEnd"/>
      <w:r w:rsidRPr="00FE2FC5">
        <w:rPr>
          <w:rFonts w:ascii="Times New Roman" w:eastAsia="Times New Roman" w:hAnsi="Times New Roman" w:cs="Times New Roman"/>
          <w:color w:val="000000"/>
          <w:sz w:val="24"/>
          <w:szCs w:val="24"/>
        </w:rPr>
        <w:t xml:space="preserve">: </w:t>
      </w:r>
    </w:p>
    <w:p w14:paraId="7E3097F7" w14:textId="77777777" w:rsidR="00543EB8" w:rsidRDefault="007C1199" w:rsidP="007C1199">
      <w:pPr>
        <w:widowControl w:val="0"/>
        <w:pBdr>
          <w:top w:val="nil"/>
          <w:left w:val="nil"/>
          <w:bottom w:val="nil"/>
          <w:right w:val="nil"/>
          <w:between w:val="nil"/>
        </w:pBdr>
        <w:spacing w:before="282" w:line="206" w:lineRule="auto"/>
        <w:ind w:left="303" w:right="42" w:firstLine="5"/>
        <w:jc w:val="both"/>
        <w:rPr>
          <w:rFonts w:ascii="Times New Roman" w:eastAsia="Times New Roman" w:hAnsi="Times New Roman" w:cs="Times New Roman"/>
          <w:b/>
          <w:color w:val="000000"/>
          <w:sz w:val="24"/>
          <w:szCs w:val="24"/>
        </w:rPr>
      </w:pPr>
      <w:r w:rsidRPr="00FE2FC5">
        <w:rPr>
          <w:rFonts w:ascii="Times New Roman" w:eastAsia="Times New Roman" w:hAnsi="Times New Roman" w:cs="Times New Roman"/>
          <w:b/>
          <w:color w:val="000000"/>
          <w:sz w:val="24"/>
          <w:szCs w:val="24"/>
        </w:rPr>
        <w:t xml:space="preserve">Fallece el P. Francisco Mateos Menés </w:t>
      </w:r>
      <w:r w:rsidRPr="00FE2FC5">
        <w:rPr>
          <w:rFonts w:ascii="Times New Roman" w:eastAsia="Times New Roman" w:hAnsi="Times New Roman" w:cs="Times New Roman"/>
          <w:b/>
          <w:noProof/>
          <w:color w:val="000000"/>
          <w:sz w:val="24"/>
          <w:szCs w:val="24"/>
        </w:rPr>
        <w:drawing>
          <wp:inline distT="19050" distB="19050" distL="19050" distR="19050" wp14:anchorId="0F75E8E7" wp14:editId="397496B2">
            <wp:extent cx="2542921" cy="2005330"/>
            <wp:effectExtent l="0" t="0" r="0" b="0"/>
            <wp:docPr id="90" name="image4.png" descr="Un dibujo de una persona&#10;&#10;Descripción generada automáticamente con confianza baja"/>
            <wp:cNvGraphicFramePr/>
            <a:graphic xmlns:a="http://schemas.openxmlformats.org/drawingml/2006/main">
              <a:graphicData uri="http://schemas.openxmlformats.org/drawingml/2006/picture">
                <pic:pic xmlns:pic="http://schemas.openxmlformats.org/drawingml/2006/picture">
                  <pic:nvPicPr>
                    <pic:cNvPr id="90" name="image4.png" descr="Un dibujo de una persona&#10;&#10;Descripción generada automáticamente con confianza baja"/>
                    <pic:cNvPicPr preferRelativeResize="0"/>
                  </pic:nvPicPr>
                  <pic:blipFill>
                    <a:blip r:embed="rId140"/>
                    <a:srcRect/>
                    <a:stretch>
                      <a:fillRect/>
                    </a:stretch>
                  </pic:blipFill>
                  <pic:spPr>
                    <a:xfrm>
                      <a:off x="0" y="0"/>
                      <a:ext cx="2542921" cy="2005330"/>
                    </a:xfrm>
                    <a:prstGeom prst="rect">
                      <a:avLst/>
                    </a:prstGeom>
                    <a:ln/>
                  </pic:spPr>
                </pic:pic>
              </a:graphicData>
            </a:graphic>
          </wp:inline>
        </w:drawing>
      </w:r>
    </w:p>
    <w:p w14:paraId="04429623" w14:textId="4A3927B3" w:rsidR="007C1199" w:rsidRPr="00FE2FC5" w:rsidRDefault="007C1199" w:rsidP="000E044C">
      <w:pPr>
        <w:widowControl w:val="0"/>
        <w:pBdr>
          <w:top w:val="nil"/>
          <w:left w:val="nil"/>
          <w:bottom w:val="nil"/>
          <w:right w:val="nil"/>
          <w:between w:val="nil"/>
        </w:pBdr>
        <w:spacing w:before="282" w:line="206" w:lineRule="auto"/>
        <w:ind w:left="303" w:right="42" w:firstLine="5"/>
        <w:jc w:val="both"/>
        <w:rPr>
          <w:rFonts w:ascii="Times New Roman" w:eastAsia="Times New Roman" w:hAnsi="Times New Roman" w:cs="Times New Roman"/>
          <w:b/>
          <w:color w:val="000000"/>
          <w:sz w:val="24"/>
          <w:szCs w:val="24"/>
        </w:rPr>
      </w:pPr>
      <w:r w:rsidRPr="00FE2FC5">
        <w:rPr>
          <w:rFonts w:ascii="Times New Roman" w:eastAsia="Times New Roman" w:hAnsi="Times New Roman" w:cs="Times New Roman"/>
          <w:color w:val="000000"/>
          <w:sz w:val="24"/>
          <w:szCs w:val="24"/>
        </w:rPr>
        <w:t xml:space="preserve">Al amanecer de hoy, viernes, día 23 de marzo, a las 6 de la mañana, </w:t>
      </w:r>
      <w:r w:rsidRPr="00FE2FC5">
        <w:rPr>
          <w:rFonts w:ascii="Times New Roman" w:eastAsia="Times New Roman" w:hAnsi="Times New Roman" w:cs="Times New Roman"/>
          <w:b/>
          <w:color w:val="000000"/>
          <w:sz w:val="24"/>
          <w:szCs w:val="24"/>
        </w:rPr>
        <w:t xml:space="preserve">fallecía el P. Francisco Mateos Menés, C.M. </w:t>
      </w:r>
      <w:r w:rsidRPr="00FE2FC5">
        <w:rPr>
          <w:rFonts w:ascii="Times New Roman" w:eastAsia="Times New Roman" w:hAnsi="Times New Roman" w:cs="Times New Roman"/>
          <w:color w:val="000000"/>
          <w:sz w:val="24"/>
          <w:szCs w:val="24"/>
        </w:rPr>
        <w:t xml:space="preserve">en Pamplona. Mañana, sábado, día </w:t>
      </w:r>
      <w:r w:rsidRPr="00FE2FC5">
        <w:rPr>
          <w:rFonts w:ascii="Times New Roman" w:eastAsia="Times New Roman" w:hAnsi="Times New Roman" w:cs="Times New Roman"/>
          <w:b/>
          <w:color w:val="000000"/>
          <w:sz w:val="24"/>
          <w:szCs w:val="24"/>
        </w:rPr>
        <w:t xml:space="preserve">24 de marzo, a las 11:30h. a.m. </w:t>
      </w:r>
      <w:r w:rsidRPr="00FE2FC5">
        <w:rPr>
          <w:rFonts w:ascii="Times New Roman" w:eastAsia="Times New Roman" w:hAnsi="Times New Roman" w:cs="Times New Roman"/>
          <w:color w:val="000000"/>
          <w:sz w:val="24"/>
          <w:szCs w:val="24"/>
        </w:rPr>
        <w:t xml:space="preserve">celebraremos la </w:t>
      </w:r>
      <w:r w:rsidRPr="00FE2FC5">
        <w:rPr>
          <w:rFonts w:ascii="Times New Roman" w:eastAsia="Times New Roman" w:hAnsi="Times New Roman" w:cs="Times New Roman"/>
          <w:b/>
          <w:color w:val="000000"/>
          <w:sz w:val="24"/>
          <w:szCs w:val="24"/>
        </w:rPr>
        <w:t xml:space="preserve">Misa funeral en la Iglesia de La Milagrosa de Pamplona. </w:t>
      </w:r>
    </w:p>
    <w:p w14:paraId="06A1ACEF" w14:textId="04B94E08" w:rsidR="007C1199" w:rsidRPr="00FE2FC5" w:rsidRDefault="007C1199" w:rsidP="000E044C">
      <w:pPr>
        <w:widowControl w:val="0"/>
        <w:pBdr>
          <w:top w:val="nil"/>
          <w:left w:val="nil"/>
          <w:bottom w:val="nil"/>
          <w:right w:val="nil"/>
          <w:between w:val="nil"/>
        </w:pBdr>
        <w:spacing w:before="6" w:line="229" w:lineRule="auto"/>
        <w:ind w:left="310" w:right="40" w:hanging="1"/>
        <w:jc w:val="both"/>
        <w:rPr>
          <w:rFonts w:ascii="Times New Roman" w:eastAsia="Times New Roman" w:hAnsi="Times New Roman" w:cs="Times New Roman"/>
          <w:b/>
          <w:color w:val="000000"/>
          <w:sz w:val="24"/>
          <w:szCs w:val="24"/>
        </w:rPr>
      </w:pPr>
      <w:r w:rsidRPr="00FE2FC5">
        <w:rPr>
          <w:rFonts w:ascii="Times New Roman" w:eastAsia="Times New Roman" w:hAnsi="Times New Roman" w:cs="Times New Roman"/>
          <w:color w:val="000000"/>
          <w:sz w:val="24"/>
          <w:szCs w:val="24"/>
        </w:rPr>
        <w:t xml:space="preserve">Les invitamos a todos a orar por el eterno des canso del P. Francisco Mateos, así como por sus familiares para que la esperanza cristiana </w:t>
      </w:r>
      <w:proofErr w:type="gramStart"/>
      <w:r w:rsidRPr="00FE2FC5">
        <w:rPr>
          <w:rFonts w:ascii="Times New Roman" w:eastAsia="Times New Roman" w:hAnsi="Times New Roman" w:cs="Times New Roman"/>
          <w:color w:val="000000"/>
          <w:sz w:val="24"/>
          <w:szCs w:val="24"/>
        </w:rPr>
        <w:t>les  conforte</w:t>
      </w:r>
      <w:proofErr w:type="gramEnd"/>
      <w:r w:rsidRPr="00FE2FC5">
        <w:rPr>
          <w:rFonts w:ascii="Times New Roman" w:eastAsia="Times New Roman" w:hAnsi="Times New Roman" w:cs="Times New Roman"/>
          <w:color w:val="000000"/>
          <w:sz w:val="24"/>
          <w:szCs w:val="24"/>
        </w:rPr>
        <w:t xml:space="preserve"> en estos momentos.</w:t>
      </w:r>
      <w:r w:rsidR="000E044C">
        <w:rPr>
          <w:rFonts w:ascii="Times New Roman" w:eastAsia="Times New Roman" w:hAnsi="Times New Roman" w:cs="Times New Roman"/>
          <w:color w:val="000000"/>
          <w:sz w:val="24"/>
          <w:szCs w:val="24"/>
        </w:rPr>
        <w:t xml:space="preserve"> </w:t>
      </w:r>
      <w:r w:rsidRPr="00FE2FC5">
        <w:rPr>
          <w:rFonts w:ascii="Times New Roman" w:eastAsia="Times New Roman" w:hAnsi="Times New Roman" w:cs="Times New Roman"/>
          <w:b/>
          <w:color w:val="000000"/>
          <w:sz w:val="24"/>
          <w:szCs w:val="24"/>
        </w:rPr>
        <w:t xml:space="preserve">Q.E.P.D. </w:t>
      </w:r>
    </w:p>
    <w:p w14:paraId="11C1183B" w14:textId="2B9F2B80" w:rsidR="007C1199" w:rsidRPr="00FE2FC5" w:rsidRDefault="007C1199" w:rsidP="007C1199">
      <w:pPr>
        <w:widowControl w:val="0"/>
        <w:pBdr>
          <w:top w:val="nil"/>
          <w:left w:val="nil"/>
          <w:bottom w:val="nil"/>
          <w:right w:val="nil"/>
          <w:between w:val="nil"/>
        </w:pBdr>
        <w:spacing w:before="262" w:line="229" w:lineRule="auto"/>
        <w:ind w:left="308" w:right="28" w:firstLine="2"/>
        <w:jc w:val="both"/>
        <w:rPr>
          <w:rFonts w:ascii="Times New Roman" w:eastAsia="Times New Roman" w:hAnsi="Times New Roman" w:cs="Times New Roman"/>
          <w:color w:val="000000"/>
          <w:sz w:val="28"/>
          <w:szCs w:val="28"/>
        </w:rPr>
      </w:pPr>
      <w:r w:rsidRPr="00FE2FC5">
        <w:rPr>
          <w:rFonts w:ascii="Times New Roman" w:eastAsia="Times New Roman" w:hAnsi="Times New Roman" w:cs="Times New Roman"/>
          <w:color w:val="000000"/>
          <w:sz w:val="28"/>
          <w:szCs w:val="28"/>
        </w:rPr>
        <w:t xml:space="preserve">Tenemos un especial recuerdo de "Mateos", como le decíamos con afecto </w:t>
      </w:r>
      <w:proofErr w:type="gramStart"/>
      <w:r w:rsidRPr="00FE2FC5">
        <w:rPr>
          <w:rFonts w:ascii="Times New Roman" w:eastAsia="Times New Roman" w:hAnsi="Times New Roman" w:cs="Times New Roman"/>
          <w:color w:val="000000"/>
          <w:sz w:val="28"/>
          <w:szCs w:val="28"/>
        </w:rPr>
        <w:t>los  que</w:t>
      </w:r>
      <w:proofErr w:type="gramEnd"/>
      <w:r w:rsidRPr="00FE2FC5">
        <w:rPr>
          <w:rFonts w:ascii="Times New Roman" w:eastAsia="Times New Roman" w:hAnsi="Times New Roman" w:cs="Times New Roman"/>
          <w:color w:val="000000"/>
          <w:sz w:val="28"/>
          <w:szCs w:val="28"/>
        </w:rPr>
        <w:t xml:space="preserve"> convivimos con él de estudiantes, y  hemos tenido la oportunidad de dialogar  con Francisco, cuando regresó de Estados  Unidos hace algunos años.  </w:t>
      </w:r>
    </w:p>
    <w:p w14:paraId="37CB387F" w14:textId="0ADCC97E" w:rsidR="007C1199" w:rsidRPr="00FE2FC5" w:rsidRDefault="007C1199" w:rsidP="007C1199">
      <w:pPr>
        <w:widowControl w:val="0"/>
        <w:pBdr>
          <w:top w:val="nil"/>
          <w:left w:val="nil"/>
          <w:bottom w:val="nil"/>
          <w:right w:val="nil"/>
          <w:between w:val="nil"/>
        </w:pBdr>
        <w:spacing w:before="275" w:line="229" w:lineRule="auto"/>
        <w:ind w:left="312" w:right="29" w:hanging="2"/>
        <w:jc w:val="both"/>
        <w:rPr>
          <w:rFonts w:ascii="Times New Roman" w:eastAsia="Times New Roman" w:hAnsi="Times New Roman" w:cs="Times New Roman"/>
          <w:color w:val="000000"/>
          <w:sz w:val="28"/>
          <w:szCs w:val="28"/>
        </w:rPr>
      </w:pPr>
      <w:r w:rsidRPr="00FE2FC5">
        <w:rPr>
          <w:rFonts w:ascii="Times New Roman" w:eastAsia="Times New Roman" w:hAnsi="Times New Roman" w:cs="Times New Roman"/>
          <w:color w:val="000000"/>
          <w:sz w:val="28"/>
          <w:szCs w:val="28"/>
        </w:rPr>
        <w:t xml:space="preserve">Una gran persona con una </w:t>
      </w:r>
      <w:r w:rsidR="00065D8D" w:rsidRPr="00FE2FC5">
        <w:rPr>
          <w:rFonts w:ascii="Times New Roman" w:eastAsia="Times New Roman" w:hAnsi="Times New Roman" w:cs="Times New Roman"/>
          <w:color w:val="000000"/>
          <w:sz w:val="28"/>
          <w:szCs w:val="28"/>
        </w:rPr>
        <w:t>sensibilidad extraordinaria</w:t>
      </w:r>
      <w:r w:rsidRPr="00FE2FC5">
        <w:rPr>
          <w:rFonts w:ascii="Times New Roman" w:eastAsia="Times New Roman" w:hAnsi="Times New Roman" w:cs="Times New Roman"/>
          <w:color w:val="000000"/>
          <w:sz w:val="28"/>
          <w:szCs w:val="28"/>
        </w:rPr>
        <w:t xml:space="preserve"> y una excelente </w:t>
      </w:r>
      <w:proofErr w:type="gramStart"/>
      <w:r w:rsidRPr="00FE2FC5">
        <w:rPr>
          <w:rFonts w:ascii="Times New Roman" w:eastAsia="Times New Roman" w:hAnsi="Times New Roman" w:cs="Times New Roman"/>
          <w:color w:val="000000"/>
          <w:sz w:val="28"/>
          <w:szCs w:val="28"/>
        </w:rPr>
        <w:t>simpatía,  que</w:t>
      </w:r>
      <w:proofErr w:type="gramEnd"/>
      <w:r w:rsidRPr="00FE2FC5">
        <w:rPr>
          <w:rFonts w:ascii="Times New Roman" w:eastAsia="Times New Roman" w:hAnsi="Times New Roman" w:cs="Times New Roman"/>
          <w:color w:val="000000"/>
          <w:sz w:val="28"/>
          <w:szCs w:val="28"/>
        </w:rPr>
        <w:t xml:space="preserve"> manifestaba con afecto, este querido  amigo turolense, nacido el 18 de febrero  del año 1933. </w:t>
      </w:r>
    </w:p>
    <w:p w14:paraId="0A43284C" w14:textId="6E05E9BF" w:rsidR="007C1199" w:rsidRPr="00FE2FC5" w:rsidRDefault="007C1199" w:rsidP="007C1199">
      <w:pPr>
        <w:widowControl w:val="0"/>
        <w:pBdr>
          <w:top w:val="nil"/>
          <w:left w:val="nil"/>
          <w:bottom w:val="nil"/>
          <w:right w:val="nil"/>
          <w:between w:val="nil"/>
        </w:pBdr>
        <w:spacing w:before="275" w:line="228" w:lineRule="auto"/>
        <w:ind w:left="309" w:right="117" w:hanging="1"/>
        <w:jc w:val="both"/>
        <w:rPr>
          <w:rFonts w:ascii="Times New Roman" w:eastAsia="Times New Roman" w:hAnsi="Times New Roman" w:cs="Times New Roman"/>
          <w:color w:val="000000"/>
          <w:sz w:val="28"/>
          <w:szCs w:val="28"/>
        </w:rPr>
      </w:pPr>
      <w:r w:rsidRPr="00FE2FC5">
        <w:rPr>
          <w:rFonts w:ascii="Times New Roman" w:eastAsia="Times New Roman" w:hAnsi="Times New Roman" w:cs="Times New Roman"/>
          <w:color w:val="000000"/>
          <w:sz w:val="28"/>
          <w:szCs w:val="28"/>
        </w:rPr>
        <w:t xml:space="preserve">Especial sentido pésame para toda su familia de parte de los compañeros y amigos del grupo Yuca. </w:t>
      </w:r>
    </w:p>
    <w:p w14:paraId="119078E7" w14:textId="4CA14155" w:rsidR="00270108" w:rsidRDefault="00270108" w:rsidP="00270108">
      <w:pPr>
        <w:widowControl w:val="0"/>
        <w:pBdr>
          <w:top w:val="nil"/>
          <w:left w:val="nil"/>
          <w:bottom w:val="nil"/>
          <w:right w:val="nil"/>
          <w:between w:val="nil"/>
        </w:pBdr>
        <w:spacing w:before="256"/>
        <w:ind w:right="3217"/>
        <w:jc w:val="right"/>
        <w:rPr>
          <w:rFonts w:ascii="Times New Roman" w:eastAsia="Times New Roman" w:hAnsi="Times New Roman" w:cs="Times New Roman"/>
          <w:color w:val="000000"/>
          <w:sz w:val="55"/>
          <w:szCs w:val="55"/>
        </w:rPr>
      </w:pPr>
      <w:r>
        <w:rPr>
          <w:rFonts w:ascii="Times New Roman" w:eastAsia="Times New Roman" w:hAnsi="Times New Roman" w:cs="Times New Roman"/>
          <w:color w:val="000000"/>
          <w:sz w:val="55"/>
          <w:szCs w:val="55"/>
        </w:rPr>
        <w:t xml:space="preserve">Y U C A * </w:t>
      </w:r>
    </w:p>
    <w:p w14:paraId="6E7AE9EA" w14:textId="77777777" w:rsidR="00270108" w:rsidRDefault="00270108" w:rsidP="00270108">
      <w:pPr>
        <w:widowControl w:val="0"/>
        <w:pBdr>
          <w:top w:val="nil"/>
          <w:left w:val="nil"/>
          <w:bottom w:val="nil"/>
          <w:right w:val="nil"/>
          <w:between w:val="nil"/>
        </w:pBdr>
        <w:spacing w:before="14"/>
        <w:ind w:right="3236"/>
        <w:jc w:val="right"/>
        <w:rPr>
          <w:rFonts w:ascii="Calibri" w:eastAsia="Calibri" w:hAnsi="Calibri" w:cs="Calibri"/>
          <w:color w:val="000000"/>
          <w:sz w:val="31"/>
          <w:szCs w:val="31"/>
        </w:rPr>
      </w:pPr>
      <w:r>
        <w:rPr>
          <w:rFonts w:ascii="Calibri" w:eastAsia="Calibri" w:hAnsi="Calibri" w:cs="Calibri"/>
          <w:color w:val="000000"/>
          <w:sz w:val="31"/>
          <w:szCs w:val="31"/>
        </w:rPr>
        <w:t xml:space="preserve">yuca@yahoogroups.com </w:t>
      </w:r>
    </w:p>
    <w:p w14:paraId="7C6CB874" w14:textId="77777777" w:rsidR="00270108" w:rsidRDefault="00270108" w:rsidP="00270108">
      <w:pPr>
        <w:widowControl w:val="0"/>
        <w:pBdr>
          <w:top w:val="nil"/>
          <w:left w:val="nil"/>
          <w:bottom w:val="nil"/>
          <w:right w:val="nil"/>
          <w:between w:val="nil"/>
        </w:pBdr>
        <w:spacing w:before="249"/>
        <w:ind w:right="2641"/>
        <w:jc w:val="right"/>
        <w:rPr>
          <w:rFonts w:ascii="Times New Roman" w:eastAsia="Times New Roman" w:hAnsi="Times New Roman" w:cs="Times New Roman"/>
          <w:color w:val="000000"/>
          <w:sz w:val="31"/>
          <w:szCs w:val="31"/>
        </w:rPr>
      </w:pPr>
      <w:r>
        <w:rPr>
          <w:rFonts w:ascii="Times New Roman" w:eastAsia="Times New Roman" w:hAnsi="Times New Roman" w:cs="Times New Roman"/>
          <w:color w:val="000000"/>
          <w:sz w:val="31"/>
          <w:szCs w:val="31"/>
        </w:rPr>
        <w:t xml:space="preserve">Año 21. Boletín </w:t>
      </w:r>
      <w:proofErr w:type="spellStart"/>
      <w:r>
        <w:rPr>
          <w:rFonts w:ascii="Times New Roman" w:eastAsia="Times New Roman" w:hAnsi="Times New Roman" w:cs="Times New Roman"/>
          <w:color w:val="000000"/>
          <w:sz w:val="31"/>
          <w:szCs w:val="31"/>
        </w:rPr>
        <w:t>Nº</w:t>
      </w:r>
      <w:proofErr w:type="spellEnd"/>
      <w:r>
        <w:rPr>
          <w:rFonts w:ascii="Times New Roman" w:eastAsia="Times New Roman" w:hAnsi="Times New Roman" w:cs="Times New Roman"/>
          <w:color w:val="000000"/>
          <w:sz w:val="31"/>
          <w:szCs w:val="31"/>
        </w:rPr>
        <w:t xml:space="preserve"> 129 abril 2018 </w:t>
      </w:r>
    </w:p>
    <w:p w14:paraId="71ED437B" w14:textId="77777777" w:rsidR="00270108" w:rsidRDefault="00270108" w:rsidP="00270108">
      <w:pPr>
        <w:widowControl w:val="0"/>
        <w:pBdr>
          <w:top w:val="nil"/>
          <w:left w:val="nil"/>
          <w:bottom w:val="nil"/>
          <w:right w:val="nil"/>
          <w:between w:val="nil"/>
        </w:pBdr>
        <w:spacing w:before="237"/>
        <w:ind w:right="2894"/>
        <w:jc w:val="right"/>
        <w:rPr>
          <w:rFonts w:ascii="Times New Roman" w:eastAsia="Times New Roman" w:hAnsi="Times New Roman" w:cs="Times New Roman"/>
          <w:color w:val="000000"/>
          <w:sz w:val="31"/>
          <w:szCs w:val="31"/>
        </w:rPr>
      </w:pPr>
      <w:r>
        <w:rPr>
          <w:rFonts w:ascii="Times New Roman" w:eastAsia="Times New Roman" w:hAnsi="Times New Roman" w:cs="Times New Roman"/>
          <w:color w:val="000000"/>
          <w:sz w:val="31"/>
          <w:szCs w:val="31"/>
        </w:rPr>
        <w:t xml:space="preserve">“Vivir y revivir para convivir” </w:t>
      </w:r>
    </w:p>
    <w:p w14:paraId="3642C3F0" w14:textId="77777777" w:rsidR="00270108" w:rsidRDefault="00270108" w:rsidP="00270108">
      <w:pPr>
        <w:widowControl w:val="0"/>
        <w:pBdr>
          <w:top w:val="nil"/>
          <w:left w:val="nil"/>
          <w:bottom w:val="nil"/>
          <w:right w:val="nil"/>
          <w:between w:val="nil"/>
        </w:pBdr>
        <w:spacing w:line="229" w:lineRule="auto"/>
        <w:ind w:left="575" w:right="1576"/>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 xml:space="preserve">Ningún compañero sin localizar. Ningún enfermo sin visitar. (Informa a Yuca Ningún parado o necesitado sin ayudar. (Informa a YUCA) </w:t>
      </w:r>
    </w:p>
    <w:p w14:paraId="3A63AA93" w14:textId="352DEF92" w:rsidR="00B70669" w:rsidRDefault="00270108" w:rsidP="00B70669">
      <w:pPr>
        <w:widowControl w:val="0"/>
        <w:pBdr>
          <w:top w:val="nil"/>
          <w:left w:val="nil"/>
          <w:bottom w:val="nil"/>
          <w:right w:val="nil"/>
          <w:between w:val="nil"/>
        </w:pBdr>
        <w:spacing w:before="6"/>
        <w:ind w:left="575" w:right="109"/>
        <w:rPr>
          <w:rFonts w:ascii="Times New Roman" w:eastAsia="Times New Roman" w:hAnsi="Times New Roman" w:cs="Times New Roman"/>
          <w:b/>
          <w:color w:val="000000"/>
        </w:rPr>
      </w:pPr>
      <w:r>
        <w:rPr>
          <w:rFonts w:ascii="Times New Roman" w:eastAsia="Times New Roman" w:hAnsi="Times New Roman" w:cs="Times New Roman"/>
          <w:b/>
          <w:color w:val="000000"/>
          <w:sz w:val="24"/>
          <w:szCs w:val="24"/>
        </w:rPr>
        <w:t xml:space="preserve">Ninguna llamada sin contestar. Ninguna carta ni correo electrónico sin responder. Ningún compañero fallecido sin recordar y admirar. Informa a Yuca de los fallecidos. --------------------------------------------------------------------------------------------------------------------- Suscripción anual a Yuca: </w:t>
      </w:r>
      <w:r>
        <w:rPr>
          <w:rFonts w:ascii="Times New Roman" w:eastAsia="Times New Roman" w:hAnsi="Times New Roman" w:cs="Times New Roman"/>
          <w:color w:val="000000"/>
          <w:sz w:val="24"/>
          <w:szCs w:val="24"/>
        </w:rPr>
        <w:t xml:space="preserve">20 €. </w:t>
      </w:r>
      <w:r>
        <w:rPr>
          <w:rFonts w:ascii="Times New Roman" w:eastAsia="Times New Roman" w:hAnsi="Times New Roman" w:cs="Times New Roman"/>
          <w:b/>
          <w:color w:val="000000"/>
          <w:sz w:val="24"/>
          <w:szCs w:val="24"/>
        </w:rPr>
        <w:t xml:space="preserve">Cta. F.V.C BBVA IBAN ES19 01820864 15 0018803006 Reuniones en Hortaleza año 2018. (5.45 </w:t>
      </w:r>
      <w:proofErr w:type="spellStart"/>
      <w:r>
        <w:rPr>
          <w:rFonts w:ascii="Times New Roman" w:eastAsia="Times New Roman" w:hAnsi="Times New Roman" w:cs="Times New Roman"/>
          <w:b/>
          <w:color w:val="000000"/>
          <w:sz w:val="24"/>
          <w:szCs w:val="24"/>
        </w:rPr>
        <w:t>p.m</w:t>
      </w:r>
      <w:proofErr w:type="spellEnd"/>
      <w:r>
        <w:rPr>
          <w:rFonts w:ascii="Times New Roman" w:eastAsia="Times New Roman" w:hAnsi="Times New Roman" w:cs="Times New Roman"/>
          <w:b/>
          <w:color w:val="000000"/>
          <w:sz w:val="24"/>
          <w:szCs w:val="24"/>
        </w:rPr>
        <w:t xml:space="preserve">) Mar de Bering, 15. Metro Mar de Cristal y S.  Lorenzo. Este Boletin se envía a 406 personas. 121 en papel y a 285 por e-mail. </w:t>
      </w:r>
    </w:p>
    <w:p w14:paraId="20E51D22" w14:textId="2C08734F" w:rsidR="00270108" w:rsidRDefault="00270108" w:rsidP="00270108">
      <w:pPr>
        <w:widowControl w:val="0"/>
        <w:pBdr>
          <w:top w:val="nil"/>
          <w:left w:val="nil"/>
          <w:bottom w:val="nil"/>
          <w:right w:val="nil"/>
          <w:between w:val="nil"/>
        </w:pBdr>
        <w:spacing w:line="341" w:lineRule="auto"/>
        <w:rPr>
          <w:rFonts w:ascii="Times New Roman" w:eastAsia="Times New Roman" w:hAnsi="Times New Roman" w:cs="Times New Roman"/>
          <w:b/>
          <w:color w:val="000000"/>
        </w:rPr>
        <w:sectPr w:rsidR="00270108" w:rsidSect="00473EEA">
          <w:type w:val="continuous"/>
          <w:pgSz w:w="11900" w:h="16820"/>
          <w:pgMar w:top="696" w:right="951" w:bottom="1219" w:left="847" w:header="0" w:footer="720" w:gutter="0"/>
          <w:cols w:space="720"/>
        </w:sectPr>
      </w:pPr>
    </w:p>
    <w:p w14:paraId="109B6803" w14:textId="06B32DD1" w:rsidR="00270108" w:rsidRDefault="00270108" w:rsidP="00270108">
      <w:pPr>
        <w:widowControl w:val="0"/>
        <w:pBdr>
          <w:top w:val="nil"/>
          <w:left w:val="nil"/>
          <w:bottom w:val="nil"/>
          <w:right w:val="nil"/>
          <w:between w:val="nil"/>
        </w:pBdr>
        <w:spacing w:before="74" w:line="229" w:lineRule="auto"/>
        <w:ind w:left="575" w:right="109"/>
        <w:jc w:val="both"/>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 xml:space="preserve">El Boletín necesita variedad. Envía tu artículo, tus dibujos, fotografías, noticias, cartas etc.  Este Boletín carece de línea editorial. Se expone lo que cada cual envía (sic). Tiene la sinceridad e intimidad de comunicación entre amigos. </w:t>
      </w:r>
    </w:p>
    <w:p w14:paraId="18DD8E92" w14:textId="77777777" w:rsidR="00B70669" w:rsidRDefault="00B70669" w:rsidP="00270108">
      <w:pPr>
        <w:widowControl w:val="0"/>
        <w:pBdr>
          <w:top w:val="nil"/>
          <w:left w:val="nil"/>
          <w:bottom w:val="nil"/>
          <w:right w:val="nil"/>
          <w:between w:val="nil"/>
        </w:pBdr>
        <w:spacing w:before="74" w:line="229" w:lineRule="auto"/>
        <w:ind w:left="575" w:right="109"/>
        <w:jc w:val="both"/>
        <w:rPr>
          <w:rFonts w:ascii="Times New Roman" w:eastAsia="Times New Roman" w:hAnsi="Times New Roman" w:cs="Times New Roman"/>
          <w:b/>
          <w:color w:val="000000"/>
          <w:sz w:val="24"/>
          <w:szCs w:val="24"/>
        </w:rPr>
      </w:pPr>
    </w:p>
    <w:p w14:paraId="1F7A95B5" w14:textId="77777777" w:rsidR="00B70669" w:rsidRDefault="00B70669" w:rsidP="00270108">
      <w:pPr>
        <w:widowControl w:val="0"/>
        <w:pBdr>
          <w:top w:val="nil"/>
          <w:left w:val="nil"/>
          <w:bottom w:val="nil"/>
          <w:right w:val="nil"/>
          <w:between w:val="nil"/>
        </w:pBdr>
        <w:spacing w:before="74" w:line="229" w:lineRule="auto"/>
        <w:ind w:left="575" w:right="109"/>
        <w:jc w:val="both"/>
        <w:rPr>
          <w:rFonts w:ascii="Times New Roman" w:eastAsia="Times New Roman" w:hAnsi="Times New Roman" w:cs="Times New Roman"/>
          <w:b/>
          <w:color w:val="000000"/>
          <w:sz w:val="24"/>
          <w:szCs w:val="24"/>
        </w:rPr>
      </w:pPr>
    </w:p>
    <w:p w14:paraId="2E660A76" w14:textId="77777777" w:rsidR="00D65CA1" w:rsidRDefault="00270108" w:rsidP="00270108">
      <w:pPr>
        <w:widowControl w:val="0"/>
        <w:pBdr>
          <w:top w:val="nil"/>
          <w:left w:val="nil"/>
          <w:bottom w:val="nil"/>
          <w:right w:val="nil"/>
          <w:between w:val="nil"/>
        </w:pBdr>
        <w:spacing w:before="174" w:line="229" w:lineRule="auto"/>
        <w:ind w:left="574" w:right="1479"/>
        <w:jc w:val="both"/>
        <w:rPr>
          <w:rFonts w:ascii="Times New Roman" w:eastAsia="Times New Roman" w:hAnsi="Times New Roman" w:cs="Times New Roman"/>
          <w:color w:val="000000"/>
          <w:sz w:val="24"/>
          <w:szCs w:val="24"/>
        </w:rPr>
      </w:pPr>
      <w:r w:rsidRPr="00D65CA1">
        <w:rPr>
          <w:rFonts w:ascii="Times New Roman" w:eastAsia="Times New Roman" w:hAnsi="Times New Roman" w:cs="Times New Roman"/>
          <w:color w:val="000000"/>
          <w:sz w:val="24"/>
          <w:szCs w:val="24"/>
        </w:rPr>
        <w:lastRenderedPageBreak/>
        <w:t xml:space="preserve">Abel Yebra </w:t>
      </w:r>
      <w:proofErr w:type="gramStart"/>
      <w:r w:rsidRPr="00D65CA1">
        <w:rPr>
          <w:rFonts w:ascii="Times New Roman" w:eastAsia="Times New Roman" w:hAnsi="Times New Roman" w:cs="Times New Roman"/>
          <w:color w:val="000000"/>
          <w:sz w:val="24"/>
          <w:szCs w:val="24"/>
        </w:rPr>
        <w:t>Faba .</w:t>
      </w:r>
      <w:proofErr w:type="gramEnd"/>
      <w:r w:rsidRPr="00D65CA1">
        <w:rPr>
          <w:rFonts w:ascii="Times New Roman" w:eastAsia="Times New Roman" w:hAnsi="Times New Roman" w:cs="Times New Roman"/>
          <w:color w:val="000000"/>
          <w:sz w:val="24"/>
          <w:szCs w:val="24"/>
        </w:rPr>
        <w:t xml:space="preserve"> . </w:t>
      </w:r>
      <w:proofErr w:type="gramStart"/>
      <w:r w:rsidRPr="00D65CA1">
        <w:rPr>
          <w:rFonts w:ascii="Times New Roman" w:eastAsia="Times New Roman" w:hAnsi="Times New Roman" w:cs="Times New Roman"/>
          <w:color w:val="000000"/>
          <w:sz w:val="24"/>
          <w:szCs w:val="24"/>
          <w:u w:val="single"/>
        </w:rPr>
        <w:t xml:space="preserve">abelyebra@telefonica.net </w:t>
      </w:r>
      <w:r w:rsidRPr="00D65CA1">
        <w:rPr>
          <w:rFonts w:ascii="Times New Roman" w:eastAsia="Times New Roman" w:hAnsi="Times New Roman" w:cs="Times New Roman"/>
          <w:color w:val="000000"/>
          <w:sz w:val="24"/>
          <w:szCs w:val="24"/>
        </w:rPr>
        <w:t>.</w:t>
      </w:r>
      <w:proofErr w:type="gramEnd"/>
      <w:r w:rsidRPr="00D65CA1">
        <w:rPr>
          <w:rFonts w:ascii="Times New Roman" w:eastAsia="Times New Roman" w:hAnsi="Times New Roman" w:cs="Times New Roman"/>
          <w:color w:val="000000"/>
          <w:sz w:val="24"/>
          <w:szCs w:val="24"/>
        </w:rPr>
        <w:t xml:space="preserve"> Tel. 913024710 </w:t>
      </w:r>
    </w:p>
    <w:p w14:paraId="08C869AC" w14:textId="77777777" w:rsidR="00D65CA1" w:rsidRDefault="00270108" w:rsidP="00270108">
      <w:pPr>
        <w:widowControl w:val="0"/>
        <w:pBdr>
          <w:top w:val="nil"/>
          <w:left w:val="nil"/>
          <w:bottom w:val="nil"/>
          <w:right w:val="nil"/>
          <w:between w:val="nil"/>
        </w:pBdr>
        <w:spacing w:before="174" w:line="229" w:lineRule="auto"/>
        <w:ind w:left="574" w:right="1479"/>
        <w:jc w:val="both"/>
        <w:rPr>
          <w:rFonts w:ascii="Times New Roman" w:eastAsia="Times New Roman" w:hAnsi="Times New Roman" w:cs="Times New Roman"/>
          <w:color w:val="000000"/>
          <w:sz w:val="24"/>
          <w:szCs w:val="24"/>
        </w:rPr>
      </w:pPr>
      <w:r w:rsidRPr="00D65CA1">
        <w:rPr>
          <w:rFonts w:ascii="Times New Roman" w:eastAsia="Times New Roman" w:hAnsi="Times New Roman" w:cs="Times New Roman"/>
          <w:color w:val="000000"/>
          <w:sz w:val="24"/>
          <w:szCs w:val="24"/>
        </w:rPr>
        <w:t xml:space="preserve">Ángel Orcajo </w:t>
      </w:r>
      <w:proofErr w:type="spellStart"/>
      <w:proofErr w:type="gramStart"/>
      <w:r w:rsidRPr="00D65CA1">
        <w:rPr>
          <w:rFonts w:ascii="Times New Roman" w:eastAsia="Times New Roman" w:hAnsi="Times New Roman" w:cs="Times New Roman"/>
          <w:color w:val="000000"/>
          <w:sz w:val="24"/>
          <w:szCs w:val="24"/>
        </w:rPr>
        <w:t>Orcajo</w:t>
      </w:r>
      <w:proofErr w:type="spellEnd"/>
      <w:r w:rsidRPr="00D65CA1">
        <w:rPr>
          <w:rFonts w:ascii="Times New Roman" w:eastAsia="Times New Roman" w:hAnsi="Times New Roman" w:cs="Times New Roman"/>
          <w:color w:val="000000"/>
          <w:sz w:val="24"/>
          <w:szCs w:val="24"/>
        </w:rPr>
        <w:t xml:space="preserve"> .</w:t>
      </w:r>
      <w:proofErr w:type="gramEnd"/>
      <w:r w:rsidRPr="00D65CA1">
        <w:rPr>
          <w:rFonts w:ascii="Times New Roman" w:eastAsia="Times New Roman" w:hAnsi="Times New Roman" w:cs="Times New Roman"/>
          <w:color w:val="000000"/>
          <w:sz w:val="24"/>
          <w:szCs w:val="24"/>
        </w:rPr>
        <w:t xml:space="preserve"> . </w:t>
      </w:r>
      <w:proofErr w:type="gramStart"/>
      <w:r w:rsidRPr="00D65CA1">
        <w:rPr>
          <w:rFonts w:ascii="Times New Roman" w:eastAsia="Times New Roman" w:hAnsi="Times New Roman" w:cs="Times New Roman"/>
          <w:color w:val="000000"/>
          <w:sz w:val="24"/>
          <w:szCs w:val="24"/>
          <w:u w:val="single"/>
        </w:rPr>
        <w:t xml:space="preserve">angelorcajo@hotmail.com </w:t>
      </w:r>
      <w:r w:rsidRPr="00D65CA1">
        <w:rPr>
          <w:rFonts w:ascii="Times New Roman" w:eastAsia="Times New Roman" w:hAnsi="Times New Roman" w:cs="Times New Roman"/>
          <w:color w:val="000000"/>
          <w:sz w:val="24"/>
          <w:szCs w:val="24"/>
        </w:rPr>
        <w:t>.</w:t>
      </w:r>
      <w:proofErr w:type="gramEnd"/>
      <w:r w:rsidRPr="00D65CA1">
        <w:rPr>
          <w:rFonts w:ascii="Times New Roman" w:eastAsia="Times New Roman" w:hAnsi="Times New Roman" w:cs="Times New Roman"/>
          <w:color w:val="000000"/>
          <w:sz w:val="24"/>
          <w:szCs w:val="24"/>
        </w:rPr>
        <w:t xml:space="preserve"> Tel. 914985475 </w:t>
      </w:r>
    </w:p>
    <w:p w14:paraId="450E1837" w14:textId="77777777" w:rsidR="00D65CA1" w:rsidRDefault="00270108" w:rsidP="00270108">
      <w:pPr>
        <w:widowControl w:val="0"/>
        <w:pBdr>
          <w:top w:val="nil"/>
          <w:left w:val="nil"/>
          <w:bottom w:val="nil"/>
          <w:right w:val="nil"/>
          <w:between w:val="nil"/>
        </w:pBdr>
        <w:spacing w:before="174" w:line="229" w:lineRule="auto"/>
        <w:ind w:left="574" w:right="1479"/>
        <w:jc w:val="both"/>
        <w:rPr>
          <w:rFonts w:ascii="Times New Roman" w:eastAsia="Times New Roman" w:hAnsi="Times New Roman" w:cs="Times New Roman"/>
          <w:color w:val="000000"/>
          <w:sz w:val="24"/>
          <w:szCs w:val="24"/>
        </w:rPr>
      </w:pPr>
      <w:r w:rsidRPr="00D65CA1">
        <w:rPr>
          <w:rFonts w:ascii="Times New Roman" w:eastAsia="Times New Roman" w:hAnsi="Times New Roman" w:cs="Times New Roman"/>
          <w:color w:val="000000"/>
          <w:sz w:val="24"/>
          <w:szCs w:val="24"/>
        </w:rPr>
        <w:t xml:space="preserve">Antonio Tobar </w:t>
      </w:r>
      <w:proofErr w:type="gramStart"/>
      <w:r w:rsidRPr="00D65CA1">
        <w:rPr>
          <w:rFonts w:ascii="Times New Roman" w:eastAsia="Times New Roman" w:hAnsi="Times New Roman" w:cs="Times New Roman"/>
          <w:color w:val="000000"/>
          <w:sz w:val="24"/>
          <w:szCs w:val="24"/>
        </w:rPr>
        <w:t>Mayoral .</w:t>
      </w:r>
      <w:proofErr w:type="gramEnd"/>
      <w:r w:rsidRPr="00D65CA1">
        <w:rPr>
          <w:rFonts w:ascii="Times New Roman" w:eastAsia="Times New Roman" w:hAnsi="Times New Roman" w:cs="Times New Roman"/>
          <w:color w:val="000000"/>
          <w:sz w:val="24"/>
          <w:szCs w:val="24"/>
        </w:rPr>
        <w:t xml:space="preserve"> </w:t>
      </w:r>
      <w:proofErr w:type="gramStart"/>
      <w:r w:rsidRPr="00D65CA1">
        <w:rPr>
          <w:rFonts w:ascii="Times New Roman" w:eastAsia="Times New Roman" w:hAnsi="Times New Roman" w:cs="Times New Roman"/>
          <w:color w:val="000000"/>
          <w:sz w:val="24"/>
          <w:szCs w:val="24"/>
          <w:u w:val="single"/>
        </w:rPr>
        <w:t xml:space="preserve">antonio.tobar@hotmail.com </w:t>
      </w:r>
      <w:r w:rsidRPr="00D65CA1">
        <w:rPr>
          <w:rFonts w:ascii="Times New Roman" w:eastAsia="Times New Roman" w:hAnsi="Times New Roman" w:cs="Times New Roman"/>
          <w:color w:val="000000"/>
          <w:sz w:val="24"/>
          <w:szCs w:val="24"/>
        </w:rPr>
        <w:t>.</w:t>
      </w:r>
      <w:proofErr w:type="gramEnd"/>
      <w:r w:rsidRPr="00D65CA1">
        <w:rPr>
          <w:rFonts w:ascii="Times New Roman" w:eastAsia="Times New Roman" w:hAnsi="Times New Roman" w:cs="Times New Roman"/>
          <w:color w:val="000000"/>
          <w:sz w:val="24"/>
          <w:szCs w:val="24"/>
        </w:rPr>
        <w:t xml:space="preserve"> Tel. 916821068 </w:t>
      </w:r>
    </w:p>
    <w:p w14:paraId="19A12D21" w14:textId="77777777" w:rsidR="00D65CA1" w:rsidRDefault="00270108" w:rsidP="00270108">
      <w:pPr>
        <w:widowControl w:val="0"/>
        <w:pBdr>
          <w:top w:val="nil"/>
          <w:left w:val="nil"/>
          <w:bottom w:val="nil"/>
          <w:right w:val="nil"/>
          <w:between w:val="nil"/>
        </w:pBdr>
        <w:spacing w:before="174" w:line="229" w:lineRule="auto"/>
        <w:ind w:left="574" w:right="1479"/>
        <w:jc w:val="both"/>
        <w:rPr>
          <w:rFonts w:ascii="Times New Roman" w:eastAsia="Times New Roman" w:hAnsi="Times New Roman" w:cs="Times New Roman"/>
          <w:color w:val="000000"/>
          <w:sz w:val="24"/>
          <w:szCs w:val="24"/>
        </w:rPr>
      </w:pPr>
      <w:r w:rsidRPr="00D65CA1">
        <w:rPr>
          <w:rFonts w:ascii="Times New Roman" w:eastAsia="Times New Roman" w:hAnsi="Times New Roman" w:cs="Times New Roman"/>
          <w:color w:val="000000"/>
          <w:sz w:val="24"/>
          <w:szCs w:val="24"/>
        </w:rPr>
        <w:t xml:space="preserve">Efrén Abad </w:t>
      </w:r>
      <w:proofErr w:type="gramStart"/>
      <w:r w:rsidRPr="00D65CA1">
        <w:rPr>
          <w:rFonts w:ascii="Times New Roman" w:eastAsia="Times New Roman" w:hAnsi="Times New Roman" w:cs="Times New Roman"/>
          <w:color w:val="000000"/>
          <w:sz w:val="24"/>
          <w:szCs w:val="24"/>
        </w:rPr>
        <w:t>García .</w:t>
      </w:r>
      <w:proofErr w:type="gramEnd"/>
      <w:r w:rsidRPr="00D65CA1">
        <w:rPr>
          <w:rFonts w:ascii="Times New Roman" w:eastAsia="Times New Roman" w:hAnsi="Times New Roman" w:cs="Times New Roman"/>
          <w:color w:val="000000"/>
          <w:sz w:val="24"/>
          <w:szCs w:val="24"/>
        </w:rPr>
        <w:t xml:space="preserve"> </w:t>
      </w:r>
      <w:proofErr w:type="gramStart"/>
      <w:r w:rsidRPr="00D65CA1">
        <w:rPr>
          <w:rFonts w:ascii="Times New Roman" w:eastAsia="Times New Roman" w:hAnsi="Times New Roman" w:cs="Times New Roman"/>
          <w:color w:val="000000"/>
          <w:sz w:val="24"/>
          <w:szCs w:val="24"/>
          <w:u w:val="single"/>
        </w:rPr>
        <w:t xml:space="preserve">carefren@telefonica.net </w:t>
      </w:r>
      <w:r w:rsidRPr="00D65CA1">
        <w:rPr>
          <w:rFonts w:ascii="Times New Roman" w:eastAsia="Times New Roman" w:hAnsi="Times New Roman" w:cs="Times New Roman"/>
          <w:color w:val="000000"/>
          <w:sz w:val="24"/>
          <w:szCs w:val="24"/>
        </w:rPr>
        <w:t>.</w:t>
      </w:r>
      <w:proofErr w:type="gramEnd"/>
      <w:r w:rsidRPr="00D65CA1">
        <w:rPr>
          <w:rFonts w:ascii="Times New Roman" w:eastAsia="Times New Roman" w:hAnsi="Times New Roman" w:cs="Times New Roman"/>
          <w:color w:val="000000"/>
          <w:sz w:val="24"/>
          <w:szCs w:val="24"/>
        </w:rPr>
        <w:t xml:space="preserve"> Tel. 915530468 </w:t>
      </w:r>
    </w:p>
    <w:p w14:paraId="34F1F995" w14:textId="48C3C674" w:rsidR="00270108" w:rsidRPr="00D65CA1" w:rsidRDefault="00270108" w:rsidP="00270108">
      <w:pPr>
        <w:widowControl w:val="0"/>
        <w:pBdr>
          <w:top w:val="nil"/>
          <w:left w:val="nil"/>
          <w:bottom w:val="nil"/>
          <w:right w:val="nil"/>
          <w:between w:val="nil"/>
        </w:pBdr>
        <w:spacing w:before="174" w:line="229" w:lineRule="auto"/>
        <w:ind w:left="574" w:right="1479"/>
        <w:jc w:val="both"/>
        <w:rPr>
          <w:rFonts w:ascii="Times New Roman" w:eastAsia="Times New Roman" w:hAnsi="Times New Roman" w:cs="Times New Roman"/>
          <w:color w:val="000000"/>
          <w:sz w:val="24"/>
          <w:szCs w:val="24"/>
        </w:rPr>
      </w:pPr>
      <w:r w:rsidRPr="00D65CA1">
        <w:rPr>
          <w:rFonts w:ascii="Times New Roman" w:eastAsia="Times New Roman" w:hAnsi="Times New Roman" w:cs="Times New Roman"/>
          <w:color w:val="000000"/>
          <w:sz w:val="24"/>
          <w:szCs w:val="24"/>
        </w:rPr>
        <w:t xml:space="preserve">Félix Velasco </w:t>
      </w:r>
      <w:proofErr w:type="gramStart"/>
      <w:r w:rsidRPr="00D65CA1">
        <w:rPr>
          <w:rFonts w:ascii="Times New Roman" w:eastAsia="Times New Roman" w:hAnsi="Times New Roman" w:cs="Times New Roman"/>
          <w:color w:val="000000"/>
          <w:sz w:val="24"/>
          <w:szCs w:val="24"/>
        </w:rPr>
        <w:t>Cortázar .</w:t>
      </w:r>
      <w:proofErr w:type="gramEnd"/>
      <w:r w:rsidRPr="00D65CA1">
        <w:rPr>
          <w:rFonts w:ascii="Times New Roman" w:eastAsia="Times New Roman" w:hAnsi="Times New Roman" w:cs="Times New Roman"/>
          <w:color w:val="000000"/>
          <w:sz w:val="24"/>
          <w:szCs w:val="24"/>
        </w:rPr>
        <w:t xml:space="preserve"> </w:t>
      </w:r>
      <w:proofErr w:type="gramStart"/>
      <w:r w:rsidRPr="00D65CA1">
        <w:rPr>
          <w:rFonts w:ascii="Times New Roman" w:eastAsia="Times New Roman" w:hAnsi="Times New Roman" w:cs="Times New Roman"/>
          <w:color w:val="000000"/>
          <w:sz w:val="24"/>
          <w:szCs w:val="24"/>
          <w:u w:val="single"/>
        </w:rPr>
        <w:t xml:space="preserve">fevecor33@gmail.com </w:t>
      </w:r>
      <w:r w:rsidRPr="00D65CA1">
        <w:rPr>
          <w:rFonts w:ascii="Times New Roman" w:eastAsia="Times New Roman" w:hAnsi="Times New Roman" w:cs="Times New Roman"/>
          <w:color w:val="000000"/>
          <w:sz w:val="24"/>
          <w:szCs w:val="24"/>
        </w:rPr>
        <w:t>.</w:t>
      </w:r>
      <w:proofErr w:type="gramEnd"/>
      <w:r w:rsidRPr="00D65CA1">
        <w:rPr>
          <w:rFonts w:ascii="Times New Roman" w:eastAsia="Times New Roman" w:hAnsi="Times New Roman" w:cs="Times New Roman"/>
          <w:color w:val="000000"/>
          <w:sz w:val="24"/>
          <w:szCs w:val="24"/>
        </w:rPr>
        <w:t xml:space="preserve"> Tel. 917414070.  </w:t>
      </w:r>
    </w:p>
    <w:p w14:paraId="3A49318C" w14:textId="77777777" w:rsidR="000F1568" w:rsidRDefault="00270108" w:rsidP="00270108">
      <w:pPr>
        <w:widowControl w:val="0"/>
        <w:pBdr>
          <w:top w:val="nil"/>
          <w:left w:val="nil"/>
          <w:bottom w:val="nil"/>
          <w:right w:val="nil"/>
          <w:between w:val="nil"/>
        </w:pBdr>
        <w:spacing w:before="6" w:line="229" w:lineRule="auto"/>
        <w:ind w:left="573" w:right="1501"/>
        <w:jc w:val="both"/>
        <w:rPr>
          <w:rFonts w:ascii="Times New Roman" w:eastAsia="Times New Roman" w:hAnsi="Times New Roman" w:cs="Times New Roman"/>
          <w:color w:val="000000"/>
          <w:sz w:val="24"/>
          <w:szCs w:val="24"/>
        </w:rPr>
      </w:pPr>
      <w:r w:rsidRPr="00D65CA1">
        <w:rPr>
          <w:rFonts w:ascii="Times New Roman" w:eastAsia="Times New Roman" w:hAnsi="Times New Roman" w:cs="Times New Roman"/>
          <w:color w:val="000000"/>
          <w:sz w:val="24"/>
          <w:szCs w:val="24"/>
        </w:rPr>
        <w:t>F. Javier Zabalza Aranguren</w:t>
      </w:r>
      <w:proofErr w:type="gramStart"/>
      <w:r w:rsidRPr="00D65CA1">
        <w:rPr>
          <w:rFonts w:ascii="Times New Roman" w:eastAsia="Times New Roman" w:hAnsi="Times New Roman" w:cs="Times New Roman"/>
          <w:color w:val="000000"/>
          <w:sz w:val="24"/>
          <w:szCs w:val="24"/>
        </w:rPr>
        <w:t>. .</w:t>
      </w:r>
      <w:proofErr w:type="gramEnd"/>
      <w:r w:rsidRPr="00D65CA1">
        <w:rPr>
          <w:rFonts w:ascii="Times New Roman" w:eastAsia="Times New Roman" w:hAnsi="Times New Roman" w:cs="Times New Roman"/>
          <w:color w:val="000000"/>
          <w:sz w:val="24"/>
          <w:szCs w:val="24"/>
        </w:rPr>
        <w:t xml:space="preserve"> </w:t>
      </w:r>
      <w:r w:rsidRPr="00D65CA1">
        <w:rPr>
          <w:rFonts w:ascii="Times New Roman" w:eastAsia="Times New Roman" w:hAnsi="Times New Roman" w:cs="Times New Roman"/>
          <w:color w:val="000000"/>
          <w:sz w:val="24"/>
          <w:szCs w:val="24"/>
          <w:u w:val="single"/>
        </w:rPr>
        <w:t xml:space="preserve">Majadahonda.jzabaran@yahoo.es </w:t>
      </w:r>
      <w:r w:rsidRPr="00D65CA1">
        <w:rPr>
          <w:rFonts w:ascii="Times New Roman" w:eastAsia="Times New Roman" w:hAnsi="Times New Roman" w:cs="Times New Roman"/>
          <w:color w:val="000000"/>
          <w:sz w:val="24"/>
          <w:szCs w:val="24"/>
        </w:rPr>
        <w:t xml:space="preserve">Tel. </w:t>
      </w:r>
      <w:proofErr w:type="gramStart"/>
      <w:r w:rsidRPr="00D65CA1">
        <w:rPr>
          <w:rFonts w:ascii="Times New Roman" w:eastAsia="Times New Roman" w:hAnsi="Times New Roman" w:cs="Times New Roman"/>
          <w:color w:val="000000"/>
          <w:sz w:val="24"/>
          <w:szCs w:val="24"/>
        </w:rPr>
        <w:t>916386464  José</w:t>
      </w:r>
      <w:proofErr w:type="gramEnd"/>
      <w:r w:rsidRPr="00D65CA1">
        <w:rPr>
          <w:rFonts w:ascii="Times New Roman" w:eastAsia="Times New Roman" w:hAnsi="Times New Roman" w:cs="Times New Roman"/>
          <w:color w:val="000000"/>
          <w:sz w:val="24"/>
          <w:szCs w:val="24"/>
        </w:rPr>
        <w:t xml:space="preserve"> A. Hermoso Caballero . </w:t>
      </w:r>
      <w:proofErr w:type="gramStart"/>
      <w:r w:rsidRPr="00D65CA1">
        <w:rPr>
          <w:rFonts w:ascii="Times New Roman" w:eastAsia="Times New Roman" w:hAnsi="Times New Roman" w:cs="Times New Roman"/>
          <w:color w:val="000000"/>
          <w:sz w:val="24"/>
          <w:szCs w:val="24"/>
        </w:rPr>
        <w:t>j</w:t>
      </w:r>
      <w:r w:rsidRPr="00D65CA1">
        <w:rPr>
          <w:rFonts w:ascii="Times New Roman" w:eastAsia="Times New Roman" w:hAnsi="Times New Roman" w:cs="Times New Roman"/>
          <w:color w:val="000000"/>
          <w:sz w:val="24"/>
          <w:szCs w:val="24"/>
          <w:u w:val="single"/>
        </w:rPr>
        <w:t>hermoso37@gmail.com</w:t>
      </w:r>
      <w:r w:rsidRPr="00D65CA1">
        <w:rPr>
          <w:rFonts w:ascii="Times New Roman" w:eastAsia="Times New Roman" w:hAnsi="Times New Roman" w:cs="Times New Roman"/>
          <w:color w:val="000000"/>
          <w:sz w:val="24"/>
          <w:szCs w:val="24"/>
        </w:rPr>
        <w:t xml:space="preserve"> .</w:t>
      </w:r>
      <w:proofErr w:type="gramEnd"/>
      <w:r w:rsidRPr="00D65CA1">
        <w:rPr>
          <w:rFonts w:ascii="Times New Roman" w:eastAsia="Times New Roman" w:hAnsi="Times New Roman" w:cs="Times New Roman"/>
          <w:color w:val="000000"/>
          <w:sz w:val="24"/>
          <w:szCs w:val="24"/>
        </w:rPr>
        <w:t xml:space="preserve"> Tel. 969133216  </w:t>
      </w:r>
    </w:p>
    <w:p w14:paraId="42008F56" w14:textId="5ADBB8B0" w:rsidR="00270108" w:rsidRPr="00D65CA1" w:rsidRDefault="00270108" w:rsidP="00270108">
      <w:pPr>
        <w:widowControl w:val="0"/>
        <w:pBdr>
          <w:top w:val="nil"/>
          <w:left w:val="nil"/>
          <w:bottom w:val="nil"/>
          <w:right w:val="nil"/>
          <w:between w:val="nil"/>
        </w:pBdr>
        <w:spacing w:before="6" w:line="229" w:lineRule="auto"/>
        <w:ind w:left="573" w:right="1501"/>
        <w:jc w:val="both"/>
        <w:rPr>
          <w:rFonts w:ascii="Times New Roman" w:eastAsia="Times New Roman" w:hAnsi="Times New Roman" w:cs="Times New Roman"/>
          <w:color w:val="000000"/>
          <w:sz w:val="24"/>
          <w:szCs w:val="24"/>
        </w:rPr>
        <w:sectPr w:rsidR="00270108" w:rsidRPr="00D65CA1" w:rsidSect="00473EEA">
          <w:type w:val="continuous"/>
          <w:pgSz w:w="11900" w:h="16820"/>
          <w:pgMar w:top="696" w:right="957" w:bottom="1219" w:left="847" w:header="0" w:footer="720" w:gutter="0"/>
          <w:cols w:space="720"/>
        </w:sectPr>
      </w:pPr>
      <w:r w:rsidRPr="00D65CA1">
        <w:rPr>
          <w:rFonts w:ascii="Times New Roman" w:eastAsia="Times New Roman" w:hAnsi="Times New Roman" w:cs="Times New Roman"/>
          <w:color w:val="000000"/>
          <w:sz w:val="24"/>
          <w:szCs w:val="24"/>
        </w:rPr>
        <w:t>Restituto Izquierdo Calleja</w:t>
      </w:r>
      <w:proofErr w:type="gramStart"/>
      <w:r w:rsidRPr="00D65CA1">
        <w:rPr>
          <w:rFonts w:ascii="Times New Roman" w:eastAsia="Times New Roman" w:hAnsi="Times New Roman" w:cs="Times New Roman"/>
          <w:color w:val="000000"/>
          <w:sz w:val="24"/>
          <w:szCs w:val="24"/>
        </w:rPr>
        <w:t>. .</w:t>
      </w:r>
      <w:proofErr w:type="gramEnd"/>
      <w:r w:rsidRPr="00D65CA1">
        <w:rPr>
          <w:rFonts w:ascii="Times New Roman" w:eastAsia="Times New Roman" w:hAnsi="Times New Roman" w:cs="Times New Roman"/>
          <w:color w:val="000000"/>
          <w:sz w:val="24"/>
          <w:szCs w:val="24"/>
        </w:rPr>
        <w:t xml:space="preserve"> </w:t>
      </w:r>
      <w:r w:rsidRPr="00D65CA1">
        <w:rPr>
          <w:rFonts w:ascii="Times New Roman" w:eastAsia="Times New Roman" w:hAnsi="Times New Roman" w:cs="Times New Roman"/>
          <w:color w:val="000000"/>
          <w:sz w:val="24"/>
          <w:szCs w:val="24"/>
          <w:u w:val="single"/>
        </w:rPr>
        <w:t>-resticalleja@hotmail.es</w:t>
      </w:r>
      <w:proofErr w:type="gramStart"/>
      <w:r w:rsidRPr="00D65CA1">
        <w:rPr>
          <w:rFonts w:ascii="Times New Roman" w:eastAsia="Times New Roman" w:hAnsi="Times New Roman" w:cs="Times New Roman"/>
          <w:color w:val="000000"/>
          <w:sz w:val="24"/>
          <w:szCs w:val="24"/>
        </w:rPr>
        <w:t>. .</w:t>
      </w:r>
      <w:proofErr w:type="gramEnd"/>
      <w:r w:rsidRPr="00D65CA1">
        <w:rPr>
          <w:rFonts w:ascii="Times New Roman" w:eastAsia="Times New Roman" w:hAnsi="Times New Roman" w:cs="Times New Roman"/>
          <w:color w:val="000000"/>
          <w:sz w:val="24"/>
          <w:szCs w:val="24"/>
        </w:rPr>
        <w:t xml:space="preserve"> Tel. 916540983 </w:t>
      </w:r>
    </w:p>
    <w:p w14:paraId="2A87B7A7" w14:textId="3D754190" w:rsidR="00270108" w:rsidRDefault="00270108" w:rsidP="00270108">
      <w:pPr>
        <w:widowControl w:val="0"/>
        <w:pBdr>
          <w:top w:val="nil"/>
          <w:left w:val="nil"/>
          <w:bottom w:val="nil"/>
          <w:right w:val="nil"/>
          <w:between w:val="nil"/>
        </w:pBdr>
        <w:spacing w:before="309" w:line="230" w:lineRule="auto"/>
        <w:ind w:right="333" w:firstLine="4"/>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31"/>
          <w:szCs w:val="31"/>
        </w:rPr>
        <w:lastRenderedPageBreak/>
        <w:t xml:space="preserve">Encuentro-Comida familiar </w:t>
      </w:r>
      <w:r>
        <w:rPr>
          <w:rFonts w:ascii="Times New Roman" w:eastAsia="Times New Roman" w:hAnsi="Times New Roman" w:cs="Times New Roman"/>
          <w:b/>
          <w:color w:val="000000"/>
          <w:sz w:val="28"/>
          <w:szCs w:val="28"/>
        </w:rPr>
        <w:t xml:space="preserve">Jueves 31 de mayo, 2018, a las 13,45. </w:t>
      </w:r>
      <w:r>
        <w:rPr>
          <w:rFonts w:ascii="Times New Roman" w:eastAsia="Times New Roman" w:hAnsi="Times New Roman" w:cs="Times New Roman"/>
          <w:b/>
          <w:color w:val="000000"/>
          <w:sz w:val="31"/>
          <w:szCs w:val="31"/>
        </w:rPr>
        <w:t xml:space="preserve">Lugar: El mismo del año 2017 </w:t>
      </w:r>
      <w:r>
        <w:rPr>
          <w:rFonts w:ascii="Times New Roman" w:eastAsia="Times New Roman" w:hAnsi="Times New Roman" w:cs="Times New Roman"/>
          <w:b/>
          <w:color w:val="000000"/>
          <w:sz w:val="24"/>
          <w:szCs w:val="24"/>
        </w:rPr>
        <w:t xml:space="preserve">Restaurante </w:t>
      </w:r>
      <w:r>
        <w:rPr>
          <w:rFonts w:ascii="Times New Roman" w:eastAsia="Times New Roman" w:hAnsi="Times New Roman" w:cs="Times New Roman"/>
          <w:color w:val="000000"/>
          <w:sz w:val="24"/>
          <w:szCs w:val="24"/>
        </w:rPr>
        <w:t xml:space="preserve">“Las Rosas de Foz”, Calle </w:t>
      </w:r>
      <w:proofErr w:type="gramStart"/>
      <w:r>
        <w:rPr>
          <w:rFonts w:ascii="Times New Roman" w:eastAsia="Times New Roman" w:hAnsi="Times New Roman" w:cs="Times New Roman"/>
          <w:color w:val="000000"/>
          <w:sz w:val="24"/>
          <w:szCs w:val="24"/>
        </w:rPr>
        <w:t>Sofía,  50</w:t>
      </w:r>
      <w:proofErr w:type="gramEnd"/>
      <w:r>
        <w:rPr>
          <w:rFonts w:ascii="Times New Roman" w:eastAsia="Times New Roman" w:hAnsi="Times New Roman" w:cs="Times New Roman"/>
          <w:color w:val="000000"/>
          <w:sz w:val="24"/>
          <w:szCs w:val="24"/>
        </w:rPr>
        <w:t>. 28022 Madrid. Esquina con la Calle Budapest, junto a un parque y el Colegio Julián Marías. Tel.</w:t>
      </w:r>
      <w:r w:rsidR="0020777A">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z w:val="24"/>
          <w:szCs w:val="24"/>
        </w:rPr>
        <w:t xml:space="preserve">911736345.  </w:t>
      </w:r>
    </w:p>
    <w:p w14:paraId="339D3A3D" w14:textId="77777777" w:rsidR="00270108" w:rsidRDefault="00270108" w:rsidP="00270108">
      <w:pPr>
        <w:widowControl w:val="0"/>
        <w:pBdr>
          <w:top w:val="nil"/>
          <w:left w:val="nil"/>
          <w:bottom w:val="nil"/>
          <w:right w:val="nil"/>
          <w:between w:val="nil"/>
        </w:pBdr>
        <w:spacing w:line="229" w:lineRule="auto"/>
        <w:ind w:left="1" w:right="332" w:firstLine="1"/>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 xml:space="preserve">Metros: </w:t>
      </w:r>
      <w:r>
        <w:rPr>
          <w:rFonts w:ascii="Times New Roman" w:eastAsia="Times New Roman" w:hAnsi="Times New Roman" w:cs="Times New Roman"/>
          <w:color w:val="000000"/>
          <w:sz w:val="24"/>
          <w:szCs w:val="24"/>
        </w:rPr>
        <w:t xml:space="preserve">Las Rosas, línea 2 (250 metros), </w:t>
      </w:r>
      <w:proofErr w:type="gramStart"/>
      <w:r>
        <w:rPr>
          <w:rFonts w:ascii="Times New Roman" w:eastAsia="Times New Roman" w:hAnsi="Times New Roman" w:cs="Times New Roman"/>
          <w:color w:val="000000"/>
          <w:sz w:val="24"/>
          <w:szCs w:val="24"/>
        </w:rPr>
        <w:t>y  Estadio</w:t>
      </w:r>
      <w:proofErr w:type="gramEnd"/>
      <w:r>
        <w:rPr>
          <w:rFonts w:ascii="Times New Roman" w:eastAsia="Times New Roman" w:hAnsi="Times New Roman" w:cs="Times New Roman"/>
          <w:color w:val="000000"/>
          <w:sz w:val="24"/>
          <w:szCs w:val="24"/>
        </w:rPr>
        <w:t xml:space="preserve"> Olímpico, línea 7 (250 metros) </w:t>
      </w:r>
      <w:r>
        <w:rPr>
          <w:rFonts w:ascii="Times New Roman" w:eastAsia="Times New Roman" w:hAnsi="Times New Roman" w:cs="Times New Roman"/>
          <w:b/>
          <w:color w:val="000000"/>
          <w:sz w:val="24"/>
          <w:szCs w:val="24"/>
        </w:rPr>
        <w:t xml:space="preserve">Autobuses: </w:t>
      </w:r>
      <w:r>
        <w:rPr>
          <w:rFonts w:ascii="Times New Roman" w:eastAsia="Times New Roman" w:hAnsi="Times New Roman" w:cs="Times New Roman"/>
          <w:color w:val="000000"/>
          <w:sz w:val="24"/>
          <w:szCs w:val="24"/>
        </w:rPr>
        <w:t xml:space="preserve">E2, (Felipe II-Las Rosas) 140  (Canillejas-Pavones) y 38 (Manuel Becerra Las Rosas), parada frente al restaurante.  </w:t>
      </w:r>
    </w:p>
    <w:p w14:paraId="3B175383" w14:textId="7E21F42B" w:rsidR="00270108" w:rsidRDefault="00270108" w:rsidP="00C06598">
      <w:pPr>
        <w:widowControl w:val="0"/>
        <w:pBdr>
          <w:top w:val="nil"/>
          <w:left w:val="nil"/>
          <w:bottom w:val="nil"/>
          <w:right w:val="nil"/>
          <w:between w:val="nil"/>
        </w:pBdr>
        <w:spacing w:before="282" w:line="229" w:lineRule="auto"/>
        <w:ind w:right="407" w:firstLine="3"/>
        <w:jc w:val="both"/>
        <w:rPr>
          <w:rFonts w:ascii="Calibri" w:eastAsia="Calibri" w:hAnsi="Calibri" w:cs="Calibri"/>
          <w:color w:val="000000"/>
        </w:rPr>
      </w:pPr>
      <w:r>
        <w:rPr>
          <w:rFonts w:ascii="Times New Roman" w:eastAsia="Times New Roman" w:hAnsi="Times New Roman" w:cs="Times New Roman"/>
          <w:color w:val="000000"/>
          <w:sz w:val="24"/>
          <w:szCs w:val="24"/>
        </w:rPr>
        <w:t>Indica el número de asistentes antes del sábado, 26 de mayo, a los compañeros relacionados arriba y al T.M. 679799802</w:t>
      </w:r>
      <w:r w:rsidR="0020777A">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z w:val="24"/>
          <w:szCs w:val="24"/>
        </w:rPr>
        <w:t>En la comida del año pasado, 11 de mayo, se entregaron los VIII tomos de los 119 boletines. Este año se llevará el Tomo IX, correspondiente a los Boletines 120-129.</w:t>
      </w:r>
      <w:r w:rsidR="005D3DED">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z w:val="24"/>
          <w:szCs w:val="24"/>
        </w:rPr>
        <w:t>Es conveniente que hagas la reserva de este Tomo para poder entregártelo en esa fecha.</w:t>
      </w:r>
      <w:r w:rsidR="00EB6E12">
        <w:rPr>
          <w:rFonts w:ascii="Times New Roman" w:eastAsia="Times New Roman" w:hAnsi="Times New Roman" w:cs="Times New Roman"/>
          <w:color w:val="000000"/>
          <w:sz w:val="24"/>
          <w:szCs w:val="24"/>
        </w:rPr>
        <w:t xml:space="preserve"> </w:t>
      </w:r>
      <w:proofErr w:type="gramStart"/>
      <w:r>
        <w:rPr>
          <w:rFonts w:ascii="Times New Roman" w:eastAsia="Times New Roman" w:hAnsi="Times New Roman" w:cs="Times New Roman"/>
          <w:color w:val="000000"/>
          <w:sz w:val="24"/>
          <w:szCs w:val="24"/>
        </w:rPr>
        <w:t>El  precio</w:t>
      </w:r>
      <w:proofErr w:type="gramEnd"/>
      <w:r>
        <w:rPr>
          <w:rFonts w:ascii="Times New Roman" w:eastAsia="Times New Roman" w:hAnsi="Times New Roman" w:cs="Times New Roman"/>
          <w:color w:val="000000"/>
          <w:sz w:val="24"/>
          <w:szCs w:val="24"/>
        </w:rPr>
        <w:t xml:space="preserve"> es el mismo del año pasado: 9 € entregado en mano. A los de fuera de Madrid usaremos la fórmula del año pasado, para los gastos de envío.</w:t>
      </w:r>
      <w:r w:rsidR="00EB6E12">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b/>
          <w:color w:val="000000"/>
          <w:sz w:val="24"/>
          <w:szCs w:val="24"/>
        </w:rPr>
        <w:t>Se envía por correo e-mail, a quien lo pida</w:t>
      </w:r>
      <w:r w:rsidR="00C06598">
        <w:rPr>
          <w:rFonts w:ascii="Times New Roman" w:eastAsia="Times New Roman" w:hAnsi="Times New Roman" w:cs="Times New Roman"/>
          <w:b/>
          <w:color w:val="000000"/>
          <w:sz w:val="24"/>
          <w:szCs w:val="24"/>
        </w:rPr>
        <w:t>.</w:t>
      </w:r>
      <w:r w:rsidR="00EB6E12">
        <w:rPr>
          <w:rFonts w:ascii="Times New Roman" w:eastAsia="Times New Roman" w:hAnsi="Times New Roman" w:cs="Times New Roman"/>
          <w:b/>
          <w:color w:val="000000"/>
          <w:sz w:val="24"/>
          <w:szCs w:val="24"/>
        </w:rPr>
        <w:t xml:space="preserve"> </w:t>
      </w:r>
      <w:r>
        <w:rPr>
          <w:rFonts w:ascii="Times New Roman" w:eastAsia="Times New Roman" w:hAnsi="Times New Roman" w:cs="Times New Roman"/>
          <w:color w:val="000000"/>
          <w:sz w:val="24"/>
          <w:szCs w:val="24"/>
        </w:rPr>
        <w:t xml:space="preserve">Algunos no consiguen abrir los archivos que se suelen adjuntar. Se le pondrá dentro </w:t>
      </w:r>
      <w:proofErr w:type="gramStart"/>
      <w:r>
        <w:rPr>
          <w:rFonts w:ascii="Times New Roman" w:eastAsia="Times New Roman" w:hAnsi="Times New Roman" w:cs="Times New Roman"/>
          <w:color w:val="000000"/>
          <w:sz w:val="24"/>
          <w:szCs w:val="24"/>
        </w:rPr>
        <w:t>del  texto</w:t>
      </w:r>
      <w:proofErr w:type="gramEnd"/>
      <w:r>
        <w:rPr>
          <w:rFonts w:ascii="Times New Roman" w:eastAsia="Times New Roman" w:hAnsi="Times New Roman" w:cs="Times New Roman"/>
          <w:color w:val="000000"/>
          <w:sz w:val="24"/>
          <w:szCs w:val="24"/>
        </w:rPr>
        <w:t xml:space="preserve"> de ese e-mail, a quien lo solicite. Avisa si cambias de correo.</w:t>
      </w:r>
      <w:r>
        <w:rPr>
          <w:rFonts w:ascii="Calibri" w:eastAsia="Calibri" w:hAnsi="Calibri" w:cs="Calibri"/>
          <w:color w:val="000000"/>
        </w:rPr>
        <w:t xml:space="preserve"> </w:t>
      </w:r>
    </w:p>
    <w:p w14:paraId="08EBA2F5" w14:textId="77777777" w:rsidR="00270108" w:rsidRDefault="00270108" w:rsidP="00270108">
      <w:pPr>
        <w:widowControl w:val="0"/>
        <w:pBdr>
          <w:top w:val="nil"/>
          <w:left w:val="nil"/>
          <w:bottom w:val="nil"/>
          <w:right w:val="nil"/>
          <w:between w:val="nil"/>
        </w:pBdr>
        <w:spacing w:before="275" w:line="473" w:lineRule="auto"/>
        <w:ind w:left="16" w:right="395"/>
        <w:jc w:val="center"/>
        <w:rPr>
          <w:rFonts w:ascii="Times New Roman" w:eastAsia="Times New Roman" w:hAnsi="Times New Roman" w:cs="Times New Roman"/>
          <w:b/>
          <w:color w:val="000000"/>
        </w:rPr>
      </w:pPr>
      <w:r>
        <w:rPr>
          <w:rFonts w:ascii="Times New Roman" w:eastAsia="Times New Roman" w:hAnsi="Times New Roman" w:cs="Times New Roman"/>
          <w:b/>
          <w:color w:val="000000"/>
        </w:rPr>
        <w:t xml:space="preserve">CRÓNICA DE UN ENÉSIMO ENCUENTRO </w:t>
      </w:r>
      <w:r>
        <w:rPr>
          <w:rFonts w:ascii="Times New Roman" w:eastAsia="Times New Roman" w:hAnsi="Times New Roman" w:cs="Times New Roman"/>
          <w:b/>
          <w:noProof/>
          <w:color w:val="000000"/>
        </w:rPr>
        <w:drawing>
          <wp:inline distT="19050" distB="19050" distL="19050" distR="19050" wp14:anchorId="5C96B960" wp14:editId="1D5285DF">
            <wp:extent cx="2799080" cy="2057400"/>
            <wp:effectExtent l="0" t="0" r="0" b="0"/>
            <wp:docPr id="74" name="image6.png" descr="Personas sentadas en una mesa&#10;&#10;Descripción generada automáticamente con confianza media"/>
            <wp:cNvGraphicFramePr/>
            <a:graphic xmlns:a="http://schemas.openxmlformats.org/drawingml/2006/main">
              <a:graphicData uri="http://schemas.openxmlformats.org/drawingml/2006/picture">
                <pic:pic xmlns:pic="http://schemas.openxmlformats.org/drawingml/2006/picture">
                  <pic:nvPicPr>
                    <pic:cNvPr id="74" name="image6.png" descr="Personas sentadas en una mesa&#10;&#10;Descripción generada automáticamente con confianza media"/>
                    <pic:cNvPicPr preferRelativeResize="0"/>
                  </pic:nvPicPr>
                  <pic:blipFill>
                    <a:blip r:embed="rId141"/>
                    <a:srcRect/>
                    <a:stretch>
                      <a:fillRect/>
                    </a:stretch>
                  </pic:blipFill>
                  <pic:spPr>
                    <a:xfrm>
                      <a:off x="0" y="0"/>
                      <a:ext cx="2799080" cy="2057400"/>
                    </a:xfrm>
                    <a:prstGeom prst="rect">
                      <a:avLst/>
                    </a:prstGeom>
                    <a:ln/>
                  </pic:spPr>
                </pic:pic>
              </a:graphicData>
            </a:graphic>
          </wp:inline>
        </w:drawing>
      </w:r>
    </w:p>
    <w:p w14:paraId="52D746BA" w14:textId="59D5D068" w:rsidR="00270108" w:rsidRPr="00FB4388" w:rsidRDefault="00270108" w:rsidP="00FB4388">
      <w:pPr>
        <w:widowControl w:val="0"/>
        <w:pBdr>
          <w:top w:val="nil"/>
          <w:left w:val="nil"/>
          <w:bottom w:val="nil"/>
          <w:right w:val="nil"/>
          <w:between w:val="nil"/>
        </w:pBdr>
        <w:spacing w:before="8" w:line="229" w:lineRule="auto"/>
        <w:ind w:right="334" w:firstLine="19"/>
        <w:jc w:val="both"/>
        <w:rPr>
          <w:rFonts w:ascii="Times New Roman" w:eastAsia="Times New Roman" w:hAnsi="Times New Roman" w:cs="Times New Roman"/>
          <w:sz w:val="24"/>
          <w:szCs w:val="24"/>
        </w:rPr>
      </w:pPr>
      <w:r w:rsidRPr="00FB4388">
        <w:rPr>
          <w:rFonts w:ascii="Times New Roman" w:eastAsia="Times New Roman" w:hAnsi="Times New Roman" w:cs="Times New Roman"/>
          <w:sz w:val="24"/>
          <w:szCs w:val="24"/>
        </w:rPr>
        <w:t>La reunión de Yuca-Madrid, de ayer tarde, 12</w:t>
      </w:r>
      <w:r w:rsidR="008232ED">
        <w:rPr>
          <w:rFonts w:ascii="Times New Roman" w:eastAsia="Times New Roman" w:hAnsi="Times New Roman" w:cs="Times New Roman"/>
          <w:sz w:val="24"/>
          <w:szCs w:val="24"/>
        </w:rPr>
        <w:t xml:space="preserve"> </w:t>
      </w:r>
      <w:r w:rsidRPr="00FB4388">
        <w:rPr>
          <w:rFonts w:ascii="Times New Roman" w:eastAsia="Times New Roman" w:hAnsi="Times New Roman" w:cs="Times New Roman"/>
          <w:sz w:val="24"/>
          <w:szCs w:val="24"/>
        </w:rPr>
        <w:t xml:space="preserve">de </w:t>
      </w:r>
      <w:proofErr w:type="gramStart"/>
      <w:r w:rsidRPr="00FB4388">
        <w:rPr>
          <w:rFonts w:ascii="Times New Roman" w:eastAsia="Times New Roman" w:hAnsi="Times New Roman" w:cs="Times New Roman"/>
          <w:sz w:val="24"/>
          <w:szCs w:val="24"/>
        </w:rPr>
        <w:t>Abril</w:t>
      </w:r>
      <w:proofErr w:type="gramEnd"/>
      <w:r w:rsidRPr="00FB4388">
        <w:rPr>
          <w:rFonts w:ascii="Times New Roman" w:eastAsia="Times New Roman" w:hAnsi="Times New Roman" w:cs="Times New Roman"/>
          <w:sz w:val="24"/>
          <w:szCs w:val="24"/>
        </w:rPr>
        <w:t xml:space="preserve"> de 2018, con ágape de aniversario incluido, estuvo adornada por nueve hombres sin piedad dispuestos a discutir, polemizar, provocar y apostillar a cualquier osado tertuliano. Presidía nuestro fundador, y presidente vitalicio, Félix, flanqueado por sesudas mentes octogenarias como Ángel, Abel, Efrén y José Antonio, y los postulantes: dos septuagenarios, Luis Santiago y Pablo, (que suscribe), junto a dos sexagenarios, Antonio y Martín</w:t>
      </w:r>
      <w:r w:rsidR="00017F9A">
        <w:rPr>
          <w:rFonts w:ascii="Times New Roman" w:eastAsia="Times New Roman" w:hAnsi="Times New Roman" w:cs="Times New Roman"/>
          <w:sz w:val="24"/>
          <w:szCs w:val="24"/>
        </w:rPr>
        <w:t xml:space="preserve"> </w:t>
      </w:r>
      <w:r w:rsidRPr="00FB4388">
        <w:rPr>
          <w:rFonts w:ascii="Times New Roman" w:eastAsia="Times New Roman" w:hAnsi="Times New Roman" w:cs="Times New Roman"/>
          <w:sz w:val="24"/>
          <w:szCs w:val="24"/>
        </w:rPr>
        <w:t>Recio. Casi todos los asistentes, casi por unanimidad y, casi, en ademán retador, tuvieron la osadía de encargarme la redacción de la crónica. Un cierto escalofrío me sacudió y, para  serenarme, hube de trasladarme a mis años de adolescente en Murguía y tratar de elegir entre  dos modelos de cronistas: El bueno de Celerino Cuesta Rodríguez, exhaustivo y, hasta  machacón, en lo minucioso, o uno de mis ídolos, como profesor, Cecilio</w:t>
      </w:r>
      <w:r w:rsidR="00B64BCF">
        <w:rPr>
          <w:rFonts w:ascii="Times New Roman" w:eastAsia="Times New Roman" w:hAnsi="Times New Roman" w:cs="Times New Roman"/>
          <w:sz w:val="24"/>
          <w:szCs w:val="24"/>
        </w:rPr>
        <w:t xml:space="preserve"> </w:t>
      </w:r>
      <w:proofErr w:type="spellStart"/>
      <w:r w:rsidRPr="00FB4388">
        <w:rPr>
          <w:rFonts w:ascii="Times New Roman" w:eastAsia="Times New Roman" w:hAnsi="Times New Roman" w:cs="Times New Roman"/>
          <w:sz w:val="24"/>
          <w:szCs w:val="24"/>
        </w:rPr>
        <w:t>Zazpe</w:t>
      </w:r>
      <w:proofErr w:type="spellEnd"/>
      <w:r w:rsidRPr="00FB4388">
        <w:rPr>
          <w:rFonts w:ascii="Times New Roman" w:eastAsia="Times New Roman" w:hAnsi="Times New Roman" w:cs="Times New Roman"/>
          <w:sz w:val="24"/>
          <w:szCs w:val="24"/>
        </w:rPr>
        <w:t xml:space="preserve"> Aspiroz, que acuñó un estilo de crónicas en las que sustituyó el empeño de ser exhaustivo, por un modelo ameno y literario salpicado de alusiones a los acontecimientos más importantes del  curso anterior. Con la venia de nuestros ilustres catedráticos, a cuya benignidad me </w:t>
      </w:r>
      <w:proofErr w:type="gramStart"/>
      <w:r w:rsidRPr="00FB4388">
        <w:rPr>
          <w:rFonts w:ascii="Times New Roman" w:eastAsia="Times New Roman" w:hAnsi="Times New Roman" w:cs="Times New Roman"/>
          <w:sz w:val="24"/>
          <w:szCs w:val="24"/>
        </w:rPr>
        <w:t>acojo,  contrito</w:t>
      </w:r>
      <w:proofErr w:type="gramEnd"/>
      <w:r w:rsidRPr="00FB4388">
        <w:rPr>
          <w:rFonts w:ascii="Times New Roman" w:eastAsia="Times New Roman" w:hAnsi="Times New Roman" w:cs="Times New Roman"/>
          <w:sz w:val="24"/>
          <w:szCs w:val="24"/>
        </w:rPr>
        <w:t>, por mis posibles culpas, acepté el reto y, hoy, me avengo a esperar, con ilusión co</w:t>
      </w:r>
      <w:r w:rsidR="00ED5B65">
        <w:rPr>
          <w:rFonts w:ascii="Times New Roman" w:eastAsia="Times New Roman" w:hAnsi="Times New Roman" w:cs="Times New Roman"/>
          <w:sz w:val="24"/>
          <w:szCs w:val="24"/>
        </w:rPr>
        <w:t>n</w:t>
      </w:r>
      <w:r w:rsidRPr="00FB4388">
        <w:rPr>
          <w:rFonts w:ascii="Times New Roman" w:eastAsia="Times New Roman" w:hAnsi="Times New Roman" w:cs="Times New Roman"/>
          <w:sz w:val="24"/>
          <w:szCs w:val="24"/>
        </w:rPr>
        <w:t xml:space="preserve">fiada, una caricia de mis fieles musas, con la  duda de si saldrá un C. Cuesta o un C. </w:t>
      </w:r>
      <w:proofErr w:type="spellStart"/>
      <w:r w:rsidRPr="00FB4388">
        <w:rPr>
          <w:rFonts w:ascii="Times New Roman" w:eastAsia="Times New Roman" w:hAnsi="Times New Roman" w:cs="Times New Roman"/>
          <w:sz w:val="24"/>
          <w:szCs w:val="24"/>
        </w:rPr>
        <w:t>Zazpe</w:t>
      </w:r>
      <w:proofErr w:type="spellEnd"/>
      <w:r w:rsidRPr="00FB4388">
        <w:rPr>
          <w:rFonts w:ascii="Times New Roman" w:eastAsia="Times New Roman" w:hAnsi="Times New Roman" w:cs="Times New Roman"/>
          <w:sz w:val="24"/>
          <w:szCs w:val="24"/>
        </w:rPr>
        <w:t xml:space="preserve">.  Confieso que traicionaré a mis lectores inclinando la balanza hacia donde me plazca. </w:t>
      </w:r>
    </w:p>
    <w:p w14:paraId="150FB1D1" w14:textId="77777777" w:rsidR="005905F2" w:rsidRDefault="00270108" w:rsidP="005905F2">
      <w:pPr>
        <w:widowControl w:val="0"/>
        <w:pBdr>
          <w:top w:val="nil"/>
          <w:left w:val="nil"/>
          <w:bottom w:val="nil"/>
          <w:right w:val="nil"/>
          <w:between w:val="nil"/>
        </w:pBdr>
        <w:spacing w:before="281" w:line="229" w:lineRule="auto"/>
        <w:ind w:left="17" w:right="335" w:firstLine="3"/>
        <w:jc w:val="both"/>
        <w:rPr>
          <w:rFonts w:ascii="Times New Roman" w:eastAsia="Times New Roman" w:hAnsi="Times New Roman" w:cs="Times New Roman"/>
          <w:sz w:val="24"/>
          <w:szCs w:val="24"/>
        </w:rPr>
      </w:pPr>
      <w:r w:rsidRPr="00FB4388">
        <w:rPr>
          <w:rFonts w:ascii="Times New Roman" w:eastAsia="Times New Roman" w:hAnsi="Times New Roman" w:cs="Times New Roman"/>
          <w:sz w:val="24"/>
          <w:szCs w:val="24"/>
        </w:rPr>
        <w:t>Inició la sesión, Félix, con un primer gesto provocador, atizando la lumbre al colocar sobre la mesa, al uso de una mano inocente, tres</w:t>
      </w:r>
      <w:r w:rsidR="00ED5B65">
        <w:rPr>
          <w:rFonts w:ascii="Times New Roman" w:eastAsia="Times New Roman" w:hAnsi="Times New Roman" w:cs="Times New Roman"/>
          <w:sz w:val="24"/>
          <w:szCs w:val="24"/>
        </w:rPr>
        <w:t xml:space="preserve"> </w:t>
      </w:r>
      <w:r w:rsidRPr="00FB4388">
        <w:rPr>
          <w:rFonts w:ascii="Times New Roman" w:eastAsia="Times New Roman" w:hAnsi="Times New Roman" w:cs="Times New Roman"/>
          <w:sz w:val="24"/>
          <w:szCs w:val="24"/>
        </w:rPr>
        <w:t>libros: Yo y Mis Circunstancias, de Félix Ve lasco Cortázar, España Como Nación y los Nacionalismos Periféricos, de Herminio Suárez Gil, y Los Cuentos Que Me Contaron de Rafael Corres Díaz de Cerio. Rafael fue, por breve tiempo, compa</w:t>
      </w:r>
      <w:r w:rsidRPr="00FB4388">
        <w:rPr>
          <w:rFonts w:ascii="Times New Roman" w:eastAsia="Times New Roman" w:hAnsi="Times New Roman" w:cs="Times New Roman"/>
          <w:sz w:val="24"/>
          <w:szCs w:val="24"/>
        </w:rPr>
        <w:lastRenderedPageBreak/>
        <w:t>ñero mío, en Hortaleza. Como cualquier parecido con la realidad debe ser atribuido a pura coincidencia, no es de extrañar que algunos recordemos a un doble “de Cerio”, que corresponde a Díaz de Cerio Martínez E. Alfredo, que nos dejó en segundo curso de Hortaleza, y a quien me</w:t>
      </w:r>
      <w:r w:rsidR="00D06F56">
        <w:rPr>
          <w:rFonts w:ascii="Times New Roman" w:eastAsia="Times New Roman" w:hAnsi="Times New Roman" w:cs="Times New Roman"/>
          <w:sz w:val="24"/>
          <w:szCs w:val="24"/>
        </w:rPr>
        <w:t xml:space="preserve"> </w:t>
      </w:r>
      <w:r w:rsidRPr="00FB4388">
        <w:rPr>
          <w:rFonts w:ascii="Times New Roman" w:eastAsia="Times New Roman" w:hAnsi="Times New Roman" w:cs="Times New Roman"/>
          <w:sz w:val="24"/>
          <w:szCs w:val="24"/>
        </w:rPr>
        <w:t xml:space="preserve">plugo inmortalizar, revoloteando y mariposeando sobre gramíneas de colinas suizas, en unos versos que aparecieron en Yuca, </w:t>
      </w:r>
      <w:proofErr w:type="spellStart"/>
      <w:r w:rsidRPr="00FB4388">
        <w:rPr>
          <w:rFonts w:ascii="Times New Roman" w:eastAsia="Times New Roman" w:hAnsi="Times New Roman" w:cs="Times New Roman"/>
          <w:sz w:val="24"/>
          <w:szCs w:val="24"/>
        </w:rPr>
        <w:t>Nº</w:t>
      </w:r>
      <w:proofErr w:type="spellEnd"/>
      <w:r w:rsidRPr="00FB4388">
        <w:rPr>
          <w:rFonts w:ascii="Times New Roman" w:eastAsia="Times New Roman" w:hAnsi="Times New Roman" w:cs="Times New Roman"/>
          <w:sz w:val="24"/>
          <w:szCs w:val="24"/>
        </w:rPr>
        <w:t xml:space="preserve"> 121, </w:t>
      </w:r>
      <w:proofErr w:type="gramStart"/>
      <w:r w:rsidRPr="00FB4388">
        <w:rPr>
          <w:rFonts w:ascii="Times New Roman" w:eastAsia="Times New Roman" w:hAnsi="Times New Roman" w:cs="Times New Roman"/>
          <w:sz w:val="24"/>
          <w:szCs w:val="24"/>
        </w:rPr>
        <w:t>Junio</w:t>
      </w:r>
      <w:proofErr w:type="gramEnd"/>
      <w:r w:rsidRPr="00FB4388">
        <w:rPr>
          <w:rFonts w:ascii="Times New Roman" w:eastAsia="Times New Roman" w:hAnsi="Times New Roman" w:cs="Times New Roman"/>
          <w:sz w:val="24"/>
          <w:szCs w:val="24"/>
        </w:rPr>
        <w:t xml:space="preserve">-Julio de 2017. Reencontré, </w:t>
      </w:r>
      <w:proofErr w:type="gramStart"/>
      <w:r w:rsidRPr="00FB4388">
        <w:rPr>
          <w:rFonts w:ascii="Times New Roman" w:eastAsia="Times New Roman" w:hAnsi="Times New Roman" w:cs="Times New Roman"/>
          <w:sz w:val="24"/>
          <w:szCs w:val="24"/>
        </w:rPr>
        <w:t>fugazmente,  a</w:t>
      </w:r>
      <w:proofErr w:type="gramEnd"/>
      <w:r w:rsidRPr="00FB4388">
        <w:rPr>
          <w:rFonts w:ascii="Times New Roman" w:eastAsia="Times New Roman" w:hAnsi="Times New Roman" w:cs="Times New Roman"/>
          <w:sz w:val="24"/>
          <w:szCs w:val="24"/>
        </w:rPr>
        <w:t xml:space="preserve"> este 2º “de Cerio”, siete años después, en su vivienda del </w:t>
      </w:r>
      <w:proofErr w:type="spellStart"/>
      <w:r w:rsidRPr="00FB4388">
        <w:rPr>
          <w:rFonts w:ascii="Times New Roman" w:eastAsia="Times New Roman" w:hAnsi="Times New Roman" w:cs="Times New Roman"/>
          <w:sz w:val="24"/>
          <w:szCs w:val="24"/>
        </w:rPr>
        <w:t>Bº</w:t>
      </w:r>
      <w:proofErr w:type="spellEnd"/>
      <w:r w:rsidRPr="00FB4388">
        <w:rPr>
          <w:rFonts w:ascii="Times New Roman" w:eastAsia="Times New Roman" w:hAnsi="Times New Roman" w:cs="Times New Roman"/>
          <w:sz w:val="24"/>
          <w:szCs w:val="24"/>
        </w:rPr>
        <w:t xml:space="preserve"> del Pilar de Madrid, donde él  se ganaba la vida y yo, recién llegado, comenzaba a roturar la parcela de mi vida civil. </w:t>
      </w:r>
      <w:proofErr w:type="gramStart"/>
      <w:r w:rsidRPr="00FB4388">
        <w:rPr>
          <w:rFonts w:ascii="Times New Roman" w:eastAsia="Times New Roman" w:hAnsi="Times New Roman" w:cs="Times New Roman"/>
          <w:sz w:val="24"/>
          <w:szCs w:val="24"/>
        </w:rPr>
        <w:t>En  una</w:t>
      </w:r>
      <w:proofErr w:type="gramEnd"/>
      <w:r w:rsidRPr="00FB4388">
        <w:rPr>
          <w:rFonts w:ascii="Times New Roman" w:eastAsia="Times New Roman" w:hAnsi="Times New Roman" w:cs="Times New Roman"/>
          <w:sz w:val="24"/>
          <w:szCs w:val="24"/>
        </w:rPr>
        <w:t xml:space="preserve"> larga conversación, y cambio de impresiones, me mostró una serie de fotos de “su estancia en el vergel de Suiza”, algunas tan pletóricas de vitalidad y tan acentuado lirismo, en el  marco del embrión de un idilio de amor en  ciernes, que de tal manera se me grabó, que 50  años después, con el sólo recuerdo en mi  mente, repentinamente se transcribió en poesía escrita.</w:t>
      </w:r>
      <w:r w:rsidR="0037227D">
        <w:rPr>
          <w:rFonts w:ascii="Times New Roman" w:eastAsia="Times New Roman" w:hAnsi="Times New Roman" w:cs="Times New Roman"/>
          <w:sz w:val="24"/>
          <w:szCs w:val="24"/>
        </w:rPr>
        <w:t xml:space="preserve"> </w:t>
      </w:r>
      <w:r w:rsidRPr="00FB4388">
        <w:rPr>
          <w:rFonts w:ascii="Times New Roman" w:eastAsia="Times New Roman" w:hAnsi="Times New Roman" w:cs="Times New Roman"/>
          <w:sz w:val="24"/>
          <w:szCs w:val="24"/>
        </w:rPr>
        <w:t xml:space="preserve">De Salamanca me llegaban cartas, encomendándome algunos “Tobías”, para que les entrenara en la labranza de un incierto porvenir, en un ambiente para el que no estábamos, en absoluto, preparados. Algunos cometieron el error de abandonar los estudios universitarios con la equivocada ilusión de comenzar a ganar, cuanto antes, unas perras. Le plugo al destino que, otra mano inocente, creo </w:t>
      </w:r>
      <w:proofErr w:type="gramStart"/>
      <w:r w:rsidRPr="00FB4388">
        <w:rPr>
          <w:rFonts w:ascii="Times New Roman" w:eastAsia="Times New Roman" w:hAnsi="Times New Roman" w:cs="Times New Roman"/>
          <w:sz w:val="24"/>
          <w:szCs w:val="24"/>
        </w:rPr>
        <w:t>que</w:t>
      </w:r>
      <w:proofErr w:type="gramEnd"/>
      <w:r w:rsidRPr="00FB4388">
        <w:rPr>
          <w:rFonts w:ascii="Times New Roman" w:eastAsia="Times New Roman" w:hAnsi="Times New Roman" w:cs="Times New Roman"/>
          <w:sz w:val="24"/>
          <w:szCs w:val="24"/>
        </w:rPr>
        <w:t xml:space="preserve"> sin aviesas intenciones, actuara con acerada provocación, colocando en la mesa, un libro de Hans </w:t>
      </w:r>
      <w:proofErr w:type="spellStart"/>
      <w:r w:rsidRPr="00FB4388">
        <w:rPr>
          <w:rFonts w:ascii="Times New Roman" w:eastAsia="Times New Roman" w:hAnsi="Times New Roman" w:cs="Times New Roman"/>
          <w:sz w:val="24"/>
          <w:szCs w:val="24"/>
        </w:rPr>
        <w:t>Küng</w:t>
      </w:r>
      <w:proofErr w:type="spellEnd"/>
      <w:r w:rsidRPr="00FB4388">
        <w:rPr>
          <w:rFonts w:ascii="Times New Roman" w:eastAsia="Times New Roman" w:hAnsi="Times New Roman" w:cs="Times New Roman"/>
          <w:sz w:val="24"/>
          <w:szCs w:val="24"/>
        </w:rPr>
        <w:t xml:space="preserve">, titulado: Credo. Ningún libro de Hans </w:t>
      </w:r>
      <w:proofErr w:type="spellStart"/>
      <w:r w:rsidRPr="00FB4388">
        <w:rPr>
          <w:rFonts w:ascii="Times New Roman" w:eastAsia="Times New Roman" w:hAnsi="Times New Roman" w:cs="Times New Roman"/>
          <w:sz w:val="24"/>
          <w:szCs w:val="24"/>
        </w:rPr>
        <w:t>Küng</w:t>
      </w:r>
      <w:proofErr w:type="spellEnd"/>
      <w:r w:rsidRPr="00FB4388">
        <w:rPr>
          <w:rFonts w:ascii="Times New Roman" w:eastAsia="Times New Roman" w:hAnsi="Times New Roman" w:cs="Times New Roman"/>
          <w:sz w:val="24"/>
          <w:szCs w:val="24"/>
        </w:rPr>
        <w:t xml:space="preserve"> deja indiferente a un lector crítico ni éste, con tan inocente título, ni</w:t>
      </w:r>
      <w:r w:rsidR="005905F2">
        <w:rPr>
          <w:rFonts w:ascii="Times New Roman" w:eastAsia="Times New Roman" w:hAnsi="Times New Roman" w:cs="Times New Roman"/>
          <w:sz w:val="24"/>
          <w:szCs w:val="24"/>
        </w:rPr>
        <w:t xml:space="preserve"> </w:t>
      </w:r>
      <w:r w:rsidRPr="00FB4388">
        <w:rPr>
          <w:rFonts w:ascii="Times New Roman" w:eastAsia="Times New Roman" w:hAnsi="Times New Roman" w:cs="Times New Roman"/>
          <w:sz w:val="24"/>
          <w:szCs w:val="24"/>
        </w:rPr>
        <w:t>mucho menos, algún otro como el provocador: “</w:t>
      </w:r>
      <w:proofErr w:type="spellStart"/>
      <w:r w:rsidRPr="00FB4388">
        <w:rPr>
          <w:rFonts w:ascii="Times New Roman" w:eastAsia="Times New Roman" w:hAnsi="Times New Roman" w:cs="Times New Roman"/>
          <w:sz w:val="24"/>
          <w:szCs w:val="24"/>
        </w:rPr>
        <w:t>Does</w:t>
      </w:r>
      <w:proofErr w:type="spellEnd"/>
      <w:r w:rsidRPr="00FB4388">
        <w:rPr>
          <w:rFonts w:ascii="Times New Roman" w:eastAsia="Times New Roman" w:hAnsi="Times New Roman" w:cs="Times New Roman"/>
          <w:sz w:val="24"/>
          <w:szCs w:val="24"/>
        </w:rPr>
        <w:t xml:space="preserve"> </w:t>
      </w:r>
      <w:proofErr w:type="spellStart"/>
      <w:r w:rsidRPr="00FB4388">
        <w:rPr>
          <w:rFonts w:ascii="Times New Roman" w:eastAsia="Times New Roman" w:hAnsi="Times New Roman" w:cs="Times New Roman"/>
          <w:sz w:val="24"/>
          <w:szCs w:val="24"/>
        </w:rPr>
        <w:t>God</w:t>
      </w:r>
      <w:proofErr w:type="spellEnd"/>
      <w:r w:rsidRPr="00FB4388">
        <w:rPr>
          <w:rFonts w:ascii="Times New Roman" w:eastAsia="Times New Roman" w:hAnsi="Times New Roman" w:cs="Times New Roman"/>
          <w:sz w:val="24"/>
          <w:szCs w:val="24"/>
        </w:rPr>
        <w:t xml:space="preserve"> </w:t>
      </w:r>
      <w:proofErr w:type="spellStart"/>
      <w:r w:rsidRPr="00FB4388">
        <w:rPr>
          <w:rFonts w:ascii="Times New Roman" w:eastAsia="Times New Roman" w:hAnsi="Times New Roman" w:cs="Times New Roman"/>
          <w:sz w:val="24"/>
          <w:szCs w:val="24"/>
        </w:rPr>
        <w:t>Exist</w:t>
      </w:r>
      <w:proofErr w:type="spellEnd"/>
      <w:r w:rsidRPr="00FB4388">
        <w:rPr>
          <w:rFonts w:ascii="Times New Roman" w:eastAsia="Times New Roman" w:hAnsi="Times New Roman" w:cs="Times New Roman"/>
          <w:sz w:val="24"/>
          <w:szCs w:val="24"/>
        </w:rPr>
        <w:t>?”.</w:t>
      </w:r>
      <w:r w:rsidR="005905F2">
        <w:rPr>
          <w:rFonts w:ascii="Times New Roman" w:eastAsia="Times New Roman" w:hAnsi="Times New Roman" w:cs="Times New Roman"/>
          <w:sz w:val="24"/>
          <w:szCs w:val="24"/>
        </w:rPr>
        <w:t xml:space="preserve"> </w:t>
      </w:r>
    </w:p>
    <w:p w14:paraId="7FE231A4" w14:textId="65BDA5ED" w:rsidR="00270108" w:rsidRPr="00FB4388" w:rsidRDefault="00270108" w:rsidP="001D444F">
      <w:pPr>
        <w:widowControl w:val="0"/>
        <w:pBdr>
          <w:top w:val="nil"/>
          <w:left w:val="nil"/>
          <w:bottom w:val="nil"/>
          <w:right w:val="nil"/>
          <w:between w:val="nil"/>
        </w:pBdr>
        <w:spacing w:before="281" w:line="229" w:lineRule="auto"/>
        <w:ind w:left="17" w:right="335" w:firstLine="3"/>
        <w:jc w:val="both"/>
        <w:rPr>
          <w:rFonts w:ascii="Times New Roman" w:eastAsia="Times New Roman" w:hAnsi="Times New Roman" w:cs="Times New Roman"/>
          <w:sz w:val="24"/>
          <w:szCs w:val="24"/>
        </w:rPr>
      </w:pPr>
      <w:r w:rsidRPr="00FB4388">
        <w:rPr>
          <w:rFonts w:ascii="Times New Roman" w:eastAsia="Times New Roman" w:hAnsi="Times New Roman" w:cs="Times New Roman"/>
          <w:sz w:val="24"/>
          <w:szCs w:val="24"/>
        </w:rPr>
        <w:t>A Félix le pareció poco, y tal vez suave, el lote de tres libros y enriqueció la mesa con varios</w:t>
      </w:r>
      <w:r w:rsidR="001D444F">
        <w:rPr>
          <w:rFonts w:ascii="Times New Roman" w:eastAsia="Times New Roman" w:hAnsi="Times New Roman" w:cs="Times New Roman"/>
          <w:sz w:val="24"/>
          <w:szCs w:val="24"/>
        </w:rPr>
        <w:t xml:space="preserve"> </w:t>
      </w:r>
      <w:r w:rsidRPr="00FB4388">
        <w:rPr>
          <w:rFonts w:ascii="Times New Roman" w:eastAsia="Times New Roman" w:hAnsi="Times New Roman" w:cs="Times New Roman"/>
          <w:sz w:val="24"/>
          <w:szCs w:val="24"/>
        </w:rPr>
        <w:t xml:space="preserve">ejemplares de: Anales, </w:t>
      </w:r>
      <w:proofErr w:type="spellStart"/>
      <w:r w:rsidRPr="00FB4388">
        <w:rPr>
          <w:rFonts w:ascii="Times New Roman" w:eastAsia="Times New Roman" w:hAnsi="Times New Roman" w:cs="Times New Roman"/>
          <w:sz w:val="24"/>
          <w:szCs w:val="24"/>
        </w:rPr>
        <w:t>Ozanán</w:t>
      </w:r>
      <w:proofErr w:type="spellEnd"/>
      <w:r w:rsidRPr="00FB4388">
        <w:rPr>
          <w:rFonts w:ascii="Times New Roman" w:eastAsia="Times New Roman" w:hAnsi="Times New Roman" w:cs="Times New Roman"/>
          <w:sz w:val="24"/>
          <w:szCs w:val="24"/>
        </w:rPr>
        <w:t>, La Milagrosa y no recuerdo si más.</w:t>
      </w:r>
      <w:r w:rsidR="001D444F">
        <w:rPr>
          <w:rFonts w:ascii="Times New Roman" w:eastAsia="Times New Roman" w:hAnsi="Times New Roman" w:cs="Times New Roman"/>
          <w:sz w:val="24"/>
          <w:szCs w:val="24"/>
        </w:rPr>
        <w:t xml:space="preserve"> </w:t>
      </w:r>
      <w:r w:rsidRPr="00FB4388">
        <w:rPr>
          <w:rFonts w:ascii="Times New Roman" w:eastAsia="Times New Roman" w:hAnsi="Times New Roman" w:cs="Times New Roman"/>
          <w:sz w:val="24"/>
          <w:szCs w:val="24"/>
        </w:rPr>
        <w:t xml:space="preserve">Un resorte mágico enmudeció nuestras gargantas mientras todos, con no </w:t>
      </w:r>
      <w:proofErr w:type="spellStart"/>
      <w:r w:rsidRPr="00FB4388">
        <w:rPr>
          <w:rFonts w:ascii="Times New Roman" w:eastAsia="Times New Roman" w:hAnsi="Times New Roman" w:cs="Times New Roman"/>
          <w:sz w:val="24"/>
          <w:szCs w:val="24"/>
        </w:rPr>
        <w:t>se</w:t>
      </w:r>
      <w:proofErr w:type="spellEnd"/>
      <w:r w:rsidRPr="00FB4388">
        <w:rPr>
          <w:rFonts w:ascii="Times New Roman" w:eastAsia="Times New Roman" w:hAnsi="Times New Roman" w:cs="Times New Roman"/>
          <w:sz w:val="24"/>
          <w:szCs w:val="24"/>
        </w:rPr>
        <w:t xml:space="preserve"> qué avidez, nos lanzamos a hojear y ojear sucesivamente, con cierta avidez, cada uno de los libros y revistas hasta que, con ideas, preguntas y consideraciones diversas, la palabra recobró la vida en el aula. Para empezar por el último autor, quiero respetar literalmente la consideración de Abel, propietario del ejemplar: Credo, de </w:t>
      </w:r>
      <w:proofErr w:type="spellStart"/>
      <w:r w:rsidRPr="00FB4388">
        <w:rPr>
          <w:rFonts w:ascii="Times New Roman" w:eastAsia="Times New Roman" w:hAnsi="Times New Roman" w:cs="Times New Roman"/>
          <w:sz w:val="24"/>
          <w:szCs w:val="24"/>
        </w:rPr>
        <w:t>Küng</w:t>
      </w:r>
      <w:proofErr w:type="spellEnd"/>
      <w:r w:rsidRPr="00FB4388">
        <w:rPr>
          <w:rFonts w:ascii="Times New Roman" w:eastAsia="Times New Roman" w:hAnsi="Times New Roman" w:cs="Times New Roman"/>
          <w:sz w:val="24"/>
          <w:szCs w:val="24"/>
        </w:rPr>
        <w:t xml:space="preserve">: “Se trata de una puesta al día de los términos del credo clásico. Aquí, </w:t>
      </w:r>
      <w:proofErr w:type="spellStart"/>
      <w:r w:rsidRPr="00FB4388">
        <w:rPr>
          <w:rFonts w:ascii="Times New Roman" w:eastAsia="Times New Roman" w:hAnsi="Times New Roman" w:cs="Times New Roman"/>
          <w:sz w:val="24"/>
          <w:szCs w:val="24"/>
        </w:rPr>
        <w:t>Küng</w:t>
      </w:r>
      <w:proofErr w:type="spellEnd"/>
      <w:r w:rsidRPr="00FB4388">
        <w:rPr>
          <w:rFonts w:ascii="Times New Roman" w:eastAsia="Times New Roman" w:hAnsi="Times New Roman" w:cs="Times New Roman"/>
          <w:sz w:val="24"/>
          <w:szCs w:val="24"/>
        </w:rPr>
        <w:t xml:space="preserve">, desnuda de hoja rasca la doctrina cristiana y se queda con </w:t>
      </w:r>
      <w:proofErr w:type="gramStart"/>
      <w:r w:rsidRPr="00FB4388">
        <w:rPr>
          <w:rFonts w:ascii="Times New Roman" w:eastAsia="Times New Roman" w:hAnsi="Times New Roman" w:cs="Times New Roman"/>
          <w:sz w:val="24"/>
          <w:szCs w:val="24"/>
        </w:rPr>
        <w:t>lo  fundamental</w:t>
      </w:r>
      <w:proofErr w:type="gramEnd"/>
      <w:r w:rsidRPr="00FB4388">
        <w:rPr>
          <w:rFonts w:ascii="Times New Roman" w:eastAsia="Times New Roman" w:hAnsi="Times New Roman" w:cs="Times New Roman"/>
          <w:sz w:val="24"/>
          <w:szCs w:val="24"/>
        </w:rPr>
        <w:t xml:space="preserve">. Entre esta “hojarasca”, </w:t>
      </w:r>
      <w:proofErr w:type="gramStart"/>
      <w:r w:rsidRPr="00FB4388">
        <w:rPr>
          <w:rFonts w:ascii="Times New Roman" w:eastAsia="Times New Roman" w:hAnsi="Times New Roman" w:cs="Times New Roman"/>
          <w:sz w:val="24"/>
          <w:szCs w:val="24"/>
        </w:rPr>
        <w:t>entran  unos</w:t>
      </w:r>
      <w:proofErr w:type="gramEnd"/>
      <w:r w:rsidRPr="00FB4388">
        <w:rPr>
          <w:rFonts w:ascii="Times New Roman" w:eastAsia="Times New Roman" w:hAnsi="Times New Roman" w:cs="Times New Roman"/>
          <w:sz w:val="24"/>
          <w:szCs w:val="24"/>
        </w:rPr>
        <w:t xml:space="preserve"> cuantos dogmas. Me parece un libro </w:t>
      </w:r>
      <w:proofErr w:type="gramStart"/>
      <w:r w:rsidRPr="00FB4388">
        <w:rPr>
          <w:rFonts w:ascii="Times New Roman" w:eastAsia="Times New Roman" w:hAnsi="Times New Roman" w:cs="Times New Roman"/>
          <w:sz w:val="24"/>
          <w:szCs w:val="24"/>
        </w:rPr>
        <w:t>muy  interesante</w:t>
      </w:r>
      <w:proofErr w:type="gramEnd"/>
      <w:r w:rsidRPr="00FB4388">
        <w:rPr>
          <w:rFonts w:ascii="Times New Roman" w:eastAsia="Times New Roman" w:hAnsi="Times New Roman" w:cs="Times New Roman"/>
          <w:sz w:val="24"/>
          <w:szCs w:val="24"/>
        </w:rPr>
        <w:t xml:space="preserve"> que, los católicos formados, debe rían conocer”. Tiene interés y enjundia, </w:t>
      </w:r>
      <w:proofErr w:type="gramStart"/>
      <w:r w:rsidRPr="00FB4388">
        <w:rPr>
          <w:rFonts w:ascii="Times New Roman" w:eastAsia="Times New Roman" w:hAnsi="Times New Roman" w:cs="Times New Roman"/>
          <w:sz w:val="24"/>
          <w:szCs w:val="24"/>
        </w:rPr>
        <w:t>la  anécdota</w:t>
      </w:r>
      <w:proofErr w:type="gramEnd"/>
      <w:r w:rsidRPr="00FB4388">
        <w:rPr>
          <w:rFonts w:ascii="Times New Roman" w:eastAsia="Times New Roman" w:hAnsi="Times New Roman" w:cs="Times New Roman"/>
          <w:sz w:val="24"/>
          <w:szCs w:val="24"/>
        </w:rPr>
        <w:t xml:space="preserve"> contada por el propio Abel: En una  de nuestras casas, de la C. M., preguntó Abel  por un ejemplar del libro “Credo”. Al </w:t>
      </w:r>
      <w:proofErr w:type="gramStart"/>
      <w:r w:rsidRPr="00FB4388">
        <w:rPr>
          <w:rFonts w:ascii="Times New Roman" w:eastAsia="Times New Roman" w:hAnsi="Times New Roman" w:cs="Times New Roman"/>
          <w:sz w:val="24"/>
          <w:szCs w:val="24"/>
        </w:rPr>
        <w:t>parecer,  en</w:t>
      </w:r>
      <w:proofErr w:type="gramEnd"/>
      <w:r w:rsidRPr="00FB4388">
        <w:rPr>
          <w:rFonts w:ascii="Times New Roman" w:eastAsia="Times New Roman" w:hAnsi="Times New Roman" w:cs="Times New Roman"/>
          <w:sz w:val="24"/>
          <w:szCs w:val="24"/>
        </w:rPr>
        <w:t xml:space="preserve"> la biblioteca, no gozaba de un lugar y, un  miembro de la comunidad, lleno de amable  celo consejero, apostilló, casi al oído de Abel:  “No es un libro recomendable”. Confieso que no he leído de </w:t>
      </w:r>
      <w:proofErr w:type="spellStart"/>
      <w:r w:rsidRPr="00FB4388">
        <w:rPr>
          <w:rFonts w:ascii="Times New Roman" w:eastAsia="Times New Roman" w:hAnsi="Times New Roman" w:cs="Times New Roman"/>
          <w:sz w:val="24"/>
          <w:szCs w:val="24"/>
        </w:rPr>
        <w:t>Küng</w:t>
      </w:r>
      <w:proofErr w:type="spellEnd"/>
      <w:r w:rsidRPr="00FB4388">
        <w:rPr>
          <w:rFonts w:ascii="Times New Roman" w:eastAsia="Times New Roman" w:hAnsi="Times New Roman" w:cs="Times New Roman"/>
          <w:sz w:val="24"/>
          <w:szCs w:val="24"/>
        </w:rPr>
        <w:t xml:space="preserve"> más allá de algunos párrafos porque, cuando he tenido oportunidad, mis preferencias ya eran otras y mi tiempo es caso. Con todo, opino que, no por ser heterodoxo, se pierde la capacidad de acertar ni </w:t>
      </w:r>
      <w:proofErr w:type="gramStart"/>
      <w:r w:rsidRPr="00FB4388">
        <w:rPr>
          <w:rFonts w:ascii="Times New Roman" w:eastAsia="Times New Roman" w:hAnsi="Times New Roman" w:cs="Times New Roman"/>
          <w:sz w:val="24"/>
          <w:szCs w:val="24"/>
        </w:rPr>
        <w:t>por  ser</w:t>
      </w:r>
      <w:proofErr w:type="gramEnd"/>
      <w:r w:rsidRPr="00FB4388">
        <w:rPr>
          <w:rFonts w:ascii="Times New Roman" w:eastAsia="Times New Roman" w:hAnsi="Times New Roman" w:cs="Times New Roman"/>
          <w:sz w:val="24"/>
          <w:szCs w:val="24"/>
        </w:rPr>
        <w:t xml:space="preserve"> ortodoxo tiene uno garantizada la verdad y  el acierto. </w:t>
      </w:r>
    </w:p>
    <w:p w14:paraId="03AD5048" w14:textId="6B9F060B" w:rsidR="00270108" w:rsidRPr="00FB4388" w:rsidRDefault="00270108" w:rsidP="000B149B">
      <w:pPr>
        <w:widowControl w:val="0"/>
        <w:pBdr>
          <w:top w:val="nil"/>
          <w:left w:val="nil"/>
          <w:bottom w:val="nil"/>
          <w:right w:val="nil"/>
          <w:between w:val="nil"/>
        </w:pBdr>
        <w:spacing w:before="281" w:line="229" w:lineRule="auto"/>
        <w:ind w:left="1" w:right="331" w:firstLine="2"/>
        <w:jc w:val="both"/>
        <w:rPr>
          <w:rFonts w:ascii="Times New Roman" w:eastAsia="Times New Roman" w:hAnsi="Times New Roman" w:cs="Times New Roman"/>
          <w:sz w:val="24"/>
          <w:szCs w:val="24"/>
        </w:rPr>
      </w:pPr>
      <w:r w:rsidRPr="00FB4388">
        <w:rPr>
          <w:rFonts w:ascii="Times New Roman" w:eastAsia="Times New Roman" w:hAnsi="Times New Roman" w:cs="Times New Roman"/>
          <w:sz w:val="24"/>
          <w:szCs w:val="24"/>
        </w:rPr>
        <w:t>Félix, nos presenta un tomo, con el título: “</w:t>
      </w:r>
      <w:proofErr w:type="gramStart"/>
      <w:r w:rsidRPr="00FB4388">
        <w:rPr>
          <w:rFonts w:ascii="Times New Roman" w:eastAsia="Times New Roman" w:hAnsi="Times New Roman" w:cs="Times New Roman"/>
          <w:sz w:val="24"/>
          <w:szCs w:val="24"/>
        </w:rPr>
        <w:t>El  yo</w:t>
      </w:r>
      <w:proofErr w:type="gramEnd"/>
      <w:r w:rsidRPr="00FB4388">
        <w:rPr>
          <w:rFonts w:ascii="Times New Roman" w:eastAsia="Times New Roman" w:hAnsi="Times New Roman" w:cs="Times New Roman"/>
          <w:sz w:val="24"/>
          <w:szCs w:val="24"/>
        </w:rPr>
        <w:t xml:space="preserve"> y mis circunstancias”, con comentarios,  análisis, datos y fotos de algunas etapas de su  vida. Paso buenos ratos enfrascándome en las páginas, que tan abundantemente nos brinda Félix, consagrado, ya, como cronista y testigo de sus propias vivencias en la vorágine de la Historia de España. Cuando tan corrompida está la profesión de historiadores, empeñados, sólo, en inventar la Historia, estima uno más, en su justo valor, el testimonio de las anotaciones históricas que, tan fielmente, nos consigna Félix en sus crónicas. </w:t>
      </w:r>
    </w:p>
    <w:p w14:paraId="32D510C8" w14:textId="55583C73" w:rsidR="00270108" w:rsidRPr="00FB4388" w:rsidRDefault="00270108" w:rsidP="007A05CE">
      <w:pPr>
        <w:widowControl w:val="0"/>
        <w:pBdr>
          <w:top w:val="nil"/>
          <w:left w:val="nil"/>
          <w:bottom w:val="nil"/>
          <w:right w:val="nil"/>
          <w:between w:val="nil"/>
        </w:pBdr>
        <w:spacing w:before="271" w:line="229" w:lineRule="auto"/>
        <w:ind w:left="6" w:right="331" w:hanging="3"/>
        <w:jc w:val="both"/>
        <w:rPr>
          <w:rFonts w:ascii="Times New Roman" w:eastAsia="Times New Roman" w:hAnsi="Times New Roman" w:cs="Times New Roman"/>
          <w:sz w:val="24"/>
          <w:szCs w:val="24"/>
        </w:rPr>
      </w:pPr>
      <w:r w:rsidRPr="00FB4388">
        <w:rPr>
          <w:rFonts w:ascii="Times New Roman" w:eastAsia="Times New Roman" w:hAnsi="Times New Roman" w:cs="Times New Roman"/>
          <w:sz w:val="24"/>
          <w:szCs w:val="24"/>
        </w:rPr>
        <w:t>Nuestro compañero Herminio Suárez, ya escritor prolijo, nos presenta el libro: España</w:t>
      </w:r>
      <w:r w:rsidR="000B149B">
        <w:rPr>
          <w:rFonts w:ascii="Times New Roman" w:eastAsia="Times New Roman" w:hAnsi="Times New Roman" w:cs="Times New Roman"/>
          <w:sz w:val="24"/>
          <w:szCs w:val="24"/>
        </w:rPr>
        <w:t xml:space="preserve"> </w:t>
      </w:r>
      <w:r w:rsidRPr="00FB4388">
        <w:rPr>
          <w:rFonts w:ascii="Times New Roman" w:eastAsia="Times New Roman" w:hAnsi="Times New Roman" w:cs="Times New Roman"/>
          <w:sz w:val="24"/>
          <w:szCs w:val="24"/>
        </w:rPr>
        <w:t xml:space="preserve">Como Nación y Los Nacionalismos Periféricos. </w:t>
      </w:r>
      <w:proofErr w:type="gramStart"/>
      <w:r w:rsidRPr="00FB4388">
        <w:rPr>
          <w:rFonts w:ascii="Times New Roman" w:eastAsia="Times New Roman" w:hAnsi="Times New Roman" w:cs="Times New Roman"/>
          <w:sz w:val="24"/>
          <w:szCs w:val="24"/>
        </w:rPr>
        <w:t>La minuciosidad de los escritos de Herminio me le presentan enormemente</w:t>
      </w:r>
      <w:proofErr w:type="gramEnd"/>
      <w:r w:rsidRPr="00FB4388">
        <w:rPr>
          <w:rFonts w:ascii="Times New Roman" w:eastAsia="Times New Roman" w:hAnsi="Times New Roman" w:cs="Times New Roman"/>
          <w:sz w:val="24"/>
          <w:szCs w:val="24"/>
        </w:rPr>
        <w:t xml:space="preserve"> atractivo y debo prestar la atención debida, a este tomo, lejos de la premura del momento de la preparación de esta crónica. Le escuecen a uno </w:t>
      </w:r>
      <w:proofErr w:type="gramStart"/>
      <w:r w:rsidRPr="00FB4388">
        <w:rPr>
          <w:rFonts w:ascii="Times New Roman" w:eastAsia="Times New Roman" w:hAnsi="Times New Roman" w:cs="Times New Roman"/>
          <w:sz w:val="24"/>
          <w:szCs w:val="24"/>
        </w:rPr>
        <w:t>las  manos</w:t>
      </w:r>
      <w:proofErr w:type="gramEnd"/>
      <w:r w:rsidRPr="00FB4388">
        <w:rPr>
          <w:rFonts w:ascii="Times New Roman" w:eastAsia="Times New Roman" w:hAnsi="Times New Roman" w:cs="Times New Roman"/>
          <w:sz w:val="24"/>
          <w:szCs w:val="24"/>
        </w:rPr>
        <w:t xml:space="preserve"> al hojear, y le lloran los ojos al ojear,  las páginas dedicadas a los nacionalismos periféricos, especialmente catalán y vasco, y le  indigna la desidia y sevicia de los gobernantes  españoles, que con políticas bastardas, han fomentado, consentido o disimulado los nidos de víboras y han practicado la política de criar  cuervos. Reseña, Herminio, unas anotaciones de mi insigne paisano, y fiel historiador, Clau dio Sánchez Albornoz, referentes a Vasconia y Cataluña, que nos incitan a reflexionar sobre el devenir de ambas parcelas de nuestra España considerando lo que fueron y lo que pudieron ser y no quisieron. Dice Don Claudio</w:t>
      </w:r>
      <w:proofErr w:type="gramStart"/>
      <w:r w:rsidRPr="00FB4388">
        <w:rPr>
          <w:rFonts w:ascii="Times New Roman" w:eastAsia="Times New Roman" w:hAnsi="Times New Roman" w:cs="Times New Roman"/>
          <w:sz w:val="24"/>
          <w:szCs w:val="24"/>
        </w:rPr>
        <w:t>:  “</w:t>
      </w:r>
      <w:proofErr w:type="gramEnd"/>
      <w:r w:rsidRPr="00FB4388">
        <w:rPr>
          <w:rFonts w:ascii="Times New Roman" w:eastAsia="Times New Roman" w:hAnsi="Times New Roman" w:cs="Times New Roman"/>
          <w:sz w:val="24"/>
          <w:szCs w:val="24"/>
        </w:rPr>
        <w:t xml:space="preserve">Cataluña contribuyó, más que ninguna otra  Región de la Península, </w:t>
      </w:r>
      <w:r w:rsidRPr="00FB4388">
        <w:rPr>
          <w:rFonts w:ascii="Times New Roman" w:eastAsia="Times New Roman" w:hAnsi="Times New Roman" w:cs="Times New Roman"/>
          <w:sz w:val="24"/>
          <w:szCs w:val="24"/>
        </w:rPr>
        <w:lastRenderedPageBreak/>
        <w:t xml:space="preserve">a hacer España bajo la  égida de Roma, cuando ni siquiera era posible  adivinar, en el misterioso e incierto futuro de  España, el nacimiento de Castilla”. Esto sería capaz de elevar nuestra moral hasta el Olimpo si, después, no se hubieran escrito otras páginas harto luctuosas. En contraposición, Don Claudio, alude a Vasconia como la “España sin romanizar” y refiere cómo hay, en la Historia de España, “dos procesos encontrados y contrapuestos, sincrónicos durante cerca de un milenio, y, al cabo, complementarios. Uno tiene como meta, y otro como punto de partida, Vasconia”. Pero, las Vascongadas, después de haber protagonizado épocas gloriosas de nuestra Historia, ha escrito páginas que han quebrado la cabeza y roto el nombre de España. Esperemos que, el nacionalismo gallego, no haga más moratones a nuestra patria. Prefiero acogerme a las palabras de Alfonso Rodríguez Castelao: </w:t>
      </w:r>
      <w:proofErr w:type="gramStart"/>
      <w:r w:rsidRPr="00FB4388">
        <w:rPr>
          <w:rFonts w:ascii="Times New Roman" w:eastAsia="Times New Roman" w:hAnsi="Times New Roman" w:cs="Times New Roman"/>
          <w:sz w:val="24"/>
          <w:szCs w:val="24"/>
        </w:rPr>
        <w:t>“..</w:t>
      </w:r>
      <w:proofErr w:type="gramEnd"/>
      <w:r w:rsidRPr="00FB4388">
        <w:rPr>
          <w:rFonts w:ascii="Times New Roman" w:eastAsia="Times New Roman" w:hAnsi="Times New Roman" w:cs="Times New Roman"/>
          <w:sz w:val="24"/>
          <w:szCs w:val="24"/>
        </w:rPr>
        <w:t>nuestros deseos autonomistas, caben holgadamente en los preceptos de la Carta Testamentaria de Isabel, pues  ella estableció solamente la religión católica como base común y como pensamiento unificador……”. Santo varón, Castelao, uno de los líderes nacionalistas más sensatos, conspicuos, equilibrados, cultos e inteligentes peninsulares. Esperemos que nadie tenga la tentación de sacar las patitas de las alforjas.</w:t>
      </w:r>
      <w:r w:rsidR="007A05CE">
        <w:rPr>
          <w:rFonts w:ascii="Times New Roman" w:eastAsia="Times New Roman" w:hAnsi="Times New Roman" w:cs="Times New Roman"/>
          <w:sz w:val="24"/>
          <w:szCs w:val="24"/>
        </w:rPr>
        <w:t xml:space="preserve"> </w:t>
      </w:r>
      <w:r w:rsidRPr="00FB4388">
        <w:rPr>
          <w:rFonts w:ascii="Times New Roman" w:eastAsia="Times New Roman" w:hAnsi="Times New Roman" w:cs="Times New Roman"/>
          <w:sz w:val="24"/>
          <w:szCs w:val="24"/>
        </w:rPr>
        <w:t xml:space="preserve">Será una delicia enfrascarse en la lectura de: “Los Cuentos Que Me Contaron” y, a buen seguro, nos evocará a cada uno los cuentos que, también, escuchamos y oímos. Cedo la palabra a la pluma de Ángel, que ya ha preparado unos comentarios sobre el libro de Rafael y pronto disfrutaremos todos. Me quedo con el dulce recuerdo de mi niñez entre las delicias de los cuentos de Calleja y formulo la promesa de cursar </w:t>
      </w:r>
      <w:proofErr w:type="spellStart"/>
      <w:r w:rsidRPr="00FB4388">
        <w:rPr>
          <w:rFonts w:ascii="Times New Roman" w:eastAsia="Times New Roman" w:hAnsi="Times New Roman" w:cs="Times New Roman"/>
          <w:sz w:val="24"/>
          <w:szCs w:val="24"/>
        </w:rPr>
        <w:t>mi</w:t>
      </w:r>
      <w:proofErr w:type="spellEnd"/>
      <w:r w:rsidRPr="00FB4388">
        <w:rPr>
          <w:rFonts w:ascii="Times New Roman" w:eastAsia="Times New Roman" w:hAnsi="Times New Roman" w:cs="Times New Roman"/>
          <w:sz w:val="24"/>
          <w:szCs w:val="24"/>
        </w:rPr>
        <w:t xml:space="preserve"> siempre asignatura pendiente de solazarme con los “relatos cortos” del incomparable escritor ruso Antón Pávlovich Chéjov.  De sí decía el: “La medicina es mi esposa legal, la literatura, sólo mi amante”.  </w:t>
      </w:r>
    </w:p>
    <w:p w14:paraId="32F19DA0" w14:textId="38244FFD" w:rsidR="00270108" w:rsidRPr="00FB4388" w:rsidRDefault="00270108" w:rsidP="00FB4388">
      <w:pPr>
        <w:widowControl w:val="0"/>
        <w:pBdr>
          <w:top w:val="nil"/>
          <w:left w:val="nil"/>
          <w:bottom w:val="nil"/>
          <w:right w:val="nil"/>
          <w:between w:val="nil"/>
        </w:pBdr>
        <w:spacing w:before="282" w:line="229" w:lineRule="auto"/>
        <w:ind w:left="2" w:right="404"/>
        <w:jc w:val="both"/>
        <w:rPr>
          <w:rFonts w:ascii="Times New Roman" w:eastAsia="Times New Roman" w:hAnsi="Times New Roman" w:cs="Times New Roman"/>
          <w:sz w:val="24"/>
          <w:szCs w:val="24"/>
        </w:rPr>
      </w:pPr>
      <w:r w:rsidRPr="00FB4388">
        <w:rPr>
          <w:rFonts w:ascii="Times New Roman" w:eastAsia="Times New Roman" w:hAnsi="Times New Roman" w:cs="Times New Roman"/>
          <w:sz w:val="24"/>
          <w:szCs w:val="24"/>
        </w:rPr>
        <w:t xml:space="preserve">La reunión dio mucho más de sí, pero no quisiera dar tanto de sí, a la paciencia de los lectores de esta crónica, que llegue a rasgar su paciencia.  </w:t>
      </w:r>
    </w:p>
    <w:p w14:paraId="282542E7" w14:textId="70708780" w:rsidR="00270108" w:rsidRPr="00FB4388" w:rsidRDefault="00270108" w:rsidP="007757A5">
      <w:pPr>
        <w:widowControl w:val="0"/>
        <w:pBdr>
          <w:top w:val="nil"/>
          <w:left w:val="nil"/>
          <w:bottom w:val="nil"/>
          <w:right w:val="nil"/>
          <w:between w:val="nil"/>
        </w:pBdr>
        <w:spacing w:before="282"/>
        <w:ind w:left="3"/>
        <w:jc w:val="both"/>
        <w:rPr>
          <w:rFonts w:ascii="Times New Roman" w:eastAsia="Times New Roman" w:hAnsi="Times New Roman" w:cs="Times New Roman"/>
          <w:b/>
          <w:sz w:val="24"/>
          <w:szCs w:val="24"/>
        </w:rPr>
      </w:pPr>
      <w:r w:rsidRPr="00FB4388">
        <w:rPr>
          <w:rFonts w:ascii="Times New Roman" w:eastAsia="Times New Roman" w:hAnsi="Times New Roman" w:cs="Times New Roman"/>
          <w:b/>
          <w:sz w:val="24"/>
          <w:szCs w:val="24"/>
        </w:rPr>
        <w:t xml:space="preserve">Madrid, 13-17 de </w:t>
      </w:r>
      <w:proofErr w:type="gramStart"/>
      <w:r w:rsidRPr="00FB4388">
        <w:rPr>
          <w:rFonts w:ascii="Times New Roman" w:eastAsia="Times New Roman" w:hAnsi="Times New Roman" w:cs="Times New Roman"/>
          <w:b/>
          <w:sz w:val="24"/>
          <w:szCs w:val="24"/>
        </w:rPr>
        <w:t>Abril</w:t>
      </w:r>
      <w:proofErr w:type="gramEnd"/>
      <w:r w:rsidRPr="00FB4388">
        <w:rPr>
          <w:rFonts w:ascii="Times New Roman" w:eastAsia="Times New Roman" w:hAnsi="Times New Roman" w:cs="Times New Roman"/>
          <w:b/>
          <w:sz w:val="24"/>
          <w:szCs w:val="24"/>
        </w:rPr>
        <w:t xml:space="preserve"> de 2018</w:t>
      </w:r>
      <w:r w:rsidR="00D91ADF">
        <w:rPr>
          <w:rFonts w:ascii="Times New Roman" w:eastAsia="Times New Roman" w:hAnsi="Times New Roman" w:cs="Times New Roman"/>
          <w:b/>
          <w:sz w:val="24"/>
          <w:szCs w:val="24"/>
        </w:rPr>
        <w:t>.</w:t>
      </w:r>
      <w:r w:rsidRPr="00FB4388">
        <w:rPr>
          <w:rFonts w:ascii="Times New Roman" w:eastAsia="Times New Roman" w:hAnsi="Times New Roman" w:cs="Times New Roman"/>
          <w:b/>
          <w:sz w:val="24"/>
          <w:szCs w:val="24"/>
        </w:rPr>
        <w:t xml:space="preserve"> Pablo Jiménez Arribas </w:t>
      </w:r>
    </w:p>
    <w:p w14:paraId="1FEB28C0" w14:textId="77777777" w:rsidR="005D7B9A" w:rsidRDefault="00270108" w:rsidP="00FB4388">
      <w:pPr>
        <w:widowControl w:val="0"/>
        <w:pBdr>
          <w:top w:val="nil"/>
          <w:left w:val="nil"/>
          <w:bottom w:val="nil"/>
          <w:right w:val="nil"/>
          <w:between w:val="nil"/>
        </w:pBdr>
        <w:spacing w:before="271" w:line="226" w:lineRule="auto"/>
        <w:ind w:left="10" w:right="408" w:hanging="1"/>
        <w:jc w:val="both"/>
        <w:rPr>
          <w:rFonts w:ascii="Times New Roman" w:eastAsia="Times New Roman" w:hAnsi="Times New Roman" w:cs="Times New Roman"/>
          <w:b/>
          <w:sz w:val="24"/>
          <w:szCs w:val="24"/>
        </w:rPr>
      </w:pPr>
      <w:r w:rsidRPr="00FB4388">
        <w:rPr>
          <w:rFonts w:ascii="Times New Roman" w:eastAsia="Times New Roman" w:hAnsi="Times New Roman" w:cs="Times New Roman"/>
          <w:b/>
          <w:noProof/>
          <w:sz w:val="24"/>
          <w:szCs w:val="24"/>
        </w:rPr>
        <w:drawing>
          <wp:inline distT="19050" distB="19050" distL="19050" distR="19050" wp14:anchorId="01E6885E" wp14:editId="040A3526">
            <wp:extent cx="2407920" cy="2647950"/>
            <wp:effectExtent l="0" t="0" r="0" b="0"/>
            <wp:docPr id="75" name="image5.png" descr="Un hombre con traje y corbata sonriendo&#10;&#10;Descripción generada automáticamente"/>
            <wp:cNvGraphicFramePr/>
            <a:graphic xmlns:a="http://schemas.openxmlformats.org/drawingml/2006/main">
              <a:graphicData uri="http://schemas.openxmlformats.org/drawingml/2006/picture">
                <pic:pic xmlns:pic="http://schemas.openxmlformats.org/drawingml/2006/picture">
                  <pic:nvPicPr>
                    <pic:cNvPr id="75" name="image5.png" descr="Un hombre con traje y corbata sonriendo&#10;&#10;Descripción generada automáticamente"/>
                    <pic:cNvPicPr preferRelativeResize="0"/>
                  </pic:nvPicPr>
                  <pic:blipFill>
                    <a:blip r:embed="rId142"/>
                    <a:srcRect/>
                    <a:stretch>
                      <a:fillRect/>
                    </a:stretch>
                  </pic:blipFill>
                  <pic:spPr>
                    <a:xfrm>
                      <a:off x="0" y="0"/>
                      <a:ext cx="2407920" cy="2647950"/>
                    </a:xfrm>
                    <a:prstGeom prst="rect">
                      <a:avLst/>
                    </a:prstGeom>
                    <a:ln/>
                  </pic:spPr>
                </pic:pic>
              </a:graphicData>
            </a:graphic>
          </wp:inline>
        </w:drawing>
      </w:r>
    </w:p>
    <w:p w14:paraId="38846279" w14:textId="59D6C908" w:rsidR="00270108" w:rsidRPr="00FB4388" w:rsidRDefault="00270108" w:rsidP="00FB4388">
      <w:pPr>
        <w:widowControl w:val="0"/>
        <w:pBdr>
          <w:top w:val="nil"/>
          <w:left w:val="nil"/>
          <w:bottom w:val="nil"/>
          <w:right w:val="nil"/>
          <w:between w:val="nil"/>
        </w:pBdr>
        <w:spacing w:before="271" w:line="226" w:lineRule="auto"/>
        <w:ind w:left="10" w:right="408" w:hanging="1"/>
        <w:jc w:val="both"/>
        <w:rPr>
          <w:rFonts w:ascii="Times New Roman" w:eastAsia="Times New Roman" w:hAnsi="Times New Roman" w:cs="Times New Roman"/>
          <w:b/>
          <w:sz w:val="24"/>
          <w:szCs w:val="24"/>
        </w:rPr>
      </w:pPr>
      <w:r w:rsidRPr="00FB4388">
        <w:rPr>
          <w:rFonts w:ascii="Times New Roman" w:eastAsia="Times New Roman" w:hAnsi="Times New Roman" w:cs="Times New Roman"/>
          <w:b/>
          <w:sz w:val="24"/>
          <w:szCs w:val="24"/>
        </w:rPr>
        <w:t xml:space="preserve">Conrado Díez Prieto. </w:t>
      </w:r>
    </w:p>
    <w:p w14:paraId="49C28B88" w14:textId="350D7E12" w:rsidR="00270108" w:rsidRPr="00FB4388" w:rsidRDefault="00270108" w:rsidP="00FB4388">
      <w:pPr>
        <w:widowControl w:val="0"/>
        <w:pBdr>
          <w:top w:val="nil"/>
          <w:left w:val="nil"/>
          <w:bottom w:val="nil"/>
          <w:right w:val="nil"/>
          <w:between w:val="nil"/>
        </w:pBdr>
        <w:spacing w:before="67" w:line="229" w:lineRule="auto"/>
        <w:ind w:left="1" w:right="332" w:firstLine="2"/>
        <w:jc w:val="both"/>
        <w:rPr>
          <w:rFonts w:ascii="Times New Roman" w:eastAsia="Times New Roman" w:hAnsi="Times New Roman" w:cs="Times New Roman"/>
          <w:sz w:val="24"/>
          <w:szCs w:val="24"/>
        </w:rPr>
      </w:pPr>
      <w:r w:rsidRPr="00FB4388">
        <w:rPr>
          <w:rFonts w:ascii="Times New Roman" w:eastAsia="Times New Roman" w:hAnsi="Times New Roman" w:cs="Times New Roman"/>
          <w:b/>
          <w:sz w:val="24"/>
          <w:szCs w:val="24"/>
        </w:rPr>
        <w:t xml:space="preserve">EL VIEJO CAMINO A COMPOSTELA </w:t>
      </w:r>
      <w:r w:rsidRPr="00FB4388">
        <w:rPr>
          <w:rFonts w:ascii="Times New Roman" w:eastAsia="Times New Roman" w:hAnsi="Times New Roman" w:cs="Times New Roman"/>
          <w:sz w:val="24"/>
          <w:szCs w:val="24"/>
        </w:rPr>
        <w:t xml:space="preserve">Muchos caminos llevan a Santiago, incluido el primer camino aéreo ensoñado por el emperador Carlomagno, siguiendo la Vía Láctea en </w:t>
      </w:r>
      <w:proofErr w:type="gramStart"/>
      <w:r w:rsidRPr="00FB4388">
        <w:rPr>
          <w:rFonts w:ascii="Times New Roman" w:eastAsia="Times New Roman" w:hAnsi="Times New Roman" w:cs="Times New Roman"/>
          <w:sz w:val="24"/>
          <w:szCs w:val="24"/>
        </w:rPr>
        <w:t>su</w:t>
      </w:r>
      <w:r w:rsidR="00DA2B98">
        <w:rPr>
          <w:rFonts w:ascii="Times New Roman" w:eastAsia="Times New Roman" w:hAnsi="Times New Roman" w:cs="Times New Roman"/>
          <w:sz w:val="24"/>
          <w:szCs w:val="24"/>
        </w:rPr>
        <w:t xml:space="preserve"> </w:t>
      </w:r>
      <w:r w:rsidRPr="00FB4388">
        <w:rPr>
          <w:rFonts w:ascii="Times New Roman" w:eastAsia="Times New Roman" w:hAnsi="Times New Roman" w:cs="Times New Roman"/>
          <w:sz w:val="24"/>
          <w:szCs w:val="24"/>
        </w:rPr>
        <w:t>”Carro</w:t>
      </w:r>
      <w:proofErr w:type="gramEnd"/>
      <w:r w:rsidRPr="00FB4388">
        <w:rPr>
          <w:rFonts w:ascii="Times New Roman" w:eastAsia="Times New Roman" w:hAnsi="Times New Roman" w:cs="Times New Roman"/>
          <w:sz w:val="24"/>
          <w:szCs w:val="24"/>
        </w:rPr>
        <w:t xml:space="preserve"> de Carlos” (</w:t>
      </w:r>
      <w:proofErr w:type="spellStart"/>
      <w:r w:rsidRPr="00FB4388">
        <w:rPr>
          <w:rFonts w:ascii="Times New Roman" w:eastAsia="Times New Roman" w:hAnsi="Times New Roman" w:cs="Times New Roman"/>
          <w:sz w:val="24"/>
          <w:szCs w:val="24"/>
        </w:rPr>
        <w:t>Charles´s</w:t>
      </w:r>
      <w:proofErr w:type="spellEnd"/>
      <w:r w:rsidRPr="00FB4388">
        <w:rPr>
          <w:rFonts w:ascii="Times New Roman" w:eastAsia="Times New Roman" w:hAnsi="Times New Roman" w:cs="Times New Roman"/>
          <w:sz w:val="24"/>
          <w:szCs w:val="24"/>
        </w:rPr>
        <w:t xml:space="preserve"> </w:t>
      </w:r>
      <w:proofErr w:type="spellStart"/>
      <w:r w:rsidRPr="00FB4388">
        <w:rPr>
          <w:rFonts w:ascii="Times New Roman" w:eastAsia="Times New Roman" w:hAnsi="Times New Roman" w:cs="Times New Roman"/>
          <w:sz w:val="24"/>
          <w:szCs w:val="24"/>
        </w:rPr>
        <w:t>Wain</w:t>
      </w:r>
      <w:proofErr w:type="spellEnd"/>
      <w:r w:rsidRPr="00FB4388">
        <w:rPr>
          <w:rFonts w:ascii="Times New Roman" w:eastAsia="Times New Roman" w:hAnsi="Times New Roman" w:cs="Times New Roman"/>
          <w:sz w:val="24"/>
          <w:szCs w:val="24"/>
        </w:rPr>
        <w:t xml:space="preserve">) de la  Osa Mayor, hasta aterrizar en el Campus </w:t>
      </w:r>
      <w:proofErr w:type="spellStart"/>
      <w:r w:rsidRPr="00FB4388">
        <w:rPr>
          <w:rFonts w:ascii="Times New Roman" w:eastAsia="Times New Roman" w:hAnsi="Times New Roman" w:cs="Times New Roman"/>
          <w:sz w:val="24"/>
          <w:szCs w:val="24"/>
        </w:rPr>
        <w:t>Stellae</w:t>
      </w:r>
      <w:proofErr w:type="spellEnd"/>
      <w:r w:rsidRPr="00FB4388">
        <w:rPr>
          <w:rFonts w:ascii="Times New Roman" w:eastAsia="Times New Roman" w:hAnsi="Times New Roman" w:cs="Times New Roman"/>
          <w:sz w:val="24"/>
          <w:szCs w:val="24"/>
        </w:rPr>
        <w:t xml:space="preserve">.  </w:t>
      </w:r>
    </w:p>
    <w:p w14:paraId="6A70A4AE" w14:textId="7A5D5CCE" w:rsidR="00270108" w:rsidRPr="00FB4388" w:rsidRDefault="00270108" w:rsidP="00C30A54">
      <w:pPr>
        <w:widowControl w:val="0"/>
        <w:pBdr>
          <w:top w:val="nil"/>
          <w:left w:val="nil"/>
          <w:bottom w:val="nil"/>
          <w:right w:val="nil"/>
          <w:between w:val="nil"/>
        </w:pBdr>
        <w:spacing w:before="532" w:line="229" w:lineRule="auto"/>
        <w:ind w:left="318" w:right="14" w:firstLine="1"/>
        <w:jc w:val="both"/>
        <w:rPr>
          <w:rFonts w:ascii="Times New Roman" w:eastAsia="Times New Roman" w:hAnsi="Times New Roman" w:cs="Times New Roman"/>
          <w:sz w:val="24"/>
          <w:szCs w:val="24"/>
        </w:rPr>
      </w:pPr>
      <w:r w:rsidRPr="00FB4388">
        <w:rPr>
          <w:rFonts w:ascii="Times New Roman" w:eastAsia="Times New Roman" w:hAnsi="Times New Roman" w:cs="Times New Roman"/>
          <w:sz w:val="24"/>
          <w:szCs w:val="24"/>
        </w:rPr>
        <w:t xml:space="preserve">En los primeros tiempos no se llegaba a Compostela por el actual Camino Francés, pues eran tierras sin reconquistar y los peregrinos europeos no podían transitarlas. El escritor Julián González Prieto ha redescubierto el antiguo camino en su libro “Buscando el </w:t>
      </w:r>
      <w:proofErr w:type="spellStart"/>
      <w:proofErr w:type="gramStart"/>
      <w:r w:rsidRPr="00FB4388">
        <w:rPr>
          <w:rFonts w:ascii="Times New Roman" w:eastAsia="Times New Roman" w:hAnsi="Times New Roman" w:cs="Times New Roman"/>
          <w:sz w:val="24"/>
          <w:szCs w:val="24"/>
        </w:rPr>
        <w:t>vexu</w:t>
      </w:r>
      <w:proofErr w:type="spellEnd"/>
      <w:r w:rsidRPr="00FB4388">
        <w:rPr>
          <w:rFonts w:ascii="Times New Roman" w:eastAsia="Times New Roman" w:hAnsi="Times New Roman" w:cs="Times New Roman"/>
          <w:sz w:val="24"/>
          <w:szCs w:val="24"/>
        </w:rPr>
        <w:t xml:space="preserve">  </w:t>
      </w:r>
      <w:proofErr w:type="spellStart"/>
      <w:r w:rsidRPr="00FB4388">
        <w:rPr>
          <w:rFonts w:ascii="Times New Roman" w:eastAsia="Times New Roman" w:hAnsi="Times New Roman" w:cs="Times New Roman"/>
          <w:sz w:val="24"/>
          <w:szCs w:val="24"/>
        </w:rPr>
        <w:t>kamín</w:t>
      </w:r>
      <w:proofErr w:type="spellEnd"/>
      <w:proofErr w:type="gramEnd"/>
      <w:r w:rsidRPr="00FB4388">
        <w:rPr>
          <w:rFonts w:ascii="Times New Roman" w:eastAsia="Times New Roman" w:hAnsi="Times New Roman" w:cs="Times New Roman"/>
          <w:sz w:val="24"/>
          <w:szCs w:val="24"/>
        </w:rPr>
        <w:t xml:space="preserve"> a Santiago” que bordeaba desde Irún  toda la cordillera cantábrica, con varias derivaciones.</w:t>
      </w:r>
      <w:r w:rsidR="000D19F4">
        <w:rPr>
          <w:rFonts w:ascii="Times New Roman" w:eastAsia="Times New Roman" w:hAnsi="Times New Roman" w:cs="Times New Roman"/>
          <w:sz w:val="24"/>
          <w:szCs w:val="24"/>
        </w:rPr>
        <w:t xml:space="preserve"> </w:t>
      </w:r>
      <w:r w:rsidRPr="00FB4388">
        <w:rPr>
          <w:rFonts w:ascii="Times New Roman" w:eastAsia="Times New Roman" w:hAnsi="Times New Roman" w:cs="Times New Roman"/>
          <w:sz w:val="24"/>
          <w:szCs w:val="24"/>
        </w:rPr>
        <w:t xml:space="preserve">En mi pueblo, </w:t>
      </w:r>
      <w:proofErr w:type="spellStart"/>
      <w:r w:rsidRPr="00FB4388">
        <w:rPr>
          <w:rFonts w:ascii="Times New Roman" w:eastAsia="Times New Roman" w:hAnsi="Times New Roman" w:cs="Times New Roman"/>
          <w:sz w:val="24"/>
          <w:szCs w:val="24"/>
        </w:rPr>
        <w:lastRenderedPageBreak/>
        <w:t>Morgovejo</w:t>
      </w:r>
      <w:proofErr w:type="spellEnd"/>
      <w:r w:rsidRPr="00FB4388">
        <w:rPr>
          <w:rFonts w:ascii="Times New Roman" w:eastAsia="Times New Roman" w:hAnsi="Times New Roman" w:cs="Times New Roman"/>
          <w:sz w:val="24"/>
          <w:szCs w:val="24"/>
        </w:rPr>
        <w:t xml:space="preserve">, Montaña Oriental Leonesa, que contaba con una ermita dedicada a los Santos Médicos, Cosme y Damián, con fluían dos caminos de peregrinación, uno que bajaba desde el monasterio de Santo Toribio de Liébana y otro que venía de Velilla del Río Carrión (Palencia) y descendía por el vecino pueblo de </w:t>
      </w:r>
      <w:proofErr w:type="spellStart"/>
      <w:r w:rsidRPr="00FB4388">
        <w:rPr>
          <w:rFonts w:ascii="Times New Roman" w:eastAsia="Times New Roman" w:hAnsi="Times New Roman" w:cs="Times New Roman"/>
          <w:sz w:val="24"/>
          <w:szCs w:val="24"/>
        </w:rPr>
        <w:t>Caminayo</w:t>
      </w:r>
      <w:proofErr w:type="spellEnd"/>
      <w:r w:rsidRPr="00FB4388">
        <w:rPr>
          <w:rFonts w:ascii="Times New Roman" w:eastAsia="Times New Roman" w:hAnsi="Times New Roman" w:cs="Times New Roman"/>
          <w:sz w:val="24"/>
          <w:szCs w:val="24"/>
        </w:rPr>
        <w:t xml:space="preserve"> (</w:t>
      </w:r>
      <w:proofErr w:type="spellStart"/>
      <w:r w:rsidRPr="00FB4388">
        <w:rPr>
          <w:rFonts w:ascii="Times New Roman" w:eastAsia="Times New Roman" w:hAnsi="Times New Roman" w:cs="Times New Roman"/>
          <w:sz w:val="24"/>
          <w:szCs w:val="24"/>
        </w:rPr>
        <w:t>Kamín-ayo</w:t>
      </w:r>
      <w:proofErr w:type="spellEnd"/>
      <w:r w:rsidRPr="00FB4388">
        <w:rPr>
          <w:rFonts w:ascii="Times New Roman" w:eastAsia="Times New Roman" w:hAnsi="Times New Roman" w:cs="Times New Roman"/>
          <w:sz w:val="24"/>
          <w:szCs w:val="24"/>
        </w:rPr>
        <w:t>/</w:t>
      </w:r>
      <w:proofErr w:type="spellStart"/>
      <w:r w:rsidRPr="00FB4388">
        <w:rPr>
          <w:rFonts w:ascii="Times New Roman" w:eastAsia="Times New Roman" w:hAnsi="Times New Roman" w:cs="Times New Roman"/>
          <w:sz w:val="24"/>
          <w:szCs w:val="24"/>
        </w:rPr>
        <w:t>ago</w:t>
      </w:r>
      <w:proofErr w:type="spellEnd"/>
      <w:r w:rsidRPr="00FB4388">
        <w:rPr>
          <w:rFonts w:ascii="Times New Roman" w:eastAsia="Times New Roman" w:hAnsi="Times New Roman" w:cs="Times New Roman"/>
          <w:sz w:val="24"/>
          <w:szCs w:val="24"/>
        </w:rPr>
        <w:t xml:space="preserve">). Éste último es el que eligieron para su peregrinación a Santiago, a principios del siglo X, los reyes de Navarra dom García y su esposa </w:t>
      </w:r>
      <w:proofErr w:type="spellStart"/>
      <w:r w:rsidRPr="00FB4388">
        <w:rPr>
          <w:rFonts w:ascii="Times New Roman" w:eastAsia="Times New Roman" w:hAnsi="Times New Roman" w:cs="Times New Roman"/>
          <w:sz w:val="24"/>
          <w:szCs w:val="24"/>
        </w:rPr>
        <w:t>domna</w:t>
      </w:r>
      <w:proofErr w:type="spellEnd"/>
      <w:r w:rsidRPr="00FB4388">
        <w:rPr>
          <w:rFonts w:ascii="Times New Roman" w:eastAsia="Times New Roman" w:hAnsi="Times New Roman" w:cs="Times New Roman"/>
          <w:sz w:val="24"/>
          <w:szCs w:val="24"/>
        </w:rPr>
        <w:t xml:space="preserve"> </w:t>
      </w:r>
      <w:proofErr w:type="spellStart"/>
      <w:r w:rsidRPr="00FB4388">
        <w:rPr>
          <w:rFonts w:ascii="Times New Roman" w:eastAsia="Times New Roman" w:hAnsi="Times New Roman" w:cs="Times New Roman"/>
          <w:sz w:val="24"/>
          <w:szCs w:val="24"/>
        </w:rPr>
        <w:t>Leodegundia</w:t>
      </w:r>
      <w:proofErr w:type="spellEnd"/>
      <w:r w:rsidRPr="00FB4388">
        <w:rPr>
          <w:rFonts w:ascii="Times New Roman" w:eastAsia="Times New Roman" w:hAnsi="Times New Roman" w:cs="Times New Roman"/>
          <w:sz w:val="24"/>
          <w:szCs w:val="24"/>
        </w:rPr>
        <w:t xml:space="preserve">, hermana del rey Alfonso III el Magno. A </w:t>
      </w:r>
      <w:proofErr w:type="spellStart"/>
      <w:r w:rsidRPr="00FB4388">
        <w:rPr>
          <w:rFonts w:ascii="Times New Roman" w:eastAsia="Times New Roman" w:hAnsi="Times New Roman" w:cs="Times New Roman"/>
          <w:sz w:val="24"/>
          <w:szCs w:val="24"/>
        </w:rPr>
        <w:t>domna</w:t>
      </w:r>
      <w:proofErr w:type="spellEnd"/>
      <w:r w:rsidRPr="00FB4388">
        <w:rPr>
          <w:rFonts w:ascii="Times New Roman" w:eastAsia="Times New Roman" w:hAnsi="Times New Roman" w:cs="Times New Roman"/>
          <w:sz w:val="24"/>
          <w:szCs w:val="24"/>
        </w:rPr>
        <w:t xml:space="preserve"> </w:t>
      </w:r>
      <w:proofErr w:type="spellStart"/>
      <w:r w:rsidRPr="00FB4388">
        <w:rPr>
          <w:rFonts w:ascii="Times New Roman" w:eastAsia="Times New Roman" w:hAnsi="Times New Roman" w:cs="Times New Roman"/>
          <w:sz w:val="24"/>
          <w:szCs w:val="24"/>
        </w:rPr>
        <w:t>Leodegundia</w:t>
      </w:r>
      <w:proofErr w:type="spellEnd"/>
      <w:r w:rsidRPr="00FB4388">
        <w:rPr>
          <w:rFonts w:ascii="Times New Roman" w:eastAsia="Times New Roman" w:hAnsi="Times New Roman" w:cs="Times New Roman"/>
          <w:sz w:val="24"/>
          <w:szCs w:val="24"/>
        </w:rPr>
        <w:t xml:space="preserve"> le fue dedicado en su boda el epitálamo o poema matrimonial más antiguo de Europa con notación musical. En este camino, </w:t>
      </w:r>
      <w:proofErr w:type="gramStart"/>
      <w:r w:rsidRPr="00FB4388">
        <w:rPr>
          <w:rFonts w:ascii="Times New Roman" w:eastAsia="Times New Roman" w:hAnsi="Times New Roman" w:cs="Times New Roman"/>
          <w:sz w:val="24"/>
          <w:szCs w:val="24"/>
        </w:rPr>
        <w:t>les</w:t>
      </w:r>
      <w:proofErr w:type="gramEnd"/>
      <w:r w:rsidRPr="00FB4388">
        <w:rPr>
          <w:rFonts w:ascii="Times New Roman" w:eastAsia="Times New Roman" w:hAnsi="Times New Roman" w:cs="Times New Roman"/>
          <w:sz w:val="24"/>
          <w:szCs w:val="24"/>
        </w:rPr>
        <w:t xml:space="preserve"> acompañaba desde Pamplona el abad dom </w:t>
      </w:r>
      <w:proofErr w:type="spellStart"/>
      <w:r w:rsidRPr="00FB4388">
        <w:rPr>
          <w:rFonts w:ascii="Times New Roman" w:eastAsia="Times New Roman" w:hAnsi="Times New Roman" w:cs="Times New Roman"/>
          <w:sz w:val="24"/>
          <w:szCs w:val="24"/>
        </w:rPr>
        <w:t>Gundisalvo</w:t>
      </w:r>
      <w:proofErr w:type="spellEnd"/>
      <w:r w:rsidRPr="00FB4388">
        <w:rPr>
          <w:rFonts w:ascii="Times New Roman" w:eastAsia="Times New Roman" w:hAnsi="Times New Roman" w:cs="Times New Roman"/>
          <w:sz w:val="24"/>
          <w:szCs w:val="24"/>
        </w:rPr>
        <w:t xml:space="preserve">, que en el año 902 escribió una carta en latín al “pai </w:t>
      </w:r>
      <w:proofErr w:type="spellStart"/>
      <w:r w:rsidRPr="00FB4388">
        <w:rPr>
          <w:rFonts w:ascii="Times New Roman" w:eastAsia="Times New Roman" w:hAnsi="Times New Roman" w:cs="Times New Roman"/>
          <w:sz w:val="24"/>
          <w:szCs w:val="24"/>
        </w:rPr>
        <w:t>Frolanus</w:t>
      </w:r>
      <w:proofErr w:type="spellEnd"/>
      <w:r w:rsidRPr="00FB4388">
        <w:rPr>
          <w:rFonts w:ascii="Times New Roman" w:eastAsia="Times New Roman" w:hAnsi="Times New Roman" w:cs="Times New Roman"/>
          <w:sz w:val="24"/>
          <w:szCs w:val="24"/>
        </w:rPr>
        <w:t xml:space="preserve">” (San </w:t>
      </w:r>
      <w:proofErr w:type="spellStart"/>
      <w:r w:rsidRPr="00FB4388">
        <w:rPr>
          <w:rFonts w:ascii="Times New Roman" w:eastAsia="Times New Roman" w:hAnsi="Times New Roman" w:cs="Times New Roman"/>
          <w:sz w:val="24"/>
          <w:szCs w:val="24"/>
        </w:rPr>
        <w:t>Frolilán</w:t>
      </w:r>
      <w:proofErr w:type="spellEnd"/>
      <w:r w:rsidRPr="00FB4388">
        <w:rPr>
          <w:rFonts w:ascii="Times New Roman" w:eastAsia="Times New Roman" w:hAnsi="Times New Roman" w:cs="Times New Roman"/>
          <w:sz w:val="24"/>
          <w:szCs w:val="24"/>
        </w:rPr>
        <w:t xml:space="preserve">, obispo de León) contándole el largo viaje. No se conserva ya </w:t>
      </w:r>
      <w:proofErr w:type="gramStart"/>
      <w:r w:rsidRPr="00FB4388">
        <w:rPr>
          <w:rFonts w:ascii="Times New Roman" w:eastAsia="Times New Roman" w:hAnsi="Times New Roman" w:cs="Times New Roman"/>
          <w:sz w:val="24"/>
          <w:szCs w:val="24"/>
        </w:rPr>
        <w:t>dicha  carta</w:t>
      </w:r>
      <w:proofErr w:type="gramEnd"/>
      <w:r w:rsidRPr="00FB4388">
        <w:rPr>
          <w:rFonts w:ascii="Times New Roman" w:eastAsia="Times New Roman" w:hAnsi="Times New Roman" w:cs="Times New Roman"/>
          <w:sz w:val="24"/>
          <w:szCs w:val="24"/>
        </w:rPr>
        <w:t xml:space="preserve">, pero sí una traducción de la misma que  hizo en 1002 un monje llamado Valero “nel  </w:t>
      </w:r>
      <w:proofErr w:type="spellStart"/>
      <w:r w:rsidRPr="00FB4388">
        <w:rPr>
          <w:rFonts w:ascii="Times New Roman" w:eastAsia="Times New Roman" w:hAnsi="Times New Roman" w:cs="Times New Roman"/>
          <w:sz w:val="24"/>
          <w:szCs w:val="24"/>
        </w:rPr>
        <w:t>favlare</w:t>
      </w:r>
      <w:proofErr w:type="spellEnd"/>
      <w:r w:rsidRPr="00FB4388">
        <w:rPr>
          <w:rFonts w:ascii="Times New Roman" w:eastAsia="Times New Roman" w:hAnsi="Times New Roman" w:cs="Times New Roman"/>
          <w:sz w:val="24"/>
          <w:szCs w:val="24"/>
        </w:rPr>
        <w:t xml:space="preserve"> das </w:t>
      </w:r>
      <w:proofErr w:type="spellStart"/>
      <w:r w:rsidRPr="00FB4388">
        <w:rPr>
          <w:rFonts w:ascii="Times New Roman" w:eastAsia="Times New Roman" w:hAnsi="Times New Roman" w:cs="Times New Roman"/>
          <w:sz w:val="24"/>
          <w:szCs w:val="24"/>
        </w:rPr>
        <w:t>xentes</w:t>
      </w:r>
      <w:proofErr w:type="spellEnd"/>
      <w:r w:rsidRPr="00FB4388">
        <w:rPr>
          <w:rFonts w:ascii="Times New Roman" w:eastAsia="Times New Roman" w:hAnsi="Times New Roman" w:cs="Times New Roman"/>
          <w:sz w:val="24"/>
          <w:szCs w:val="24"/>
        </w:rPr>
        <w:t xml:space="preserve"> </w:t>
      </w:r>
      <w:proofErr w:type="spellStart"/>
      <w:r w:rsidRPr="00FB4388">
        <w:rPr>
          <w:rFonts w:ascii="Times New Roman" w:eastAsia="Times New Roman" w:hAnsi="Times New Roman" w:cs="Times New Roman"/>
          <w:sz w:val="24"/>
          <w:szCs w:val="24"/>
        </w:rPr>
        <w:t>deiquí</w:t>
      </w:r>
      <w:proofErr w:type="spellEnd"/>
      <w:r w:rsidRPr="00FB4388">
        <w:rPr>
          <w:rFonts w:ascii="Times New Roman" w:eastAsia="Times New Roman" w:hAnsi="Times New Roman" w:cs="Times New Roman"/>
          <w:sz w:val="24"/>
          <w:szCs w:val="24"/>
        </w:rPr>
        <w:t xml:space="preserve">”. Al llegar la real comitiva navarra a </w:t>
      </w:r>
      <w:proofErr w:type="spellStart"/>
      <w:r w:rsidRPr="00FB4388">
        <w:rPr>
          <w:rFonts w:ascii="Times New Roman" w:eastAsia="Times New Roman" w:hAnsi="Times New Roman" w:cs="Times New Roman"/>
          <w:sz w:val="24"/>
          <w:szCs w:val="24"/>
        </w:rPr>
        <w:t>Morgovejo</w:t>
      </w:r>
      <w:proofErr w:type="spellEnd"/>
      <w:r w:rsidRPr="00FB4388">
        <w:rPr>
          <w:rFonts w:ascii="Times New Roman" w:eastAsia="Times New Roman" w:hAnsi="Times New Roman" w:cs="Times New Roman"/>
          <w:sz w:val="24"/>
          <w:szCs w:val="24"/>
        </w:rPr>
        <w:t xml:space="preserve"> y pasar el </w:t>
      </w:r>
      <w:proofErr w:type="gramStart"/>
      <w:r w:rsidRPr="00FB4388">
        <w:rPr>
          <w:rFonts w:ascii="Times New Roman" w:eastAsia="Times New Roman" w:hAnsi="Times New Roman" w:cs="Times New Roman"/>
          <w:sz w:val="24"/>
          <w:szCs w:val="24"/>
        </w:rPr>
        <w:t>puente  romano</w:t>
      </w:r>
      <w:proofErr w:type="gramEnd"/>
      <w:r w:rsidRPr="00FB4388">
        <w:rPr>
          <w:rFonts w:ascii="Times New Roman" w:eastAsia="Times New Roman" w:hAnsi="Times New Roman" w:cs="Times New Roman"/>
          <w:sz w:val="24"/>
          <w:szCs w:val="24"/>
        </w:rPr>
        <w:t xml:space="preserve"> del pueblo se encontraron en los prados con un corro de “</w:t>
      </w:r>
      <w:proofErr w:type="spellStart"/>
      <w:r w:rsidRPr="00FB4388">
        <w:rPr>
          <w:rFonts w:ascii="Times New Roman" w:eastAsia="Times New Roman" w:hAnsi="Times New Roman" w:cs="Times New Roman"/>
          <w:sz w:val="24"/>
          <w:szCs w:val="24"/>
        </w:rPr>
        <w:t>aluches</w:t>
      </w:r>
      <w:proofErr w:type="spellEnd"/>
      <w:r w:rsidRPr="00FB4388">
        <w:rPr>
          <w:rFonts w:ascii="Times New Roman" w:eastAsia="Times New Roman" w:hAnsi="Times New Roman" w:cs="Times New Roman"/>
          <w:sz w:val="24"/>
          <w:szCs w:val="24"/>
        </w:rPr>
        <w:t xml:space="preserve">” (lucha leonesa),  todos en madreñas, luchando los mozos de  </w:t>
      </w:r>
      <w:proofErr w:type="spellStart"/>
      <w:r w:rsidRPr="00FB4388">
        <w:rPr>
          <w:rFonts w:ascii="Times New Roman" w:eastAsia="Times New Roman" w:hAnsi="Times New Roman" w:cs="Times New Roman"/>
          <w:sz w:val="24"/>
          <w:szCs w:val="24"/>
        </w:rPr>
        <w:t>Morgovejo</w:t>
      </w:r>
      <w:proofErr w:type="spellEnd"/>
      <w:r w:rsidRPr="00FB4388">
        <w:rPr>
          <w:rFonts w:ascii="Times New Roman" w:eastAsia="Times New Roman" w:hAnsi="Times New Roman" w:cs="Times New Roman"/>
          <w:sz w:val="24"/>
          <w:szCs w:val="24"/>
        </w:rPr>
        <w:t xml:space="preserve"> con los del vecino pueblo de  </w:t>
      </w:r>
      <w:proofErr w:type="spellStart"/>
      <w:r w:rsidRPr="00FB4388">
        <w:rPr>
          <w:rFonts w:ascii="Times New Roman" w:eastAsia="Times New Roman" w:hAnsi="Times New Roman" w:cs="Times New Roman"/>
          <w:sz w:val="24"/>
          <w:szCs w:val="24"/>
        </w:rPr>
        <w:t>Prioro</w:t>
      </w:r>
      <w:proofErr w:type="spellEnd"/>
      <w:r w:rsidRPr="00FB4388">
        <w:rPr>
          <w:rFonts w:ascii="Times New Roman" w:eastAsia="Times New Roman" w:hAnsi="Times New Roman" w:cs="Times New Roman"/>
          <w:sz w:val="24"/>
          <w:szCs w:val="24"/>
        </w:rPr>
        <w:t xml:space="preserve">, mientras otros se bañaban en las aguas  (balnearias) que por allí manaban. Era día festivo y al final hubo convite para todos. A mi modesto parecer, es el documento más antiguo que menciona los </w:t>
      </w:r>
      <w:proofErr w:type="spellStart"/>
      <w:r w:rsidRPr="00FB4388">
        <w:rPr>
          <w:rFonts w:ascii="Times New Roman" w:eastAsia="Times New Roman" w:hAnsi="Times New Roman" w:cs="Times New Roman"/>
          <w:sz w:val="24"/>
          <w:szCs w:val="24"/>
        </w:rPr>
        <w:t>aluches</w:t>
      </w:r>
      <w:proofErr w:type="spellEnd"/>
      <w:r w:rsidRPr="00FB4388">
        <w:rPr>
          <w:rFonts w:ascii="Times New Roman" w:eastAsia="Times New Roman" w:hAnsi="Times New Roman" w:cs="Times New Roman"/>
          <w:sz w:val="24"/>
          <w:szCs w:val="24"/>
        </w:rPr>
        <w:t xml:space="preserve"> y las madreñas.</w:t>
      </w:r>
      <w:r w:rsidR="00A1463D">
        <w:rPr>
          <w:rFonts w:ascii="Times New Roman" w:eastAsia="Times New Roman" w:hAnsi="Times New Roman" w:cs="Times New Roman"/>
          <w:sz w:val="24"/>
          <w:szCs w:val="24"/>
        </w:rPr>
        <w:t xml:space="preserve"> </w:t>
      </w:r>
      <w:r w:rsidRPr="00FB4388">
        <w:rPr>
          <w:rFonts w:ascii="Times New Roman" w:eastAsia="Times New Roman" w:hAnsi="Times New Roman" w:cs="Times New Roman"/>
          <w:sz w:val="24"/>
          <w:szCs w:val="24"/>
        </w:rPr>
        <w:t xml:space="preserve">El viejo camino seguía por </w:t>
      </w:r>
      <w:proofErr w:type="spellStart"/>
      <w:r w:rsidRPr="00FB4388">
        <w:rPr>
          <w:rFonts w:ascii="Times New Roman" w:eastAsia="Times New Roman" w:hAnsi="Times New Roman" w:cs="Times New Roman"/>
          <w:sz w:val="24"/>
          <w:szCs w:val="24"/>
        </w:rPr>
        <w:t>Boñar</w:t>
      </w:r>
      <w:proofErr w:type="spellEnd"/>
      <w:r w:rsidRPr="00FB4388">
        <w:rPr>
          <w:rFonts w:ascii="Times New Roman" w:eastAsia="Times New Roman" w:hAnsi="Times New Roman" w:cs="Times New Roman"/>
          <w:sz w:val="24"/>
          <w:szCs w:val="24"/>
        </w:rPr>
        <w:t xml:space="preserve"> a León, donde en 1188 se convocó el primer parlamento europeo, reconocido por La Unesco, y se publicaron “Los Decreta” de Alfonso IX.  El Sr. Presidente del Gobierno Don </w:t>
      </w:r>
      <w:proofErr w:type="gramStart"/>
      <w:r w:rsidRPr="00FB4388">
        <w:rPr>
          <w:rFonts w:ascii="Times New Roman" w:eastAsia="Times New Roman" w:hAnsi="Times New Roman" w:cs="Times New Roman"/>
          <w:sz w:val="24"/>
          <w:szCs w:val="24"/>
        </w:rPr>
        <w:t>Mariano  Rajoy</w:t>
      </w:r>
      <w:proofErr w:type="gramEnd"/>
      <w:r w:rsidRPr="00FB4388">
        <w:rPr>
          <w:rFonts w:ascii="Times New Roman" w:eastAsia="Times New Roman" w:hAnsi="Times New Roman" w:cs="Times New Roman"/>
          <w:sz w:val="24"/>
          <w:szCs w:val="24"/>
        </w:rPr>
        <w:t>, que estudió 10 años en León, declaró a  un periódico inglés que Inglaterra era la cuna</w:t>
      </w:r>
      <w:r w:rsidR="001F7936">
        <w:rPr>
          <w:rFonts w:ascii="Times New Roman" w:eastAsia="Times New Roman" w:hAnsi="Times New Roman" w:cs="Times New Roman"/>
          <w:sz w:val="24"/>
          <w:szCs w:val="24"/>
        </w:rPr>
        <w:t xml:space="preserve"> </w:t>
      </w:r>
      <w:r w:rsidRPr="00FB4388">
        <w:rPr>
          <w:rFonts w:ascii="Times New Roman" w:eastAsia="Times New Roman" w:hAnsi="Times New Roman" w:cs="Times New Roman"/>
          <w:sz w:val="24"/>
          <w:szCs w:val="24"/>
        </w:rPr>
        <w:t xml:space="preserve">del parlamentarismo y provocó con ello un  gran revuelo en León.  </w:t>
      </w:r>
    </w:p>
    <w:p w14:paraId="7E6A9401" w14:textId="77777777" w:rsidR="00270108" w:rsidRPr="00FB4388" w:rsidRDefault="00270108" w:rsidP="00FB4388">
      <w:pPr>
        <w:widowControl w:val="0"/>
        <w:pBdr>
          <w:top w:val="nil"/>
          <w:left w:val="nil"/>
          <w:bottom w:val="nil"/>
          <w:right w:val="nil"/>
          <w:between w:val="nil"/>
        </w:pBdr>
        <w:spacing w:before="299" w:line="215" w:lineRule="auto"/>
        <w:ind w:left="2" w:right="451" w:hanging="2"/>
        <w:jc w:val="both"/>
        <w:rPr>
          <w:rFonts w:ascii="Times New Roman" w:eastAsia="Times New Roman" w:hAnsi="Times New Roman" w:cs="Times New Roman"/>
          <w:b/>
          <w:sz w:val="24"/>
          <w:szCs w:val="24"/>
        </w:rPr>
      </w:pPr>
      <w:r w:rsidRPr="00FB4388">
        <w:rPr>
          <w:rFonts w:ascii="Times New Roman" w:eastAsia="Times New Roman" w:hAnsi="Times New Roman" w:cs="Times New Roman"/>
          <w:noProof/>
          <w:sz w:val="24"/>
          <w:szCs w:val="24"/>
        </w:rPr>
        <w:drawing>
          <wp:inline distT="19050" distB="19050" distL="19050" distR="19050" wp14:anchorId="16A5B2B9" wp14:editId="6DC62B5A">
            <wp:extent cx="2762250" cy="2200275"/>
            <wp:effectExtent l="0" t="0" r="0" b="0"/>
            <wp:docPr id="76" name="image4.png" descr="Vista de una montaña&#10;&#10;Descripción generada automáticamente con confianza media"/>
            <wp:cNvGraphicFramePr/>
            <a:graphic xmlns:a="http://schemas.openxmlformats.org/drawingml/2006/main">
              <a:graphicData uri="http://schemas.openxmlformats.org/drawingml/2006/picture">
                <pic:pic xmlns:pic="http://schemas.openxmlformats.org/drawingml/2006/picture">
                  <pic:nvPicPr>
                    <pic:cNvPr id="76" name="image4.png" descr="Vista de una montaña&#10;&#10;Descripción generada automáticamente con confianza media"/>
                    <pic:cNvPicPr preferRelativeResize="0"/>
                  </pic:nvPicPr>
                  <pic:blipFill>
                    <a:blip r:embed="rId143"/>
                    <a:srcRect/>
                    <a:stretch>
                      <a:fillRect/>
                    </a:stretch>
                  </pic:blipFill>
                  <pic:spPr>
                    <a:xfrm>
                      <a:off x="0" y="0"/>
                      <a:ext cx="2762250" cy="2200275"/>
                    </a:xfrm>
                    <a:prstGeom prst="rect">
                      <a:avLst/>
                    </a:prstGeom>
                    <a:ln/>
                  </pic:spPr>
                </pic:pic>
              </a:graphicData>
            </a:graphic>
          </wp:inline>
        </w:drawing>
      </w:r>
      <w:proofErr w:type="spellStart"/>
      <w:r w:rsidRPr="00FB4388">
        <w:rPr>
          <w:rFonts w:ascii="Times New Roman" w:eastAsia="Times New Roman" w:hAnsi="Times New Roman" w:cs="Times New Roman"/>
          <w:b/>
          <w:sz w:val="24"/>
          <w:szCs w:val="24"/>
        </w:rPr>
        <w:t>Morgovejo</w:t>
      </w:r>
      <w:proofErr w:type="spellEnd"/>
      <w:r w:rsidRPr="00FB4388">
        <w:rPr>
          <w:rFonts w:ascii="Times New Roman" w:eastAsia="Times New Roman" w:hAnsi="Times New Roman" w:cs="Times New Roman"/>
          <w:b/>
          <w:sz w:val="24"/>
          <w:szCs w:val="24"/>
        </w:rPr>
        <w:t xml:space="preserve">  </w:t>
      </w:r>
    </w:p>
    <w:p w14:paraId="59BCE0AC" w14:textId="77777777" w:rsidR="00270108" w:rsidRPr="00FB4388" w:rsidRDefault="00270108" w:rsidP="00FB4388">
      <w:pPr>
        <w:widowControl w:val="0"/>
        <w:pBdr>
          <w:top w:val="nil"/>
          <w:left w:val="nil"/>
          <w:bottom w:val="nil"/>
          <w:right w:val="nil"/>
          <w:between w:val="nil"/>
        </w:pBdr>
        <w:spacing w:before="375" w:line="217" w:lineRule="auto"/>
        <w:ind w:left="3" w:right="394" w:hanging="3"/>
        <w:jc w:val="both"/>
        <w:rPr>
          <w:rFonts w:ascii="Times New Roman" w:eastAsia="Times New Roman" w:hAnsi="Times New Roman" w:cs="Times New Roman"/>
          <w:b/>
          <w:sz w:val="24"/>
          <w:szCs w:val="24"/>
        </w:rPr>
      </w:pPr>
      <w:r w:rsidRPr="00FB4388">
        <w:rPr>
          <w:rFonts w:ascii="Times New Roman" w:eastAsia="Times New Roman" w:hAnsi="Times New Roman" w:cs="Times New Roman"/>
          <w:b/>
          <w:noProof/>
          <w:sz w:val="24"/>
          <w:szCs w:val="24"/>
        </w:rPr>
        <w:drawing>
          <wp:inline distT="19050" distB="19050" distL="19050" distR="19050" wp14:anchorId="667A0993" wp14:editId="72CE47F5">
            <wp:extent cx="2798191" cy="1864995"/>
            <wp:effectExtent l="0" t="0" r="0" b="0"/>
            <wp:docPr id="77" name="image1.png" descr="Vista de una montaña&#10;&#10;Descripción generada automáticamente con confianza media"/>
            <wp:cNvGraphicFramePr/>
            <a:graphic xmlns:a="http://schemas.openxmlformats.org/drawingml/2006/main">
              <a:graphicData uri="http://schemas.openxmlformats.org/drawingml/2006/picture">
                <pic:pic xmlns:pic="http://schemas.openxmlformats.org/drawingml/2006/picture">
                  <pic:nvPicPr>
                    <pic:cNvPr id="77" name="image1.png" descr="Vista de una montaña&#10;&#10;Descripción generada automáticamente con confianza media"/>
                    <pic:cNvPicPr preferRelativeResize="0"/>
                  </pic:nvPicPr>
                  <pic:blipFill>
                    <a:blip r:embed="rId144"/>
                    <a:srcRect/>
                    <a:stretch>
                      <a:fillRect/>
                    </a:stretch>
                  </pic:blipFill>
                  <pic:spPr>
                    <a:xfrm>
                      <a:off x="0" y="0"/>
                      <a:ext cx="2798191" cy="1864995"/>
                    </a:xfrm>
                    <a:prstGeom prst="rect">
                      <a:avLst/>
                    </a:prstGeom>
                    <a:ln/>
                  </pic:spPr>
                </pic:pic>
              </a:graphicData>
            </a:graphic>
          </wp:inline>
        </w:drawing>
      </w:r>
      <w:r w:rsidRPr="00FB4388">
        <w:rPr>
          <w:rFonts w:ascii="Times New Roman" w:eastAsia="Times New Roman" w:hAnsi="Times New Roman" w:cs="Times New Roman"/>
          <w:b/>
          <w:sz w:val="24"/>
          <w:szCs w:val="24"/>
        </w:rPr>
        <w:t xml:space="preserve">Balneario de </w:t>
      </w:r>
      <w:proofErr w:type="spellStart"/>
      <w:r w:rsidRPr="00FB4388">
        <w:rPr>
          <w:rFonts w:ascii="Times New Roman" w:eastAsia="Times New Roman" w:hAnsi="Times New Roman" w:cs="Times New Roman"/>
          <w:b/>
          <w:sz w:val="24"/>
          <w:szCs w:val="24"/>
        </w:rPr>
        <w:t>Morgovejo</w:t>
      </w:r>
      <w:proofErr w:type="spellEnd"/>
      <w:r w:rsidRPr="00FB4388">
        <w:rPr>
          <w:rFonts w:ascii="Times New Roman" w:eastAsia="Times New Roman" w:hAnsi="Times New Roman" w:cs="Times New Roman"/>
          <w:b/>
          <w:sz w:val="24"/>
          <w:szCs w:val="24"/>
        </w:rPr>
        <w:t xml:space="preserve"> </w:t>
      </w:r>
    </w:p>
    <w:p w14:paraId="3E041F7E" w14:textId="77777777" w:rsidR="00270108" w:rsidRPr="00FB4388" w:rsidRDefault="00270108" w:rsidP="00FB4388">
      <w:pPr>
        <w:widowControl w:val="0"/>
        <w:pBdr>
          <w:top w:val="nil"/>
          <w:left w:val="nil"/>
          <w:bottom w:val="nil"/>
          <w:right w:val="nil"/>
          <w:between w:val="nil"/>
        </w:pBdr>
        <w:spacing w:before="92" w:line="229" w:lineRule="auto"/>
        <w:ind w:left="3" w:right="405"/>
        <w:jc w:val="both"/>
        <w:rPr>
          <w:rFonts w:ascii="Times New Roman" w:eastAsia="Times New Roman" w:hAnsi="Times New Roman" w:cs="Times New Roman"/>
          <w:b/>
          <w:sz w:val="24"/>
          <w:szCs w:val="24"/>
        </w:rPr>
      </w:pPr>
      <w:r w:rsidRPr="00FB4388">
        <w:rPr>
          <w:rFonts w:ascii="Times New Roman" w:eastAsia="Times New Roman" w:hAnsi="Times New Roman" w:cs="Times New Roman"/>
          <w:b/>
          <w:sz w:val="24"/>
          <w:szCs w:val="24"/>
        </w:rPr>
        <w:t xml:space="preserve">PEREGRINACIÓN MEDIEVAL A COM POSTELA </w:t>
      </w:r>
    </w:p>
    <w:p w14:paraId="3F390C06" w14:textId="77777777" w:rsidR="00270108" w:rsidRPr="00FB4388" w:rsidRDefault="00270108" w:rsidP="009E5960">
      <w:pPr>
        <w:widowControl w:val="0"/>
        <w:pBdr>
          <w:top w:val="nil"/>
          <w:left w:val="nil"/>
          <w:bottom w:val="nil"/>
          <w:right w:val="nil"/>
          <w:between w:val="nil"/>
        </w:pBdr>
        <w:spacing w:before="100" w:beforeAutospacing="1"/>
        <w:ind w:left="1"/>
        <w:jc w:val="both"/>
        <w:rPr>
          <w:rFonts w:ascii="Times New Roman" w:eastAsia="Times New Roman" w:hAnsi="Times New Roman" w:cs="Times New Roman"/>
          <w:sz w:val="24"/>
          <w:szCs w:val="24"/>
        </w:rPr>
      </w:pPr>
      <w:r w:rsidRPr="00FB4388">
        <w:rPr>
          <w:rFonts w:ascii="Times New Roman" w:eastAsia="Times New Roman" w:hAnsi="Times New Roman" w:cs="Times New Roman"/>
          <w:sz w:val="24"/>
          <w:szCs w:val="24"/>
        </w:rPr>
        <w:t xml:space="preserve">José y María </w:t>
      </w:r>
    </w:p>
    <w:p w14:paraId="0A8F2790" w14:textId="77777777" w:rsidR="00270108" w:rsidRPr="00FB4388" w:rsidRDefault="00270108" w:rsidP="00FB4388">
      <w:pPr>
        <w:widowControl w:val="0"/>
        <w:pBdr>
          <w:top w:val="nil"/>
          <w:left w:val="nil"/>
          <w:bottom w:val="nil"/>
          <w:right w:val="nil"/>
          <w:between w:val="nil"/>
        </w:pBdr>
        <w:ind w:left="3"/>
        <w:jc w:val="both"/>
        <w:rPr>
          <w:rFonts w:ascii="Times New Roman" w:eastAsia="Times New Roman" w:hAnsi="Times New Roman" w:cs="Times New Roman"/>
          <w:sz w:val="24"/>
          <w:szCs w:val="24"/>
        </w:rPr>
      </w:pPr>
      <w:r w:rsidRPr="00FB4388">
        <w:rPr>
          <w:rFonts w:ascii="Times New Roman" w:eastAsia="Times New Roman" w:hAnsi="Times New Roman" w:cs="Times New Roman"/>
          <w:sz w:val="24"/>
          <w:szCs w:val="24"/>
        </w:rPr>
        <w:t xml:space="preserve">van caminando, </w:t>
      </w:r>
    </w:p>
    <w:p w14:paraId="30ED6993" w14:textId="77777777" w:rsidR="00270108" w:rsidRPr="00FB4388" w:rsidRDefault="00270108" w:rsidP="00FB4388">
      <w:pPr>
        <w:widowControl w:val="0"/>
        <w:pBdr>
          <w:top w:val="nil"/>
          <w:left w:val="nil"/>
          <w:bottom w:val="nil"/>
          <w:right w:val="nil"/>
          <w:between w:val="nil"/>
        </w:pBdr>
        <w:ind w:left="2"/>
        <w:jc w:val="both"/>
        <w:rPr>
          <w:rFonts w:ascii="Times New Roman" w:eastAsia="Times New Roman" w:hAnsi="Times New Roman" w:cs="Times New Roman"/>
          <w:sz w:val="24"/>
          <w:szCs w:val="24"/>
        </w:rPr>
      </w:pPr>
      <w:r w:rsidRPr="00FB4388">
        <w:rPr>
          <w:rFonts w:ascii="Times New Roman" w:eastAsia="Times New Roman" w:hAnsi="Times New Roman" w:cs="Times New Roman"/>
          <w:sz w:val="24"/>
          <w:szCs w:val="24"/>
        </w:rPr>
        <w:t xml:space="preserve">El Niño quiere </w:t>
      </w:r>
    </w:p>
    <w:p w14:paraId="1EF7F0F7" w14:textId="77777777" w:rsidR="00270108" w:rsidRPr="00FB4388" w:rsidRDefault="00270108" w:rsidP="00FB4388">
      <w:pPr>
        <w:widowControl w:val="0"/>
        <w:pBdr>
          <w:top w:val="nil"/>
          <w:left w:val="nil"/>
          <w:bottom w:val="nil"/>
          <w:right w:val="nil"/>
          <w:between w:val="nil"/>
        </w:pBdr>
        <w:ind w:left="3"/>
        <w:jc w:val="both"/>
        <w:rPr>
          <w:rFonts w:ascii="Times New Roman" w:eastAsia="Times New Roman" w:hAnsi="Times New Roman" w:cs="Times New Roman"/>
          <w:sz w:val="24"/>
          <w:szCs w:val="24"/>
        </w:rPr>
      </w:pPr>
      <w:r w:rsidRPr="00FB4388">
        <w:rPr>
          <w:rFonts w:ascii="Times New Roman" w:eastAsia="Times New Roman" w:hAnsi="Times New Roman" w:cs="Times New Roman"/>
          <w:sz w:val="24"/>
          <w:szCs w:val="24"/>
        </w:rPr>
        <w:t xml:space="preserve">ir a Santiago </w:t>
      </w:r>
    </w:p>
    <w:p w14:paraId="28E3EEED" w14:textId="77777777" w:rsidR="00270108" w:rsidRPr="00FB4388" w:rsidRDefault="00270108" w:rsidP="00FB4388">
      <w:pPr>
        <w:widowControl w:val="0"/>
        <w:pBdr>
          <w:top w:val="nil"/>
          <w:left w:val="nil"/>
          <w:bottom w:val="nil"/>
          <w:right w:val="nil"/>
          <w:between w:val="nil"/>
        </w:pBdr>
        <w:ind w:left="7"/>
        <w:jc w:val="both"/>
        <w:rPr>
          <w:rFonts w:ascii="Times New Roman" w:eastAsia="Times New Roman" w:hAnsi="Times New Roman" w:cs="Times New Roman"/>
          <w:sz w:val="24"/>
          <w:szCs w:val="24"/>
        </w:rPr>
      </w:pPr>
      <w:r w:rsidRPr="00FB4388">
        <w:rPr>
          <w:rFonts w:ascii="Times New Roman" w:eastAsia="Times New Roman" w:hAnsi="Times New Roman" w:cs="Times New Roman"/>
          <w:sz w:val="24"/>
          <w:szCs w:val="24"/>
        </w:rPr>
        <w:t>“</w:t>
      </w:r>
      <w:proofErr w:type="spellStart"/>
      <w:r w:rsidRPr="00FB4388">
        <w:rPr>
          <w:rFonts w:ascii="Times New Roman" w:eastAsia="Times New Roman" w:hAnsi="Times New Roman" w:cs="Times New Roman"/>
          <w:sz w:val="24"/>
          <w:szCs w:val="24"/>
        </w:rPr>
        <w:t>vexu</w:t>
      </w:r>
      <w:proofErr w:type="spellEnd"/>
      <w:r w:rsidRPr="00FB4388">
        <w:rPr>
          <w:rFonts w:ascii="Times New Roman" w:eastAsia="Times New Roman" w:hAnsi="Times New Roman" w:cs="Times New Roman"/>
          <w:sz w:val="24"/>
          <w:szCs w:val="24"/>
        </w:rPr>
        <w:t xml:space="preserve"> </w:t>
      </w:r>
      <w:proofErr w:type="spellStart"/>
      <w:r w:rsidRPr="00FB4388">
        <w:rPr>
          <w:rFonts w:ascii="Times New Roman" w:eastAsia="Times New Roman" w:hAnsi="Times New Roman" w:cs="Times New Roman"/>
          <w:sz w:val="24"/>
          <w:szCs w:val="24"/>
        </w:rPr>
        <w:t>kamín</w:t>
      </w:r>
      <w:proofErr w:type="spellEnd"/>
      <w:r w:rsidRPr="00FB4388">
        <w:rPr>
          <w:rFonts w:ascii="Times New Roman" w:eastAsia="Times New Roman" w:hAnsi="Times New Roman" w:cs="Times New Roman"/>
          <w:sz w:val="24"/>
          <w:szCs w:val="24"/>
        </w:rPr>
        <w:t xml:space="preserve">” </w:t>
      </w:r>
    </w:p>
    <w:p w14:paraId="4B51C09B" w14:textId="77777777" w:rsidR="00270108" w:rsidRPr="00FB4388" w:rsidRDefault="00270108" w:rsidP="00FB4388">
      <w:pPr>
        <w:widowControl w:val="0"/>
        <w:pBdr>
          <w:top w:val="nil"/>
          <w:left w:val="nil"/>
          <w:bottom w:val="nil"/>
          <w:right w:val="nil"/>
          <w:between w:val="nil"/>
        </w:pBdr>
        <w:ind w:left="5"/>
        <w:jc w:val="both"/>
        <w:rPr>
          <w:rFonts w:ascii="Times New Roman" w:eastAsia="Times New Roman" w:hAnsi="Times New Roman" w:cs="Times New Roman"/>
          <w:sz w:val="24"/>
          <w:szCs w:val="24"/>
        </w:rPr>
      </w:pPr>
      <w:r w:rsidRPr="00FB4388">
        <w:rPr>
          <w:rFonts w:ascii="Times New Roman" w:eastAsia="Times New Roman" w:hAnsi="Times New Roman" w:cs="Times New Roman"/>
          <w:sz w:val="24"/>
          <w:szCs w:val="24"/>
        </w:rPr>
        <w:lastRenderedPageBreak/>
        <w:t xml:space="preserve">de </w:t>
      </w:r>
      <w:proofErr w:type="spellStart"/>
      <w:r w:rsidRPr="00FB4388">
        <w:rPr>
          <w:rFonts w:ascii="Times New Roman" w:eastAsia="Times New Roman" w:hAnsi="Times New Roman" w:cs="Times New Roman"/>
          <w:sz w:val="24"/>
          <w:szCs w:val="24"/>
        </w:rPr>
        <w:t>Caminayo</w:t>
      </w:r>
      <w:proofErr w:type="spellEnd"/>
      <w:r w:rsidRPr="00FB4388">
        <w:rPr>
          <w:rFonts w:ascii="Times New Roman" w:eastAsia="Times New Roman" w:hAnsi="Times New Roman" w:cs="Times New Roman"/>
          <w:sz w:val="24"/>
          <w:szCs w:val="24"/>
        </w:rPr>
        <w:t xml:space="preserve">. </w:t>
      </w:r>
    </w:p>
    <w:p w14:paraId="1A56D13A" w14:textId="77777777" w:rsidR="00270108" w:rsidRPr="00FB4388" w:rsidRDefault="00270108" w:rsidP="00FB4388">
      <w:pPr>
        <w:widowControl w:val="0"/>
        <w:pBdr>
          <w:top w:val="nil"/>
          <w:left w:val="nil"/>
          <w:bottom w:val="nil"/>
          <w:right w:val="nil"/>
          <w:between w:val="nil"/>
        </w:pBdr>
        <w:ind w:left="2"/>
        <w:jc w:val="both"/>
        <w:rPr>
          <w:rFonts w:ascii="Times New Roman" w:eastAsia="Times New Roman" w:hAnsi="Times New Roman" w:cs="Times New Roman"/>
          <w:sz w:val="24"/>
          <w:szCs w:val="24"/>
        </w:rPr>
      </w:pPr>
      <w:r w:rsidRPr="00FB4388">
        <w:rPr>
          <w:rFonts w:ascii="Times New Roman" w:eastAsia="Times New Roman" w:hAnsi="Times New Roman" w:cs="Times New Roman"/>
          <w:sz w:val="24"/>
          <w:szCs w:val="24"/>
        </w:rPr>
        <w:t xml:space="preserve">Llevan borrico </w:t>
      </w:r>
    </w:p>
    <w:p w14:paraId="0FA56C86" w14:textId="77777777" w:rsidR="00270108" w:rsidRPr="00FB4388" w:rsidRDefault="00270108" w:rsidP="00FB4388">
      <w:pPr>
        <w:widowControl w:val="0"/>
        <w:pBdr>
          <w:top w:val="nil"/>
          <w:left w:val="nil"/>
          <w:bottom w:val="nil"/>
          <w:right w:val="nil"/>
          <w:between w:val="nil"/>
        </w:pBdr>
        <w:jc w:val="both"/>
        <w:rPr>
          <w:rFonts w:ascii="Times New Roman" w:eastAsia="Times New Roman" w:hAnsi="Times New Roman" w:cs="Times New Roman"/>
          <w:sz w:val="24"/>
          <w:szCs w:val="24"/>
        </w:rPr>
      </w:pPr>
      <w:r w:rsidRPr="00FB4388">
        <w:rPr>
          <w:rFonts w:ascii="Times New Roman" w:eastAsia="Times New Roman" w:hAnsi="Times New Roman" w:cs="Times New Roman"/>
          <w:sz w:val="24"/>
          <w:szCs w:val="24"/>
        </w:rPr>
        <w:t xml:space="preserve">bien </w:t>
      </w:r>
      <w:proofErr w:type="spellStart"/>
      <w:r w:rsidRPr="00FB4388">
        <w:rPr>
          <w:rFonts w:ascii="Times New Roman" w:eastAsia="Times New Roman" w:hAnsi="Times New Roman" w:cs="Times New Roman"/>
          <w:sz w:val="24"/>
          <w:szCs w:val="24"/>
        </w:rPr>
        <w:t>alforjado</w:t>
      </w:r>
      <w:proofErr w:type="spellEnd"/>
      <w:r w:rsidRPr="00FB4388">
        <w:rPr>
          <w:rFonts w:ascii="Times New Roman" w:eastAsia="Times New Roman" w:hAnsi="Times New Roman" w:cs="Times New Roman"/>
          <w:sz w:val="24"/>
          <w:szCs w:val="24"/>
        </w:rPr>
        <w:t xml:space="preserve"> </w:t>
      </w:r>
    </w:p>
    <w:p w14:paraId="58410AF9" w14:textId="77777777" w:rsidR="00270108" w:rsidRPr="00FB4388" w:rsidRDefault="00270108" w:rsidP="00FB4388">
      <w:pPr>
        <w:widowControl w:val="0"/>
        <w:pBdr>
          <w:top w:val="nil"/>
          <w:left w:val="nil"/>
          <w:bottom w:val="nil"/>
          <w:right w:val="nil"/>
          <w:between w:val="nil"/>
        </w:pBdr>
        <w:ind w:left="5"/>
        <w:jc w:val="both"/>
        <w:rPr>
          <w:rFonts w:ascii="Times New Roman" w:eastAsia="Times New Roman" w:hAnsi="Times New Roman" w:cs="Times New Roman"/>
          <w:sz w:val="24"/>
          <w:szCs w:val="24"/>
        </w:rPr>
      </w:pPr>
      <w:r w:rsidRPr="00FB4388">
        <w:rPr>
          <w:rFonts w:ascii="Times New Roman" w:eastAsia="Times New Roman" w:hAnsi="Times New Roman" w:cs="Times New Roman"/>
          <w:sz w:val="24"/>
          <w:szCs w:val="24"/>
        </w:rPr>
        <w:t xml:space="preserve">que espanta moscas </w:t>
      </w:r>
    </w:p>
    <w:p w14:paraId="524ED86F" w14:textId="77777777" w:rsidR="00270108" w:rsidRPr="00FB4388" w:rsidRDefault="00270108" w:rsidP="00FB4388">
      <w:pPr>
        <w:widowControl w:val="0"/>
        <w:pBdr>
          <w:top w:val="nil"/>
          <w:left w:val="nil"/>
          <w:bottom w:val="nil"/>
          <w:right w:val="nil"/>
          <w:between w:val="nil"/>
        </w:pBdr>
        <w:ind w:left="5"/>
        <w:jc w:val="both"/>
        <w:rPr>
          <w:rFonts w:ascii="Times New Roman" w:eastAsia="Times New Roman" w:hAnsi="Times New Roman" w:cs="Times New Roman"/>
          <w:sz w:val="24"/>
          <w:szCs w:val="24"/>
        </w:rPr>
      </w:pPr>
      <w:r w:rsidRPr="00FB4388">
        <w:rPr>
          <w:rFonts w:ascii="Times New Roman" w:eastAsia="Times New Roman" w:hAnsi="Times New Roman" w:cs="Times New Roman"/>
          <w:sz w:val="24"/>
          <w:szCs w:val="24"/>
        </w:rPr>
        <w:t xml:space="preserve">con </w:t>
      </w:r>
      <w:proofErr w:type="spellStart"/>
      <w:r w:rsidRPr="00FB4388">
        <w:rPr>
          <w:rFonts w:ascii="Times New Roman" w:eastAsia="Times New Roman" w:hAnsi="Times New Roman" w:cs="Times New Roman"/>
          <w:sz w:val="24"/>
          <w:szCs w:val="24"/>
        </w:rPr>
        <w:t>el</w:t>
      </w:r>
      <w:proofErr w:type="spellEnd"/>
      <w:r w:rsidRPr="00FB4388">
        <w:rPr>
          <w:rFonts w:ascii="Times New Roman" w:eastAsia="Times New Roman" w:hAnsi="Times New Roman" w:cs="Times New Roman"/>
          <w:sz w:val="24"/>
          <w:szCs w:val="24"/>
        </w:rPr>
        <w:t xml:space="preserve"> su rabo </w:t>
      </w:r>
    </w:p>
    <w:p w14:paraId="35D1FC55" w14:textId="77777777" w:rsidR="00270108" w:rsidRPr="00FB4388" w:rsidRDefault="00270108" w:rsidP="00FB4388">
      <w:pPr>
        <w:widowControl w:val="0"/>
        <w:pBdr>
          <w:top w:val="nil"/>
          <w:left w:val="nil"/>
          <w:bottom w:val="nil"/>
          <w:right w:val="nil"/>
          <w:between w:val="nil"/>
        </w:pBdr>
        <w:ind w:left="2"/>
        <w:jc w:val="both"/>
        <w:rPr>
          <w:rFonts w:ascii="Times New Roman" w:eastAsia="Times New Roman" w:hAnsi="Times New Roman" w:cs="Times New Roman"/>
          <w:sz w:val="24"/>
          <w:szCs w:val="24"/>
        </w:rPr>
      </w:pPr>
      <w:r w:rsidRPr="00FB4388">
        <w:rPr>
          <w:rFonts w:ascii="Times New Roman" w:eastAsia="Times New Roman" w:hAnsi="Times New Roman" w:cs="Times New Roman"/>
          <w:sz w:val="24"/>
          <w:szCs w:val="24"/>
        </w:rPr>
        <w:t xml:space="preserve">y da zancadas </w:t>
      </w:r>
    </w:p>
    <w:p w14:paraId="53CA12D5" w14:textId="77777777" w:rsidR="00270108" w:rsidRPr="00FB4388" w:rsidRDefault="00270108" w:rsidP="00FB4388">
      <w:pPr>
        <w:widowControl w:val="0"/>
        <w:pBdr>
          <w:top w:val="nil"/>
          <w:left w:val="nil"/>
          <w:bottom w:val="nil"/>
          <w:right w:val="nil"/>
          <w:between w:val="nil"/>
        </w:pBdr>
        <w:ind w:left="5"/>
        <w:jc w:val="both"/>
        <w:rPr>
          <w:rFonts w:ascii="Times New Roman" w:eastAsia="Times New Roman" w:hAnsi="Times New Roman" w:cs="Times New Roman"/>
          <w:sz w:val="24"/>
          <w:szCs w:val="24"/>
        </w:rPr>
      </w:pPr>
      <w:r w:rsidRPr="00FB4388">
        <w:rPr>
          <w:rFonts w:ascii="Times New Roman" w:eastAsia="Times New Roman" w:hAnsi="Times New Roman" w:cs="Times New Roman"/>
          <w:sz w:val="24"/>
          <w:szCs w:val="24"/>
        </w:rPr>
        <w:t xml:space="preserve">de dos por cuatro. </w:t>
      </w:r>
    </w:p>
    <w:p w14:paraId="0A4159F0" w14:textId="77777777" w:rsidR="00270108" w:rsidRPr="00FB4388" w:rsidRDefault="00270108" w:rsidP="00FB4388">
      <w:pPr>
        <w:widowControl w:val="0"/>
        <w:pBdr>
          <w:top w:val="nil"/>
          <w:left w:val="nil"/>
          <w:bottom w:val="nil"/>
          <w:right w:val="nil"/>
          <w:between w:val="nil"/>
        </w:pBdr>
        <w:ind w:left="2"/>
        <w:jc w:val="both"/>
        <w:rPr>
          <w:rFonts w:ascii="Times New Roman" w:eastAsia="Times New Roman" w:hAnsi="Times New Roman" w:cs="Times New Roman"/>
          <w:sz w:val="24"/>
          <w:szCs w:val="24"/>
        </w:rPr>
      </w:pPr>
      <w:r w:rsidRPr="00FB4388">
        <w:rPr>
          <w:rFonts w:ascii="Times New Roman" w:eastAsia="Times New Roman" w:hAnsi="Times New Roman" w:cs="Times New Roman"/>
          <w:sz w:val="24"/>
          <w:szCs w:val="24"/>
        </w:rPr>
        <w:t xml:space="preserve">Le gusta al Niño  </w:t>
      </w:r>
    </w:p>
    <w:p w14:paraId="0823F687" w14:textId="77777777" w:rsidR="00270108" w:rsidRPr="00FB4388" w:rsidRDefault="00270108" w:rsidP="00FB4388">
      <w:pPr>
        <w:widowControl w:val="0"/>
        <w:pBdr>
          <w:top w:val="nil"/>
          <w:left w:val="nil"/>
          <w:bottom w:val="nil"/>
          <w:right w:val="nil"/>
          <w:between w:val="nil"/>
        </w:pBdr>
        <w:ind w:left="3"/>
        <w:jc w:val="both"/>
        <w:rPr>
          <w:rFonts w:ascii="Times New Roman" w:eastAsia="Times New Roman" w:hAnsi="Times New Roman" w:cs="Times New Roman"/>
          <w:sz w:val="24"/>
          <w:szCs w:val="24"/>
        </w:rPr>
      </w:pPr>
      <w:r w:rsidRPr="00FB4388">
        <w:rPr>
          <w:rFonts w:ascii="Times New Roman" w:eastAsia="Times New Roman" w:hAnsi="Times New Roman" w:cs="Times New Roman"/>
          <w:sz w:val="24"/>
          <w:szCs w:val="24"/>
        </w:rPr>
        <w:t xml:space="preserve">la sopa de ajo </w:t>
      </w:r>
    </w:p>
    <w:p w14:paraId="66B53E35" w14:textId="77777777" w:rsidR="00270108" w:rsidRPr="00FB4388" w:rsidRDefault="00270108" w:rsidP="00FB4388">
      <w:pPr>
        <w:widowControl w:val="0"/>
        <w:pBdr>
          <w:top w:val="nil"/>
          <w:left w:val="nil"/>
          <w:bottom w:val="nil"/>
          <w:right w:val="nil"/>
          <w:between w:val="nil"/>
        </w:pBdr>
        <w:ind w:left="2"/>
        <w:jc w:val="both"/>
        <w:rPr>
          <w:rFonts w:ascii="Times New Roman" w:eastAsia="Times New Roman" w:hAnsi="Times New Roman" w:cs="Times New Roman"/>
          <w:sz w:val="24"/>
          <w:szCs w:val="24"/>
        </w:rPr>
      </w:pPr>
      <w:r w:rsidRPr="00FB4388">
        <w:rPr>
          <w:rFonts w:ascii="Times New Roman" w:eastAsia="Times New Roman" w:hAnsi="Times New Roman" w:cs="Times New Roman"/>
          <w:sz w:val="24"/>
          <w:szCs w:val="24"/>
        </w:rPr>
        <w:t xml:space="preserve">y en </w:t>
      </w:r>
      <w:proofErr w:type="spellStart"/>
      <w:r w:rsidRPr="00FB4388">
        <w:rPr>
          <w:rFonts w:ascii="Times New Roman" w:eastAsia="Times New Roman" w:hAnsi="Times New Roman" w:cs="Times New Roman"/>
          <w:sz w:val="24"/>
          <w:szCs w:val="24"/>
        </w:rPr>
        <w:t>Morgovejo</w:t>
      </w:r>
      <w:proofErr w:type="spellEnd"/>
      <w:r w:rsidRPr="00FB4388">
        <w:rPr>
          <w:rFonts w:ascii="Times New Roman" w:eastAsia="Times New Roman" w:hAnsi="Times New Roman" w:cs="Times New Roman"/>
          <w:sz w:val="24"/>
          <w:szCs w:val="24"/>
        </w:rPr>
        <w:t xml:space="preserve">  </w:t>
      </w:r>
    </w:p>
    <w:p w14:paraId="522054B0" w14:textId="77777777" w:rsidR="00270108" w:rsidRPr="00FB4388" w:rsidRDefault="00270108" w:rsidP="00FB4388">
      <w:pPr>
        <w:widowControl w:val="0"/>
        <w:pBdr>
          <w:top w:val="nil"/>
          <w:left w:val="nil"/>
          <w:bottom w:val="nil"/>
          <w:right w:val="nil"/>
          <w:between w:val="nil"/>
        </w:pBdr>
        <w:ind w:left="11"/>
        <w:jc w:val="both"/>
        <w:rPr>
          <w:rFonts w:ascii="Times New Roman" w:eastAsia="Times New Roman" w:hAnsi="Times New Roman" w:cs="Times New Roman"/>
          <w:sz w:val="24"/>
          <w:szCs w:val="24"/>
        </w:rPr>
      </w:pPr>
      <w:r w:rsidRPr="00FB4388">
        <w:rPr>
          <w:rFonts w:ascii="Times New Roman" w:eastAsia="Times New Roman" w:hAnsi="Times New Roman" w:cs="Times New Roman"/>
          <w:sz w:val="24"/>
          <w:szCs w:val="24"/>
        </w:rPr>
        <w:t xml:space="preserve">se las han dado </w:t>
      </w:r>
    </w:p>
    <w:p w14:paraId="54E98A2D" w14:textId="77777777" w:rsidR="00750EF1" w:rsidRDefault="00270108" w:rsidP="00750EF1">
      <w:pPr>
        <w:widowControl w:val="0"/>
        <w:pBdr>
          <w:top w:val="nil"/>
          <w:left w:val="nil"/>
          <w:bottom w:val="nil"/>
          <w:right w:val="nil"/>
          <w:between w:val="nil"/>
        </w:pBdr>
        <w:ind w:left="5"/>
        <w:jc w:val="both"/>
        <w:rPr>
          <w:rFonts w:ascii="Times New Roman" w:eastAsia="Times New Roman" w:hAnsi="Times New Roman" w:cs="Times New Roman"/>
          <w:sz w:val="24"/>
          <w:szCs w:val="24"/>
        </w:rPr>
      </w:pPr>
      <w:r w:rsidRPr="00FB4388">
        <w:rPr>
          <w:rFonts w:ascii="Times New Roman" w:eastAsia="Times New Roman" w:hAnsi="Times New Roman" w:cs="Times New Roman"/>
          <w:sz w:val="24"/>
          <w:szCs w:val="24"/>
        </w:rPr>
        <w:t xml:space="preserve">de pan de hogaza </w:t>
      </w:r>
    </w:p>
    <w:p w14:paraId="3E3E138F" w14:textId="77777777" w:rsidR="00750EF1" w:rsidRDefault="00270108" w:rsidP="00750EF1">
      <w:pPr>
        <w:widowControl w:val="0"/>
        <w:pBdr>
          <w:top w:val="nil"/>
          <w:left w:val="nil"/>
          <w:bottom w:val="nil"/>
          <w:right w:val="nil"/>
          <w:between w:val="nil"/>
        </w:pBdr>
        <w:ind w:left="5"/>
        <w:jc w:val="both"/>
        <w:rPr>
          <w:rFonts w:ascii="Times New Roman" w:eastAsia="Times New Roman" w:hAnsi="Times New Roman" w:cs="Times New Roman"/>
          <w:sz w:val="24"/>
          <w:szCs w:val="24"/>
        </w:rPr>
      </w:pPr>
      <w:r w:rsidRPr="00FB4388">
        <w:rPr>
          <w:rFonts w:ascii="Times New Roman" w:eastAsia="Times New Roman" w:hAnsi="Times New Roman" w:cs="Times New Roman"/>
          <w:sz w:val="24"/>
          <w:szCs w:val="24"/>
        </w:rPr>
        <w:t xml:space="preserve">bien </w:t>
      </w:r>
      <w:proofErr w:type="gramStart"/>
      <w:r w:rsidR="00750EF1" w:rsidRPr="00FB4388">
        <w:rPr>
          <w:rFonts w:ascii="Times New Roman" w:eastAsia="Times New Roman" w:hAnsi="Times New Roman" w:cs="Times New Roman"/>
          <w:sz w:val="24"/>
          <w:szCs w:val="24"/>
        </w:rPr>
        <w:t>hurmientos</w:t>
      </w:r>
      <w:r w:rsidRPr="00FB4388">
        <w:rPr>
          <w:rFonts w:ascii="Times New Roman" w:eastAsia="Times New Roman" w:hAnsi="Times New Roman" w:cs="Times New Roman"/>
          <w:sz w:val="24"/>
          <w:szCs w:val="24"/>
        </w:rPr>
        <w:t>(</w:t>
      </w:r>
      <w:proofErr w:type="gramEnd"/>
      <w:r w:rsidRPr="00FB4388">
        <w:rPr>
          <w:rFonts w:ascii="Times New Roman" w:eastAsia="Times New Roman" w:hAnsi="Times New Roman" w:cs="Times New Roman"/>
          <w:sz w:val="24"/>
          <w:szCs w:val="24"/>
        </w:rPr>
        <w:t>*).</w:t>
      </w:r>
    </w:p>
    <w:p w14:paraId="316CB8DD" w14:textId="77777777" w:rsidR="00635A35" w:rsidRDefault="00270108" w:rsidP="00635A35">
      <w:pPr>
        <w:widowControl w:val="0"/>
        <w:pBdr>
          <w:top w:val="nil"/>
          <w:left w:val="nil"/>
          <w:bottom w:val="nil"/>
          <w:right w:val="nil"/>
          <w:between w:val="nil"/>
        </w:pBdr>
        <w:ind w:left="5"/>
        <w:jc w:val="both"/>
        <w:rPr>
          <w:rFonts w:ascii="Times New Roman" w:eastAsia="Times New Roman" w:hAnsi="Times New Roman" w:cs="Times New Roman"/>
          <w:sz w:val="24"/>
          <w:szCs w:val="24"/>
        </w:rPr>
      </w:pPr>
      <w:r w:rsidRPr="00FB4388">
        <w:rPr>
          <w:rFonts w:ascii="Times New Roman" w:eastAsia="Times New Roman" w:hAnsi="Times New Roman" w:cs="Times New Roman"/>
          <w:sz w:val="24"/>
          <w:szCs w:val="24"/>
        </w:rPr>
        <w:t xml:space="preserve">Duerme en la ermita </w:t>
      </w:r>
    </w:p>
    <w:p w14:paraId="1E82D1B8" w14:textId="77777777" w:rsidR="00635A35" w:rsidRDefault="00270108" w:rsidP="00635A35">
      <w:pPr>
        <w:widowControl w:val="0"/>
        <w:pBdr>
          <w:top w:val="nil"/>
          <w:left w:val="nil"/>
          <w:bottom w:val="nil"/>
          <w:right w:val="nil"/>
          <w:between w:val="nil"/>
        </w:pBdr>
        <w:ind w:left="5"/>
        <w:jc w:val="both"/>
        <w:rPr>
          <w:rFonts w:ascii="Times New Roman" w:eastAsia="Times New Roman" w:hAnsi="Times New Roman" w:cs="Times New Roman"/>
          <w:sz w:val="24"/>
          <w:szCs w:val="24"/>
        </w:rPr>
      </w:pPr>
      <w:r w:rsidRPr="00FB4388">
        <w:rPr>
          <w:rFonts w:ascii="Times New Roman" w:eastAsia="Times New Roman" w:hAnsi="Times New Roman" w:cs="Times New Roman"/>
          <w:sz w:val="24"/>
          <w:szCs w:val="24"/>
        </w:rPr>
        <w:t>- en su sagrario –</w:t>
      </w:r>
    </w:p>
    <w:p w14:paraId="1E428D24" w14:textId="77777777" w:rsidR="00635A35" w:rsidRDefault="00270108" w:rsidP="00635A35">
      <w:pPr>
        <w:widowControl w:val="0"/>
        <w:pBdr>
          <w:top w:val="nil"/>
          <w:left w:val="nil"/>
          <w:bottom w:val="nil"/>
          <w:right w:val="nil"/>
          <w:between w:val="nil"/>
        </w:pBdr>
        <w:ind w:left="5"/>
        <w:jc w:val="both"/>
        <w:rPr>
          <w:rFonts w:ascii="Times New Roman" w:eastAsia="Times New Roman" w:hAnsi="Times New Roman" w:cs="Times New Roman"/>
          <w:sz w:val="24"/>
          <w:szCs w:val="24"/>
        </w:rPr>
      </w:pPr>
      <w:r w:rsidRPr="00FB4388">
        <w:rPr>
          <w:rFonts w:ascii="Times New Roman" w:eastAsia="Times New Roman" w:hAnsi="Times New Roman" w:cs="Times New Roman"/>
          <w:sz w:val="24"/>
          <w:szCs w:val="24"/>
        </w:rPr>
        <w:t>de Santos Médicos</w:t>
      </w:r>
      <w:r w:rsidR="00635A35">
        <w:rPr>
          <w:rFonts w:ascii="Times New Roman" w:eastAsia="Times New Roman" w:hAnsi="Times New Roman" w:cs="Times New Roman"/>
          <w:sz w:val="24"/>
          <w:szCs w:val="24"/>
        </w:rPr>
        <w:t xml:space="preserve"> </w:t>
      </w:r>
    </w:p>
    <w:p w14:paraId="4EEF2810" w14:textId="77777777" w:rsidR="00635A35" w:rsidRDefault="00270108" w:rsidP="00635A35">
      <w:pPr>
        <w:widowControl w:val="0"/>
        <w:pBdr>
          <w:top w:val="nil"/>
          <w:left w:val="nil"/>
          <w:bottom w:val="nil"/>
          <w:right w:val="nil"/>
          <w:between w:val="nil"/>
        </w:pBdr>
        <w:ind w:left="5"/>
        <w:jc w:val="both"/>
        <w:rPr>
          <w:rFonts w:ascii="Times New Roman" w:eastAsia="Times New Roman" w:hAnsi="Times New Roman" w:cs="Times New Roman"/>
          <w:sz w:val="24"/>
          <w:szCs w:val="24"/>
        </w:rPr>
      </w:pPr>
      <w:r w:rsidRPr="00FB4388">
        <w:rPr>
          <w:rFonts w:ascii="Times New Roman" w:eastAsia="Times New Roman" w:hAnsi="Times New Roman" w:cs="Times New Roman"/>
          <w:sz w:val="24"/>
          <w:szCs w:val="24"/>
        </w:rPr>
        <w:t>que hay en El Campo.</w:t>
      </w:r>
      <w:r w:rsidR="00635A35">
        <w:rPr>
          <w:rFonts w:ascii="Times New Roman" w:eastAsia="Times New Roman" w:hAnsi="Times New Roman" w:cs="Times New Roman"/>
          <w:sz w:val="24"/>
          <w:szCs w:val="24"/>
        </w:rPr>
        <w:t xml:space="preserve"> </w:t>
      </w:r>
    </w:p>
    <w:p w14:paraId="395976C8" w14:textId="77777777" w:rsidR="00635A35" w:rsidRDefault="00270108" w:rsidP="00635A35">
      <w:pPr>
        <w:widowControl w:val="0"/>
        <w:pBdr>
          <w:top w:val="nil"/>
          <w:left w:val="nil"/>
          <w:bottom w:val="nil"/>
          <w:right w:val="nil"/>
          <w:between w:val="nil"/>
        </w:pBdr>
        <w:ind w:left="5"/>
        <w:jc w:val="both"/>
        <w:rPr>
          <w:rFonts w:ascii="Times New Roman" w:eastAsia="Times New Roman" w:hAnsi="Times New Roman" w:cs="Times New Roman"/>
          <w:sz w:val="24"/>
          <w:szCs w:val="24"/>
        </w:rPr>
      </w:pPr>
      <w:r w:rsidRPr="00FB4388">
        <w:rPr>
          <w:rFonts w:ascii="Times New Roman" w:eastAsia="Times New Roman" w:hAnsi="Times New Roman" w:cs="Times New Roman"/>
          <w:sz w:val="24"/>
          <w:szCs w:val="24"/>
        </w:rPr>
        <w:t>José y María,</w:t>
      </w:r>
      <w:r w:rsidR="00635A35">
        <w:rPr>
          <w:rFonts w:ascii="Times New Roman" w:eastAsia="Times New Roman" w:hAnsi="Times New Roman" w:cs="Times New Roman"/>
          <w:sz w:val="24"/>
          <w:szCs w:val="24"/>
        </w:rPr>
        <w:t xml:space="preserve"> </w:t>
      </w:r>
    </w:p>
    <w:p w14:paraId="778CD134" w14:textId="77777777" w:rsidR="00635A35" w:rsidRDefault="00270108" w:rsidP="00635A35">
      <w:pPr>
        <w:widowControl w:val="0"/>
        <w:pBdr>
          <w:top w:val="nil"/>
          <w:left w:val="nil"/>
          <w:bottom w:val="nil"/>
          <w:right w:val="nil"/>
          <w:between w:val="nil"/>
        </w:pBdr>
        <w:ind w:left="5"/>
        <w:jc w:val="both"/>
        <w:rPr>
          <w:rFonts w:ascii="Times New Roman" w:eastAsia="Times New Roman" w:hAnsi="Times New Roman" w:cs="Times New Roman"/>
          <w:sz w:val="24"/>
          <w:szCs w:val="24"/>
        </w:rPr>
      </w:pPr>
      <w:r w:rsidRPr="00FB4388">
        <w:rPr>
          <w:rFonts w:ascii="Times New Roman" w:eastAsia="Times New Roman" w:hAnsi="Times New Roman" w:cs="Times New Roman"/>
          <w:sz w:val="24"/>
          <w:szCs w:val="24"/>
        </w:rPr>
        <w:t>que están cansados,</w:t>
      </w:r>
      <w:r w:rsidR="00635A35">
        <w:rPr>
          <w:rFonts w:ascii="Times New Roman" w:eastAsia="Times New Roman" w:hAnsi="Times New Roman" w:cs="Times New Roman"/>
          <w:sz w:val="24"/>
          <w:szCs w:val="24"/>
        </w:rPr>
        <w:t xml:space="preserve"> </w:t>
      </w:r>
    </w:p>
    <w:p w14:paraId="5FD54C9E" w14:textId="77777777" w:rsidR="00545259" w:rsidRDefault="00270108" w:rsidP="00545259">
      <w:pPr>
        <w:widowControl w:val="0"/>
        <w:pBdr>
          <w:top w:val="nil"/>
          <w:left w:val="nil"/>
          <w:bottom w:val="nil"/>
          <w:right w:val="nil"/>
          <w:between w:val="nil"/>
        </w:pBdr>
        <w:ind w:left="5"/>
        <w:jc w:val="both"/>
        <w:rPr>
          <w:rFonts w:ascii="Times New Roman" w:eastAsia="Times New Roman" w:hAnsi="Times New Roman" w:cs="Times New Roman"/>
          <w:sz w:val="24"/>
          <w:szCs w:val="24"/>
        </w:rPr>
      </w:pPr>
      <w:r w:rsidRPr="00FB4388">
        <w:rPr>
          <w:rFonts w:ascii="Times New Roman" w:eastAsia="Times New Roman" w:hAnsi="Times New Roman" w:cs="Times New Roman"/>
          <w:sz w:val="24"/>
          <w:szCs w:val="24"/>
        </w:rPr>
        <w:t>en sus altares</w:t>
      </w:r>
      <w:r w:rsidR="00545259">
        <w:rPr>
          <w:rFonts w:ascii="Times New Roman" w:eastAsia="Times New Roman" w:hAnsi="Times New Roman" w:cs="Times New Roman"/>
          <w:sz w:val="24"/>
          <w:szCs w:val="24"/>
        </w:rPr>
        <w:t xml:space="preserve"> </w:t>
      </w:r>
    </w:p>
    <w:p w14:paraId="11C5B3ED" w14:textId="77777777" w:rsidR="00545259" w:rsidRDefault="00270108" w:rsidP="00545259">
      <w:pPr>
        <w:widowControl w:val="0"/>
        <w:pBdr>
          <w:top w:val="nil"/>
          <w:left w:val="nil"/>
          <w:bottom w:val="nil"/>
          <w:right w:val="nil"/>
          <w:between w:val="nil"/>
        </w:pBdr>
        <w:ind w:left="5"/>
        <w:jc w:val="both"/>
        <w:rPr>
          <w:rFonts w:ascii="Times New Roman" w:eastAsia="Times New Roman" w:hAnsi="Times New Roman" w:cs="Times New Roman"/>
          <w:sz w:val="24"/>
          <w:szCs w:val="24"/>
        </w:rPr>
      </w:pPr>
      <w:r w:rsidRPr="00FB4388">
        <w:rPr>
          <w:rFonts w:ascii="Times New Roman" w:eastAsia="Times New Roman" w:hAnsi="Times New Roman" w:cs="Times New Roman"/>
          <w:sz w:val="24"/>
          <w:szCs w:val="24"/>
        </w:rPr>
        <w:t xml:space="preserve">van reposando. </w:t>
      </w:r>
    </w:p>
    <w:p w14:paraId="1DE034A8" w14:textId="77777777" w:rsidR="00545259" w:rsidRDefault="00545259" w:rsidP="00545259">
      <w:pPr>
        <w:widowControl w:val="0"/>
        <w:pBdr>
          <w:top w:val="nil"/>
          <w:left w:val="nil"/>
          <w:bottom w:val="nil"/>
          <w:right w:val="nil"/>
          <w:between w:val="nil"/>
        </w:pBdr>
        <w:ind w:left="5"/>
        <w:jc w:val="both"/>
        <w:rPr>
          <w:rFonts w:ascii="Times New Roman" w:eastAsia="Times New Roman" w:hAnsi="Times New Roman" w:cs="Times New Roman"/>
          <w:sz w:val="24"/>
          <w:szCs w:val="24"/>
        </w:rPr>
      </w:pPr>
    </w:p>
    <w:p w14:paraId="2DFE3B3E" w14:textId="77777777" w:rsidR="00545259" w:rsidRDefault="00270108" w:rsidP="00545259">
      <w:pPr>
        <w:widowControl w:val="0"/>
        <w:pBdr>
          <w:top w:val="nil"/>
          <w:left w:val="nil"/>
          <w:bottom w:val="nil"/>
          <w:right w:val="nil"/>
          <w:between w:val="nil"/>
        </w:pBdr>
        <w:ind w:left="5"/>
        <w:jc w:val="both"/>
        <w:rPr>
          <w:rFonts w:ascii="Times New Roman" w:eastAsia="Times New Roman" w:hAnsi="Times New Roman" w:cs="Times New Roman"/>
          <w:sz w:val="24"/>
          <w:szCs w:val="24"/>
        </w:rPr>
      </w:pPr>
      <w:r w:rsidRPr="00FB4388">
        <w:rPr>
          <w:rFonts w:ascii="Times New Roman" w:eastAsia="Times New Roman" w:hAnsi="Times New Roman" w:cs="Times New Roman"/>
          <w:sz w:val="24"/>
          <w:szCs w:val="24"/>
        </w:rPr>
        <w:t>En León esperan</w:t>
      </w:r>
    </w:p>
    <w:p w14:paraId="3A34FECD" w14:textId="77777777" w:rsidR="00545259" w:rsidRDefault="00270108" w:rsidP="00545259">
      <w:pPr>
        <w:widowControl w:val="0"/>
        <w:pBdr>
          <w:top w:val="nil"/>
          <w:left w:val="nil"/>
          <w:bottom w:val="nil"/>
          <w:right w:val="nil"/>
          <w:between w:val="nil"/>
        </w:pBdr>
        <w:ind w:left="5"/>
        <w:jc w:val="both"/>
        <w:rPr>
          <w:rFonts w:ascii="Times New Roman" w:eastAsia="Times New Roman" w:hAnsi="Times New Roman" w:cs="Times New Roman"/>
          <w:sz w:val="24"/>
          <w:szCs w:val="24"/>
        </w:rPr>
      </w:pPr>
      <w:r w:rsidRPr="00FB4388">
        <w:rPr>
          <w:rFonts w:ascii="Times New Roman" w:eastAsia="Times New Roman" w:hAnsi="Times New Roman" w:cs="Times New Roman"/>
          <w:sz w:val="24"/>
          <w:szCs w:val="24"/>
        </w:rPr>
        <w:t>nobles, prelados,</w:t>
      </w:r>
      <w:r w:rsidR="00545259">
        <w:rPr>
          <w:rFonts w:ascii="Times New Roman" w:eastAsia="Times New Roman" w:hAnsi="Times New Roman" w:cs="Times New Roman"/>
          <w:sz w:val="24"/>
          <w:szCs w:val="24"/>
        </w:rPr>
        <w:t xml:space="preserve"> </w:t>
      </w:r>
    </w:p>
    <w:p w14:paraId="5D3AC1E8" w14:textId="77777777" w:rsidR="00545259" w:rsidRDefault="00270108" w:rsidP="00545259">
      <w:pPr>
        <w:widowControl w:val="0"/>
        <w:pBdr>
          <w:top w:val="nil"/>
          <w:left w:val="nil"/>
          <w:bottom w:val="nil"/>
          <w:right w:val="nil"/>
          <w:between w:val="nil"/>
        </w:pBdr>
        <w:ind w:left="5"/>
        <w:jc w:val="both"/>
        <w:rPr>
          <w:rFonts w:ascii="Times New Roman" w:eastAsia="Times New Roman" w:hAnsi="Times New Roman" w:cs="Times New Roman"/>
          <w:sz w:val="24"/>
          <w:szCs w:val="24"/>
        </w:rPr>
      </w:pPr>
      <w:r w:rsidRPr="00FB4388">
        <w:rPr>
          <w:rFonts w:ascii="Times New Roman" w:eastAsia="Times New Roman" w:hAnsi="Times New Roman" w:cs="Times New Roman"/>
          <w:sz w:val="24"/>
          <w:szCs w:val="24"/>
        </w:rPr>
        <w:t>Alfonso nueve</w:t>
      </w:r>
      <w:r w:rsidR="00545259">
        <w:rPr>
          <w:rFonts w:ascii="Times New Roman" w:eastAsia="Times New Roman" w:hAnsi="Times New Roman" w:cs="Times New Roman"/>
          <w:sz w:val="24"/>
          <w:szCs w:val="24"/>
        </w:rPr>
        <w:t xml:space="preserve"> </w:t>
      </w:r>
    </w:p>
    <w:p w14:paraId="60FF107F" w14:textId="77777777" w:rsidR="00545259" w:rsidRDefault="00270108" w:rsidP="00545259">
      <w:pPr>
        <w:widowControl w:val="0"/>
        <w:pBdr>
          <w:top w:val="nil"/>
          <w:left w:val="nil"/>
          <w:bottom w:val="nil"/>
          <w:right w:val="nil"/>
          <w:between w:val="nil"/>
        </w:pBdr>
        <w:ind w:left="5"/>
        <w:jc w:val="both"/>
        <w:rPr>
          <w:rFonts w:ascii="Times New Roman" w:eastAsia="Times New Roman" w:hAnsi="Times New Roman" w:cs="Times New Roman"/>
          <w:sz w:val="24"/>
          <w:szCs w:val="24"/>
        </w:rPr>
      </w:pPr>
      <w:r w:rsidRPr="00FB4388">
        <w:rPr>
          <w:rFonts w:ascii="Times New Roman" w:eastAsia="Times New Roman" w:hAnsi="Times New Roman" w:cs="Times New Roman"/>
          <w:sz w:val="24"/>
          <w:szCs w:val="24"/>
        </w:rPr>
        <w:t>y el pueblo llano,</w:t>
      </w:r>
      <w:r w:rsidR="00545259">
        <w:rPr>
          <w:rFonts w:ascii="Times New Roman" w:eastAsia="Times New Roman" w:hAnsi="Times New Roman" w:cs="Times New Roman"/>
          <w:sz w:val="24"/>
          <w:szCs w:val="24"/>
        </w:rPr>
        <w:t xml:space="preserve"> </w:t>
      </w:r>
    </w:p>
    <w:p w14:paraId="031024DE" w14:textId="77777777" w:rsidR="00545259" w:rsidRDefault="00270108" w:rsidP="00545259">
      <w:pPr>
        <w:widowControl w:val="0"/>
        <w:pBdr>
          <w:top w:val="nil"/>
          <w:left w:val="nil"/>
          <w:bottom w:val="nil"/>
          <w:right w:val="nil"/>
          <w:between w:val="nil"/>
        </w:pBdr>
        <w:ind w:left="5"/>
        <w:jc w:val="both"/>
        <w:rPr>
          <w:rFonts w:ascii="Times New Roman" w:eastAsia="Times New Roman" w:hAnsi="Times New Roman" w:cs="Times New Roman"/>
          <w:sz w:val="24"/>
          <w:szCs w:val="24"/>
        </w:rPr>
      </w:pPr>
      <w:r w:rsidRPr="00FB4388">
        <w:rPr>
          <w:rFonts w:ascii="Times New Roman" w:eastAsia="Times New Roman" w:hAnsi="Times New Roman" w:cs="Times New Roman"/>
          <w:sz w:val="24"/>
          <w:szCs w:val="24"/>
        </w:rPr>
        <w:t>con “Los Decreta”</w:t>
      </w:r>
    </w:p>
    <w:p w14:paraId="7CC7DB85" w14:textId="77777777" w:rsidR="00545259" w:rsidRDefault="00270108" w:rsidP="00545259">
      <w:pPr>
        <w:widowControl w:val="0"/>
        <w:pBdr>
          <w:top w:val="nil"/>
          <w:left w:val="nil"/>
          <w:bottom w:val="nil"/>
          <w:right w:val="nil"/>
          <w:between w:val="nil"/>
        </w:pBdr>
        <w:ind w:left="5"/>
        <w:jc w:val="both"/>
        <w:rPr>
          <w:rFonts w:ascii="Times New Roman" w:eastAsia="Times New Roman" w:hAnsi="Times New Roman" w:cs="Times New Roman"/>
          <w:sz w:val="24"/>
          <w:szCs w:val="24"/>
        </w:rPr>
      </w:pPr>
      <w:r w:rsidRPr="00FB4388">
        <w:rPr>
          <w:rFonts w:ascii="Times New Roman" w:eastAsia="Times New Roman" w:hAnsi="Times New Roman" w:cs="Times New Roman"/>
          <w:sz w:val="24"/>
          <w:szCs w:val="24"/>
        </w:rPr>
        <w:t>ya publicados;</w:t>
      </w:r>
    </w:p>
    <w:p w14:paraId="4980902A" w14:textId="77777777" w:rsidR="00545259" w:rsidRDefault="00270108" w:rsidP="00545259">
      <w:pPr>
        <w:widowControl w:val="0"/>
        <w:pBdr>
          <w:top w:val="nil"/>
          <w:left w:val="nil"/>
          <w:bottom w:val="nil"/>
          <w:right w:val="nil"/>
          <w:between w:val="nil"/>
        </w:pBdr>
        <w:ind w:left="5"/>
        <w:jc w:val="both"/>
        <w:rPr>
          <w:rFonts w:ascii="Times New Roman" w:eastAsia="Times New Roman" w:hAnsi="Times New Roman" w:cs="Times New Roman"/>
          <w:sz w:val="24"/>
          <w:szCs w:val="24"/>
        </w:rPr>
      </w:pPr>
      <w:r w:rsidRPr="00FB4388">
        <w:rPr>
          <w:rFonts w:ascii="Times New Roman" w:eastAsia="Times New Roman" w:hAnsi="Times New Roman" w:cs="Times New Roman"/>
          <w:sz w:val="24"/>
          <w:szCs w:val="24"/>
        </w:rPr>
        <w:t>el parlamento</w:t>
      </w:r>
      <w:r w:rsidR="00545259">
        <w:rPr>
          <w:rFonts w:ascii="Times New Roman" w:eastAsia="Times New Roman" w:hAnsi="Times New Roman" w:cs="Times New Roman"/>
          <w:sz w:val="24"/>
          <w:szCs w:val="24"/>
        </w:rPr>
        <w:t xml:space="preserve"> </w:t>
      </w:r>
    </w:p>
    <w:p w14:paraId="6D81E418" w14:textId="77777777" w:rsidR="00B26D73" w:rsidRDefault="00270108" w:rsidP="00B26D73">
      <w:pPr>
        <w:widowControl w:val="0"/>
        <w:pBdr>
          <w:top w:val="nil"/>
          <w:left w:val="nil"/>
          <w:bottom w:val="nil"/>
          <w:right w:val="nil"/>
          <w:between w:val="nil"/>
        </w:pBdr>
        <w:ind w:left="5"/>
        <w:jc w:val="both"/>
        <w:rPr>
          <w:rFonts w:ascii="Times New Roman" w:eastAsia="Times New Roman" w:hAnsi="Times New Roman" w:cs="Times New Roman"/>
          <w:sz w:val="24"/>
          <w:szCs w:val="24"/>
        </w:rPr>
      </w:pPr>
      <w:r w:rsidRPr="00FB4388">
        <w:rPr>
          <w:rFonts w:ascii="Times New Roman" w:eastAsia="Times New Roman" w:hAnsi="Times New Roman" w:cs="Times New Roman"/>
          <w:sz w:val="24"/>
          <w:szCs w:val="24"/>
        </w:rPr>
        <w:t>peregrinando.</w:t>
      </w:r>
      <w:r w:rsidR="00B26D73">
        <w:rPr>
          <w:rFonts w:ascii="Times New Roman" w:eastAsia="Times New Roman" w:hAnsi="Times New Roman" w:cs="Times New Roman"/>
          <w:sz w:val="24"/>
          <w:szCs w:val="24"/>
        </w:rPr>
        <w:t xml:space="preserve"> </w:t>
      </w:r>
    </w:p>
    <w:p w14:paraId="32E7BACC" w14:textId="77777777" w:rsidR="00B26D73" w:rsidRDefault="00270108" w:rsidP="00B26D73">
      <w:pPr>
        <w:widowControl w:val="0"/>
        <w:pBdr>
          <w:top w:val="nil"/>
          <w:left w:val="nil"/>
          <w:bottom w:val="nil"/>
          <w:right w:val="nil"/>
          <w:between w:val="nil"/>
        </w:pBdr>
        <w:ind w:left="5"/>
        <w:jc w:val="both"/>
        <w:rPr>
          <w:rFonts w:ascii="Times New Roman" w:eastAsia="Times New Roman" w:hAnsi="Times New Roman" w:cs="Times New Roman"/>
          <w:sz w:val="24"/>
          <w:szCs w:val="24"/>
        </w:rPr>
      </w:pPr>
      <w:r w:rsidRPr="00FB4388">
        <w:rPr>
          <w:rFonts w:ascii="Times New Roman" w:eastAsia="Times New Roman" w:hAnsi="Times New Roman" w:cs="Times New Roman"/>
          <w:sz w:val="24"/>
          <w:szCs w:val="24"/>
        </w:rPr>
        <w:t>(Señor Rajoy</w:t>
      </w:r>
      <w:r w:rsidR="00B26D73">
        <w:rPr>
          <w:rFonts w:ascii="Times New Roman" w:eastAsia="Times New Roman" w:hAnsi="Times New Roman" w:cs="Times New Roman"/>
          <w:sz w:val="24"/>
          <w:szCs w:val="24"/>
        </w:rPr>
        <w:t xml:space="preserve"> </w:t>
      </w:r>
    </w:p>
    <w:p w14:paraId="07D000D9" w14:textId="77777777" w:rsidR="00613B87" w:rsidRDefault="00270108" w:rsidP="00613B87">
      <w:pPr>
        <w:widowControl w:val="0"/>
        <w:pBdr>
          <w:top w:val="nil"/>
          <w:left w:val="nil"/>
          <w:bottom w:val="nil"/>
          <w:right w:val="nil"/>
          <w:between w:val="nil"/>
        </w:pBdr>
        <w:ind w:left="5"/>
        <w:jc w:val="both"/>
        <w:rPr>
          <w:rFonts w:ascii="Times New Roman" w:eastAsia="Times New Roman" w:hAnsi="Times New Roman" w:cs="Times New Roman"/>
          <w:sz w:val="24"/>
          <w:szCs w:val="24"/>
        </w:rPr>
      </w:pPr>
      <w:r w:rsidRPr="00FB4388">
        <w:rPr>
          <w:rFonts w:ascii="Times New Roman" w:eastAsia="Times New Roman" w:hAnsi="Times New Roman" w:cs="Times New Roman"/>
          <w:sz w:val="24"/>
          <w:szCs w:val="24"/>
        </w:rPr>
        <w:t>buena la has liado).</w:t>
      </w:r>
    </w:p>
    <w:p w14:paraId="62798821" w14:textId="77777777" w:rsidR="00613B87" w:rsidRDefault="00613B87" w:rsidP="00613B87">
      <w:pPr>
        <w:widowControl w:val="0"/>
        <w:pBdr>
          <w:top w:val="nil"/>
          <w:left w:val="nil"/>
          <w:bottom w:val="nil"/>
          <w:right w:val="nil"/>
          <w:between w:val="nil"/>
        </w:pBdr>
        <w:ind w:left="5"/>
        <w:jc w:val="both"/>
        <w:rPr>
          <w:rFonts w:ascii="Times New Roman" w:eastAsia="Times New Roman" w:hAnsi="Times New Roman" w:cs="Times New Roman"/>
          <w:sz w:val="24"/>
          <w:szCs w:val="24"/>
        </w:rPr>
      </w:pPr>
    </w:p>
    <w:p w14:paraId="66178312" w14:textId="77777777" w:rsidR="00E35C1C" w:rsidRDefault="00270108" w:rsidP="00E35C1C">
      <w:pPr>
        <w:widowControl w:val="0"/>
        <w:pBdr>
          <w:top w:val="nil"/>
          <w:left w:val="nil"/>
          <w:bottom w:val="nil"/>
          <w:right w:val="nil"/>
          <w:between w:val="nil"/>
        </w:pBdr>
        <w:ind w:left="5"/>
        <w:jc w:val="both"/>
        <w:rPr>
          <w:rFonts w:ascii="Times New Roman" w:eastAsia="Times New Roman" w:hAnsi="Times New Roman" w:cs="Times New Roman"/>
          <w:sz w:val="24"/>
          <w:szCs w:val="24"/>
        </w:rPr>
      </w:pPr>
      <w:r w:rsidRPr="00FB4388">
        <w:rPr>
          <w:rFonts w:ascii="Times New Roman" w:eastAsia="Times New Roman" w:hAnsi="Times New Roman" w:cs="Times New Roman"/>
          <w:sz w:val="24"/>
          <w:szCs w:val="24"/>
        </w:rPr>
        <w:t>Por la Galicia</w:t>
      </w:r>
      <w:r w:rsidR="00613B87">
        <w:rPr>
          <w:rFonts w:ascii="Times New Roman" w:eastAsia="Times New Roman" w:hAnsi="Times New Roman" w:cs="Times New Roman"/>
          <w:sz w:val="24"/>
          <w:szCs w:val="24"/>
        </w:rPr>
        <w:t xml:space="preserve"> </w:t>
      </w:r>
    </w:p>
    <w:p w14:paraId="2D38C606" w14:textId="77777777" w:rsidR="00E35C1C" w:rsidRDefault="00270108" w:rsidP="00E35C1C">
      <w:pPr>
        <w:widowControl w:val="0"/>
        <w:pBdr>
          <w:top w:val="nil"/>
          <w:left w:val="nil"/>
          <w:bottom w:val="nil"/>
          <w:right w:val="nil"/>
          <w:between w:val="nil"/>
        </w:pBdr>
        <w:ind w:left="5"/>
        <w:jc w:val="both"/>
        <w:rPr>
          <w:rFonts w:ascii="Times New Roman" w:eastAsia="Times New Roman" w:hAnsi="Times New Roman" w:cs="Times New Roman"/>
          <w:sz w:val="24"/>
          <w:szCs w:val="24"/>
        </w:rPr>
      </w:pPr>
      <w:r w:rsidRPr="00FB4388">
        <w:rPr>
          <w:rFonts w:ascii="Times New Roman" w:eastAsia="Times New Roman" w:hAnsi="Times New Roman" w:cs="Times New Roman"/>
          <w:sz w:val="24"/>
          <w:szCs w:val="24"/>
        </w:rPr>
        <w:t>hacia Santiago</w:t>
      </w:r>
      <w:r w:rsidR="00E35C1C">
        <w:rPr>
          <w:rFonts w:ascii="Times New Roman" w:eastAsia="Times New Roman" w:hAnsi="Times New Roman" w:cs="Times New Roman"/>
          <w:sz w:val="24"/>
          <w:szCs w:val="24"/>
        </w:rPr>
        <w:t xml:space="preserve"> </w:t>
      </w:r>
    </w:p>
    <w:p w14:paraId="05D677E5" w14:textId="77777777" w:rsidR="00E35C1C" w:rsidRDefault="00270108" w:rsidP="00E35C1C">
      <w:pPr>
        <w:widowControl w:val="0"/>
        <w:pBdr>
          <w:top w:val="nil"/>
          <w:left w:val="nil"/>
          <w:bottom w:val="nil"/>
          <w:right w:val="nil"/>
          <w:between w:val="nil"/>
        </w:pBdr>
        <w:ind w:left="5"/>
        <w:jc w:val="both"/>
        <w:rPr>
          <w:rFonts w:ascii="Times New Roman" w:eastAsia="Times New Roman" w:hAnsi="Times New Roman" w:cs="Times New Roman"/>
          <w:sz w:val="24"/>
          <w:szCs w:val="24"/>
        </w:rPr>
      </w:pPr>
      <w:r w:rsidRPr="00FB4388">
        <w:rPr>
          <w:rFonts w:ascii="Times New Roman" w:eastAsia="Times New Roman" w:hAnsi="Times New Roman" w:cs="Times New Roman"/>
          <w:sz w:val="24"/>
          <w:szCs w:val="24"/>
        </w:rPr>
        <w:t>gran comitiva</w:t>
      </w:r>
      <w:r w:rsidR="00E35C1C">
        <w:rPr>
          <w:rFonts w:ascii="Times New Roman" w:eastAsia="Times New Roman" w:hAnsi="Times New Roman" w:cs="Times New Roman"/>
          <w:sz w:val="24"/>
          <w:szCs w:val="24"/>
        </w:rPr>
        <w:t xml:space="preserve"> </w:t>
      </w:r>
    </w:p>
    <w:p w14:paraId="662CEBC6" w14:textId="77777777" w:rsidR="00E35C1C" w:rsidRDefault="00270108" w:rsidP="00E35C1C">
      <w:pPr>
        <w:widowControl w:val="0"/>
        <w:pBdr>
          <w:top w:val="nil"/>
          <w:left w:val="nil"/>
          <w:bottom w:val="nil"/>
          <w:right w:val="nil"/>
          <w:between w:val="nil"/>
        </w:pBdr>
        <w:ind w:left="5"/>
        <w:jc w:val="both"/>
        <w:rPr>
          <w:rFonts w:ascii="Times New Roman" w:eastAsia="Times New Roman" w:hAnsi="Times New Roman" w:cs="Times New Roman"/>
          <w:sz w:val="24"/>
          <w:szCs w:val="24"/>
        </w:rPr>
      </w:pPr>
      <w:r w:rsidRPr="00FB4388">
        <w:rPr>
          <w:rFonts w:ascii="Times New Roman" w:eastAsia="Times New Roman" w:hAnsi="Times New Roman" w:cs="Times New Roman"/>
          <w:sz w:val="24"/>
          <w:szCs w:val="24"/>
        </w:rPr>
        <w:t>va cabalgando.</w:t>
      </w:r>
      <w:r w:rsidR="00E35C1C">
        <w:rPr>
          <w:rFonts w:ascii="Times New Roman" w:eastAsia="Times New Roman" w:hAnsi="Times New Roman" w:cs="Times New Roman"/>
          <w:sz w:val="24"/>
          <w:szCs w:val="24"/>
        </w:rPr>
        <w:t xml:space="preserve"> </w:t>
      </w:r>
    </w:p>
    <w:p w14:paraId="467869E3" w14:textId="77777777" w:rsidR="00E35C1C" w:rsidRDefault="00270108" w:rsidP="00E35C1C">
      <w:pPr>
        <w:widowControl w:val="0"/>
        <w:pBdr>
          <w:top w:val="nil"/>
          <w:left w:val="nil"/>
          <w:bottom w:val="nil"/>
          <w:right w:val="nil"/>
          <w:between w:val="nil"/>
        </w:pBdr>
        <w:ind w:left="5"/>
        <w:jc w:val="both"/>
        <w:rPr>
          <w:rFonts w:ascii="Times New Roman" w:eastAsia="Times New Roman" w:hAnsi="Times New Roman" w:cs="Times New Roman"/>
          <w:sz w:val="24"/>
          <w:szCs w:val="24"/>
        </w:rPr>
      </w:pPr>
      <w:r w:rsidRPr="00FB4388">
        <w:rPr>
          <w:rFonts w:ascii="Times New Roman" w:eastAsia="Times New Roman" w:hAnsi="Times New Roman" w:cs="Times New Roman"/>
          <w:sz w:val="24"/>
          <w:szCs w:val="24"/>
        </w:rPr>
        <w:t>¡Oh qué alborozo</w:t>
      </w:r>
      <w:r w:rsidR="00E35C1C">
        <w:rPr>
          <w:rFonts w:ascii="Times New Roman" w:eastAsia="Times New Roman" w:hAnsi="Times New Roman" w:cs="Times New Roman"/>
          <w:sz w:val="24"/>
          <w:szCs w:val="24"/>
        </w:rPr>
        <w:t xml:space="preserve"> </w:t>
      </w:r>
    </w:p>
    <w:p w14:paraId="34D42605" w14:textId="77777777" w:rsidR="00E35C1C" w:rsidRDefault="00270108" w:rsidP="00E35C1C">
      <w:pPr>
        <w:widowControl w:val="0"/>
        <w:pBdr>
          <w:top w:val="nil"/>
          <w:left w:val="nil"/>
          <w:bottom w:val="nil"/>
          <w:right w:val="nil"/>
          <w:between w:val="nil"/>
        </w:pBdr>
        <w:ind w:left="5"/>
        <w:jc w:val="both"/>
        <w:rPr>
          <w:rFonts w:ascii="Times New Roman" w:eastAsia="Times New Roman" w:hAnsi="Times New Roman" w:cs="Times New Roman"/>
          <w:sz w:val="24"/>
          <w:szCs w:val="24"/>
        </w:rPr>
      </w:pPr>
      <w:r w:rsidRPr="00FB4388">
        <w:rPr>
          <w:rFonts w:ascii="Times New Roman" w:eastAsia="Times New Roman" w:hAnsi="Times New Roman" w:cs="Times New Roman"/>
          <w:sz w:val="24"/>
          <w:szCs w:val="24"/>
        </w:rPr>
        <w:t>Señor Sant Yago,</w:t>
      </w:r>
      <w:r w:rsidR="00E35C1C">
        <w:rPr>
          <w:rFonts w:ascii="Times New Roman" w:eastAsia="Times New Roman" w:hAnsi="Times New Roman" w:cs="Times New Roman"/>
          <w:sz w:val="24"/>
          <w:szCs w:val="24"/>
        </w:rPr>
        <w:t xml:space="preserve"> </w:t>
      </w:r>
    </w:p>
    <w:p w14:paraId="3CDD09B8" w14:textId="77777777" w:rsidR="00E35C1C" w:rsidRDefault="00270108" w:rsidP="00E35C1C">
      <w:pPr>
        <w:widowControl w:val="0"/>
        <w:pBdr>
          <w:top w:val="nil"/>
          <w:left w:val="nil"/>
          <w:bottom w:val="nil"/>
          <w:right w:val="nil"/>
          <w:between w:val="nil"/>
        </w:pBdr>
        <w:ind w:left="5"/>
        <w:jc w:val="both"/>
        <w:rPr>
          <w:rFonts w:ascii="Times New Roman" w:eastAsia="Times New Roman" w:hAnsi="Times New Roman" w:cs="Times New Roman"/>
          <w:sz w:val="24"/>
          <w:szCs w:val="24"/>
        </w:rPr>
      </w:pPr>
      <w:r w:rsidRPr="00FB4388">
        <w:rPr>
          <w:rFonts w:ascii="Times New Roman" w:eastAsia="Times New Roman" w:hAnsi="Times New Roman" w:cs="Times New Roman"/>
          <w:sz w:val="24"/>
          <w:szCs w:val="24"/>
        </w:rPr>
        <w:t>El Niño quiere</w:t>
      </w:r>
      <w:r w:rsidR="00E35C1C">
        <w:rPr>
          <w:rFonts w:ascii="Times New Roman" w:eastAsia="Times New Roman" w:hAnsi="Times New Roman" w:cs="Times New Roman"/>
          <w:sz w:val="24"/>
          <w:szCs w:val="24"/>
        </w:rPr>
        <w:t xml:space="preserve"> </w:t>
      </w:r>
    </w:p>
    <w:p w14:paraId="0464FC68" w14:textId="77777777" w:rsidR="00E35C1C" w:rsidRDefault="00270108" w:rsidP="00E35C1C">
      <w:pPr>
        <w:widowControl w:val="0"/>
        <w:pBdr>
          <w:top w:val="nil"/>
          <w:left w:val="nil"/>
          <w:bottom w:val="nil"/>
          <w:right w:val="nil"/>
          <w:between w:val="nil"/>
        </w:pBdr>
        <w:ind w:left="5"/>
        <w:jc w:val="both"/>
        <w:rPr>
          <w:rFonts w:ascii="Times New Roman" w:eastAsia="Times New Roman" w:hAnsi="Times New Roman" w:cs="Times New Roman"/>
          <w:sz w:val="24"/>
          <w:szCs w:val="24"/>
        </w:rPr>
      </w:pPr>
      <w:r w:rsidRPr="00FB4388">
        <w:rPr>
          <w:rFonts w:ascii="Times New Roman" w:eastAsia="Times New Roman" w:hAnsi="Times New Roman" w:cs="Times New Roman"/>
          <w:sz w:val="24"/>
          <w:szCs w:val="24"/>
        </w:rPr>
        <w:t>darte un abrazo</w:t>
      </w:r>
      <w:r w:rsidR="00E35C1C">
        <w:rPr>
          <w:rFonts w:ascii="Times New Roman" w:eastAsia="Times New Roman" w:hAnsi="Times New Roman" w:cs="Times New Roman"/>
          <w:sz w:val="24"/>
          <w:szCs w:val="24"/>
        </w:rPr>
        <w:t xml:space="preserve"> </w:t>
      </w:r>
    </w:p>
    <w:p w14:paraId="5BBEEC35" w14:textId="77777777" w:rsidR="009400E7" w:rsidRDefault="00270108" w:rsidP="009400E7">
      <w:pPr>
        <w:widowControl w:val="0"/>
        <w:pBdr>
          <w:top w:val="nil"/>
          <w:left w:val="nil"/>
          <w:bottom w:val="nil"/>
          <w:right w:val="nil"/>
          <w:between w:val="nil"/>
        </w:pBdr>
        <w:ind w:left="5"/>
        <w:jc w:val="both"/>
        <w:rPr>
          <w:rFonts w:ascii="Times New Roman" w:eastAsia="Times New Roman" w:hAnsi="Times New Roman" w:cs="Times New Roman"/>
          <w:sz w:val="24"/>
          <w:szCs w:val="24"/>
        </w:rPr>
      </w:pPr>
      <w:r w:rsidRPr="00FB4388">
        <w:rPr>
          <w:rFonts w:ascii="Times New Roman" w:eastAsia="Times New Roman" w:hAnsi="Times New Roman" w:cs="Times New Roman"/>
          <w:sz w:val="24"/>
          <w:szCs w:val="24"/>
        </w:rPr>
        <w:t>y el parlamento,</w:t>
      </w:r>
      <w:r w:rsidR="009400E7">
        <w:rPr>
          <w:rFonts w:ascii="Times New Roman" w:eastAsia="Times New Roman" w:hAnsi="Times New Roman" w:cs="Times New Roman"/>
          <w:sz w:val="24"/>
          <w:szCs w:val="24"/>
        </w:rPr>
        <w:t xml:space="preserve"> </w:t>
      </w:r>
    </w:p>
    <w:p w14:paraId="10DFE39B" w14:textId="77777777" w:rsidR="009400E7" w:rsidRDefault="00270108" w:rsidP="009400E7">
      <w:pPr>
        <w:widowControl w:val="0"/>
        <w:pBdr>
          <w:top w:val="nil"/>
          <w:left w:val="nil"/>
          <w:bottom w:val="nil"/>
          <w:right w:val="nil"/>
          <w:between w:val="nil"/>
        </w:pBdr>
        <w:ind w:left="5"/>
        <w:jc w:val="both"/>
        <w:rPr>
          <w:rFonts w:ascii="Times New Roman" w:eastAsia="Times New Roman" w:hAnsi="Times New Roman" w:cs="Times New Roman"/>
          <w:sz w:val="24"/>
          <w:szCs w:val="24"/>
        </w:rPr>
      </w:pPr>
      <w:r w:rsidRPr="00FB4388">
        <w:rPr>
          <w:rFonts w:ascii="Times New Roman" w:eastAsia="Times New Roman" w:hAnsi="Times New Roman" w:cs="Times New Roman"/>
          <w:sz w:val="24"/>
          <w:szCs w:val="24"/>
        </w:rPr>
        <w:t>tras un gran pacto,</w:t>
      </w:r>
      <w:r w:rsidR="009400E7">
        <w:rPr>
          <w:rFonts w:ascii="Times New Roman" w:eastAsia="Times New Roman" w:hAnsi="Times New Roman" w:cs="Times New Roman"/>
          <w:sz w:val="24"/>
          <w:szCs w:val="24"/>
        </w:rPr>
        <w:t xml:space="preserve"> </w:t>
      </w:r>
    </w:p>
    <w:p w14:paraId="3A7E7EC6" w14:textId="77777777" w:rsidR="00C40CDA" w:rsidRDefault="00270108" w:rsidP="00C40CDA">
      <w:pPr>
        <w:widowControl w:val="0"/>
        <w:pBdr>
          <w:top w:val="nil"/>
          <w:left w:val="nil"/>
          <w:bottom w:val="nil"/>
          <w:right w:val="nil"/>
          <w:between w:val="nil"/>
        </w:pBdr>
        <w:ind w:left="5"/>
        <w:jc w:val="both"/>
        <w:rPr>
          <w:rFonts w:ascii="Times New Roman" w:eastAsia="Times New Roman" w:hAnsi="Times New Roman" w:cs="Times New Roman"/>
          <w:sz w:val="24"/>
          <w:szCs w:val="24"/>
        </w:rPr>
      </w:pPr>
      <w:r w:rsidRPr="00FB4388">
        <w:rPr>
          <w:rFonts w:ascii="Times New Roman" w:eastAsia="Times New Roman" w:hAnsi="Times New Roman" w:cs="Times New Roman"/>
          <w:sz w:val="24"/>
          <w:szCs w:val="24"/>
        </w:rPr>
        <w:t>solicitarte</w:t>
      </w:r>
      <w:r w:rsidR="00C40CDA">
        <w:rPr>
          <w:rFonts w:ascii="Times New Roman" w:eastAsia="Times New Roman" w:hAnsi="Times New Roman" w:cs="Times New Roman"/>
          <w:sz w:val="24"/>
          <w:szCs w:val="24"/>
        </w:rPr>
        <w:t xml:space="preserve"> </w:t>
      </w:r>
    </w:p>
    <w:p w14:paraId="359ECE65" w14:textId="77777777" w:rsidR="00C40CDA" w:rsidRDefault="00270108" w:rsidP="00C40CDA">
      <w:pPr>
        <w:widowControl w:val="0"/>
        <w:pBdr>
          <w:top w:val="nil"/>
          <w:left w:val="nil"/>
          <w:bottom w:val="nil"/>
          <w:right w:val="nil"/>
          <w:between w:val="nil"/>
        </w:pBdr>
        <w:ind w:left="5"/>
        <w:jc w:val="both"/>
        <w:rPr>
          <w:rFonts w:ascii="Times New Roman" w:eastAsia="Times New Roman" w:hAnsi="Times New Roman" w:cs="Times New Roman"/>
          <w:sz w:val="24"/>
          <w:szCs w:val="24"/>
        </w:rPr>
      </w:pPr>
      <w:r w:rsidRPr="00FB4388">
        <w:rPr>
          <w:rFonts w:ascii="Times New Roman" w:eastAsia="Times New Roman" w:hAnsi="Times New Roman" w:cs="Times New Roman"/>
          <w:sz w:val="24"/>
          <w:szCs w:val="24"/>
        </w:rPr>
        <w:t xml:space="preserve">tu </w:t>
      </w:r>
      <w:proofErr w:type="gramStart"/>
      <w:r w:rsidRPr="00FB4388">
        <w:rPr>
          <w:rFonts w:ascii="Times New Roman" w:eastAsia="Times New Roman" w:hAnsi="Times New Roman" w:cs="Times New Roman"/>
          <w:sz w:val="24"/>
          <w:szCs w:val="24"/>
        </w:rPr>
        <w:t>patronazgo!.</w:t>
      </w:r>
      <w:proofErr w:type="gramEnd"/>
      <w:r w:rsidR="00C40CDA">
        <w:rPr>
          <w:rFonts w:ascii="Times New Roman" w:eastAsia="Times New Roman" w:hAnsi="Times New Roman" w:cs="Times New Roman"/>
          <w:sz w:val="24"/>
          <w:szCs w:val="24"/>
        </w:rPr>
        <w:t xml:space="preserve"> </w:t>
      </w:r>
    </w:p>
    <w:p w14:paraId="1BD1D6A8" w14:textId="77777777" w:rsidR="00C40CDA" w:rsidRDefault="00270108" w:rsidP="00C40CDA">
      <w:pPr>
        <w:widowControl w:val="0"/>
        <w:pBdr>
          <w:top w:val="nil"/>
          <w:left w:val="nil"/>
          <w:bottom w:val="nil"/>
          <w:right w:val="nil"/>
          <w:between w:val="nil"/>
        </w:pBdr>
        <w:ind w:left="5"/>
        <w:jc w:val="both"/>
        <w:rPr>
          <w:rFonts w:ascii="Times New Roman" w:eastAsia="Times New Roman" w:hAnsi="Times New Roman" w:cs="Times New Roman"/>
          <w:sz w:val="24"/>
          <w:szCs w:val="24"/>
        </w:rPr>
      </w:pPr>
      <w:r w:rsidRPr="00FB4388">
        <w:rPr>
          <w:rFonts w:ascii="Times New Roman" w:eastAsia="Times New Roman" w:hAnsi="Times New Roman" w:cs="Times New Roman"/>
          <w:sz w:val="24"/>
          <w:szCs w:val="24"/>
        </w:rPr>
        <w:t>Cuelga (*) leonesa</w:t>
      </w:r>
      <w:r w:rsidR="00C40CDA">
        <w:rPr>
          <w:rFonts w:ascii="Times New Roman" w:eastAsia="Times New Roman" w:hAnsi="Times New Roman" w:cs="Times New Roman"/>
          <w:sz w:val="24"/>
          <w:szCs w:val="24"/>
        </w:rPr>
        <w:t xml:space="preserve"> </w:t>
      </w:r>
    </w:p>
    <w:p w14:paraId="745C6699" w14:textId="77777777" w:rsidR="00C40CDA" w:rsidRDefault="00270108" w:rsidP="00C40CDA">
      <w:pPr>
        <w:widowControl w:val="0"/>
        <w:pBdr>
          <w:top w:val="nil"/>
          <w:left w:val="nil"/>
          <w:bottom w:val="nil"/>
          <w:right w:val="nil"/>
          <w:between w:val="nil"/>
        </w:pBdr>
        <w:ind w:left="5"/>
        <w:jc w:val="both"/>
        <w:rPr>
          <w:rFonts w:ascii="Times New Roman" w:eastAsia="Times New Roman" w:hAnsi="Times New Roman" w:cs="Times New Roman"/>
          <w:sz w:val="24"/>
          <w:szCs w:val="24"/>
        </w:rPr>
      </w:pPr>
      <w:r w:rsidRPr="00FB4388">
        <w:rPr>
          <w:rFonts w:ascii="Times New Roman" w:eastAsia="Times New Roman" w:hAnsi="Times New Roman" w:cs="Times New Roman"/>
          <w:sz w:val="24"/>
          <w:szCs w:val="24"/>
        </w:rPr>
        <w:t>luce Santiago,</w:t>
      </w:r>
      <w:r w:rsidR="00C40CDA">
        <w:rPr>
          <w:rFonts w:ascii="Times New Roman" w:eastAsia="Times New Roman" w:hAnsi="Times New Roman" w:cs="Times New Roman"/>
          <w:sz w:val="24"/>
          <w:szCs w:val="24"/>
        </w:rPr>
        <w:t xml:space="preserve"> </w:t>
      </w:r>
    </w:p>
    <w:p w14:paraId="3157CFAC" w14:textId="77777777" w:rsidR="00C40CDA" w:rsidRDefault="00270108" w:rsidP="00C40CDA">
      <w:pPr>
        <w:widowControl w:val="0"/>
        <w:pBdr>
          <w:top w:val="nil"/>
          <w:left w:val="nil"/>
          <w:bottom w:val="nil"/>
          <w:right w:val="nil"/>
          <w:between w:val="nil"/>
        </w:pBdr>
        <w:ind w:left="5"/>
        <w:jc w:val="both"/>
        <w:rPr>
          <w:rFonts w:ascii="Times New Roman" w:eastAsia="Times New Roman" w:hAnsi="Times New Roman" w:cs="Times New Roman"/>
          <w:sz w:val="24"/>
          <w:szCs w:val="24"/>
        </w:rPr>
      </w:pPr>
      <w:r w:rsidRPr="00FB4388">
        <w:rPr>
          <w:rFonts w:ascii="Times New Roman" w:eastAsia="Times New Roman" w:hAnsi="Times New Roman" w:cs="Times New Roman"/>
          <w:sz w:val="24"/>
          <w:szCs w:val="24"/>
        </w:rPr>
        <w:t xml:space="preserve">porque el Apóstol </w:t>
      </w:r>
    </w:p>
    <w:p w14:paraId="0D6864F9" w14:textId="77777777" w:rsidR="00C40CDA" w:rsidRDefault="00270108" w:rsidP="00C40CDA">
      <w:pPr>
        <w:widowControl w:val="0"/>
        <w:pBdr>
          <w:top w:val="nil"/>
          <w:left w:val="nil"/>
          <w:bottom w:val="nil"/>
          <w:right w:val="nil"/>
          <w:between w:val="nil"/>
        </w:pBdr>
        <w:ind w:left="5"/>
        <w:jc w:val="both"/>
        <w:rPr>
          <w:rFonts w:ascii="Times New Roman" w:eastAsia="Times New Roman" w:hAnsi="Times New Roman" w:cs="Times New Roman"/>
          <w:sz w:val="24"/>
          <w:szCs w:val="24"/>
        </w:rPr>
      </w:pPr>
      <w:r w:rsidRPr="00FB4388">
        <w:rPr>
          <w:rFonts w:ascii="Times New Roman" w:eastAsia="Times New Roman" w:hAnsi="Times New Roman" w:cs="Times New Roman"/>
          <w:sz w:val="24"/>
          <w:szCs w:val="24"/>
        </w:rPr>
        <w:t>cumple hoy los años.</w:t>
      </w:r>
    </w:p>
    <w:p w14:paraId="4AE1A1C6" w14:textId="77777777" w:rsidR="00C40CDA" w:rsidRDefault="00270108" w:rsidP="00C40CDA">
      <w:pPr>
        <w:widowControl w:val="0"/>
        <w:pBdr>
          <w:top w:val="nil"/>
          <w:left w:val="nil"/>
          <w:bottom w:val="nil"/>
          <w:right w:val="nil"/>
          <w:between w:val="nil"/>
        </w:pBdr>
        <w:ind w:left="5"/>
        <w:jc w:val="both"/>
        <w:rPr>
          <w:rFonts w:ascii="Times New Roman" w:eastAsia="Times New Roman" w:hAnsi="Times New Roman" w:cs="Times New Roman"/>
          <w:sz w:val="24"/>
          <w:szCs w:val="24"/>
        </w:rPr>
      </w:pPr>
      <w:proofErr w:type="spellStart"/>
      <w:r w:rsidRPr="00FB4388">
        <w:rPr>
          <w:rFonts w:ascii="Times New Roman" w:eastAsia="Times New Roman" w:hAnsi="Times New Roman" w:cs="Times New Roman"/>
          <w:sz w:val="24"/>
          <w:szCs w:val="24"/>
        </w:rPr>
        <w:t>Butafumeiro</w:t>
      </w:r>
      <w:proofErr w:type="spellEnd"/>
      <w:r w:rsidRPr="00FB4388">
        <w:rPr>
          <w:rFonts w:ascii="Times New Roman" w:eastAsia="Times New Roman" w:hAnsi="Times New Roman" w:cs="Times New Roman"/>
          <w:sz w:val="24"/>
          <w:szCs w:val="24"/>
        </w:rPr>
        <w:t>,</w:t>
      </w:r>
      <w:r w:rsidR="00C40CDA">
        <w:rPr>
          <w:rFonts w:ascii="Times New Roman" w:eastAsia="Times New Roman" w:hAnsi="Times New Roman" w:cs="Times New Roman"/>
          <w:sz w:val="24"/>
          <w:szCs w:val="24"/>
        </w:rPr>
        <w:t xml:space="preserve"> </w:t>
      </w:r>
    </w:p>
    <w:p w14:paraId="2E0AF990" w14:textId="7A4F2F97" w:rsidR="00270108" w:rsidRPr="00FB4388" w:rsidRDefault="00270108" w:rsidP="00C40CDA">
      <w:pPr>
        <w:widowControl w:val="0"/>
        <w:pBdr>
          <w:top w:val="nil"/>
          <w:left w:val="nil"/>
          <w:bottom w:val="nil"/>
          <w:right w:val="nil"/>
          <w:between w:val="nil"/>
        </w:pBdr>
        <w:ind w:left="5"/>
        <w:jc w:val="both"/>
        <w:rPr>
          <w:rFonts w:ascii="Times New Roman" w:eastAsia="Times New Roman" w:hAnsi="Times New Roman" w:cs="Times New Roman"/>
          <w:sz w:val="24"/>
          <w:szCs w:val="24"/>
        </w:rPr>
      </w:pPr>
      <w:r w:rsidRPr="00FB4388">
        <w:rPr>
          <w:rFonts w:ascii="Times New Roman" w:eastAsia="Times New Roman" w:hAnsi="Times New Roman" w:cs="Times New Roman"/>
          <w:sz w:val="24"/>
          <w:szCs w:val="24"/>
        </w:rPr>
        <w:t xml:space="preserve">fuman los Santos.  </w:t>
      </w:r>
    </w:p>
    <w:p w14:paraId="7614D297" w14:textId="4D0814C0" w:rsidR="00270108" w:rsidRPr="00FB4388" w:rsidRDefault="00C40CDA" w:rsidP="00FB4388">
      <w:pPr>
        <w:widowControl w:val="0"/>
        <w:pBdr>
          <w:top w:val="nil"/>
          <w:left w:val="nil"/>
          <w:bottom w:val="nil"/>
          <w:right w:val="nil"/>
          <w:between w:val="nil"/>
        </w:pBdr>
        <w:ind w:left="31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00270108" w:rsidRPr="00FB4388">
        <w:rPr>
          <w:rFonts w:ascii="Times New Roman" w:eastAsia="Times New Roman" w:hAnsi="Times New Roman" w:cs="Times New Roman"/>
          <w:sz w:val="24"/>
          <w:szCs w:val="24"/>
        </w:rPr>
        <w:t xml:space="preserve">  </w:t>
      </w:r>
    </w:p>
    <w:p w14:paraId="17DFDD6C" w14:textId="17FB53F6" w:rsidR="00270108" w:rsidRPr="00FB4388" w:rsidRDefault="00270108" w:rsidP="00FB4388">
      <w:pPr>
        <w:widowControl w:val="0"/>
        <w:pBdr>
          <w:top w:val="nil"/>
          <w:left w:val="nil"/>
          <w:bottom w:val="nil"/>
          <w:right w:val="nil"/>
          <w:between w:val="nil"/>
        </w:pBdr>
        <w:spacing w:line="229" w:lineRule="auto"/>
        <w:ind w:left="322" w:right="16" w:firstLine="4"/>
        <w:jc w:val="both"/>
        <w:rPr>
          <w:rFonts w:ascii="Times New Roman" w:eastAsia="Times New Roman" w:hAnsi="Times New Roman" w:cs="Times New Roman"/>
          <w:sz w:val="24"/>
          <w:szCs w:val="24"/>
        </w:rPr>
      </w:pPr>
      <w:proofErr w:type="gramStart"/>
      <w:r w:rsidRPr="00FB4388">
        <w:rPr>
          <w:rFonts w:ascii="Times New Roman" w:eastAsia="Times New Roman" w:hAnsi="Times New Roman" w:cs="Times New Roman"/>
          <w:sz w:val="24"/>
          <w:szCs w:val="24"/>
        </w:rPr>
        <w:lastRenderedPageBreak/>
        <w:t>(</w:t>
      </w:r>
      <w:r w:rsidR="00C40CDA">
        <w:rPr>
          <w:rFonts w:ascii="Times New Roman" w:eastAsia="Times New Roman" w:hAnsi="Times New Roman" w:cs="Times New Roman"/>
          <w:sz w:val="24"/>
          <w:szCs w:val="24"/>
        </w:rPr>
        <w:t xml:space="preserve"> </w:t>
      </w:r>
      <w:r w:rsidRPr="00FB4388">
        <w:rPr>
          <w:rFonts w:ascii="Times New Roman" w:eastAsia="Times New Roman" w:hAnsi="Times New Roman" w:cs="Times New Roman"/>
          <w:sz w:val="24"/>
          <w:szCs w:val="24"/>
        </w:rPr>
        <w:t>*</w:t>
      </w:r>
      <w:proofErr w:type="gramEnd"/>
      <w:r w:rsidRPr="00FB4388">
        <w:rPr>
          <w:rFonts w:ascii="Times New Roman" w:eastAsia="Times New Roman" w:hAnsi="Times New Roman" w:cs="Times New Roman"/>
          <w:sz w:val="24"/>
          <w:szCs w:val="24"/>
        </w:rPr>
        <w:t>) Hurmiento, del latín “</w:t>
      </w:r>
      <w:proofErr w:type="spellStart"/>
      <w:r w:rsidRPr="00FB4388">
        <w:rPr>
          <w:rFonts w:ascii="Times New Roman" w:eastAsia="Times New Roman" w:hAnsi="Times New Roman" w:cs="Times New Roman"/>
          <w:sz w:val="24"/>
          <w:szCs w:val="24"/>
        </w:rPr>
        <w:t>fermentum</w:t>
      </w:r>
      <w:proofErr w:type="spellEnd"/>
      <w:r w:rsidRPr="00FB4388">
        <w:rPr>
          <w:rFonts w:ascii="Times New Roman" w:eastAsia="Times New Roman" w:hAnsi="Times New Roman" w:cs="Times New Roman"/>
          <w:sz w:val="24"/>
          <w:szCs w:val="24"/>
        </w:rPr>
        <w:t xml:space="preserve">” es lo  que ahora ha dado en llamarse levadura madre. </w:t>
      </w:r>
    </w:p>
    <w:p w14:paraId="023E47BD" w14:textId="77777777" w:rsidR="00270108" w:rsidRPr="00FB4388" w:rsidRDefault="00270108" w:rsidP="00FB4388">
      <w:pPr>
        <w:widowControl w:val="0"/>
        <w:pBdr>
          <w:top w:val="nil"/>
          <w:left w:val="nil"/>
          <w:bottom w:val="nil"/>
          <w:right w:val="nil"/>
          <w:between w:val="nil"/>
        </w:pBdr>
        <w:spacing w:before="6" w:line="229" w:lineRule="auto"/>
        <w:ind w:left="328" w:right="18" w:hanging="4"/>
        <w:jc w:val="both"/>
        <w:rPr>
          <w:rFonts w:ascii="Times New Roman" w:eastAsia="Times New Roman" w:hAnsi="Times New Roman" w:cs="Times New Roman"/>
          <w:sz w:val="24"/>
          <w:szCs w:val="24"/>
        </w:rPr>
      </w:pPr>
      <w:r w:rsidRPr="00FB4388">
        <w:rPr>
          <w:rFonts w:ascii="Times New Roman" w:eastAsia="Times New Roman" w:hAnsi="Times New Roman" w:cs="Times New Roman"/>
          <w:sz w:val="24"/>
          <w:szCs w:val="24"/>
        </w:rPr>
        <w:t xml:space="preserve">Cuelga leonesa es un collar de cosas </w:t>
      </w:r>
      <w:proofErr w:type="gramStart"/>
      <w:r w:rsidRPr="00FB4388">
        <w:rPr>
          <w:rFonts w:ascii="Times New Roman" w:eastAsia="Times New Roman" w:hAnsi="Times New Roman" w:cs="Times New Roman"/>
          <w:sz w:val="24"/>
          <w:szCs w:val="24"/>
        </w:rPr>
        <w:t>dulces  (</w:t>
      </w:r>
      <w:proofErr w:type="gramEnd"/>
      <w:r w:rsidRPr="00FB4388">
        <w:rPr>
          <w:rFonts w:ascii="Times New Roman" w:eastAsia="Times New Roman" w:hAnsi="Times New Roman" w:cs="Times New Roman"/>
          <w:sz w:val="24"/>
          <w:szCs w:val="24"/>
        </w:rPr>
        <w:t xml:space="preserve">rosquillas) que se pone a los cumpleañeros. </w:t>
      </w:r>
    </w:p>
    <w:p w14:paraId="2A52C66C" w14:textId="77777777" w:rsidR="00270108" w:rsidRPr="00FB4388" w:rsidRDefault="00270108" w:rsidP="00FB4388">
      <w:pPr>
        <w:widowControl w:val="0"/>
        <w:pBdr>
          <w:top w:val="nil"/>
          <w:left w:val="nil"/>
          <w:bottom w:val="nil"/>
          <w:right w:val="nil"/>
          <w:between w:val="nil"/>
        </w:pBdr>
        <w:spacing w:before="282"/>
        <w:ind w:left="388"/>
        <w:jc w:val="both"/>
        <w:rPr>
          <w:rFonts w:ascii="Times New Roman" w:eastAsia="Times New Roman" w:hAnsi="Times New Roman" w:cs="Times New Roman"/>
          <w:b/>
          <w:sz w:val="24"/>
          <w:szCs w:val="24"/>
        </w:rPr>
      </w:pPr>
      <w:r w:rsidRPr="00FB4388">
        <w:rPr>
          <w:rFonts w:ascii="Times New Roman" w:eastAsia="Times New Roman" w:hAnsi="Times New Roman" w:cs="Times New Roman"/>
          <w:b/>
          <w:sz w:val="24"/>
          <w:szCs w:val="24"/>
        </w:rPr>
        <w:t xml:space="preserve">Conrado Díez Prieto </w:t>
      </w:r>
    </w:p>
    <w:p w14:paraId="4492EFE2" w14:textId="77777777" w:rsidR="00270108" w:rsidRPr="00FB4388" w:rsidRDefault="00270108" w:rsidP="00190007">
      <w:pPr>
        <w:widowControl w:val="0"/>
        <w:pBdr>
          <w:top w:val="nil"/>
          <w:left w:val="nil"/>
          <w:bottom w:val="nil"/>
          <w:right w:val="nil"/>
          <w:between w:val="nil"/>
        </w:pBdr>
        <w:spacing w:before="271"/>
        <w:ind w:left="3162" w:firstLine="378"/>
        <w:jc w:val="both"/>
        <w:rPr>
          <w:rFonts w:ascii="Times New Roman" w:eastAsia="Times New Roman" w:hAnsi="Times New Roman" w:cs="Times New Roman"/>
          <w:b/>
          <w:sz w:val="24"/>
          <w:szCs w:val="24"/>
        </w:rPr>
      </w:pPr>
      <w:r w:rsidRPr="00FB4388">
        <w:rPr>
          <w:rFonts w:ascii="Times New Roman" w:eastAsia="Times New Roman" w:hAnsi="Times New Roman" w:cs="Times New Roman"/>
          <w:b/>
          <w:sz w:val="24"/>
          <w:szCs w:val="24"/>
        </w:rPr>
        <w:t>****</w:t>
      </w:r>
    </w:p>
    <w:p w14:paraId="088ECFF1" w14:textId="167BBA8F" w:rsidR="00270108" w:rsidRPr="00F61DAC" w:rsidRDefault="00270108" w:rsidP="006E2D61">
      <w:pPr>
        <w:widowControl w:val="0"/>
        <w:pBdr>
          <w:top w:val="nil"/>
          <w:left w:val="nil"/>
          <w:bottom w:val="nil"/>
          <w:right w:val="nil"/>
          <w:between w:val="nil"/>
        </w:pBdr>
        <w:ind w:left="10"/>
        <w:jc w:val="both"/>
        <w:rPr>
          <w:rFonts w:ascii="Times New Roman" w:eastAsia="Times New Roman" w:hAnsi="Times New Roman" w:cs="Times New Roman"/>
          <w:b/>
          <w:i/>
          <w:sz w:val="24"/>
          <w:szCs w:val="24"/>
        </w:rPr>
      </w:pPr>
      <w:r w:rsidRPr="00F61DAC">
        <w:rPr>
          <w:rFonts w:ascii="Times New Roman" w:eastAsia="Calibri" w:hAnsi="Times New Roman" w:cs="Times New Roman"/>
          <w:sz w:val="24"/>
          <w:szCs w:val="24"/>
        </w:rPr>
        <w:t xml:space="preserve"> </w:t>
      </w:r>
      <w:r w:rsidRPr="00F61DAC">
        <w:rPr>
          <w:rFonts w:ascii="Times New Roman" w:eastAsia="Times New Roman" w:hAnsi="Times New Roman" w:cs="Times New Roman"/>
          <w:b/>
          <w:sz w:val="24"/>
          <w:szCs w:val="24"/>
          <w:u w:val="single"/>
        </w:rPr>
        <w:t>LEÍDO, VISTO, VIVIDO</w:t>
      </w:r>
      <w:r w:rsidR="006E2D61" w:rsidRPr="00F61DAC">
        <w:rPr>
          <w:rFonts w:ascii="Times New Roman" w:eastAsia="Times New Roman" w:hAnsi="Times New Roman" w:cs="Times New Roman"/>
          <w:b/>
          <w:sz w:val="24"/>
          <w:szCs w:val="24"/>
          <w:u w:val="single"/>
        </w:rPr>
        <w:t xml:space="preserve"> </w:t>
      </w:r>
      <w:r w:rsidRPr="00F61DAC">
        <w:rPr>
          <w:rFonts w:ascii="Times New Roman" w:eastAsia="Times New Roman" w:hAnsi="Times New Roman" w:cs="Times New Roman"/>
          <w:b/>
          <w:i/>
          <w:sz w:val="24"/>
          <w:szCs w:val="24"/>
        </w:rPr>
        <w:t xml:space="preserve">FORASTERO ANTE LO MUN DANO </w:t>
      </w:r>
    </w:p>
    <w:p w14:paraId="69CC1508" w14:textId="7506D2EA" w:rsidR="00270108" w:rsidRPr="00FB4388" w:rsidRDefault="00270108" w:rsidP="00FB4388">
      <w:pPr>
        <w:widowControl w:val="0"/>
        <w:pBdr>
          <w:top w:val="nil"/>
          <w:left w:val="nil"/>
          <w:bottom w:val="nil"/>
          <w:right w:val="nil"/>
          <w:between w:val="nil"/>
        </w:pBdr>
        <w:spacing w:before="176" w:line="248" w:lineRule="auto"/>
        <w:ind w:left="1" w:right="332" w:firstLine="3"/>
        <w:jc w:val="both"/>
        <w:rPr>
          <w:rFonts w:ascii="Times New Roman" w:eastAsia="Times New Roman" w:hAnsi="Times New Roman" w:cs="Times New Roman"/>
          <w:sz w:val="24"/>
          <w:szCs w:val="24"/>
        </w:rPr>
      </w:pPr>
      <w:r w:rsidRPr="00FB4388">
        <w:rPr>
          <w:rFonts w:ascii="Times New Roman" w:eastAsia="Times New Roman" w:hAnsi="Times New Roman" w:cs="Times New Roman"/>
          <w:sz w:val="24"/>
          <w:szCs w:val="24"/>
        </w:rPr>
        <w:t xml:space="preserve">Cualquier diccionario latino define el </w:t>
      </w:r>
      <w:proofErr w:type="gramStart"/>
      <w:r w:rsidRPr="00FB4388">
        <w:rPr>
          <w:rFonts w:ascii="Times New Roman" w:eastAsia="Times New Roman" w:hAnsi="Times New Roman" w:cs="Times New Roman"/>
          <w:sz w:val="24"/>
          <w:szCs w:val="24"/>
        </w:rPr>
        <w:t xml:space="preserve">adjetivo  </w:t>
      </w:r>
      <w:proofErr w:type="spellStart"/>
      <w:r w:rsidRPr="00FB4388">
        <w:rPr>
          <w:rFonts w:ascii="Times New Roman" w:eastAsia="Times New Roman" w:hAnsi="Times New Roman" w:cs="Times New Roman"/>
          <w:i/>
          <w:sz w:val="24"/>
          <w:szCs w:val="24"/>
        </w:rPr>
        <w:t>mundus</w:t>
      </w:r>
      <w:proofErr w:type="spellEnd"/>
      <w:proofErr w:type="gramEnd"/>
      <w:r w:rsidRPr="00FB4388">
        <w:rPr>
          <w:rFonts w:ascii="Times New Roman" w:eastAsia="Times New Roman" w:hAnsi="Times New Roman" w:cs="Times New Roman"/>
          <w:i/>
          <w:sz w:val="24"/>
          <w:szCs w:val="24"/>
        </w:rPr>
        <w:t xml:space="preserve"> </w:t>
      </w:r>
      <w:r w:rsidRPr="00FB4388">
        <w:rPr>
          <w:rFonts w:ascii="Times New Roman" w:eastAsia="Times New Roman" w:hAnsi="Times New Roman" w:cs="Times New Roman"/>
          <w:sz w:val="24"/>
          <w:szCs w:val="24"/>
        </w:rPr>
        <w:t xml:space="preserve">como limpio, refinado, exquisito. A su vez, el sustantivo </w:t>
      </w:r>
      <w:proofErr w:type="spellStart"/>
      <w:r w:rsidRPr="00FB4388">
        <w:rPr>
          <w:rFonts w:ascii="Times New Roman" w:eastAsia="Times New Roman" w:hAnsi="Times New Roman" w:cs="Times New Roman"/>
          <w:i/>
          <w:sz w:val="24"/>
          <w:szCs w:val="24"/>
        </w:rPr>
        <w:t>mundus</w:t>
      </w:r>
      <w:proofErr w:type="spellEnd"/>
      <w:r w:rsidRPr="00FB4388">
        <w:rPr>
          <w:rFonts w:ascii="Times New Roman" w:eastAsia="Times New Roman" w:hAnsi="Times New Roman" w:cs="Times New Roman"/>
          <w:i/>
          <w:sz w:val="24"/>
          <w:szCs w:val="24"/>
        </w:rPr>
        <w:t xml:space="preserve"> </w:t>
      </w:r>
      <w:r w:rsidRPr="00FB4388">
        <w:rPr>
          <w:rFonts w:ascii="Times New Roman" w:eastAsia="Times New Roman" w:hAnsi="Times New Roman" w:cs="Times New Roman"/>
          <w:sz w:val="24"/>
          <w:szCs w:val="24"/>
        </w:rPr>
        <w:t xml:space="preserve">significa universo, cielo. Estas dos palabras adquirieron un nuevo significado a partir de la concepción dualista de la filosofía-teología gnóstica que aseguraba que la persona humana se encuentra asediada por dos principios en lucha total:  Bien-Mal, Luz-Tinieblas. Espíritu-Materia. Cielo-Tierra.  </w:t>
      </w:r>
    </w:p>
    <w:p w14:paraId="08C8E4FA" w14:textId="7E4CDA5A" w:rsidR="00765BE7" w:rsidRDefault="00270108" w:rsidP="00765BE7">
      <w:pPr>
        <w:widowControl w:val="0"/>
        <w:pBdr>
          <w:top w:val="nil"/>
          <w:left w:val="nil"/>
          <w:bottom w:val="nil"/>
          <w:right w:val="nil"/>
          <w:between w:val="nil"/>
        </w:pBdr>
        <w:spacing w:before="170" w:line="247" w:lineRule="auto"/>
        <w:ind w:left="1" w:right="332"/>
        <w:jc w:val="both"/>
        <w:rPr>
          <w:rFonts w:ascii="Times New Roman" w:eastAsia="Times New Roman" w:hAnsi="Times New Roman" w:cs="Times New Roman"/>
          <w:sz w:val="24"/>
          <w:szCs w:val="24"/>
        </w:rPr>
      </w:pPr>
      <w:r w:rsidRPr="00FB4388">
        <w:rPr>
          <w:rFonts w:ascii="Times New Roman" w:eastAsia="Times New Roman" w:hAnsi="Times New Roman" w:cs="Times New Roman"/>
          <w:sz w:val="24"/>
          <w:szCs w:val="24"/>
        </w:rPr>
        <w:t>La primitiva iglesia rechazó de plano el dualismo, ya que este dualismo identifica, con la misma fuerza y categoría, a los dos principios como supremos, increados, coeternos y antagónicos. Esto equivalía a la existencia de una doble divinidad.</w:t>
      </w:r>
      <w:r w:rsidR="00C64552">
        <w:rPr>
          <w:rFonts w:ascii="Times New Roman" w:eastAsia="Times New Roman" w:hAnsi="Times New Roman" w:cs="Times New Roman"/>
          <w:sz w:val="24"/>
          <w:szCs w:val="24"/>
        </w:rPr>
        <w:t xml:space="preserve"> </w:t>
      </w:r>
      <w:r w:rsidRPr="00FB4388">
        <w:rPr>
          <w:rFonts w:ascii="Times New Roman" w:eastAsia="Times New Roman" w:hAnsi="Times New Roman" w:cs="Times New Roman"/>
          <w:sz w:val="24"/>
          <w:szCs w:val="24"/>
        </w:rPr>
        <w:t xml:space="preserve">A pesar de este rechazo eclesial, el dualismo permaneció semioculto en el contexto cristiano de la espiritualidad. Así apareció una nueva acepción de la palabra mundo en oposición a la palabra iglesia. El mundo </w:t>
      </w:r>
      <w:proofErr w:type="gramStart"/>
      <w:r w:rsidRPr="00FB4388">
        <w:rPr>
          <w:rFonts w:ascii="Times New Roman" w:eastAsia="Times New Roman" w:hAnsi="Times New Roman" w:cs="Times New Roman"/>
          <w:sz w:val="24"/>
          <w:szCs w:val="24"/>
        </w:rPr>
        <w:t>equivalía  al</w:t>
      </w:r>
      <w:proofErr w:type="gramEnd"/>
      <w:r w:rsidRPr="00FB4388">
        <w:rPr>
          <w:rFonts w:ascii="Times New Roman" w:eastAsia="Times New Roman" w:hAnsi="Times New Roman" w:cs="Times New Roman"/>
          <w:sz w:val="24"/>
          <w:szCs w:val="24"/>
        </w:rPr>
        <w:t xml:space="preserve"> conjunto de la humanidad que no sigue ni  acepta el mensaje de Jesús de Nazaret. De acuerdo con esto, los vocablos mundo y siglo se consideran prácticamente sinónimos.</w:t>
      </w:r>
      <w:r w:rsidR="00BC1F4E">
        <w:rPr>
          <w:rFonts w:ascii="Times New Roman" w:eastAsia="Times New Roman" w:hAnsi="Times New Roman" w:cs="Times New Roman"/>
          <w:sz w:val="24"/>
          <w:szCs w:val="24"/>
        </w:rPr>
        <w:t xml:space="preserve"> </w:t>
      </w:r>
      <w:r w:rsidRPr="00FB4388">
        <w:rPr>
          <w:rFonts w:ascii="Times New Roman" w:eastAsia="Times New Roman" w:hAnsi="Times New Roman" w:cs="Times New Roman"/>
          <w:sz w:val="24"/>
          <w:szCs w:val="24"/>
        </w:rPr>
        <w:t xml:space="preserve">Cierto es que no se puede equiparar esta dicotomía lingüística con el dualismo original. Sin embargo, no cabe soslayar la clara dualidad </w:t>
      </w:r>
      <w:r w:rsidRPr="00FB4388">
        <w:rPr>
          <w:rFonts w:ascii="Times New Roman" w:eastAsia="Times New Roman" w:hAnsi="Times New Roman" w:cs="Times New Roman"/>
          <w:b/>
          <w:sz w:val="24"/>
          <w:szCs w:val="24"/>
        </w:rPr>
        <w:t xml:space="preserve">bien-mal </w:t>
      </w:r>
      <w:r w:rsidRPr="00FB4388">
        <w:rPr>
          <w:rFonts w:ascii="Times New Roman" w:eastAsia="Times New Roman" w:hAnsi="Times New Roman" w:cs="Times New Roman"/>
          <w:sz w:val="24"/>
          <w:szCs w:val="24"/>
        </w:rPr>
        <w:t xml:space="preserve">como expresión de la tensión interior y espiritual entre el seguimiento de Cristo y la pertenencia al mundo tal como aparece con frecuencia en los escritos del Nuevo Testamento: </w:t>
      </w:r>
      <w:r w:rsidRPr="00FB4388">
        <w:rPr>
          <w:rFonts w:ascii="Times New Roman" w:eastAsia="Times New Roman" w:hAnsi="Times New Roman" w:cs="Times New Roman"/>
          <w:i/>
          <w:sz w:val="24"/>
          <w:szCs w:val="24"/>
        </w:rPr>
        <w:t>Los hijos del mundo son más sagaces que los hijos de la luz. (</w:t>
      </w:r>
      <w:proofErr w:type="spellStart"/>
      <w:r w:rsidRPr="00FB4388">
        <w:rPr>
          <w:rFonts w:ascii="Times New Roman" w:eastAsia="Times New Roman" w:hAnsi="Times New Roman" w:cs="Times New Roman"/>
          <w:i/>
          <w:sz w:val="24"/>
          <w:szCs w:val="24"/>
        </w:rPr>
        <w:t>Lc</w:t>
      </w:r>
      <w:proofErr w:type="spellEnd"/>
      <w:r w:rsidRPr="00FB4388">
        <w:rPr>
          <w:rFonts w:ascii="Times New Roman" w:eastAsia="Times New Roman" w:hAnsi="Times New Roman" w:cs="Times New Roman"/>
          <w:i/>
          <w:sz w:val="24"/>
          <w:szCs w:val="24"/>
        </w:rPr>
        <w:t xml:space="preserve">. 16,8). Si </w:t>
      </w:r>
      <w:proofErr w:type="gramStart"/>
      <w:r w:rsidRPr="00FB4388">
        <w:rPr>
          <w:rFonts w:ascii="Times New Roman" w:eastAsia="Times New Roman" w:hAnsi="Times New Roman" w:cs="Times New Roman"/>
          <w:i/>
          <w:sz w:val="24"/>
          <w:szCs w:val="24"/>
        </w:rPr>
        <w:t>alguno  quiere</w:t>
      </w:r>
      <w:proofErr w:type="gramEnd"/>
      <w:r w:rsidRPr="00FB4388">
        <w:rPr>
          <w:rFonts w:ascii="Times New Roman" w:eastAsia="Times New Roman" w:hAnsi="Times New Roman" w:cs="Times New Roman"/>
          <w:i/>
          <w:sz w:val="24"/>
          <w:szCs w:val="24"/>
        </w:rPr>
        <w:t xml:space="preserve"> ser amigo del mundo, se hace enemigo  de Dios. (Sant. 4,4). No os acomodéis a </w:t>
      </w:r>
      <w:proofErr w:type="gramStart"/>
      <w:r w:rsidRPr="00FB4388">
        <w:rPr>
          <w:rFonts w:ascii="Times New Roman" w:eastAsia="Times New Roman" w:hAnsi="Times New Roman" w:cs="Times New Roman"/>
          <w:i/>
          <w:sz w:val="24"/>
          <w:szCs w:val="24"/>
        </w:rPr>
        <w:t>los  criterios</w:t>
      </w:r>
      <w:proofErr w:type="gramEnd"/>
      <w:r w:rsidRPr="00FB4388">
        <w:rPr>
          <w:rFonts w:ascii="Times New Roman" w:eastAsia="Times New Roman" w:hAnsi="Times New Roman" w:cs="Times New Roman"/>
          <w:i/>
          <w:sz w:val="24"/>
          <w:szCs w:val="24"/>
        </w:rPr>
        <w:t xml:space="preserve"> del mundo. (Rom. 12,2). Somos corregidos para no ser condenados por el mundo. (1Cor. 11,322).</w:t>
      </w:r>
      <w:r w:rsidR="00A240D7">
        <w:rPr>
          <w:rFonts w:ascii="Times New Roman" w:eastAsia="Times New Roman" w:hAnsi="Times New Roman" w:cs="Times New Roman"/>
          <w:i/>
          <w:sz w:val="24"/>
          <w:szCs w:val="24"/>
        </w:rPr>
        <w:t xml:space="preserve"> </w:t>
      </w:r>
      <w:r w:rsidRPr="00FB4388">
        <w:rPr>
          <w:rFonts w:ascii="Times New Roman" w:eastAsia="Times New Roman" w:hAnsi="Times New Roman" w:cs="Times New Roman"/>
          <w:sz w:val="24"/>
          <w:szCs w:val="24"/>
        </w:rPr>
        <w:t xml:space="preserve">Estas múltiples citas revelan que la práctica cristiana se desarrolla bajo una envoltura dualista entre Dios y el Mundo, entre Reino de Dios y Siglo. Dicha dualidad, soterrada </w:t>
      </w:r>
      <w:proofErr w:type="gramStart"/>
      <w:r w:rsidRPr="00FB4388">
        <w:rPr>
          <w:rFonts w:ascii="Times New Roman" w:eastAsia="Times New Roman" w:hAnsi="Times New Roman" w:cs="Times New Roman"/>
          <w:sz w:val="24"/>
          <w:szCs w:val="24"/>
        </w:rPr>
        <w:t>o  emergente</w:t>
      </w:r>
      <w:proofErr w:type="gramEnd"/>
      <w:r w:rsidRPr="00FB4388">
        <w:rPr>
          <w:rFonts w:ascii="Times New Roman" w:eastAsia="Times New Roman" w:hAnsi="Times New Roman" w:cs="Times New Roman"/>
          <w:sz w:val="24"/>
          <w:szCs w:val="24"/>
        </w:rPr>
        <w:t xml:space="preserve"> está presente en la moral y en la as cética de la formación teológica recibida en  los seminarios. Nada extraño que el libro </w:t>
      </w:r>
      <w:r w:rsidRPr="00FB4388">
        <w:rPr>
          <w:rFonts w:ascii="Times New Roman" w:eastAsia="Times New Roman" w:hAnsi="Times New Roman" w:cs="Times New Roman"/>
          <w:i/>
          <w:sz w:val="24"/>
          <w:szCs w:val="24"/>
        </w:rPr>
        <w:t xml:space="preserve">La Imitación de </w:t>
      </w:r>
      <w:r w:rsidRPr="00FB4388">
        <w:rPr>
          <w:rFonts w:ascii="Times New Roman" w:eastAsia="Times New Roman" w:hAnsi="Times New Roman" w:cs="Times New Roman"/>
          <w:sz w:val="24"/>
          <w:szCs w:val="24"/>
        </w:rPr>
        <w:t>Cristo de Thomas de Kempis considerado como un vademécum para avanzar de la vida purgativa a la vida iluminativa, resulta una manifestación amortiguada del dualismo. Sus apotegmas pugnan por aniquilar cualquier deseo de saber en relación con la sabiduría del mundo.</w:t>
      </w:r>
      <w:r w:rsidR="00CE4532">
        <w:rPr>
          <w:rFonts w:ascii="Times New Roman" w:eastAsia="Times New Roman" w:hAnsi="Times New Roman" w:cs="Times New Roman"/>
          <w:sz w:val="24"/>
          <w:szCs w:val="24"/>
        </w:rPr>
        <w:t xml:space="preserve"> </w:t>
      </w:r>
      <w:r w:rsidRPr="00FB4388">
        <w:rPr>
          <w:rFonts w:ascii="Times New Roman" w:eastAsia="Times New Roman" w:hAnsi="Times New Roman" w:cs="Times New Roman"/>
          <w:sz w:val="24"/>
          <w:szCs w:val="24"/>
        </w:rPr>
        <w:t xml:space="preserve">En consonancia con la moral y espiritualidad en los largos años de estancia en el seminario, una de las más repetidas recomendaciones consistía en precaverse contra los directos enemigos del alma: mundo, demonio y carne. Las tentaciones de la carne sabíamos de </w:t>
      </w:r>
      <w:proofErr w:type="gramStart"/>
      <w:r w:rsidRPr="00FB4388">
        <w:rPr>
          <w:rFonts w:ascii="Times New Roman" w:eastAsia="Times New Roman" w:hAnsi="Times New Roman" w:cs="Times New Roman"/>
          <w:sz w:val="24"/>
          <w:szCs w:val="24"/>
        </w:rPr>
        <w:t>donde  procedían</w:t>
      </w:r>
      <w:proofErr w:type="gramEnd"/>
      <w:r w:rsidRPr="00FB4388">
        <w:rPr>
          <w:rFonts w:ascii="Times New Roman" w:eastAsia="Times New Roman" w:hAnsi="Times New Roman" w:cs="Times New Roman"/>
          <w:sz w:val="24"/>
          <w:szCs w:val="24"/>
        </w:rPr>
        <w:t>. El demonio era un monstruo imaginario con mil caras. Pero el mundo… ¿</w:t>
      </w:r>
      <w:proofErr w:type="gramStart"/>
      <w:r w:rsidRPr="00FB4388">
        <w:rPr>
          <w:rFonts w:ascii="Times New Roman" w:eastAsia="Times New Roman" w:hAnsi="Times New Roman" w:cs="Times New Roman"/>
          <w:sz w:val="24"/>
          <w:szCs w:val="24"/>
        </w:rPr>
        <w:t>Qué  era</w:t>
      </w:r>
      <w:proofErr w:type="gramEnd"/>
      <w:r w:rsidRPr="00FB4388">
        <w:rPr>
          <w:rFonts w:ascii="Times New Roman" w:eastAsia="Times New Roman" w:hAnsi="Times New Roman" w:cs="Times New Roman"/>
          <w:sz w:val="24"/>
          <w:szCs w:val="24"/>
        </w:rPr>
        <w:t xml:space="preserve"> el mundo? En principio, el mundo </w:t>
      </w:r>
      <w:proofErr w:type="gramStart"/>
      <w:r w:rsidRPr="00FB4388">
        <w:rPr>
          <w:rFonts w:ascii="Times New Roman" w:eastAsia="Times New Roman" w:hAnsi="Times New Roman" w:cs="Times New Roman"/>
          <w:sz w:val="24"/>
          <w:szCs w:val="24"/>
        </w:rPr>
        <w:t>vendría  configurado</w:t>
      </w:r>
      <w:proofErr w:type="gramEnd"/>
      <w:r w:rsidRPr="00FB4388">
        <w:rPr>
          <w:rFonts w:ascii="Times New Roman" w:eastAsia="Times New Roman" w:hAnsi="Times New Roman" w:cs="Times New Roman"/>
          <w:sz w:val="24"/>
          <w:szCs w:val="24"/>
        </w:rPr>
        <w:t xml:space="preserve"> por el espacio socio- cultural que  nos esperaba como destino una vez coronados  los estudios teológicos. </w:t>
      </w:r>
      <w:r w:rsidRPr="00FB4388">
        <w:rPr>
          <w:rFonts w:ascii="Times New Roman" w:eastAsia="Times New Roman" w:hAnsi="Times New Roman" w:cs="Times New Roman"/>
          <w:i/>
          <w:sz w:val="24"/>
          <w:szCs w:val="24"/>
        </w:rPr>
        <w:t xml:space="preserve">Sin ser del mundo seríamos enviados al mundo. </w:t>
      </w:r>
      <w:r w:rsidRPr="00FB4388">
        <w:rPr>
          <w:rFonts w:ascii="Times New Roman" w:eastAsia="Times New Roman" w:hAnsi="Times New Roman" w:cs="Times New Roman"/>
          <w:sz w:val="24"/>
          <w:szCs w:val="24"/>
        </w:rPr>
        <w:t xml:space="preserve">Mi primer encuentro real con ese mundo sociocultural tuvo lugar durante mi estancia en Inglaterra como primer destino comunitario.  El viaje a Londres se sucedió a lo largo de distintas etapas: Salamanca, Hendaya, </w:t>
      </w:r>
      <w:proofErr w:type="spellStart"/>
      <w:proofErr w:type="gramStart"/>
      <w:r w:rsidRPr="00FB4388">
        <w:rPr>
          <w:rFonts w:ascii="Times New Roman" w:eastAsia="Times New Roman" w:hAnsi="Times New Roman" w:cs="Times New Roman"/>
          <w:sz w:val="24"/>
          <w:szCs w:val="24"/>
        </w:rPr>
        <w:t>Gare</w:t>
      </w:r>
      <w:proofErr w:type="spellEnd"/>
      <w:r w:rsidRPr="00FB4388">
        <w:rPr>
          <w:rFonts w:ascii="Times New Roman" w:eastAsia="Times New Roman" w:hAnsi="Times New Roman" w:cs="Times New Roman"/>
          <w:sz w:val="24"/>
          <w:szCs w:val="24"/>
        </w:rPr>
        <w:t xml:space="preserve">  </w:t>
      </w:r>
      <w:proofErr w:type="spellStart"/>
      <w:r w:rsidRPr="00FB4388">
        <w:rPr>
          <w:rFonts w:ascii="Times New Roman" w:eastAsia="Times New Roman" w:hAnsi="Times New Roman" w:cs="Times New Roman"/>
          <w:sz w:val="24"/>
          <w:szCs w:val="24"/>
        </w:rPr>
        <w:t>d’Austerlitz</w:t>
      </w:r>
      <w:proofErr w:type="spellEnd"/>
      <w:proofErr w:type="gramEnd"/>
      <w:r w:rsidRPr="00FB4388">
        <w:rPr>
          <w:rFonts w:ascii="Times New Roman" w:eastAsia="Times New Roman" w:hAnsi="Times New Roman" w:cs="Times New Roman"/>
          <w:sz w:val="24"/>
          <w:szCs w:val="24"/>
        </w:rPr>
        <w:t xml:space="preserve">, </w:t>
      </w:r>
      <w:proofErr w:type="spellStart"/>
      <w:r w:rsidRPr="00FB4388">
        <w:rPr>
          <w:rFonts w:ascii="Times New Roman" w:eastAsia="Times New Roman" w:hAnsi="Times New Roman" w:cs="Times New Roman"/>
          <w:sz w:val="24"/>
          <w:szCs w:val="24"/>
        </w:rPr>
        <w:t>Gare</w:t>
      </w:r>
      <w:proofErr w:type="spellEnd"/>
      <w:r w:rsidRPr="00FB4388">
        <w:rPr>
          <w:rFonts w:ascii="Times New Roman" w:eastAsia="Times New Roman" w:hAnsi="Times New Roman" w:cs="Times New Roman"/>
          <w:sz w:val="24"/>
          <w:szCs w:val="24"/>
        </w:rPr>
        <w:t xml:space="preserve"> du Nord, Calais, Dover, Victoria </w:t>
      </w:r>
      <w:proofErr w:type="spellStart"/>
      <w:r w:rsidRPr="00FB4388">
        <w:rPr>
          <w:rFonts w:ascii="Times New Roman" w:eastAsia="Times New Roman" w:hAnsi="Times New Roman" w:cs="Times New Roman"/>
          <w:sz w:val="24"/>
          <w:szCs w:val="24"/>
        </w:rPr>
        <w:t>Station</w:t>
      </w:r>
      <w:proofErr w:type="spellEnd"/>
      <w:r w:rsidRPr="00FB4388">
        <w:rPr>
          <w:rFonts w:ascii="Times New Roman" w:eastAsia="Times New Roman" w:hAnsi="Times New Roman" w:cs="Times New Roman"/>
          <w:sz w:val="24"/>
          <w:szCs w:val="24"/>
        </w:rPr>
        <w:t xml:space="preserve">, </w:t>
      </w:r>
      <w:proofErr w:type="spellStart"/>
      <w:r w:rsidRPr="00FB4388">
        <w:rPr>
          <w:rFonts w:ascii="Times New Roman" w:eastAsia="Times New Roman" w:hAnsi="Times New Roman" w:cs="Times New Roman"/>
          <w:sz w:val="24"/>
          <w:szCs w:val="24"/>
        </w:rPr>
        <w:t>Potters</w:t>
      </w:r>
      <w:proofErr w:type="spellEnd"/>
      <w:r w:rsidRPr="00FB4388">
        <w:rPr>
          <w:rFonts w:ascii="Times New Roman" w:eastAsia="Times New Roman" w:hAnsi="Times New Roman" w:cs="Times New Roman"/>
          <w:sz w:val="24"/>
          <w:szCs w:val="24"/>
        </w:rPr>
        <w:t>-Bar.</w:t>
      </w:r>
      <w:r w:rsidR="00337973">
        <w:rPr>
          <w:rFonts w:ascii="Times New Roman" w:eastAsia="Times New Roman" w:hAnsi="Times New Roman" w:cs="Times New Roman"/>
          <w:sz w:val="24"/>
          <w:szCs w:val="24"/>
        </w:rPr>
        <w:t xml:space="preserve"> </w:t>
      </w:r>
      <w:r w:rsidRPr="00FB4388">
        <w:rPr>
          <w:rFonts w:ascii="Times New Roman" w:eastAsia="Times New Roman" w:hAnsi="Times New Roman" w:cs="Times New Roman"/>
          <w:sz w:val="24"/>
          <w:szCs w:val="24"/>
        </w:rPr>
        <w:t>El viaje en tren siempre me ha subyugado. Las ventanillas del tren dejan fluir y pasar la vida como una película sin control. Las estaciones se suceden como asideros de vida trashumante. Íbamos en grupo. Desde España, corazón compacto del clericalismo, nos dirigíamos al Reino Unido donde lo clerical se difuminaba en una mentalidad más abierta y libre. Sin percibirlo, la indumentaria del traje, en lugar de la sotana, delineaba otros moldes de pensar y de actuar. El pasado quedaba ya escrito en borrador. El futuro rezumaba, a media</w:t>
      </w:r>
      <w:r w:rsidR="00193AC1">
        <w:rPr>
          <w:rFonts w:ascii="Times New Roman" w:eastAsia="Times New Roman" w:hAnsi="Times New Roman" w:cs="Times New Roman"/>
          <w:sz w:val="24"/>
          <w:szCs w:val="24"/>
        </w:rPr>
        <w:t xml:space="preserve"> </w:t>
      </w:r>
      <w:r w:rsidRPr="00FB4388">
        <w:rPr>
          <w:rFonts w:ascii="Times New Roman" w:eastAsia="Times New Roman" w:hAnsi="Times New Roman" w:cs="Times New Roman"/>
          <w:sz w:val="24"/>
          <w:szCs w:val="24"/>
        </w:rPr>
        <w:t>luz, un horizonte perplejo y visionario. Me sentía perturbado y, al mismo tiempo, ávido de vivir y profundizar en aquella novísima experiencia que se me presentaba como mundo, como Epifanía de lo Mundano.</w:t>
      </w:r>
      <w:r w:rsidR="00974694">
        <w:rPr>
          <w:rFonts w:ascii="Times New Roman" w:eastAsia="Times New Roman" w:hAnsi="Times New Roman" w:cs="Times New Roman"/>
          <w:sz w:val="24"/>
          <w:szCs w:val="24"/>
        </w:rPr>
        <w:t xml:space="preserve"> </w:t>
      </w:r>
      <w:r w:rsidRPr="00FB4388">
        <w:rPr>
          <w:rFonts w:ascii="Times New Roman" w:eastAsia="Times New Roman" w:hAnsi="Times New Roman" w:cs="Times New Roman"/>
          <w:sz w:val="24"/>
          <w:szCs w:val="24"/>
        </w:rPr>
        <w:lastRenderedPageBreak/>
        <w:t xml:space="preserve">Pronto comenzó el trasiego de capellanías y parroquias en torno a Londres y localidades adyacentes: Enfield, </w:t>
      </w:r>
      <w:proofErr w:type="spellStart"/>
      <w:r w:rsidRPr="00FB4388">
        <w:rPr>
          <w:rFonts w:ascii="Times New Roman" w:eastAsia="Times New Roman" w:hAnsi="Times New Roman" w:cs="Times New Roman"/>
          <w:sz w:val="24"/>
          <w:szCs w:val="24"/>
        </w:rPr>
        <w:t>Barnet</w:t>
      </w:r>
      <w:proofErr w:type="spellEnd"/>
      <w:r w:rsidRPr="00FB4388">
        <w:rPr>
          <w:rFonts w:ascii="Times New Roman" w:eastAsia="Times New Roman" w:hAnsi="Times New Roman" w:cs="Times New Roman"/>
          <w:sz w:val="24"/>
          <w:szCs w:val="24"/>
        </w:rPr>
        <w:t xml:space="preserve">, St. Albans, </w:t>
      </w:r>
      <w:proofErr w:type="spellStart"/>
      <w:r w:rsidRPr="00FB4388">
        <w:rPr>
          <w:rFonts w:ascii="Times New Roman" w:eastAsia="Times New Roman" w:hAnsi="Times New Roman" w:cs="Times New Roman"/>
          <w:sz w:val="24"/>
          <w:szCs w:val="24"/>
        </w:rPr>
        <w:t>Radlett</w:t>
      </w:r>
      <w:proofErr w:type="spellEnd"/>
      <w:r w:rsidRPr="00FB4388">
        <w:rPr>
          <w:rFonts w:ascii="Times New Roman" w:eastAsia="Times New Roman" w:hAnsi="Times New Roman" w:cs="Times New Roman"/>
          <w:sz w:val="24"/>
          <w:szCs w:val="24"/>
        </w:rPr>
        <w:t>, Hatfield, Harlow, Hertford, London… Todo era nuevo. Todo era un mundo. ¿Se trataba de aquel mundo tentador y asediante junto al demonio y la carne? El pasmo de la fe se revestía, a veces, de un desamparo ante este mundo alegre, confiado y seguro de sí mismo.</w:t>
      </w:r>
      <w:r w:rsidR="00D67D94">
        <w:rPr>
          <w:rFonts w:ascii="Times New Roman" w:eastAsia="Times New Roman" w:hAnsi="Times New Roman" w:cs="Times New Roman"/>
          <w:sz w:val="24"/>
          <w:szCs w:val="24"/>
        </w:rPr>
        <w:t xml:space="preserve"> </w:t>
      </w:r>
      <w:r w:rsidRPr="00FB4388">
        <w:rPr>
          <w:rFonts w:ascii="Times New Roman" w:eastAsia="Times New Roman" w:hAnsi="Times New Roman" w:cs="Times New Roman"/>
          <w:sz w:val="24"/>
          <w:szCs w:val="24"/>
        </w:rPr>
        <w:t xml:space="preserve">En principio, no encontraba en aquel mundo irradiaciones anticristianas que lo personificaran como enemigo del Reino de Dios. A no ser por la tromba de aquella moda femenina de la minifalda que irrumpió en aquel Londres de 1960. ¿Tenía que considerar este hecho como un evidente atropello a lo evangélico? Ciertamente, haber salido de España con sus costumbres empapadas por un adoctrina miento moralizador y encontrar una sociedad dominada por una moral libre, azotaba el espíritu. En muchas misas dominicales, las chicas jóvenes se acercaban a comulgar en minifalda y escotadas, cuando en España debían ir cubiertas de una larga falda y con velo negro. </w:t>
      </w:r>
      <w:proofErr w:type="gramStart"/>
      <w:r w:rsidRPr="00FB4388">
        <w:rPr>
          <w:rFonts w:ascii="Times New Roman" w:eastAsia="Times New Roman" w:hAnsi="Times New Roman" w:cs="Times New Roman"/>
          <w:sz w:val="24"/>
          <w:szCs w:val="24"/>
        </w:rPr>
        <w:t>Al  principio</w:t>
      </w:r>
      <w:proofErr w:type="gramEnd"/>
      <w:r w:rsidRPr="00FB4388">
        <w:rPr>
          <w:rFonts w:ascii="Times New Roman" w:eastAsia="Times New Roman" w:hAnsi="Times New Roman" w:cs="Times New Roman"/>
          <w:sz w:val="24"/>
          <w:szCs w:val="24"/>
        </w:rPr>
        <w:t xml:space="preserve"> me temblaban las manos, pero mi  mentalidad avanzó y pronto conseguí que los  primeros espasmos se remansaran. Estas chicas jóvenes asistían a misa con el mismo atuendo con que acudían a clase, al trabajo, a las fiestas de </w:t>
      </w:r>
      <w:proofErr w:type="spellStart"/>
      <w:r w:rsidRPr="00FB4388">
        <w:rPr>
          <w:rFonts w:ascii="Times New Roman" w:eastAsia="Times New Roman" w:hAnsi="Times New Roman" w:cs="Times New Roman"/>
          <w:sz w:val="24"/>
          <w:szCs w:val="24"/>
        </w:rPr>
        <w:t>Piccadilly</w:t>
      </w:r>
      <w:proofErr w:type="spellEnd"/>
      <w:r w:rsidRPr="00FB4388">
        <w:rPr>
          <w:rFonts w:ascii="Times New Roman" w:eastAsia="Times New Roman" w:hAnsi="Times New Roman" w:cs="Times New Roman"/>
          <w:sz w:val="24"/>
          <w:szCs w:val="24"/>
        </w:rPr>
        <w:t>.</w:t>
      </w:r>
      <w:r w:rsidR="008A4B71">
        <w:rPr>
          <w:rFonts w:ascii="Times New Roman" w:eastAsia="Times New Roman" w:hAnsi="Times New Roman" w:cs="Times New Roman"/>
          <w:sz w:val="24"/>
          <w:szCs w:val="24"/>
        </w:rPr>
        <w:t xml:space="preserve"> </w:t>
      </w:r>
      <w:r w:rsidRPr="00FB4388">
        <w:rPr>
          <w:rFonts w:ascii="Times New Roman" w:eastAsia="Times New Roman" w:hAnsi="Times New Roman" w:cs="Times New Roman"/>
          <w:sz w:val="24"/>
          <w:szCs w:val="24"/>
        </w:rPr>
        <w:t xml:space="preserve">Yo curaba mis visiones con la disculpa de lo estético frente a lo erótico. Los ojos se estremecían ante unas piernas largamente desnudas contempladas por la vista pura de un español enfundado en su piedad tradicional. Ante este aparente acoso del mundo tentador, yo me defendía anteponiendo lo estético a lo erótico. Así conseguía que el espíritu se </w:t>
      </w:r>
      <w:proofErr w:type="gramStart"/>
      <w:r w:rsidRPr="00FB4388">
        <w:rPr>
          <w:rFonts w:ascii="Times New Roman" w:eastAsia="Times New Roman" w:hAnsi="Times New Roman" w:cs="Times New Roman"/>
          <w:sz w:val="24"/>
          <w:szCs w:val="24"/>
        </w:rPr>
        <w:t>mostrase  fuerte</w:t>
      </w:r>
      <w:proofErr w:type="gramEnd"/>
      <w:r w:rsidRPr="00FB4388">
        <w:rPr>
          <w:rFonts w:ascii="Times New Roman" w:eastAsia="Times New Roman" w:hAnsi="Times New Roman" w:cs="Times New Roman"/>
          <w:sz w:val="24"/>
          <w:szCs w:val="24"/>
        </w:rPr>
        <w:t xml:space="preserve"> y no se doblegase ante el llamado  mundo. La epifanía del mundo londinense era muy heterogénea, muy brillante, muy atractiva. Incluso la vida eclesial representaba un mundo nuevo ante mi propia concepción. La parroquia aparecía como un lugar de pertenencia para los propios fieles. El sacerdote los acogía y los despedía como familia espiritual cercana. Este sentido de pertenencia se manifestaba en las celebraciones vivamente participadas, en la economía, en todas las actividades asociativas, etc.</w:t>
      </w:r>
    </w:p>
    <w:p w14:paraId="3651F941" w14:textId="576B2485" w:rsidR="00DA3046" w:rsidRDefault="00270108" w:rsidP="00DA3046">
      <w:pPr>
        <w:widowControl w:val="0"/>
        <w:pBdr>
          <w:top w:val="nil"/>
          <w:left w:val="nil"/>
          <w:bottom w:val="nil"/>
          <w:right w:val="nil"/>
          <w:between w:val="nil"/>
        </w:pBdr>
        <w:spacing w:before="170" w:line="247" w:lineRule="auto"/>
        <w:ind w:left="1" w:right="332"/>
        <w:jc w:val="both"/>
        <w:rPr>
          <w:rFonts w:ascii="Times New Roman" w:eastAsia="Times New Roman" w:hAnsi="Times New Roman" w:cs="Times New Roman"/>
          <w:sz w:val="24"/>
          <w:szCs w:val="24"/>
        </w:rPr>
      </w:pPr>
      <w:r w:rsidRPr="00FB4388">
        <w:rPr>
          <w:rFonts w:ascii="Times New Roman" w:eastAsia="Times New Roman" w:hAnsi="Times New Roman" w:cs="Times New Roman"/>
          <w:sz w:val="24"/>
          <w:szCs w:val="24"/>
        </w:rPr>
        <w:t>En mis correrías por Londres, asistí, alguna vez, a una celebración anglicana. Me sorprendió y me cautivó el ver en los bancos de los fieles una edición del nuevo testamento junto al libro de los himnos. Mientras el predicador emitía un sermón, los asistentes tenían el libro del nuevo testamento en sus manos y lo abrían a requerimiento del orador en las distintas fases de la homilía. Este aprecio por las Escrituras no era tan propio de los católicos. Para mí, sin embargo, suponía la epifanía de un mundo nuevo.</w:t>
      </w:r>
      <w:r w:rsidR="003E50C9">
        <w:rPr>
          <w:rFonts w:ascii="Times New Roman" w:eastAsia="Times New Roman" w:hAnsi="Times New Roman" w:cs="Times New Roman"/>
          <w:sz w:val="24"/>
          <w:szCs w:val="24"/>
        </w:rPr>
        <w:t xml:space="preserve"> </w:t>
      </w:r>
      <w:r w:rsidRPr="00FB4388">
        <w:rPr>
          <w:rFonts w:ascii="Times New Roman" w:eastAsia="Times New Roman" w:hAnsi="Times New Roman" w:cs="Times New Roman"/>
          <w:sz w:val="24"/>
          <w:szCs w:val="24"/>
        </w:rPr>
        <w:t>Cuando el turno semanal o dominical me agra ciaba con una capellanía o parroquia en L</w:t>
      </w:r>
      <w:r w:rsidR="005C1162">
        <w:rPr>
          <w:rFonts w:ascii="Times New Roman" w:eastAsia="Times New Roman" w:hAnsi="Times New Roman" w:cs="Times New Roman"/>
          <w:sz w:val="24"/>
          <w:szCs w:val="24"/>
        </w:rPr>
        <w:t>on</w:t>
      </w:r>
      <w:r w:rsidRPr="00FB4388">
        <w:rPr>
          <w:rFonts w:ascii="Times New Roman" w:eastAsia="Times New Roman" w:hAnsi="Times New Roman" w:cs="Times New Roman"/>
          <w:sz w:val="24"/>
          <w:szCs w:val="24"/>
        </w:rPr>
        <w:t xml:space="preserve">dres, aprovechaba al máximo mi libertad y mis intentos de involucrarme en la cultura, en los museos o en las manifestaciones ilustrativas del mundo inglés. ¿Qué tipo de mundo </w:t>
      </w:r>
      <w:proofErr w:type="gramStart"/>
      <w:r w:rsidRPr="00FB4388">
        <w:rPr>
          <w:rFonts w:ascii="Times New Roman" w:eastAsia="Times New Roman" w:hAnsi="Times New Roman" w:cs="Times New Roman"/>
          <w:sz w:val="24"/>
          <w:szCs w:val="24"/>
        </w:rPr>
        <w:t>era  éste</w:t>
      </w:r>
      <w:proofErr w:type="gramEnd"/>
      <w:r w:rsidRPr="00FB4388">
        <w:rPr>
          <w:rFonts w:ascii="Times New Roman" w:eastAsia="Times New Roman" w:hAnsi="Times New Roman" w:cs="Times New Roman"/>
          <w:sz w:val="24"/>
          <w:szCs w:val="24"/>
        </w:rPr>
        <w:t>? ¿Era el mundo limpio, aseado y refinado o era el mundo enemigo del alma?</w:t>
      </w:r>
      <w:r w:rsidR="00502205">
        <w:rPr>
          <w:rFonts w:ascii="Times New Roman" w:eastAsia="Times New Roman" w:hAnsi="Times New Roman" w:cs="Times New Roman"/>
          <w:sz w:val="24"/>
          <w:szCs w:val="24"/>
        </w:rPr>
        <w:t xml:space="preserve"> </w:t>
      </w:r>
      <w:r w:rsidRPr="00FB4388">
        <w:rPr>
          <w:rFonts w:ascii="Times New Roman" w:eastAsia="Times New Roman" w:hAnsi="Times New Roman" w:cs="Times New Roman"/>
          <w:sz w:val="24"/>
          <w:szCs w:val="24"/>
        </w:rPr>
        <w:t xml:space="preserve">Las mañanas domingueras de Hyde Park </w:t>
      </w:r>
      <w:r w:rsidR="00020D74" w:rsidRPr="00FB4388">
        <w:rPr>
          <w:rFonts w:ascii="Times New Roman" w:eastAsia="Times New Roman" w:hAnsi="Times New Roman" w:cs="Times New Roman"/>
          <w:sz w:val="24"/>
          <w:szCs w:val="24"/>
        </w:rPr>
        <w:t>me impulsaban</w:t>
      </w:r>
      <w:r w:rsidRPr="00FB4388">
        <w:rPr>
          <w:rFonts w:ascii="Times New Roman" w:eastAsia="Times New Roman" w:hAnsi="Times New Roman" w:cs="Times New Roman"/>
          <w:sz w:val="24"/>
          <w:szCs w:val="24"/>
        </w:rPr>
        <w:t xml:space="preserve"> a recorrer el parque y </w:t>
      </w:r>
      <w:proofErr w:type="gramStart"/>
      <w:r w:rsidRPr="00FB4388">
        <w:rPr>
          <w:rFonts w:ascii="Times New Roman" w:eastAsia="Times New Roman" w:hAnsi="Times New Roman" w:cs="Times New Roman"/>
          <w:sz w:val="24"/>
          <w:szCs w:val="24"/>
        </w:rPr>
        <w:t>detenerme  en</w:t>
      </w:r>
      <w:proofErr w:type="gramEnd"/>
      <w:r w:rsidRPr="00FB4388">
        <w:rPr>
          <w:rFonts w:ascii="Times New Roman" w:eastAsia="Times New Roman" w:hAnsi="Times New Roman" w:cs="Times New Roman"/>
          <w:sz w:val="24"/>
          <w:szCs w:val="24"/>
        </w:rPr>
        <w:t xml:space="preserve"> el </w:t>
      </w:r>
      <w:proofErr w:type="spellStart"/>
      <w:r w:rsidRPr="00FB4388">
        <w:rPr>
          <w:rFonts w:ascii="Times New Roman" w:eastAsia="Times New Roman" w:hAnsi="Times New Roman" w:cs="Times New Roman"/>
          <w:sz w:val="24"/>
          <w:szCs w:val="24"/>
        </w:rPr>
        <w:t>Speakers</w:t>
      </w:r>
      <w:proofErr w:type="spellEnd"/>
      <w:r w:rsidRPr="00FB4388">
        <w:rPr>
          <w:rFonts w:ascii="Times New Roman" w:eastAsia="Times New Roman" w:hAnsi="Times New Roman" w:cs="Times New Roman"/>
          <w:sz w:val="24"/>
          <w:szCs w:val="24"/>
        </w:rPr>
        <w:t xml:space="preserve">’ </w:t>
      </w:r>
      <w:proofErr w:type="spellStart"/>
      <w:r w:rsidRPr="00FB4388">
        <w:rPr>
          <w:rFonts w:ascii="Times New Roman" w:eastAsia="Times New Roman" w:hAnsi="Times New Roman" w:cs="Times New Roman"/>
          <w:sz w:val="24"/>
          <w:szCs w:val="24"/>
        </w:rPr>
        <w:t>Corner</w:t>
      </w:r>
      <w:proofErr w:type="spellEnd"/>
      <w:r w:rsidRPr="00FB4388">
        <w:rPr>
          <w:rFonts w:ascii="Times New Roman" w:eastAsia="Times New Roman" w:hAnsi="Times New Roman" w:cs="Times New Roman"/>
          <w:sz w:val="24"/>
          <w:szCs w:val="24"/>
        </w:rPr>
        <w:t xml:space="preserve"> para escuchar absorto  a cuantos charlatanes, predicadores, políticos  o embaucadores que allí se exponían. Resultaba el mejor modo de familiarizarme con el inglés en los temas más polivalentes. Esto sí que se me ofrecía como una verdadera versión de lo mundano.</w:t>
      </w:r>
    </w:p>
    <w:p w14:paraId="480F5262" w14:textId="179A8F1F" w:rsidR="00270108" w:rsidRPr="00FB4388" w:rsidRDefault="00270108" w:rsidP="00A87A9A">
      <w:pPr>
        <w:widowControl w:val="0"/>
        <w:pBdr>
          <w:top w:val="nil"/>
          <w:left w:val="nil"/>
          <w:bottom w:val="nil"/>
          <w:right w:val="nil"/>
          <w:between w:val="nil"/>
        </w:pBdr>
        <w:spacing w:before="170" w:line="247" w:lineRule="auto"/>
        <w:ind w:left="1" w:right="332"/>
        <w:jc w:val="both"/>
        <w:rPr>
          <w:rFonts w:ascii="Times New Roman" w:eastAsia="Times New Roman" w:hAnsi="Times New Roman" w:cs="Times New Roman"/>
          <w:sz w:val="24"/>
          <w:szCs w:val="24"/>
        </w:rPr>
      </w:pPr>
      <w:r w:rsidRPr="00FB4388">
        <w:rPr>
          <w:rFonts w:ascii="Times New Roman" w:eastAsia="Times New Roman" w:hAnsi="Times New Roman" w:cs="Times New Roman"/>
          <w:sz w:val="24"/>
          <w:szCs w:val="24"/>
        </w:rPr>
        <w:t xml:space="preserve">Aquel placer de vagabundear por Londres desde Oxford Street hasta Soho, con su </w:t>
      </w:r>
      <w:proofErr w:type="spellStart"/>
      <w:r w:rsidRPr="00FB4388">
        <w:rPr>
          <w:rFonts w:ascii="Times New Roman" w:eastAsia="Times New Roman" w:hAnsi="Times New Roman" w:cs="Times New Roman"/>
          <w:sz w:val="24"/>
          <w:szCs w:val="24"/>
        </w:rPr>
        <w:t>policromatismo</w:t>
      </w:r>
      <w:proofErr w:type="spellEnd"/>
      <w:r w:rsidRPr="00FB4388">
        <w:rPr>
          <w:rFonts w:ascii="Times New Roman" w:eastAsia="Times New Roman" w:hAnsi="Times New Roman" w:cs="Times New Roman"/>
          <w:sz w:val="24"/>
          <w:szCs w:val="24"/>
        </w:rPr>
        <w:t xml:space="preserve"> vanguardista, desde Westminster hasta Trafalgar Square, se me incrustó en el alma hasta el punto de crear en mí una nueva</w:t>
      </w:r>
      <w:r w:rsidR="003C0403">
        <w:rPr>
          <w:rFonts w:ascii="Times New Roman" w:eastAsia="Times New Roman" w:hAnsi="Times New Roman" w:cs="Times New Roman"/>
          <w:sz w:val="24"/>
          <w:szCs w:val="24"/>
        </w:rPr>
        <w:t xml:space="preserve"> </w:t>
      </w:r>
      <w:r w:rsidRPr="00FB4388">
        <w:rPr>
          <w:rFonts w:ascii="Times New Roman" w:eastAsia="Times New Roman" w:hAnsi="Times New Roman" w:cs="Times New Roman"/>
          <w:sz w:val="24"/>
          <w:szCs w:val="24"/>
        </w:rPr>
        <w:t>naturaleza. Londres queda en mí como el ori gen de mis aventuras urbanitas. Londres, desde entonces, vive en mí cual una peripecia primeriza para conocer una ciudad recorriendo sus calles, sus plazas y sus rincones.  Ahí está el espejo de una ciudad.</w:t>
      </w:r>
      <w:r w:rsidR="0026499A">
        <w:rPr>
          <w:rFonts w:ascii="Times New Roman" w:eastAsia="Times New Roman" w:hAnsi="Times New Roman" w:cs="Times New Roman"/>
          <w:sz w:val="24"/>
          <w:szCs w:val="24"/>
        </w:rPr>
        <w:t xml:space="preserve"> </w:t>
      </w:r>
      <w:r w:rsidRPr="00FB4388">
        <w:rPr>
          <w:rFonts w:ascii="Times New Roman" w:eastAsia="Times New Roman" w:hAnsi="Times New Roman" w:cs="Times New Roman"/>
          <w:sz w:val="24"/>
          <w:szCs w:val="24"/>
        </w:rPr>
        <w:t xml:space="preserve">Pero el mundo londinense que más me atraía residía en lo artístico. Decenas de visitas a la </w:t>
      </w:r>
      <w:proofErr w:type="spellStart"/>
      <w:r w:rsidRPr="00FB4388">
        <w:rPr>
          <w:rFonts w:ascii="Times New Roman" w:eastAsia="Times New Roman" w:hAnsi="Times New Roman" w:cs="Times New Roman"/>
          <w:sz w:val="24"/>
          <w:szCs w:val="24"/>
        </w:rPr>
        <w:t>National</w:t>
      </w:r>
      <w:proofErr w:type="spellEnd"/>
      <w:r w:rsidRPr="00FB4388">
        <w:rPr>
          <w:rFonts w:ascii="Times New Roman" w:eastAsia="Times New Roman" w:hAnsi="Times New Roman" w:cs="Times New Roman"/>
          <w:sz w:val="24"/>
          <w:szCs w:val="24"/>
        </w:rPr>
        <w:t xml:space="preserve"> </w:t>
      </w:r>
      <w:proofErr w:type="spellStart"/>
      <w:r w:rsidRPr="00FB4388">
        <w:rPr>
          <w:rFonts w:ascii="Times New Roman" w:eastAsia="Times New Roman" w:hAnsi="Times New Roman" w:cs="Times New Roman"/>
          <w:sz w:val="24"/>
          <w:szCs w:val="24"/>
        </w:rPr>
        <w:t>Gallery</w:t>
      </w:r>
      <w:proofErr w:type="spellEnd"/>
      <w:r w:rsidRPr="00FB4388">
        <w:rPr>
          <w:rFonts w:ascii="Times New Roman" w:eastAsia="Times New Roman" w:hAnsi="Times New Roman" w:cs="Times New Roman"/>
          <w:sz w:val="24"/>
          <w:szCs w:val="24"/>
        </w:rPr>
        <w:t xml:space="preserve"> y a la Tate </w:t>
      </w:r>
      <w:proofErr w:type="spellStart"/>
      <w:r w:rsidRPr="00FB4388">
        <w:rPr>
          <w:rFonts w:ascii="Times New Roman" w:eastAsia="Times New Roman" w:hAnsi="Times New Roman" w:cs="Times New Roman"/>
          <w:sz w:val="24"/>
          <w:szCs w:val="24"/>
        </w:rPr>
        <w:t>Gallery</w:t>
      </w:r>
      <w:proofErr w:type="spellEnd"/>
      <w:r w:rsidRPr="00FB4388">
        <w:rPr>
          <w:rFonts w:ascii="Times New Roman" w:eastAsia="Times New Roman" w:hAnsi="Times New Roman" w:cs="Times New Roman"/>
          <w:sz w:val="24"/>
          <w:szCs w:val="24"/>
        </w:rPr>
        <w:t xml:space="preserve"> ocuparon gran parte de mis andanzas por Londres. El placer por disfrutar de los paisajes de Constable, los retratos de </w:t>
      </w:r>
      <w:proofErr w:type="spellStart"/>
      <w:r w:rsidRPr="00FB4388">
        <w:rPr>
          <w:rFonts w:ascii="Times New Roman" w:eastAsia="Times New Roman" w:hAnsi="Times New Roman" w:cs="Times New Roman"/>
          <w:sz w:val="24"/>
          <w:szCs w:val="24"/>
        </w:rPr>
        <w:t>Gainsborough</w:t>
      </w:r>
      <w:proofErr w:type="spellEnd"/>
      <w:r w:rsidRPr="00FB4388">
        <w:rPr>
          <w:rFonts w:ascii="Times New Roman" w:eastAsia="Times New Roman" w:hAnsi="Times New Roman" w:cs="Times New Roman"/>
          <w:sz w:val="24"/>
          <w:szCs w:val="24"/>
        </w:rPr>
        <w:t xml:space="preserve"> y la palpitante atmósfera de las pinturas de Turner me incitaban una y otra vez a las salas de la Tate.  Pero la coronación de mis recorridos </w:t>
      </w:r>
      <w:proofErr w:type="gramStart"/>
      <w:r w:rsidRPr="00FB4388">
        <w:rPr>
          <w:rFonts w:ascii="Times New Roman" w:eastAsia="Times New Roman" w:hAnsi="Times New Roman" w:cs="Times New Roman"/>
          <w:sz w:val="24"/>
          <w:szCs w:val="24"/>
        </w:rPr>
        <w:t>artísticos  se</w:t>
      </w:r>
      <w:proofErr w:type="gramEnd"/>
      <w:r w:rsidRPr="00FB4388">
        <w:rPr>
          <w:rFonts w:ascii="Times New Roman" w:eastAsia="Times New Roman" w:hAnsi="Times New Roman" w:cs="Times New Roman"/>
          <w:sz w:val="24"/>
          <w:szCs w:val="24"/>
        </w:rPr>
        <w:t xml:space="preserve"> centraba en la </w:t>
      </w:r>
      <w:proofErr w:type="spellStart"/>
      <w:r w:rsidRPr="00FB4388">
        <w:rPr>
          <w:rFonts w:ascii="Times New Roman" w:eastAsia="Times New Roman" w:hAnsi="Times New Roman" w:cs="Times New Roman"/>
          <w:sz w:val="24"/>
          <w:szCs w:val="24"/>
        </w:rPr>
        <w:t>National</w:t>
      </w:r>
      <w:proofErr w:type="spellEnd"/>
      <w:r w:rsidRPr="00FB4388">
        <w:rPr>
          <w:rFonts w:ascii="Times New Roman" w:eastAsia="Times New Roman" w:hAnsi="Times New Roman" w:cs="Times New Roman"/>
          <w:sz w:val="24"/>
          <w:szCs w:val="24"/>
        </w:rPr>
        <w:t xml:space="preserve"> </w:t>
      </w:r>
      <w:proofErr w:type="spellStart"/>
      <w:r w:rsidRPr="00FB4388">
        <w:rPr>
          <w:rFonts w:ascii="Times New Roman" w:eastAsia="Times New Roman" w:hAnsi="Times New Roman" w:cs="Times New Roman"/>
          <w:sz w:val="24"/>
          <w:szCs w:val="24"/>
        </w:rPr>
        <w:t>Gallery</w:t>
      </w:r>
      <w:proofErr w:type="spellEnd"/>
      <w:r w:rsidRPr="00FB4388">
        <w:rPr>
          <w:rFonts w:ascii="Times New Roman" w:eastAsia="Times New Roman" w:hAnsi="Times New Roman" w:cs="Times New Roman"/>
          <w:sz w:val="24"/>
          <w:szCs w:val="24"/>
        </w:rPr>
        <w:t xml:space="preserve">. Este museo es uno de los más importantes en primitivos italianos y flamencos, que, a mí, por desconocidos, me atraían especialmente.  </w:t>
      </w:r>
    </w:p>
    <w:p w14:paraId="0ED864D4" w14:textId="6B50885B" w:rsidR="00270108" w:rsidRPr="00FB4388" w:rsidRDefault="00270108" w:rsidP="00FB4388">
      <w:pPr>
        <w:widowControl w:val="0"/>
        <w:pBdr>
          <w:top w:val="nil"/>
          <w:left w:val="nil"/>
          <w:bottom w:val="nil"/>
          <w:right w:val="nil"/>
          <w:between w:val="nil"/>
        </w:pBdr>
        <w:spacing w:before="167" w:line="248" w:lineRule="auto"/>
        <w:ind w:right="331" w:firstLine="5"/>
        <w:jc w:val="both"/>
        <w:rPr>
          <w:rFonts w:ascii="Times New Roman" w:eastAsia="Times New Roman" w:hAnsi="Times New Roman" w:cs="Times New Roman"/>
          <w:sz w:val="24"/>
          <w:szCs w:val="24"/>
        </w:rPr>
      </w:pPr>
      <w:r w:rsidRPr="00FB4388">
        <w:rPr>
          <w:rFonts w:ascii="Times New Roman" w:eastAsia="Times New Roman" w:hAnsi="Times New Roman" w:cs="Times New Roman"/>
          <w:sz w:val="24"/>
          <w:szCs w:val="24"/>
        </w:rPr>
        <w:t xml:space="preserve">¿Dónde residía aquel mundo tentador personificación del Mal? Recuerdo un suceso que </w:t>
      </w:r>
      <w:proofErr w:type="gramStart"/>
      <w:r w:rsidRPr="00FB4388">
        <w:rPr>
          <w:rFonts w:ascii="Times New Roman" w:eastAsia="Times New Roman" w:hAnsi="Times New Roman" w:cs="Times New Roman"/>
          <w:sz w:val="24"/>
          <w:szCs w:val="24"/>
        </w:rPr>
        <w:t>me  acobardó</w:t>
      </w:r>
      <w:proofErr w:type="gramEnd"/>
      <w:r w:rsidRPr="00FB4388">
        <w:rPr>
          <w:rFonts w:ascii="Times New Roman" w:eastAsia="Times New Roman" w:hAnsi="Times New Roman" w:cs="Times New Roman"/>
          <w:sz w:val="24"/>
          <w:szCs w:val="24"/>
        </w:rPr>
        <w:t xml:space="preserve"> y se me representó como un signo  del odio. Aquel domingo me asignaron </w:t>
      </w:r>
      <w:proofErr w:type="gramStart"/>
      <w:r w:rsidRPr="00FB4388">
        <w:rPr>
          <w:rFonts w:ascii="Times New Roman" w:eastAsia="Times New Roman" w:hAnsi="Times New Roman" w:cs="Times New Roman"/>
          <w:sz w:val="24"/>
          <w:szCs w:val="24"/>
        </w:rPr>
        <w:t>una  parroquia</w:t>
      </w:r>
      <w:proofErr w:type="gramEnd"/>
      <w:r w:rsidRPr="00FB4388">
        <w:rPr>
          <w:rFonts w:ascii="Times New Roman" w:eastAsia="Times New Roman" w:hAnsi="Times New Roman" w:cs="Times New Roman"/>
          <w:sz w:val="24"/>
          <w:szCs w:val="24"/>
        </w:rPr>
        <w:t xml:space="preserve"> </w:t>
      </w:r>
      <w:r w:rsidRPr="00FB4388">
        <w:rPr>
          <w:rFonts w:ascii="Times New Roman" w:eastAsia="Times New Roman" w:hAnsi="Times New Roman" w:cs="Times New Roman"/>
          <w:sz w:val="24"/>
          <w:szCs w:val="24"/>
        </w:rPr>
        <w:lastRenderedPageBreak/>
        <w:t xml:space="preserve">en el distrito de </w:t>
      </w:r>
      <w:proofErr w:type="spellStart"/>
      <w:r w:rsidRPr="00FB4388">
        <w:rPr>
          <w:rFonts w:ascii="Times New Roman" w:eastAsia="Times New Roman" w:hAnsi="Times New Roman" w:cs="Times New Roman"/>
          <w:sz w:val="24"/>
          <w:szCs w:val="24"/>
        </w:rPr>
        <w:t>Sauthwark</w:t>
      </w:r>
      <w:proofErr w:type="spellEnd"/>
      <w:r w:rsidRPr="00FB4388">
        <w:rPr>
          <w:rFonts w:ascii="Times New Roman" w:eastAsia="Times New Roman" w:hAnsi="Times New Roman" w:cs="Times New Roman"/>
          <w:sz w:val="24"/>
          <w:szCs w:val="24"/>
        </w:rPr>
        <w:t xml:space="preserve"> al otro  lado del Támesis. Al salir de la iglesia, fiel </w:t>
      </w:r>
      <w:proofErr w:type="gramStart"/>
      <w:r w:rsidRPr="00FB4388">
        <w:rPr>
          <w:rFonts w:ascii="Times New Roman" w:eastAsia="Times New Roman" w:hAnsi="Times New Roman" w:cs="Times New Roman"/>
          <w:sz w:val="24"/>
          <w:szCs w:val="24"/>
        </w:rPr>
        <w:t>a  mi</w:t>
      </w:r>
      <w:proofErr w:type="gramEnd"/>
      <w:r w:rsidRPr="00FB4388">
        <w:rPr>
          <w:rFonts w:ascii="Times New Roman" w:eastAsia="Times New Roman" w:hAnsi="Times New Roman" w:cs="Times New Roman"/>
          <w:sz w:val="24"/>
          <w:szCs w:val="24"/>
        </w:rPr>
        <w:t xml:space="preserve"> afán por recorrer las calles, alguien me escupió desde el portal de una casa. Apresuré </w:t>
      </w:r>
      <w:proofErr w:type="gramStart"/>
      <w:r w:rsidRPr="00FB4388">
        <w:rPr>
          <w:rFonts w:ascii="Times New Roman" w:eastAsia="Times New Roman" w:hAnsi="Times New Roman" w:cs="Times New Roman"/>
          <w:sz w:val="24"/>
          <w:szCs w:val="24"/>
        </w:rPr>
        <w:t>el  paso</w:t>
      </w:r>
      <w:proofErr w:type="gramEnd"/>
      <w:r w:rsidRPr="00FB4388">
        <w:rPr>
          <w:rFonts w:ascii="Times New Roman" w:eastAsia="Times New Roman" w:hAnsi="Times New Roman" w:cs="Times New Roman"/>
          <w:sz w:val="24"/>
          <w:szCs w:val="24"/>
        </w:rPr>
        <w:t xml:space="preserve"> mientras me limpiaba el rostro. Una de presión profunda me barrenó durante </w:t>
      </w:r>
      <w:proofErr w:type="gramStart"/>
      <w:r w:rsidRPr="00FB4388">
        <w:rPr>
          <w:rFonts w:ascii="Times New Roman" w:eastAsia="Times New Roman" w:hAnsi="Times New Roman" w:cs="Times New Roman"/>
          <w:sz w:val="24"/>
          <w:szCs w:val="24"/>
        </w:rPr>
        <w:t>muchos  días</w:t>
      </w:r>
      <w:proofErr w:type="gramEnd"/>
      <w:r w:rsidRPr="00FB4388">
        <w:rPr>
          <w:rFonts w:ascii="Times New Roman" w:eastAsia="Times New Roman" w:hAnsi="Times New Roman" w:cs="Times New Roman"/>
          <w:sz w:val="24"/>
          <w:szCs w:val="24"/>
        </w:rPr>
        <w:t xml:space="preserve">. ¿Me había asaltado el mundo en su acepción más negativa? Al comentar el </w:t>
      </w:r>
      <w:proofErr w:type="gramStart"/>
      <w:r w:rsidRPr="00FB4388">
        <w:rPr>
          <w:rFonts w:ascii="Times New Roman" w:eastAsia="Times New Roman" w:hAnsi="Times New Roman" w:cs="Times New Roman"/>
          <w:sz w:val="24"/>
          <w:szCs w:val="24"/>
        </w:rPr>
        <w:t>incidente  con</w:t>
      </w:r>
      <w:proofErr w:type="gramEnd"/>
      <w:r w:rsidRPr="00FB4388">
        <w:rPr>
          <w:rFonts w:ascii="Times New Roman" w:eastAsia="Times New Roman" w:hAnsi="Times New Roman" w:cs="Times New Roman"/>
          <w:sz w:val="24"/>
          <w:szCs w:val="24"/>
        </w:rPr>
        <w:t xml:space="preserve"> algunos compañeros, alguien sugirió la  idea de desprenderse del alzacuello al pasar  por ciertos lugares. Tras unos segundos de silencio, un compañero, con destino de mártir, sentenció: </w:t>
      </w:r>
      <w:r w:rsidRPr="00FB4388">
        <w:rPr>
          <w:rFonts w:ascii="Times New Roman" w:eastAsia="Times New Roman" w:hAnsi="Times New Roman" w:cs="Times New Roman"/>
          <w:i/>
          <w:sz w:val="24"/>
          <w:szCs w:val="24"/>
        </w:rPr>
        <w:t xml:space="preserve">Antes el cuello que el collar. </w:t>
      </w:r>
      <w:r w:rsidRPr="00FB4388">
        <w:rPr>
          <w:rFonts w:ascii="Times New Roman" w:eastAsia="Times New Roman" w:hAnsi="Times New Roman" w:cs="Times New Roman"/>
          <w:sz w:val="24"/>
          <w:szCs w:val="24"/>
        </w:rPr>
        <w:t xml:space="preserve">En ocasiones posteriores, al visitar el mercado </w:t>
      </w:r>
      <w:r w:rsidR="00020D74" w:rsidRPr="00FB4388">
        <w:rPr>
          <w:rFonts w:ascii="Times New Roman" w:eastAsia="Times New Roman" w:hAnsi="Times New Roman" w:cs="Times New Roman"/>
          <w:sz w:val="24"/>
          <w:szCs w:val="24"/>
        </w:rPr>
        <w:t>de Portobello</w:t>
      </w:r>
      <w:r w:rsidRPr="00FB4388">
        <w:rPr>
          <w:rFonts w:ascii="Times New Roman" w:eastAsia="Times New Roman" w:hAnsi="Times New Roman" w:cs="Times New Roman"/>
          <w:sz w:val="24"/>
          <w:szCs w:val="24"/>
        </w:rPr>
        <w:t xml:space="preserve"> o atravesar algún parque con manifestaciones hedonistas, yo no dudé en disimular mi </w:t>
      </w:r>
      <w:proofErr w:type="spellStart"/>
      <w:r w:rsidRPr="00FB4388">
        <w:rPr>
          <w:rFonts w:ascii="Times New Roman" w:eastAsia="Times New Roman" w:hAnsi="Times New Roman" w:cs="Times New Roman"/>
          <w:sz w:val="24"/>
          <w:szCs w:val="24"/>
        </w:rPr>
        <w:t>clergyman</w:t>
      </w:r>
      <w:proofErr w:type="spellEnd"/>
      <w:r w:rsidRPr="00FB4388">
        <w:rPr>
          <w:rFonts w:ascii="Times New Roman" w:eastAsia="Times New Roman" w:hAnsi="Times New Roman" w:cs="Times New Roman"/>
          <w:sz w:val="24"/>
          <w:szCs w:val="24"/>
        </w:rPr>
        <w:t xml:space="preserve"> con una fina bufanda gris.  </w:t>
      </w:r>
    </w:p>
    <w:p w14:paraId="1EA0C9B9" w14:textId="7533EE89" w:rsidR="00270108" w:rsidRPr="00FB4388" w:rsidRDefault="00270108" w:rsidP="00FB4388">
      <w:pPr>
        <w:widowControl w:val="0"/>
        <w:pBdr>
          <w:top w:val="nil"/>
          <w:left w:val="nil"/>
          <w:bottom w:val="nil"/>
          <w:right w:val="nil"/>
          <w:between w:val="nil"/>
        </w:pBdr>
        <w:spacing w:before="170" w:line="247" w:lineRule="auto"/>
        <w:ind w:right="332" w:firstLine="2"/>
        <w:jc w:val="both"/>
        <w:rPr>
          <w:rFonts w:ascii="Times New Roman" w:eastAsia="Times New Roman" w:hAnsi="Times New Roman" w:cs="Times New Roman"/>
          <w:sz w:val="24"/>
          <w:szCs w:val="24"/>
        </w:rPr>
      </w:pPr>
      <w:r w:rsidRPr="00FB4388">
        <w:rPr>
          <w:rFonts w:ascii="Times New Roman" w:eastAsia="Times New Roman" w:hAnsi="Times New Roman" w:cs="Times New Roman"/>
          <w:sz w:val="24"/>
          <w:szCs w:val="24"/>
        </w:rPr>
        <w:t xml:space="preserve">Ante tantas vertientes del mundo limpio </w:t>
      </w:r>
      <w:r w:rsidR="00020D74" w:rsidRPr="00FB4388">
        <w:rPr>
          <w:rFonts w:ascii="Times New Roman" w:eastAsia="Times New Roman" w:hAnsi="Times New Roman" w:cs="Times New Roman"/>
          <w:sz w:val="24"/>
          <w:szCs w:val="24"/>
        </w:rPr>
        <w:t>y bueno</w:t>
      </w:r>
      <w:r w:rsidRPr="00FB4388">
        <w:rPr>
          <w:rFonts w:ascii="Times New Roman" w:eastAsia="Times New Roman" w:hAnsi="Times New Roman" w:cs="Times New Roman"/>
          <w:sz w:val="24"/>
          <w:szCs w:val="24"/>
        </w:rPr>
        <w:t xml:space="preserve">, había que temer alguna prueba </w:t>
      </w:r>
      <w:proofErr w:type="gramStart"/>
      <w:r w:rsidRPr="00FB4388">
        <w:rPr>
          <w:rFonts w:ascii="Times New Roman" w:eastAsia="Times New Roman" w:hAnsi="Times New Roman" w:cs="Times New Roman"/>
          <w:sz w:val="24"/>
          <w:szCs w:val="24"/>
        </w:rPr>
        <w:t>del  mundo</w:t>
      </w:r>
      <w:proofErr w:type="gramEnd"/>
      <w:r w:rsidRPr="00FB4388">
        <w:rPr>
          <w:rFonts w:ascii="Times New Roman" w:eastAsia="Times New Roman" w:hAnsi="Times New Roman" w:cs="Times New Roman"/>
          <w:sz w:val="24"/>
          <w:szCs w:val="24"/>
        </w:rPr>
        <w:t xml:space="preserve"> sucio y malo.  </w:t>
      </w:r>
    </w:p>
    <w:p w14:paraId="7D9B1539" w14:textId="77777777" w:rsidR="00921C78" w:rsidRDefault="00270108" w:rsidP="00921C78">
      <w:pPr>
        <w:widowControl w:val="0"/>
        <w:pBdr>
          <w:top w:val="nil"/>
          <w:left w:val="nil"/>
          <w:bottom w:val="nil"/>
          <w:right w:val="nil"/>
          <w:between w:val="nil"/>
        </w:pBdr>
        <w:spacing w:before="167"/>
        <w:ind w:left="3"/>
        <w:jc w:val="both"/>
        <w:rPr>
          <w:rFonts w:ascii="Times New Roman" w:eastAsia="Times New Roman" w:hAnsi="Times New Roman" w:cs="Times New Roman"/>
          <w:b/>
          <w:sz w:val="28"/>
          <w:szCs w:val="28"/>
        </w:rPr>
      </w:pPr>
      <w:r w:rsidRPr="00FB4388">
        <w:rPr>
          <w:rFonts w:ascii="Times New Roman" w:eastAsia="Times New Roman" w:hAnsi="Times New Roman" w:cs="Times New Roman"/>
          <w:b/>
          <w:sz w:val="28"/>
          <w:szCs w:val="28"/>
        </w:rPr>
        <w:t xml:space="preserve">Efrén Abad </w:t>
      </w:r>
    </w:p>
    <w:p w14:paraId="2E036046" w14:textId="77777777" w:rsidR="00921C78" w:rsidRDefault="00270108" w:rsidP="00921C78">
      <w:pPr>
        <w:widowControl w:val="0"/>
        <w:pBdr>
          <w:top w:val="nil"/>
          <w:left w:val="nil"/>
          <w:bottom w:val="nil"/>
          <w:right w:val="nil"/>
          <w:between w:val="nil"/>
        </w:pBdr>
        <w:spacing w:before="167"/>
        <w:ind w:left="3"/>
        <w:jc w:val="both"/>
        <w:rPr>
          <w:rFonts w:ascii="Times New Roman" w:eastAsia="Times New Roman" w:hAnsi="Times New Roman" w:cs="Times New Roman"/>
          <w:b/>
          <w:sz w:val="28"/>
          <w:szCs w:val="28"/>
        </w:rPr>
      </w:pPr>
      <w:r w:rsidRPr="00FB4388">
        <w:rPr>
          <w:rFonts w:ascii="Times New Roman" w:eastAsia="Times New Roman" w:hAnsi="Times New Roman" w:cs="Times New Roman"/>
          <w:b/>
          <w:sz w:val="28"/>
          <w:szCs w:val="28"/>
        </w:rPr>
        <w:t xml:space="preserve">“Los cuentos que me contaron” </w:t>
      </w:r>
      <w:proofErr w:type="gramStart"/>
      <w:r w:rsidRPr="00FB4388">
        <w:rPr>
          <w:rFonts w:ascii="Times New Roman" w:eastAsia="Times New Roman" w:hAnsi="Times New Roman" w:cs="Times New Roman"/>
          <w:b/>
          <w:sz w:val="28"/>
          <w:szCs w:val="28"/>
        </w:rPr>
        <w:t>de  Rafael</w:t>
      </w:r>
      <w:proofErr w:type="gramEnd"/>
      <w:r w:rsidRPr="00FB4388">
        <w:rPr>
          <w:rFonts w:ascii="Times New Roman" w:eastAsia="Times New Roman" w:hAnsi="Times New Roman" w:cs="Times New Roman"/>
          <w:b/>
          <w:sz w:val="28"/>
          <w:szCs w:val="28"/>
        </w:rPr>
        <w:t xml:space="preserve"> </w:t>
      </w:r>
      <w:proofErr w:type="spellStart"/>
      <w:r w:rsidRPr="00FB4388">
        <w:rPr>
          <w:rFonts w:ascii="Times New Roman" w:eastAsia="Times New Roman" w:hAnsi="Times New Roman" w:cs="Times New Roman"/>
          <w:b/>
          <w:sz w:val="28"/>
          <w:szCs w:val="28"/>
        </w:rPr>
        <w:t>Korres</w:t>
      </w:r>
      <w:proofErr w:type="spellEnd"/>
      <w:r w:rsidR="00921C78">
        <w:rPr>
          <w:rFonts w:ascii="Times New Roman" w:eastAsia="Times New Roman" w:hAnsi="Times New Roman" w:cs="Times New Roman"/>
          <w:b/>
          <w:sz w:val="28"/>
          <w:szCs w:val="28"/>
        </w:rPr>
        <w:t xml:space="preserve"> </w:t>
      </w:r>
    </w:p>
    <w:p w14:paraId="1DC0268E" w14:textId="7F80CF71" w:rsidR="005F7965" w:rsidRDefault="00270108" w:rsidP="005F7965">
      <w:pPr>
        <w:widowControl w:val="0"/>
        <w:pBdr>
          <w:top w:val="nil"/>
          <w:left w:val="nil"/>
          <w:bottom w:val="nil"/>
          <w:right w:val="nil"/>
          <w:between w:val="nil"/>
        </w:pBdr>
        <w:spacing w:before="167"/>
        <w:ind w:left="3"/>
        <w:jc w:val="both"/>
        <w:rPr>
          <w:rFonts w:ascii="Times New Roman" w:eastAsia="Times New Roman" w:hAnsi="Times New Roman" w:cs="Times New Roman"/>
          <w:sz w:val="24"/>
          <w:szCs w:val="24"/>
        </w:rPr>
      </w:pPr>
      <w:r w:rsidRPr="00FB4388">
        <w:rPr>
          <w:rFonts w:ascii="Times New Roman" w:eastAsia="Times New Roman" w:hAnsi="Times New Roman" w:cs="Times New Roman"/>
          <w:sz w:val="24"/>
          <w:szCs w:val="24"/>
        </w:rPr>
        <w:t xml:space="preserve">Realmente la tierra es muy pequeña. Hace </w:t>
      </w:r>
      <w:proofErr w:type="gramStart"/>
      <w:r w:rsidRPr="00FB4388">
        <w:rPr>
          <w:rFonts w:ascii="Times New Roman" w:eastAsia="Times New Roman" w:hAnsi="Times New Roman" w:cs="Times New Roman"/>
          <w:sz w:val="24"/>
          <w:szCs w:val="24"/>
        </w:rPr>
        <w:t>43  años</w:t>
      </w:r>
      <w:proofErr w:type="gramEnd"/>
      <w:r w:rsidRPr="00FB4388">
        <w:rPr>
          <w:rFonts w:ascii="Times New Roman" w:eastAsia="Times New Roman" w:hAnsi="Times New Roman" w:cs="Times New Roman"/>
          <w:sz w:val="24"/>
          <w:szCs w:val="24"/>
        </w:rPr>
        <w:t xml:space="preserve"> que conozco el lirismo y la generosidad  de Rafael. A él no le cuesta nada encender </w:t>
      </w:r>
      <w:r w:rsidR="00C311A2" w:rsidRPr="00FB4388">
        <w:rPr>
          <w:rFonts w:ascii="Times New Roman" w:eastAsia="Times New Roman" w:hAnsi="Times New Roman" w:cs="Times New Roman"/>
          <w:sz w:val="24"/>
          <w:szCs w:val="24"/>
        </w:rPr>
        <w:t>un fósforo</w:t>
      </w:r>
      <w:r w:rsidRPr="00FB4388">
        <w:rPr>
          <w:rFonts w:ascii="Times New Roman" w:eastAsia="Times New Roman" w:hAnsi="Times New Roman" w:cs="Times New Roman"/>
          <w:sz w:val="24"/>
          <w:szCs w:val="24"/>
        </w:rPr>
        <w:t xml:space="preserve"> y prenderse en entusiasmo, en </w:t>
      </w:r>
      <w:proofErr w:type="gramStart"/>
      <w:r w:rsidRPr="00FB4388">
        <w:rPr>
          <w:rFonts w:ascii="Times New Roman" w:eastAsia="Times New Roman" w:hAnsi="Times New Roman" w:cs="Times New Roman"/>
          <w:sz w:val="24"/>
          <w:szCs w:val="24"/>
        </w:rPr>
        <w:t>energía,  en</w:t>
      </w:r>
      <w:proofErr w:type="gramEnd"/>
      <w:r w:rsidRPr="00FB4388">
        <w:rPr>
          <w:rFonts w:ascii="Times New Roman" w:eastAsia="Times New Roman" w:hAnsi="Times New Roman" w:cs="Times New Roman"/>
          <w:sz w:val="24"/>
          <w:szCs w:val="24"/>
        </w:rPr>
        <w:t xml:space="preserve"> comprensión. Le da lo mismo hablar </w:t>
      </w:r>
      <w:proofErr w:type="gramStart"/>
      <w:r w:rsidR="00C311A2" w:rsidRPr="00FB4388">
        <w:rPr>
          <w:rFonts w:ascii="Times New Roman" w:eastAsia="Times New Roman" w:hAnsi="Times New Roman" w:cs="Times New Roman"/>
          <w:sz w:val="24"/>
          <w:szCs w:val="24"/>
        </w:rPr>
        <w:t>que</w:t>
      </w:r>
      <w:proofErr w:type="gramEnd"/>
      <w:r w:rsidR="00C311A2" w:rsidRPr="00FB4388">
        <w:rPr>
          <w:rFonts w:ascii="Times New Roman" w:eastAsia="Times New Roman" w:hAnsi="Times New Roman" w:cs="Times New Roman"/>
          <w:sz w:val="24"/>
          <w:szCs w:val="24"/>
        </w:rPr>
        <w:t xml:space="preserve"> escribir</w:t>
      </w:r>
      <w:r w:rsidRPr="00FB4388">
        <w:rPr>
          <w:rFonts w:ascii="Times New Roman" w:eastAsia="Times New Roman" w:hAnsi="Times New Roman" w:cs="Times New Roman"/>
          <w:sz w:val="24"/>
          <w:szCs w:val="24"/>
        </w:rPr>
        <w:t xml:space="preserve">. Él tiene su caballito mágico y con </w:t>
      </w:r>
      <w:proofErr w:type="gramStart"/>
      <w:r w:rsidRPr="00FB4388">
        <w:rPr>
          <w:rFonts w:ascii="Times New Roman" w:eastAsia="Times New Roman" w:hAnsi="Times New Roman" w:cs="Times New Roman"/>
          <w:sz w:val="24"/>
          <w:szCs w:val="24"/>
        </w:rPr>
        <w:t>él  se</w:t>
      </w:r>
      <w:proofErr w:type="gramEnd"/>
      <w:r w:rsidRPr="00FB4388">
        <w:rPr>
          <w:rFonts w:ascii="Times New Roman" w:eastAsia="Times New Roman" w:hAnsi="Times New Roman" w:cs="Times New Roman"/>
          <w:sz w:val="24"/>
          <w:szCs w:val="24"/>
        </w:rPr>
        <w:t xml:space="preserve"> marcha a recorrer el mundo, banderas en  alto. En este caso ha acertado a proponer a la sociedad un trabajo que está hecho a su m</w:t>
      </w:r>
      <w:r w:rsidR="00C466CB">
        <w:rPr>
          <w:rFonts w:ascii="Times New Roman" w:eastAsia="Times New Roman" w:hAnsi="Times New Roman" w:cs="Times New Roman"/>
          <w:sz w:val="24"/>
          <w:szCs w:val="24"/>
        </w:rPr>
        <w:t>e</w:t>
      </w:r>
      <w:r w:rsidRPr="00FB4388">
        <w:rPr>
          <w:rFonts w:ascii="Times New Roman" w:eastAsia="Times New Roman" w:hAnsi="Times New Roman" w:cs="Times New Roman"/>
          <w:sz w:val="24"/>
          <w:szCs w:val="24"/>
        </w:rPr>
        <w:t>dida.</w:t>
      </w:r>
      <w:r w:rsidR="00C466CB">
        <w:rPr>
          <w:rFonts w:ascii="Times New Roman" w:eastAsia="Times New Roman" w:hAnsi="Times New Roman" w:cs="Times New Roman"/>
          <w:sz w:val="24"/>
          <w:szCs w:val="24"/>
        </w:rPr>
        <w:t xml:space="preserve"> </w:t>
      </w:r>
      <w:r w:rsidRPr="00FB4388">
        <w:rPr>
          <w:rFonts w:ascii="Times New Roman" w:eastAsia="Times New Roman" w:hAnsi="Times New Roman" w:cs="Times New Roman"/>
          <w:sz w:val="24"/>
          <w:szCs w:val="24"/>
        </w:rPr>
        <w:t>Es un enamorado de su pueblo Torralba del Río, posado en el cogote de una pequeña elevación, y del valle de Aguilar de Codés, en Navarra, y cualquier pretexto es bueno, hasta unos pequeños relatos a semioscuras, para montar su epopeya. Lo hace con toda la gracia y frescura del mundo y además justifica plenamente su trabajo en estos momentos históricos.</w:t>
      </w:r>
    </w:p>
    <w:p w14:paraId="1C9C0D63" w14:textId="77777777" w:rsidR="009A697A" w:rsidRDefault="00270108" w:rsidP="009A697A">
      <w:pPr>
        <w:widowControl w:val="0"/>
        <w:pBdr>
          <w:top w:val="nil"/>
          <w:left w:val="nil"/>
          <w:bottom w:val="nil"/>
          <w:right w:val="nil"/>
          <w:between w:val="nil"/>
        </w:pBdr>
        <w:spacing w:before="167"/>
        <w:ind w:left="3"/>
        <w:jc w:val="both"/>
        <w:rPr>
          <w:rFonts w:ascii="Times New Roman" w:eastAsia="Times New Roman" w:hAnsi="Times New Roman" w:cs="Times New Roman"/>
          <w:sz w:val="24"/>
          <w:szCs w:val="24"/>
        </w:rPr>
      </w:pPr>
      <w:r w:rsidRPr="00FB4388">
        <w:rPr>
          <w:rFonts w:ascii="Times New Roman" w:eastAsia="Times New Roman" w:hAnsi="Times New Roman" w:cs="Times New Roman"/>
          <w:sz w:val="24"/>
          <w:szCs w:val="24"/>
        </w:rPr>
        <w:t xml:space="preserve">Los 27 relatos de estas “narraciones orales” no son tesis estructuradas sobre el mundo de la astrofísica, ni mucho menos, pero se conectan ingenuamente con el psicoanálisis de unos pueblitos todavía aislados y mentalmente en alpargatas. Las brujas, los lobos, los campanarios atravesados de </w:t>
      </w:r>
      <w:proofErr w:type="gramStart"/>
      <w:r w:rsidRPr="00FB4388">
        <w:rPr>
          <w:rFonts w:ascii="Times New Roman" w:eastAsia="Times New Roman" w:hAnsi="Times New Roman" w:cs="Times New Roman"/>
          <w:sz w:val="24"/>
          <w:szCs w:val="24"/>
        </w:rPr>
        <w:t>alaridos,</w:t>
      </w:r>
      <w:proofErr w:type="gramEnd"/>
      <w:r w:rsidRPr="00FB4388">
        <w:rPr>
          <w:rFonts w:ascii="Times New Roman" w:eastAsia="Times New Roman" w:hAnsi="Times New Roman" w:cs="Times New Roman"/>
          <w:sz w:val="24"/>
          <w:szCs w:val="24"/>
        </w:rPr>
        <w:t xml:space="preserve"> son mayormente gestos desmesurados, irreales, pero para ellos</w:t>
      </w:r>
      <w:r w:rsidR="00320C35">
        <w:rPr>
          <w:rFonts w:ascii="Times New Roman" w:eastAsia="Times New Roman" w:hAnsi="Times New Roman" w:cs="Times New Roman"/>
          <w:sz w:val="24"/>
          <w:szCs w:val="24"/>
        </w:rPr>
        <w:t xml:space="preserve"> </w:t>
      </w:r>
      <w:r w:rsidRPr="00FB4388">
        <w:rPr>
          <w:rFonts w:ascii="Times New Roman" w:eastAsia="Times New Roman" w:hAnsi="Times New Roman" w:cs="Times New Roman"/>
          <w:sz w:val="24"/>
          <w:szCs w:val="24"/>
        </w:rPr>
        <w:t xml:space="preserve">eran la única o la mejor expresión de los mie dos, los amores, las sombras reales de ese momento. Aunque los 27 terminen </w:t>
      </w:r>
      <w:proofErr w:type="gramStart"/>
      <w:r w:rsidRPr="00FB4388">
        <w:rPr>
          <w:rFonts w:ascii="Times New Roman" w:eastAsia="Times New Roman" w:hAnsi="Times New Roman" w:cs="Times New Roman"/>
          <w:sz w:val="24"/>
          <w:szCs w:val="24"/>
        </w:rPr>
        <w:t>exitosamente,  yo</w:t>
      </w:r>
      <w:proofErr w:type="gramEnd"/>
      <w:r w:rsidRPr="00FB4388">
        <w:rPr>
          <w:rFonts w:ascii="Times New Roman" w:eastAsia="Times New Roman" w:hAnsi="Times New Roman" w:cs="Times New Roman"/>
          <w:sz w:val="24"/>
          <w:szCs w:val="24"/>
        </w:rPr>
        <w:t xml:space="preserve"> creo que los cuentos recogen sobre todo  sombras y angustias. Freud tendría aquí su trabajo muy sencillo.</w:t>
      </w:r>
      <w:r w:rsidR="009A697A">
        <w:rPr>
          <w:rFonts w:ascii="Times New Roman" w:eastAsia="Times New Roman" w:hAnsi="Times New Roman" w:cs="Times New Roman"/>
          <w:sz w:val="24"/>
          <w:szCs w:val="24"/>
        </w:rPr>
        <w:t xml:space="preserve"> </w:t>
      </w:r>
    </w:p>
    <w:p w14:paraId="2A7D49F0" w14:textId="77777777" w:rsidR="003B2B84" w:rsidRDefault="00270108" w:rsidP="003B2B84">
      <w:pPr>
        <w:widowControl w:val="0"/>
        <w:pBdr>
          <w:top w:val="nil"/>
          <w:left w:val="nil"/>
          <w:bottom w:val="nil"/>
          <w:right w:val="nil"/>
          <w:between w:val="nil"/>
        </w:pBdr>
        <w:spacing w:before="167"/>
        <w:ind w:left="3"/>
        <w:jc w:val="both"/>
        <w:rPr>
          <w:rFonts w:ascii="Times New Roman" w:eastAsia="Times New Roman" w:hAnsi="Times New Roman" w:cs="Times New Roman"/>
          <w:sz w:val="24"/>
          <w:szCs w:val="24"/>
        </w:rPr>
      </w:pPr>
      <w:r w:rsidRPr="00FB4388">
        <w:rPr>
          <w:rFonts w:ascii="Times New Roman" w:eastAsia="Times New Roman" w:hAnsi="Times New Roman" w:cs="Times New Roman"/>
          <w:sz w:val="24"/>
          <w:szCs w:val="24"/>
        </w:rPr>
        <w:t xml:space="preserve">Rafael ha preparado una edición muy cuidadosa, casi primorosa. La primera parte es “académica”, con todos los marcos y referencias teóricas del caso. En la segunda recoge al pie de la letra las 27 “narraciones orales” relatadas por la abuela y la tía delante de los ojos deslumbrados, escaldados, de un niño. Le acompañan además los sesudos comentarios de un poeta y de un “antropólogo vasco”. Todo esto quiere como añadirle contundencia </w:t>
      </w:r>
      <w:proofErr w:type="gramStart"/>
      <w:r w:rsidRPr="00FB4388">
        <w:rPr>
          <w:rFonts w:ascii="Times New Roman" w:eastAsia="Times New Roman" w:hAnsi="Times New Roman" w:cs="Times New Roman"/>
          <w:sz w:val="24"/>
          <w:szCs w:val="24"/>
        </w:rPr>
        <w:t>nobiliaria</w:t>
      </w:r>
      <w:proofErr w:type="gramEnd"/>
      <w:r w:rsidRPr="00FB4388">
        <w:rPr>
          <w:rFonts w:ascii="Times New Roman" w:eastAsia="Times New Roman" w:hAnsi="Times New Roman" w:cs="Times New Roman"/>
          <w:sz w:val="24"/>
          <w:szCs w:val="24"/>
        </w:rPr>
        <w:t xml:space="preserve"> pero yo me quedo con la fina sensibilidad de aquel muchacho que espiaba ávidamente la vida, que jugaba de defensa central y que can taba aunque el mundo se cayera a cántaros</w:t>
      </w:r>
      <w:r w:rsidR="003B2B84">
        <w:rPr>
          <w:rFonts w:ascii="Times New Roman" w:eastAsia="Times New Roman" w:hAnsi="Times New Roman" w:cs="Times New Roman"/>
          <w:sz w:val="24"/>
          <w:szCs w:val="24"/>
        </w:rPr>
        <w:t xml:space="preserve">. </w:t>
      </w:r>
    </w:p>
    <w:p w14:paraId="67B7BEA8" w14:textId="76D02736" w:rsidR="00270108" w:rsidRPr="00FB4388" w:rsidRDefault="00270108" w:rsidP="003B2B84">
      <w:pPr>
        <w:widowControl w:val="0"/>
        <w:pBdr>
          <w:top w:val="nil"/>
          <w:left w:val="nil"/>
          <w:bottom w:val="nil"/>
          <w:right w:val="nil"/>
          <w:between w:val="nil"/>
        </w:pBdr>
        <w:spacing w:before="167"/>
        <w:ind w:left="3"/>
        <w:jc w:val="both"/>
        <w:rPr>
          <w:rFonts w:ascii="Times New Roman" w:eastAsia="Times New Roman" w:hAnsi="Times New Roman" w:cs="Times New Roman"/>
          <w:b/>
          <w:sz w:val="24"/>
          <w:szCs w:val="24"/>
        </w:rPr>
      </w:pPr>
      <w:r w:rsidRPr="00FB4388">
        <w:rPr>
          <w:rFonts w:ascii="Times New Roman" w:eastAsia="Times New Roman" w:hAnsi="Times New Roman" w:cs="Times New Roman"/>
          <w:b/>
          <w:sz w:val="24"/>
          <w:szCs w:val="24"/>
        </w:rPr>
        <w:t xml:space="preserve">angelorcajo@hotmail.com </w:t>
      </w:r>
    </w:p>
    <w:p w14:paraId="660FF049" w14:textId="77777777" w:rsidR="003B2B84" w:rsidRDefault="003B2B84" w:rsidP="00FB4388">
      <w:pPr>
        <w:widowControl w:val="0"/>
        <w:pBdr>
          <w:top w:val="nil"/>
          <w:left w:val="nil"/>
          <w:bottom w:val="nil"/>
          <w:right w:val="nil"/>
          <w:between w:val="nil"/>
        </w:pBdr>
        <w:ind w:left="30" w:right="428" w:firstLine="10"/>
        <w:jc w:val="both"/>
        <w:rPr>
          <w:rFonts w:ascii="Times New Roman" w:eastAsia="Times New Roman" w:hAnsi="Times New Roman" w:cs="Times New Roman"/>
          <w:b/>
          <w:sz w:val="36"/>
          <w:szCs w:val="36"/>
        </w:rPr>
      </w:pPr>
    </w:p>
    <w:p w14:paraId="742BCD89" w14:textId="77777777" w:rsidR="003B2B84" w:rsidRDefault="00270108" w:rsidP="00FB4388">
      <w:pPr>
        <w:widowControl w:val="0"/>
        <w:pBdr>
          <w:top w:val="nil"/>
          <w:left w:val="nil"/>
          <w:bottom w:val="nil"/>
          <w:right w:val="nil"/>
          <w:between w:val="nil"/>
        </w:pBdr>
        <w:ind w:left="30" w:right="428" w:firstLine="10"/>
        <w:jc w:val="both"/>
        <w:rPr>
          <w:rFonts w:ascii="Times New Roman" w:eastAsia="Times New Roman" w:hAnsi="Times New Roman" w:cs="Times New Roman"/>
          <w:b/>
          <w:sz w:val="24"/>
          <w:szCs w:val="24"/>
        </w:rPr>
      </w:pPr>
      <w:r w:rsidRPr="00FB4388">
        <w:rPr>
          <w:rFonts w:ascii="Times New Roman" w:eastAsia="Times New Roman" w:hAnsi="Times New Roman" w:cs="Times New Roman"/>
          <w:b/>
          <w:sz w:val="36"/>
          <w:szCs w:val="36"/>
        </w:rPr>
        <w:t xml:space="preserve">Los trabajos y los días </w:t>
      </w:r>
      <w:r w:rsidRPr="00FB4388">
        <w:rPr>
          <w:rFonts w:ascii="Times New Roman" w:eastAsia="Times New Roman" w:hAnsi="Times New Roman" w:cs="Times New Roman"/>
          <w:b/>
          <w:sz w:val="24"/>
          <w:szCs w:val="24"/>
        </w:rPr>
        <w:t xml:space="preserve">España. Historia. Análisis. Comentarios </w:t>
      </w:r>
    </w:p>
    <w:p w14:paraId="0F1A1DBC" w14:textId="0C820CA5" w:rsidR="00270108" w:rsidRPr="00FB4388" w:rsidRDefault="00270108" w:rsidP="00FB4388">
      <w:pPr>
        <w:widowControl w:val="0"/>
        <w:pBdr>
          <w:top w:val="nil"/>
          <w:left w:val="nil"/>
          <w:bottom w:val="nil"/>
          <w:right w:val="nil"/>
          <w:between w:val="nil"/>
        </w:pBdr>
        <w:ind w:left="30" w:right="428" w:firstLine="10"/>
        <w:jc w:val="both"/>
        <w:rPr>
          <w:rFonts w:ascii="Times New Roman" w:eastAsia="Times New Roman" w:hAnsi="Times New Roman" w:cs="Times New Roman"/>
          <w:sz w:val="24"/>
          <w:szCs w:val="24"/>
        </w:rPr>
      </w:pPr>
      <w:r w:rsidRPr="00FB4388">
        <w:rPr>
          <w:rFonts w:ascii="Times New Roman" w:eastAsia="Times New Roman" w:hAnsi="Times New Roman" w:cs="Times New Roman"/>
          <w:sz w:val="24"/>
          <w:szCs w:val="24"/>
        </w:rPr>
        <w:t xml:space="preserve">1933-2015, historia propia. (20) </w:t>
      </w:r>
    </w:p>
    <w:p w14:paraId="6EDF70F2" w14:textId="77777777" w:rsidR="003B2B84" w:rsidRDefault="00270108" w:rsidP="00FB4388">
      <w:pPr>
        <w:widowControl w:val="0"/>
        <w:pBdr>
          <w:top w:val="nil"/>
          <w:left w:val="nil"/>
          <w:bottom w:val="nil"/>
          <w:right w:val="nil"/>
          <w:between w:val="nil"/>
        </w:pBdr>
        <w:spacing w:before="118"/>
        <w:ind w:left="25"/>
        <w:jc w:val="both"/>
        <w:rPr>
          <w:rFonts w:ascii="Times New Roman" w:eastAsia="Times New Roman" w:hAnsi="Times New Roman" w:cs="Times New Roman"/>
          <w:i/>
          <w:sz w:val="24"/>
          <w:szCs w:val="24"/>
        </w:rPr>
      </w:pPr>
      <w:r w:rsidRPr="00FB4388">
        <w:rPr>
          <w:rFonts w:ascii="Times New Roman" w:eastAsia="Times New Roman" w:hAnsi="Times New Roman" w:cs="Times New Roman"/>
          <w:noProof/>
          <w:sz w:val="24"/>
          <w:szCs w:val="24"/>
        </w:rPr>
        <w:lastRenderedPageBreak/>
        <w:drawing>
          <wp:inline distT="19050" distB="19050" distL="19050" distR="19050" wp14:anchorId="6EAB6FFF" wp14:editId="41F47C5A">
            <wp:extent cx="2467610" cy="1915795"/>
            <wp:effectExtent l="0" t="0" r="0" b="0"/>
            <wp:docPr id="78" name="image3.png" descr="Un hombre mayor con lentes&#10;&#10;Descripción generada automáticamente con confianza media"/>
            <wp:cNvGraphicFramePr/>
            <a:graphic xmlns:a="http://schemas.openxmlformats.org/drawingml/2006/main">
              <a:graphicData uri="http://schemas.openxmlformats.org/drawingml/2006/picture">
                <pic:pic xmlns:pic="http://schemas.openxmlformats.org/drawingml/2006/picture">
                  <pic:nvPicPr>
                    <pic:cNvPr id="78" name="image3.png" descr="Un hombre mayor con lentes&#10;&#10;Descripción generada automáticamente con confianza media"/>
                    <pic:cNvPicPr preferRelativeResize="0"/>
                  </pic:nvPicPr>
                  <pic:blipFill>
                    <a:blip r:embed="rId145"/>
                    <a:srcRect/>
                    <a:stretch>
                      <a:fillRect/>
                    </a:stretch>
                  </pic:blipFill>
                  <pic:spPr>
                    <a:xfrm>
                      <a:off x="0" y="0"/>
                      <a:ext cx="2467610" cy="1915795"/>
                    </a:xfrm>
                    <a:prstGeom prst="rect">
                      <a:avLst/>
                    </a:prstGeom>
                    <a:ln/>
                  </pic:spPr>
                </pic:pic>
              </a:graphicData>
            </a:graphic>
          </wp:inline>
        </w:drawing>
      </w:r>
    </w:p>
    <w:p w14:paraId="77F35B95" w14:textId="4F78F86E" w:rsidR="00270108" w:rsidRPr="00FB4388" w:rsidRDefault="00270108" w:rsidP="00FB4388">
      <w:pPr>
        <w:widowControl w:val="0"/>
        <w:pBdr>
          <w:top w:val="nil"/>
          <w:left w:val="nil"/>
          <w:bottom w:val="nil"/>
          <w:right w:val="nil"/>
          <w:between w:val="nil"/>
        </w:pBdr>
        <w:spacing w:before="118"/>
        <w:ind w:left="25"/>
        <w:jc w:val="both"/>
        <w:rPr>
          <w:rFonts w:ascii="Times New Roman" w:eastAsia="Times New Roman" w:hAnsi="Times New Roman" w:cs="Times New Roman"/>
          <w:i/>
          <w:sz w:val="24"/>
          <w:szCs w:val="24"/>
        </w:rPr>
      </w:pPr>
      <w:r w:rsidRPr="00FB4388">
        <w:rPr>
          <w:rFonts w:ascii="Times New Roman" w:eastAsia="Times New Roman" w:hAnsi="Times New Roman" w:cs="Times New Roman"/>
          <w:i/>
          <w:sz w:val="24"/>
          <w:szCs w:val="24"/>
        </w:rPr>
        <w:t xml:space="preserve">Escrito en las fechas que se indican (sic) </w:t>
      </w:r>
    </w:p>
    <w:p w14:paraId="4E0D5C5D" w14:textId="77777777" w:rsidR="00270108" w:rsidRPr="00FB4388" w:rsidRDefault="00270108" w:rsidP="00FB4388">
      <w:pPr>
        <w:widowControl w:val="0"/>
        <w:pBdr>
          <w:top w:val="nil"/>
          <w:left w:val="nil"/>
          <w:bottom w:val="nil"/>
          <w:right w:val="nil"/>
          <w:between w:val="nil"/>
        </w:pBdr>
        <w:spacing w:before="1"/>
        <w:ind w:left="34"/>
        <w:jc w:val="both"/>
        <w:rPr>
          <w:rFonts w:ascii="Times New Roman" w:eastAsia="Times New Roman" w:hAnsi="Times New Roman" w:cs="Times New Roman"/>
          <w:b/>
          <w:sz w:val="28"/>
          <w:szCs w:val="28"/>
        </w:rPr>
      </w:pPr>
      <w:r w:rsidRPr="00FB4388">
        <w:rPr>
          <w:rFonts w:ascii="Times New Roman" w:eastAsia="Times New Roman" w:hAnsi="Times New Roman" w:cs="Times New Roman"/>
          <w:b/>
          <w:sz w:val="28"/>
          <w:szCs w:val="28"/>
        </w:rPr>
        <w:t xml:space="preserve">Terrorismo y violencia </w:t>
      </w:r>
    </w:p>
    <w:p w14:paraId="3E8B8B56" w14:textId="0B21180D" w:rsidR="003369C8" w:rsidRDefault="00270108" w:rsidP="003369C8">
      <w:pPr>
        <w:widowControl w:val="0"/>
        <w:pBdr>
          <w:top w:val="nil"/>
          <w:left w:val="nil"/>
          <w:bottom w:val="nil"/>
          <w:right w:val="nil"/>
          <w:between w:val="nil"/>
        </w:pBdr>
        <w:spacing w:before="181" w:line="248" w:lineRule="auto"/>
        <w:ind w:left="29" w:right="325"/>
        <w:jc w:val="both"/>
        <w:rPr>
          <w:rFonts w:ascii="Times New Roman" w:eastAsia="Times New Roman" w:hAnsi="Times New Roman" w:cs="Times New Roman"/>
          <w:sz w:val="24"/>
          <w:szCs w:val="24"/>
        </w:rPr>
      </w:pPr>
      <w:r w:rsidRPr="00FB4388">
        <w:rPr>
          <w:rFonts w:ascii="Times New Roman" w:eastAsia="Times New Roman" w:hAnsi="Times New Roman" w:cs="Times New Roman"/>
          <w:sz w:val="24"/>
          <w:szCs w:val="24"/>
        </w:rPr>
        <w:t xml:space="preserve">A primeros de enero del año 1985, </w:t>
      </w:r>
      <w:r w:rsidR="00C311A2" w:rsidRPr="00FB4388">
        <w:rPr>
          <w:rFonts w:ascii="Times New Roman" w:eastAsia="Times New Roman" w:hAnsi="Times New Roman" w:cs="Times New Roman"/>
          <w:sz w:val="24"/>
          <w:szCs w:val="24"/>
        </w:rPr>
        <w:t>Felipe González</w:t>
      </w:r>
      <w:r w:rsidRPr="00FB4388">
        <w:rPr>
          <w:rFonts w:ascii="Times New Roman" w:eastAsia="Times New Roman" w:hAnsi="Times New Roman" w:cs="Times New Roman"/>
          <w:sz w:val="24"/>
          <w:szCs w:val="24"/>
        </w:rPr>
        <w:t xml:space="preserve"> anuncia que buscará la </w:t>
      </w:r>
      <w:proofErr w:type="gramStart"/>
      <w:r w:rsidRPr="00FB4388">
        <w:rPr>
          <w:rFonts w:ascii="Times New Roman" w:eastAsia="Times New Roman" w:hAnsi="Times New Roman" w:cs="Times New Roman"/>
          <w:sz w:val="24"/>
          <w:szCs w:val="24"/>
        </w:rPr>
        <w:t>colaboración  internacional</w:t>
      </w:r>
      <w:proofErr w:type="gramEnd"/>
      <w:r w:rsidRPr="00FB4388">
        <w:rPr>
          <w:rFonts w:ascii="Times New Roman" w:eastAsia="Times New Roman" w:hAnsi="Times New Roman" w:cs="Times New Roman"/>
          <w:sz w:val="24"/>
          <w:szCs w:val="24"/>
        </w:rPr>
        <w:t xml:space="preserve"> para acabar con el problema de  la violencia. Como primera medida, el Consejo de ministros anuncia el procesamiento de todas aquellas personas que realicen funciones intermediarias en los secuestros, y a los que entreguen dinero a las bandas terroristas.  Como respuesta Eta secuestra al joven Miguel Ignacio </w:t>
      </w:r>
      <w:proofErr w:type="spellStart"/>
      <w:r w:rsidRPr="00FB4388">
        <w:rPr>
          <w:rFonts w:ascii="Times New Roman" w:eastAsia="Times New Roman" w:hAnsi="Times New Roman" w:cs="Times New Roman"/>
          <w:sz w:val="24"/>
          <w:szCs w:val="24"/>
        </w:rPr>
        <w:t>Echeberría</w:t>
      </w:r>
      <w:proofErr w:type="spellEnd"/>
      <w:r w:rsidRPr="00FB4388">
        <w:rPr>
          <w:rFonts w:ascii="Times New Roman" w:eastAsia="Times New Roman" w:hAnsi="Times New Roman" w:cs="Times New Roman"/>
          <w:sz w:val="24"/>
          <w:szCs w:val="24"/>
        </w:rPr>
        <w:t>, liberado tras pagarse el rescate de cien millones de pesetas.</w:t>
      </w:r>
      <w:r w:rsidR="002723F9">
        <w:rPr>
          <w:rFonts w:ascii="Times New Roman" w:eastAsia="Times New Roman" w:hAnsi="Times New Roman" w:cs="Times New Roman"/>
          <w:sz w:val="24"/>
          <w:szCs w:val="24"/>
        </w:rPr>
        <w:t xml:space="preserve"> </w:t>
      </w:r>
      <w:r w:rsidRPr="00FB4388">
        <w:rPr>
          <w:rFonts w:ascii="Times New Roman" w:eastAsia="Times New Roman" w:hAnsi="Times New Roman" w:cs="Times New Roman"/>
          <w:sz w:val="24"/>
          <w:szCs w:val="24"/>
        </w:rPr>
        <w:t>Si ya es denigrante para el ser humano el que existan estas bandas, carece de calificativos el que esas trágicas acciones sean amparadas y promovidas por algunos estados como Cuba, Nicaragua, Libia, Irán y Corea del Norte.</w:t>
      </w:r>
    </w:p>
    <w:p w14:paraId="1B2D4011" w14:textId="5F2BCABB" w:rsidR="003369C8" w:rsidRDefault="00270108" w:rsidP="003369C8">
      <w:pPr>
        <w:widowControl w:val="0"/>
        <w:pBdr>
          <w:top w:val="nil"/>
          <w:left w:val="nil"/>
          <w:bottom w:val="nil"/>
          <w:right w:val="nil"/>
          <w:between w:val="nil"/>
        </w:pBdr>
        <w:spacing w:before="181" w:line="248" w:lineRule="auto"/>
        <w:ind w:left="29" w:right="325"/>
        <w:jc w:val="both"/>
        <w:rPr>
          <w:rFonts w:ascii="Times New Roman" w:eastAsia="Times New Roman" w:hAnsi="Times New Roman" w:cs="Times New Roman"/>
          <w:i/>
          <w:sz w:val="24"/>
          <w:szCs w:val="24"/>
        </w:rPr>
      </w:pPr>
      <w:r w:rsidRPr="00FB4388">
        <w:rPr>
          <w:rFonts w:ascii="Times New Roman" w:eastAsia="Times New Roman" w:hAnsi="Times New Roman" w:cs="Times New Roman"/>
          <w:i/>
          <w:sz w:val="24"/>
          <w:szCs w:val="24"/>
        </w:rPr>
        <w:t xml:space="preserve">El relato detallado de asesinatos colectivos, individuales y secuestros, completaría </w:t>
      </w:r>
      <w:proofErr w:type="gramStart"/>
      <w:r w:rsidRPr="00FB4388">
        <w:rPr>
          <w:rFonts w:ascii="Times New Roman" w:eastAsia="Times New Roman" w:hAnsi="Times New Roman" w:cs="Times New Roman"/>
          <w:i/>
          <w:sz w:val="24"/>
          <w:szCs w:val="24"/>
        </w:rPr>
        <w:t>varías  páginas</w:t>
      </w:r>
      <w:proofErr w:type="gramEnd"/>
      <w:r w:rsidRPr="00FB4388">
        <w:rPr>
          <w:rFonts w:ascii="Times New Roman" w:eastAsia="Times New Roman" w:hAnsi="Times New Roman" w:cs="Times New Roman"/>
          <w:i/>
          <w:sz w:val="24"/>
          <w:szCs w:val="24"/>
        </w:rPr>
        <w:t xml:space="preserve">… y no se dispone de ese espacio. Hoy es fácil buscar datos en varios medios de comunicación. </w:t>
      </w:r>
    </w:p>
    <w:p w14:paraId="4B728BAE" w14:textId="77777777" w:rsidR="00370D0A" w:rsidRDefault="00270108" w:rsidP="00370D0A">
      <w:pPr>
        <w:widowControl w:val="0"/>
        <w:pBdr>
          <w:top w:val="nil"/>
          <w:left w:val="nil"/>
          <w:bottom w:val="nil"/>
          <w:right w:val="nil"/>
          <w:between w:val="nil"/>
        </w:pBdr>
        <w:spacing w:before="181" w:line="248" w:lineRule="auto"/>
        <w:ind w:left="29" w:right="325"/>
        <w:jc w:val="both"/>
        <w:rPr>
          <w:rFonts w:ascii="Times New Roman" w:eastAsia="Times New Roman" w:hAnsi="Times New Roman" w:cs="Times New Roman"/>
          <w:b/>
          <w:sz w:val="28"/>
          <w:szCs w:val="28"/>
        </w:rPr>
      </w:pPr>
      <w:r w:rsidRPr="00FB4388">
        <w:rPr>
          <w:rFonts w:ascii="Times New Roman" w:eastAsia="Times New Roman" w:hAnsi="Times New Roman" w:cs="Times New Roman"/>
          <w:b/>
          <w:sz w:val="28"/>
          <w:szCs w:val="28"/>
        </w:rPr>
        <w:t xml:space="preserve">Iglesia católica y socialismo </w:t>
      </w:r>
    </w:p>
    <w:p w14:paraId="0D7F245D" w14:textId="39CABD9C" w:rsidR="008A10BD" w:rsidRDefault="00270108" w:rsidP="008A10BD">
      <w:pPr>
        <w:widowControl w:val="0"/>
        <w:pBdr>
          <w:top w:val="nil"/>
          <w:left w:val="nil"/>
          <w:bottom w:val="nil"/>
          <w:right w:val="nil"/>
          <w:between w:val="nil"/>
        </w:pBdr>
        <w:spacing w:before="181" w:line="248" w:lineRule="auto"/>
        <w:ind w:left="29" w:right="325"/>
        <w:jc w:val="both"/>
        <w:rPr>
          <w:rFonts w:ascii="Times New Roman" w:eastAsia="Times New Roman" w:hAnsi="Times New Roman" w:cs="Times New Roman"/>
          <w:sz w:val="24"/>
          <w:szCs w:val="24"/>
        </w:rPr>
      </w:pPr>
      <w:r w:rsidRPr="00FB4388">
        <w:rPr>
          <w:rFonts w:ascii="Times New Roman" w:eastAsia="Times New Roman" w:hAnsi="Times New Roman" w:cs="Times New Roman"/>
          <w:sz w:val="24"/>
          <w:szCs w:val="24"/>
        </w:rPr>
        <w:t>Para los estudiosos, el bienio 1983-1984 puede ser particularmente interesante, ya que representa la coexistencia entre un gobierno socialista y una nación mayoritariamente católica. El balance provisional, al acabar los dos primeros años de gestión socialista, es de tensión. Aunque hay puntos de clara y manifestada discrepancia como la ley de despenalización del aborto, a cuya doctrina se ha declarado abiertamente opuesta la Conferencia episcopal española; la tan controvertida LODE, a la que se han opuesto distintos con textos sociales, políticos y eclesiales; y como</w:t>
      </w:r>
      <w:r w:rsidR="00467238">
        <w:rPr>
          <w:rFonts w:ascii="Times New Roman" w:eastAsia="Times New Roman" w:hAnsi="Times New Roman" w:cs="Times New Roman"/>
          <w:sz w:val="24"/>
          <w:szCs w:val="24"/>
        </w:rPr>
        <w:t xml:space="preserve"> </w:t>
      </w:r>
      <w:r w:rsidRPr="00FB4388">
        <w:rPr>
          <w:rFonts w:ascii="Times New Roman" w:eastAsia="Times New Roman" w:hAnsi="Times New Roman" w:cs="Times New Roman"/>
          <w:sz w:val="24"/>
          <w:szCs w:val="24"/>
        </w:rPr>
        <w:t xml:space="preserve">tercer punto sobresaliente la llamada guerra de los catecismos, -al no admitir como textos los publicados por la jerarquía eclesial, sin la intervención del ministerio de Educación-. </w:t>
      </w:r>
    </w:p>
    <w:p w14:paraId="713C4060" w14:textId="77777777" w:rsidR="004A0A1E" w:rsidRDefault="00270108" w:rsidP="004A0A1E">
      <w:pPr>
        <w:widowControl w:val="0"/>
        <w:pBdr>
          <w:top w:val="nil"/>
          <w:left w:val="nil"/>
          <w:bottom w:val="nil"/>
          <w:right w:val="nil"/>
          <w:between w:val="nil"/>
        </w:pBdr>
        <w:spacing w:before="181" w:line="248" w:lineRule="auto"/>
        <w:ind w:left="29" w:right="325"/>
        <w:jc w:val="both"/>
        <w:rPr>
          <w:rFonts w:ascii="Times New Roman" w:eastAsia="Times New Roman" w:hAnsi="Times New Roman" w:cs="Times New Roman"/>
          <w:b/>
          <w:sz w:val="28"/>
          <w:szCs w:val="28"/>
        </w:rPr>
      </w:pPr>
      <w:r w:rsidRPr="00FB4388">
        <w:rPr>
          <w:rFonts w:ascii="Times New Roman" w:eastAsia="Times New Roman" w:hAnsi="Times New Roman" w:cs="Times New Roman"/>
          <w:b/>
          <w:sz w:val="28"/>
          <w:szCs w:val="28"/>
        </w:rPr>
        <w:t>1985-1986 Notas de actualida</w:t>
      </w:r>
      <w:r w:rsidR="004A0A1E">
        <w:rPr>
          <w:rFonts w:ascii="Times New Roman" w:eastAsia="Times New Roman" w:hAnsi="Times New Roman" w:cs="Times New Roman"/>
          <w:b/>
          <w:sz w:val="28"/>
          <w:szCs w:val="28"/>
        </w:rPr>
        <w:t>d</w:t>
      </w:r>
    </w:p>
    <w:p w14:paraId="6973A4C9" w14:textId="5D84FC79" w:rsidR="000E6781" w:rsidRDefault="00270108" w:rsidP="004A0A1E">
      <w:pPr>
        <w:widowControl w:val="0"/>
        <w:pBdr>
          <w:top w:val="nil"/>
          <w:left w:val="nil"/>
          <w:bottom w:val="nil"/>
          <w:right w:val="nil"/>
          <w:between w:val="nil"/>
        </w:pBdr>
        <w:spacing w:before="181" w:line="248" w:lineRule="auto"/>
        <w:ind w:left="29" w:right="325"/>
        <w:jc w:val="both"/>
        <w:rPr>
          <w:rFonts w:ascii="Times New Roman" w:eastAsia="Times New Roman" w:hAnsi="Times New Roman" w:cs="Times New Roman"/>
          <w:sz w:val="24"/>
          <w:szCs w:val="24"/>
        </w:rPr>
      </w:pPr>
      <w:r w:rsidRPr="00FB4388">
        <w:rPr>
          <w:rFonts w:ascii="Times New Roman" w:eastAsia="Times New Roman" w:hAnsi="Times New Roman" w:cs="Times New Roman"/>
          <w:sz w:val="24"/>
          <w:szCs w:val="24"/>
        </w:rPr>
        <w:t xml:space="preserve">7.1.85. </w:t>
      </w:r>
      <w:proofErr w:type="gramStart"/>
      <w:r w:rsidRPr="00FB4388">
        <w:rPr>
          <w:rFonts w:ascii="Times New Roman" w:eastAsia="Times New Roman" w:hAnsi="Times New Roman" w:cs="Times New Roman"/>
          <w:sz w:val="24"/>
          <w:szCs w:val="24"/>
        </w:rPr>
        <w:t>Lunes</w:t>
      </w:r>
      <w:proofErr w:type="gramEnd"/>
      <w:r w:rsidRPr="00FB4388">
        <w:rPr>
          <w:rFonts w:ascii="Times New Roman" w:eastAsia="Times New Roman" w:hAnsi="Times New Roman" w:cs="Times New Roman"/>
          <w:sz w:val="24"/>
          <w:szCs w:val="24"/>
        </w:rPr>
        <w:t xml:space="preserve">. Una ola de frío y nieve en </w:t>
      </w:r>
      <w:r w:rsidR="00C311A2" w:rsidRPr="00FB4388">
        <w:rPr>
          <w:rFonts w:ascii="Times New Roman" w:eastAsia="Times New Roman" w:hAnsi="Times New Roman" w:cs="Times New Roman"/>
          <w:sz w:val="24"/>
          <w:szCs w:val="24"/>
        </w:rPr>
        <w:t>España</w:t>
      </w:r>
      <w:r w:rsidRPr="00FB4388">
        <w:rPr>
          <w:rFonts w:ascii="Times New Roman" w:eastAsia="Times New Roman" w:hAnsi="Times New Roman" w:cs="Times New Roman"/>
          <w:sz w:val="24"/>
          <w:szCs w:val="24"/>
        </w:rPr>
        <w:t xml:space="preserve"> causa una docena de muertes, cuatro d</w:t>
      </w:r>
      <w:r w:rsidR="00F2631A">
        <w:rPr>
          <w:rFonts w:ascii="Times New Roman" w:eastAsia="Times New Roman" w:hAnsi="Times New Roman" w:cs="Times New Roman"/>
          <w:sz w:val="24"/>
          <w:szCs w:val="24"/>
        </w:rPr>
        <w:t>e</w:t>
      </w:r>
      <w:r w:rsidRPr="00FB4388">
        <w:rPr>
          <w:rFonts w:ascii="Times New Roman" w:eastAsia="Times New Roman" w:hAnsi="Times New Roman" w:cs="Times New Roman"/>
          <w:sz w:val="24"/>
          <w:szCs w:val="24"/>
        </w:rPr>
        <w:t xml:space="preserve"> ellas en Madrid.</w:t>
      </w:r>
      <w:r w:rsidR="004A0A1E">
        <w:rPr>
          <w:rFonts w:ascii="Times New Roman" w:eastAsia="Times New Roman" w:hAnsi="Times New Roman" w:cs="Times New Roman"/>
          <w:sz w:val="24"/>
          <w:szCs w:val="24"/>
        </w:rPr>
        <w:t xml:space="preserve"> </w:t>
      </w:r>
    </w:p>
    <w:p w14:paraId="5A290053" w14:textId="77777777" w:rsidR="00176F7D" w:rsidRDefault="00270108" w:rsidP="007823F7">
      <w:pPr>
        <w:widowControl w:val="0"/>
        <w:pBdr>
          <w:top w:val="nil"/>
          <w:left w:val="nil"/>
          <w:bottom w:val="nil"/>
          <w:right w:val="nil"/>
          <w:between w:val="nil"/>
        </w:pBdr>
        <w:spacing w:before="181" w:line="248" w:lineRule="auto"/>
        <w:ind w:left="29" w:right="325"/>
        <w:jc w:val="both"/>
        <w:rPr>
          <w:rFonts w:ascii="Times New Roman" w:eastAsia="Times New Roman" w:hAnsi="Times New Roman" w:cs="Times New Roman"/>
          <w:sz w:val="24"/>
          <w:szCs w:val="24"/>
        </w:rPr>
      </w:pPr>
      <w:r w:rsidRPr="00FB4388">
        <w:rPr>
          <w:rFonts w:ascii="Times New Roman" w:eastAsia="Times New Roman" w:hAnsi="Times New Roman" w:cs="Times New Roman"/>
          <w:sz w:val="24"/>
          <w:szCs w:val="24"/>
        </w:rPr>
        <w:t xml:space="preserve">13.2.85. </w:t>
      </w:r>
      <w:proofErr w:type="gramStart"/>
      <w:r w:rsidRPr="00FB4388">
        <w:rPr>
          <w:rFonts w:ascii="Times New Roman" w:eastAsia="Times New Roman" w:hAnsi="Times New Roman" w:cs="Times New Roman"/>
          <w:sz w:val="24"/>
          <w:szCs w:val="24"/>
        </w:rPr>
        <w:t>Miércoles</w:t>
      </w:r>
      <w:proofErr w:type="gramEnd"/>
      <w:r w:rsidRPr="00FB4388">
        <w:rPr>
          <w:rFonts w:ascii="Times New Roman" w:eastAsia="Times New Roman" w:hAnsi="Times New Roman" w:cs="Times New Roman"/>
          <w:sz w:val="24"/>
          <w:szCs w:val="24"/>
        </w:rPr>
        <w:t xml:space="preserve">. Huelga de médicos en toda España. Los convocantes asegurando </w:t>
      </w:r>
      <w:proofErr w:type="gramStart"/>
      <w:r w:rsidRPr="00FB4388">
        <w:rPr>
          <w:rFonts w:ascii="Times New Roman" w:eastAsia="Times New Roman" w:hAnsi="Times New Roman" w:cs="Times New Roman"/>
          <w:sz w:val="24"/>
          <w:szCs w:val="24"/>
        </w:rPr>
        <w:t>que  ha</w:t>
      </w:r>
      <w:proofErr w:type="gramEnd"/>
      <w:r w:rsidRPr="00FB4388">
        <w:rPr>
          <w:rFonts w:ascii="Times New Roman" w:eastAsia="Times New Roman" w:hAnsi="Times New Roman" w:cs="Times New Roman"/>
          <w:sz w:val="24"/>
          <w:szCs w:val="24"/>
        </w:rPr>
        <w:t xml:space="preserve"> sido apoyada por el 80%. Las fuentes of</w:t>
      </w:r>
      <w:r w:rsidR="000E6781">
        <w:rPr>
          <w:rFonts w:ascii="Times New Roman" w:eastAsia="Times New Roman" w:hAnsi="Times New Roman" w:cs="Times New Roman"/>
          <w:sz w:val="24"/>
          <w:szCs w:val="24"/>
        </w:rPr>
        <w:t>i</w:t>
      </w:r>
      <w:r w:rsidRPr="00FB4388">
        <w:rPr>
          <w:rFonts w:ascii="Times New Roman" w:eastAsia="Times New Roman" w:hAnsi="Times New Roman" w:cs="Times New Roman"/>
          <w:sz w:val="24"/>
          <w:szCs w:val="24"/>
        </w:rPr>
        <w:t>ciales del ministerio señalan que ha seguido la huelga el 18</w:t>
      </w:r>
      <w:r w:rsidR="00375DC0">
        <w:rPr>
          <w:rFonts w:ascii="Times New Roman" w:eastAsia="Times New Roman" w:hAnsi="Times New Roman" w:cs="Times New Roman"/>
          <w:sz w:val="24"/>
          <w:szCs w:val="24"/>
        </w:rPr>
        <w:t xml:space="preserve">% </w:t>
      </w:r>
      <w:r w:rsidRPr="00FB4388">
        <w:rPr>
          <w:rFonts w:ascii="Times New Roman" w:eastAsia="Times New Roman" w:hAnsi="Times New Roman" w:cs="Times New Roman"/>
          <w:sz w:val="24"/>
          <w:szCs w:val="24"/>
        </w:rPr>
        <w:t>14.2.85: El tribunal constitucional declara la invalidez legal de las subvenciones de 800 millones de pesetas concedidas por el gobierno a los sindicatos mayoritarios, en el año 1983. El recurso fue interpuesto por la Unión Sindical</w:t>
      </w:r>
      <w:r w:rsidR="00176F7D">
        <w:rPr>
          <w:rFonts w:ascii="Times New Roman" w:eastAsia="Times New Roman" w:hAnsi="Times New Roman" w:cs="Times New Roman"/>
          <w:sz w:val="24"/>
          <w:szCs w:val="24"/>
        </w:rPr>
        <w:t xml:space="preserve"> </w:t>
      </w:r>
      <w:r w:rsidRPr="00FB4388">
        <w:rPr>
          <w:rFonts w:ascii="Times New Roman" w:eastAsia="Times New Roman" w:hAnsi="Times New Roman" w:cs="Times New Roman"/>
          <w:sz w:val="24"/>
          <w:szCs w:val="24"/>
        </w:rPr>
        <w:t>Obrera (USO) y por la C.N.T.</w:t>
      </w:r>
      <w:r w:rsidR="00176F7D">
        <w:rPr>
          <w:rFonts w:ascii="Times New Roman" w:eastAsia="Times New Roman" w:hAnsi="Times New Roman" w:cs="Times New Roman"/>
          <w:sz w:val="24"/>
          <w:szCs w:val="24"/>
        </w:rPr>
        <w:t xml:space="preserve"> </w:t>
      </w:r>
    </w:p>
    <w:p w14:paraId="0C484E02" w14:textId="77777777" w:rsidR="005420D3" w:rsidRDefault="00270108" w:rsidP="005420D3">
      <w:pPr>
        <w:widowControl w:val="0"/>
        <w:pBdr>
          <w:top w:val="nil"/>
          <w:left w:val="nil"/>
          <w:bottom w:val="nil"/>
          <w:right w:val="nil"/>
          <w:between w:val="nil"/>
        </w:pBdr>
        <w:spacing w:before="181" w:line="248" w:lineRule="auto"/>
        <w:ind w:left="29" w:right="325"/>
        <w:jc w:val="both"/>
        <w:rPr>
          <w:rFonts w:ascii="Times New Roman" w:eastAsia="Times New Roman" w:hAnsi="Times New Roman" w:cs="Times New Roman"/>
          <w:sz w:val="24"/>
          <w:szCs w:val="24"/>
        </w:rPr>
      </w:pPr>
      <w:r w:rsidRPr="00FB4388">
        <w:rPr>
          <w:rFonts w:ascii="Times New Roman" w:eastAsia="Times New Roman" w:hAnsi="Times New Roman" w:cs="Times New Roman"/>
          <w:sz w:val="24"/>
          <w:szCs w:val="24"/>
        </w:rPr>
        <w:t xml:space="preserve">11.3.85: </w:t>
      </w:r>
      <w:proofErr w:type="spellStart"/>
      <w:r w:rsidRPr="00FB4388">
        <w:rPr>
          <w:rFonts w:ascii="Times New Roman" w:eastAsia="Times New Roman" w:hAnsi="Times New Roman" w:cs="Times New Roman"/>
          <w:sz w:val="24"/>
          <w:szCs w:val="24"/>
        </w:rPr>
        <w:t>Mijail</w:t>
      </w:r>
      <w:proofErr w:type="spellEnd"/>
      <w:r w:rsidRPr="00FB4388">
        <w:rPr>
          <w:rFonts w:ascii="Times New Roman" w:eastAsia="Times New Roman" w:hAnsi="Times New Roman" w:cs="Times New Roman"/>
          <w:sz w:val="24"/>
          <w:szCs w:val="24"/>
        </w:rPr>
        <w:t xml:space="preserve"> </w:t>
      </w:r>
      <w:proofErr w:type="spellStart"/>
      <w:r w:rsidRPr="00FB4388">
        <w:rPr>
          <w:rFonts w:ascii="Times New Roman" w:eastAsia="Times New Roman" w:hAnsi="Times New Roman" w:cs="Times New Roman"/>
          <w:sz w:val="24"/>
          <w:szCs w:val="24"/>
        </w:rPr>
        <w:t>Gorvachov</w:t>
      </w:r>
      <w:proofErr w:type="spellEnd"/>
      <w:r w:rsidRPr="00FB4388">
        <w:rPr>
          <w:rFonts w:ascii="Times New Roman" w:eastAsia="Times New Roman" w:hAnsi="Times New Roman" w:cs="Times New Roman"/>
          <w:sz w:val="24"/>
          <w:szCs w:val="24"/>
        </w:rPr>
        <w:t xml:space="preserve"> es elegido </w:t>
      </w:r>
      <w:proofErr w:type="spellStart"/>
      <w:r w:rsidRPr="00FB4388">
        <w:rPr>
          <w:rFonts w:ascii="Times New Roman" w:eastAsia="Times New Roman" w:hAnsi="Times New Roman" w:cs="Times New Roman"/>
          <w:sz w:val="24"/>
          <w:szCs w:val="24"/>
        </w:rPr>
        <w:t>pres</w:t>
      </w:r>
      <w:proofErr w:type="spellEnd"/>
      <w:r w:rsidRPr="00FB4388">
        <w:rPr>
          <w:rFonts w:ascii="Times New Roman" w:eastAsia="Times New Roman" w:hAnsi="Times New Roman" w:cs="Times New Roman"/>
          <w:sz w:val="24"/>
          <w:szCs w:val="24"/>
        </w:rPr>
        <w:t xml:space="preserve"> dente del </w:t>
      </w:r>
      <w:proofErr w:type="spellStart"/>
      <w:r w:rsidRPr="00FB4388">
        <w:rPr>
          <w:rFonts w:ascii="Times New Roman" w:eastAsia="Times New Roman" w:hAnsi="Times New Roman" w:cs="Times New Roman"/>
          <w:sz w:val="24"/>
          <w:szCs w:val="24"/>
        </w:rPr>
        <w:t>presidium</w:t>
      </w:r>
      <w:proofErr w:type="spellEnd"/>
      <w:r w:rsidRPr="00FB4388">
        <w:rPr>
          <w:rFonts w:ascii="Times New Roman" w:eastAsia="Times New Roman" w:hAnsi="Times New Roman" w:cs="Times New Roman"/>
          <w:sz w:val="24"/>
          <w:szCs w:val="24"/>
        </w:rPr>
        <w:t xml:space="preserve"> del Soviet supremo de </w:t>
      </w:r>
      <w:proofErr w:type="gramStart"/>
      <w:r w:rsidRPr="00FB4388">
        <w:rPr>
          <w:rFonts w:ascii="Times New Roman" w:eastAsia="Times New Roman" w:hAnsi="Times New Roman" w:cs="Times New Roman"/>
          <w:sz w:val="24"/>
          <w:szCs w:val="24"/>
        </w:rPr>
        <w:t>la  URSS</w:t>
      </w:r>
      <w:proofErr w:type="gramEnd"/>
      <w:r w:rsidRPr="00FB4388">
        <w:rPr>
          <w:rFonts w:ascii="Times New Roman" w:eastAsia="Times New Roman" w:hAnsi="Times New Roman" w:cs="Times New Roman"/>
          <w:sz w:val="24"/>
          <w:szCs w:val="24"/>
        </w:rPr>
        <w:t>.</w:t>
      </w:r>
      <w:r w:rsidR="00176F7D">
        <w:rPr>
          <w:rFonts w:ascii="Times New Roman" w:eastAsia="Times New Roman" w:hAnsi="Times New Roman" w:cs="Times New Roman"/>
          <w:sz w:val="24"/>
          <w:szCs w:val="24"/>
        </w:rPr>
        <w:t xml:space="preserve"> </w:t>
      </w:r>
      <w:r w:rsidRPr="00FB4388">
        <w:rPr>
          <w:rFonts w:ascii="Times New Roman" w:eastAsia="Times New Roman" w:hAnsi="Times New Roman" w:cs="Times New Roman"/>
          <w:sz w:val="24"/>
          <w:szCs w:val="24"/>
        </w:rPr>
        <w:t xml:space="preserve">20.5.85. </w:t>
      </w:r>
      <w:proofErr w:type="gramStart"/>
      <w:r w:rsidRPr="00FB4388">
        <w:rPr>
          <w:rFonts w:ascii="Times New Roman" w:eastAsia="Times New Roman" w:hAnsi="Times New Roman" w:cs="Times New Roman"/>
          <w:sz w:val="24"/>
          <w:szCs w:val="24"/>
        </w:rPr>
        <w:t>Lunes</w:t>
      </w:r>
      <w:proofErr w:type="gramEnd"/>
      <w:r w:rsidRPr="00FB4388">
        <w:rPr>
          <w:rFonts w:ascii="Times New Roman" w:eastAsia="Times New Roman" w:hAnsi="Times New Roman" w:cs="Times New Roman"/>
          <w:sz w:val="24"/>
          <w:szCs w:val="24"/>
        </w:rPr>
        <w:t xml:space="preserve">. El paro en España </w:t>
      </w:r>
      <w:proofErr w:type="gramStart"/>
      <w:r w:rsidRPr="00FB4388">
        <w:rPr>
          <w:rFonts w:ascii="Times New Roman" w:eastAsia="Times New Roman" w:hAnsi="Times New Roman" w:cs="Times New Roman"/>
          <w:sz w:val="24"/>
          <w:szCs w:val="24"/>
        </w:rPr>
        <w:t>alcanza  2.924.500</w:t>
      </w:r>
      <w:proofErr w:type="gramEnd"/>
      <w:r w:rsidRPr="00FB4388">
        <w:rPr>
          <w:rFonts w:ascii="Times New Roman" w:eastAsia="Times New Roman" w:hAnsi="Times New Roman" w:cs="Times New Roman"/>
          <w:sz w:val="24"/>
          <w:szCs w:val="24"/>
        </w:rPr>
        <w:t>, según el INE.</w:t>
      </w:r>
      <w:r w:rsidR="005420D3">
        <w:rPr>
          <w:rFonts w:ascii="Times New Roman" w:eastAsia="Times New Roman" w:hAnsi="Times New Roman" w:cs="Times New Roman"/>
          <w:sz w:val="24"/>
          <w:szCs w:val="24"/>
        </w:rPr>
        <w:t xml:space="preserve"> </w:t>
      </w:r>
    </w:p>
    <w:p w14:paraId="320EAA30" w14:textId="77777777" w:rsidR="005420D3" w:rsidRDefault="00270108" w:rsidP="005420D3">
      <w:pPr>
        <w:widowControl w:val="0"/>
        <w:pBdr>
          <w:top w:val="nil"/>
          <w:left w:val="nil"/>
          <w:bottom w:val="nil"/>
          <w:right w:val="nil"/>
          <w:between w:val="nil"/>
        </w:pBdr>
        <w:spacing w:before="181" w:line="248" w:lineRule="auto"/>
        <w:ind w:left="29" w:right="325"/>
        <w:jc w:val="both"/>
        <w:rPr>
          <w:rFonts w:ascii="Times New Roman" w:eastAsia="Times New Roman" w:hAnsi="Times New Roman" w:cs="Times New Roman"/>
          <w:sz w:val="24"/>
          <w:szCs w:val="24"/>
        </w:rPr>
      </w:pPr>
      <w:r w:rsidRPr="00FB4388">
        <w:rPr>
          <w:rFonts w:ascii="Times New Roman" w:eastAsia="Times New Roman" w:hAnsi="Times New Roman" w:cs="Times New Roman"/>
          <w:sz w:val="24"/>
          <w:szCs w:val="24"/>
        </w:rPr>
        <w:t xml:space="preserve">24.5.85: 40.000 personas han muerto en Bangladesh como consecuencia de un huracán.  </w:t>
      </w:r>
    </w:p>
    <w:p w14:paraId="248653E8" w14:textId="77777777" w:rsidR="002D4EF9" w:rsidRDefault="00270108" w:rsidP="005420D3">
      <w:pPr>
        <w:widowControl w:val="0"/>
        <w:pBdr>
          <w:top w:val="nil"/>
          <w:left w:val="nil"/>
          <w:bottom w:val="nil"/>
          <w:right w:val="nil"/>
          <w:between w:val="nil"/>
        </w:pBdr>
        <w:spacing w:before="181" w:line="248" w:lineRule="auto"/>
        <w:ind w:left="29" w:right="325"/>
        <w:jc w:val="both"/>
        <w:rPr>
          <w:rFonts w:ascii="Times New Roman" w:eastAsia="Times New Roman" w:hAnsi="Times New Roman" w:cs="Times New Roman"/>
          <w:sz w:val="24"/>
          <w:szCs w:val="24"/>
        </w:rPr>
      </w:pPr>
      <w:r w:rsidRPr="00FB4388">
        <w:rPr>
          <w:rFonts w:ascii="Times New Roman" w:eastAsia="Times New Roman" w:hAnsi="Times New Roman" w:cs="Times New Roman"/>
          <w:sz w:val="24"/>
          <w:szCs w:val="24"/>
        </w:rPr>
        <w:lastRenderedPageBreak/>
        <w:t xml:space="preserve">31.5.85. </w:t>
      </w:r>
      <w:proofErr w:type="gramStart"/>
      <w:r w:rsidRPr="00FB4388">
        <w:rPr>
          <w:rFonts w:ascii="Times New Roman" w:eastAsia="Times New Roman" w:hAnsi="Times New Roman" w:cs="Times New Roman"/>
          <w:sz w:val="24"/>
          <w:szCs w:val="24"/>
        </w:rPr>
        <w:t>Viernes</w:t>
      </w:r>
      <w:proofErr w:type="gramEnd"/>
      <w:r w:rsidRPr="00FB4388">
        <w:rPr>
          <w:rFonts w:ascii="Times New Roman" w:eastAsia="Times New Roman" w:hAnsi="Times New Roman" w:cs="Times New Roman"/>
          <w:sz w:val="24"/>
          <w:szCs w:val="24"/>
        </w:rPr>
        <w:t>. Más de 30.000 personas se manifiestan contra la ley del aborto en la llamada "Marcha por la vida", en la calle Serrano, de Madrid.</w:t>
      </w:r>
      <w:r w:rsidR="002D4EF9">
        <w:rPr>
          <w:rFonts w:ascii="Times New Roman" w:eastAsia="Times New Roman" w:hAnsi="Times New Roman" w:cs="Times New Roman"/>
          <w:sz w:val="24"/>
          <w:szCs w:val="24"/>
        </w:rPr>
        <w:t xml:space="preserve"> </w:t>
      </w:r>
    </w:p>
    <w:p w14:paraId="3DA341A7" w14:textId="77777777" w:rsidR="0057622E" w:rsidRDefault="00270108" w:rsidP="0057622E">
      <w:pPr>
        <w:widowControl w:val="0"/>
        <w:pBdr>
          <w:top w:val="nil"/>
          <w:left w:val="nil"/>
          <w:bottom w:val="nil"/>
          <w:right w:val="nil"/>
          <w:between w:val="nil"/>
        </w:pBdr>
        <w:spacing w:before="181" w:line="248" w:lineRule="auto"/>
        <w:ind w:left="29" w:right="325"/>
        <w:jc w:val="both"/>
        <w:rPr>
          <w:rFonts w:ascii="Times New Roman" w:eastAsia="Times New Roman" w:hAnsi="Times New Roman" w:cs="Times New Roman"/>
          <w:sz w:val="24"/>
          <w:szCs w:val="24"/>
        </w:rPr>
      </w:pPr>
      <w:r w:rsidRPr="00FB4388">
        <w:rPr>
          <w:rFonts w:ascii="Times New Roman" w:eastAsia="Times New Roman" w:hAnsi="Times New Roman" w:cs="Times New Roman"/>
          <w:sz w:val="24"/>
          <w:szCs w:val="24"/>
        </w:rPr>
        <w:t xml:space="preserve">3.6.85. </w:t>
      </w:r>
      <w:proofErr w:type="gramStart"/>
      <w:r w:rsidRPr="00FB4388">
        <w:rPr>
          <w:rFonts w:ascii="Times New Roman" w:eastAsia="Times New Roman" w:hAnsi="Times New Roman" w:cs="Times New Roman"/>
          <w:sz w:val="24"/>
          <w:szCs w:val="24"/>
        </w:rPr>
        <w:t>Lunes</w:t>
      </w:r>
      <w:proofErr w:type="gramEnd"/>
      <w:r w:rsidRPr="00FB4388">
        <w:rPr>
          <w:rFonts w:ascii="Times New Roman" w:eastAsia="Times New Roman" w:hAnsi="Times New Roman" w:cs="Times New Roman"/>
          <w:sz w:val="24"/>
          <w:szCs w:val="24"/>
        </w:rPr>
        <w:t xml:space="preserve">. Decenas de miles de personas se han manifestado hoy en Bilbao y </w:t>
      </w:r>
      <w:proofErr w:type="gramStart"/>
      <w:r w:rsidRPr="00FB4388">
        <w:rPr>
          <w:rFonts w:ascii="Times New Roman" w:eastAsia="Times New Roman" w:hAnsi="Times New Roman" w:cs="Times New Roman"/>
          <w:sz w:val="24"/>
          <w:szCs w:val="24"/>
        </w:rPr>
        <w:t>Pamplona  contra</w:t>
      </w:r>
      <w:proofErr w:type="gramEnd"/>
      <w:r w:rsidRPr="00FB4388">
        <w:rPr>
          <w:rFonts w:ascii="Times New Roman" w:eastAsia="Times New Roman" w:hAnsi="Times New Roman" w:cs="Times New Roman"/>
          <w:sz w:val="24"/>
          <w:szCs w:val="24"/>
        </w:rPr>
        <w:t xml:space="preserve"> el terrorismo de Eta, convocadas por el</w:t>
      </w:r>
      <w:r w:rsidR="002D4EF9">
        <w:rPr>
          <w:rFonts w:ascii="Times New Roman" w:eastAsia="Times New Roman" w:hAnsi="Times New Roman" w:cs="Times New Roman"/>
          <w:sz w:val="24"/>
          <w:szCs w:val="24"/>
        </w:rPr>
        <w:t xml:space="preserve"> </w:t>
      </w:r>
      <w:r w:rsidRPr="00FB4388">
        <w:rPr>
          <w:rFonts w:ascii="Times New Roman" w:eastAsia="Times New Roman" w:hAnsi="Times New Roman" w:cs="Times New Roman"/>
          <w:sz w:val="24"/>
          <w:szCs w:val="24"/>
        </w:rPr>
        <w:t xml:space="preserve">gobierno vasco y la totalidad de las fuerzas políticas del país vasco y Navarra, a excepción de </w:t>
      </w:r>
      <w:proofErr w:type="spellStart"/>
      <w:r w:rsidRPr="00FB4388">
        <w:rPr>
          <w:rFonts w:ascii="Times New Roman" w:eastAsia="Times New Roman" w:hAnsi="Times New Roman" w:cs="Times New Roman"/>
          <w:sz w:val="24"/>
          <w:szCs w:val="24"/>
        </w:rPr>
        <w:t>Herri</w:t>
      </w:r>
      <w:proofErr w:type="spellEnd"/>
      <w:r w:rsidRPr="00FB4388">
        <w:rPr>
          <w:rFonts w:ascii="Times New Roman" w:eastAsia="Times New Roman" w:hAnsi="Times New Roman" w:cs="Times New Roman"/>
          <w:sz w:val="24"/>
          <w:szCs w:val="24"/>
        </w:rPr>
        <w:t xml:space="preserve"> Batasuna.</w:t>
      </w:r>
      <w:r w:rsidR="0057622E">
        <w:rPr>
          <w:rFonts w:ascii="Times New Roman" w:eastAsia="Times New Roman" w:hAnsi="Times New Roman" w:cs="Times New Roman"/>
          <w:sz w:val="24"/>
          <w:szCs w:val="24"/>
        </w:rPr>
        <w:t xml:space="preserve"> </w:t>
      </w:r>
    </w:p>
    <w:p w14:paraId="132CE6B6" w14:textId="4C19E948" w:rsidR="0057622E" w:rsidRDefault="00270108" w:rsidP="0057622E">
      <w:pPr>
        <w:widowControl w:val="0"/>
        <w:pBdr>
          <w:top w:val="nil"/>
          <w:left w:val="nil"/>
          <w:bottom w:val="nil"/>
          <w:right w:val="nil"/>
          <w:between w:val="nil"/>
        </w:pBdr>
        <w:spacing w:before="181" w:line="248" w:lineRule="auto"/>
        <w:ind w:left="29" w:right="325"/>
        <w:jc w:val="both"/>
        <w:rPr>
          <w:rFonts w:ascii="Times New Roman" w:eastAsia="Times New Roman" w:hAnsi="Times New Roman" w:cs="Times New Roman"/>
          <w:sz w:val="24"/>
          <w:szCs w:val="24"/>
        </w:rPr>
      </w:pPr>
      <w:r w:rsidRPr="00FB4388">
        <w:rPr>
          <w:rFonts w:ascii="Times New Roman" w:eastAsia="Times New Roman" w:hAnsi="Times New Roman" w:cs="Times New Roman"/>
          <w:sz w:val="24"/>
          <w:szCs w:val="24"/>
        </w:rPr>
        <w:t xml:space="preserve">12.6.85: A las 20,53 ha ingresado España </w:t>
      </w:r>
      <w:r w:rsidR="0026395C" w:rsidRPr="00FB4388">
        <w:rPr>
          <w:rFonts w:ascii="Times New Roman" w:eastAsia="Times New Roman" w:hAnsi="Times New Roman" w:cs="Times New Roman"/>
          <w:sz w:val="24"/>
          <w:szCs w:val="24"/>
        </w:rPr>
        <w:t>en la</w:t>
      </w:r>
      <w:r w:rsidRPr="00FB4388">
        <w:rPr>
          <w:rFonts w:ascii="Times New Roman" w:eastAsia="Times New Roman" w:hAnsi="Times New Roman" w:cs="Times New Roman"/>
          <w:sz w:val="24"/>
          <w:szCs w:val="24"/>
        </w:rPr>
        <w:t xml:space="preserve"> Comunidad Económica Europea, tras </w:t>
      </w:r>
      <w:proofErr w:type="gramStart"/>
      <w:r w:rsidRPr="00FB4388">
        <w:rPr>
          <w:rFonts w:ascii="Times New Roman" w:eastAsia="Times New Roman" w:hAnsi="Times New Roman" w:cs="Times New Roman"/>
          <w:sz w:val="24"/>
          <w:szCs w:val="24"/>
        </w:rPr>
        <w:t>la  firma</w:t>
      </w:r>
      <w:proofErr w:type="gramEnd"/>
      <w:r w:rsidRPr="00FB4388">
        <w:rPr>
          <w:rFonts w:ascii="Times New Roman" w:eastAsia="Times New Roman" w:hAnsi="Times New Roman" w:cs="Times New Roman"/>
          <w:sz w:val="24"/>
          <w:szCs w:val="24"/>
        </w:rPr>
        <w:t xml:space="preserve"> del presidente del gobierno español, Felipe González Márquez, del tratado de adhesión, y haberle precedido las once restantes  comisiones de la CEE, en el palacio real de Madrid.</w:t>
      </w:r>
    </w:p>
    <w:p w14:paraId="063FA894" w14:textId="2ECDDF7F" w:rsidR="003B0075" w:rsidRDefault="00270108" w:rsidP="003B0075">
      <w:pPr>
        <w:widowControl w:val="0"/>
        <w:pBdr>
          <w:top w:val="nil"/>
          <w:left w:val="nil"/>
          <w:bottom w:val="nil"/>
          <w:right w:val="nil"/>
          <w:between w:val="nil"/>
        </w:pBdr>
        <w:spacing w:before="181" w:line="248" w:lineRule="auto"/>
        <w:ind w:left="29" w:right="325"/>
        <w:jc w:val="both"/>
        <w:rPr>
          <w:rFonts w:ascii="Times New Roman" w:eastAsia="Times New Roman" w:hAnsi="Times New Roman" w:cs="Times New Roman"/>
          <w:sz w:val="24"/>
          <w:szCs w:val="24"/>
        </w:rPr>
      </w:pPr>
      <w:r w:rsidRPr="00FB4388">
        <w:rPr>
          <w:rFonts w:ascii="Times New Roman" w:eastAsia="Times New Roman" w:hAnsi="Times New Roman" w:cs="Times New Roman"/>
          <w:sz w:val="24"/>
          <w:szCs w:val="24"/>
        </w:rPr>
        <w:t xml:space="preserve">02.08.85. </w:t>
      </w:r>
      <w:proofErr w:type="gramStart"/>
      <w:r w:rsidRPr="00FB4388">
        <w:rPr>
          <w:rFonts w:ascii="Times New Roman" w:eastAsia="Times New Roman" w:hAnsi="Times New Roman" w:cs="Times New Roman"/>
          <w:sz w:val="24"/>
          <w:szCs w:val="24"/>
        </w:rPr>
        <w:t>Viernes</w:t>
      </w:r>
      <w:proofErr w:type="gramEnd"/>
      <w:r w:rsidRPr="00FB4388">
        <w:rPr>
          <w:rFonts w:ascii="Times New Roman" w:eastAsia="Times New Roman" w:hAnsi="Times New Roman" w:cs="Times New Roman"/>
          <w:sz w:val="24"/>
          <w:szCs w:val="24"/>
        </w:rPr>
        <w:t xml:space="preserve">. Se aprueba en España la </w:t>
      </w:r>
      <w:r w:rsidR="0026395C" w:rsidRPr="00FB4388">
        <w:rPr>
          <w:rFonts w:ascii="Times New Roman" w:eastAsia="Times New Roman" w:hAnsi="Times New Roman" w:cs="Times New Roman"/>
          <w:sz w:val="24"/>
          <w:szCs w:val="24"/>
        </w:rPr>
        <w:t>ley del</w:t>
      </w:r>
      <w:r w:rsidRPr="00FB4388">
        <w:rPr>
          <w:rFonts w:ascii="Times New Roman" w:eastAsia="Times New Roman" w:hAnsi="Times New Roman" w:cs="Times New Roman"/>
          <w:sz w:val="24"/>
          <w:szCs w:val="24"/>
        </w:rPr>
        <w:t xml:space="preserve"> aborto.</w:t>
      </w:r>
      <w:r w:rsidR="003B0075">
        <w:rPr>
          <w:rFonts w:ascii="Times New Roman" w:eastAsia="Times New Roman" w:hAnsi="Times New Roman" w:cs="Times New Roman"/>
          <w:sz w:val="24"/>
          <w:szCs w:val="24"/>
        </w:rPr>
        <w:t xml:space="preserve"> </w:t>
      </w:r>
    </w:p>
    <w:p w14:paraId="740F9EDC" w14:textId="51C5C6EA" w:rsidR="00270108" w:rsidRPr="00FB4388" w:rsidRDefault="00270108" w:rsidP="003B0075">
      <w:pPr>
        <w:widowControl w:val="0"/>
        <w:pBdr>
          <w:top w:val="nil"/>
          <w:left w:val="nil"/>
          <w:bottom w:val="nil"/>
          <w:right w:val="nil"/>
          <w:between w:val="nil"/>
        </w:pBdr>
        <w:spacing w:before="181" w:line="248" w:lineRule="auto"/>
        <w:ind w:left="29" w:right="325"/>
        <w:jc w:val="both"/>
        <w:rPr>
          <w:rFonts w:ascii="Times New Roman" w:eastAsia="Times New Roman" w:hAnsi="Times New Roman" w:cs="Times New Roman"/>
          <w:sz w:val="24"/>
          <w:szCs w:val="24"/>
        </w:rPr>
      </w:pPr>
      <w:r w:rsidRPr="00FB4388">
        <w:rPr>
          <w:rFonts w:ascii="Times New Roman" w:eastAsia="Times New Roman" w:hAnsi="Times New Roman" w:cs="Times New Roman"/>
          <w:sz w:val="24"/>
          <w:szCs w:val="24"/>
        </w:rPr>
        <w:t xml:space="preserve">5.8.85: Se suicida en su casa de los </w:t>
      </w:r>
      <w:r w:rsidR="0026395C" w:rsidRPr="00FB4388">
        <w:rPr>
          <w:rFonts w:ascii="Times New Roman" w:eastAsia="Times New Roman" w:hAnsi="Times New Roman" w:cs="Times New Roman"/>
          <w:sz w:val="24"/>
          <w:szCs w:val="24"/>
        </w:rPr>
        <w:t>Ángeles, Paul</w:t>
      </w:r>
      <w:r w:rsidRPr="00FB4388">
        <w:rPr>
          <w:rFonts w:ascii="Times New Roman" w:eastAsia="Times New Roman" w:hAnsi="Times New Roman" w:cs="Times New Roman"/>
          <w:sz w:val="24"/>
          <w:szCs w:val="24"/>
        </w:rPr>
        <w:t xml:space="preserve"> </w:t>
      </w:r>
      <w:proofErr w:type="spellStart"/>
      <w:r w:rsidRPr="00FB4388">
        <w:rPr>
          <w:rFonts w:ascii="Times New Roman" w:eastAsia="Times New Roman" w:hAnsi="Times New Roman" w:cs="Times New Roman"/>
          <w:sz w:val="24"/>
          <w:szCs w:val="24"/>
        </w:rPr>
        <w:t>Bregman</w:t>
      </w:r>
      <w:proofErr w:type="spellEnd"/>
      <w:r w:rsidRPr="00FB4388">
        <w:rPr>
          <w:rFonts w:ascii="Times New Roman" w:eastAsia="Times New Roman" w:hAnsi="Times New Roman" w:cs="Times New Roman"/>
          <w:sz w:val="24"/>
          <w:szCs w:val="24"/>
        </w:rPr>
        <w:t xml:space="preserve">, tripulante del bombardero B 29 que arrojó una bomba atómica sobre Nagasaki el 9 de agosto de 1945. </w:t>
      </w:r>
    </w:p>
    <w:p w14:paraId="164E51D7" w14:textId="0CD5AB55" w:rsidR="00270108" w:rsidRPr="00FB4388" w:rsidRDefault="00270108" w:rsidP="00FB4388">
      <w:pPr>
        <w:widowControl w:val="0"/>
        <w:pBdr>
          <w:top w:val="nil"/>
          <w:left w:val="nil"/>
          <w:bottom w:val="nil"/>
          <w:right w:val="nil"/>
          <w:between w:val="nil"/>
        </w:pBdr>
        <w:spacing w:before="5" w:line="229" w:lineRule="auto"/>
        <w:ind w:left="1" w:right="333" w:firstLine="4"/>
        <w:jc w:val="both"/>
        <w:rPr>
          <w:rFonts w:ascii="Times New Roman" w:eastAsia="Times New Roman" w:hAnsi="Times New Roman" w:cs="Times New Roman"/>
          <w:sz w:val="24"/>
          <w:szCs w:val="24"/>
        </w:rPr>
      </w:pPr>
      <w:r w:rsidRPr="00FB4388">
        <w:rPr>
          <w:rFonts w:ascii="Times New Roman" w:eastAsia="Times New Roman" w:hAnsi="Times New Roman" w:cs="Times New Roman"/>
          <w:sz w:val="24"/>
          <w:szCs w:val="24"/>
        </w:rPr>
        <w:t xml:space="preserve">25.8.85: Representantes de sacerdotes </w:t>
      </w:r>
      <w:r w:rsidR="0026395C" w:rsidRPr="00FB4388">
        <w:rPr>
          <w:rFonts w:ascii="Times New Roman" w:eastAsia="Times New Roman" w:hAnsi="Times New Roman" w:cs="Times New Roman"/>
          <w:sz w:val="24"/>
          <w:szCs w:val="24"/>
        </w:rPr>
        <w:t>casados se</w:t>
      </w:r>
      <w:r w:rsidRPr="00FB4388">
        <w:rPr>
          <w:rFonts w:ascii="Times New Roman" w:eastAsia="Times New Roman" w:hAnsi="Times New Roman" w:cs="Times New Roman"/>
          <w:sz w:val="24"/>
          <w:szCs w:val="24"/>
        </w:rPr>
        <w:t xml:space="preserve"> reúnen en </w:t>
      </w:r>
      <w:proofErr w:type="spellStart"/>
      <w:r w:rsidRPr="00FB4388">
        <w:rPr>
          <w:rFonts w:ascii="Times New Roman" w:eastAsia="Times New Roman" w:hAnsi="Times New Roman" w:cs="Times New Roman"/>
          <w:sz w:val="24"/>
          <w:szCs w:val="24"/>
        </w:rPr>
        <w:t>Ariccia</w:t>
      </w:r>
      <w:proofErr w:type="spellEnd"/>
      <w:r w:rsidRPr="00FB4388">
        <w:rPr>
          <w:rFonts w:ascii="Times New Roman" w:eastAsia="Times New Roman" w:hAnsi="Times New Roman" w:cs="Times New Roman"/>
          <w:sz w:val="24"/>
          <w:szCs w:val="24"/>
        </w:rPr>
        <w:t xml:space="preserve">, Italia, para debatir su </w:t>
      </w:r>
      <w:proofErr w:type="spellStart"/>
      <w:r w:rsidRPr="00FB4388">
        <w:rPr>
          <w:rFonts w:ascii="Times New Roman" w:eastAsia="Times New Roman" w:hAnsi="Times New Roman" w:cs="Times New Roman"/>
          <w:sz w:val="24"/>
          <w:szCs w:val="24"/>
        </w:rPr>
        <w:t>si</w:t>
      </w:r>
      <w:proofErr w:type="spellEnd"/>
      <w:r w:rsidRPr="00FB4388">
        <w:rPr>
          <w:rFonts w:ascii="Times New Roman" w:eastAsia="Times New Roman" w:hAnsi="Times New Roman" w:cs="Times New Roman"/>
          <w:sz w:val="24"/>
          <w:szCs w:val="24"/>
        </w:rPr>
        <w:t xml:space="preserve"> </w:t>
      </w:r>
      <w:proofErr w:type="spellStart"/>
      <w:r w:rsidRPr="00FB4388">
        <w:rPr>
          <w:rFonts w:ascii="Times New Roman" w:eastAsia="Times New Roman" w:hAnsi="Times New Roman" w:cs="Times New Roman"/>
          <w:sz w:val="24"/>
          <w:szCs w:val="24"/>
        </w:rPr>
        <w:t>tuación</w:t>
      </w:r>
      <w:proofErr w:type="spellEnd"/>
      <w:r w:rsidRPr="00FB4388">
        <w:rPr>
          <w:rFonts w:ascii="Times New Roman" w:eastAsia="Times New Roman" w:hAnsi="Times New Roman" w:cs="Times New Roman"/>
          <w:sz w:val="24"/>
          <w:szCs w:val="24"/>
        </w:rPr>
        <w:t xml:space="preserve">, al no haber recibido dispensa de </w:t>
      </w:r>
      <w:r w:rsidR="0026395C" w:rsidRPr="00FB4388">
        <w:rPr>
          <w:rFonts w:ascii="Times New Roman" w:eastAsia="Times New Roman" w:hAnsi="Times New Roman" w:cs="Times New Roman"/>
          <w:sz w:val="24"/>
          <w:szCs w:val="24"/>
        </w:rPr>
        <w:t>la Iglesia</w:t>
      </w:r>
      <w:r w:rsidRPr="00FB4388">
        <w:rPr>
          <w:rFonts w:ascii="Times New Roman" w:eastAsia="Times New Roman" w:hAnsi="Times New Roman" w:cs="Times New Roman"/>
          <w:sz w:val="24"/>
          <w:szCs w:val="24"/>
        </w:rPr>
        <w:t xml:space="preserve"> católica. </w:t>
      </w:r>
    </w:p>
    <w:p w14:paraId="6E906004" w14:textId="20A736FE" w:rsidR="000B741C" w:rsidRDefault="00270108" w:rsidP="000B741C">
      <w:pPr>
        <w:widowControl w:val="0"/>
        <w:pBdr>
          <w:top w:val="nil"/>
          <w:left w:val="nil"/>
          <w:bottom w:val="nil"/>
          <w:right w:val="nil"/>
          <w:between w:val="nil"/>
        </w:pBdr>
        <w:spacing w:before="282" w:line="229" w:lineRule="auto"/>
        <w:ind w:left="2" w:right="332" w:hanging="1"/>
        <w:jc w:val="both"/>
        <w:rPr>
          <w:rFonts w:ascii="Times New Roman" w:eastAsia="Times New Roman" w:hAnsi="Times New Roman" w:cs="Times New Roman"/>
          <w:sz w:val="24"/>
          <w:szCs w:val="24"/>
        </w:rPr>
      </w:pPr>
      <w:r w:rsidRPr="00FB4388">
        <w:rPr>
          <w:rFonts w:ascii="Times New Roman" w:eastAsia="Times New Roman" w:hAnsi="Times New Roman" w:cs="Times New Roman"/>
          <w:sz w:val="24"/>
          <w:szCs w:val="24"/>
        </w:rPr>
        <w:t xml:space="preserve">Fallecidos durante el año 1985: Orson </w:t>
      </w:r>
      <w:r w:rsidR="0026395C" w:rsidRPr="00FB4388">
        <w:rPr>
          <w:rFonts w:ascii="Times New Roman" w:eastAsia="Times New Roman" w:hAnsi="Times New Roman" w:cs="Times New Roman"/>
          <w:sz w:val="24"/>
          <w:szCs w:val="24"/>
        </w:rPr>
        <w:t>Welles, cineasta</w:t>
      </w:r>
      <w:r w:rsidRPr="00FB4388">
        <w:rPr>
          <w:rFonts w:ascii="Times New Roman" w:eastAsia="Times New Roman" w:hAnsi="Times New Roman" w:cs="Times New Roman"/>
          <w:sz w:val="24"/>
          <w:szCs w:val="24"/>
        </w:rPr>
        <w:t xml:space="preserve"> estadounidense. Alfredo Mayo y </w:t>
      </w:r>
      <w:proofErr w:type="gramStart"/>
      <w:r w:rsidRPr="00FB4388">
        <w:rPr>
          <w:rFonts w:ascii="Times New Roman" w:eastAsia="Times New Roman" w:hAnsi="Times New Roman" w:cs="Times New Roman"/>
          <w:sz w:val="24"/>
          <w:szCs w:val="24"/>
        </w:rPr>
        <w:t>José  Bódalo</w:t>
      </w:r>
      <w:proofErr w:type="gramEnd"/>
      <w:r w:rsidRPr="00FB4388">
        <w:rPr>
          <w:rFonts w:ascii="Times New Roman" w:eastAsia="Times New Roman" w:hAnsi="Times New Roman" w:cs="Times New Roman"/>
          <w:sz w:val="24"/>
          <w:szCs w:val="24"/>
        </w:rPr>
        <w:t xml:space="preserve">, actores españoles. </w:t>
      </w:r>
    </w:p>
    <w:p w14:paraId="13F2E268" w14:textId="25F20634" w:rsidR="00431223" w:rsidRDefault="00270108" w:rsidP="00076D88">
      <w:pPr>
        <w:widowControl w:val="0"/>
        <w:pBdr>
          <w:top w:val="nil"/>
          <w:left w:val="nil"/>
          <w:bottom w:val="nil"/>
          <w:right w:val="nil"/>
          <w:between w:val="nil"/>
        </w:pBdr>
        <w:spacing w:before="282" w:line="229" w:lineRule="auto"/>
        <w:ind w:left="2" w:right="332" w:hanging="1"/>
        <w:jc w:val="both"/>
        <w:rPr>
          <w:rFonts w:ascii="Times New Roman" w:eastAsia="Times New Roman" w:hAnsi="Times New Roman" w:cs="Times New Roman"/>
          <w:sz w:val="24"/>
          <w:szCs w:val="24"/>
        </w:rPr>
      </w:pPr>
      <w:r w:rsidRPr="00FB4388">
        <w:rPr>
          <w:rFonts w:ascii="Times New Roman" w:eastAsia="Times New Roman" w:hAnsi="Times New Roman" w:cs="Times New Roman"/>
          <w:sz w:val="24"/>
          <w:szCs w:val="24"/>
        </w:rPr>
        <w:t xml:space="preserve">14.1.86. </w:t>
      </w:r>
      <w:proofErr w:type="gramStart"/>
      <w:r w:rsidRPr="00FB4388">
        <w:rPr>
          <w:rFonts w:ascii="Times New Roman" w:eastAsia="Times New Roman" w:hAnsi="Times New Roman" w:cs="Times New Roman"/>
          <w:sz w:val="24"/>
          <w:szCs w:val="24"/>
        </w:rPr>
        <w:t>Viernes</w:t>
      </w:r>
      <w:proofErr w:type="gramEnd"/>
      <w:r w:rsidRPr="00FB4388">
        <w:rPr>
          <w:rFonts w:ascii="Times New Roman" w:eastAsia="Times New Roman" w:hAnsi="Times New Roman" w:cs="Times New Roman"/>
          <w:sz w:val="24"/>
          <w:szCs w:val="24"/>
        </w:rPr>
        <w:t xml:space="preserve">. A las 5 a.m. entraba éste servilleta en el quirófano del Hospital Provincial de Madrid y salía a las ocho preguntando: ¿cuándo me </w:t>
      </w:r>
      <w:r w:rsidR="00DB32C1" w:rsidRPr="00FB4388">
        <w:rPr>
          <w:rFonts w:ascii="Times New Roman" w:eastAsia="Times New Roman" w:hAnsi="Times New Roman" w:cs="Times New Roman"/>
          <w:sz w:val="24"/>
          <w:szCs w:val="24"/>
        </w:rPr>
        <w:t>operan?</w:t>
      </w:r>
      <w:r w:rsidRPr="00FB4388">
        <w:rPr>
          <w:rFonts w:ascii="Times New Roman" w:eastAsia="Times New Roman" w:hAnsi="Times New Roman" w:cs="Times New Roman"/>
          <w:sz w:val="24"/>
          <w:szCs w:val="24"/>
        </w:rPr>
        <w:t xml:space="preserve"> La operación de perforación de </w:t>
      </w:r>
      <w:proofErr w:type="gramStart"/>
      <w:r w:rsidRPr="00FB4388">
        <w:rPr>
          <w:rFonts w:ascii="Times New Roman" w:eastAsia="Times New Roman" w:hAnsi="Times New Roman" w:cs="Times New Roman"/>
          <w:sz w:val="24"/>
          <w:szCs w:val="24"/>
        </w:rPr>
        <w:t>estómago,</w:t>
      </w:r>
      <w:proofErr w:type="gramEnd"/>
      <w:r w:rsidRPr="00FB4388">
        <w:rPr>
          <w:rFonts w:ascii="Times New Roman" w:eastAsia="Times New Roman" w:hAnsi="Times New Roman" w:cs="Times New Roman"/>
          <w:sz w:val="24"/>
          <w:szCs w:val="24"/>
        </w:rPr>
        <w:t xml:space="preserve"> ha tenido lugar después de trece horas de espera y averiguación del lugar exacto del agujero en el estómago. </w:t>
      </w:r>
    </w:p>
    <w:p w14:paraId="65011ADC" w14:textId="034F4ABD" w:rsidR="00270108" w:rsidRPr="00FB4388" w:rsidRDefault="00270108" w:rsidP="00076D88">
      <w:pPr>
        <w:widowControl w:val="0"/>
        <w:pBdr>
          <w:top w:val="nil"/>
          <w:left w:val="nil"/>
          <w:bottom w:val="nil"/>
          <w:right w:val="nil"/>
          <w:between w:val="nil"/>
        </w:pBdr>
        <w:spacing w:before="282" w:line="229" w:lineRule="auto"/>
        <w:ind w:left="2" w:right="332" w:hanging="1"/>
        <w:jc w:val="both"/>
        <w:rPr>
          <w:rFonts w:ascii="Times New Roman" w:eastAsia="Times New Roman" w:hAnsi="Times New Roman" w:cs="Times New Roman"/>
          <w:sz w:val="24"/>
          <w:szCs w:val="24"/>
        </w:rPr>
      </w:pPr>
      <w:r w:rsidRPr="00FB4388">
        <w:rPr>
          <w:rFonts w:ascii="Times New Roman" w:eastAsia="Times New Roman" w:hAnsi="Times New Roman" w:cs="Times New Roman"/>
          <w:sz w:val="24"/>
          <w:szCs w:val="24"/>
        </w:rPr>
        <w:t xml:space="preserve">7.3.86: Santiago de Compostela es </w:t>
      </w:r>
      <w:proofErr w:type="gramStart"/>
      <w:r w:rsidRPr="00FB4388">
        <w:rPr>
          <w:rFonts w:ascii="Times New Roman" w:eastAsia="Times New Roman" w:hAnsi="Times New Roman" w:cs="Times New Roman"/>
          <w:sz w:val="24"/>
          <w:szCs w:val="24"/>
        </w:rPr>
        <w:t>declarada  "</w:t>
      </w:r>
      <w:proofErr w:type="gramEnd"/>
      <w:r w:rsidRPr="00FB4388">
        <w:rPr>
          <w:rFonts w:ascii="Times New Roman" w:eastAsia="Times New Roman" w:hAnsi="Times New Roman" w:cs="Times New Roman"/>
          <w:sz w:val="24"/>
          <w:szCs w:val="24"/>
        </w:rPr>
        <w:t xml:space="preserve">Patrimonio mundial", en un acto celebrado en  esta ciudad. </w:t>
      </w:r>
    </w:p>
    <w:p w14:paraId="76705E82" w14:textId="713F321A" w:rsidR="00270108" w:rsidRPr="00FB4388" w:rsidRDefault="00270108" w:rsidP="00FB4388">
      <w:pPr>
        <w:widowControl w:val="0"/>
        <w:pBdr>
          <w:top w:val="nil"/>
          <w:left w:val="nil"/>
          <w:bottom w:val="nil"/>
          <w:right w:val="nil"/>
          <w:between w:val="nil"/>
        </w:pBdr>
        <w:spacing w:before="6" w:line="229" w:lineRule="auto"/>
        <w:ind w:right="332" w:firstLine="2"/>
        <w:jc w:val="both"/>
        <w:rPr>
          <w:rFonts w:ascii="Times New Roman" w:eastAsia="Times New Roman" w:hAnsi="Times New Roman" w:cs="Times New Roman"/>
          <w:sz w:val="24"/>
          <w:szCs w:val="24"/>
        </w:rPr>
      </w:pPr>
      <w:r w:rsidRPr="00FB4388">
        <w:rPr>
          <w:rFonts w:ascii="Times New Roman" w:eastAsia="Times New Roman" w:hAnsi="Times New Roman" w:cs="Times New Roman"/>
          <w:sz w:val="24"/>
          <w:szCs w:val="24"/>
        </w:rPr>
        <w:t xml:space="preserve">7.4.86: Dos mil seis personas han muerto </w:t>
      </w:r>
      <w:r w:rsidR="00DB32C1" w:rsidRPr="00FB4388">
        <w:rPr>
          <w:rFonts w:ascii="Times New Roman" w:eastAsia="Times New Roman" w:hAnsi="Times New Roman" w:cs="Times New Roman"/>
          <w:sz w:val="24"/>
          <w:szCs w:val="24"/>
        </w:rPr>
        <w:t>en Europa</w:t>
      </w:r>
      <w:r w:rsidRPr="00FB4388">
        <w:rPr>
          <w:rFonts w:ascii="Times New Roman" w:eastAsia="Times New Roman" w:hAnsi="Times New Roman" w:cs="Times New Roman"/>
          <w:sz w:val="24"/>
          <w:szCs w:val="24"/>
        </w:rPr>
        <w:t xml:space="preserve"> a causa del sida, durante el año </w:t>
      </w:r>
      <w:proofErr w:type="gramStart"/>
      <w:r w:rsidRPr="00FB4388">
        <w:rPr>
          <w:rFonts w:ascii="Times New Roman" w:eastAsia="Times New Roman" w:hAnsi="Times New Roman" w:cs="Times New Roman"/>
          <w:sz w:val="24"/>
          <w:szCs w:val="24"/>
        </w:rPr>
        <w:t>1985,  según</w:t>
      </w:r>
      <w:proofErr w:type="gramEnd"/>
      <w:r w:rsidRPr="00FB4388">
        <w:rPr>
          <w:rFonts w:ascii="Times New Roman" w:eastAsia="Times New Roman" w:hAnsi="Times New Roman" w:cs="Times New Roman"/>
          <w:sz w:val="24"/>
          <w:szCs w:val="24"/>
        </w:rPr>
        <w:t xml:space="preserve"> datos de la OMS. Este dato </w:t>
      </w:r>
      <w:proofErr w:type="gramStart"/>
      <w:r w:rsidRPr="00FB4388">
        <w:rPr>
          <w:rFonts w:ascii="Times New Roman" w:eastAsia="Times New Roman" w:hAnsi="Times New Roman" w:cs="Times New Roman"/>
          <w:sz w:val="24"/>
          <w:szCs w:val="24"/>
        </w:rPr>
        <w:t>representa  un</w:t>
      </w:r>
      <w:proofErr w:type="gramEnd"/>
      <w:r w:rsidRPr="00FB4388">
        <w:rPr>
          <w:rFonts w:ascii="Times New Roman" w:eastAsia="Times New Roman" w:hAnsi="Times New Roman" w:cs="Times New Roman"/>
          <w:sz w:val="24"/>
          <w:szCs w:val="24"/>
        </w:rPr>
        <w:t xml:space="preserve"> incremento del 15% sobre el año 1984. </w:t>
      </w:r>
    </w:p>
    <w:p w14:paraId="35EA4CB9" w14:textId="77777777" w:rsidR="00485902" w:rsidRDefault="00270108" w:rsidP="00FB4388">
      <w:pPr>
        <w:widowControl w:val="0"/>
        <w:pBdr>
          <w:top w:val="nil"/>
          <w:left w:val="nil"/>
          <w:bottom w:val="nil"/>
          <w:right w:val="nil"/>
          <w:between w:val="nil"/>
        </w:pBdr>
        <w:spacing w:before="6" w:line="230" w:lineRule="auto"/>
        <w:ind w:right="334" w:firstLine="5"/>
        <w:jc w:val="both"/>
        <w:rPr>
          <w:rFonts w:ascii="Times New Roman" w:eastAsia="Times New Roman" w:hAnsi="Times New Roman" w:cs="Times New Roman"/>
          <w:sz w:val="24"/>
          <w:szCs w:val="24"/>
        </w:rPr>
      </w:pPr>
      <w:r w:rsidRPr="00FB4388">
        <w:rPr>
          <w:rFonts w:ascii="Times New Roman" w:eastAsia="Times New Roman" w:hAnsi="Times New Roman" w:cs="Times New Roman"/>
          <w:sz w:val="24"/>
          <w:szCs w:val="24"/>
        </w:rPr>
        <w:t xml:space="preserve">28.4.86: El escritor Gonzalo Torrente Balles ter recibe el premio Cervantes de literatura. </w:t>
      </w:r>
    </w:p>
    <w:p w14:paraId="3F45C4FB" w14:textId="77777777" w:rsidR="005B7911" w:rsidRDefault="00270108" w:rsidP="005B7911">
      <w:pPr>
        <w:widowControl w:val="0"/>
        <w:pBdr>
          <w:top w:val="nil"/>
          <w:left w:val="nil"/>
          <w:bottom w:val="nil"/>
          <w:right w:val="nil"/>
          <w:between w:val="nil"/>
        </w:pBdr>
        <w:spacing w:before="6" w:line="230" w:lineRule="auto"/>
        <w:ind w:right="334" w:firstLine="5"/>
        <w:jc w:val="both"/>
        <w:rPr>
          <w:rFonts w:ascii="Times New Roman" w:eastAsia="Times New Roman" w:hAnsi="Times New Roman" w:cs="Times New Roman"/>
          <w:sz w:val="24"/>
          <w:szCs w:val="24"/>
        </w:rPr>
      </w:pPr>
      <w:r w:rsidRPr="00FB4388">
        <w:rPr>
          <w:rFonts w:ascii="Times New Roman" w:eastAsia="Times New Roman" w:hAnsi="Times New Roman" w:cs="Times New Roman"/>
          <w:sz w:val="24"/>
          <w:szCs w:val="24"/>
        </w:rPr>
        <w:t xml:space="preserve">15.5.86: José Luis Pinillos, psicólogo y catedrático de la Universidad Complutense, mi profesor, es distinguido con el premio Príncipe de Asturias de Ciencias Sociales. </w:t>
      </w:r>
    </w:p>
    <w:p w14:paraId="5BAF6305" w14:textId="72A2B283" w:rsidR="00270108" w:rsidRPr="00FB4388" w:rsidRDefault="00270108" w:rsidP="005B7911">
      <w:pPr>
        <w:widowControl w:val="0"/>
        <w:pBdr>
          <w:top w:val="nil"/>
          <w:left w:val="nil"/>
          <w:bottom w:val="nil"/>
          <w:right w:val="nil"/>
          <w:between w:val="nil"/>
        </w:pBdr>
        <w:spacing w:before="6" w:line="230" w:lineRule="auto"/>
        <w:ind w:right="334" w:firstLine="5"/>
        <w:jc w:val="both"/>
        <w:rPr>
          <w:rFonts w:ascii="Times New Roman" w:eastAsia="Times New Roman" w:hAnsi="Times New Roman" w:cs="Times New Roman"/>
          <w:sz w:val="24"/>
          <w:szCs w:val="24"/>
        </w:rPr>
      </w:pPr>
      <w:r w:rsidRPr="00FB4388">
        <w:rPr>
          <w:rFonts w:ascii="Times New Roman" w:eastAsia="Times New Roman" w:hAnsi="Times New Roman" w:cs="Times New Roman"/>
          <w:sz w:val="24"/>
          <w:szCs w:val="24"/>
        </w:rPr>
        <w:t xml:space="preserve">22.6.86. </w:t>
      </w:r>
      <w:proofErr w:type="gramStart"/>
      <w:r w:rsidRPr="00FB4388">
        <w:rPr>
          <w:rFonts w:ascii="Times New Roman" w:eastAsia="Times New Roman" w:hAnsi="Times New Roman" w:cs="Times New Roman"/>
          <w:sz w:val="24"/>
          <w:szCs w:val="24"/>
        </w:rPr>
        <w:t>Jueves</w:t>
      </w:r>
      <w:proofErr w:type="gramEnd"/>
      <w:r w:rsidRPr="00FB4388">
        <w:rPr>
          <w:rFonts w:ascii="Times New Roman" w:eastAsia="Times New Roman" w:hAnsi="Times New Roman" w:cs="Times New Roman"/>
          <w:sz w:val="24"/>
          <w:szCs w:val="24"/>
        </w:rPr>
        <w:t xml:space="preserve">. El PSOE gana las elecciones generales legislativas: 184 diputados. Coalición Popular 105; el CDS 19; CIU 18; IU </w:t>
      </w:r>
      <w:proofErr w:type="gramStart"/>
      <w:r w:rsidRPr="00FB4388">
        <w:rPr>
          <w:rFonts w:ascii="Times New Roman" w:eastAsia="Times New Roman" w:hAnsi="Times New Roman" w:cs="Times New Roman"/>
          <w:sz w:val="24"/>
          <w:szCs w:val="24"/>
        </w:rPr>
        <w:t>7;  PNV</w:t>
      </w:r>
      <w:proofErr w:type="gramEnd"/>
      <w:r w:rsidRPr="00FB4388">
        <w:rPr>
          <w:rFonts w:ascii="Times New Roman" w:eastAsia="Times New Roman" w:hAnsi="Times New Roman" w:cs="Times New Roman"/>
          <w:sz w:val="24"/>
          <w:szCs w:val="24"/>
        </w:rPr>
        <w:t xml:space="preserve"> 6 y HB 5. </w:t>
      </w:r>
    </w:p>
    <w:p w14:paraId="4FFB2105" w14:textId="77777777" w:rsidR="005B7911" w:rsidRDefault="00270108" w:rsidP="005B7911">
      <w:pPr>
        <w:widowControl w:val="0"/>
        <w:pBdr>
          <w:top w:val="nil"/>
          <w:left w:val="nil"/>
          <w:bottom w:val="nil"/>
          <w:right w:val="nil"/>
          <w:between w:val="nil"/>
        </w:pBdr>
        <w:spacing w:before="5" w:line="229" w:lineRule="auto"/>
        <w:ind w:left="1" w:right="335" w:firstLine="4"/>
        <w:jc w:val="both"/>
        <w:rPr>
          <w:rFonts w:ascii="Times New Roman" w:eastAsia="Times New Roman" w:hAnsi="Times New Roman" w:cs="Times New Roman"/>
          <w:sz w:val="24"/>
          <w:szCs w:val="24"/>
        </w:rPr>
      </w:pPr>
      <w:r w:rsidRPr="00FB4388">
        <w:rPr>
          <w:rFonts w:ascii="Times New Roman" w:eastAsia="Times New Roman" w:hAnsi="Times New Roman" w:cs="Times New Roman"/>
          <w:sz w:val="24"/>
          <w:szCs w:val="24"/>
        </w:rPr>
        <w:t xml:space="preserve">23.9.86: UGT recibe 4.144 millones de pesetas y CNT 248 por los bienes incautados tras la guerra civil. </w:t>
      </w:r>
    </w:p>
    <w:p w14:paraId="6FE8524A" w14:textId="77777777" w:rsidR="00DB1919" w:rsidRDefault="00270108" w:rsidP="00DB1919">
      <w:pPr>
        <w:widowControl w:val="0"/>
        <w:pBdr>
          <w:top w:val="nil"/>
          <w:left w:val="nil"/>
          <w:bottom w:val="nil"/>
          <w:right w:val="nil"/>
          <w:between w:val="nil"/>
        </w:pBdr>
        <w:spacing w:before="5" w:line="229" w:lineRule="auto"/>
        <w:ind w:left="1" w:right="335" w:firstLine="4"/>
        <w:jc w:val="both"/>
        <w:rPr>
          <w:rFonts w:ascii="Times New Roman" w:eastAsia="Times New Roman" w:hAnsi="Times New Roman" w:cs="Times New Roman"/>
          <w:sz w:val="24"/>
          <w:szCs w:val="24"/>
        </w:rPr>
      </w:pPr>
      <w:r w:rsidRPr="00FB4388">
        <w:rPr>
          <w:rFonts w:ascii="Times New Roman" w:eastAsia="Times New Roman" w:hAnsi="Times New Roman" w:cs="Times New Roman"/>
          <w:sz w:val="24"/>
          <w:szCs w:val="24"/>
        </w:rPr>
        <w:t xml:space="preserve">18.11.86: Juan Pablo II inicia el viaje a Bangladesh, Singapur, Islas </w:t>
      </w:r>
      <w:proofErr w:type="spellStart"/>
      <w:r w:rsidRPr="00FB4388">
        <w:rPr>
          <w:rFonts w:ascii="Times New Roman" w:eastAsia="Times New Roman" w:hAnsi="Times New Roman" w:cs="Times New Roman"/>
          <w:sz w:val="24"/>
          <w:szCs w:val="24"/>
        </w:rPr>
        <w:t>Fidjie</w:t>
      </w:r>
      <w:proofErr w:type="spellEnd"/>
      <w:r w:rsidRPr="00FB4388">
        <w:rPr>
          <w:rFonts w:ascii="Times New Roman" w:eastAsia="Times New Roman" w:hAnsi="Times New Roman" w:cs="Times New Roman"/>
          <w:sz w:val="24"/>
          <w:szCs w:val="24"/>
        </w:rPr>
        <w:t>, Nueva Zelanda, Australia y finalizará en las islas Seychelles el uno de diciembre.</w:t>
      </w:r>
    </w:p>
    <w:p w14:paraId="399B68D3" w14:textId="1A112AC4" w:rsidR="00DB1919" w:rsidRDefault="00270108" w:rsidP="00DB1919">
      <w:pPr>
        <w:widowControl w:val="0"/>
        <w:pBdr>
          <w:top w:val="nil"/>
          <w:left w:val="nil"/>
          <w:bottom w:val="nil"/>
          <w:right w:val="nil"/>
          <w:between w:val="nil"/>
        </w:pBdr>
        <w:spacing w:before="5" w:line="229" w:lineRule="auto"/>
        <w:ind w:left="1" w:right="335" w:firstLine="4"/>
        <w:jc w:val="both"/>
        <w:rPr>
          <w:rFonts w:ascii="Times New Roman" w:eastAsia="Times New Roman" w:hAnsi="Times New Roman" w:cs="Times New Roman"/>
          <w:sz w:val="24"/>
          <w:szCs w:val="24"/>
        </w:rPr>
      </w:pPr>
      <w:r w:rsidRPr="00FB4388">
        <w:rPr>
          <w:rFonts w:ascii="Times New Roman" w:eastAsia="Times New Roman" w:hAnsi="Times New Roman" w:cs="Times New Roman"/>
          <w:sz w:val="24"/>
          <w:szCs w:val="24"/>
        </w:rPr>
        <w:t>19.11.86: Un cuadro de Joan Miró es subastado y adquirido por 2.350.000 dólares en Nueva Yeork.</w:t>
      </w:r>
    </w:p>
    <w:p w14:paraId="4721F6D7" w14:textId="77777777" w:rsidR="00261942" w:rsidRDefault="00270108" w:rsidP="00261942">
      <w:pPr>
        <w:widowControl w:val="0"/>
        <w:pBdr>
          <w:top w:val="nil"/>
          <w:left w:val="nil"/>
          <w:bottom w:val="nil"/>
          <w:right w:val="nil"/>
          <w:between w:val="nil"/>
        </w:pBdr>
        <w:spacing w:before="5" w:line="229" w:lineRule="auto"/>
        <w:ind w:left="1" w:right="335" w:firstLine="4"/>
        <w:jc w:val="both"/>
        <w:rPr>
          <w:rFonts w:ascii="Times New Roman" w:eastAsia="Times New Roman" w:hAnsi="Times New Roman" w:cs="Times New Roman"/>
          <w:sz w:val="24"/>
          <w:szCs w:val="24"/>
        </w:rPr>
      </w:pPr>
      <w:r w:rsidRPr="00FB4388">
        <w:rPr>
          <w:rFonts w:ascii="Times New Roman" w:eastAsia="Times New Roman" w:hAnsi="Times New Roman" w:cs="Times New Roman"/>
          <w:sz w:val="24"/>
          <w:szCs w:val="24"/>
        </w:rPr>
        <w:t>25.11.86: Las ciudades de Toledo y Cáceres, el conjunto monumental mudéjar de Teruel y el parque natural de Garajonay, son declara dos Patrimonio de la Humanidad por la Unesco.</w:t>
      </w:r>
    </w:p>
    <w:p w14:paraId="410D133C" w14:textId="77777777" w:rsidR="009B6589" w:rsidRDefault="00270108" w:rsidP="009B6589">
      <w:pPr>
        <w:widowControl w:val="0"/>
        <w:pBdr>
          <w:top w:val="nil"/>
          <w:left w:val="nil"/>
          <w:bottom w:val="nil"/>
          <w:right w:val="nil"/>
          <w:between w:val="nil"/>
        </w:pBdr>
        <w:spacing w:before="5" w:line="229" w:lineRule="auto"/>
        <w:ind w:left="1" w:right="335" w:firstLine="4"/>
        <w:jc w:val="both"/>
        <w:rPr>
          <w:rFonts w:ascii="Times New Roman" w:eastAsia="Times New Roman" w:hAnsi="Times New Roman" w:cs="Times New Roman"/>
          <w:sz w:val="24"/>
          <w:szCs w:val="24"/>
        </w:rPr>
      </w:pPr>
      <w:r w:rsidRPr="00FB4388">
        <w:rPr>
          <w:rFonts w:ascii="Times New Roman" w:eastAsia="Times New Roman" w:hAnsi="Times New Roman" w:cs="Times New Roman"/>
          <w:sz w:val="24"/>
          <w:szCs w:val="24"/>
        </w:rPr>
        <w:t>18.12.86. Antonio Buero Vallejo obtiene el premio Cervantes.</w:t>
      </w:r>
    </w:p>
    <w:p w14:paraId="0227E57D" w14:textId="77777777" w:rsidR="001B511C" w:rsidRDefault="00270108" w:rsidP="001B511C">
      <w:pPr>
        <w:widowControl w:val="0"/>
        <w:pBdr>
          <w:top w:val="nil"/>
          <w:left w:val="nil"/>
          <w:bottom w:val="nil"/>
          <w:right w:val="nil"/>
          <w:between w:val="nil"/>
        </w:pBdr>
        <w:spacing w:before="5" w:line="229" w:lineRule="auto"/>
        <w:ind w:left="1" w:right="335" w:firstLine="4"/>
        <w:jc w:val="both"/>
        <w:rPr>
          <w:rFonts w:ascii="Times New Roman" w:eastAsia="Times New Roman" w:hAnsi="Times New Roman" w:cs="Times New Roman"/>
          <w:sz w:val="24"/>
          <w:szCs w:val="24"/>
        </w:rPr>
      </w:pPr>
      <w:r w:rsidRPr="00FB4388">
        <w:rPr>
          <w:rFonts w:ascii="Times New Roman" w:eastAsia="Times New Roman" w:hAnsi="Times New Roman" w:cs="Times New Roman"/>
          <w:sz w:val="24"/>
          <w:szCs w:val="24"/>
        </w:rPr>
        <w:t xml:space="preserve">Fallecidos en el año 1986: </w:t>
      </w:r>
      <w:proofErr w:type="spellStart"/>
      <w:r w:rsidRPr="00FB4388">
        <w:rPr>
          <w:rFonts w:ascii="Times New Roman" w:eastAsia="Times New Roman" w:hAnsi="Times New Roman" w:cs="Times New Roman"/>
          <w:sz w:val="24"/>
          <w:szCs w:val="24"/>
        </w:rPr>
        <w:t>Cary</w:t>
      </w:r>
      <w:proofErr w:type="spellEnd"/>
      <w:r w:rsidRPr="00FB4388">
        <w:rPr>
          <w:rFonts w:ascii="Times New Roman" w:eastAsia="Times New Roman" w:hAnsi="Times New Roman" w:cs="Times New Roman"/>
          <w:sz w:val="24"/>
          <w:szCs w:val="24"/>
        </w:rPr>
        <w:t xml:space="preserve"> Grant, actor británico. Enrique Tierno Galván, alcalde de Madrid. Juan Rulfo, escritor mejicano.</w:t>
      </w:r>
    </w:p>
    <w:p w14:paraId="1E29B1F9" w14:textId="77777777" w:rsidR="001B511C" w:rsidRDefault="001B511C" w:rsidP="001B511C">
      <w:pPr>
        <w:widowControl w:val="0"/>
        <w:pBdr>
          <w:top w:val="nil"/>
          <w:left w:val="nil"/>
          <w:bottom w:val="nil"/>
          <w:right w:val="nil"/>
          <w:between w:val="nil"/>
        </w:pBdr>
        <w:spacing w:before="5" w:line="229" w:lineRule="auto"/>
        <w:ind w:left="1" w:right="335" w:firstLine="4"/>
        <w:jc w:val="both"/>
        <w:rPr>
          <w:rFonts w:ascii="Times New Roman" w:eastAsia="Times New Roman" w:hAnsi="Times New Roman" w:cs="Times New Roman"/>
          <w:sz w:val="24"/>
          <w:szCs w:val="24"/>
        </w:rPr>
      </w:pPr>
    </w:p>
    <w:p w14:paraId="4D04BE7D" w14:textId="77777777" w:rsidR="00236239" w:rsidRDefault="00270108" w:rsidP="00236239">
      <w:pPr>
        <w:widowControl w:val="0"/>
        <w:pBdr>
          <w:top w:val="nil"/>
          <w:left w:val="nil"/>
          <w:bottom w:val="nil"/>
          <w:right w:val="nil"/>
          <w:between w:val="nil"/>
        </w:pBdr>
        <w:spacing w:before="5" w:line="229" w:lineRule="auto"/>
        <w:ind w:left="1" w:right="335" w:firstLine="4"/>
        <w:jc w:val="both"/>
        <w:rPr>
          <w:rFonts w:ascii="Times New Roman" w:eastAsia="Times New Roman" w:hAnsi="Times New Roman" w:cs="Times New Roman"/>
          <w:sz w:val="24"/>
          <w:szCs w:val="24"/>
        </w:rPr>
      </w:pPr>
      <w:r w:rsidRPr="00FB4388">
        <w:rPr>
          <w:rFonts w:ascii="Times New Roman" w:eastAsia="Times New Roman" w:hAnsi="Times New Roman" w:cs="Times New Roman"/>
          <w:b/>
          <w:sz w:val="24"/>
          <w:szCs w:val="24"/>
        </w:rPr>
        <w:t>Realización democrática</w:t>
      </w:r>
      <w:r w:rsidRPr="00FB4388">
        <w:rPr>
          <w:rFonts w:ascii="Times New Roman" w:eastAsia="Times New Roman" w:hAnsi="Times New Roman" w:cs="Times New Roman"/>
          <w:sz w:val="24"/>
          <w:szCs w:val="24"/>
        </w:rPr>
        <w:t xml:space="preserve">: Este es el capítulo más importante para analizar el punto de vista político, sociológico e ideológico. La transición a la democracia, a pesar de tener en contra a todos los que propugnaban la ruptura (socialistas y comunistas, y todos los que estaban a la izquierda de estos últimos), se hizo con una calificación de sobresaliente. Si no </w:t>
      </w:r>
      <w:proofErr w:type="gramStart"/>
      <w:r w:rsidRPr="00FB4388">
        <w:rPr>
          <w:rFonts w:ascii="Times New Roman" w:eastAsia="Times New Roman" w:hAnsi="Times New Roman" w:cs="Times New Roman"/>
          <w:sz w:val="24"/>
          <w:szCs w:val="24"/>
        </w:rPr>
        <w:t>tuvo  éxito</w:t>
      </w:r>
      <w:proofErr w:type="gramEnd"/>
      <w:r w:rsidRPr="00FB4388">
        <w:rPr>
          <w:rFonts w:ascii="Times New Roman" w:eastAsia="Times New Roman" w:hAnsi="Times New Roman" w:cs="Times New Roman"/>
          <w:sz w:val="24"/>
          <w:szCs w:val="24"/>
        </w:rPr>
        <w:t xml:space="preserve"> hasta el final, la culpa fue de los mismos  que hoy ocupan el sillón gubernamental, por  su </w:t>
      </w:r>
      <w:proofErr w:type="spellStart"/>
      <w:r w:rsidRPr="00FB4388">
        <w:rPr>
          <w:rFonts w:ascii="Times New Roman" w:eastAsia="Times New Roman" w:hAnsi="Times New Roman" w:cs="Times New Roman"/>
          <w:sz w:val="24"/>
          <w:szCs w:val="24"/>
        </w:rPr>
        <w:t>minación</w:t>
      </w:r>
      <w:proofErr w:type="spellEnd"/>
      <w:r w:rsidRPr="00FB4388">
        <w:rPr>
          <w:rFonts w:ascii="Times New Roman" w:eastAsia="Times New Roman" w:hAnsi="Times New Roman" w:cs="Times New Roman"/>
          <w:sz w:val="24"/>
          <w:szCs w:val="24"/>
        </w:rPr>
        <w:t xml:space="preserve"> continuada del terreno. </w:t>
      </w:r>
    </w:p>
    <w:p w14:paraId="5F3428DD" w14:textId="77777777" w:rsidR="00236239" w:rsidRDefault="00236239" w:rsidP="00236239">
      <w:pPr>
        <w:widowControl w:val="0"/>
        <w:pBdr>
          <w:top w:val="nil"/>
          <w:left w:val="nil"/>
          <w:bottom w:val="nil"/>
          <w:right w:val="nil"/>
          <w:between w:val="nil"/>
        </w:pBdr>
        <w:spacing w:before="5" w:line="229" w:lineRule="auto"/>
        <w:ind w:left="1" w:right="335" w:firstLine="4"/>
        <w:jc w:val="both"/>
        <w:rPr>
          <w:rFonts w:ascii="Times New Roman" w:eastAsia="Times New Roman" w:hAnsi="Times New Roman" w:cs="Times New Roman"/>
          <w:b/>
          <w:sz w:val="28"/>
          <w:szCs w:val="28"/>
        </w:rPr>
      </w:pPr>
    </w:p>
    <w:p w14:paraId="4B287CEF" w14:textId="77777777" w:rsidR="00236239" w:rsidRDefault="00270108" w:rsidP="00236239">
      <w:pPr>
        <w:widowControl w:val="0"/>
        <w:pBdr>
          <w:top w:val="nil"/>
          <w:left w:val="nil"/>
          <w:bottom w:val="nil"/>
          <w:right w:val="nil"/>
          <w:between w:val="nil"/>
        </w:pBdr>
        <w:spacing w:before="5" w:line="229" w:lineRule="auto"/>
        <w:ind w:left="1" w:right="335" w:firstLine="4"/>
        <w:jc w:val="both"/>
        <w:rPr>
          <w:rFonts w:ascii="Times New Roman" w:eastAsia="Times New Roman" w:hAnsi="Times New Roman" w:cs="Times New Roman"/>
          <w:b/>
          <w:sz w:val="28"/>
          <w:szCs w:val="28"/>
        </w:rPr>
      </w:pPr>
      <w:r w:rsidRPr="00FB4388">
        <w:rPr>
          <w:rFonts w:ascii="Times New Roman" w:eastAsia="Times New Roman" w:hAnsi="Times New Roman" w:cs="Times New Roman"/>
          <w:b/>
          <w:sz w:val="28"/>
          <w:szCs w:val="28"/>
        </w:rPr>
        <w:lastRenderedPageBreak/>
        <w:t>Aspectos sociológicos.</w:t>
      </w:r>
    </w:p>
    <w:p w14:paraId="348AA456" w14:textId="2071F3B4" w:rsidR="00270108" w:rsidRPr="00FB4388" w:rsidRDefault="00270108" w:rsidP="00300DA6">
      <w:pPr>
        <w:widowControl w:val="0"/>
        <w:pBdr>
          <w:top w:val="nil"/>
          <w:left w:val="nil"/>
          <w:bottom w:val="nil"/>
          <w:right w:val="nil"/>
          <w:between w:val="nil"/>
        </w:pBdr>
        <w:spacing w:before="5" w:line="229" w:lineRule="auto"/>
        <w:ind w:left="1" w:right="335" w:firstLine="4"/>
        <w:jc w:val="both"/>
        <w:rPr>
          <w:rFonts w:ascii="Times New Roman" w:eastAsia="Times New Roman" w:hAnsi="Times New Roman" w:cs="Times New Roman"/>
          <w:sz w:val="24"/>
          <w:szCs w:val="24"/>
        </w:rPr>
      </w:pPr>
      <w:r w:rsidRPr="00FB4388">
        <w:rPr>
          <w:rFonts w:ascii="Times New Roman" w:eastAsia="Times New Roman" w:hAnsi="Times New Roman" w:cs="Times New Roman"/>
          <w:sz w:val="24"/>
          <w:szCs w:val="24"/>
        </w:rPr>
        <w:t>Existía, antes del año 1976, un grupo numeroso de españoles con una tonalidad de vida muy semejante: Desde 1960 a 1975, han conseguido casa propia, coche, televisión, teléfono y vacaciones fuera del lugar donde habitan.</w:t>
      </w:r>
      <w:r w:rsidR="000F7010">
        <w:rPr>
          <w:rFonts w:ascii="Times New Roman" w:eastAsia="Times New Roman" w:hAnsi="Times New Roman" w:cs="Times New Roman"/>
          <w:sz w:val="24"/>
          <w:szCs w:val="24"/>
        </w:rPr>
        <w:t xml:space="preserve"> </w:t>
      </w:r>
      <w:r w:rsidRPr="00FB4388">
        <w:rPr>
          <w:rFonts w:ascii="Times New Roman" w:eastAsia="Times New Roman" w:hAnsi="Times New Roman" w:cs="Times New Roman"/>
          <w:sz w:val="24"/>
          <w:szCs w:val="24"/>
        </w:rPr>
        <w:t>Estos pacientes, pero luchadores ciudadanos, que no combatieron en el año 1936 pero sí fue ron víctimas de los combatientes de uno y otro bando, son españoles que han llevado bajo sus hombros una importante época de la historia</w:t>
      </w:r>
      <w:r w:rsidR="00300DA6">
        <w:rPr>
          <w:rFonts w:ascii="Times New Roman" w:eastAsia="Times New Roman" w:hAnsi="Times New Roman" w:cs="Times New Roman"/>
          <w:sz w:val="24"/>
          <w:szCs w:val="24"/>
        </w:rPr>
        <w:t xml:space="preserve"> </w:t>
      </w:r>
      <w:r w:rsidRPr="00FB4388">
        <w:rPr>
          <w:rFonts w:ascii="Times New Roman" w:eastAsia="Times New Roman" w:hAnsi="Times New Roman" w:cs="Times New Roman"/>
          <w:sz w:val="24"/>
          <w:szCs w:val="24"/>
        </w:rPr>
        <w:t>de España.</w:t>
      </w:r>
      <w:r w:rsidR="000F7010">
        <w:rPr>
          <w:rFonts w:ascii="Times New Roman" w:eastAsia="Times New Roman" w:hAnsi="Times New Roman" w:cs="Times New Roman"/>
          <w:sz w:val="24"/>
          <w:szCs w:val="24"/>
        </w:rPr>
        <w:t xml:space="preserve"> </w:t>
      </w:r>
      <w:r w:rsidRPr="00FB4388">
        <w:rPr>
          <w:rFonts w:ascii="Times New Roman" w:eastAsia="Times New Roman" w:hAnsi="Times New Roman" w:cs="Times New Roman"/>
          <w:sz w:val="24"/>
          <w:szCs w:val="24"/>
        </w:rPr>
        <w:t xml:space="preserve">Estos compañeros tuyos y míos han hecho bien esta transición. Es la generación que nació alrededor del año 1930. Son gente trabajadora, liberal, sensata, innovadora, revolucionarios en sus veinte. Por todo esto, son comprensivos de múltiples situaciones, pero estructuralmente ordenados y consecuentes. Es tos son, amigo, los que han conseguido hacer caminar esta difícil historia española con bastante normalidad, dentro de las duras e intransigentes anomalías. </w:t>
      </w:r>
    </w:p>
    <w:p w14:paraId="45CF549A" w14:textId="77777777" w:rsidR="00270108" w:rsidRPr="00FB4388" w:rsidRDefault="00270108" w:rsidP="00FB4388">
      <w:pPr>
        <w:widowControl w:val="0"/>
        <w:pBdr>
          <w:top w:val="nil"/>
          <w:left w:val="nil"/>
          <w:bottom w:val="nil"/>
          <w:right w:val="nil"/>
          <w:between w:val="nil"/>
        </w:pBdr>
        <w:spacing w:before="170"/>
        <w:ind w:left="1"/>
        <w:jc w:val="both"/>
        <w:rPr>
          <w:rFonts w:ascii="Times New Roman" w:eastAsia="Times New Roman" w:hAnsi="Times New Roman" w:cs="Times New Roman"/>
          <w:sz w:val="24"/>
          <w:szCs w:val="24"/>
        </w:rPr>
      </w:pPr>
      <w:r w:rsidRPr="00FB4388">
        <w:rPr>
          <w:rFonts w:ascii="Times New Roman" w:eastAsia="Times New Roman" w:hAnsi="Times New Roman" w:cs="Times New Roman"/>
          <w:sz w:val="24"/>
          <w:szCs w:val="24"/>
        </w:rPr>
        <w:t xml:space="preserve">Madrid 17.9.86. </w:t>
      </w:r>
    </w:p>
    <w:p w14:paraId="3DED7E39" w14:textId="50FE444A" w:rsidR="00270108" w:rsidRPr="00FB4388" w:rsidRDefault="00270108" w:rsidP="00FB4388">
      <w:pPr>
        <w:widowControl w:val="0"/>
        <w:pBdr>
          <w:top w:val="nil"/>
          <w:left w:val="nil"/>
          <w:bottom w:val="nil"/>
          <w:right w:val="nil"/>
          <w:between w:val="nil"/>
        </w:pBdr>
        <w:spacing w:before="175"/>
        <w:ind w:left="1431"/>
        <w:jc w:val="both"/>
        <w:rPr>
          <w:rFonts w:ascii="Times New Roman" w:eastAsia="Times New Roman" w:hAnsi="Times New Roman" w:cs="Times New Roman"/>
          <w:sz w:val="24"/>
          <w:szCs w:val="24"/>
        </w:rPr>
      </w:pPr>
      <w:r w:rsidRPr="00FB4388">
        <w:rPr>
          <w:rFonts w:ascii="Times New Roman" w:eastAsia="Times New Roman" w:hAnsi="Times New Roman" w:cs="Times New Roman"/>
          <w:sz w:val="24"/>
          <w:szCs w:val="24"/>
        </w:rPr>
        <w:t xml:space="preserve"> </w:t>
      </w:r>
    </w:p>
    <w:p w14:paraId="5B102839" w14:textId="458EA28D" w:rsidR="00270108" w:rsidRPr="00FB4388" w:rsidRDefault="00270108" w:rsidP="00FB4388">
      <w:pPr>
        <w:widowControl w:val="0"/>
        <w:pBdr>
          <w:top w:val="nil"/>
          <w:left w:val="nil"/>
          <w:bottom w:val="nil"/>
          <w:right w:val="nil"/>
          <w:between w:val="nil"/>
        </w:pBdr>
        <w:spacing w:before="178" w:line="247" w:lineRule="auto"/>
        <w:ind w:left="4" w:right="403" w:hanging="1"/>
        <w:jc w:val="both"/>
        <w:rPr>
          <w:rFonts w:ascii="Times New Roman" w:eastAsia="Times New Roman" w:hAnsi="Times New Roman" w:cs="Times New Roman"/>
          <w:sz w:val="24"/>
          <w:szCs w:val="24"/>
        </w:rPr>
      </w:pPr>
      <w:r w:rsidRPr="00FB4388">
        <w:rPr>
          <w:rFonts w:ascii="Times New Roman" w:eastAsia="Times New Roman" w:hAnsi="Times New Roman" w:cs="Times New Roman"/>
          <w:b/>
          <w:sz w:val="24"/>
          <w:szCs w:val="24"/>
        </w:rPr>
        <w:t xml:space="preserve">LODE -Ley Orgánica del Derecho a la Educación-. </w:t>
      </w:r>
      <w:r w:rsidRPr="00FB4388">
        <w:rPr>
          <w:rFonts w:ascii="Times New Roman" w:eastAsia="Times New Roman" w:hAnsi="Times New Roman" w:cs="Times New Roman"/>
          <w:sz w:val="24"/>
          <w:szCs w:val="24"/>
        </w:rPr>
        <w:t xml:space="preserve">BOE del Estado 4 de julio de 1985. </w:t>
      </w:r>
    </w:p>
    <w:p w14:paraId="15E3F28B" w14:textId="574B834E" w:rsidR="00270108" w:rsidRPr="00FB4388" w:rsidRDefault="00270108" w:rsidP="00FB4388">
      <w:pPr>
        <w:widowControl w:val="0"/>
        <w:pBdr>
          <w:top w:val="nil"/>
          <w:left w:val="nil"/>
          <w:bottom w:val="nil"/>
          <w:right w:val="nil"/>
          <w:between w:val="nil"/>
        </w:pBdr>
        <w:spacing w:before="171" w:line="247" w:lineRule="auto"/>
        <w:ind w:left="2" w:right="405"/>
        <w:jc w:val="both"/>
        <w:rPr>
          <w:rFonts w:ascii="Times New Roman" w:eastAsia="Times New Roman" w:hAnsi="Times New Roman" w:cs="Times New Roman"/>
          <w:sz w:val="24"/>
          <w:szCs w:val="24"/>
        </w:rPr>
      </w:pPr>
      <w:r w:rsidRPr="00FB4388">
        <w:rPr>
          <w:rFonts w:ascii="Times New Roman" w:eastAsia="Times New Roman" w:hAnsi="Times New Roman" w:cs="Times New Roman"/>
          <w:sz w:val="24"/>
          <w:szCs w:val="24"/>
        </w:rPr>
        <w:t xml:space="preserve">Estudio sobre esta ley en “Mis Memorias”, demasiado amplio para este Boletín de Yuca. </w:t>
      </w:r>
    </w:p>
    <w:p w14:paraId="64DC7E2F" w14:textId="7C9CB850" w:rsidR="00270108" w:rsidRPr="00FB4388" w:rsidRDefault="00270108" w:rsidP="00FB4388">
      <w:pPr>
        <w:widowControl w:val="0"/>
        <w:pBdr>
          <w:top w:val="nil"/>
          <w:left w:val="nil"/>
          <w:bottom w:val="nil"/>
          <w:right w:val="nil"/>
          <w:between w:val="nil"/>
        </w:pBdr>
        <w:spacing w:before="170" w:line="248" w:lineRule="auto"/>
        <w:ind w:right="332" w:firstLine="2"/>
        <w:jc w:val="both"/>
        <w:rPr>
          <w:rFonts w:ascii="Times New Roman" w:eastAsia="Times New Roman" w:hAnsi="Times New Roman" w:cs="Times New Roman"/>
          <w:sz w:val="24"/>
          <w:szCs w:val="24"/>
        </w:rPr>
      </w:pPr>
      <w:r w:rsidRPr="00FB4388">
        <w:rPr>
          <w:rFonts w:ascii="Times New Roman" w:eastAsia="Times New Roman" w:hAnsi="Times New Roman" w:cs="Times New Roman"/>
          <w:sz w:val="24"/>
          <w:szCs w:val="24"/>
        </w:rPr>
        <w:t xml:space="preserve">Define, esta ley, las finalidades de la educación como el pleno desarrollo de la personalidad del alumno, la formación en el respeto de los derechos, las libertades y los principios democráticos; adquisición de hábitos intelectuales, técnicos de trabajo y conocimientos de todo tipo; la preparación para una </w:t>
      </w:r>
      <w:proofErr w:type="gramStart"/>
      <w:r w:rsidRPr="00FB4388">
        <w:rPr>
          <w:rFonts w:ascii="Times New Roman" w:eastAsia="Times New Roman" w:hAnsi="Times New Roman" w:cs="Times New Roman"/>
          <w:sz w:val="24"/>
          <w:szCs w:val="24"/>
        </w:rPr>
        <w:t>participación activa</w:t>
      </w:r>
      <w:proofErr w:type="gramEnd"/>
      <w:r w:rsidRPr="00FB4388">
        <w:rPr>
          <w:rFonts w:ascii="Times New Roman" w:eastAsia="Times New Roman" w:hAnsi="Times New Roman" w:cs="Times New Roman"/>
          <w:sz w:val="24"/>
          <w:szCs w:val="24"/>
        </w:rPr>
        <w:t xml:space="preserve"> en la sociedad, y la formación para la paz y la cooperación. Define también los derechos y libertades de todos los integrantes de la comunidad escolar. Los profesores tienen la libertad de cátedra que la Constitución cons</w:t>
      </w:r>
      <w:r w:rsidR="006B398C">
        <w:rPr>
          <w:rFonts w:ascii="Times New Roman" w:eastAsia="Times New Roman" w:hAnsi="Times New Roman" w:cs="Times New Roman"/>
          <w:sz w:val="24"/>
          <w:szCs w:val="24"/>
        </w:rPr>
        <w:t>a</w:t>
      </w:r>
      <w:r w:rsidRPr="00FB4388">
        <w:rPr>
          <w:rFonts w:ascii="Times New Roman" w:eastAsia="Times New Roman" w:hAnsi="Times New Roman" w:cs="Times New Roman"/>
          <w:sz w:val="24"/>
          <w:szCs w:val="24"/>
        </w:rPr>
        <w:t xml:space="preserve">gra; los padres tienen la libertad de escoger el centro y la educación que crean conveniente </w:t>
      </w:r>
      <w:proofErr w:type="gramStart"/>
      <w:r w:rsidRPr="00FB4388">
        <w:rPr>
          <w:rFonts w:ascii="Times New Roman" w:eastAsia="Times New Roman" w:hAnsi="Times New Roman" w:cs="Times New Roman"/>
          <w:sz w:val="24"/>
          <w:szCs w:val="24"/>
        </w:rPr>
        <w:t>y  de</w:t>
      </w:r>
      <w:proofErr w:type="gramEnd"/>
      <w:r w:rsidRPr="00FB4388">
        <w:rPr>
          <w:rFonts w:ascii="Times New Roman" w:eastAsia="Times New Roman" w:hAnsi="Times New Roman" w:cs="Times New Roman"/>
          <w:sz w:val="24"/>
          <w:szCs w:val="24"/>
        </w:rPr>
        <w:t xml:space="preserve"> crear asociaciones educativas que colaboren en las actividades educativas, y los alumnos a obtener una educación formativa y respetuosa con su ideología y creencias, a participar activamente en el funcionamiento del  centro docente al que pertenezcan y a crear  asociaciones educativas. </w:t>
      </w:r>
    </w:p>
    <w:p w14:paraId="0125CC3C" w14:textId="77777777" w:rsidR="00E6009C" w:rsidRDefault="00270108" w:rsidP="00E6009C">
      <w:pPr>
        <w:widowControl w:val="0"/>
        <w:pBdr>
          <w:top w:val="nil"/>
          <w:left w:val="nil"/>
          <w:bottom w:val="nil"/>
          <w:right w:val="nil"/>
          <w:between w:val="nil"/>
        </w:pBdr>
        <w:spacing w:before="168" w:line="249" w:lineRule="auto"/>
        <w:ind w:right="407" w:firstLine="1"/>
        <w:jc w:val="both"/>
        <w:rPr>
          <w:rFonts w:ascii="Times New Roman" w:eastAsia="Times New Roman" w:hAnsi="Times New Roman" w:cs="Times New Roman"/>
          <w:sz w:val="24"/>
          <w:szCs w:val="24"/>
        </w:rPr>
      </w:pPr>
      <w:r w:rsidRPr="00FB4388">
        <w:rPr>
          <w:rFonts w:ascii="Times New Roman" w:eastAsia="Times New Roman" w:hAnsi="Times New Roman" w:cs="Times New Roman"/>
          <w:sz w:val="24"/>
          <w:szCs w:val="24"/>
        </w:rPr>
        <w:t>El año 1985, el 94,3% de la población, mayores de 10 años, estaba alfabetizada.</w:t>
      </w:r>
      <w:r w:rsidR="00442330">
        <w:rPr>
          <w:rFonts w:ascii="Times New Roman" w:eastAsia="Times New Roman" w:hAnsi="Times New Roman" w:cs="Times New Roman"/>
          <w:sz w:val="24"/>
          <w:szCs w:val="24"/>
        </w:rPr>
        <w:t xml:space="preserve"> </w:t>
      </w:r>
      <w:r w:rsidRPr="00FB4388">
        <w:rPr>
          <w:rFonts w:ascii="Times New Roman" w:eastAsia="Times New Roman" w:hAnsi="Times New Roman" w:cs="Times New Roman"/>
          <w:sz w:val="24"/>
          <w:szCs w:val="24"/>
        </w:rPr>
        <w:t xml:space="preserve">En la educación preescolar se considera un total de alumnos matriculados de: </w:t>
      </w:r>
      <w:proofErr w:type="gramStart"/>
      <w:r w:rsidRPr="00FB4388">
        <w:rPr>
          <w:rFonts w:ascii="Times New Roman" w:eastAsia="Times New Roman" w:hAnsi="Times New Roman" w:cs="Times New Roman"/>
          <w:sz w:val="24"/>
          <w:szCs w:val="24"/>
        </w:rPr>
        <w:t>1.145.968  alumnos</w:t>
      </w:r>
      <w:proofErr w:type="gramEnd"/>
      <w:r w:rsidRPr="00FB4388">
        <w:rPr>
          <w:rFonts w:ascii="Times New Roman" w:eastAsia="Times New Roman" w:hAnsi="Times New Roman" w:cs="Times New Roman"/>
          <w:sz w:val="24"/>
          <w:szCs w:val="24"/>
        </w:rPr>
        <w:t xml:space="preserve">. En educación general básica, el curso 1984-1985 hay matriculados un total de: 5.640.938 alumnos, y en BUP y COU: 1.182.154 alumnos. Formación profesional: 726.000; Enseñanzas artísticas: 247.199; </w:t>
      </w:r>
      <w:r w:rsidR="0076755F">
        <w:rPr>
          <w:rFonts w:ascii="Times New Roman" w:eastAsia="Times New Roman" w:hAnsi="Times New Roman" w:cs="Times New Roman"/>
          <w:sz w:val="24"/>
          <w:szCs w:val="24"/>
        </w:rPr>
        <w:t xml:space="preserve">y </w:t>
      </w:r>
      <w:r w:rsidRPr="00FB4388">
        <w:rPr>
          <w:rFonts w:ascii="Times New Roman" w:eastAsia="Times New Roman" w:hAnsi="Times New Roman" w:cs="Times New Roman"/>
          <w:sz w:val="24"/>
          <w:szCs w:val="24"/>
        </w:rPr>
        <w:t>otras enseñanzas medias como asistentes sociales, capacitación agraria, graduados sociales, turismo, idiomas...Etc. hacen un total aproximado de: 200.000 alumnos.</w:t>
      </w:r>
      <w:r w:rsidR="00AF7917">
        <w:rPr>
          <w:rFonts w:ascii="Times New Roman" w:eastAsia="Times New Roman" w:hAnsi="Times New Roman" w:cs="Times New Roman"/>
          <w:sz w:val="24"/>
          <w:szCs w:val="24"/>
        </w:rPr>
        <w:t xml:space="preserve"> </w:t>
      </w:r>
      <w:r w:rsidRPr="00FB4388">
        <w:rPr>
          <w:rFonts w:ascii="Times New Roman" w:eastAsia="Times New Roman" w:hAnsi="Times New Roman" w:cs="Times New Roman"/>
          <w:sz w:val="24"/>
          <w:szCs w:val="24"/>
        </w:rPr>
        <w:t xml:space="preserve">La matrícula universitaria durante el curso 1984-1985 asciende a un total de 855.123 estudiantes. </w:t>
      </w:r>
    </w:p>
    <w:p w14:paraId="54C625C3" w14:textId="77777777" w:rsidR="00E86774" w:rsidRDefault="00270108" w:rsidP="00E86774">
      <w:pPr>
        <w:widowControl w:val="0"/>
        <w:pBdr>
          <w:top w:val="nil"/>
          <w:left w:val="nil"/>
          <w:bottom w:val="nil"/>
          <w:right w:val="nil"/>
          <w:between w:val="nil"/>
        </w:pBdr>
        <w:spacing w:before="168" w:line="249" w:lineRule="auto"/>
        <w:ind w:right="407" w:firstLine="1"/>
        <w:jc w:val="both"/>
        <w:rPr>
          <w:rFonts w:ascii="Times New Roman" w:eastAsia="Times New Roman" w:hAnsi="Times New Roman" w:cs="Times New Roman"/>
          <w:sz w:val="24"/>
          <w:szCs w:val="24"/>
        </w:rPr>
      </w:pPr>
      <w:r w:rsidRPr="00FB4388">
        <w:rPr>
          <w:rFonts w:ascii="Times New Roman" w:eastAsia="Times New Roman" w:hAnsi="Times New Roman" w:cs="Times New Roman"/>
          <w:sz w:val="24"/>
          <w:szCs w:val="24"/>
        </w:rPr>
        <w:t xml:space="preserve">1985 ha sido declarado “Año europeo de la música”. Se celebra el tercer centenario del nacimiento de tres músicos de auténtica significación internacional: Johann Sebastián Bach (1685-1750), </w:t>
      </w:r>
      <w:proofErr w:type="spellStart"/>
      <w:r w:rsidRPr="00FB4388">
        <w:rPr>
          <w:rFonts w:ascii="Times New Roman" w:eastAsia="Times New Roman" w:hAnsi="Times New Roman" w:cs="Times New Roman"/>
          <w:sz w:val="24"/>
          <w:szCs w:val="24"/>
        </w:rPr>
        <w:t>Domenico</w:t>
      </w:r>
      <w:proofErr w:type="spellEnd"/>
      <w:r w:rsidRPr="00FB4388">
        <w:rPr>
          <w:rFonts w:ascii="Times New Roman" w:eastAsia="Times New Roman" w:hAnsi="Times New Roman" w:cs="Times New Roman"/>
          <w:sz w:val="24"/>
          <w:szCs w:val="24"/>
        </w:rPr>
        <w:t xml:space="preserve"> </w:t>
      </w:r>
      <w:proofErr w:type="spellStart"/>
      <w:r w:rsidRPr="00FB4388">
        <w:rPr>
          <w:rFonts w:ascii="Times New Roman" w:eastAsia="Times New Roman" w:hAnsi="Times New Roman" w:cs="Times New Roman"/>
          <w:sz w:val="24"/>
          <w:szCs w:val="24"/>
        </w:rPr>
        <w:t>Scarlatti</w:t>
      </w:r>
      <w:proofErr w:type="spellEnd"/>
      <w:r w:rsidRPr="00FB4388">
        <w:rPr>
          <w:rFonts w:ascii="Times New Roman" w:eastAsia="Times New Roman" w:hAnsi="Times New Roman" w:cs="Times New Roman"/>
          <w:sz w:val="24"/>
          <w:szCs w:val="24"/>
        </w:rPr>
        <w:t xml:space="preserve"> (1685-1757</w:t>
      </w:r>
      <w:proofErr w:type="gramStart"/>
      <w:r w:rsidRPr="00FB4388">
        <w:rPr>
          <w:rFonts w:ascii="Times New Roman" w:eastAsia="Times New Roman" w:hAnsi="Times New Roman" w:cs="Times New Roman"/>
          <w:sz w:val="24"/>
          <w:szCs w:val="24"/>
        </w:rPr>
        <w:t>)  y</w:t>
      </w:r>
      <w:proofErr w:type="gramEnd"/>
      <w:r w:rsidRPr="00FB4388">
        <w:rPr>
          <w:rFonts w:ascii="Times New Roman" w:eastAsia="Times New Roman" w:hAnsi="Times New Roman" w:cs="Times New Roman"/>
          <w:sz w:val="24"/>
          <w:szCs w:val="24"/>
        </w:rPr>
        <w:t xml:space="preserve"> Georg Friedrich Haendel (1685-1759).</w:t>
      </w:r>
      <w:r w:rsidR="00E6009C">
        <w:rPr>
          <w:rFonts w:ascii="Times New Roman" w:eastAsia="Times New Roman" w:hAnsi="Times New Roman" w:cs="Times New Roman"/>
          <w:sz w:val="24"/>
          <w:szCs w:val="24"/>
        </w:rPr>
        <w:t xml:space="preserve"> </w:t>
      </w:r>
      <w:r w:rsidRPr="00FB4388">
        <w:rPr>
          <w:rFonts w:ascii="Times New Roman" w:eastAsia="Times New Roman" w:hAnsi="Times New Roman" w:cs="Times New Roman"/>
          <w:sz w:val="24"/>
          <w:szCs w:val="24"/>
        </w:rPr>
        <w:t>Los tres compositores han estado presentes en las programaciones de todos los ciclos de orquestas, conjuntos de cámara, coros y solistas instrumentales.</w:t>
      </w:r>
      <w:r w:rsidR="003A2909">
        <w:rPr>
          <w:rFonts w:ascii="Times New Roman" w:eastAsia="Times New Roman" w:hAnsi="Times New Roman" w:cs="Times New Roman"/>
          <w:sz w:val="24"/>
          <w:szCs w:val="24"/>
        </w:rPr>
        <w:t xml:space="preserve"> </w:t>
      </w:r>
      <w:r w:rsidRPr="00FB4388">
        <w:rPr>
          <w:rFonts w:ascii="Times New Roman" w:eastAsia="Times New Roman" w:hAnsi="Times New Roman" w:cs="Times New Roman"/>
          <w:sz w:val="24"/>
          <w:szCs w:val="24"/>
        </w:rPr>
        <w:t xml:space="preserve">Se celebraban los aniversarios de los músicos:  Alban </w:t>
      </w:r>
      <w:proofErr w:type="spellStart"/>
      <w:r w:rsidRPr="00FB4388">
        <w:rPr>
          <w:rFonts w:ascii="Times New Roman" w:eastAsia="Times New Roman" w:hAnsi="Times New Roman" w:cs="Times New Roman"/>
          <w:sz w:val="24"/>
          <w:szCs w:val="24"/>
        </w:rPr>
        <w:t>Berg</w:t>
      </w:r>
      <w:proofErr w:type="spellEnd"/>
      <w:r w:rsidRPr="00FB4388">
        <w:rPr>
          <w:rFonts w:ascii="Times New Roman" w:eastAsia="Times New Roman" w:hAnsi="Times New Roman" w:cs="Times New Roman"/>
          <w:sz w:val="24"/>
          <w:szCs w:val="24"/>
        </w:rPr>
        <w:t xml:space="preserve">, Heinrich Schütz, Thomas </w:t>
      </w:r>
      <w:proofErr w:type="spellStart"/>
      <w:proofErr w:type="gramStart"/>
      <w:r w:rsidRPr="00FB4388">
        <w:rPr>
          <w:rFonts w:ascii="Times New Roman" w:eastAsia="Times New Roman" w:hAnsi="Times New Roman" w:cs="Times New Roman"/>
          <w:sz w:val="24"/>
          <w:szCs w:val="24"/>
        </w:rPr>
        <w:t>Tallis</w:t>
      </w:r>
      <w:proofErr w:type="spellEnd"/>
      <w:r w:rsidRPr="00FB4388">
        <w:rPr>
          <w:rFonts w:ascii="Times New Roman" w:eastAsia="Times New Roman" w:hAnsi="Times New Roman" w:cs="Times New Roman"/>
          <w:sz w:val="24"/>
          <w:szCs w:val="24"/>
        </w:rPr>
        <w:t xml:space="preserve">  (</w:t>
      </w:r>
      <w:proofErr w:type="gramEnd"/>
      <w:r w:rsidRPr="00FB4388">
        <w:rPr>
          <w:rFonts w:ascii="Times New Roman" w:eastAsia="Times New Roman" w:hAnsi="Times New Roman" w:cs="Times New Roman"/>
          <w:sz w:val="24"/>
          <w:szCs w:val="24"/>
        </w:rPr>
        <w:t>su muerte en 1585), lo mismo que la de Juan  Hidalgo (1685)... Y los ochenta años de Ernesto Halffter y los sesenta de Pierre Boulez.</w:t>
      </w:r>
    </w:p>
    <w:p w14:paraId="21CC839F" w14:textId="4156B379" w:rsidR="00AD5E31" w:rsidRDefault="00270108" w:rsidP="00AD5E31">
      <w:pPr>
        <w:widowControl w:val="0"/>
        <w:pBdr>
          <w:top w:val="nil"/>
          <w:left w:val="nil"/>
          <w:bottom w:val="nil"/>
          <w:right w:val="nil"/>
          <w:between w:val="nil"/>
        </w:pBdr>
        <w:spacing w:before="168" w:line="249" w:lineRule="auto"/>
        <w:ind w:right="407" w:firstLine="1"/>
        <w:jc w:val="both"/>
        <w:rPr>
          <w:rFonts w:ascii="Times New Roman" w:eastAsia="Times New Roman" w:hAnsi="Times New Roman" w:cs="Times New Roman"/>
          <w:sz w:val="24"/>
          <w:szCs w:val="24"/>
        </w:rPr>
      </w:pPr>
      <w:r w:rsidRPr="00FB4388">
        <w:rPr>
          <w:rFonts w:ascii="Times New Roman" w:eastAsia="Times New Roman" w:hAnsi="Times New Roman" w:cs="Times New Roman"/>
          <w:sz w:val="24"/>
          <w:szCs w:val="24"/>
        </w:rPr>
        <w:t xml:space="preserve">En política internacional hay que destacar la elección de </w:t>
      </w:r>
      <w:proofErr w:type="spellStart"/>
      <w:r w:rsidRPr="00FB4388">
        <w:rPr>
          <w:rFonts w:ascii="Times New Roman" w:eastAsia="Times New Roman" w:hAnsi="Times New Roman" w:cs="Times New Roman"/>
          <w:sz w:val="24"/>
          <w:szCs w:val="24"/>
        </w:rPr>
        <w:t>Mijail</w:t>
      </w:r>
      <w:proofErr w:type="spellEnd"/>
      <w:r w:rsidRPr="00FB4388">
        <w:rPr>
          <w:rFonts w:ascii="Times New Roman" w:eastAsia="Times New Roman" w:hAnsi="Times New Roman" w:cs="Times New Roman"/>
          <w:sz w:val="24"/>
          <w:szCs w:val="24"/>
        </w:rPr>
        <w:t xml:space="preserve"> Gorbachov, nacido el 2 de marzo de 1931 en </w:t>
      </w:r>
      <w:proofErr w:type="spellStart"/>
      <w:r w:rsidRPr="00FB4388">
        <w:rPr>
          <w:rFonts w:ascii="Times New Roman" w:eastAsia="Times New Roman" w:hAnsi="Times New Roman" w:cs="Times New Roman"/>
          <w:sz w:val="24"/>
          <w:szCs w:val="24"/>
        </w:rPr>
        <w:t>Stauropol</w:t>
      </w:r>
      <w:proofErr w:type="spellEnd"/>
      <w:r w:rsidRPr="00FB4388">
        <w:rPr>
          <w:rFonts w:ascii="Times New Roman" w:eastAsia="Times New Roman" w:hAnsi="Times New Roman" w:cs="Times New Roman"/>
          <w:sz w:val="24"/>
          <w:szCs w:val="24"/>
        </w:rPr>
        <w:t>, como secretario general del partido comunista de la Unión soviética.</w:t>
      </w:r>
      <w:r w:rsidR="00881644">
        <w:rPr>
          <w:rFonts w:ascii="Times New Roman" w:eastAsia="Times New Roman" w:hAnsi="Times New Roman" w:cs="Times New Roman"/>
          <w:sz w:val="24"/>
          <w:szCs w:val="24"/>
        </w:rPr>
        <w:t xml:space="preserve"> </w:t>
      </w:r>
      <w:r w:rsidRPr="00FB4388">
        <w:rPr>
          <w:rFonts w:ascii="Times New Roman" w:eastAsia="Times New Roman" w:hAnsi="Times New Roman" w:cs="Times New Roman"/>
          <w:sz w:val="24"/>
          <w:szCs w:val="24"/>
        </w:rPr>
        <w:t xml:space="preserve">El otro hombre clave para un posible diálogo es Ronald Reagan, presidente de Estados Unidos de Norteamérica. Estos dos hombres </w:t>
      </w:r>
      <w:r w:rsidR="00700DBB" w:rsidRPr="00FB4388">
        <w:rPr>
          <w:rFonts w:ascii="Times New Roman" w:eastAsia="Times New Roman" w:hAnsi="Times New Roman" w:cs="Times New Roman"/>
          <w:sz w:val="24"/>
          <w:szCs w:val="24"/>
        </w:rPr>
        <w:t>son los</w:t>
      </w:r>
      <w:r w:rsidRPr="00FB4388">
        <w:rPr>
          <w:rFonts w:ascii="Times New Roman" w:eastAsia="Times New Roman" w:hAnsi="Times New Roman" w:cs="Times New Roman"/>
          <w:sz w:val="24"/>
          <w:szCs w:val="24"/>
        </w:rPr>
        <w:t xml:space="preserve"> protagonistas del inicio de una coexistencia que llevaba suspendida desde el </w:t>
      </w:r>
      <w:proofErr w:type="gramStart"/>
      <w:r w:rsidRPr="00FB4388">
        <w:rPr>
          <w:rFonts w:ascii="Times New Roman" w:eastAsia="Times New Roman" w:hAnsi="Times New Roman" w:cs="Times New Roman"/>
          <w:sz w:val="24"/>
          <w:szCs w:val="24"/>
        </w:rPr>
        <w:t>asesinato  de</w:t>
      </w:r>
      <w:proofErr w:type="gramEnd"/>
      <w:r w:rsidRPr="00FB4388">
        <w:rPr>
          <w:rFonts w:ascii="Times New Roman" w:eastAsia="Times New Roman" w:hAnsi="Times New Roman" w:cs="Times New Roman"/>
          <w:sz w:val="24"/>
          <w:szCs w:val="24"/>
        </w:rPr>
        <w:t xml:space="preserve"> J.F. Kennedy en el año 1963. </w:t>
      </w:r>
    </w:p>
    <w:p w14:paraId="3F64F880" w14:textId="3F7020E8" w:rsidR="00270108" w:rsidRPr="00FB4388" w:rsidRDefault="00270108" w:rsidP="00BB3FA9">
      <w:pPr>
        <w:widowControl w:val="0"/>
        <w:pBdr>
          <w:top w:val="nil"/>
          <w:left w:val="nil"/>
          <w:bottom w:val="nil"/>
          <w:right w:val="nil"/>
          <w:between w:val="nil"/>
        </w:pBdr>
        <w:spacing w:before="168" w:line="249" w:lineRule="auto"/>
        <w:ind w:right="407" w:firstLine="1"/>
        <w:jc w:val="both"/>
        <w:rPr>
          <w:rFonts w:ascii="Times New Roman" w:eastAsia="Times New Roman" w:hAnsi="Times New Roman" w:cs="Times New Roman"/>
          <w:sz w:val="24"/>
          <w:szCs w:val="24"/>
        </w:rPr>
      </w:pPr>
      <w:r w:rsidRPr="00FB4388">
        <w:rPr>
          <w:rFonts w:ascii="Times New Roman" w:eastAsia="Times New Roman" w:hAnsi="Times New Roman" w:cs="Times New Roman"/>
          <w:sz w:val="24"/>
          <w:szCs w:val="24"/>
        </w:rPr>
        <w:t xml:space="preserve">El 23 de abril de 1985 se inician en la </w:t>
      </w:r>
      <w:proofErr w:type="gramStart"/>
      <w:r w:rsidRPr="00FB4388">
        <w:rPr>
          <w:rFonts w:ascii="Times New Roman" w:eastAsia="Times New Roman" w:hAnsi="Times New Roman" w:cs="Times New Roman"/>
          <w:sz w:val="24"/>
          <w:szCs w:val="24"/>
        </w:rPr>
        <w:t>Unión  Soviética</w:t>
      </w:r>
      <w:proofErr w:type="gramEnd"/>
      <w:r w:rsidRPr="00FB4388">
        <w:rPr>
          <w:rFonts w:ascii="Times New Roman" w:eastAsia="Times New Roman" w:hAnsi="Times New Roman" w:cs="Times New Roman"/>
          <w:sz w:val="24"/>
          <w:szCs w:val="24"/>
        </w:rPr>
        <w:t xml:space="preserve"> algunos cambios considerables. </w:t>
      </w:r>
      <w:proofErr w:type="gramStart"/>
      <w:r w:rsidRPr="00FB4388">
        <w:rPr>
          <w:rFonts w:ascii="Times New Roman" w:eastAsia="Times New Roman" w:hAnsi="Times New Roman" w:cs="Times New Roman"/>
          <w:sz w:val="24"/>
          <w:szCs w:val="24"/>
        </w:rPr>
        <w:t>El  cargo</w:t>
      </w:r>
      <w:proofErr w:type="gramEnd"/>
      <w:r w:rsidRPr="00FB4388">
        <w:rPr>
          <w:rFonts w:ascii="Times New Roman" w:eastAsia="Times New Roman" w:hAnsi="Times New Roman" w:cs="Times New Roman"/>
          <w:sz w:val="24"/>
          <w:szCs w:val="24"/>
        </w:rPr>
        <w:t xml:space="preserve"> más significativo en esta renovación es  el del nuevo ministro de asuntos exteriores:  Eduardo </w:t>
      </w:r>
      <w:proofErr w:type="spellStart"/>
      <w:r w:rsidRPr="00FB4388">
        <w:rPr>
          <w:rFonts w:ascii="Times New Roman" w:eastAsia="Times New Roman" w:hAnsi="Times New Roman" w:cs="Times New Roman"/>
          <w:sz w:val="24"/>
          <w:szCs w:val="24"/>
        </w:rPr>
        <w:lastRenderedPageBreak/>
        <w:t>Shevardnadze</w:t>
      </w:r>
      <w:proofErr w:type="spellEnd"/>
      <w:r w:rsidRPr="00FB4388">
        <w:rPr>
          <w:rFonts w:ascii="Times New Roman" w:eastAsia="Times New Roman" w:hAnsi="Times New Roman" w:cs="Times New Roman"/>
          <w:sz w:val="24"/>
          <w:szCs w:val="24"/>
        </w:rPr>
        <w:t>, nacido en Tiflis el año  1928, donde desarrolló su carrera política, fue  nombrado justamente días antes de la primera  reunión con Reagan.</w:t>
      </w:r>
      <w:r w:rsidR="00AD5E31">
        <w:rPr>
          <w:rFonts w:ascii="Times New Roman" w:eastAsia="Times New Roman" w:hAnsi="Times New Roman" w:cs="Times New Roman"/>
          <w:sz w:val="24"/>
          <w:szCs w:val="24"/>
        </w:rPr>
        <w:t xml:space="preserve"> </w:t>
      </w:r>
      <w:r w:rsidRPr="00FB4388">
        <w:rPr>
          <w:rFonts w:ascii="Times New Roman" w:eastAsia="Times New Roman" w:hAnsi="Times New Roman" w:cs="Times New Roman"/>
          <w:sz w:val="24"/>
          <w:szCs w:val="24"/>
        </w:rPr>
        <w:t xml:space="preserve">Gorbachov usa dos palabras para el vocabulario interno que se hacen rápidamente internacionales: “perestroika y </w:t>
      </w:r>
      <w:proofErr w:type="spellStart"/>
      <w:r w:rsidRPr="00FB4388">
        <w:rPr>
          <w:rFonts w:ascii="Times New Roman" w:eastAsia="Times New Roman" w:hAnsi="Times New Roman" w:cs="Times New Roman"/>
          <w:sz w:val="24"/>
          <w:szCs w:val="24"/>
        </w:rPr>
        <w:t>glassnost</w:t>
      </w:r>
      <w:proofErr w:type="spellEnd"/>
      <w:r w:rsidRPr="00FB4388">
        <w:rPr>
          <w:rFonts w:ascii="Times New Roman" w:eastAsia="Times New Roman" w:hAnsi="Times New Roman" w:cs="Times New Roman"/>
          <w:sz w:val="24"/>
          <w:szCs w:val="24"/>
        </w:rPr>
        <w:t xml:space="preserve">”. Perestroika tiene el sentido de reconstrucción, de reforma. </w:t>
      </w:r>
      <w:proofErr w:type="spellStart"/>
      <w:r w:rsidRPr="00FB4388">
        <w:rPr>
          <w:rFonts w:ascii="Times New Roman" w:eastAsia="Times New Roman" w:hAnsi="Times New Roman" w:cs="Times New Roman"/>
          <w:sz w:val="24"/>
          <w:szCs w:val="24"/>
        </w:rPr>
        <w:t>Glassnost</w:t>
      </w:r>
      <w:proofErr w:type="spellEnd"/>
      <w:r w:rsidRPr="00FB4388">
        <w:rPr>
          <w:rFonts w:ascii="Times New Roman" w:eastAsia="Times New Roman" w:hAnsi="Times New Roman" w:cs="Times New Roman"/>
          <w:sz w:val="24"/>
          <w:szCs w:val="24"/>
        </w:rPr>
        <w:t xml:space="preserve"> es literalmente transparencia, en un principio referido a los medios de comunicación y a la necesidad de reflejar </w:t>
      </w:r>
      <w:proofErr w:type="gramStart"/>
      <w:r w:rsidRPr="00FB4388">
        <w:rPr>
          <w:rFonts w:ascii="Times New Roman" w:eastAsia="Times New Roman" w:hAnsi="Times New Roman" w:cs="Times New Roman"/>
          <w:sz w:val="24"/>
          <w:szCs w:val="24"/>
        </w:rPr>
        <w:t>la  realidad</w:t>
      </w:r>
      <w:proofErr w:type="gramEnd"/>
      <w:r w:rsidRPr="00FB4388">
        <w:rPr>
          <w:rFonts w:ascii="Times New Roman" w:eastAsia="Times New Roman" w:hAnsi="Times New Roman" w:cs="Times New Roman"/>
          <w:sz w:val="24"/>
          <w:szCs w:val="24"/>
        </w:rPr>
        <w:t xml:space="preserve"> del mundo soviético. </w:t>
      </w:r>
    </w:p>
    <w:p w14:paraId="1F9E1A76" w14:textId="20B7ADF0" w:rsidR="00270108" w:rsidRPr="00FB4388" w:rsidRDefault="00270108" w:rsidP="00FB4388">
      <w:pPr>
        <w:widowControl w:val="0"/>
        <w:pBdr>
          <w:top w:val="nil"/>
          <w:left w:val="nil"/>
          <w:bottom w:val="nil"/>
          <w:right w:val="nil"/>
          <w:between w:val="nil"/>
        </w:pBdr>
        <w:spacing w:before="168" w:line="248" w:lineRule="auto"/>
        <w:ind w:left="2" w:right="331" w:hanging="2"/>
        <w:jc w:val="both"/>
        <w:rPr>
          <w:rFonts w:ascii="Times New Roman" w:eastAsia="Times New Roman" w:hAnsi="Times New Roman" w:cs="Times New Roman"/>
          <w:sz w:val="24"/>
          <w:szCs w:val="24"/>
        </w:rPr>
      </w:pPr>
      <w:r w:rsidRPr="00FB4388">
        <w:rPr>
          <w:rFonts w:ascii="Times New Roman" w:eastAsia="Times New Roman" w:hAnsi="Times New Roman" w:cs="Times New Roman"/>
          <w:sz w:val="24"/>
          <w:szCs w:val="24"/>
        </w:rPr>
        <w:t xml:space="preserve">La guerra entre Irán e Irak, comenzada en 1980, continuó sin inclinar la balanza a favor de ninguno de los dos países. A final de </w:t>
      </w:r>
      <w:proofErr w:type="gramStart"/>
      <w:r w:rsidRPr="00FB4388">
        <w:rPr>
          <w:rFonts w:ascii="Times New Roman" w:eastAsia="Times New Roman" w:hAnsi="Times New Roman" w:cs="Times New Roman"/>
          <w:sz w:val="24"/>
          <w:szCs w:val="24"/>
        </w:rPr>
        <w:t>1986  se</w:t>
      </w:r>
      <w:proofErr w:type="gramEnd"/>
      <w:r w:rsidRPr="00FB4388">
        <w:rPr>
          <w:rFonts w:ascii="Times New Roman" w:eastAsia="Times New Roman" w:hAnsi="Times New Roman" w:cs="Times New Roman"/>
          <w:sz w:val="24"/>
          <w:szCs w:val="24"/>
        </w:rPr>
        <w:t xml:space="preserve"> hablaba de un millón de muertos y de  500.000 millones de dólares en pérdidas.  </w:t>
      </w:r>
    </w:p>
    <w:p w14:paraId="0F69D578" w14:textId="77777777" w:rsidR="00270108" w:rsidRPr="00FB4388" w:rsidRDefault="00270108" w:rsidP="00FB4388">
      <w:pPr>
        <w:widowControl w:val="0"/>
        <w:pBdr>
          <w:top w:val="nil"/>
          <w:left w:val="nil"/>
          <w:bottom w:val="nil"/>
          <w:right w:val="nil"/>
          <w:between w:val="nil"/>
        </w:pBdr>
        <w:spacing w:before="165"/>
        <w:ind w:left="2"/>
        <w:jc w:val="both"/>
        <w:rPr>
          <w:rFonts w:ascii="Times New Roman" w:eastAsia="Times New Roman" w:hAnsi="Times New Roman" w:cs="Times New Roman"/>
          <w:b/>
          <w:sz w:val="31"/>
          <w:szCs w:val="31"/>
        </w:rPr>
      </w:pPr>
      <w:r w:rsidRPr="00FB4388">
        <w:rPr>
          <w:rFonts w:ascii="Times New Roman" w:eastAsia="Times New Roman" w:hAnsi="Times New Roman" w:cs="Times New Roman"/>
          <w:b/>
          <w:sz w:val="31"/>
          <w:szCs w:val="31"/>
        </w:rPr>
        <w:t xml:space="preserve">Asuntos religiosos </w:t>
      </w:r>
    </w:p>
    <w:p w14:paraId="6A2F23B3" w14:textId="6CAF5768" w:rsidR="00270108" w:rsidRPr="00FB4388" w:rsidRDefault="00270108" w:rsidP="00FB4388">
      <w:pPr>
        <w:widowControl w:val="0"/>
        <w:pBdr>
          <w:top w:val="nil"/>
          <w:left w:val="nil"/>
          <w:bottom w:val="nil"/>
          <w:right w:val="nil"/>
          <w:between w:val="nil"/>
        </w:pBdr>
        <w:spacing w:before="189" w:line="247" w:lineRule="auto"/>
        <w:ind w:left="2" w:right="332"/>
        <w:jc w:val="both"/>
        <w:rPr>
          <w:rFonts w:ascii="Times New Roman" w:eastAsia="Times New Roman" w:hAnsi="Times New Roman" w:cs="Times New Roman"/>
          <w:sz w:val="24"/>
          <w:szCs w:val="24"/>
        </w:rPr>
      </w:pPr>
      <w:r w:rsidRPr="00FB4388">
        <w:rPr>
          <w:rFonts w:ascii="Times New Roman" w:eastAsia="Times New Roman" w:hAnsi="Times New Roman" w:cs="Times New Roman"/>
          <w:sz w:val="24"/>
          <w:szCs w:val="24"/>
        </w:rPr>
        <w:t xml:space="preserve">En Asís tiene lugar la reunión de líderes religiosos de todo el mundo. Para cerrar la </w:t>
      </w:r>
      <w:proofErr w:type="gramStart"/>
      <w:r w:rsidRPr="00FB4388">
        <w:rPr>
          <w:rFonts w:ascii="Times New Roman" w:eastAsia="Times New Roman" w:hAnsi="Times New Roman" w:cs="Times New Roman"/>
          <w:sz w:val="24"/>
          <w:szCs w:val="24"/>
        </w:rPr>
        <w:t>semana  de</w:t>
      </w:r>
      <w:proofErr w:type="gramEnd"/>
      <w:r w:rsidRPr="00FB4388">
        <w:rPr>
          <w:rFonts w:ascii="Times New Roman" w:eastAsia="Times New Roman" w:hAnsi="Times New Roman" w:cs="Times New Roman"/>
          <w:sz w:val="24"/>
          <w:szCs w:val="24"/>
        </w:rPr>
        <w:t xml:space="preserve"> oración por la unión de los cristianos, el  Papa elige la Basílica de Pablo extramuros. </w:t>
      </w:r>
      <w:proofErr w:type="gramStart"/>
      <w:r w:rsidRPr="00FB4388">
        <w:rPr>
          <w:rFonts w:ascii="Times New Roman" w:eastAsia="Times New Roman" w:hAnsi="Times New Roman" w:cs="Times New Roman"/>
          <w:sz w:val="24"/>
          <w:szCs w:val="24"/>
        </w:rPr>
        <w:t>A  los</w:t>
      </w:r>
      <w:proofErr w:type="gramEnd"/>
      <w:r w:rsidRPr="00FB4388">
        <w:rPr>
          <w:rFonts w:ascii="Times New Roman" w:eastAsia="Times New Roman" w:hAnsi="Times New Roman" w:cs="Times New Roman"/>
          <w:sz w:val="24"/>
          <w:szCs w:val="24"/>
        </w:rPr>
        <w:t xml:space="preserve"> pies del apóstol rezan católicos, ortodoxos  y protestantes. En su discurso dice el papa que la guerra puede ser decidida por unos pocos, </w:t>
      </w:r>
      <w:r w:rsidR="00A03353" w:rsidRPr="00FB4388">
        <w:rPr>
          <w:rFonts w:ascii="Times New Roman" w:eastAsia="Times New Roman" w:hAnsi="Times New Roman" w:cs="Times New Roman"/>
          <w:sz w:val="24"/>
          <w:szCs w:val="24"/>
        </w:rPr>
        <w:t>y sin</w:t>
      </w:r>
      <w:r w:rsidRPr="00FB4388">
        <w:rPr>
          <w:rFonts w:ascii="Times New Roman" w:eastAsia="Times New Roman" w:hAnsi="Times New Roman" w:cs="Times New Roman"/>
          <w:sz w:val="24"/>
          <w:szCs w:val="24"/>
        </w:rPr>
        <w:t xml:space="preserve"> embargo la paz es tarea de todos. </w:t>
      </w:r>
    </w:p>
    <w:p w14:paraId="2D797254" w14:textId="06C7A4A5" w:rsidR="00270108" w:rsidRPr="00FB4388" w:rsidRDefault="00270108" w:rsidP="00FB4388">
      <w:pPr>
        <w:widowControl w:val="0"/>
        <w:pBdr>
          <w:top w:val="nil"/>
          <w:left w:val="nil"/>
          <w:bottom w:val="nil"/>
          <w:right w:val="nil"/>
          <w:between w:val="nil"/>
        </w:pBdr>
        <w:spacing w:before="170" w:line="248" w:lineRule="auto"/>
        <w:ind w:right="330" w:firstLine="2"/>
        <w:jc w:val="both"/>
        <w:rPr>
          <w:rFonts w:ascii="Times New Roman" w:eastAsia="Times New Roman" w:hAnsi="Times New Roman" w:cs="Times New Roman"/>
          <w:sz w:val="24"/>
          <w:szCs w:val="24"/>
        </w:rPr>
      </w:pPr>
      <w:r w:rsidRPr="00FB4388">
        <w:rPr>
          <w:rFonts w:ascii="Times New Roman" w:eastAsia="Times New Roman" w:hAnsi="Times New Roman" w:cs="Times New Roman"/>
          <w:sz w:val="24"/>
          <w:szCs w:val="24"/>
        </w:rPr>
        <w:t xml:space="preserve">Allí se exponen los lemas y oraciones de </w:t>
      </w:r>
      <w:r w:rsidR="00A03353" w:rsidRPr="00FB4388">
        <w:rPr>
          <w:rFonts w:ascii="Times New Roman" w:eastAsia="Times New Roman" w:hAnsi="Times New Roman" w:cs="Times New Roman"/>
          <w:sz w:val="24"/>
          <w:szCs w:val="24"/>
        </w:rPr>
        <w:t>los budistas</w:t>
      </w:r>
      <w:r w:rsidRPr="00FB4388">
        <w:rPr>
          <w:rFonts w:ascii="Times New Roman" w:eastAsia="Times New Roman" w:hAnsi="Times New Roman" w:cs="Times New Roman"/>
          <w:sz w:val="24"/>
          <w:szCs w:val="24"/>
        </w:rPr>
        <w:t xml:space="preserve">; hinduistas; jainistas; </w:t>
      </w:r>
      <w:proofErr w:type="gramStart"/>
      <w:r w:rsidRPr="00FB4388">
        <w:rPr>
          <w:rFonts w:ascii="Times New Roman" w:eastAsia="Times New Roman" w:hAnsi="Times New Roman" w:cs="Times New Roman"/>
          <w:sz w:val="24"/>
          <w:szCs w:val="24"/>
        </w:rPr>
        <w:t>musulmanes;  sintoístas</w:t>
      </w:r>
      <w:proofErr w:type="gramEnd"/>
      <w:r w:rsidRPr="00FB4388">
        <w:rPr>
          <w:rFonts w:ascii="Times New Roman" w:eastAsia="Times New Roman" w:hAnsi="Times New Roman" w:cs="Times New Roman"/>
          <w:sz w:val="24"/>
          <w:szCs w:val="24"/>
        </w:rPr>
        <w:t xml:space="preserve">; religiones tradicionales africanas;  amerindias; judías; cristianas </w:t>
      </w:r>
    </w:p>
    <w:p w14:paraId="2723D45D" w14:textId="16C30E0C" w:rsidR="00270108" w:rsidRPr="00FB4388" w:rsidRDefault="00270108" w:rsidP="00FB4388">
      <w:pPr>
        <w:widowControl w:val="0"/>
        <w:pBdr>
          <w:top w:val="nil"/>
          <w:left w:val="nil"/>
          <w:bottom w:val="nil"/>
          <w:right w:val="nil"/>
          <w:between w:val="nil"/>
        </w:pBdr>
        <w:spacing w:before="170" w:line="229" w:lineRule="auto"/>
        <w:ind w:right="331" w:firstLine="25"/>
        <w:jc w:val="both"/>
        <w:rPr>
          <w:rFonts w:ascii="Times New Roman" w:eastAsia="Times New Roman" w:hAnsi="Times New Roman" w:cs="Times New Roman"/>
          <w:sz w:val="24"/>
          <w:szCs w:val="24"/>
        </w:rPr>
      </w:pPr>
      <w:r w:rsidRPr="00FB4388">
        <w:rPr>
          <w:rFonts w:ascii="Times New Roman" w:eastAsia="Times New Roman" w:hAnsi="Times New Roman" w:cs="Times New Roman"/>
          <w:sz w:val="24"/>
          <w:szCs w:val="24"/>
        </w:rPr>
        <w:t xml:space="preserve">15.4.87: Medio millón de usuarios se </w:t>
      </w:r>
      <w:r w:rsidR="00A03353" w:rsidRPr="00FB4388">
        <w:rPr>
          <w:rFonts w:ascii="Times New Roman" w:eastAsia="Times New Roman" w:hAnsi="Times New Roman" w:cs="Times New Roman"/>
          <w:sz w:val="24"/>
          <w:szCs w:val="24"/>
        </w:rPr>
        <w:t>queda paralizado</w:t>
      </w:r>
      <w:r w:rsidRPr="00FB4388">
        <w:rPr>
          <w:rFonts w:ascii="Times New Roman" w:eastAsia="Times New Roman" w:hAnsi="Times New Roman" w:cs="Times New Roman"/>
          <w:sz w:val="24"/>
          <w:szCs w:val="24"/>
        </w:rPr>
        <w:t xml:space="preserve"> por tierra, mar y aire, en la </w:t>
      </w:r>
      <w:proofErr w:type="gramStart"/>
      <w:r w:rsidRPr="00FB4388">
        <w:rPr>
          <w:rFonts w:ascii="Times New Roman" w:eastAsia="Times New Roman" w:hAnsi="Times New Roman" w:cs="Times New Roman"/>
          <w:sz w:val="24"/>
          <w:szCs w:val="24"/>
        </w:rPr>
        <w:t>huelga  convocada</w:t>
      </w:r>
      <w:proofErr w:type="gramEnd"/>
      <w:r w:rsidRPr="00FB4388">
        <w:rPr>
          <w:rFonts w:ascii="Times New Roman" w:eastAsia="Times New Roman" w:hAnsi="Times New Roman" w:cs="Times New Roman"/>
          <w:sz w:val="24"/>
          <w:szCs w:val="24"/>
        </w:rPr>
        <w:t xml:space="preserve"> por los “denominados” sindicatos  de clase. Se da la circunstancia curiosa de </w:t>
      </w:r>
      <w:proofErr w:type="gramStart"/>
      <w:r w:rsidRPr="00FB4388">
        <w:rPr>
          <w:rFonts w:ascii="Times New Roman" w:eastAsia="Times New Roman" w:hAnsi="Times New Roman" w:cs="Times New Roman"/>
          <w:sz w:val="24"/>
          <w:szCs w:val="24"/>
        </w:rPr>
        <w:t>que  estos</w:t>
      </w:r>
      <w:proofErr w:type="gramEnd"/>
      <w:r w:rsidRPr="00FB4388">
        <w:rPr>
          <w:rFonts w:ascii="Times New Roman" w:eastAsia="Times New Roman" w:hAnsi="Times New Roman" w:cs="Times New Roman"/>
          <w:sz w:val="24"/>
          <w:szCs w:val="24"/>
        </w:rPr>
        <w:t xml:space="preserve"> sindicatos convocan, desde hace muchos  años, huelgas en este sector durante las fechas  de más actividad de viajeros. </w:t>
      </w:r>
    </w:p>
    <w:p w14:paraId="2496B114" w14:textId="77777777" w:rsidR="00270108" w:rsidRPr="00FB4388" w:rsidRDefault="00270108" w:rsidP="00FB4388">
      <w:pPr>
        <w:widowControl w:val="0"/>
        <w:pBdr>
          <w:top w:val="nil"/>
          <w:left w:val="nil"/>
          <w:bottom w:val="nil"/>
          <w:right w:val="nil"/>
          <w:between w:val="nil"/>
        </w:pBdr>
        <w:spacing w:before="6" w:line="229" w:lineRule="auto"/>
        <w:ind w:left="5" w:right="332" w:firstLine="1"/>
        <w:jc w:val="both"/>
        <w:rPr>
          <w:rFonts w:ascii="Times New Roman" w:eastAsia="Times New Roman" w:hAnsi="Times New Roman" w:cs="Times New Roman"/>
          <w:sz w:val="24"/>
          <w:szCs w:val="24"/>
        </w:rPr>
      </w:pPr>
      <w:r w:rsidRPr="00FB4388">
        <w:rPr>
          <w:rFonts w:ascii="Times New Roman" w:eastAsia="Times New Roman" w:hAnsi="Times New Roman" w:cs="Times New Roman"/>
          <w:sz w:val="24"/>
          <w:szCs w:val="24"/>
        </w:rPr>
        <w:t xml:space="preserve">20.5.87: El número de parados, en España, </w:t>
      </w:r>
      <w:proofErr w:type="gramStart"/>
      <w:r w:rsidRPr="00FB4388">
        <w:rPr>
          <w:rFonts w:ascii="Times New Roman" w:eastAsia="Times New Roman" w:hAnsi="Times New Roman" w:cs="Times New Roman"/>
          <w:sz w:val="24"/>
          <w:szCs w:val="24"/>
        </w:rPr>
        <w:t>se  eleva</w:t>
      </w:r>
      <w:proofErr w:type="gramEnd"/>
      <w:r w:rsidRPr="00FB4388">
        <w:rPr>
          <w:rFonts w:ascii="Times New Roman" w:eastAsia="Times New Roman" w:hAnsi="Times New Roman" w:cs="Times New Roman"/>
          <w:sz w:val="24"/>
          <w:szCs w:val="24"/>
        </w:rPr>
        <w:t xml:space="preserve"> a 3.011.300 personas. </w:t>
      </w:r>
    </w:p>
    <w:p w14:paraId="44141612" w14:textId="77777777" w:rsidR="00270108" w:rsidRPr="00FB4388" w:rsidRDefault="00270108" w:rsidP="00FB4388">
      <w:pPr>
        <w:widowControl w:val="0"/>
        <w:pBdr>
          <w:top w:val="nil"/>
          <w:left w:val="nil"/>
          <w:bottom w:val="nil"/>
          <w:right w:val="nil"/>
          <w:between w:val="nil"/>
        </w:pBdr>
        <w:spacing w:before="6" w:line="230" w:lineRule="auto"/>
        <w:ind w:left="1" w:right="333" w:firstLine="5"/>
        <w:jc w:val="both"/>
        <w:rPr>
          <w:rFonts w:ascii="Times New Roman" w:eastAsia="Times New Roman" w:hAnsi="Times New Roman" w:cs="Times New Roman"/>
          <w:sz w:val="24"/>
          <w:szCs w:val="24"/>
        </w:rPr>
      </w:pPr>
      <w:r w:rsidRPr="00FB4388">
        <w:rPr>
          <w:rFonts w:ascii="Times New Roman" w:eastAsia="Times New Roman" w:hAnsi="Times New Roman" w:cs="Times New Roman"/>
          <w:sz w:val="24"/>
          <w:szCs w:val="24"/>
        </w:rPr>
        <w:t xml:space="preserve">2.6.87: Fallece en Madrid el gran </w:t>
      </w:r>
      <w:proofErr w:type="gramStart"/>
      <w:r w:rsidRPr="00FB4388">
        <w:rPr>
          <w:rFonts w:ascii="Times New Roman" w:eastAsia="Times New Roman" w:hAnsi="Times New Roman" w:cs="Times New Roman"/>
          <w:sz w:val="24"/>
          <w:szCs w:val="24"/>
        </w:rPr>
        <w:t>guitarrista  Andrés</w:t>
      </w:r>
      <w:proofErr w:type="gramEnd"/>
      <w:r w:rsidRPr="00FB4388">
        <w:rPr>
          <w:rFonts w:ascii="Times New Roman" w:eastAsia="Times New Roman" w:hAnsi="Times New Roman" w:cs="Times New Roman"/>
          <w:sz w:val="24"/>
          <w:szCs w:val="24"/>
        </w:rPr>
        <w:t xml:space="preserve"> Segovia a la edad de 94 años. 8.7.87: Muere el poeta y académico </w:t>
      </w:r>
      <w:proofErr w:type="gramStart"/>
      <w:r w:rsidRPr="00FB4388">
        <w:rPr>
          <w:rFonts w:ascii="Times New Roman" w:eastAsia="Times New Roman" w:hAnsi="Times New Roman" w:cs="Times New Roman"/>
          <w:sz w:val="24"/>
          <w:szCs w:val="24"/>
        </w:rPr>
        <w:t>Gerardo  Diego</w:t>
      </w:r>
      <w:proofErr w:type="gramEnd"/>
      <w:r w:rsidRPr="00FB4388">
        <w:rPr>
          <w:rFonts w:ascii="Times New Roman" w:eastAsia="Times New Roman" w:hAnsi="Times New Roman" w:cs="Times New Roman"/>
          <w:sz w:val="24"/>
          <w:szCs w:val="24"/>
        </w:rPr>
        <w:t xml:space="preserve">, en Madrid, a los noventa años. Multi </w:t>
      </w:r>
      <w:proofErr w:type="spellStart"/>
      <w:r w:rsidRPr="00FB4388">
        <w:rPr>
          <w:rFonts w:ascii="Times New Roman" w:eastAsia="Times New Roman" w:hAnsi="Times New Roman" w:cs="Times New Roman"/>
          <w:sz w:val="24"/>
          <w:szCs w:val="24"/>
        </w:rPr>
        <w:t>tudinario</w:t>
      </w:r>
      <w:proofErr w:type="spellEnd"/>
      <w:r w:rsidRPr="00FB4388">
        <w:rPr>
          <w:rFonts w:ascii="Times New Roman" w:eastAsia="Times New Roman" w:hAnsi="Times New Roman" w:cs="Times New Roman"/>
          <w:sz w:val="24"/>
          <w:szCs w:val="24"/>
        </w:rPr>
        <w:t xml:space="preserve"> homenaje en el funeral </w:t>
      </w:r>
      <w:proofErr w:type="gramStart"/>
      <w:r w:rsidRPr="00FB4388">
        <w:rPr>
          <w:rFonts w:ascii="Times New Roman" w:eastAsia="Times New Roman" w:hAnsi="Times New Roman" w:cs="Times New Roman"/>
          <w:sz w:val="24"/>
          <w:szCs w:val="24"/>
        </w:rPr>
        <w:t>celebrado  unos</w:t>
      </w:r>
      <w:proofErr w:type="gramEnd"/>
      <w:r w:rsidRPr="00FB4388">
        <w:rPr>
          <w:rFonts w:ascii="Times New Roman" w:eastAsia="Times New Roman" w:hAnsi="Times New Roman" w:cs="Times New Roman"/>
          <w:sz w:val="24"/>
          <w:szCs w:val="24"/>
        </w:rPr>
        <w:t xml:space="preserve"> días después.  </w:t>
      </w:r>
    </w:p>
    <w:p w14:paraId="12528ED3" w14:textId="77777777" w:rsidR="000F21BF" w:rsidRDefault="00270108" w:rsidP="000F21BF">
      <w:pPr>
        <w:widowControl w:val="0"/>
        <w:pBdr>
          <w:top w:val="nil"/>
          <w:left w:val="nil"/>
          <w:bottom w:val="nil"/>
          <w:right w:val="nil"/>
          <w:between w:val="nil"/>
        </w:pBdr>
        <w:spacing w:before="5" w:line="229" w:lineRule="auto"/>
        <w:ind w:left="3" w:right="333" w:firstLine="2"/>
        <w:jc w:val="both"/>
        <w:rPr>
          <w:rFonts w:ascii="Times New Roman" w:eastAsia="Times New Roman" w:hAnsi="Times New Roman" w:cs="Times New Roman"/>
          <w:sz w:val="24"/>
          <w:szCs w:val="24"/>
        </w:rPr>
      </w:pPr>
      <w:r w:rsidRPr="00FB4388">
        <w:rPr>
          <w:rFonts w:ascii="Times New Roman" w:eastAsia="Times New Roman" w:hAnsi="Times New Roman" w:cs="Times New Roman"/>
          <w:sz w:val="24"/>
          <w:szCs w:val="24"/>
        </w:rPr>
        <w:t xml:space="preserve">29.9.87: 229 personas han sido asesinadas </w:t>
      </w:r>
      <w:r w:rsidR="00016D53" w:rsidRPr="00FB4388">
        <w:rPr>
          <w:rFonts w:ascii="Times New Roman" w:eastAsia="Times New Roman" w:hAnsi="Times New Roman" w:cs="Times New Roman"/>
          <w:sz w:val="24"/>
          <w:szCs w:val="24"/>
        </w:rPr>
        <w:t>en los</w:t>
      </w:r>
      <w:r w:rsidRPr="00FB4388">
        <w:rPr>
          <w:rFonts w:ascii="Times New Roman" w:eastAsia="Times New Roman" w:hAnsi="Times New Roman" w:cs="Times New Roman"/>
          <w:sz w:val="24"/>
          <w:szCs w:val="24"/>
        </w:rPr>
        <w:t xml:space="preserve"> 1.667 actos terroristas, en los casi </w:t>
      </w:r>
      <w:proofErr w:type="gramStart"/>
      <w:r w:rsidRPr="00FB4388">
        <w:rPr>
          <w:rFonts w:ascii="Times New Roman" w:eastAsia="Times New Roman" w:hAnsi="Times New Roman" w:cs="Times New Roman"/>
          <w:sz w:val="24"/>
          <w:szCs w:val="24"/>
        </w:rPr>
        <w:t>cinco  años</w:t>
      </w:r>
      <w:proofErr w:type="gramEnd"/>
      <w:r w:rsidRPr="00FB4388">
        <w:rPr>
          <w:rFonts w:ascii="Times New Roman" w:eastAsia="Times New Roman" w:hAnsi="Times New Roman" w:cs="Times New Roman"/>
          <w:sz w:val="24"/>
          <w:szCs w:val="24"/>
        </w:rPr>
        <w:t xml:space="preserve"> de administración socialista. </w:t>
      </w:r>
    </w:p>
    <w:p w14:paraId="031391AF" w14:textId="77777777" w:rsidR="000F21BF" w:rsidRDefault="00270108" w:rsidP="000F21BF">
      <w:pPr>
        <w:widowControl w:val="0"/>
        <w:pBdr>
          <w:top w:val="nil"/>
          <w:left w:val="nil"/>
          <w:bottom w:val="nil"/>
          <w:right w:val="nil"/>
          <w:between w:val="nil"/>
        </w:pBdr>
        <w:spacing w:before="5" w:line="229" w:lineRule="auto"/>
        <w:ind w:left="3" w:right="333" w:firstLine="2"/>
        <w:jc w:val="both"/>
        <w:rPr>
          <w:rFonts w:ascii="Times New Roman" w:eastAsia="Times New Roman" w:hAnsi="Times New Roman" w:cs="Times New Roman"/>
          <w:sz w:val="24"/>
          <w:szCs w:val="24"/>
        </w:rPr>
      </w:pPr>
      <w:r w:rsidRPr="00FB4388">
        <w:rPr>
          <w:rFonts w:ascii="Times New Roman" w:eastAsia="Times New Roman" w:hAnsi="Times New Roman" w:cs="Times New Roman"/>
          <w:sz w:val="24"/>
          <w:szCs w:val="24"/>
        </w:rPr>
        <w:t xml:space="preserve">Fallecidos durante el año 1987: </w:t>
      </w:r>
      <w:proofErr w:type="gramStart"/>
      <w:r w:rsidRPr="00FB4388">
        <w:rPr>
          <w:rFonts w:ascii="Times New Roman" w:eastAsia="Times New Roman" w:hAnsi="Times New Roman" w:cs="Times New Roman"/>
          <w:sz w:val="24"/>
          <w:szCs w:val="24"/>
        </w:rPr>
        <w:t>Gerardo  Diego</w:t>
      </w:r>
      <w:proofErr w:type="gramEnd"/>
      <w:r w:rsidRPr="00FB4388">
        <w:rPr>
          <w:rFonts w:ascii="Times New Roman" w:eastAsia="Times New Roman" w:hAnsi="Times New Roman" w:cs="Times New Roman"/>
          <w:sz w:val="24"/>
          <w:szCs w:val="24"/>
        </w:rPr>
        <w:t xml:space="preserve">, poeta español. Andrés Segovia, guita </w:t>
      </w:r>
      <w:proofErr w:type="spellStart"/>
      <w:r w:rsidRPr="00FB4388">
        <w:rPr>
          <w:rFonts w:ascii="Times New Roman" w:eastAsia="Times New Roman" w:hAnsi="Times New Roman" w:cs="Times New Roman"/>
          <w:sz w:val="24"/>
          <w:szCs w:val="24"/>
        </w:rPr>
        <w:t>rrista</w:t>
      </w:r>
      <w:proofErr w:type="spellEnd"/>
      <w:r w:rsidRPr="00FB4388">
        <w:rPr>
          <w:rFonts w:ascii="Times New Roman" w:eastAsia="Times New Roman" w:hAnsi="Times New Roman" w:cs="Times New Roman"/>
          <w:sz w:val="24"/>
          <w:szCs w:val="24"/>
        </w:rPr>
        <w:t xml:space="preserve">. Fred </w:t>
      </w:r>
      <w:proofErr w:type="spellStart"/>
      <w:r w:rsidRPr="00FB4388">
        <w:rPr>
          <w:rFonts w:ascii="Times New Roman" w:eastAsia="Times New Roman" w:hAnsi="Times New Roman" w:cs="Times New Roman"/>
          <w:sz w:val="24"/>
          <w:szCs w:val="24"/>
        </w:rPr>
        <w:t>Astaire</w:t>
      </w:r>
      <w:proofErr w:type="spellEnd"/>
      <w:r w:rsidRPr="00FB4388">
        <w:rPr>
          <w:rFonts w:ascii="Times New Roman" w:eastAsia="Times New Roman" w:hAnsi="Times New Roman" w:cs="Times New Roman"/>
          <w:sz w:val="24"/>
          <w:szCs w:val="24"/>
        </w:rPr>
        <w:t xml:space="preserve"> y Rita </w:t>
      </w:r>
      <w:proofErr w:type="spellStart"/>
      <w:r w:rsidRPr="00FB4388">
        <w:rPr>
          <w:rFonts w:ascii="Times New Roman" w:eastAsia="Times New Roman" w:hAnsi="Times New Roman" w:cs="Times New Roman"/>
          <w:sz w:val="24"/>
          <w:szCs w:val="24"/>
        </w:rPr>
        <w:t>Hayworth</w:t>
      </w:r>
      <w:proofErr w:type="spellEnd"/>
      <w:r w:rsidRPr="00FB4388">
        <w:rPr>
          <w:rFonts w:ascii="Times New Roman" w:eastAsia="Times New Roman" w:hAnsi="Times New Roman" w:cs="Times New Roman"/>
          <w:sz w:val="24"/>
          <w:szCs w:val="24"/>
        </w:rPr>
        <w:t xml:space="preserve">, actores.  John Huston, cineasta norteamericano. </w:t>
      </w:r>
      <w:proofErr w:type="gramStart"/>
      <w:r w:rsidRPr="00FB4388">
        <w:rPr>
          <w:rFonts w:ascii="Times New Roman" w:eastAsia="Times New Roman" w:hAnsi="Times New Roman" w:cs="Times New Roman"/>
          <w:sz w:val="24"/>
          <w:szCs w:val="24"/>
        </w:rPr>
        <w:t>Andy  Warhol</w:t>
      </w:r>
      <w:proofErr w:type="gramEnd"/>
      <w:r w:rsidRPr="00FB4388">
        <w:rPr>
          <w:rFonts w:ascii="Times New Roman" w:eastAsia="Times New Roman" w:hAnsi="Times New Roman" w:cs="Times New Roman"/>
          <w:sz w:val="24"/>
          <w:szCs w:val="24"/>
        </w:rPr>
        <w:t>, pintor norteamericano.</w:t>
      </w:r>
      <w:r w:rsidR="000F21BF">
        <w:rPr>
          <w:rFonts w:ascii="Times New Roman" w:eastAsia="Times New Roman" w:hAnsi="Times New Roman" w:cs="Times New Roman"/>
          <w:sz w:val="24"/>
          <w:szCs w:val="24"/>
        </w:rPr>
        <w:t xml:space="preserve"> </w:t>
      </w:r>
    </w:p>
    <w:p w14:paraId="25D407BF" w14:textId="77777777" w:rsidR="00415A3C" w:rsidRDefault="00270108" w:rsidP="00415A3C">
      <w:pPr>
        <w:widowControl w:val="0"/>
        <w:pBdr>
          <w:top w:val="nil"/>
          <w:left w:val="nil"/>
          <w:bottom w:val="nil"/>
          <w:right w:val="nil"/>
          <w:between w:val="nil"/>
        </w:pBdr>
        <w:spacing w:before="5" w:line="229" w:lineRule="auto"/>
        <w:ind w:left="3" w:right="333" w:firstLine="2"/>
        <w:jc w:val="both"/>
        <w:rPr>
          <w:rFonts w:ascii="Times New Roman" w:eastAsia="Times New Roman" w:hAnsi="Times New Roman" w:cs="Times New Roman"/>
          <w:sz w:val="24"/>
          <w:szCs w:val="24"/>
        </w:rPr>
      </w:pPr>
      <w:r w:rsidRPr="00FB4388">
        <w:rPr>
          <w:rFonts w:ascii="Times New Roman" w:eastAsia="Times New Roman" w:hAnsi="Times New Roman" w:cs="Times New Roman"/>
          <w:sz w:val="24"/>
          <w:szCs w:val="24"/>
        </w:rPr>
        <w:t xml:space="preserve">28.6.88: Concluye el juicio de la colza -aceite para consumo, desnaturalizado-, en el que han sido acusadas 38 personas, con informes </w:t>
      </w:r>
      <w:proofErr w:type="gramStart"/>
      <w:r w:rsidRPr="00FB4388">
        <w:rPr>
          <w:rFonts w:ascii="Times New Roman" w:eastAsia="Times New Roman" w:hAnsi="Times New Roman" w:cs="Times New Roman"/>
          <w:sz w:val="24"/>
          <w:szCs w:val="24"/>
        </w:rPr>
        <w:t>de  200</w:t>
      </w:r>
      <w:proofErr w:type="gramEnd"/>
      <w:r w:rsidRPr="00FB4388">
        <w:rPr>
          <w:rFonts w:ascii="Times New Roman" w:eastAsia="Times New Roman" w:hAnsi="Times New Roman" w:cs="Times New Roman"/>
          <w:sz w:val="24"/>
          <w:szCs w:val="24"/>
        </w:rPr>
        <w:t xml:space="preserve"> científicos españoles y extranjeros. En este síndrome tóxico, declarado en 1981, han muerto 600 personas y 25.000 afectadas.</w:t>
      </w:r>
    </w:p>
    <w:p w14:paraId="2F0068F2" w14:textId="77777777" w:rsidR="00415A3C" w:rsidRDefault="00270108" w:rsidP="00415A3C">
      <w:pPr>
        <w:widowControl w:val="0"/>
        <w:pBdr>
          <w:top w:val="nil"/>
          <w:left w:val="nil"/>
          <w:bottom w:val="nil"/>
          <w:right w:val="nil"/>
          <w:between w:val="nil"/>
        </w:pBdr>
        <w:spacing w:before="5" w:line="229" w:lineRule="auto"/>
        <w:ind w:left="3" w:right="333" w:firstLine="2"/>
        <w:jc w:val="both"/>
        <w:rPr>
          <w:rFonts w:ascii="Times New Roman" w:eastAsia="Times New Roman" w:hAnsi="Times New Roman" w:cs="Times New Roman"/>
          <w:sz w:val="24"/>
          <w:szCs w:val="24"/>
        </w:rPr>
      </w:pPr>
      <w:r w:rsidRPr="00FB4388">
        <w:rPr>
          <w:rFonts w:ascii="Times New Roman" w:eastAsia="Times New Roman" w:hAnsi="Times New Roman" w:cs="Times New Roman"/>
          <w:sz w:val="24"/>
          <w:szCs w:val="24"/>
        </w:rPr>
        <w:t xml:space="preserve">17.10.88: Comienza en Madrid el primer viaje oficial de un soberano británico a España. </w:t>
      </w:r>
      <w:proofErr w:type="gramStart"/>
      <w:r w:rsidRPr="00FB4388">
        <w:rPr>
          <w:rFonts w:ascii="Times New Roman" w:eastAsia="Times New Roman" w:hAnsi="Times New Roman" w:cs="Times New Roman"/>
          <w:sz w:val="24"/>
          <w:szCs w:val="24"/>
        </w:rPr>
        <w:t>La  reina</w:t>
      </w:r>
      <w:proofErr w:type="gramEnd"/>
      <w:r w:rsidRPr="00FB4388">
        <w:rPr>
          <w:rFonts w:ascii="Times New Roman" w:eastAsia="Times New Roman" w:hAnsi="Times New Roman" w:cs="Times New Roman"/>
          <w:sz w:val="24"/>
          <w:szCs w:val="24"/>
        </w:rPr>
        <w:t xml:space="preserve"> Isabel II ha estado una semana en nuestro país.</w:t>
      </w:r>
      <w:r w:rsidR="00415A3C">
        <w:rPr>
          <w:rFonts w:ascii="Times New Roman" w:eastAsia="Times New Roman" w:hAnsi="Times New Roman" w:cs="Times New Roman"/>
          <w:sz w:val="24"/>
          <w:szCs w:val="24"/>
        </w:rPr>
        <w:t xml:space="preserve"> </w:t>
      </w:r>
    </w:p>
    <w:p w14:paraId="7B7B9423" w14:textId="77777777" w:rsidR="00342A41" w:rsidRDefault="00270108" w:rsidP="00415A3C">
      <w:pPr>
        <w:widowControl w:val="0"/>
        <w:pBdr>
          <w:top w:val="nil"/>
          <w:left w:val="nil"/>
          <w:bottom w:val="nil"/>
          <w:right w:val="nil"/>
          <w:between w:val="nil"/>
        </w:pBdr>
        <w:spacing w:before="5" w:line="229" w:lineRule="auto"/>
        <w:ind w:left="3" w:right="333" w:firstLine="2"/>
        <w:jc w:val="both"/>
        <w:rPr>
          <w:rFonts w:ascii="Times New Roman" w:eastAsia="Times New Roman" w:hAnsi="Times New Roman" w:cs="Times New Roman"/>
          <w:sz w:val="24"/>
          <w:szCs w:val="24"/>
        </w:rPr>
      </w:pPr>
      <w:r w:rsidRPr="00FB4388">
        <w:rPr>
          <w:rFonts w:ascii="Times New Roman" w:eastAsia="Times New Roman" w:hAnsi="Times New Roman" w:cs="Times New Roman"/>
          <w:sz w:val="24"/>
          <w:szCs w:val="24"/>
        </w:rPr>
        <w:t xml:space="preserve">18.11.88: El republicano George Bush es elegido 41 presidente de los Estados Unidos </w:t>
      </w:r>
      <w:proofErr w:type="gramStart"/>
      <w:r w:rsidRPr="00FB4388">
        <w:rPr>
          <w:rFonts w:ascii="Times New Roman" w:eastAsia="Times New Roman" w:hAnsi="Times New Roman" w:cs="Times New Roman"/>
          <w:sz w:val="24"/>
          <w:szCs w:val="24"/>
        </w:rPr>
        <w:t>de  Norteamérica</w:t>
      </w:r>
      <w:proofErr w:type="gramEnd"/>
      <w:r w:rsidRPr="00FB4388">
        <w:rPr>
          <w:rFonts w:ascii="Times New Roman" w:eastAsia="Times New Roman" w:hAnsi="Times New Roman" w:cs="Times New Roman"/>
          <w:sz w:val="24"/>
          <w:szCs w:val="24"/>
        </w:rPr>
        <w:t xml:space="preserve">, con el 54% del voto, mayoría de 426 votos de los 538 del Colegio Electoral. </w:t>
      </w:r>
    </w:p>
    <w:p w14:paraId="430801F8" w14:textId="77777777" w:rsidR="00342A41" w:rsidRDefault="00270108" w:rsidP="00342A41">
      <w:pPr>
        <w:widowControl w:val="0"/>
        <w:pBdr>
          <w:top w:val="nil"/>
          <w:left w:val="nil"/>
          <w:bottom w:val="nil"/>
          <w:right w:val="nil"/>
          <w:between w:val="nil"/>
        </w:pBdr>
        <w:spacing w:before="5" w:line="229" w:lineRule="auto"/>
        <w:ind w:left="3" w:right="333" w:firstLine="2"/>
        <w:jc w:val="both"/>
        <w:rPr>
          <w:rFonts w:ascii="Times New Roman" w:eastAsia="Times New Roman" w:hAnsi="Times New Roman" w:cs="Times New Roman"/>
          <w:sz w:val="24"/>
          <w:szCs w:val="24"/>
        </w:rPr>
      </w:pPr>
      <w:r w:rsidRPr="00FB4388">
        <w:rPr>
          <w:rFonts w:ascii="Times New Roman" w:eastAsia="Times New Roman" w:hAnsi="Times New Roman" w:cs="Times New Roman"/>
          <w:sz w:val="24"/>
          <w:szCs w:val="24"/>
        </w:rPr>
        <w:t xml:space="preserve">7.12.88: Unos 55.000 muertos y más de 13.000 heridos ha sido el resultado de un fuerte terremoto en Armenia. </w:t>
      </w:r>
    </w:p>
    <w:p w14:paraId="24FDD1C4" w14:textId="77777777" w:rsidR="00512F86" w:rsidRDefault="00270108" w:rsidP="00512F86">
      <w:pPr>
        <w:widowControl w:val="0"/>
        <w:pBdr>
          <w:top w:val="nil"/>
          <w:left w:val="nil"/>
          <w:bottom w:val="nil"/>
          <w:right w:val="nil"/>
          <w:between w:val="nil"/>
        </w:pBdr>
        <w:spacing w:before="5" w:line="229" w:lineRule="auto"/>
        <w:ind w:left="3" w:right="333" w:firstLine="2"/>
        <w:jc w:val="both"/>
        <w:rPr>
          <w:rFonts w:ascii="Times New Roman" w:eastAsia="Times New Roman" w:hAnsi="Times New Roman" w:cs="Times New Roman"/>
          <w:sz w:val="24"/>
          <w:szCs w:val="24"/>
        </w:rPr>
      </w:pPr>
      <w:r w:rsidRPr="00FB4388">
        <w:rPr>
          <w:rFonts w:ascii="Times New Roman" w:eastAsia="Times New Roman" w:hAnsi="Times New Roman" w:cs="Times New Roman"/>
          <w:sz w:val="24"/>
          <w:szCs w:val="24"/>
        </w:rPr>
        <w:t xml:space="preserve">20.12.88: El barón </w:t>
      </w:r>
      <w:proofErr w:type="spellStart"/>
      <w:r w:rsidRPr="00FB4388">
        <w:rPr>
          <w:rFonts w:ascii="Times New Roman" w:eastAsia="Times New Roman" w:hAnsi="Times New Roman" w:cs="Times New Roman"/>
          <w:sz w:val="24"/>
          <w:szCs w:val="24"/>
        </w:rPr>
        <w:t>Tyssen</w:t>
      </w:r>
      <w:proofErr w:type="spellEnd"/>
      <w:r w:rsidRPr="00FB4388">
        <w:rPr>
          <w:rFonts w:ascii="Times New Roman" w:eastAsia="Times New Roman" w:hAnsi="Times New Roman" w:cs="Times New Roman"/>
          <w:sz w:val="24"/>
          <w:szCs w:val="24"/>
        </w:rPr>
        <w:t xml:space="preserve"> y el ministro de cultura Jorge Semprún, firman en Madrid </w:t>
      </w:r>
      <w:proofErr w:type="gramStart"/>
      <w:r w:rsidRPr="00FB4388">
        <w:rPr>
          <w:rFonts w:ascii="Times New Roman" w:eastAsia="Times New Roman" w:hAnsi="Times New Roman" w:cs="Times New Roman"/>
          <w:sz w:val="24"/>
          <w:szCs w:val="24"/>
        </w:rPr>
        <w:t>el  acuerdo</w:t>
      </w:r>
      <w:proofErr w:type="gramEnd"/>
      <w:r w:rsidRPr="00FB4388">
        <w:rPr>
          <w:rFonts w:ascii="Times New Roman" w:eastAsia="Times New Roman" w:hAnsi="Times New Roman" w:cs="Times New Roman"/>
          <w:sz w:val="24"/>
          <w:szCs w:val="24"/>
        </w:rPr>
        <w:t xml:space="preserve"> de cesión, que permitirá en 1991, y durante diez años, exponer 700 obras de la colección del barón en el palacio de Villahermosa, de Madrid, y 75 en Barcelona.</w:t>
      </w:r>
    </w:p>
    <w:p w14:paraId="02D1FCB3" w14:textId="77777777" w:rsidR="00512F86" w:rsidRDefault="00270108" w:rsidP="00512F86">
      <w:pPr>
        <w:widowControl w:val="0"/>
        <w:pBdr>
          <w:top w:val="nil"/>
          <w:left w:val="nil"/>
          <w:bottom w:val="nil"/>
          <w:right w:val="nil"/>
          <w:between w:val="nil"/>
        </w:pBdr>
        <w:spacing w:before="5" w:line="229" w:lineRule="auto"/>
        <w:ind w:left="3" w:right="333" w:firstLine="2"/>
        <w:jc w:val="both"/>
        <w:rPr>
          <w:rFonts w:ascii="Times New Roman" w:eastAsia="Times New Roman" w:hAnsi="Times New Roman" w:cs="Times New Roman"/>
          <w:sz w:val="24"/>
          <w:szCs w:val="24"/>
        </w:rPr>
      </w:pPr>
      <w:r w:rsidRPr="00FB4388">
        <w:rPr>
          <w:rFonts w:ascii="Times New Roman" w:eastAsia="Times New Roman" w:hAnsi="Times New Roman" w:cs="Times New Roman"/>
          <w:sz w:val="24"/>
          <w:szCs w:val="24"/>
        </w:rPr>
        <w:t>Fallecidos durante el año 1988: Carmen Polo, viuda de Franco. Jesús Fernández Santos, escritor español.</w:t>
      </w:r>
      <w:r w:rsidR="00512F86">
        <w:rPr>
          <w:rFonts w:ascii="Times New Roman" w:eastAsia="Times New Roman" w:hAnsi="Times New Roman" w:cs="Times New Roman"/>
          <w:sz w:val="24"/>
          <w:szCs w:val="24"/>
        </w:rPr>
        <w:t xml:space="preserve"> </w:t>
      </w:r>
    </w:p>
    <w:p w14:paraId="7ECBA9E0" w14:textId="77777777" w:rsidR="00E40116" w:rsidRDefault="00270108" w:rsidP="0058614D">
      <w:pPr>
        <w:widowControl w:val="0"/>
        <w:pBdr>
          <w:top w:val="nil"/>
          <w:left w:val="nil"/>
          <w:bottom w:val="nil"/>
          <w:right w:val="nil"/>
          <w:between w:val="nil"/>
        </w:pBdr>
        <w:spacing w:before="5" w:line="229" w:lineRule="auto"/>
        <w:ind w:left="3" w:right="333" w:firstLine="2"/>
        <w:jc w:val="both"/>
        <w:rPr>
          <w:rFonts w:ascii="Times New Roman" w:eastAsia="Times New Roman" w:hAnsi="Times New Roman" w:cs="Times New Roman"/>
          <w:sz w:val="24"/>
          <w:szCs w:val="24"/>
        </w:rPr>
      </w:pPr>
      <w:r w:rsidRPr="00FB4388">
        <w:rPr>
          <w:rFonts w:ascii="Times New Roman" w:eastAsia="Times New Roman" w:hAnsi="Times New Roman" w:cs="Times New Roman"/>
          <w:sz w:val="24"/>
          <w:szCs w:val="24"/>
        </w:rPr>
        <w:t xml:space="preserve">Existen en España un total de 13.881.300 vehículos en circulación. Son datos de la Secretaría técnica del Ministerio de obras públicas y urbanismo. A esto hay que añadir el porcentaje de automóviles correspondiente a </w:t>
      </w:r>
      <w:proofErr w:type="gramStart"/>
      <w:r w:rsidRPr="00FB4388">
        <w:rPr>
          <w:rFonts w:ascii="Times New Roman" w:eastAsia="Times New Roman" w:hAnsi="Times New Roman" w:cs="Times New Roman"/>
          <w:sz w:val="24"/>
          <w:szCs w:val="24"/>
        </w:rPr>
        <w:t>los 54.173.000 personas</w:t>
      </w:r>
      <w:proofErr w:type="gramEnd"/>
      <w:r w:rsidRPr="00FB4388">
        <w:rPr>
          <w:rFonts w:ascii="Times New Roman" w:eastAsia="Times New Roman" w:hAnsi="Times New Roman" w:cs="Times New Roman"/>
          <w:sz w:val="24"/>
          <w:szCs w:val="24"/>
        </w:rPr>
        <w:t xml:space="preserve"> que nos han visitado durante el año 1988.</w:t>
      </w:r>
    </w:p>
    <w:p w14:paraId="4D530281" w14:textId="77777777" w:rsidR="00E40116" w:rsidRDefault="00270108" w:rsidP="00E40116">
      <w:pPr>
        <w:widowControl w:val="0"/>
        <w:pBdr>
          <w:top w:val="nil"/>
          <w:left w:val="nil"/>
          <w:bottom w:val="nil"/>
          <w:right w:val="nil"/>
          <w:between w:val="nil"/>
        </w:pBdr>
        <w:spacing w:before="5" w:line="229" w:lineRule="auto"/>
        <w:ind w:left="3" w:right="333" w:firstLine="2"/>
        <w:jc w:val="both"/>
        <w:rPr>
          <w:rFonts w:ascii="Times New Roman" w:eastAsia="Times New Roman" w:hAnsi="Times New Roman" w:cs="Times New Roman"/>
          <w:sz w:val="24"/>
          <w:szCs w:val="24"/>
        </w:rPr>
      </w:pPr>
      <w:r w:rsidRPr="00FB4388">
        <w:rPr>
          <w:rFonts w:ascii="Times New Roman" w:eastAsia="Times New Roman" w:hAnsi="Times New Roman" w:cs="Times New Roman"/>
          <w:sz w:val="24"/>
          <w:szCs w:val="24"/>
        </w:rPr>
        <w:t xml:space="preserve">Según previsiones la esperanza de vida, de </w:t>
      </w:r>
      <w:proofErr w:type="gramStart"/>
      <w:r w:rsidRPr="00FB4388">
        <w:rPr>
          <w:rFonts w:ascii="Times New Roman" w:eastAsia="Times New Roman" w:hAnsi="Times New Roman" w:cs="Times New Roman"/>
          <w:sz w:val="24"/>
          <w:szCs w:val="24"/>
        </w:rPr>
        <w:t>los  nacidos</w:t>
      </w:r>
      <w:proofErr w:type="gramEnd"/>
      <w:r w:rsidRPr="00FB4388">
        <w:rPr>
          <w:rFonts w:ascii="Times New Roman" w:eastAsia="Times New Roman" w:hAnsi="Times New Roman" w:cs="Times New Roman"/>
          <w:sz w:val="24"/>
          <w:szCs w:val="24"/>
        </w:rPr>
        <w:t xml:space="preserve"> hoy, se sitúa en 71,4 años para los  hombres y en 77,7 años para las mujeres.</w:t>
      </w:r>
    </w:p>
    <w:p w14:paraId="5271ADC6" w14:textId="1E736E16" w:rsidR="00270108" w:rsidRPr="00FB4388" w:rsidRDefault="00270108" w:rsidP="00E40116">
      <w:pPr>
        <w:widowControl w:val="0"/>
        <w:pBdr>
          <w:top w:val="nil"/>
          <w:left w:val="nil"/>
          <w:bottom w:val="nil"/>
          <w:right w:val="nil"/>
          <w:between w:val="nil"/>
        </w:pBdr>
        <w:spacing w:before="5" w:line="229" w:lineRule="auto"/>
        <w:ind w:left="3" w:right="333" w:firstLine="2"/>
        <w:jc w:val="both"/>
        <w:rPr>
          <w:rFonts w:ascii="Times New Roman" w:eastAsia="Times New Roman" w:hAnsi="Times New Roman" w:cs="Times New Roman"/>
          <w:b/>
          <w:sz w:val="31"/>
          <w:szCs w:val="31"/>
        </w:rPr>
      </w:pPr>
      <w:r w:rsidRPr="00FB4388">
        <w:rPr>
          <w:rFonts w:ascii="Times New Roman" w:eastAsia="Times New Roman" w:hAnsi="Times New Roman" w:cs="Times New Roman"/>
          <w:b/>
          <w:sz w:val="31"/>
          <w:szCs w:val="31"/>
        </w:rPr>
        <w:lastRenderedPageBreak/>
        <w:t xml:space="preserve">Un mundo que se viene al suelo </w:t>
      </w:r>
      <w:r w:rsidRPr="00FB4388">
        <w:rPr>
          <w:rFonts w:ascii="Times New Roman" w:eastAsia="Times New Roman" w:hAnsi="Times New Roman" w:cs="Times New Roman"/>
          <w:b/>
          <w:noProof/>
          <w:sz w:val="31"/>
          <w:szCs w:val="31"/>
        </w:rPr>
        <w:drawing>
          <wp:inline distT="19050" distB="19050" distL="19050" distR="19050" wp14:anchorId="5B536621" wp14:editId="2981ED3C">
            <wp:extent cx="2005330" cy="2305050"/>
            <wp:effectExtent l="0" t="0" r="0" b="0"/>
            <wp:docPr id="85" name="image2.png" descr="Hombre mayor sonriendo&#10;&#10;Descripción generada automáticamente"/>
            <wp:cNvGraphicFramePr/>
            <a:graphic xmlns:a="http://schemas.openxmlformats.org/drawingml/2006/main">
              <a:graphicData uri="http://schemas.openxmlformats.org/drawingml/2006/picture">
                <pic:pic xmlns:pic="http://schemas.openxmlformats.org/drawingml/2006/picture">
                  <pic:nvPicPr>
                    <pic:cNvPr id="85" name="image2.png" descr="Hombre mayor sonriendo&#10;&#10;Descripción generada automáticamente"/>
                    <pic:cNvPicPr preferRelativeResize="0"/>
                  </pic:nvPicPr>
                  <pic:blipFill>
                    <a:blip r:embed="rId132"/>
                    <a:srcRect/>
                    <a:stretch>
                      <a:fillRect/>
                    </a:stretch>
                  </pic:blipFill>
                  <pic:spPr>
                    <a:xfrm>
                      <a:off x="0" y="0"/>
                      <a:ext cx="2005330" cy="2305050"/>
                    </a:xfrm>
                    <a:prstGeom prst="rect">
                      <a:avLst/>
                    </a:prstGeom>
                    <a:ln/>
                  </pic:spPr>
                </pic:pic>
              </a:graphicData>
            </a:graphic>
          </wp:inline>
        </w:drawing>
      </w:r>
    </w:p>
    <w:p w14:paraId="6E2473BF" w14:textId="77777777" w:rsidR="00270108" w:rsidRPr="00FB4388" w:rsidRDefault="00270108" w:rsidP="00FB4388">
      <w:pPr>
        <w:widowControl w:val="0"/>
        <w:pBdr>
          <w:top w:val="nil"/>
          <w:left w:val="nil"/>
          <w:bottom w:val="nil"/>
          <w:right w:val="nil"/>
          <w:between w:val="nil"/>
        </w:pBdr>
        <w:ind w:left="710"/>
        <w:jc w:val="both"/>
        <w:rPr>
          <w:rFonts w:ascii="Times New Roman" w:eastAsia="Times New Roman" w:hAnsi="Times New Roman" w:cs="Times New Roman"/>
          <w:b/>
          <w:sz w:val="24"/>
          <w:szCs w:val="24"/>
        </w:rPr>
      </w:pPr>
      <w:r w:rsidRPr="00FB4388">
        <w:rPr>
          <w:rFonts w:ascii="Times New Roman" w:eastAsia="Times New Roman" w:hAnsi="Times New Roman" w:cs="Times New Roman"/>
          <w:b/>
          <w:sz w:val="24"/>
          <w:szCs w:val="24"/>
        </w:rPr>
        <w:t xml:space="preserve">Ángel Orcajo </w:t>
      </w:r>
      <w:proofErr w:type="spellStart"/>
      <w:r w:rsidRPr="00FB4388">
        <w:rPr>
          <w:rFonts w:ascii="Times New Roman" w:eastAsia="Times New Roman" w:hAnsi="Times New Roman" w:cs="Times New Roman"/>
          <w:b/>
          <w:sz w:val="24"/>
          <w:szCs w:val="24"/>
        </w:rPr>
        <w:t>Orcajo</w:t>
      </w:r>
      <w:proofErr w:type="spellEnd"/>
      <w:r w:rsidRPr="00FB4388">
        <w:rPr>
          <w:rFonts w:ascii="Times New Roman" w:eastAsia="Times New Roman" w:hAnsi="Times New Roman" w:cs="Times New Roman"/>
          <w:b/>
          <w:sz w:val="24"/>
          <w:szCs w:val="24"/>
        </w:rPr>
        <w:t xml:space="preserve"> </w:t>
      </w:r>
    </w:p>
    <w:p w14:paraId="07795908" w14:textId="475AE992" w:rsidR="00270108" w:rsidRPr="00FB4388" w:rsidRDefault="00270108" w:rsidP="00FB4388">
      <w:pPr>
        <w:widowControl w:val="0"/>
        <w:pBdr>
          <w:top w:val="nil"/>
          <w:left w:val="nil"/>
          <w:bottom w:val="nil"/>
          <w:right w:val="nil"/>
          <w:between w:val="nil"/>
        </w:pBdr>
        <w:spacing w:before="271" w:line="229" w:lineRule="auto"/>
        <w:ind w:left="1" w:right="330" w:firstLine="3"/>
        <w:jc w:val="both"/>
        <w:rPr>
          <w:rFonts w:ascii="Times New Roman" w:eastAsia="Times New Roman" w:hAnsi="Times New Roman" w:cs="Times New Roman"/>
          <w:sz w:val="24"/>
          <w:szCs w:val="24"/>
        </w:rPr>
      </w:pPr>
      <w:r w:rsidRPr="00FB4388">
        <w:rPr>
          <w:rFonts w:ascii="Times New Roman" w:eastAsia="Times New Roman" w:hAnsi="Times New Roman" w:cs="Times New Roman"/>
          <w:sz w:val="24"/>
          <w:szCs w:val="24"/>
        </w:rPr>
        <w:t>Hay cosas que se vienen ruidosamente a pique, como árboles, uno tras otro. Nuestra cultura es especialmente portátil y es difícil que criterios y personajes permanezcan mucho tiempo en sus puestos a no ser que sean sostenidos mediante algún tipo de terror o de amenaza. Sin dudarlo, el suelo se está ondulando debajo de nuestros pies. Quizá hay una “</w:t>
      </w:r>
      <w:proofErr w:type="spellStart"/>
      <w:r w:rsidRPr="00FB4388">
        <w:rPr>
          <w:rFonts w:ascii="Times New Roman" w:eastAsia="Times New Roman" w:hAnsi="Times New Roman" w:cs="Times New Roman"/>
          <w:sz w:val="24"/>
          <w:szCs w:val="24"/>
        </w:rPr>
        <w:t>contrahistoria</w:t>
      </w:r>
      <w:proofErr w:type="spellEnd"/>
      <w:r w:rsidRPr="00FB4388">
        <w:rPr>
          <w:rFonts w:ascii="Times New Roman" w:eastAsia="Times New Roman" w:hAnsi="Times New Roman" w:cs="Times New Roman"/>
          <w:sz w:val="24"/>
          <w:szCs w:val="24"/>
        </w:rPr>
        <w:t xml:space="preserve">” que se abraza al pasado y que pretende sostenerse en pie en medio del escenario, pero es inútil luchar contra el tiempo </w:t>
      </w:r>
      <w:proofErr w:type="gramStart"/>
      <w:r w:rsidRPr="00FB4388">
        <w:rPr>
          <w:rFonts w:ascii="Times New Roman" w:eastAsia="Times New Roman" w:hAnsi="Times New Roman" w:cs="Times New Roman"/>
          <w:sz w:val="24"/>
          <w:szCs w:val="24"/>
        </w:rPr>
        <w:t>todo  el</w:t>
      </w:r>
      <w:proofErr w:type="gramEnd"/>
      <w:r w:rsidRPr="00FB4388">
        <w:rPr>
          <w:rFonts w:ascii="Times New Roman" w:eastAsia="Times New Roman" w:hAnsi="Times New Roman" w:cs="Times New Roman"/>
          <w:sz w:val="24"/>
          <w:szCs w:val="24"/>
        </w:rPr>
        <w:t xml:space="preserve"> tiempo. </w:t>
      </w:r>
    </w:p>
    <w:p w14:paraId="1D46E304" w14:textId="77777777" w:rsidR="0017359F" w:rsidRDefault="00270108" w:rsidP="0017359F">
      <w:pPr>
        <w:widowControl w:val="0"/>
        <w:pBdr>
          <w:top w:val="nil"/>
          <w:left w:val="nil"/>
          <w:bottom w:val="nil"/>
          <w:right w:val="nil"/>
          <w:between w:val="nil"/>
        </w:pBdr>
        <w:spacing w:before="281" w:line="229" w:lineRule="auto"/>
        <w:ind w:left="1" w:right="330" w:firstLine="3"/>
        <w:jc w:val="both"/>
        <w:rPr>
          <w:rFonts w:ascii="Times New Roman" w:eastAsia="Times New Roman" w:hAnsi="Times New Roman" w:cs="Times New Roman"/>
          <w:sz w:val="24"/>
          <w:szCs w:val="24"/>
        </w:rPr>
      </w:pPr>
      <w:r w:rsidRPr="00FB4388">
        <w:rPr>
          <w:rFonts w:ascii="Times New Roman" w:eastAsia="Times New Roman" w:hAnsi="Times New Roman" w:cs="Times New Roman"/>
          <w:sz w:val="24"/>
          <w:szCs w:val="24"/>
        </w:rPr>
        <w:t xml:space="preserve">Hay una gran chismografía en nuestros medios sociales y una parte de nuestra sociedad acepta divertirse con ella. Sin embargo, a la hora de vivir hoy ya nadie acepta vivir de discursos parlanchines o etéreos. Se cree sólo en los hechos y en pensamientos estrictamente objetivos. Es decir, esta sociedad cree en la ciencia y en sus manos está colocando su propio futuro. El resto de los lenguajes se podrán utilizar a gusto del consumidor, casi como baratijas, pero el científico es el único taxativamente regulado y universal. Todos los demás empiezan a oler un poco a cueva de brujas. Es incontestable, incluso, que al mismo tiempo hay una tendencia a transferir la fe y la esperanza religiosa a otro tipo de fe y de esperanza en un mundo científico, técnico y civil. </w:t>
      </w:r>
    </w:p>
    <w:p w14:paraId="23CDFD33" w14:textId="77777777" w:rsidR="003C5BE1" w:rsidRDefault="00270108" w:rsidP="003C5BE1">
      <w:pPr>
        <w:widowControl w:val="0"/>
        <w:pBdr>
          <w:top w:val="nil"/>
          <w:left w:val="nil"/>
          <w:bottom w:val="nil"/>
          <w:right w:val="nil"/>
          <w:between w:val="nil"/>
        </w:pBdr>
        <w:spacing w:before="281" w:line="229" w:lineRule="auto"/>
        <w:ind w:left="1" w:right="330" w:firstLine="3"/>
        <w:jc w:val="both"/>
        <w:rPr>
          <w:rFonts w:ascii="Times New Roman" w:eastAsia="Times New Roman" w:hAnsi="Times New Roman" w:cs="Times New Roman"/>
          <w:sz w:val="24"/>
          <w:szCs w:val="24"/>
        </w:rPr>
      </w:pPr>
      <w:r w:rsidRPr="00FB4388">
        <w:rPr>
          <w:rFonts w:ascii="Times New Roman" w:eastAsia="Times New Roman" w:hAnsi="Times New Roman" w:cs="Times New Roman"/>
          <w:sz w:val="24"/>
          <w:szCs w:val="24"/>
        </w:rPr>
        <w:t>Las ideologías han servido por siglos para crear grandes imágenes emocionales del mundo. Con ellas, como es habitual, se han producido dos efectos: la dominación social por parte de algunos y la consolación interna de otros, pero ya se les ha pasado su tiempo.  La ciencia ha venido pisándoles los talones y les ha exigido unas pruebas objetivas de sus enunciados que nunca han podido dar. De ahí su lenta desaparición por la puerta del fondo. Un humorista te puede hacer reír; un poeta puede conseguir que se te iluminen los ojos; un pastor evangélico te puede emocionar; una noticia periodística te puede malhumorar, pero si se trata de acostarse en la camilla de un quirófano, de cruzar el mar en un avión con cuatrocientos pasajeros, de manipular la cadena del ADN de un feto, entonces sólo se hace a nombre del pensamiento científico. Él es el que sostiene la estructura operativa de nuestra sociedad.</w:t>
      </w:r>
    </w:p>
    <w:p w14:paraId="693882CA" w14:textId="35C57974" w:rsidR="00841BE6" w:rsidRDefault="00270108" w:rsidP="00841BE6">
      <w:pPr>
        <w:widowControl w:val="0"/>
        <w:pBdr>
          <w:top w:val="nil"/>
          <w:left w:val="nil"/>
          <w:bottom w:val="nil"/>
          <w:right w:val="nil"/>
          <w:between w:val="nil"/>
        </w:pBdr>
        <w:spacing w:before="281" w:line="229" w:lineRule="auto"/>
        <w:ind w:left="1" w:right="330" w:firstLine="3"/>
        <w:jc w:val="both"/>
        <w:rPr>
          <w:rFonts w:ascii="Times New Roman" w:eastAsia="Times New Roman" w:hAnsi="Times New Roman" w:cs="Times New Roman"/>
          <w:sz w:val="24"/>
          <w:szCs w:val="24"/>
        </w:rPr>
      </w:pPr>
      <w:r w:rsidRPr="00FB4388">
        <w:rPr>
          <w:rFonts w:ascii="Times New Roman" w:eastAsia="Times New Roman" w:hAnsi="Times New Roman" w:cs="Times New Roman"/>
          <w:sz w:val="24"/>
          <w:szCs w:val="24"/>
        </w:rPr>
        <w:t>Cree en Dios, pero piensa que el mundo funciona como si Dios no existiera, habían escrito antes Hugo Grocio o Dietrich Bonhoeffer.</w:t>
      </w:r>
      <w:r w:rsidR="003C5BE1">
        <w:rPr>
          <w:rFonts w:ascii="Times New Roman" w:eastAsia="Times New Roman" w:hAnsi="Times New Roman" w:cs="Times New Roman"/>
          <w:sz w:val="24"/>
          <w:szCs w:val="24"/>
        </w:rPr>
        <w:t xml:space="preserve"> </w:t>
      </w:r>
      <w:r w:rsidRPr="00FB4388">
        <w:rPr>
          <w:rFonts w:ascii="Times New Roman" w:eastAsia="Times New Roman" w:hAnsi="Times New Roman" w:cs="Times New Roman"/>
          <w:sz w:val="24"/>
          <w:szCs w:val="24"/>
        </w:rPr>
        <w:t>No estamos en el tiempo en el que las verdades se esconden en el pastillero de algún misterio.  La propuesta científica siempre es pública, a pecho descubierto y da cuenta de sí misma. El hecho de ser experimentable hace que pueda ser predecible y reiteradamente revisada por todos los que deseen hacerlo.</w:t>
      </w:r>
      <w:r w:rsidR="00133194">
        <w:rPr>
          <w:rFonts w:ascii="Times New Roman" w:eastAsia="Times New Roman" w:hAnsi="Times New Roman" w:cs="Times New Roman"/>
          <w:sz w:val="24"/>
          <w:szCs w:val="24"/>
        </w:rPr>
        <w:t xml:space="preserve"> </w:t>
      </w:r>
      <w:r w:rsidRPr="00FB4388">
        <w:rPr>
          <w:rFonts w:ascii="Times New Roman" w:eastAsia="Times New Roman" w:hAnsi="Times New Roman" w:cs="Times New Roman"/>
          <w:sz w:val="24"/>
          <w:szCs w:val="24"/>
        </w:rPr>
        <w:t xml:space="preserve">Las ciencias del suelo y de los materiales, </w:t>
      </w:r>
      <w:proofErr w:type="gramStart"/>
      <w:r w:rsidRPr="00FB4388">
        <w:rPr>
          <w:rFonts w:ascii="Times New Roman" w:eastAsia="Times New Roman" w:hAnsi="Times New Roman" w:cs="Times New Roman"/>
          <w:sz w:val="24"/>
          <w:szCs w:val="24"/>
        </w:rPr>
        <w:t>de  la</w:t>
      </w:r>
      <w:proofErr w:type="gramEnd"/>
      <w:r w:rsidRPr="00FB4388">
        <w:rPr>
          <w:rFonts w:ascii="Times New Roman" w:eastAsia="Times New Roman" w:hAnsi="Times New Roman" w:cs="Times New Roman"/>
          <w:sz w:val="24"/>
          <w:szCs w:val="24"/>
        </w:rPr>
        <w:t xml:space="preserve"> química médica, de la bioingeniería, de la  astrofísica, de la nanotecnología, han desbrozado mucha maleza y ya a nadie en su sano  juicio se le ocurre ir a consultar su suerte a  arúspices, espiritistas, trasnochados que miran  a las galaxias con vidrios de botella, a esos párrocos de los que Pío Baroja hablaba con tanto retintín. El saber lo tienen solamente los que estudian. A los demás nos corresponde respetarlo al menos con un mínimo sentido de la historia.</w:t>
      </w:r>
    </w:p>
    <w:p w14:paraId="455BB299" w14:textId="44963DD8" w:rsidR="0045417B" w:rsidRDefault="00270108" w:rsidP="0045417B">
      <w:pPr>
        <w:widowControl w:val="0"/>
        <w:pBdr>
          <w:top w:val="nil"/>
          <w:left w:val="nil"/>
          <w:bottom w:val="nil"/>
          <w:right w:val="nil"/>
          <w:between w:val="nil"/>
        </w:pBdr>
        <w:spacing w:before="281" w:line="229" w:lineRule="auto"/>
        <w:ind w:left="1" w:right="330" w:firstLine="3"/>
        <w:jc w:val="both"/>
        <w:rPr>
          <w:rFonts w:ascii="Times New Roman" w:eastAsia="Times New Roman" w:hAnsi="Times New Roman" w:cs="Times New Roman"/>
          <w:sz w:val="24"/>
          <w:szCs w:val="24"/>
        </w:rPr>
      </w:pPr>
      <w:r w:rsidRPr="00FB4388">
        <w:rPr>
          <w:rFonts w:ascii="Times New Roman" w:eastAsia="Times New Roman" w:hAnsi="Times New Roman" w:cs="Times New Roman"/>
          <w:sz w:val="24"/>
          <w:szCs w:val="24"/>
        </w:rPr>
        <w:lastRenderedPageBreak/>
        <w:t>¿Que Ud. cree que el pensamiento ha de continuar siendo también emocional y no sólo científico? Pues sí, en muchos momentos claro que sí, pero a condición de que no deje</w:t>
      </w:r>
      <w:r w:rsidR="00366168">
        <w:rPr>
          <w:rFonts w:ascii="Times New Roman" w:eastAsia="Times New Roman" w:hAnsi="Times New Roman" w:cs="Times New Roman"/>
          <w:sz w:val="24"/>
          <w:szCs w:val="24"/>
        </w:rPr>
        <w:t xml:space="preserve"> </w:t>
      </w:r>
      <w:r w:rsidRPr="00FB4388">
        <w:rPr>
          <w:rFonts w:ascii="Times New Roman" w:eastAsia="Times New Roman" w:hAnsi="Times New Roman" w:cs="Times New Roman"/>
          <w:sz w:val="24"/>
          <w:szCs w:val="24"/>
        </w:rPr>
        <w:t>de ser pensamiento. Pensar no es inventarse el mundo sino entrar en el desencadenamiento de sus fenómenos y desde allí mismo explicarlos y controlarlos uno por uno.</w:t>
      </w:r>
      <w:r w:rsidR="00B97EDA">
        <w:rPr>
          <w:rFonts w:ascii="Times New Roman" w:eastAsia="Times New Roman" w:hAnsi="Times New Roman" w:cs="Times New Roman"/>
          <w:sz w:val="24"/>
          <w:szCs w:val="24"/>
        </w:rPr>
        <w:t xml:space="preserve"> </w:t>
      </w:r>
      <w:r w:rsidRPr="00FB4388">
        <w:rPr>
          <w:rFonts w:ascii="Times New Roman" w:eastAsia="Times New Roman" w:hAnsi="Times New Roman" w:cs="Times New Roman"/>
          <w:sz w:val="24"/>
          <w:szCs w:val="24"/>
        </w:rPr>
        <w:t>Ahora tendríamos que volver a entrar bajo esa gran carpa que fue la cultura moderna y observar con qué puntos de soporte científico con taba. Seguramente veremos que desde la creación del mundo hasta el día de su desconocida y discutible extinción todo estaba sostenido en creencias religiosas o en fábulas y ficciones populares. El Popol Vuh centroamericano y su leyenda del hombre de maíz debió ser una de esas explicaciones más ingeniosas y simpáticas al respecto.</w:t>
      </w:r>
      <w:r w:rsidR="00DB6EA1">
        <w:rPr>
          <w:rFonts w:ascii="Times New Roman" w:eastAsia="Times New Roman" w:hAnsi="Times New Roman" w:cs="Times New Roman"/>
          <w:sz w:val="24"/>
          <w:szCs w:val="24"/>
        </w:rPr>
        <w:t xml:space="preserve"> </w:t>
      </w:r>
      <w:r w:rsidRPr="00FB4388">
        <w:rPr>
          <w:rFonts w:ascii="Times New Roman" w:eastAsia="Times New Roman" w:hAnsi="Times New Roman" w:cs="Times New Roman"/>
          <w:sz w:val="24"/>
          <w:szCs w:val="24"/>
        </w:rPr>
        <w:t>El lenguaje y el pensamiento se nos habían quedado irremediablemente pequeños.</w:t>
      </w:r>
      <w:r w:rsidR="00DB6EA1">
        <w:rPr>
          <w:rFonts w:ascii="Times New Roman" w:eastAsia="Times New Roman" w:hAnsi="Times New Roman" w:cs="Times New Roman"/>
          <w:sz w:val="24"/>
          <w:szCs w:val="24"/>
        </w:rPr>
        <w:t xml:space="preserve"> </w:t>
      </w:r>
      <w:r w:rsidRPr="00FB4388">
        <w:rPr>
          <w:rFonts w:ascii="Times New Roman" w:eastAsia="Times New Roman" w:hAnsi="Times New Roman" w:cs="Times New Roman"/>
          <w:sz w:val="24"/>
          <w:szCs w:val="24"/>
        </w:rPr>
        <w:t xml:space="preserve">La religión no es mala. Protege y llena espacios específicos de la existencia humana. Malo sería pretender eludir la necesidad de </w:t>
      </w:r>
      <w:proofErr w:type="gramStart"/>
      <w:r w:rsidRPr="00FB4388">
        <w:rPr>
          <w:rFonts w:ascii="Times New Roman" w:eastAsia="Times New Roman" w:hAnsi="Times New Roman" w:cs="Times New Roman"/>
          <w:sz w:val="24"/>
          <w:szCs w:val="24"/>
        </w:rPr>
        <w:t>la  explicación</w:t>
      </w:r>
      <w:proofErr w:type="gramEnd"/>
      <w:r w:rsidRPr="00FB4388">
        <w:rPr>
          <w:rFonts w:ascii="Times New Roman" w:eastAsia="Times New Roman" w:hAnsi="Times New Roman" w:cs="Times New Roman"/>
          <w:sz w:val="24"/>
          <w:szCs w:val="24"/>
        </w:rPr>
        <w:t xml:space="preserve"> científica y desconocer el inmenso potencial transformador de la inteligencia humana. La ignorancia condena a vivir en condición de víctimas. El pensamiento</w:t>
      </w:r>
      <w:r w:rsidR="00BF2A03">
        <w:rPr>
          <w:rFonts w:ascii="Times New Roman" w:eastAsia="Times New Roman" w:hAnsi="Times New Roman" w:cs="Times New Roman"/>
          <w:sz w:val="24"/>
          <w:szCs w:val="24"/>
        </w:rPr>
        <w:t xml:space="preserve"> </w:t>
      </w:r>
      <w:r w:rsidRPr="00FB4388">
        <w:rPr>
          <w:rFonts w:ascii="Times New Roman" w:eastAsia="Times New Roman" w:hAnsi="Times New Roman" w:cs="Times New Roman"/>
          <w:sz w:val="24"/>
          <w:szCs w:val="24"/>
        </w:rPr>
        <w:t xml:space="preserve">científico, en cambio, dicen los más entusiastas, va a ser capaz muy pronto de provocar </w:t>
      </w:r>
      <w:r w:rsidR="00756C0C" w:rsidRPr="00FB4388">
        <w:rPr>
          <w:rFonts w:ascii="Times New Roman" w:eastAsia="Times New Roman" w:hAnsi="Times New Roman" w:cs="Times New Roman"/>
          <w:sz w:val="24"/>
          <w:szCs w:val="24"/>
        </w:rPr>
        <w:t>un nuevo</w:t>
      </w:r>
      <w:r w:rsidRPr="00FB4388">
        <w:rPr>
          <w:rFonts w:ascii="Times New Roman" w:eastAsia="Times New Roman" w:hAnsi="Times New Roman" w:cs="Times New Roman"/>
          <w:sz w:val="24"/>
          <w:szCs w:val="24"/>
        </w:rPr>
        <w:t xml:space="preserve"> </w:t>
      </w:r>
      <w:proofErr w:type="spellStart"/>
      <w:r w:rsidRPr="00FB4388">
        <w:rPr>
          <w:rFonts w:ascii="Times New Roman" w:eastAsia="Times New Roman" w:hAnsi="Times New Roman" w:cs="Times New Roman"/>
          <w:sz w:val="24"/>
          <w:szCs w:val="24"/>
        </w:rPr>
        <w:t>big</w:t>
      </w:r>
      <w:proofErr w:type="spellEnd"/>
      <w:r w:rsidRPr="00FB4388">
        <w:rPr>
          <w:rFonts w:ascii="Times New Roman" w:eastAsia="Times New Roman" w:hAnsi="Times New Roman" w:cs="Times New Roman"/>
          <w:sz w:val="24"/>
          <w:szCs w:val="24"/>
        </w:rPr>
        <w:t xml:space="preserve"> </w:t>
      </w:r>
      <w:proofErr w:type="spellStart"/>
      <w:r w:rsidRPr="00FB4388">
        <w:rPr>
          <w:rFonts w:ascii="Times New Roman" w:eastAsia="Times New Roman" w:hAnsi="Times New Roman" w:cs="Times New Roman"/>
          <w:sz w:val="24"/>
          <w:szCs w:val="24"/>
        </w:rPr>
        <w:t>bang</w:t>
      </w:r>
      <w:proofErr w:type="spellEnd"/>
      <w:r w:rsidR="0064394B">
        <w:rPr>
          <w:rFonts w:ascii="Times New Roman" w:eastAsia="Times New Roman" w:hAnsi="Times New Roman" w:cs="Times New Roman"/>
          <w:sz w:val="24"/>
          <w:szCs w:val="24"/>
        </w:rPr>
        <w:t xml:space="preserve">. </w:t>
      </w:r>
      <w:r w:rsidRPr="00FB4388">
        <w:rPr>
          <w:rFonts w:ascii="Times New Roman" w:eastAsia="Times New Roman" w:hAnsi="Times New Roman" w:cs="Times New Roman"/>
          <w:sz w:val="24"/>
          <w:szCs w:val="24"/>
        </w:rPr>
        <w:t xml:space="preserve">Ahora bien, junto a ese tipo de </w:t>
      </w:r>
      <w:proofErr w:type="gramStart"/>
      <w:r w:rsidRPr="00FB4388">
        <w:rPr>
          <w:rFonts w:ascii="Times New Roman" w:eastAsia="Times New Roman" w:hAnsi="Times New Roman" w:cs="Times New Roman"/>
          <w:sz w:val="24"/>
          <w:szCs w:val="24"/>
        </w:rPr>
        <w:t>pensamiento  emotivo</w:t>
      </w:r>
      <w:proofErr w:type="gramEnd"/>
      <w:r w:rsidRPr="00FB4388">
        <w:rPr>
          <w:rFonts w:ascii="Times New Roman" w:eastAsia="Times New Roman" w:hAnsi="Times New Roman" w:cs="Times New Roman"/>
          <w:sz w:val="24"/>
          <w:szCs w:val="24"/>
        </w:rPr>
        <w:t xml:space="preserve"> se están viniendo a pique también  muchos convencionalismos aceptados al unísono. Más que </w:t>
      </w:r>
      <w:proofErr w:type="gramStart"/>
      <w:r w:rsidRPr="00FB4388">
        <w:rPr>
          <w:rFonts w:ascii="Times New Roman" w:eastAsia="Times New Roman" w:hAnsi="Times New Roman" w:cs="Times New Roman"/>
          <w:sz w:val="24"/>
          <w:szCs w:val="24"/>
        </w:rPr>
        <w:t>los individuos en nuestras sociedades ha</w:t>
      </w:r>
      <w:proofErr w:type="gramEnd"/>
      <w:r w:rsidRPr="00FB4388">
        <w:rPr>
          <w:rFonts w:ascii="Times New Roman" w:eastAsia="Times New Roman" w:hAnsi="Times New Roman" w:cs="Times New Roman"/>
          <w:sz w:val="24"/>
          <w:szCs w:val="24"/>
        </w:rPr>
        <w:t xml:space="preserve"> funcionado el montón. Ahora, </w:t>
      </w:r>
      <w:proofErr w:type="gramStart"/>
      <w:r w:rsidRPr="00FB4388">
        <w:rPr>
          <w:rFonts w:ascii="Times New Roman" w:eastAsia="Times New Roman" w:hAnsi="Times New Roman" w:cs="Times New Roman"/>
          <w:sz w:val="24"/>
          <w:szCs w:val="24"/>
        </w:rPr>
        <w:t>al  contrario</w:t>
      </w:r>
      <w:proofErr w:type="gramEnd"/>
      <w:r w:rsidRPr="00FB4388">
        <w:rPr>
          <w:rFonts w:ascii="Times New Roman" w:eastAsia="Times New Roman" w:hAnsi="Times New Roman" w:cs="Times New Roman"/>
          <w:sz w:val="24"/>
          <w:szCs w:val="24"/>
        </w:rPr>
        <w:t>, se disparan por todas partes rasgos  de un profundo individualismo y separatismo.  El caso de los mismos nacionalismos periféricos de España pudiera ser una muestra al respecto. Para la mentalidad anterior este espectáculo que ahora vivimos en España es necesariamente triste, doloroso, bochornoso. Para esta otra, quién sabe, también pudiera ser el anticipo de otro tipo de organización social.</w:t>
      </w:r>
      <w:r w:rsidR="0045417B">
        <w:rPr>
          <w:rFonts w:ascii="Times New Roman" w:eastAsia="Times New Roman" w:hAnsi="Times New Roman" w:cs="Times New Roman"/>
          <w:sz w:val="24"/>
          <w:szCs w:val="24"/>
        </w:rPr>
        <w:t xml:space="preserve"> </w:t>
      </w:r>
    </w:p>
    <w:p w14:paraId="5290AD84" w14:textId="50B5C1D9" w:rsidR="00EA665B" w:rsidRDefault="00270108" w:rsidP="00EA665B">
      <w:pPr>
        <w:widowControl w:val="0"/>
        <w:pBdr>
          <w:top w:val="nil"/>
          <w:left w:val="nil"/>
          <w:bottom w:val="nil"/>
          <w:right w:val="nil"/>
          <w:between w:val="nil"/>
        </w:pBdr>
        <w:spacing w:before="281" w:line="229" w:lineRule="auto"/>
        <w:ind w:left="1" w:right="330" w:firstLine="3"/>
        <w:jc w:val="both"/>
        <w:rPr>
          <w:rFonts w:ascii="Times New Roman" w:eastAsia="Times New Roman" w:hAnsi="Times New Roman" w:cs="Times New Roman"/>
          <w:sz w:val="24"/>
          <w:szCs w:val="24"/>
        </w:rPr>
      </w:pPr>
      <w:r w:rsidRPr="00FB4388">
        <w:rPr>
          <w:rFonts w:ascii="Times New Roman" w:eastAsia="Times New Roman" w:hAnsi="Times New Roman" w:cs="Times New Roman"/>
          <w:sz w:val="24"/>
          <w:szCs w:val="24"/>
        </w:rPr>
        <w:t>En resumen, uno de los andamiajes que está a punto de irse a pique, si no se ha ido ya, es el pensamiento meramente recital, objetiv</w:t>
      </w:r>
      <w:r w:rsidR="004A0B30">
        <w:rPr>
          <w:rFonts w:ascii="Times New Roman" w:eastAsia="Times New Roman" w:hAnsi="Times New Roman" w:cs="Times New Roman"/>
          <w:sz w:val="24"/>
          <w:szCs w:val="24"/>
        </w:rPr>
        <w:t>a</w:t>
      </w:r>
      <w:r w:rsidRPr="00FB4388">
        <w:rPr>
          <w:rFonts w:ascii="Times New Roman" w:eastAsia="Times New Roman" w:hAnsi="Times New Roman" w:cs="Times New Roman"/>
          <w:sz w:val="24"/>
          <w:szCs w:val="24"/>
        </w:rPr>
        <w:t xml:space="preserve">mente indocumentado, y junto con él </w:t>
      </w:r>
      <w:proofErr w:type="gramStart"/>
      <w:r w:rsidRPr="00FB4388">
        <w:rPr>
          <w:rFonts w:ascii="Times New Roman" w:eastAsia="Times New Roman" w:hAnsi="Times New Roman" w:cs="Times New Roman"/>
          <w:sz w:val="24"/>
          <w:szCs w:val="24"/>
        </w:rPr>
        <w:t>muchos  de</w:t>
      </w:r>
      <w:proofErr w:type="gramEnd"/>
      <w:r w:rsidRPr="00FB4388">
        <w:rPr>
          <w:rFonts w:ascii="Times New Roman" w:eastAsia="Times New Roman" w:hAnsi="Times New Roman" w:cs="Times New Roman"/>
          <w:sz w:val="24"/>
          <w:szCs w:val="24"/>
        </w:rPr>
        <w:t xml:space="preserve"> los relatos colectivos que le habían dado expresión.</w:t>
      </w:r>
      <w:r w:rsidR="00EA665B">
        <w:rPr>
          <w:rFonts w:ascii="Times New Roman" w:eastAsia="Times New Roman" w:hAnsi="Times New Roman" w:cs="Times New Roman"/>
          <w:sz w:val="24"/>
          <w:szCs w:val="24"/>
        </w:rPr>
        <w:t xml:space="preserve"> </w:t>
      </w:r>
    </w:p>
    <w:p w14:paraId="67E25B9A" w14:textId="77777777" w:rsidR="00EA665B" w:rsidRDefault="00270108" w:rsidP="00EA665B">
      <w:pPr>
        <w:widowControl w:val="0"/>
        <w:pBdr>
          <w:top w:val="nil"/>
          <w:left w:val="nil"/>
          <w:bottom w:val="nil"/>
          <w:right w:val="nil"/>
          <w:between w:val="nil"/>
        </w:pBdr>
        <w:spacing w:before="281" w:line="229" w:lineRule="auto"/>
        <w:ind w:left="1" w:right="330" w:firstLine="3"/>
        <w:jc w:val="both"/>
        <w:rPr>
          <w:rFonts w:ascii="Times New Roman" w:eastAsia="Times New Roman" w:hAnsi="Times New Roman" w:cs="Times New Roman"/>
          <w:sz w:val="24"/>
          <w:szCs w:val="24"/>
        </w:rPr>
      </w:pPr>
      <w:r w:rsidRPr="00FB4388">
        <w:rPr>
          <w:rFonts w:ascii="Times New Roman" w:eastAsia="Times New Roman" w:hAnsi="Times New Roman" w:cs="Times New Roman"/>
          <w:sz w:val="24"/>
          <w:szCs w:val="24"/>
        </w:rPr>
        <w:t>(SE ADMITEN CRÍTICAS. Dirigirlas a Yuca)</w:t>
      </w:r>
    </w:p>
    <w:p w14:paraId="23E54AFB" w14:textId="47E92054" w:rsidR="00B56345" w:rsidRDefault="00270108" w:rsidP="00B56345">
      <w:pPr>
        <w:widowControl w:val="0"/>
        <w:pBdr>
          <w:top w:val="nil"/>
          <w:left w:val="nil"/>
          <w:bottom w:val="nil"/>
          <w:right w:val="nil"/>
          <w:between w:val="nil"/>
        </w:pBdr>
        <w:spacing w:before="281" w:line="229" w:lineRule="auto"/>
        <w:ind w:left="1" w:right="330" w:firstLine="3"/>
        <w:jc w:val="both"/>
        <w:rPr>
          <w:rFonts w:ascii="Times New Roman" w:eastAsia="Times New Roman" w:hAnsi="Times New Roman" w:cs="Times New Roman"/>
          <w:sz w:val="24"/>
          <w:szCs w:val="24"/>
        </w:rPr>
      </w:pPr>
      <w:r w:rsidRPr="00FB4388">
        <w:rPr>
          <w:rFonts w:ascii="Times New Roman" w:eastAsia="Times New Roman" w:hAnsi="Times New Roman" w:cs="Times New Roman"/>
          <w:b/>
          <w:sz w:val="24"/>
          <w:szCs w:val="24"/>
        </w:rPr>
        <w:t xml:space="preserve">REUNIÓN DEL 26 DE ABRIL DE 2018 </w:t>
      </w:r>
      <w:r w:rsidRPr="00FB4388">
        <w:rPr>
          <w:rFonts w:ascii="Times New Roman" w:eastAsia="Times New Roman" w:hAnsi="Times New Roman" w:cs="Times New Roman"/>
          <w:sz w:val="24"/>
          <w:szCs w:val="24"/>
        </w:rPr>
        <w:t xml:space="preserve">Ayer nos reunimos en Hortaleza, C/ </w:t>
      </w:r>
      <w:proofErr w:type="gramStart"/>
      <w:r w:rsidRPr="00FB4388">
        <w:rPr>
          <w:rFonts w:ascii="Times New Roman" w:eastAsia="Times New Roman" w:hAnsi="Times New Roman" w:cs="Times New Roman"/>
          <w:sz w:val="24"/>
          <w:szCs w:val="24"/>
        </w:rPr>
        <w:t>Bering  15</w:t>
      </w:r>
      <w:proofErr w:type="gramEnd"/>
      <w:r w:rsidRPr="00FB4388">
        <w:rPr>
          <w:rFonts w:ascii="Times New Roman" w:eastAsia="Times New Roman" w:hAnsi="Times New Roman" w:cs="Times New Roman"/>
          <w:sz w:val="24"/>
          <w:szCs w:val="24"/>
        </w:rPr>
        <w:t xml:space="preserve">, los compañeros: Félix Velasco, Jose Antonio Hermoso, Ángel Orcajo, Abel Yebra, Pablo Jiménez. Efrén Abad, Luis Santiago Barreiro y Antonio Tobar. Después de los saludos de rigor fuimos pasando a la sala donde nos juntamos para charlar de lo divino y humano. Tras el recordatorio de algunos compañeros que siempre suelen salir a relucir, Félix nos expone los comunicados de aquellos que se ha dirigido a él o al grupo agradeciendo la labor de memoria que supone mantener estas reuniones y la labor que el propio Boletín Yuca supone. También nos pone al corriente de los que cumplen años en los días anteriores. </w:t>
      </w:r>
    </w:p>
    <w:p w14:paraId="5CF3C65A" w14:textId="77777777" w:rsidR="00645B23" w:rsidRDefault="00270108" w:rsidP="00645B23">
      <w:pPr>
        <w:widowControl w:val="0"/>
        <w:pBdr>
          <w:top w:val="nil"/>
          <w:left w:val="nil"/>
          <w:bottom w:val="nil"/>
          <w:right w:val="nil"/>
          <w:between w:val="nil"/>
        </w:pBdr>
        <w:spacing w:before="281" w:line="229" w:lineRule="auto"/>
        <w:ind w:left="1" w:right="330" w:firstLine="3"/>
        <w:jc w:val="both"/>
        <w:rPr>
          <w:rFonts w:ascii="Times New Roman" w:eastAsia="Times New Roman" w:hAnsi="Times New Roman" w:cs="Times New Roman"/>
          <w:sz w:val="24"/>
          <w:szCs w:val="24"/>
        </w:rPr>
      </w:pPr>
      <w:r w:rsidRPr="00FB4388">
        <w:rPr>
          <w:rFonts w:ascii="Times New Roman" w:eastAsia="Times New Roman" w:hAnsi="Times New Roman" w:cs="Times New Roman"/>
          <w:sz w:val="24"/>
          <w:szCs w:val="24"/>
        </w:rPr>
        <w:t>Entre ellos, ayer cumplía años Abel Yebra. Nos invitó con sidra, galletas y bombones. Las conversaciones que tenemos suelen ser espontáneas y siempre salen temas de actualidad.  Surge varias veces el cómo podríamos interesar a más sectores de la sociedad, si incorporando otros temas o creando algunas secciones nuevas. Seguiremos con este asunto en reuniones posteriores. Ayer empleó bastante tiempo de la reunión el tema de la libertad, el derecho a decidir de grupos minoritarios frente a las mayorías. Se habló de comprensión, tolerancia y el respeto al otro. Como siempre pasamos un buen rato, a pesar de lo encendido de la discusión en algunos m</w:t>
      </w:r>
      <w:r w:rsidR="00645B23">
        <w:rPr>
          <w:rFonts w:ascii="Times New Roman" w:eastAsia="Times New Roman" w:hAnsi="Times New Roman" w:cs="Times New Roman"/>
          <w:sz w:val="24"/>
          <w:szCs w:val="24"/>
        </w:rPr>
        <w:t>o</w:t>
      </w:r>
      <w:r w:rsidRPr="00FB4388">
        <w:rPr>
          <w:rFonts w:ascii="Times New Roman" w:eastAsia="Times New Roman" w:hAnsi="Times New Roman" w:cs="Times New Roman"/>
          <w:sz w:val="24"/>
          <w:szCs w:val="24"/>
        </w:rPr>
        <w:t>mentos.</w:t>
      </w:r>
    </w:p>
    <w:p w14:paraId="304A584F" w14:textId="77777777" w:rsidR="00645B23" w:rsidRDefault="00270108" w:rsidP="00645B23">
      <w:pPr>
        <w:widowControl w:val="0"/>
        <w:pBdr>
          <w:top w:val="nil"/>
          <w:left w:val="nil"/>
          <w:bottom w:val="nil"/>
          <w:right w:val="nil"/>
          <w:between w:val="nil"/>
        </w:pBdr>
        <w:spacing w:before="281" w:line="229" w:lineRule="auto"/>
        <w:ind w:left="1" w:right="330" w:firstLine="3"/>
        <w:jc w:val="both"/>
        <w:rPr>
          <w:rFonts w:ascii="Times New Roman" w:eastAsia="Times New Roman" w:hAnsi="Times New Roman" w:cs="Times New Roman"/>
          <w:b/>
          <w:sz w:val="24"/>
          <w:szCs w:val="24"/>
        </w:rPr>
      </w:pPr>
      <w:r w:rsidRPr="00FB4388">
        <w:rPr>
          <w:rFonts w:ascii="Times New Roman" w:eastAsia="Times New Roman" w:hAnsi="Times New Roman" w:cs="Times New Roman"/>
          <w:b/>
          <w:sz w:val="24"/>
          <w:szCs w:val="24"/>
        </w:rPr>
        <w:t>Antonio Tobar Mayoral</w:t>
      </w:r>
      <w:r w:rsidR="00645B23">
        <w:rPr>
          <w:rFonts w:ascii="Times New Roman" w:eastAsia="Times New Roman" w:hAnsi="Times New Roman" w:cs="Times New Roman"/>
          <w:b/>
          <w:sz w:val="24"/>
          <w:szCs w:val="24"/>
        </w:rPr>
        <w:t xml:space="preserve"> </w:t>
      </w:r>
    </w:p>
    <w:p w14:paraId="3713347A" w14:textId="77777777" w:rsidR="008D619C" w:rsidRDefault="00270108" w:rsidP="008D619C">
      <w:pPr>
        <w:widowControl w:val="0"/>
        <w:pBdr>
          <w:top w:val="nil"/>
          <w:left w:val="nil"/>
          <w:bottom w:val="nil"/>
          <w:right w:val="nil"/>
          <w:between w:val="nil"/>
        </w:pBdr>
        <w:spacing w:before="281" w:line="229" w:lineRule="auto"/>
        <w:ind w:left="1" w:right="330" w:firstLine="3"/>
        <w:jc w:val="both"/>
        <w:rPr>
          <w:rFonts w:ascii="Times New Roman" w:eastAsia="Times New Roman" w:hAnsi="Times New Roman" w:cs="Times New Roman"/>
          <w:b/>
          <w:sz w:val="24"/>
          <w:szCs w:val="24"/>
        </w:rPr>
      </w:pPr>
      <w:r w:rsidRPr="00FB4388">
        <w:rPr>
          <w:rFonts w:ascii="Times New Roman" w:eastAsia="Times New Roman" w:hAnsi="Times New Roman" w:cs="Times New Roman"/>
          <w:b/>
          <w:sz w:val="24"/>
          <w:szCs w:val="24"/>
        </w:rPr>
        <w:t xml:space="preserve">Cumpleaños recientes: Abel Yebra Faba. José Luis Iñigo </w:t>
      </w:r>
      <w:proofErr w:type="spellStart"/>
      <w:r w:rsidRPr="00FB4388">
        <w:rPr>
          <w:rFonts w:ascii="Times New Roman" w:eastAsia="Times New Roman" w:hAnsi="Times New Roman" w:cs="Times New Roman"/>
          <w:b/>
          <w:sz w:val="24"/>
          <w:szCs w:val="24"/>
        </w:rPr>
        <w:t>Iñigo</w:t>
      </w:r>
      <w:proofErr w:type="spellEnd"/>
      <w:r w:rsidRPr="00FB4388">
        <w:rPr>
          <w:rFonts w:ascii="Times New Roman" w:eastAsia="Times New Roman" w:hAnsi="Times New Roman" w:cs="Times New Roman"/>
          <w:b/>
          <w:sz w:val="24"/>
          <w:szCs w:val="24"/>
        </w:rPr>
        <w:t>.</w:t>
      </w:r>
      <w:r w:rsidR="00C94154">
        <w:rPr>
          <w:rFonts w:ascii="Times New Roman" w:eastAsia="Times New Roman" w:hAnsi="Times New Roman" w:cs="Times New Roman"/>
          <w:b/>
          <w:sz w:val="24"/>
          <w:szCs w:val="24"/>
        </w:rPr>
        <w:t xml:space="preserve"> </w:t>
      </w:r>
      <w:r w:rsidRPr="00FB4388">
        <w:rPr>
          <w:rFonts w:ascii="Times New Roman" w:eastAsia="Times New Roman" w:hAnsi="Times New Roman" w:cs="Times New Roman"/>
          <w:b/>
          <w:sz w:val="24"/>
          <w:szCs w:val="24"/>
        </w:rPr>
        <w:t xml:space="preserve">Francisco Salinero Martín. </w:t>
      </w:r>
      <w:r w:rsidRPr="00FB4388">
        <w:rPr>
          <w:rFonts w:ascii="Times New Roman" w:eastAsia="Times New Roman" w:hAnsi="Times New Roman" w:cs="Times New Roman"/>
          <w:sz w:val="24"/>
          <w:szCs w:val="24"/>
        </w:rPr>
        <w:t xml:space="preserve">Muchas gracias y saludos a todos, en especial para Ángel Orcajo -viejos amigos y ahora amigos viejos- Un abrazo. </w:t>
      </w:r>
      <w:r w:rsidRPr="00FB4388">
        <w:rPr>
          <w:rFonts w:ascii="Times New Roman" w:eastAsia="Times New Roman" w:hAnsi="Times New Roman" w:cs="Times New Roman"/>
          <w:b/>
          <w:sz w:val="24"/>
          <w:szCs w:val="24"/>
        </w:rPr>
        <w:t>Salinero.</w:t>
      </w:r>
      <w:r w:rsidR="008D619C">
        <w:rPr>
          <w:rFonts w:ascii="Times New Roman" w:eastAsia="Times New Roman" w:hAnsi="Times New Roman" w:cs="Times New Roman"/>
          <w:b/>
          <w:sz w:val="24"/>
          <w:szCs w:val="24"/>
        </w:rPr>
        <w:t xml:space="preserve"> </w:t>
      </w:r>
    </w:p>
    <w:p w14:paraId="2E4A7FA0" w14:textId="77777777" w:rsidR="008D619C" w:rsidRDefault="00270108" w:rsidP="008D619C">
      <w:pPr>
        <w:widowControl w:val="0"/>
        <w:pBdr>
          <w:top w:val="nil"/>
          <w:left w:val="nil"/>
          <w:bottom w:val="nil"/>
          <w:right w:val="nil"/>
          <w:between w:val="nil"/>
        </w:pBdr>
        <w:spacing w:before="281" w:line="229" w:lineRule="auto"/>
        <w:ind w:left="1" w:right="330" w:firstLine="3"/>
        <w:jc w:val="both"/>
        <w:rPr>
          <w:rFonts w:ascii="Times New Roman" w:eastAsia="Times New Roman" w:hAnsi="Times New Roman" w:cs="Times New Roman"/>
          <w:sz w:val="24"/>
          <w:szCs w:val="24"/>
        </w:rPr>
      </w:pPr>
      <w:r w:rsidRPr="00FB4388">
        <w:rPr>
          <w:rFonts w:ascii="Times New Roman" w:eastAsia="Times New Roman" w:hAnsi="Times New Roman" w:cs="Times New Roman"/>
          <w:sz w:val="24"/>
          <w:szCs w:val="24"/>
        </w:rPr>
        <w:t>Saludos de Cándido Sesma. Mariluz, esposa de Herminio. Javier Zabalza.</w:t>
      </w:r>
    </w:p>
    <w:p w14:paraId="48351DD1" w14:textId="77777777" w:rsidR="003068F8" w:rsidRDefault="00270108" w:rsidP="003068F8">
      <w:pPr>
        <w:widowControl w:val="0"/>
        <w:pBdr>
          <w:top w:val="nil"/>
          <w:left w:val="nil"/>
          <w:bottom w:val="nil"/>
          <w:right w:val="nil"/>
          <w:between w:val="nil"/>
        </w:pBdr>
        <w:spacing w:before="281" w:line="229" w:lineRule="auto"/>
        <w:ind w:left="1" w:right="330" w:firstLine="3"/>
        <w:jc w:val="both"/>
        <w:rPr>
          <w:rFonts w:ascii="Times New Roman" w:eastAsia="Times New Roman" w:hAnsi="Times New Roman" w:cs="Times New Roman"/>
          <w:sz w:val="24"/>
          <w:szCs w:val="24"/>
        </w:rPr>
      </w:pPr>
      <w:r w:rsidRPr="00FB4388">
        <w:rPr>
          <w:rFonts w:ascii="Times New Roman" w:eastAsia="Times New Roman" w:hAnsi="Times New Roman" w:cs="Times New Roman"/>
          <w:sz w:val="24"/>
          <w:szCs w:val="24"/>
        </w:rPr>
        <w:t xml:space="preserve">Muchas gracias por tu saludo de mi cumple. Intenté varias veces enviarte </w:t>
      </w:r>
      <w:proofErr w:type="gramStart"/>
      <w:r w:rsidRPr="00FB4388">
        <w:rPr>
          <w:rFonts w:ascii="Times New Roman" w:eastAsia="Times New Roman" w:hAnsi="Times New Roman" w:cs="Times New Roman"/>
          <w:sz w:val="24"/>
          <w:szCs w:val="24"/>
        </w:rPr>
        <w:t>correos</w:t>
      </w:r>
      <w:proofErr w:type="gramEnd"/>
      <w:r w:rsidRPr="00FB4388">
        <w:rPr>
          <w:rFonts w:ascii="Times New Roman" w:eastAsia="Times New Roman" w:hAnsi="Times New Roman" w:cs="Times New Roman"/>
          <w:sz w:val="24"/>
          <w:szCs w:val="24"/>
        </w:rPr>
        <w:t xml:space="preserve"> pero mi Ordenador me avisaba que no entraban. Ojalá que este entre. Te felicito por tu labor y por enterarnos </w:t>
      </w:r>
      <w:r w:rsidRPr="00FB4388">
        <w:rPr>
          <w:rFonts w:ascii="Times New Roman" w:eastAsia="Times New Roman" w:hAnsi="Times New Roman" w:cs="Times New Roman"/>
          <w:sz w:val="24"/>
          <w:szCs w:val="24"/>
        </w:rPr>
        <w:lastRenderedPageBreak/>
        <w:t xml:space="preserve">de tantas cosas y te doy las gracias en nombre de tantos. Felicidades y todos los aleluyas de este tiempo pascual. No te olvides de vivir en felicidad. </w:t>
      </w:r>
    </w:p>
    <w:p w14:paraId="08428AE2" w14:textId="77777777" w:rsidR="003068F8" w:rsidRDefault="00270108" w:rsidP="003068F8">
      <w:pPr>
        <w:widowControl w:val="0"/>
        <w:pBdr>
          <w:top w:val="nil"/>
          <w:left w:val="nil"/>
          <w:bottom w:val="nil"/>
          <w:right w:val="nil"/>
          <w:between w:val="nil"/>
        </w:pBdr>
        <w:spacing w:before="281" w:line="229" w:lineRule="auto"/>
        <w:ind w:left="1" w:right="330" w:firstLine="3"/>
        <w:jc w:val="both"/>
        <w:rPr>
          <w:rFonts w:ascii="Times New Roman" w:eastAsia="Times New Roman" w:hAnsi="Times New Roman" w:cs="Times New Roman"/>
          <w:b/>
          <w:sz w:val="24"/>
          <w:szCs w:val="24"/>
        </w:rPr>
      </w:pPr>
      <w:r w:rsidRPr="00FB4388">
        <w:rPr>
          <w:rFonts w:ascii="Times New Roman" w:eastAsia="Times New Roman" w:hAnsi="Times New Roman" w:cs="Times New Roman"/>
          <w:sz w:val="24"/>
          <w:szCs w:val="24"/>
        </w:rPr>
        <w:t xml:space="preserve">Un abrazo cordial. </w:t>
      </w:r>
      <w:r w:rsidRPr="00FB4388">
        <w:rPr>
          <w:rFonts w:ascii="Times New Roman" w:eastAsia="Times New Roman" w:hAnsi="Times New Roman" w:cs="Times New Roman"/>
          <w:b/>
          <w:sz w:val="24"/>
          <w:szCs w:val="24"/>
        </w:rPr>
        <w:t>César Maside.</w:t>
      </w:r>
      <w:r w:rsidR="003068F8">
        <w:rPr>
          <w:rFonts w:ascii="Times New Roman" w:eastAsia="Times New Roman" w:hAnsi="Times New Roman" w:cs="Times New Roman"/>
          <w:b/>
          <w:sz w:val="24"/>
          <w:szCs w:val="24"/>
        </w:rPr>
        <w:t xml:space="preserve"> </w:t>
      </w:r>
    </w:p>
    <w:p w14:paraId="6A8637BC" w14:textId="77777777" w:rsidR="003068F8" w:rsidRDefault="00270108" w:rsidP="003068F8">
      <w:pPr>
        <w:widowControl w:val="0"/>
        <w:pBdr>
          <w:top w:val="nil"/>
          <w:left w:val="nil"/>
          <w:bottom w:val="nil"/>
          <w:right w:val="nil"/>
          <w:between w:val="nil"/>
        </w:pBdr>
        <w:spacing w:before="281" w:line="229" w:lineRule="auto"/>
        <w:ind w:left="1" w:right="330" w:firstLine="3"/>
        <w:jc w:val="both"/>
        <w:rPr>
          <w:rFonts w:ascii="Times New Roman" w:eastAsia="Times New Roman" w:hAnsi="Times New Roman" w:cs="Times New Roman"/>
          <w:b/>
          <w:sz w:val="24"/>
          <w:szCs w:val="24"/>
        </w:rPr>
      </w:pPr>
      <w:r w:rsidRPr="00FB4388">
        <w:rPr>
          <w:rFonts w:ascii="Times New Roman" w:eastAsia="Times New Roman" w:hAnsi="Times New Roman" w:cs="Times New Roman"/>
          <w:b/>
          <w:sz w:val="24"/>
          <w:szCs w:val="24"/>
        </w:rPr>
        <w:t>SUMARIO reunión del jueves 26 de abril:</w:t>
      </w:r>
      <w:r w:rsidR="003068F8">
        <w:rPr>
          <w:rFonts w:ascii="Times New Roman" w:eastAsia="Times New Roman" w:hAnsi="Times New Roman" w:cs="Times New Roman"/>
          <w:b/>
          <w:sz w:val="24"/>
          <w:szCs w:val="24"/>
        </w:rPr>
        <w:t xml:space="preserve"> </w:t>
      </w:r>
    </w:p>
    <w:p w14:paraId="59003572" w14:textId="77777777" w:rsidR="00E74A31" w:rsidRDefault="00270108" w:rsidP="00E74A31">
      <w:pPr>
        <w:widowControl w:val="0"/>
        <w:pBdr>
          <w:top w:val="nil"/>
          <w:left w:val="nil"/>
          <w:bottom w:val="nil"/>
          <w:right w:val="nil"/>
          <w:between w:val="nil"/>
        </w:pBdr>
        <w:spacing w:before="281" w:line="229" w:lineRule="auto"/>
        <w:ind w:left="1" w:right="330" w:firstLine="3"/>
        <w:jc w:val="both"/>
        <w:rPr>
          <w:rFonts w:ascii="Times New Roman" w:eastAsia="Times New Roman" w:hAnsi="Times New Roman" w:cs="Times New Roman"/>
          <w:sz w:val="24"/>
          <w:szCs w:val="24"/>
        </w:rPr>
      </w:pPr>
      <w:r w:rsidRPr="00FB4388">
        <w:rPr>
          <w:rFonts w:ascii="Times New Roman" w:eastAsia="Times New Roman" w:hAnsi="Times New Roman" w:cs="Times New Roman"/>
          <w:sz w:val="24"/>
          <w:szCs w:val="24"/>
        </w:rPr>
        <w:t>1.-Temas de especial interés para la sociedad y forma de transmitirlo.</w:t>
      </w:r>
    </w:p>
    <w:p w14:paraId="6DABE7CC" w14:textId="77777777" w:rsidR="00E74A31" w:rsidRDefault="00270108" w:rsidP="00E74A31">
      <w:pPr>
        <w:widowControl w:val="0"/>
        <w:pBdr>
          <w:top w:val="nil"/>
          <w:left w:val="nil"/>
          <w:bottom w:val="nil"/>
          <w:right w:val="nil"/>
          <w:between w:val="nil"/>
        </w:pBdr>
        <w:spacing w:before="281" w:line="229" w:lineRule="auto"/>
        <w:ind w:left="1" w:right="330" w:firstLine="3"/>
        <w:jc w:val="both"/>
        <w:rPr>
          <w:rFonts w:ascii="Times New Roman" w:eastAsia="Times New Roman" w:hAnsi="Times New Roman" w:cs="Times New Roman"/>
          <w:sz w:val="24"/>
          <w:szCs w:val="24"/>
        </w:rPr>
      </w:pPr>
      <w:r w:rsidRPr="00FB4388">
        <w:rPr>
          <w:rFonts w:ascii="Times New Roman" w:eastAsia="Times New Roman" w:hAnsi="Times New Roman" w:cs="Times New Roman"/>
          <w:sz w:val="24"/>
          <w:szCs w:val="24"/>
        </w:rPr>
        <w:t>2.-Encuentro-comida familiar 31 de mayo</w:t>
      </w:r>
      <w:r w:rsidR="00E74A31">
        <w:rPr>
          <w:rFonts w:ascii="Times New Roman" w:eastAsia="Times New Roman" w:hAnsi="Times New Roman" w:cs="Times New Roman"/>
          <w:sz w:val="24"/>
          <w:szCs w:val="24"/>
        </w:rPr>
        <w:t xml:space="preserve"> </w:t>
      </w:r>
    </w:p>
    <w:p w14:paraId="5424E591" w14:textId="77777777" w:rsidR="00E74A31" w:rsidRDefault="00270108" w:rsidP="00E74A31">
      <w:pPr>
        <w:widowControl w:val="0"/>
        <w:pBdr>
          <w:top w:val="nil"/>
          <w:left w:val="nil"/>
          <w:bottom w:val="nil"/>
          <w:right w:val="nil"/>
          <w:between w:val="nil"/>
        </w:pBdr>
        <w:spacing w:before="281" w:line="229" w:lineRule="auto"/>
        <w:ind w:left="1" w:right="330" w:firstLine="3"/>
        <w:jc w:val="both"/>
        <w:rPr>
          <w:rFonts w:ascii="Times New Roman" w:eastAsia="Times New Roman" w:hAnsi="Times New Roman" w:cs="Times New Roman"/>
          <w:sz w:val="24"/>
          <w:szCs w:val="24"/>
        </w:rPr>
      </w:pPr>
      <w:r w:rsidRPr="00FB4388">
        <w:rPr>
          <w:rFonts w:ascii="Times New Roman" w:eastAsia="Times New Roman" w:hAnsi="Times New Roman" w:cs="Times New Roman"/>
          <w:sz w:val="24"/>
          <w:szCs w:val="24"/>
        </w:rPr>
        <w:t>3.-Historial mensajes, archivos, fotos en el grupo Yuca de internet.</w:t>
      </w:r>
    </w:p>
    <w:p w14:paraId="1F6045B0" w14:textId="77777777" w:rsidR="008667C2" w:rsidRDefault="00270108" w:rsidP="00E74A31">
      <w:pPr>
        <w:widowControl w:val="0"/>
        <w:pBdr>
          <w:top w:val="nil"/>
          <w:left w:val="nil"/>
          <w:bottom w:val="nil"/>
          <w:right w:val="nil"/>
          <w:between w:val="nil"/>
        </w:pBdr>
        <w:spacing w:before="281" w:line="229" w:lineRule="auto"/>
        <w:ind w:left="1" w:right="330" w:firstLine="3"/>
        <w:jc w:val="both"/>
        <w:rPr>
          <w:rFonts w:ascii="Times New Roman" w:eastAsia="Times New Roman" w:hAnsi="Times New Roman" w:cs="Times New Roman"/>
          <w:sz w:val="24"/>
          <w:szCs w:val="24"/>
        </w:rPr>
      </w:pPr>
      <w:r w:rsidRPr="00FB4388">
        <w:rPr>
          <w:rFonts w:ascii="Times New Roman" w:eastAsia="Times New Roman" w:hAnsi="Times New Roman" w:cs="Times New Roman"/>
          <w:sz w:val="24"/>
          <w:szCs w:val="24"/>
        </w:rPr>
        <w:t xml:space="preserve">4.-España desde 1931 a 1939. Datos y comentarios. Vestigios en el año 2018. </w:t>
      </w:r>
    </w:p>
    <w:p w14:paraId="478DE7AF" w14:textId="77777777" w:rsidR="008667C2" w:rsidRDefault="00270108" w:rsidP="008667C2">
      <w:pPr>
        <w:widowControl w:val="0"/>
        <w:pBdr>
          <w:top w:val="nil"/>
          <w:left w:val="nil"/>
          <w:bottom w:val="nil"/>
          <w:right w:val="nil"/>
          <w:between w:val="nil"/>
        </w:pBdr>
        <w:spacing w:before="281" w:line="229" w:lineRule="auto"/>
        <w:ind w:left="1" w:right="330" w:firstLine="3"/>
        <w:jc w:val="both"/>
        <w:rPr>
          <w:rFonts w:ascii="Times New Roman" w:eastAsia="Times New Roman" w:hAnsi="Times New Roman" w:cs="Times New Roman"/>
          <w:sz w:val="24"/>
          <w:szCs w:val="24"/>
        </w:rPr>
      </w:pPr>
      <w:r w:rsidRPr="00FB4388">
        <w:rPr>
          <w:rFonts w:ascii="Times New Roman" w:eastAsia="Times New Roman" w:hAnsi="Times New Roman" w:cs="Times New Roman"/>
          <w:sz w:val="24"/>
          <w:szCs w:val="24"/>
        </w:rPr>
        <w:t>5.-Comunicación de Eta al pueblo vasco.</w:t>
      </w:r>
      <w:r w:rsidR="008667C2">
        <w:rPr>
          <w:rFonts w:ascii="Times New Roman" w:eastAsia="Times New Roman" w:hAnsi="Times New Roman" w:cs="Times New Roman"/>
          <w:sz w:val="24"/>
          <w:szCs w:val="24"/>
        </w:rPr>
        <w:t xml:space="preserve"> </w:t>
      </w:r>
    </w:p>
    <w:p w14:paraId="46AB7A8C" w14:textId="77777777" w:rsidR="008667C2" w:rsidRDefault="00270108" w:rsidP="008667C2">
      <w:pPr>
        <w:widowControl w:val="0"/>
        <w:pBdr>
          <w:top w:val="nil"/>
          <w:left w:val="nil"/>
          <w:bottom w:val="nil"/>
          <w:right w:val="nil"/>
          <w:between w:val="nil"/>
        </w:pBdr>
        <w:spacing w:before="281" w:line="229" w:lineRule="auto"/>
        <w:ind w:left="1" w:right="330" w:firstLine="3"/>
        <w:jc w:val="both"/>
        <w:rPr>
          <w:rFonts w:ascii="Times New Roman" w:eastAsia="Times New Roman" w:hAnsi="Times New Roman" w:cs="Times New Roman"/>
          <w:sz w:val="24"/>
          <w:szCs w:val="24"/>
        </w:rPr>
      </w:pPr>
      <w:r w:rsidRPr="00FB4388">
        <w:rPr>
          <w:rFonts w:ascii="Times New Roman" w:eastAsia="Times New Roman" w:hAnsi="Times New Roman" w:cs="Times New Roman"/>
          <w:sz w:val="24"/>
          <w:szCs w:val="24"/>
        </w:rPr>
        <w:t>6.-Perdón de los prelados de Pamplona, Bilbao, San Sebastián, Vitoria y Bayona.</w:t>
      </w:r>
    </w:p>
    <w:p w14:paraId="713C194B" w14:textId="77777777" w:rsidR="006907E4" w:rsidRDefault="00270108" w:rsidP="006907E4">
      <w:pPr>
        <w:widowControl w:val="0"/>
        <w:pBdr>
          <w:top w:val="nil"/>
          <w:left w:val="nil"/>
          <w:bottom w:val="nil"/>
          <w:right w:val="nil"/>
          <w:between w:val="nil"/>
        </w:pBdr>
        <w:spacing w:before="281" w:line="229" w:lineRule="auto"/>
        <w:ind w:left="1" w:right="330" w:firstLine="3"/>
        <w:jc w:val="both"/>
        <w:rPr>
          <w:rFonts w:ascii="Times New Roman" w:eastAsia="Times New Roman" w:hAnsi="Times New Roman" w:cs="Times New Roman"/>
          <w:sz w:val="24"/>
          <w:szCs w:val="24"/>
        </w:rPr>
      </w:pPr>
      <w:r w:rsidRPr="00FB4388">
        <w:rPr>
          <w:rFonts w:ascii="Times New Roman" w:eastAsia="Times New Roman" w:hAnsi="Times New Roman" w:cs="Times New Roman"/>
          <w:b/>
          <w:sz w:val="24"/>
          <w:szCs w:val="24"/>
        </w:rPr>
        <w:t xml:space="preserve">HISTORIA: Inicio de Yuca en internet como grupo con: yuca@yahoogroups.com 01.11.1998. </w:t>
      </w:r>
      <w:r w:rsidRPr="00FB4388">
        <w:rPr>
          <w:rFonts w:ascii="Times New Roman" w:eastAsia="Times New Roman" w:hAnsi="Times New Roman" w:cs="Times New Roman"/>
          <w:sz w:val="24"/>
          <w:szCs w:val="24"/>
        </w:rPr>
        <w:t>Estimados compañeros: El primer uso del nuevo medio de comunicación, sea para saludaros y desearos felicidad para vosotros y vuestras familias.</w:t>
      </w:r>
      <w:r w:rsidR="00BB3FF7">
        <w:rPr>
          <w:rFonts w:ascii="Times New Roman" w:eastAsia="Times New Roman" w:hAnsi="Times New Roman" w:cs="Times New Roman"/>
          <w:sz w:val="24"/>
          <w:szCs w:val="24"/>
        </w:rPr>
        <w:t xml:space="preserve"> </w:t>
      </w:r>
      <w:r w:rsidRPr="00FB4388">
        <w:rPr>
          <w:rFonts w:ascii="Times New Roman" w:eastAsia="Times New Roman" w:hAnsi="Times New Roman" w:cs="Times New Roman"/>
          <w:sz w:val="24"/>
          <w:szCs w:val="24"/>
        </w:rPr>
        <w:t xml:space="preserve">Espero que todos usemos este rápido y cómodo medio para enriquecer nuestra colaboración. El nuevo boletín de yuca ha empezado a fermentar: la levadura es casera. Saludos. </w:t>
      </w:r>
    </w:p>
    <w:p w14:paraId="31F5808C" w14:textId="147F430D" w:rsidR="00270108" w:rsidRPr="00FB4388" w:rsidRDefault="00270108" w:rsidP="006907E4">
      <w:pPr>
        <w:widowControl w:val="0"/>
        <w:pBdr>
          <w:top w:val="nil"/>
          <w:left w:val="nil"/>
          <w:bottom w:val="nil"/>
          <w:right w:val="nil"/>
          <w:between w:val="nil"/>
        </w:pBdr>
        <w:spacing w:before="281" w:line="229" w:lineRule="auto"/>
        <w:ind w:left="1" w:right="330" w:firstLine="3"/>
        <w:jc w:val="both"/>
        <w:rPr>
          <w:rFonts w:ascii="Times New Roman" w:eastAsia="Times New Roman" w:hAnsi="Times New Roman" w:cs="Times New Roman"/>
          <w:b/>
          <w:sz w:val="24"/>
          <w:szCs w:val="24"/>
        </w:rPr>
      </w:pPr>
      <w:r w:rsidRPr="00FB4388">
        <w:rPr>
          <w:rFonts w:ascii="Times New Roman" w:eastAsia="Times New Roman" w:hAnsi="Times New Roman" w:cs="Times New Roman"/>
          <w:b/>
          <w:sz w:val="24"/>
          <w:szCs w:val="24"/>
        </w:rPr>
        <w:t xml:space="preserve">Fernando Pérez Conde. </w:t>
      </w:r>
    </w:p>
    <w:p w14:paraId="74B1BDA3" w14:textId="77777777" w:rsidR="004C023F" w:rsidRDefault="00270108" w:rsidP="00FB4388">
      <w:pPr>
        <w:widowControl w:val="0"/>
        <w:pBdr>
          <w:top w:val="nil"/>
          <w:left w:val="nil"/>
          <w:bottom w:val="nil"/>
          <w:right w:val="nil"/>
          <w:between w:val="nil"/>
        </w:pBdr>
        <w:spacing w:before="536" w:line="459" w:lineRule="auto"/>
        <w:jc w:val="both"/>
        <w:rPr>
          <w:rFonts w:ascii="Times New Roman" w:eastAsia="Times New Roman" w:hAnsi="Times New Roman" w:cs="Times New Roman"/>
          <w:b/>
          <w:sz w:val="28"/>
          <w:szCs w:val="28"/>
        </w:rPr>
      </w:pPr>
      <w:r w:rsidRPr="00FB4388">
        <w:rPr>
          <w:rFonts w:ascii="Times New Roman" w:eastAsia="Times New Roman" w:hAnsi="Times New Roman" w:cs="Times New Roman"/>
          <w:b/>
          <w:sz w:val="31"/>
          <w:szCs w:val="31"/>
        </w:rPr>
        <w:t xml:space="preserve">Entra a yuca@yahoogroups.com Se puede ver actualmente, </w:t>
      </w:r>
      <w:r w:rsidRPr="00FB4388">
        <w:rPr>
          <w:rFonts w:ascii="Times New Roman" w:eastAsia="Times New Roman" w:hAnsi="Times New Roman" w:cs="Times New Roman"/>
          <w:b/>
          <w:sz w:val="28"/>
          <w:szCs w:val="28"/>
        </w:rPr>
        <w:t xml:space="preserve">1.202 Mensajes, 105 fotos, 129 boletines y otros archivos adjuntos. </w:t>
      </w:r>
    </w:p>
    <w:p w14:paraId="412C73C4" w14:textId="77777777" w:rsidR="00A9634C" w:rsidRDefault="00A9634C" w:rsidP="00352166">
      <w:pPr>
        <w:jc w:val="both"/>
        <w:rPr>
          <w:rFonts w:ascii="Times New Roman" w:hAnsi="Times New Roman" w:cs="Times New Roman"/>
          <w:b/>
          <w:bCs/>
          <w:color w:val="000000" w:themeColor="text1"/>
          <w:sz w:val="24"/>
          <w:szCs w:val="24"/>
        </w:rPr>
      </w:pPr>
    </w:p>
    <w:p w14:paraId="1124F48D" w14:textId="7FC4EFB2" w:rsidR="00352166" w:rsidRDefault="00352166" w:rsidP="00352166">
      <w:pPr>
        <w:jc w:val="both"/>
        <w:rPr>
          <w:b/>
          <w:bCs/>
          <w:color w:val="000000" w:themeColor="text1"/>
          <w:sz w:val="32"/>
          <w:szCs w:val="32"/>
        </w:rPr>
      </w:pPr>
      <w:r w:rsidRPr="00A25122">
        <w:rPr>
          <w:rFonts w:ascii="Times New Roman" w:hAnsi="Times New Roman" w:cs="Times New Roman"/>
          <w:b/>
          <w:bCs/>
          <w:color w:val="000000" w:themeColor="text1"/>
          <w:sz w:val="24"/>
          <w:szCs w:val="24"/>
        </w:rPr>
        <w:t xml:space="preserve">INDICE TOMO IX. </w:t>
      </w:r>
      <w:r>
        <w:rPr>
          <w:b/>
          <w:bCs/>
          <w:color w:val="000000" w:themeColor="text1"/>
        </w:rPr>
        <w:t xml:space="preserve">120-129 Año 2017-2018- </w:t>
      </w:r>
      <w:r w:rsidRPr="00833008">
        <w:rPr>
          <w:b/>
          <w:bCs/>
          <w:color w:val="000000" w:themeColor="text1"/>
          <w:sz w:val="32"/>
          <w:szCs w:val="32"/>
        </w:rPr>
        <w:t xml:space="preserve">Este tomo desapareció al romperse el ordenador. </w:t>
      </w:r>
    </w:p>
    <w:p w14:paraId="6151F220" w14:textId="77777777" w:rsidR="00A25122" w:rsidRDefault="00A25122" w:rsidP="00352166">
      <w:pPr>
        <w:jc w:val="both"/>
        <w:rPr>
          <w:b/>
          <w:bCs/>
          <w:color w:val="000000" w:themeColor="text1"/>
        </w:rPr>
      </w:pPr>
    </w:p>
    <w:p w14:paraId="51C676C0" w14:textId="24179FF8" w:rsidR="00352166" w:rsidRPr="00A9634C" w:rsidRDefault="00352166" w:rsidP="00352166">
      <w:pPr>
        <w:jc w:val="both"/>
        <w:rPr>
          <w:rFonts w:ascii="Times New Roman" w:hAnsi="Times New Roman" w:cs="Times New Roman"/>
          <w:b/>
          <w:bCs/>
          <w:color w:val="000000" w:themeColor="text1"/>
          <w:sz w:val="24"/>
          <w:szCs w:val="24"/>
        </w:rPr>
      </w:pPr>
      <w:bookmarkStart w:id="6" w:name="_Hlk70246784"/>
      <w:r w:rsidRPr="00A9634C">
        <w:rPr>
          <w:rFonts w:ascii="Times New Roman" w:hAnsi="Times New Roman" w:cs="Times New Roman"/>
          <w:b/>
          <w:bCs/>
          <w:color w:val="000000" w:themeColor="text1"/>
          <w:sz w:val="24"/>
          <w:szCs w:val="24"/>
        </w:rPr>
        <w:t>Año 20. Boletín 120.</w:t>
      </w:r>
      <w:r w:rsidRPr="00A9634C">
        <w:rPr>
          <w:rFonts w:ascii="Times New Roman" w:hAnsi="Times New Roman" w:cs="Times New Roman"/>
          <w:b/>
          <w:bCs/>
          <w:color w:val="000000" w:themeColor="text1"/>
          <w:sz w:val="24"/>
          <w:szCs w:val="24"/>
        </w:rPr>
        <w:tab/>
        <w:t>Mayo 2017.</w:t>
      </w:r>
      <w:r w:rsidRPr="00A9634C">
        <w:rPr>
          <w:rFonts w:ascii="Times New Roman" w:hAnsi="Times New Roman" w:cs="Times New Roman"/>
          <w:b/>
          <w:bCs/>
          <w:color w:val="000000" w:themeColor="text1"/>
          <w:sz w:val="24"/>
          <w:szCs w:val="24"/>
        </w:rPr>
        <w:tab/>
        <w:t>.</w:t>
      </w:r>
      <w:r w:rsidRPr="00A9634C">
        <w:rPr>
          <w:rFonts w:ascii="Times New Roman" w:hAnsi="Times New Roman" w:cs="Times New Roman"/>
          <w:b/>
          <w:bCs/>
          <w:color w:val="000000" w:themeColor="text1"/>
          <w:sz w:val="24"/>
          <w:szCs w:val="24"/>
        </w:rPr>
        <w:tab/>
        <w:t>.</w:t>
      </w:r>
      <w:r w:rsidRPr="00A9634C">
        <w:rPr>
          <w:rFonts w:ascii="Times New Roman" w:hAnsi="Times New Roman" w:cs="Times New Roman"/>
          <w:b/>
          <w:bCs/>
          <w:color w:val="000000" w:themeColor="text1"/>
          <w:sz w:val="24"/>
          <w:szCs w:val="24"/>
        </w:rPr>
        <w:tab/>
        <w:t>.</w:t>
      </w:r>
      <w:r w:rsidRPr="00A9634C">
        <w:rPr>
          <w:rFonts w:ascii="Times New Roman" w:hAnsi="Times New Roman" w:cs="Times New Roman"/>
          <w:b/>
          <w:bCs/>
          <w:color w:val="000000" w:themeColor="text1"/>
          <w:sz w:val="24"/>
          <w:szCs w:val="24"/>
        </w:rPr>
        <w:tab/>
        <w:t>.</w:t>
      </w:r>
      <w:r w:rsidRPr="00A9634C">
        <w:rPr>
          <w:rFonts w:ascii="Times New Roman" w:hAnsi="Times New Roman" w:cs="Times New Roman"/>
          <w:b/>
          <w:bCs/>
          <w:color w:val="000000" w:themeColor="text1"/>
          <w:sz w:val="24"/>
          <w:szCs w:val="24"/>
        </w:rPr>
        <w:tab/>
        <w:t>.</w:t>
      </w:r>
      <w:r w:rsidRPr="00A9634C">
        <w:rPr>
          <w:rFonts w:ascii="Times New Roman" w:hAnsi="Times New Roman" w:cs="Times New Roman"/>
          <w:b/>
          <w:bCs/>
          <w:color w:val="000000" w:themeColor="text1"/>
          <w:sz w:val="24"/>
          <w:szCs w:val="24"/>
        </w:rPr>
        <w:tab/>
        <w:t>.</w:t>
      </w:r>
      <w:r w:rsidRPr="00A9634C">
        <w:rPr>
          <w:rFonts w:ascii="Times New Roman" w:hAnsi="Times New Roman" w:cs="Times New Roman"/>
          <w:b/>
          <w:bCs/>
          <w:color w:val="000000" w:themeColor="text1"/>
          <w:sz w:val="24"/>
          <w:szCs w:val="24"/>
        </w:rPr>
        <w:tab/>
        <w:t>.</w:t>
      </w:r>
      <w:r w:rsidRPr="00A9634C">
        <w:rPr>
          <w:rFonts w:ascii="Times New Roman" w:hAnsi="Times New Roman" w:cs="Times New Roman"/>
          <w:b/>
          <w:bCs/>
          <w:color w:val="000000" w:themeColor="text1"/>
          <w:sz w:val="24"/>
          <w:szCs w:val="24"/>
        </w:rPr>
        <w:tab/>
        <w:t>.</w:t>
      </w:r>
    </w:p>
    <w:bookmarkEnd w:id="6"/>
    <w:p w14:paraId="45C68010" w14:textId="77777777" w:rsidR="00352166" w:rsidRPr="00A9634C" w:rsidRDefault="00352166" w:rsidP="00352166">
      <w:pPr>
        <w:jc w:val="both"/>
        <w:rPr>
          <w:rFonts w:ascii="Times New Roman" w:hAnsi="Times New Roman" w:cs="Times New Roman"/>
          <w:color w:val="000000" w:themeColor="text1"/>
          <w:sz w:val="24"/>
          <w:szCs w:val="24"/>
        </w:rPr>
      </w:pPr>
      <w:r w:rsidRPr="00A9634C">
        <w:rPr>
          <w:rFonts w:ascii="Times New Roman" w:hAnsi="Times New Roman" w:cs="Times New Roman"/>
          <w:color w:val="000000" w:themeColor="text1"/>
          <w:sz w:val="24"/>
          <w:szCs w:val="24"/>
        </w:rPr>
        <w:t xml:space="preserve">13.5.2017. Fallece Benjamín Santos Arnaiz, crónica de Antonio Tobar. José Luis Cortázar. Caracas, Samuel Hurtado. 50 aniversario de Yuca. Encuentro comida 11 de mayo. Fátima 1 de mayo. Augusto César. 5º aniversario del grupo Yuca. F.V.C. Reunión 13.05.2017 en Tardajos, J.D. Antonio Tobar. Abel Yebra. Invitación al diálogo. Herminio Suárez. El reino de Enmanuel </w:t>
      </w:r>
      <w:proofErr w:type="spellStart"/>
      <w:r w:rsidRPr="00A9634C">
        <w:rPr>
          <w:rFonts w:ascii="Times New Roman" w:hAnsi="Times New Roman" w:cs="Times New Roman"/>
          <w:color w:val="000000" w:themeColor="text1"/>
          <w:sz w:val="24"/>
          <w:szCs w:val="24"/>
        </w:rPr>
        <w:t>Carrere</w:t>
      </w:r>
      <w:proofErr w:type="spellEnd"/>
      <w:r w:rsidRPr="00A9634C">
        <w:rPr>
          <w:rFonts w:ascii="Times New Roman" w:hAnsi="Times New Roman" w:cs="Times New Roman"/>
          <w:color w:val="000000" w:themeColor="text1"/>
          <w:sz w:val="24"/>
          <w:szCs w:val="24"/>
        </w:rPr>
        <w:t>. Martín Recio, entrevista al Visitador J. M. González Antón. Samuel Hurtado y su Blog.</w:t>
      </w:r>
    </w:p>
    <w:p w14:paraId="6B2BB742" w14:textId="78E25A4D" w:rsidR="00352166" w:rsidRPr="00A9634C" w:rsidRDefault="00352166" w:rsidP="00352166">
      <w:pPr>
        <w:jc w:val="both"/>
        <w:rPr>
          <w:rFonts w:ascii="Times New Roman" w:hAnsi="Times New Roman" w:cs="Times New Roman"/>
          <w:b/>
          <w:bCs/>
          <w:color w:val="000000" w:themeColor="text1"/>
          <w:sz w:val="24"/>
          <w:szCs w:val="24"/>
        </w:rPr>
      </w:pPr>
      <w:r w:rsidRPr="00A9634C">
        <w:rPr>
          <w:rFonts w:ascii="Times New Roman" w:hAnsi="Times New Roman" w:cs="Times New Roman"/>
          <w:b/>
          <w:bCs/>
          <w:color w:val="000000" w:themeColor="text1"/>
          <w:sz w:val="24"/>
          <w:szCs w:val="24"/>
        </w:rPr>
        <w:t>Año 20. Boletín 121.</w:t>
      </w:r>
      <w:r w:rsidRPr="00A9634C">
        <w:rPr>
          <w:rFonts w:ascii="Times New Roman" w:hAnsi="Times New Roman" w:cs="Times New Roman"/>
          <w:b/>
          <w:bCs/>
          <w:color w:val="000000" w:themeColor="text1"/>
          <w:sz w:val="24"/>
          <w:szCs w:val="24"/>
        </w:rPr>
        <w:tab/>
        <w:t>Junio-julio 2017.</w:t>
      </w:r>
      <w:r w:rsidRPr="00A9634C">
        <w:rPr>
          <w:rFonts w:ascii="Times New Roman" w:hAnsi="Times New Roman" w:cs="Times New Roman"/>
          <w:b/>
          <w:bCs/>
          <w:color w:val="000000" w:themeColor="text1"/>
          <w:sz w:val="24"/>
          <w:szCs w:val="24"/>
        </w:rPr>
        <w:tab/>
        <w:t>.</w:t>
      </w:r>
      <w:r w:rsidRPr="00A9634C">
        <w:rPr>
          <w:rFonts w:ascii="Times New Roman" w:hAnsi="Times New Roman" w:cs="Times New Roman"/>
          <w:b/>
          <w:bCs/>
          <w:color w:val="000000" w:themeColor="text1"/>
          <w:sz w:val="24"/>
          <w:szCs w:val="24"/>
        </w:rPr>
        <w:tab/>
        <w:t>.</w:t>
      </w:r>
      <w:r w:rsidRPr="00A9634C">
        <w:rPr>
          <w:rFonts w:ascii="Times New Roman" w:hAnsi="Times New Roman" w:cs="Times New Roman"/>
          <w:b/>
          <w:bCs/>
          <w:color w:val="000000" w:themeColor="text1"/>
          <w:sz w:val="24"/>
          <w:szCs w:val="24"/>
        </w:rPr>
        <w:tab/>
        <w:t>.</w:t>
      </w:r>
      <w:r w:rsidRPr="00A9634C">
        <w:rPr>
          <w:rFonts w:ascii="Times New Roman" w:hAnsi="Times New Roman" w:cs="Times New Roman"/>
          <w:b/>
          <w:bCs/>
          <w:color w:val="000000" w:themeColor="text1"/>
          <w:sz w:val="24"/>
          <w:szCs w:val="24"/>
        </w:rPr>
        <w:tab/>
        <w:t>.</w:t>
      </w:r>
      <w:r w:rsidRPr="00A9634C">
        <w:rPr>
          <w:rFonts w:ascii="Times New Roman" w:hAnsi="Times New Roman" w:cs="Times New Roman"/>
          <w:b/>
          <w:bCs/>
          <w:color w:val="000000" w:themeColor="text1"/>
          <w:sz w:val="24"/>
          <w:szCs w:val="24"/>
        </w:rPr>
        <w:tab/>
        <w:t>.</w:t>
      </w:r>
      <w:r w:rsidRPr="00A9634C">
        <w:rPr>
          <w:rFonts w:ascii="Times New Roman" w:hAnsi="Times New Roman" w:cs="Times New Roman"/>
          <w:b/>
          <w:bCs/>
          <w:color w:val="000000" w:themeColor="text1"/>
          <w:sz w:val="24"/>
          <w:szCs w:val="24"/>
        </w:rPr>
        <w:tab/>
        <w:t>.</w:t>
      </w:r>
      <w:r w:rsidRPr="00A9634C">
        <w:rPr>
          <w:rFonts w:ascii="Times New Roman" w:hAnsi="Times New Roman" w:cs="Times New Roman"/>
          <w:b/>
          <w:bCs/>
          <w:color w:val="000000" w:themeColor="text1"/>
          <w:sz w:val="24"/>
          <w:szCs w:val="24"/>
        </w:rPr>
        <w:tab/>
        <w:t>.</w:t>
      </w:r>
      <w:r w:rsidRPr="00A9634C">
        <w:rPr>
          <w:rFonts w:ascii="Times New Roman" w:hAnsi="Times New Roman" w:cs="Times New Roman"/>
          <w:b/>
          <w:bCs/>
          <w:color w:val="000000" w:themeColor="text1"/>
          <w:sz w:val="24"/>
          <w:szCs w:val="24"/>
        </w:rPr>
        <w:tab/>
      </w:r>
    </w:p>
    <w:p w14:paraId="072249D4" w14:textId="77777777" w:rsidR="00352166" w:rsidRPr="00A9634C" w:rsidRDefault="00352166" w:rsidP="00352166">
      <w:pPr>
        <w:jc w:val="both"/>
        <w:rPr>
          <w:rFonts w:ascii="Times New Roman" w:hAnsi="Times New Roman" w:cs="Times New Roman"/>
          <w:color w:val="000000" w:themeColor="text1"/>
          <w:sz w:val="24"/>
          <w:szCs w:val="24"/>
        </w:rPr>
      </w:pPr>
      <w:r w:rsidRPr="00A9634C">
        <w:rPr>
          <w:rFonts w:ascii="Times New Roman" w:hAnsi="Times New Roman" w:cs="Times New Roman"/>
          <w:color w:val="000000" w:themeColor="text1"/>
          <w:sz w:val="24"/>
          <w:szCs w:val="24"/>
        </w:rPr>
        <w:t xml:space="preserve">06.07.2017 Fallece Ezequiel García Galerón, C.M. 14.07.2017 Fallece Jesús </w:t>
      </w:r>
      <w:proofErr w:type="spellStart"/>
      <w:r w:rsidRPr="00A9634C">
        <w:rPr>
          <w:rFonts w:ascii="Times New Roman" w:hAnsi="Times New Roman" w:cs="Times New Roman"/>
          <w:color w:val="000000" w:themeColor="text1"/>
          <w:sz w:val="24"/>
          <w:szCs w:val="24"/>
        </w:rPr>
        <w:t>Mª</w:t>
      </w:r>
      <w:proofErr w:type="spellEnd"/>
      <w:r w:rsidRPr="00A9634C">
        <w:rPr>
          <w:rFonts w:ascii="Times New Roman" w:hAnsi="Times New Roman" w:cs="Times New Roman"/>
          <w:color w:val="000000" w:themeColor="text1"/>
          <w:sz w:val="24"/>
          <w:szCs w:val="24"/>
        </w:rPr>
        <w:t xml:space="preserve"> Lusarreta Indurain. C.M. 04.07.2017 Fallece Fernando Diez Marina. C.M. La voz de Galicia. Emotivo </w:t>
      </w:r>
      <w:proofErr w:type="spellStart"/>
      <w:r w:rsidRPr="00A9634C">
        <w:rPr>
          <w:rFonts w:ascii="Times New Roman" w:hAnsi="Times New Roman" w:cs="Times New Roman"/>
          <w:color w:val="000000" w:themeColor="text1"/>
          <w:sz w:val="24"/>
          <w:szCs w:val="24"/>
        </w:rPr>
        <w:t>adiósS</w:t>
      </w:r>
      <w:proofErr w:type="spellEnd"/>
      <w:r w:rsidRPr="00A9634C">
        <w:rPr>
          <w:rFonts w:ascii="Times New Roman" w:hAnsi="Times New Roman" w:cs="Times New Roman"/>
          <w:color w:val="000000" w:themeColor="text1"/>
          <w:sz w:val="24"/>
          <w:szCs w:val="24"/>
        </w:rPr>
        <w:t xml:space="preserve"> a Ernesto </w:t>
      </w:r>
      <w:proofErr w:type="spellStart"/>
      <w:r w:rsidRPr="00A9634C">
        <w:rPr>
          <w:rFonts w:ascii="Times New Roman" w:hAnsi="Times New Roman" w:cs="Times New Roman"/>
          <w:color w:val="000000" w:themeColor="text1"/>
          <w:sz w:val="24"/>
          <w:szCs w:val="24"/>
        </w:rPr>
        <w:t>Atanes</w:t>
      </w:r>
      <w:proofErr w:type="spellEnd"/>
      <w:r w:rsidRPr="00A9634C">
        <w:rPr>
          <w:rFonts w:ascii="Times New Roman" w:hAnsi="Times New Roman" w:cs="Times New Roman"/>
          <w:color w:val="000000" w:themeColor="text1"/>
          <w:sz w:val="24"/>
          <w:szCs w:val="24"/>
        </w:rPr>
        <w:t xml:space="preserve"> Payo. Comunicaciones de: Rafael Corres. Pablo Jiménez. Herminio Suárez, Vicente Díez Varona. Benito Martínez Betanzos. Samuel </w:t>
      </w:r>
      <w:proofErr w:type="spellStart"/>
      <w:r w:rsidRPr="00A9634C">
        <w:rPr>
          <w:rFonts w:ascii="Times New Roman" w:hAnsi="Times New Roman" w:cs="Times New Roman"/>
          <w:color w:val="000000" w:themeColor="text1"/>
          <w:sz w:val="24"/>
          <w:szCs w:val="24"/>
        </w:rPr>
        <w:t>Hortado</w:t>
      </w:r>
      <w:proofErr w:type="spellEnd"/>
      <w:r w:rsidRPr="00A9634C">
        <w:rPr>
          <w:rFonts w:ascii="Times New Roman" w:hAnsi="Times New Roman" w:cs="Times New Roman"/>
          <w:color w:val="000000" w:themeColor="text1"/>
          <w:sz w:val="24"/>
          <w:szCs w:val="24"/>
        </w:rPr>
        <w:t xml:space="preserve">, 29.06.2017. Reunión en Hortaleza. Luis Cordón y Luisa. Herminio Suárez. Enmanuel </w:t>
      </w:r>
      <w:proofErr w:type="spellStart"/>
      <w:r w:rsidRPr="00A9634C">
        <w:rPr>
          <w:rFonts w:ascii="Times New Roman" w:hAnsi="Times New Roman" w:cs="Times New Roman"/>
          <w:color w:val="000000" w:themeColor="text1"/>
          <w:sz w:val="24"/>
          <w:szCs w:val="24"/>
        </w:rPr>
        <w:t>Carrere</w:t>
      </w:r>
      <w:proofErr w:type="spellEnd"/>
      <w:r w:rsidRPr="00A9634C">
        <w:rPr>
          <w:rFonts w:ascii="Times New Roman" w:hAnsi="Times New Roman" w:cs="Times New Roman"/>
          <w:color w:val="000000" w:themeColor="text1"/>
          <w:sz w:val="24"/>
          <w:szCs w:val="24"/>
        </w:rPr>
        <w:t xml:space="preserve">. Los trabajos y los días F.V.C. Pablo Jiménez, Amor volando sobre la hierba. </w:t>
      </w:r>
      <w:proofErr w:type="spellStart"/>
      <w:r w:rsidRPr="00A9634C">
        <w:rPr>
          <w:rFonts w:ascii="Times New Roman" w:hAnsi="Times New Roman" w:cs="Times New Roman"/>
          <w:color w:val="000000" w:themeColor="text1"/>
          <w:sz w:val="24"/>
          <w:szCs w:val="24"/>
        </w:rPr>
        <w:t>Ágel</w:t>
      </w:r>
      <w:proofErr w:type="spellEnd"/>
      <w:r w:rsidRPr="00A9634C">
        <w:rPr>
          <w:rFonts w:ascii="Times New Roman" w:hAnsi="Times New Roman" w:cs="Times New Roman"/>
          <w:color w:val="000000" w:themeColor="text1"/>
          <w:sz w:val="24"/>
          <w:szCs w:val="24"/>
        </w:rPr>
        <w:t xml:space="preserve"> Orcajo, Las tareas que me quedan por vivir. Fotos antiguas de Madrid. Envío de “España 1977 a 2017” de F.V.C. Nuevo libro de Abel Yebra Faba. Manuel un berciano en la guerra de África.</w:t>
      </w:r>
    </w:p>
    <w:p w14:paraId="4976FE64" w14:textId="5BC0B4A4" w:rsidR="00352166" w:rsidRPr="00A9634C" w:rsidRDefault="00352166" w:rsidP="00352166">
      <w:pPr>
        <w:jc w:val="both"/>
        <w:rPr>
          <w:rFonts w:ascii="Times New Roman" w:hAnsi="Times New Roman" w:cs="Times New Roman"/>
          <w:b/>
          <w:bCs/>
          <w:color w:val="000000" w:themeColor="text1"/>
          <w:sz w:val="24"/>
          <w:szCs w:val="24"/>
        </w:rPr>
      </w:pPr>
      <w:r w:rsidRPr="00A9634C">
        <w:rPr>
          <w:rFonts w:ascii="Times New Roman" w:hAnsi="Times New Roman" w:cs="Times New Roman"/>
          <w:b/>
          <w:bCs/>
          <w:color w:val="000000" w:themeColor="text1"/>
          <w:sz w:val="24"/>
          <w:szCs w:val="24"/>
        </w:rPr>
        <w:lastRenderedPageBreak/>
        <w:t>Año 20. Boletín 122.</w:t>
      </w:r>
      <w:r w:rsidRPr="00A9634C">
        <w:rPr>
          <w:rFonts w:ascii="Times New Roman" w:hAnsi="Times New Roman" w:cs="Times New Roman"/>
          <w:b/>
          <w:bCs/>
          <w:color w:val="000000" w:themeColor="text1"/>
          <w:sz w:val="24"/>
          <w:szCs w:val="24"/>
        </w:rPr>
        <w:tab/>
        <w:t>Agosto-septiembre 2017.</w:t>
      </w:r>
      <w:r w:rsidRPr="00A9634C">
        <w:rPr>
          <w:rFonts w:ascii="Times New Roman" w:hAnsi="Times New Roman" w:cs="Times New Roman"/>
          <w:b/>
          <w:bCs/>
          <w:color w:val="000000" w:themeColor="text1"/>
          <w:sz w:val="24"/>
          <w:szCs w:val="24"/>
        </w:rPr>
        <w:tab/>
        <w:t>.</w:t>
      </w:r>
      <w:r w:rsidRPr="00A9634C">
        <w:rPr>
          <w:rFonts w:ascii="Times New Roman" w:hAnsi="Times New Roman" w:cs="Times New Roman"/>
          <w:b/>
          <w:bCs/>
          <w:color w:val="000000" w:themeColor="text1"/>
          <w:sz w:val="24"/>
          <w:szCs w:val="24"/>
        </w:rPr>
        <w:tab/>
        <w:t>.</w:t>
      </w:r>
      <w:r w:rsidRPr="00A9634C">
        <w:rPr>
          <w:rFonts w:ascii="Times New Roman" w:hAnsi="Times New Roman" w:cs="Times New Roman"/>
          <w:b/>
          <w:bCs/>
          <w:color w:val="000000" w:themeColor="text1"/>
          <w:sz w:val="24"/>
          <w:szCs w:val="24"/>
        </w:rPr>
        <w:tab/>
        <w:t>.</w:t>
      </w:r>
      <w:r w:rsidRPr="00A9634C">
        <w:rPr>
          <w:rFonts w:ascii="Times New Roman" w:hAnsi="Times New Roman" w:cs="Times New Roman"/>
          <w:b/>
          <w:bCs/>
          <w:color w:val="000000" w:themeColor="text1"/>
          <w:sz w:val="24"/>
          <w:szCs w:val="24"/>
        </w:rPr>
        <w:tab/>
        <w:t>.</w:t>
      </w:r>
      <w:r w:rsidRPr="00A9634C">
        <w:rPr>
          <w:rFonts w:ascii="Times New Roman" w:hAnsi="Times New Roman" w:cs="Times New Roman"/>
          <w:b/>
          <w:bCs/>
          <w:color w:val="000000" w:themeColor="text1"/>
          <w:sz w:val="24"/>
          <w:szCs w:val="24"/>
        </w:rPr>
        <w:tab/>
        <w:t>.</w:t>
      </w:r>
      <w:r w:rsidRPr="00A9634C">
        <w:rPr>
          <w:rFonts w:ascii="Times New Roman" w:hAnsi="Times New Roman" w:cs="Times New Roman"/>
          <w:b/>
          <w:bCs/>
          <w:color w:val="000000" w:themeColor="text1"/>
          <w:sz w:val="24"/>
          <w:szCs w:val="24"/>
        </w:rPr>
        <w:tab/>
        <w:t>.</w:t>
      </w:r>
    </w:p>
    <w:p w14:paraId="750A1AE4" w14:textId="77777777" w:rsidR="00352166" w:rsidRPr="00A9634C" w:rsidRDefault="00352166" w:rsidP="00352166">
      <w:pPr>
        <w:jc w:val="both"/>
        <w:rPr>
          <w:rFonts w:ascii="Times New Roman" w:hAnsi="Times New Roman" w:cs="Times New Roman"/>
          <w:color w:val="000000" w:themeColor="text1"/>
          <w:sz w:val="24"/>
          <w:szCs w:val="24"/>
        </w:rPr>
      </w:pPr>
      <w:r w:rsidRPr="00A9634C">
        <w:rPr>
          <w:rFonts w:ascii="Times New Roman" w:hAnsi="Times New Roman" w:cs="Times New Roman"/>
          <w:color w:val="000000" w:themeColor="text1"/>
          <w:sz w:val="24"/>
          <w:szCs w:val="24"/>
        </w:rPr>
        <w:t xml:space="preserve">Antonio del Campo. León 02.08.2017. fallece en Lima Rosendo Huguet, 18.07.2017. Rafael Corres: Rosendo Huguet Peralta. Santos M. Castaño, Enlace matrimonial en una liturgia laica. Efrén Abad, Un libro, un </w:t>
      </w:r>
      <w:proofErr w:type="gramStart"/>
      <w:r w:rsidRPr="00A9634C">
        <w:rPr>
          <w:rFonts w:ascii="Times New Roman" w:hAnsi="Times New Roman" w:cs="Times New Roman"/>
          <w:color w:val="000000" w:themeColor="text1"/>
          <w:sz w:val="24"/>
          <w:szCs w:val="24"/>
        </w:rPr>
        <w:t>padre.-</w:t>
      </w:r>
      <w:proofErr w:type="gramEnd"/>
      <w:r w:rsidRPr="00A9634C">
        <w:rPr>
          <w:rFonts w:ascii="Times New Roman" w:hAnsi="Times New Roman" w:cs="Times New Roman"/>
          <w:color w:val="000000" w:themeColor="text1"/>
          <w:sz w:val="24"/>
          <w:szCs w:val="24"/>
        </w:rPr>
        <w:t xml:space="preserve"> sobre el libro de Abel Yebra. F.V.C.: Manuel, un berciano en la guerra de </w:t>
      </w:r>
      <w:proofErr w:type="spellStart"/>
      <w:r w:rsidRPr="00A9634C">
        <w:rPr>
          <w:rFonts w:ascii="Times New Roman" w:hAnsi="Times New Roman" w:cs="Times New Roman"/>
          <w:color w:val="000000" w:themeColor="text1"/>
          <w:sz w:val="24"/>
          <w:szCs w:val="24"/>
        </w:rPr>
        <w:t>Africa</w:t>
      </w:r>
      <w:proofErr w:type="spellEnd"/>
      <w:r w:rsidRPr="00A9634C">
        <w:rPr>
          <w:rFonts w:ascii="Times New Roman" w:hAnsi="Times New Roman" w:cs="Times New Roman"/>
          <w:color w:val="000000" w:themeColor="text1"/>
          <w:sz w:val="24"/>
          <w:szCs w:val="24"/>
        </w:rPr>
        <w:t xml:space="preserve"> de A.Y.F. Herminio Suárez: Enmanuel </w:t>
      </w:r>
      <w:proofErr w:type="spellStart"/>
      <w:r w:rsidRPr="00A9634C">
        <w:rPr>
          <w:rFonts w:ascii="Times New Roman" w:hAnsi="Times New Roman" w:cs="Times New Roman"/>
          <w:color w:val="000000" w:themeColor="text1"/>
          <w:sz w:val="24"/>
          <w:szCs w:val="24"/>
        </w:rPr>
        <w:t>Carrere</w:t>
      </w:r>
      <w:proofErr w:type="spellEnd"/>
      <w:r w:rsidRPr="00A9634C">
        <w:rPr>
          <w:rFonts w:ascii="Times New Roman" w:hAnsi="Times New Roman" w:cs="Times New Roman"/>
          <w:color w:val="000000" w:themeColor="text1"/>
          <w:sz w:val="24"/>
          <w:szCs w:val="24"/>
        </w:rPr>
        <w:t>. Los trabajos y los días. F.V.C. Pablo Jiménez: Albores siderales.</w:t>
      </w:r>
    </w:p>
    <w:p w14:paraId="1FB6917E" w14:textId="2040111E" w:rsidR="00352166" w:rsidRPr="00A9634C" w:rsidRDefault="00352166" w:rsidP="00352166">
      <w:pPr>
        <w:jc w:val="both"/>
        <w:rPr>
          <w:rFonts w:ascii="Times New Roman" w:hAnsi="Times New Roman" w:cs="Times New Roman"/>
          <w:b/>
          <w:bCs/>
          <w:color w:val="000000" w:themeColor="text1"/>
          <w:sz w:val="24"/>
          <w:szCs w:val="24"/>
        </w:rPr>
      </w:pPr>
      <w:r w:rsidRPr="00A9634C">
        <w:rPr>
          <w:rFonts w:ascii="Times New Roman" w:hAnsi="Times New Roman" w:cs="Times New Roman"/>
          <w:b/>
          <w:bCs/>
          <w:color w:val="000000" w:themeColor="text1"/>
          <w:sz w:val="24"/>
          <w:szCs w:val="24"/>
        </w:rPr>
        <w:t>Año 20. Boletín 123. Octubre 2017.</w:t>
      </w:r>
      <w:r w:rsidRPr="00A9634C">
        <w:rPr>
          <w:rFonts w:ascii="Times New Roman" w:hAnsi="Times New Roman" w:cs="Times New Roman"/>
          <w:b/>
          <w:bCs/>
          <w:color w:val="000000" w:themeColor="text1"/>
          <w:sz w:val="24"/>
          <w:szCs w:val="24"/>
        </w:rPr>
        <w:tab/>
        <w:t>.</w:t>
      </w:r>
      <w:r w:rsidRPr="00A9634C">
        <w:rPr>
          <w:rFonts w:ascii="Times New Roman" w:hAnsi="Times New Roman" w:cs="Times New Roman"/>
          <w:b/>
          <w:bCs/>
          <w:color w:val="000000" w:themeColor="text1"/>
          <w:sz w:val="24"/>
          <w:szCs w:val="24"/>
        </w:rPr>
        <w:tab/>
        <w:t>.</w:t>
      </w:r>
      <w:r w:rsidRPr="00A9634C">
        <w:rPr>
          <w:rFonts w:ascii="Times New Roman" w:hAnsi="Times New Roman" w:cs="Times New Roman"/>
          <w:b/>
          <w:bCs/>
          <w:color w:val="000000" w:themeColor="text1"/>
          <w:sz w:val="24"/>
          <w:szCs w:val="24"/>
        </w:rPr>
        <w:tab/>
        <w:t>.</w:t>
      </w:r>
      <w:r w:rsidRPr="00A9634C">
        <w:rPr>
          <w:rFonts w:ascii="Times New Roman" w:hAnsi="Times New Roman" w:cs="Times New Roman"/>
          <w:b/>
          <w:bCs/>
          <w:color w:val="000000" w:themeColor="text1"/>
          <w:sz w:val="24"/>
          <w:szCs w:val="24"/>
        </w:rPr>
        <w:tab/>
        <w:t>.</w:t>
      </w:r>
      <w:r w:rsidRPr="00A9634C">
        <w:rPr>
          <w:rFonts w:ascii="Times New Roman" w:hAnsi="Times New Roman" w:cs="Times New Roman"/>
          <w:b/>
          <w:bCs/>
          <w:color w:val="000000" w:themeColor="text1"/>
          <w:sz w:val="24"/>
          <w:szCs w:val="24"/>
        </w:rPr>
        <w:tab/>
        <w:t>.</w:t>
      </w:r>
      <w:r w:rsidRPr="00A9634C">
        <w:rPr>
          <w:rFonts w:ascii="Times New Roman" w:hAnsi="Times New Roman" w:cs="Times New Roman"/>
          <w:b/>
          <w:bCs/>
          <w:color w:val="000000" w:themeColor="text1"/>
          <w:sz w:val="24"/>
          <w:szCs w:val="24"/>
        </w:rPr>
        <w:tab/>
        <w:t>.</w:t>
      </w:r>
      <w:r w:rsidRPr="00A9634C">
        <w:rPr>
          <w:rFonts w:ascii="Times New Roman" w:hAnsi="Times New Roman" w:cs="Times New Roman"/>
          <w:b/>
          <w:bCs/>
          <w:color w:val="000000" w:themeColor="text1"/>
          <w:sz w:val="24"/>
          <w:szCs w:val="24"/>
        </w:rPr>
        <w:tab/>
        <w:t>.</w:t>
      </w:r>
    </w:p>
    <w:p w14:paraId="39F86192" w14:textId="77777777" w:rsidR="00352166" w:rsidRPr="00A9634C" w:rsidRDefault="00352166" w:rsidP="00352166">
      <w:pPr>
        <w:jc w:val="both"/>
        <w:rPr>
          <w:rFonts w:ascii="Times New Roman" w:hAnsi="Times New Roman" w:cs="Times New Roman"/>
          <w:color w:val="000000" w:themeColor="text1"/>
          <w:sz w:val="24"/>
          <w:szCs w:val="24"/>
        </w:rPr>
      </w:pPr>
      <w:r w:rsidRPr="00A9634C">
        <w:rPr>
          <w:rFonts w:ascii="Times New Roman" w:hAnsi="Times New Roman" w:cs="Times New Roman"/>
          <w:color w:val="000000" w:themeColor="text1"/>
          <w:sz w:val="24"/>
          <w:szCs w:val="24"/>
        </w:rPr>
        <w:t xml:space="preserve">18.10.2017 Fallece </w:t>
      </w:r>
      <w:proofErr w:type="spellStart"/>
      <w:r w:rsidRPr="00A9634C">
        <w:rPr>
          <w:rFonts w:ascii="Times New Roman" w:hAnsi="Times New Roman" w:cs="Times New Roman"/>
          <w:color w:val="000000" w:themeColor="text1"/>
          <w:sz w:val="24"/>
          <w:szCs w:val="24"/>
        </w:rPr>
        <w:t>Padro</w:t>
      </w:r>
      <w:proofErr w:type="spellEnd"/>
      <w:r w:rsidRPr="00A9634C">
        <w:rPr>
          <w:rFonts w:ascii="Times New Roman" w:hAnsi="Times New Roman" w:cs="Times New Roman"/>
          <w:color w:val="000000" w:themeColor="text1"/>
          <w:sz w:val="24"/>
          <w:szCs w:val="24"/>
        </w:rPr>
        <w:t xml:space="preserve"> Sanz Sainz C.M. Antonio tobar: Encuentro en Tardajos, 23.09.2017. Fernando Pérez Conde: Último baile. Abel Yebra: </w:t>
      </w:r>
      <w:proofErr w:type="gramStart"/>
      <w:r w:rsidRPr="00A9634C">
        <w:rPr>
          <w:rFonts w:ascii="Times New Roman" w:hAnsi="Times New Roman" w:cs="Times New Roman"/>
          <w:color w:val="000000" w:themeColor="text1"/>
          <w:sz w:val="24"/>
          <w:szCs w:val="24"/>
        </w:rPr>
        <w:t>Presidente</w:t>
      </w:r>
      <w:proofErr w:type="gramEnd"/>
      <w:r w:rsidRPr="00A9634C">
        <w:rPr>
          <w:rFonts w:ascii="Times New Roman" w:hAnsi="Times New Roman" w:cs="Times New Roman"/>
          <w:color w:val="000000" w:themeColor="text1"/>
          <w:sz w:val="24"/>
          <w:szCs w:val="24"/>
        </w:rPr>
        <w:t xml:space="preserve"> Conferencia episcopal. Ángel Orcajo: Las tareas que me quedan por cumplir. Los trabajos y los días F.V.C. Samuel Hurtado: Coregas con variaciones socioculturales. Pablo Jiménez: El sello. 26.10.2017 Ordenador e impresora. </w:t>
      </w:r>
    </w:p>
    <w:p w14:paraId="08C3ECDE" w14:textId="26E112C0" w:rsidR="00352166" w:rsidRPr="00A9634C" w:rsidRDefault="00352166" w:rsidP="00352166">
      <w:pPr>
        <w:jc w:val="both"/>
        <w:rPr>
          <w:rFonts w:ascii="Times New Roman" w:hAnsi="Times New Roman" w:cs="Times New Roman"/>
          <w:b/>
          <w:bCs/>
          <w:color w:val="000000" w:themeColor="text1"/>
          <w:sz w:val="24"/>
          <w:szCs w:val="24"/>
        </w:rPr>
      </w:pPr>
      <w:r w:rsidRPr="00A9634C">
        <w:rPr>
          <w:rFonts w:ascii="Times New Roman" w:hAnsi="Times New Roman" w:cs="Times New Roman"/>
          <w:color w:val="000000" w:themeColor="text1"/>
          <w:sz w:val="24"/>
          <w:szCs w:val="24"/>
        </w:rPr>
        <w:t xml:space="preserve"> </w:t>
      </w:r>
      <w:r w:rsidRPr="00A9634C">
        <w:rPr>
          <w:rFonts w:ascii="Times New Roman" w:hAnsi="Times New Roman" w:cs="Times New Roman"/>
          <w:b/>
          <w:bCs/>
          <w:color w:val="000000" w:themeColor="text1"/>
          <w:sz w:val="24"/>
          <w:szCs w:val="24"/>
        </w:rPr>
        <w:t>Año 20. Boletín 124. Noviembre 2017</w:t>
      </w:r>
      <w:r w:rsidRPr="00A9634C">
        <w:rPr>
          <w:rFonts w:ascii="Times New Roman" w:hAnsi="Times New Roman" w:cs="Times New Roman"/>
          <w:b/>
          <w:bCs/>
          <w:color w:val="000000" w:themeColor="text1"/>
          <w:sz w:val="24"/>
          <w:szCs w:val="24"/>
        </w:rPr>
        <w:tab/>
      </w:r>
      <w:r w:rsidRPr="00A9634C">
        <w:rPr>
          <w:rFonts w:ascii="Times New Roman" w:hAnsi="Times New Roman" w:cs="Times New Roman"/>
          <w:b/>
          <w:bCs/>
          <w:color w:val="000000" w:themeColor="text1"/>
          <w:sz w:val="24"/>
          <w:szCs w:val="24"/>
        </w:rPr>
        <w:tab/>
        <w:t>.</w:t>
      </w:r>
      <w:r w:rsidRPr="00A9634C">
        <w:rPr>
          <w:rFonts w:ascii="Times New Roman" w:hAnsi="Times New Roman" w:cs="Times New Roman"/>
          <w:b/>
          <w:bCs/>
          <w:color w:val="000000" w:themeColor="text1"/>
          <w:sz w:val="24"/>
          <w:szCs w:val="24"/>
        </w:rPr>
        <w:tab/>
        <w:t>.</w:t>
      </w:r>
      <w:r w:rsidRPr="00A9634C">
        <w:rPr>
          <w:rFonts w:ascii="Times New Roman" w:hAnsi="Times New Roman" w:cs="Times New Roman"/>
          <w:b/>
          <w:bCs/>
          <w:color w:val="000000" w:themeColor="text1"/>
          <w:sz w:val="24"/>
          <w:szCs w:val="24"/>
        </w:rPr>
        <w:tab/>
        <w:t>.</w:t>
      </w:r>
      <w:r w:rsidRPr="00A9634C">
        <w:rPr>
          <w:rFonts w:ascii="Times New Roman" w:hAnsi="Times New Roman" w:cs="Times New Roman"/>
          <w:b/>
          <w:bCs/>
          <w:color w:val="000000" w:themeColor="text1"/>
          <w:sz w:val="24"/>
          <w:szCs w:val="24"/>
        </w:rPr>
        <w:tab/>
        <w:t>.</w:t>
      </w:r>
      <w:r w:rsidRPr="00A9634C">
        <w:rPr>
          <w:rFonts w:ascii="Times New Roman" w:hAnsi="Times New Roman" w:cs="Times New Roman"/>
          <w:b/>
          <w:bCs/>
          <w:color w:val="000000" w:themeColor="text1"/>
          <w:sz w:val="24"/>
          <w:szCs w:val="24"/>
        </w:rPr>
        <w:tab/>
        <w:t>.</w:t>
      </w:r>
      <w:r w:rsidRPr="00A9634C">
        <w:rPr>
          <w:rFonts w:ascii="Times New Roman" w:hAnsi="Times New Roman" w:cs="Times New Roman"/>
          <w:b/>
          <w:bCs/>
          <w:color w:val="000000" w:themeColor="text1"/>
          <w:sz w:val="24"/>
          <w:szCs w:val="24"/>
        </w:rPr>
        <w:tab/>
        <w:t>.</w:t>
      </w:r>
      <w:r w:rsidRPr="00A9634C">
        <w:rPr>
          <w:rFonts w:ascii="Times New Roman" w:hAnsi="Times New Roman" w:cs="Times New Roman"/>
          <w:b/>
          <w:bCs/>
          <w:color w:val="000000" w:themeColor="text1"/>
          <w:sz w:val="24"/>
          <w:szCs w:val="24"/>
        </w:rPr>
        <w:tab/>
        <w:t>.</w:t>
      </w:r>
    </w:p>
    <w:p w14:paraId="5F62B76B" w14:textId="77777777" w:rsidR="00352166" w:rsidRPr="00A9634C" w:rsidRDefault="00352166" w:rsidP="00352166">
      <w:pPr>
        <w:jc w:val="both"/>
        <w:rPr>
          <w:rFonts w:ascii="Times New Roman" w:hAnsi="Times New Roman" w:cs="Times New Roman"/>
          <w:color w:val="000000" w:themeColor="text1"/>
          <w:sz w:val="24"/>
          <w:szCs w:val="24"/>
        </w:rPr>
      </w:pPr>
      <w:r w:rsidRPr="00A9634C">
        <w:rPr>
          <w:rFonts w:ascii="Times New Roman" w:hAnsi="Times New Roman" w:cs="Times New Roman"/>
          <w:color w:val="000000" w:themeColor="text1"/>
          <w:sz w:val="24"/>
          <w:szCs w:val="24"/>
        </w:rPr>
        <w:t xml:space="preserve"> 02.11.2017 Listado de fallecidos del Grupo Yuca y de la Asociación de Alumnos de Tardajos. Hortaleza jueves 20 de octubre. Fiesta de la Almudena, 9 de noviembre. Ángel Orcajo: El siglo que viene. Herminio Suárez: Villajoyosa 23/10/2017. El ser y los nombres de España. Modesto Leal: Análisis de un análisis. María José Pedrero Carrasco: Caridad genuina. Los trabajos y los días F.V.C. Mártires de la familia </w:t>
      </w:r>
      <w:proofErr w:type="spellStart"/>
      <w:r w:rsidRPr="00A9634C">
        <w:rPr>
          <w:rFonts w:ascii="Times New Roman" w:hAnsi="Times New Roman" w:cs="Times New Roman"/>
          <w:color w:val="000000" w:themeColor="text1"/>
          <w:sz w:val="24"/>
          <w:szCs w:val="24"/>
        </w:rPr>
        <w:t>vicenciana</w:t>
      </w:r>
      <w:proofErr w:type="spellEnd"/>
      <w:r w:rsidRPr="00A9634C">
        <w:rPr>
          <w:rFonts w:ascii="Times New Roman" w:hAnsi="Times New Roman" w:cs="Times New Roman"/>
          <w:color w:val="000000" w:themeColor="text1"/>
          <w:sz w:val="24"/>
          <w:szCs w:val="24"/>
        </w:rPr>
        <w:t>.</w:t>
      </w:r>
    </w:p>
    <w:p w14:paraId="69237B9B" w14:textId="7D3753AD" w:rsidR="00352166" w:rsidRPr="00A9634C" w:rsidRDefault="00352166" w:rsidP="00352166">
      <w:pPr>
        <w:jc w:val="both"/>
        <w:rPr>
          <w:rFonts w:ascii="Times New Roman" w:hAnsi="Times New Roman" w:cs="Times New Roman"/>
          <w:b/>
          <w:bCs/>
          <w:color w:val="000000" w:themeColor="text1"/>
          <w:sz w:val="24"/>
          <w:szCs w:val="24"/>
        </w:rPr>
      </w:pPr>
      <w:bookmarkStart w:id="7" w:name="_Hlk70332393"/>
      <w:r w:rsidRPr="00A9634C">
        <w:rPr>
          <w:rFonts w:ascii="Times New Roman" w:hAnsi="Times New Roman" w:cs="Times New Roman"/>
          <w:b/>
          <w:bCs/>
          <w:color w:val="000000" w:themeColor="text1"/>
          <w:sz w:val="24"/>
          <w:szCs w:val="24"/>
        </w:rPr>
        <w:t>Año 20. Boletín 125. Diciembre 2017</w:t>
      </w:r>
      <w:r w:rsidRPr="00A9634C">
        <w:rPr>
          <w:rFonts w:ascii="Times New Roman" w:hAnsi="Times New Roman" w:cs="Times New Roman"/>
          <w:b/>
          <w:bCs/>
          <w:color w:val="000000" w:themeColor="text1"/>
          <w:sz w:val="24"/>
          <w:szCs w:val="24"/>
        </w:rPr>
        <w:tab/>
        <w:t>.</w:t>
      </w:r>
      <w:r w:rsidRPr="00A9634C">
        <w:rPr>
          <w:rFonts w:ascii="Times New Roman" w:hAnsi="Times New Roman" w:cs="Times New Roman"/>
          <w:b/>
          <w:bCs/>
          <w:color w:val="000000" w:themeColor="text1"/>
          <w:sz w:val="24"/>
          <w:szCs w:val="24"/>
        </w:rPr>
        <w:tab/>
        <w:t>.</w:t>
      </w:r>
      <w:r w:rsidRPr="00A9634C">
        <w:rPr>
          <w:rFonts w:ascii="Times New Roman" w:hAnsi="Times New Roman" w:cs="Times New Roman"/>
          <w:b/>
          <w:bCs/>
          <w:color w:val="000000" w:themeColor="text1"/>
          <w:sz w:val="24"/>
          <w:szCs w:val="24"/>
        </w:rPr>
        <w:tab/>
        <w:t>.</w:t>
      </w:r>
      <w:r w:rsidRPr="00A9634C">
        <w:rPr>
          <w:rFonts w:ascii="Times New Roman" w:hAnsi="Times New Roman" w:cs="Times New Roman"/>
          <w:b/>
          <w:bCs/>
          <w:color w:val="000000" w:themeColor="text1"/>
          <w:sz w:val="24"/>
          <w:szCs w:val="24"/>
        </w:rPr>
        <w:tab/>
        <w:t>.</w:t>
      </w:r>
      <w:r w:rsidRPr="00A9634C">
        <w:rPr>
          <w:rFonts w:ascii="Times New Roman" w:hAnsi="Times New Roman" w:cs="Times New Roman"/>
          <w:b/>
          <w:bCs/>
          <w:color w:val="000000" w:themeColor="text1"/>
          <w:sz w:val="24"/>
          <w:szCs w:val="24"/>
        </w:rPr>
        <w:tab/>
        <w:t>.</w:t>
      </w:r>
      <w:r w:rsidRPr="00A9634C">
        <w:rPr>
          <w:rFonts w:ascii="Times New Roman" w:hAnsi="Times New Roman" w:cs="Times New Roman"/>
          <w:b/>
          <w:bCs/>
          <w:color w:val="000000" w:themeColor="text1"/>
          <w:sz w:val="24"/>
          <w:szCs w:val="24"/>
        </w:rPr>
        <w:tab/>
        <w:t>.</w:t>
      </w:r>
      <w:r w:rsidRPr="00A9634C">
        <w:rPr>
          <w:rFonts w:ascii="Times New Roman" w:hAnsi="Times New Roman" w:cs="Times New Roman"/>
          <w:b/>
          <w:bCs/>
          <w:color w:val="000000" w:themeColor="text1"/>
          <w:sz w:val="24"/>
          <w:szCs w:val="24"/>
        </w:rPr>
        <w:tab/>
        <w:t>.</w:t>
      </w:r>
      <w:r w:rsidRPr="00A9634C">
        <w:rPr>
          <w:rFonts w:ascii="Times New Roman" w:hAnsi="Times New Roman" w:cs="Times New Roman"/>
          <w:b/>
          <w:bCs/>
          <w:color w:val="000000" w:themeColor="text1"/>
          <w:sz w:val="24"/>
          <w:szCs w:val="24"/>
        </w:rPr>
        <w:tab/>
        <w:t>.</w:t>
      </w:r>
    </w:p>
    <w:bookmarkEnd w:id="7"/>
    <w:p w14:paraId="1149CD31" w14:textId="77777777" w:rsidR="00352166" w:rsidRPr="00A9634C" w:rsidRDefault="00352166" w:rsidP="00352166">
      <w:pPr>
        <w:jc w:val="both"/>
        <w:rPr>
          <w:rFonts w:ascii="Times New Roman" w:hAnsi="Times New Roman" w:cs="Times New Roman"/>
          <w:color w:val="000000" w:themeColor="text1"/>
          <w:sz w:val="24"/>
          <w:szCs w:val="24"/>
        </w:rPr>
      </w:pPr>
      <w:r w:rsidRPr="00A9634C">
        <w:rPr>
          <w:rFonts w:ascii="Times New Roman" w:hAnsi="Times New Roman" w:cs="Times New Roman"/>
          <w:color w:val="000000" w:themeColor="text1"/>
          <w:sz w:val="24"/>
          <w:szCs w:val="24"/>
        </w:rPr>
        <w:t xml:space="preserve">Cuentas de Yuca 2017. 18.11. José Luis Íñigo, felicitación. Antonio Tobar. Reunión Tardajos. Julián González Serna: Nuestro Patrimonio. Felicitaciones: Fernando Pérez Conde, Herido el sol. Antonio del Campo e </w:t>
      </w:r>
      <w:proofErr w:type="spellStart"/>
      <w:r w:rsidRPr="00A9634C">
        <w:rPr>
          <w:rFonts w:ascii="Times New Roman" w:hAnsi="Times New Roman" w:cs="Times New Roman"/>
          <w:color w:val="000000" w:themeColor="text1"/>
          <w:sz w:val="24"/>
          <w:szCs w:val="24"/>
        </w:rPr>
        <w:t>Hicela</w:t>
      </w:r>
      <w:proofErr w:type="spellEnd"/>
      <w:r w:rsidRPr="00A9634C">
        <w:rPr>
          <w:rFonts w:ascii="Times New Roman" w:hAnsi="Times New Roman" w:cs="Times New Roman"/>
          <w:color w:val="000000" w:themeColor="text1"/>
          <w:sz w:val="24"/>
          <w:szCs w:val="24"/>
        </w:rPr>
        <w:t xml:space="preserve">. René Ruiz. Augusto César. César Maside. Adela y Benigno. Luis Santiago. Ángel Orcajo. Honorio. Fevecor. José Luis Cortázar. Antonio Elduayen. Nicasio Miguel Santamaría. P. Jesús María. Carlos Pérez Salgado y </w:t>
      </w:r>
      <w:proofErr w:type="spellStart"/>
      <w:r w:rsidRPr="00A9634C">
        <w:rPr>
          <w:rFonts w:ascii="Times New Roman" w:hAnsi="Times New Roman" w:cs="Times New Roman"/>
          <w:color w:val="000000" w:themeColor="text1"/>
          <w:sz w:val="24"/>
          <w:szCs w:val="24"/>
        </w:rPr>
        <w:t>Mª</w:t>
      </w:r>
      <w:proofErr w:type="spellEnd"/>
      <w:r w:rsidRPr="00A9634C">
        <w:rPr>
          <w:rFonts w:ascii="Times New Roman" w:hAnsi="Times New Roman" w:cs="Times New Roman"/>
          <w:color w:val="000000" w:themeColor="text1"/>
          <w:sz w:val="24"/>
          <w:szCs w:val="24"/>
        </w:rPr>
        <w:t xml:space="preserve">. José. Timoteo y Rocío. Cándido y Cecilia. Conrado Díez P. Valentín </w:t>
      </w:r>
      <w:proofErr w:type="spellStart"/>
      <w:r w:rsidRPr="00A9634C">
        <w:rPr>
          <w:rFonts w:ascii="Times New Roman" w:hAnsi="Times New Roman" w:cs="Times New Roman"/>
          <w:color w:val="000000" w:themeColor="text1"/>
          <w:sz w:val="24"/>
          <w:szCs w:val="24"/>
        </w:rPr>
        <w:t>Usón</w:t>
      </w:r>
      <w:proofErr w:type="spellEnd"/>
      <w:r w:rsidRPr="00A9634C">
        <w:rPr>
          <w:rFonts w:ascii="Times New Roman" w:hAnsi="Times New Roman" w:cs="Times New Roman"/>
          <w:color w:val="000000" w:themeColor="text1"/>
          <w:sz w:val="24"/>
          <w:szCs w:val="24"/>
        </w:rPr>
        <w:t xml:space="preserve">. Nicolás García. Martín Recio. Silviano Izquierdo. Modesto y </w:t>
      </w:r>
      <w:proofErr w:type="spellStart"/>
      <w:r w:rsidRPr="00A9634C">
        <w:rPr>
          <w:rFonts w:ascii="Times New Roman" w:hAnsi="Times New Roman" w:cs="Times New Roman"/>
          <w:color w:val="000000" w:themeColor="text1"/>
          <w:sz w:val="24"/>
          <w:szCs w:val="24"/>
        </w:rPr>
        <w:t>Mª</w:t>
      </w:r>
      <w:proofErr w:type="spellEnd"/>
      <w:r w:rsidRPr="00A9634C">
        <w:rPr>
          <w:rFonts w:ascii="Times New Roman" w:hAnsi="Times New Roman" w:cs="Times New Roman"/>
          <w:color w:val="000000" w:themeColor="text1"/>
          <w:sz w:val="24"/>
          <w:szCs w:val="24"/>
        </w:rPr>
        <w:t xml:space="preserve"> Teresa. Pablo Castilla. </w:t>
      </w:r>
      <w:proofErr w:type="spellStart"/>
      <w:r w:rsidRPr="00A9634C">
        <w:rPr>
          <w:rFonts w:ascii="Times New Roman" w:hAnsi="Times New Roman" w:cs="Times New Roman"/>
          <w:color w:val="000000" w:themeColor="text1"/>
          <w:sz w:val="24"/>
          <w:szCs w:val="24"/>
        </w:rPr>
        <w:t>J.Mª</w:t>
      </w:r>
      <w:proofErr w:type="spellEnd"/>
      <w:r w:rsidRPr="00A9634C">
        <w:rPr>
          <w:rFonts w:ascii="Times New Roman" w:hAnsi="Times New Roman" w:cs="Times New Roman"/>
          <w:color w:val="000000" w:themeColor="text1"/>
          <w:sz w:val="24"/>
          <w:szCs w:val="24"/>
        </w:rPr>
        <w:t xml:space="preserve">. Junquera y Ascensión. Berta </w:t>
      </w:r>
      <w:proofErr w:type="spellStart"/>
      <w:r w:rsidRPr="00A9634C">
        <w:rPr>
          <w:rFonts w:ascii="Times New Roman" w:hAnsi="Times New Roman" w:cs="Times New Roman"/>
          <w:color w:val="000000" w:themeColor="text1"/>
          <w:sz w:val="24"/>
          <w:szCs w:val="24"/>
        </w:rPr>
        <w:t>Ayaipoma</w:t>
      </w:r>
      <w:proofErr w:type="spellEnd"/>
      <w:r w:rsidRPr="00A9634C">
        <w:rPr>
          <w:rFonts w:ascii="Times New Roman" w:hAnsi="Times New Roman" w:cs="Times New Roman"/>
          <w:color w:val="000000" w:themeColor="text1"/>
          <w:sz w:val="24"/>
          <w:szCs w:val="24"/>
        </w:rPr>
        <w:t xml:space="preserve">. Rafael Ortega. Alfredo López. J. Manuel Sánchez Mallo. Teresa Langa. Generoso Pérez. Carmen y Efrén: Vidriera navideña. Benito Martín Caballero. Manuel Hurtado. Santos Castaño. Herminio Suárez. Rosendo Palacios. Pablo Jiménez. Julián González Serna. Pepita Amaya. Javier Zabalza. Manuel Socorro. SSVP Conferencias. FVC Los trabajos y los días. Ignacio Fernández de Luco. Enrique Rodríguez Paniagua: En el huertecillo de una celda vacía. Intérprete del mundo. Alfredo Enríquez. Enrique </w:t>
      </w:r>
      <w:proofErr w:type="spellStart"/>
      <w:r w:rsidRPr="00A9634C">
        <w:rPr>
          <w:rFonts w:ascii="Times New Roman" w:hAnsi="Times New Roman" w:cs="Times New Roman"/>
          <w:color w:val="000000" w:themeColor="text1"/>
          <w:sz w:val="24"/>
          <w:szCs w:val="24"/>
        </w:rPr>
        <w:t>Velayos</w:t>
      </w:r>
      <w:proofErr w:type="spellEnd"/>
      <w:r w:rsidRPr="00A9634C">
        <w:rPr>
          <w:rFonts w:ascii="Times New Roman" w:hAnsi="Times New Roman" w:cs="Times New Roman"/>
          <w:color w:val="000000" w:themeColor="text1"/>
          <w:sz w:val="24"/>
          <w:szCs w:val="24"/>
        </w:rPr>
        <w:t>. Alfonso Berrade. Mar4celo Benoit. Comida primavera de 2017.</w:t>
      </w:r>
    </w:p>
    <w:p w14:paraId="57518925" w14:textId="4FF42EBB" w:rsidR="00352166" w:rsidRPr="00A9634C" w:rsidRDefault="00352166" w:rsidP="00352166">
      <w:pPr>
        <w:jc w:val="both"/>
        <w:rPr>
          <w:rFonts w:ascii="Times New Roman" w:hAnsi="Times New Roman" w:cs="Times New Roman"/>
          <w:b/>
          <w:bCs/>
          <w:color w:val="000000" w:themeColor="text1"/>
          <w:sz w:val="24"/>
          <w:szCs w:val="24"/>
        </w:rPr>
      </w:pPr>
      <w:r w:rsidRPr="00A9634C">
        <w:rPr>
          <w:rFonts w:ascii="Times New Roman" w:hAnsi="Times New Roman" w:cs="Times New Roman"/>
          <w:b/>
          <w:bCs/>
          <w:color w:val="000000" w:themeColor="text1"/>
          <w:sz w:val="24"/>
          <w:szCs w:val="24"/>
        </w:rPr>
        <w:t>Año 21. Boletín 126. Enero 2018</w:t>
      </w:r>
      <w:r w:rsidRPr="00A9634C">
        <w:rPr>
          <w:rFonts w:ascii="Times New Roman" w:hAnsi="Times New Roman" w:cs="Times New Roman"/>
          <w:b/>
          <w:bCs/>
          <w:color w:val="000000" w:themeColor="text1"/>
          <w:sz w:val="24"/>
          <w:szCs w:val="24"/>
        </w:rPr>
        <w:tab/>
        <w:t>.</w:t>
      </w:r>
      <w:r w:rsidRPr="00A9634C">
        <w:rPr>
          <w:rFonts w:ascii="Times New Roman" w:hAnsi="Times New Roman" w:cs="Times New Roman"/>
          <w:b/>
          <w:bCs/>
          <w:color w:val="000000" w:themeColor="text1"/>
          <w:sz w:val="24"/>
          <w:szCs w:val="24"/>
        </w:rPr>
        <w:tab/>
        <w:t>.</w:t>
      </w:r>
      <w:r w:rsidRPr="00A9634C">
        <w:rPr>
          <w:rFonts w:ascii="Times New Roman" w:hAnsi="Times New Roman" w:cs="Times New Roman"/>
          <w:b/>
          <w:bCs/>
          <w:color w:val="000000" w:themeColor="text1"/>
          <w:sz w:val="24"/>
          <w:szCs w:val="24"/>
        </w:rPr>
        <w:tab/>
        <w:t>.</w:t>
      </w:r>
      <w:r w:rsidRPr="00A9634C">
        <w:rPr>
          <w:rFonts w:ascii="Times New Roman" w:hAnsi="Times New Roman" w:cs="Times New Roman"/>
          <w:b/>
          <w:bCs/>
          <w:color w:val="000000" w:themeColor="text1"/>
          <w:sz w:val="24"/>
          <w:szCs w:val="24"/>
        </w:rPr>
        <w:tab/>
        <w:t>.</w:t>
      </w:r>
      <w:r w:rsidRPr="00A9634C">
        <w:rPr>
          <w:rFonts w:ascii="Times New Roman" w:hAnsi="Times New Roman" w:cs="Times New Roman"/>
          <w:b/>
          <w:bCs/>
          <w:color w:val="000000" w:themeColor="text1"/>
          <w:sz w:val="24"/>
          <w:szCs w:val="24"/>
        </w:rPr>
        <w:tab/>
        <w:t>.</w:t>
      </w:r>
      <w:r w:rsidRPr="00A9634C">
        <w:rPr>
          <w:rFonts w:ascii="Times New Roman" w:hAnsi="Times New Roman" w:cs="Times New Roman"/>
          <w:b/>
          <w:bCs/>
          <w:color w:val="000000" w:themeColor="text1"/>
          <w:sz w:val="24"/>
          <w:szCs w:val="24"/>
        </w:rPr>
        <w:tab/>
        <w:t>.</w:t>
      </w:r>
      <w:r w:rsidRPr="00A9634C">
        <w:rPr>
          <w:rFonts w:ascii="Times New Roman" w:hAnsi="Times New Roman" w:cs="Times New Roman"/>
          <w:b/>
          <w:bCs/>
          <w:color w:val="000000" w:themeColor="text1"/>
          <w:sz w:val="24"/>
          <w:szCs w:val="24"/>
        </w:rPr>
        <w:tab/>
        <w:t>.</w:t>
      </w:r>
      <w:r w:rsidRPr="00A9634C">
        <w:rPr>
          <w:rFonts w:ascii="Times New Roman" w:hAnsi="Times New Roman" w:cs="Times New Roman"/>
          <w:b/>
          <w:bCs/>
          <w:color w:val="000000" w:themeColor="text1"/>
          <w:sz w:val="24"/>
          <w:szCs w:val="24"/>
        </w:rPr>
        <w:tab/>
        <w:t>.</w:t>
      </w:r>
      <w:r w:rsidRPr="00A9634C">
        <w:rPr>
          <w:rFonts w:ascii="Times New Roman" w:hAnsi="Times New Roman" w:cs="Times New Roman"/>
          <w:b/>
          <w:bCs/>
          <w:color w:val="000000" w:themeColor="text1"/>
          <w:sz w:val="24"/>
          <w:szCs w:val="24"/>
        </w:rPr>
        <w:tab/>
        <w:t>.</w:t>
      </w:r>
    </w:p>
    <w:p w14:paraId="6E07410E" w14:textId="77777777" w:rsidR="00352166" w:rsidRPr="00A9634C" w:rsidRDefault="00352166" w:rsidP="00352166">
      <w:pPr>
        <w:jc w:val="both"/>
        <w:rPr>
          <w:rFonts w:ascii="Times New Roman" w:hAnsi="Times New Roman" w:cs="Times New Roman"/>
          <w:color w:val="000000" w:themeColor="text1"/>
          <w:sz w:val="24"/>
          <w:szCs w:val="24"/>
        </w:rPr>
      </w:pPr>
      <w:r w:rsidRPr="00A9634C">
        <w:rPr>
          <w:rFonts w:ascii="Times New Roman" w:hAnsi="Times New Roman" w:cs="Times New Roman"/>
          <w:color w:val="000000" w:themeColor="text1"/>
          <w:sz w:val="24"/>
          <w:szCs w:val="24"/>
        </w:rPr>
        <w:t xml:space="preserve">31 de enero: Fallece Carmelo Belenguer en Lima. -Transito maravilloso-. 17 de enero, fallecimiento de Juan Arana y Alfredo Enrique en Madrid. Libro Encuentros de los jueves. Benito Martín C.: A mis amigos de Yuca. Paulino Sáez: Paz y alegría. J.M. Sánchez Mallo. J.L. Cortázar. FVC: Los trabajos y los días. Efrén Abad: Leído, visto, vivido. Ángel Orcajo: Errores históricos. Pablo Jiménez: El alba del hortelano. </w:t>
      </w:r>
    </w:p>
    <w:p w14:paraId="2757B684" w14:textId="65B19BEA" w:rsidR="00352166" w:rsidRPr="00A9634C" w:rsidRDefault="00352166" w:rsidP="00352166">
      <w:pPr>
        <w:jc w:val="both"/>
        <w:rPr>
          <w:rFonts w:ascii="Times New Roman" w:hAnsi="Times New Roman" w:cs="Times New Roman"/>
          <w:b/>
          <w:bCs/>
          <w:color w:val="000000" w:themeColor="text1"/>
          <w:sz w:val="24"/>
          <w:szCs w:val="24"/>
        </w:rPr>
      </w:pPr>
      <w:r w:rsidRPr="00A9634C">
        <w:rPr>
          <w:rFonts w:ascii="Times New Roman" w:hAnsi="Times New Roman" w:cs="Times New Roman"/>
          <w:b/>
          <w:bCs/>
          <w:color w:val="000000" w:themeColor="text1"/>
          <w:sz w:val="24"/>
          <w:szCs w:val="24"/>
        </w:rPr>
        <w:t xml:space="preserve">Año 21. Boletín 127 </w:t>
      </w:r>
      <w:proofErr w:type="gramStart"/>
      <w:r w:rsidRPr="00A9634C">
        <w:rPr>
          <w:rFonts w:ascii="Times New Roman" w:hAnsi="Times New Roman" w:cs="Times New Roman"/>
          <w:b/>
          <w:bCs/>
          <w:color w:val="000000" w:themeColor="text1"/>
          <w:sz w:val="24"/>
          <w:szCs w:val="24"/>
        </w:rPr>
        <w:t>Febrero</w:t>
      </w:r>
      <w:proofErr w:type="gramEnd"/>
      <w:r w:rsidRPr="00A9634C">
        <w:rPr>
          <w:rFonts w:ascii="Times New Roman" w:hAnsi="Times New Roman" w:cs="Times New Roman"/>
          <w:b/>
          <w:bCs/>
          <w:color w:val="000000" w:themeColor="text1"/>
          <w:sz w:val="24"/>
          <w:szCs w:val="24"/>
        </w:rPr>
        <w:t xml:space="preserve"> 2018</w:t>
      </w:r>
      <w:r w:rsidRPr="00A9634C">
        <w:rPr>
          <w:rFonts w:ascii="Times New Roman" w:hAnsi="Times New Roman" w:cs="Times New Roman"/>
          <w:b/>
          <w:bCs/>
          <w:color w:val="000000" w:themeColor="text1"/>
          <w:sz w:val="24"/>
          <w:szCs w:val="24"/>
        </w:rPr>
        <w:tab/>
        <w:t>.</w:t>
      </w:r>
      <w:r w:rsidRPr="00A9634C">
        <w:rPr>
          <w:rFonts w:ascii="Times New Roman" w:hAnsi="Times New Roman" w:cs="Times New Roman"/>
          <w:b/>
          <w:bCs/>
          <w:color w:val="000000" w:themeColor="text1"/>
          <w:sz w:val="24"/>
          <w:szCs w:val="24"/>
        </w:rPr>
        <w:tab/>
      </w:r>
      <w:r w:rsidRPr="00A9634C">
        <w:rPr>
          <w:rFonts w:ascii="Times New Roman" w:hAnsi="Times New Roman" w:cs="Times New Roman"/>
          <w:b/>
          <w:bCs/>
          <w:color w:val="000000" w:themeColor="text1"/>
          <w:sz w:val="24"/>
          <w:szCs w:val="24"/>
        </w:rPr>
        <w:tab/>
        <w:t>.</w:t>
      </w:r>
      <w:r w:rsidRPr="00A9634C">
        <w:rPr>
          <w:rFonts w:ascii="Times New Roman" w:hAnsi="Times New Roman" w:cs="Times New Roman"/>
          <w:b/>
          <w:bCs/>
          <w:color w:val="000000" w:themeColor="text1"/>
          <w:sz w:val="24"/>
          <w:szCs w:val="24"/>
        </w:rPr>
        <w:tab/>
        <w:t>.</w:t>
      </w:r>
      <w:r w:rsidRPr="00A9634C">
        <w:rPr>
          <w:rFonts w:ascii="Times New Roman" w:hAnsi="Times New Roman" w:cs="Times New Roman"/>
          <w:b/>
          <w:bCs/>
          <w:color w:val="000000" w:themeColor="text1"/>
          <w:sz w:val="24"/>
          <w:szCs w:val="24"/>
        </w:rPr>
        <w:tab/>
        <w:t>.</w:t>
      </w:r>
      <w:r w:rsidRPr="00A9634C">
        <w:rPr>
          <w:rFonts w:ascii="Times New Roman" w:hAnsi="Times New Roman" w:cs="Times New Roman"/>
          <w:b/>
          <w:bCs/>
          <w:color w:val="000000" w:themeColor="text1"/>
          <w:sz w:val="24"/>
          <w:szCs w:val="24"/>
        </w:rPr>
        <w:tab/>
        <w:t>.</w:t>
      </w:r>
      <w:r w:rsidRPr="00A9634C">
        <w:rPr>
          <w:rFonts w:ascii="Times New Roman" w:hAnsi="Times New Roman" w:cs="Times New Roman"/>
          <w:b/>
          <w:bCs/>
          <w:color w:val="000000" w:themeColor="text1"/>
          <w:sz w:val="24"/>
          <w:szCs w:val="24"/>
        </w:rPr>
        <w:tab/>
        <w:t>.</w:t>
      </w:r>
      <w:r w:rsidRPr="00A9634C">
        <w:rPr>
          <w:rFonts w:ascii="Times New Roman" w:hAnsi="Times New Roman" w:cs="Times New Roman"/>
          <w:b/>
          <w:bCs/>
          <w:color w:val="000000" w:themeColor="text1"/>
          <w:sz w:val="24"/>
          <w:szCs w:val="24"/>
        </w:rPr>
        <w:tab/>
        <w:t>.</w:t>
      </w:r>
      <w:r w:rsidRPr="00A9634C">
        <w:rPr>
          <w:rFonts w:ascii="Times New Roman" w:hAnsi="Times New Roman" w:cs="Times New Roman"/>
          <w:b/>
          <w:bCs/>
          <w:color w:val="000000" w:themeColor="text1"/>
          <w:sz w:val="24"/>
          <w:szCs w:val="24"/>
        </w:rPr>
        <w:tab/>
        <w:t>.</w:t>
      </w:r>
    </w:p>
    <w:p w14:paraId="6B01A650" w14:textId="77777777" w:rsidR="00352166" w:rsidRPr="00A9634C" w:rsidRDefault="00352166" w:rsidP="00352166">
      <w:pPr>
        <w:jc w:val="both"/>
        <w:rPr>
          <w:rFonts w:ascii="Times New Roman" w:hAnsi="Times New Roman" w:cs="Times New Roman"/>
          <w:color w:val="000000" w:themeColor="text1"/>
          <w:sz w:val="24"/>
          <w:szCs w:val="24"/>
        </w:rPr>
      </w:pPr>
      <w:r w:rsidRPr="00A9634C">
        <w:rPr>
          <w:rFonts w:ascii="Times New Roman" w:hAnsi="Times New Roman" w:cs="Times New Roman"/>
          <w:color w:val="000000" w:themeColor="text1"/>
          <w:sz w:val="24"/>
          <w:szCs w:val="24"/>
        </w:rPr>
        <w:t xml:space="preserve">“Encuentros de los jueves”, año 1990 a 2017. Fallece Juan Cruz Manso. Fallecidos del grupo Yuca. Pablo Iglesias: “Que muero porque no muero”. Manuel Socorro. Antonio Elduayen. Benito Martín Caballero: </w:t>
      </w:r>
      <w:proofErr w:type="spellStart"/>
      <w:r w:rsidRPr="00A9634C">
        <w:rPr>
          <w:rFonts w:ascii="Times New Roman" w:hAnsi="Times New Roman" w:cs="Times New Roman"/>
          <w:color w:val="000000" w:themeColor="text1"/>
          <w:sz w:val="24"/>
          <w:szCs w:val="24"/>
        </w:rPr>
        <w:t>Gojar</w:t>
      </w:r>
      <w:proofErr w:type="spellEnd"/>
      <w:r w:rsidRPr="00A9634C">
        <w:rPr>
          <w:rFonts w:ascii="Times New Roman" w:hAnsi="Times New Roman" w:cs="Times New Roman"/>
          <w:color w:val="000000" w:themeColor="text1"/>
          <w:sz w:val="24"/>
          <w:szCs w:val="24"/>
        </w:rPr>
        <w:t xml:space="preserve">, 1q4 de abril. Fernando Pérez Conde: Muñeco de nieve. 13 de febrero: Fallecimiento de Antonio Estévez Conde. Ángel Orcajo: Antonio E.C. 15 de febrero, fallece Francisco </w:t>
      </w:r>
      <w:proofErr w:type="spellStart"/>
      <w:r w:rsidRPr="00A9634C">
        <w:rPr>
          <w:rFonts w:ascii="Times New Roman" w:hAnsi="Times New Roman" w:cs="Times New Roman"/>
          <w:color w:val="000000" w:themeColor="text1"/>
          <w:sz w:val="24"/>
          <w:szCs w:val="24"/>
        </w:rPr>
        <w:t>Mauleón</w:t>
      </w:r>
      <w:proofErr w:type="spellEnd"/>
      <w:r w:rsidRPr="00A9634C">
        <w:rPr>
          <w:rFonts w:ascii="Times New Roman" w:hAnsi="Times New Roman" w:cs="Times New Roman"/>
          <w:color w:val="000000" w:themeColor="text1"/>
          <w:sz w:val="24"/>
          <w:szCs w:val="24"/>
        </w:rPr>
        <w:t xml:space="preserve"> Jiménez. Efrén Abad: Leído, visto, </w:t>
      </w:r>
      <w:proofErr w:type="spellStart"/>
      <w:proofErr w:type="gramStart"/>
      <w:r w:rsidRPr="00A9634C">
        <w:rPr>
          <w:rFonts w:ascii="Times New Roman" w:hAnsi="Times New Roman" w:cs="Times New Roman"/>
          <w:color w:val="000000" w:themeColor="text1"/>
          <w:sz w:val="24"/>
          <w:szCs w:val="24"/>
        </w:rPr>
        <w:t>vivido..</w:t>
      </w:r>
      <w:proofErr w:type="gramEnd"/>
      <w:r w:rsidRPr="00A9634C">
        <w:rPr>
          <w:rFonts w:ascii="Times New Roman" w:hAnsi="Times New Roman" w:cs="Times New Roman"/>
          <w:color w:val="000000" w:themeColor="text1"/>
          <w:sz w:val="24"/>
          <w:szCs w:val="24"/>
        </w:rPr>
        <w:t>FVC</w:t>
      </w:r>
      <w:proofErr w:type="spellEnd"/>
      <w:r w:rsidRPr="00A9634C">
        <w:rPr>
          <w:rFonts w:ascii="Times New Roman" w:hAnsi="Times New Roman" w:cs="Times New Roman"/>
          <w:color w:val="000000" w:themeColor="text1"/>
          <w:sz w:val="24"/>
          <w:szCs w:val="24"/>
        </w:rPr>
        <w:t xml:space="preserve">. Los trabajos y los días. Herminio Suárez: Los hombres de la transición. Abel Yebra: Apunte sobre el expresionismo. Ángel Orcajo: Un paso al frente. </w:t>
      </w:r>
    </w:p>
    <w:p w14:paraId="39564C64" w14:textId="391E3E5F" w:rsidR="00352166" w:rsidRPr="00A9634C" w:rsidRDefault="00352166" w:rsidP="00352166">
      <w:pPr>
        <w:jc w:val="both"/>
        <w:rPr>
          <w:rFonts w:ascii="Times New Roman" w:hAnsi="Times New Roman" w:cs="Times New Roman"/>
          <w:b/>
          <w:bCs/>
          <w:color w:val="000000" w:themeColor="text1"/>
          <w:sz w:val="24"/>
          <w:szCs w:val="24"/>
        </w:rPr>
      </w:pPr>
      <w:r w:rsidRPr="00A9634C">
        <w:rPr>
          <w:rFonts w:ascii="Times New Roman" w:hAnsi="Times New Roman" w:cs="Times New Roman"/>
          <w:b/>
          <w:bCs/>
          <w:color w:val="000000" w:themeColor="text1"/>
          <w:sz w:val="24"/>
          <w:szCs w:val="24"/>
        </w:rPr>
        <w:t>Año 21. Boletín 128. Marzo 2018</w:t>
      </w:r>
      <w:r w:rsidRPr="00A9634C">
        <w:rPr>
          <w:rFonts w:ascii="Times New Roman" w:hAnsi="Times New Roman" w:cs="Times New Roman"/>
          <w:b/>
          <w:bCs/>
          <w:color w:val="000000" w:themeColor="text1"/>
          <w:sz w:val="24"/>
          <w:szCs w:val="24"/>
        </w:rPr>
        <w:tab/>
        <w:t>.</w:t>
      </w:r>
      <w:r w:rsidRPr="00A9634C">
        <w:rPr>
          <w:rFonts w:ascii="Times New Roman" w:hAnsi="Times New Roman" w:cs="Times New Roman"/>
          <w:b/>
          <w:bCs/>
          <w:color w:val="000000" w:themeColor="text1"/>
          <w:sz w:val="24"/>
          <w:szCs w:val="24"/>
        </w:rPr>
        <w:tab/>
        <w:t>.</w:t>
      </w:r>
      <w:r w:rsidRPr="00A9634C">
        <w:rPr>
          <w:rFonts w:ascii="Times New Roman" w:hAnsi="Times New Roman" w:cs="Times New Roman"/>
          <w:b/>
          <w:bCs/>
          <w:color w:val="000000" w:themeColor="text1"/>
          <w:sz w:val="24"/>
          <w:szCs w:val="24"/>
        </w:rPr>
        <w:tab/>
        <w:t>.</w:t>
      </w:r>
      <w:r w:rsidRPr="00A9634C">
        <w:rPr>
          <w:rFonts w:ascii="Times New Roman" w:hAnsi="Times New Roman" w:cs="Times New Roman"/>
          <w:b/>
          <w:bCs/>
          <w:color w:val="000000" w:themeColor="text1"/>
          <w:sz w:val="24"/>
          <w:szCs w:val="24"/>
        </w:rPr>
        <w:tab/>
        <w:t>.</w:t>
      </w:r>
      <w:r w:rsidRPr="00A9634C">
        <w:rPr>
          <w:rFonts w:ascii="Times New Roman" w:hAnsi="Times New Roman" w:cs="Times New Roman"/>
          <w:b/>
          <w:bCs/>
          <w:color w:val="000000" w:themeColor="text1"/>
          <w:sz w:val="24"/>
          <w:szCs w:val="24"/>
        </w:rPr>
        <w:tab/>
        <w:t>.</w:t>
      </w:r>
      <w:r w:rsidRPr="00A9634C">
        <w:rPr>
          <w:rFonts w:ascii="Times New Roman" w:hAnsi="Times New Roman" w:cs="Times New Roman"/>
          <w:b/>
          <w:bCs/>
          <w:color w:val="000000" w:themeColor="text1"/>
          <w:sz w:val="24"/>
          <w:szCs w:val="24"/>
        </w:rPr>
        <w:tab/>
        <w:t>.</w:t>
      </w:r>
      <w:r w:rsidRPr="00A9634C">
        <w:rPr>
          <w:rFonts w:ascii="Times New Roman" w:hAnsi="Times New Roman" w:cs="Times New Roman"/>
          <w:b/>
          <w:bCs/>
          <w:color w:val="000000" w:themeColor="text1"/>
          <w:sz w:val="24"/>
          <w:szCs w:val="24"/>
        </w:rPr>
        <w:tab/>
        <w:t>.</w:t>
      </w:r>
      <w:r w:rsidRPr="00A9634C">
        <w:rPr>
          <w:rFonts w:ascii="Times New Roman" w:hAnsi="Times New Roman" w:cs="Times New Roman"/>
          <w:b/>
          <w:bCs/>
          <w:color w:val="000000" w:themeColor="text1"/>
          <w:sz w:val="24"/>
          <w:szCs w:val="24"/>
        </w:rPr>
        <w:tab/>
        <w:t>.</w:t>
      </w:r>
      <w:r w:rsidRPr="00A9634C">
        <w:rPr>
          <w:rFonts w:ascii="Times New Roman" w:hAnsi="Times New Roman" w:cs="Times New Roman"/>
          <w:b/>
          <w:bCs/>
          <w:color w:val="000000" w:themeColor="text1"/>
          <w:sz w:val="24"/>
          <w:szCs w:val="24"/>
        </w:rPr>
        <w:tab/>
        <w:t>.</w:t>
      </w:r>
    </w:p>
    <w:p w14:paraId="3EBD5F96" w14:textId="77777777" w:rsidR="00352166" w:rsidRPr="00A9634C" w:rsidRDefault="00352166" w:rsidP="00352166">
      <w:pPr>
        <w:jc w:val="both"/>
        <w:rPr>
          <w:rFonts w:ascii="Times New Roman" w:hAnsi="Times New Roman" w:cs="Times New Roman"/>
          <w:color w:val="000000" w:themeColor="text1"/>
          <w:sz w:val="24"/>
          <w:szCs w:val="24"/>
        </w:rPr>
      </w:pPr>
      <w:r w:rsidRPr="00A9634C">
        <w:rPr>
          <w:rFonts w:ascii="Times New Roman" w:hAnsi="Times New Roman" w:cs="Times New Roman"/>
          <w:color w:val="000000" w:themeColor="text1"/>
          <w:sz w:val="24"/>
          <w:szCs w:val="24"/>
        </w:rPr>
        <w:t xml:space="preserve">José Luis Cortázar: Carmelo Belenguer. </w:t>
      </w:r>
      <w:proofErr w:type="spellStart"/>
      <w:r w:rsidRPr="00A9634C">
        <w:rPr>
          <w:rFonts w:ascii="Times New Roman" w:hAnsi="Times New Roman" w:cs="Times New Roman"/>
          <w:color w:val="000000" w:themeColor="text1"/>
          <w:sz w:val="24"/>
          <w:szCs w:val="24"/>
        </w:rPr>
        <w:t>Avel</w:t>
      </w:r>
      <w:proofErr w:type="spellEnd"/>
      <w:r w:rsidRPr="00A9634C">
        <w:rPr>
          <w:rFonts w:ascii="Times New Roman" w:hAnsi="Times New Roman" w:cs="Times New Roman"/>
          <w:color w:val="000000" w:themeColor="text1"/>
          <w:sz w:val="24"/>
          <w:szCs w:val="24"/>
        </w:rPr>
        <w:t xml:space="preserve"> Yebra: 8 de marzo Crónicas de Yuca. Herminio Suárez: “España como nación y los nacionalismos periféricos”. Rafael </w:t>
      </w:r>
      <w:proofErr w:type="spellStart"/>
      <w:r w:rsidRPr="00A9634C">
        <w:rPr>
          <w:rFonts w:ascii="Times New Roman" w:hAnsi="Times New Roman" w:cs="Times New Roman"/>
          <w:color w:val="000000" w:themeColor="text1"/>
          <w:sz w:val="24"/>
          <w:szCs w:val="24"/>
        </w:rPr>
        <w:t>Korres</w:t>
      </w:r>
      <w:proofErr w:type="spellEnd"/>
      <w:r w:rsidRPr="00A9634C">
        <w:rPr>
          <w:rFonts w:ascii="Times New Roman" w:hAnsi="Times New Roman" w:cs="Times New Roman"/>
          <w:color w:val="000000" w:themeColor="text1"/>
          <w:sz w:val="24"/>
          <w:szCs w:val="24"/>
        </w:rPr>
        <w:t xml:space="preserve"> Díaz de Zerio: Torralba del Río, los cuentos que me contaron. Efrén Abad: Visto, leído, vivido. Ángel Orcajo: Discriminación. FVC. Los trabajos y los días. Fernando Pérez Conde: </w:t>
      </w:r>
      <w:proofErr w:type="spellStart"/>
      <w:r w:rsidRPr="00A9634C">
        <w:rPr>
          <w:rFonts w:ascii="Times New Roman" w:hAnsi="Times New Roman" w:cs="Times New Roman"/>
          <w:color w:val="000000" w:themeColor="text1"/>
          <w:sz w:val="24"/>
          <w:szCs w:val="24"/>
        </w:rPr>
        <w:t>Postverdad</w:t>
      </w:r>
      <w:proofErr w:type="spellEnd"/>
      <w:r w:rsidRPr="00A9634C">
        <w:rPr>
          <w:rFonts w:ascii="Times New Roman" w:hAnsi="Times New Roman" w:cs="Times New Roman"/>
          <w:color w:val="000000" w:themeColor="text1"/>
          <w:sz w:val="24"/>
          <w:szCs w:val="24"/>
        </w:rPr>
        <w:t xml:space="preserve">. Félix Velasco Cortázar: “El yo y mis circunstancias” 1933-2018. Pablo Jiménez: Resurrección. J. Manuel Fernández Martínez: Sao Paulo, 19/3/2018. 22.05.2018, fallece Glorioso Tobar González. 23.03.2018, Fallece Francisco Mateos Menés en Pamplona. </w:t>
      </w:r>
    </w:p>
    <w:p w14:paraId="0208CD5F" w14:textId="64D73B9A" w:rsidR="00352166" w:rsidRPr="00A9634C" w:rsidRDefault="00352166" w:rsidP="00352166">
      <w:pPr>
        <w:jc w:val="both"/>
        <w:rPr>
          <w:rFonts w:ascii="Times New Roman" w:hAnsi="Times New Roman" w:cs="Times New Roman"/>
          <w:b/>
          <w:bCs/>
          <w:color w:val="000000" w:themeColor="text1"/>
          <w:sz w:val="24"/>
          <w:szCs w:val="24"/>
        </w:rPr>
      </w:pPr>
      <w:r w:rsidRPr="00A9634C">
        <w:rPr>
          <w:rFonts w:ascii="Times New Roman" w:hAnsi="Times New Roman" w:cs="Times New Roman"/>
          <w:b/>
          <w:bCs/>
          <w:color w:val="000000" w:themeColor="text1"/>
          <w:sz w:val="24"/>
          <w:szCs w:val="24"/>
        </w:rPr>
        <w:lastRenderedPageBreak/>
        <w:t>Año 21. Boletín 129. Abril 2018</w:t>
      </w:r>
      <w:r w:rsidRPr="00A9634C">
        <w:rPr>
          <w:rFonts w:ascii="Times New Roman" w:hAnsi="Times New Roman" w:cs="Times New Roman"/>
          <w:b/>
          <w:bCs/>
          <w:color w:val="000000" w:themeColor="text1"/>
          <w:sz w:val="24"/>
          <w:szCs w:val="24"/>
        </w:rPr>
        <w:tab/>
        <w:t>.</w:t>
      </w:r>
      <w:r w:rsidRPr="00A9634C">
        <w:rPr>
          <w:rFonts w:ascii="Times New Roman" w:hAnsi="Times New Roman" w:cs="Times New Roman"/>
          <w:b/>
          <w:bCs/>
          <w:color w:val="000000" w:themeColor="text1"/>
          <w:sz w:val="24"/>
          <w:szCs w:val="24"/>
        </w:rPr>
        <w:tab/>
        <w:t>.</w:t>
      </w:r>
      <w:r w:rsidRPr="00A9634C">
        <w:rPr>
          <w:rFonts w:ascii="Times New Roman" w:hAnsi="Times New Roman" w:cs="Times New Roman"/>
          <w:b/>
          <w:bCs/>
          <w:color w:val="000000" w:themeColor="text1"/>
          <w:sz w:val="24"/>
          <w:szCs w:val="24"/>
        </w:rPr>
        <w:tab/>
        <w:t>.</w:t>
      </w:r>
      <w:r w:rsidRPr="00A9634C">
        <w:rPr>
          <w:rFonts w:ascii="Times New Roman" w:hAnsi="Times New Roman" w:cs="Times New Roman"/>
          <w:b/>
          <w:bCs/>
          <w:color w:val="000000" w:themeColor="text1"/>
          <w:sz w:val="24"/>
          <w:szCs w:val="24"/>
        </w:rPr>
        <w:tab/>
        <w:t>.</w:t>
      </w:r>
      <w:r w:rsidRPr="00A9634C">
        <w:rPr>
          <w:rFonts w:ascii="Times New Roman" w:hAnsi="Times New Roman" w:cs="Times New Roman"/>
          <w:b/>
          <w:bCs/>
          <w:color w:val="000000" w:themeColor="text1"/>
          <w:sz w:val="24"/>
          <w:szCs w:val="24"/>
        </w:rPr>
        <w:tab/>
        <w:t>.</w:t>
      </w:r>
      <w:r w:rsidRPr="00A9634C">
        <w:rPr>
          <w:rFonts w:ascii="Times New Roman" w:hAnsi="Times New Roman" w:cs="Times New Roman"/>
          <w:b/>
          <w:bCs/>
          <w:color w:val="000000" w:themeColor="text1"/>
          <w:sz w:val="24"/>
          <w:szCs w:val="24"/>
        </w:rPr>
        <w:tab/>
        <w:t>.</w:t>
      </w:r>
      <w:r w:rsidRPr="00A9634C">
        <w:rPr>
          <w:rFonts w:ascii="Times New Roman" w:hAnsi="Times New Roman" w:cs="Times New Roman"/>
          <w:b/>
          <w:bCs/>
          <w:color w:val="000000" w:themeColor="text1"/>
          <w:sz w:val="24"/>
          <w:szCs w:val="24"/>
        </w:rPr>
        <w:tab/>
        <w:t>.</w:t>
      </w:r>
      <w:r w:rsidRPr="00A9634C">
        <w:rPr>
          <w:rFonts w:ascii="Times New Roman" w:hAnsi="Times New Roman" w:cs="Times New Roman"/>
          <w:b/>
          <w:bCs/>
          <w:color w:val="000000" w:themeColor="text1"/>
          <w:sz w:val="24"/>
          <w:szCs w:val="24"/>
        </w:rPr>
        <w:tab/>
        <w:t>.</w:t>
      </w:r>
      <w:r w:rsidRPr="00A9634C">
        <w:rPr>
          <w:rFonts w:ascii="Times New Roman" w:hAnsi="Times New Roman" w:cs="Times New Roman"/>
          <w:b/>
          <w:bCs/>
          <w:color w:val="000000" w:themeColor="text1"/>
          <w:sz w:val="24"/>
          <w:szCs w:val="24"/>
        </w:rPr>
        <w:tab/>
        <w:t>.</w:t>
      </w:r>
    </w:p>
    <w:p w14:paraId="26BB5AC1" w14:textId="77777777" w:rsidR="00352166" w:rsidRPr="00A9634C" w:rsidRDefault="00352166" w:rsidP="00352166">
      <w:pPr>
        <w:jc w:val="both"/>
        <w:rPr>
          <w:rFonts w:ascii="Times New Roman" w:hAnsi="Times New Roman" w:cs="Times New Roman"/>
          <w:color w:val="000000" w:themeColor="text1"/>
          <w:sz w:val="24"/>
          <w:szCs w:val="24"/>
        </w:rPr>
      </w:pPr>
      <w:r w:rsidRPr="00A9634C">
        <w:rPr>
          <w:rFonts w:ascii="Times New Roman" w:hAnsi="Times New Roman" w:cs="Times New Roman"/>
          <w:color w:val="000000" w:themeColor="text1"/>
          <w:sz w:val="24"/>
          <w:szCs w:val="24"/>
        </w:rPr>
        <w:t xml:space="preserve">31.05.2018. Encuentro comida. Pablo Jiménez: Crónica de un enésimo encuentro. Conrado Díez Prieto: El viejo camino a Compostela. Efrén Abad: Leído, visto, vivido. Ángel Orcajo. “Los cuentos que me contaron”. FVC. Los trabajos y los días. Ángel Orcajo: “Un mundo </w:t>
      </w:r>
      <w:r w:rsidRPr="00A9634C">
        <w:rPr>
          <w:rFonts w:ascii="Times New Roman" w:hAnsi="Times New Roman" w:cs="Times New Roman"/>
          <w:color w:val="000000" w:themeColor="text1"/>
          <w:sz w:val="24"/>
          <w:szCs w:val="24"/>
        </w:rPr>
        <w:tab/>
        <w:t>que se viene”. Antonio Tobar: Reunión J.D, 26 de abril de 2018, en Tardajos. Grupo Yuca en Internet 01.11.1998 a 30.04.2018.</w:t>
      </w:r>
    </w:p>
    <w:p w14:paraId="7FE0A22F" w14:textId="77777777" w:rsidR="00C32242" w:rsidRPr="006204EC" w:rsidRDefault="00C32242" w:rsidP="00C32242">
      <w:pPr>
        <w:widowControl w:val="0"/>
        <w:pBdr>
          <w:top w:val="nil"/>
          <w:left w:val="nil"/>
          <w:bottom w:val="nil"/>
          <w:right w:val="nil"/>
          <w:between w:val="nil"/>
        </w:pBdr>
        <w:spacing w:line="459" w:lineRule="auto"/>
        <w:ind w:firstLine="708"/>
        <w:jc w:val="both"/>
        <w:rPr>
          <w:rFonts w:ascii="Times New Roman" w:eastAsia="Times New Roman" w:hAnsi="Times New Roman" w:cs="Times New Roman"/>
          <w:iCs/>
          <w:sz w:val="31"/>
          <w:szCs w:val="31"/>
        </w:rPr>
      </w:pPr>
    </w:p>
    <w:p w14:paraId="6F44F8AB" w14:textId="38625075" w:rsidR="00BB334D" w:rsidRDefault="00756C0C" w:rsidP="00756C0C">
      <w:pPr>
        <w:widowControl w:val="0"/>
        <w:pBdr>
          <w:top w:val="nil"/>
          <w:left w:val="nil"/>
          <w:bottom w:val="nil"/>
          <w:right w:val="nil"/>
          <w:between w:val="nil"/>
        </w:pBdr>
        <w:spacing w:before="100" w:beforeAutospacing="1" w:line="459" w:lineRule="auto"/>
        <w:ind w:firstLine="708"/>
        <w:jc w:val="both"/>
        <w:rPr>
          <w:rFonts w:ascii="Times New Roman" w:eastAsia="Times New Roman" w:hAnsi="Times New Roman" w:cs="Times New Roman"/>
          <w:iCs/>
          <w:sz w:val="31"/>
          <w:szCs w:val="31"/>
        </w:rPr>
      </w:pPr>
      <w:r w:rsidRPr="00A14B42">
        <w:rPr>
          <w:rFonts w:ascii="Times New Roman" w:eastAsia="Times New Roman" w:hAnsi="Times New Roman" w:cs="Times New Roman"/>
          <w:b/>
          <w:bCs/>
          <w:iCs/>
          <w:sz w:val="31"/>
          <w:szCs w:val="31"/>
        </w:rPr>
        <w:t>NOTA</w:t>
      </w:r>
      <w:r w:rsidR="00BB334D" w:rsidRPr="00A14B42">
        <w:rPr>
          <w:rFonts w:ascii="Times New Roman" w:eastAsia="Times New Roman" w:hAnsi="Times New Roman" w:cs="Times New Roman"/>
          <w:b/>
          <w:bCs/>
          <w:iCs/>
          <w:sz w:val="31"/>
          <w:szCs w:val="31"/>
        </w:rPr>
        <w:t xml:space="preserve">. Madrid </w:t>
      </w:r>
      <w:r w:rsidR="003C1CB0" w:rsidRPr="00A14B42">
        <w:rPr>
          <w:rFonts w:ascii="Times New Roman" w:eastAsia="Times New Roman" w:hAnsi="Times New Roman" w:cs="Times New Roman"/>
          <w:b/>
          <w:bCs/>
          <w:iCs/>
          <w:sz w:val="31"/>
          <w:szCs w:val="31"/>
        </w:rPr>
        <w:t>16/7/2022</w:t>
      </w:r>
      <w:r>
        <w:rPr>
          <w:rFonts w:ascii="Times New Roman" w:eastAsia="Times New Roman" w:hAnsi="Times New Roman" w:cs="Times New Roman"/>
          <w:iCs/>
          <w:sz w:val="31"/>
          <w:szCs w:val="31"/>
        </w:rPr>
        <w:t>: Este tomo IX</w:t>
      </w:r>
      <w:r w:rsidR="005D112E">
        <w:rPr>
          <w:rFonts w:ascii="Times New Roman" w:eastAsia="Times New Roman" w:hAnsi="Times New Roman" w:cs="Times New Roman"/>
          <w:iCs/>
          <w:sz w:val="31"/>
          <w:szCs w:val="31"/>
        </w:rPr>
        <w:t>, está a disposición del archivo de Yuca y de todos vosotros</w:t>
      </w:r>
      <w:r w:rsidR="00AD134A">
        <w:rPr>
          <w:rFonts w:ascii="Times New Roman" w:eastAsia="Times New Roman" w:hAnsi="Times New Roman" w:cs="Times New Roman"/>
          <w:iCs/>
          <w:sz w:val="31"/>
          <w:szCs w:val="31"/>
        </w:rPr>
        <w:t xml:space="preserve">, gracias a que Antonio Tobar Mayoral, </w:t>
      </w:r>
      <w:r w:rsidR="000D0BB1">
        <w:rPr>
          <w:rFonts w:ascii="Times New Roman" w:eastAsia="Times New Roman" w:hAnsi="Times New Roman" w:cs="Times New Roman"/>
          <w:iCs/>
          <w:sz w:val="31"/>
          <w:szCs w:val="31"/>
        </w:rPr>
        <w:t xml:space="preserve">amigo y </w:t>
      </w:r>
      <w:r w:rsidR="00AD134A">
        <w:rPr>
          <w:rFonts w:ascii="Times New Roman" w:eastAsia="Times New Roman" w:hAnsi="Times New Roman" w:cs="Times New Roman"/>
          <w:iCs/>
          <w:sz w:val="31"/>
          <w:szCs w:val="31"/>
        </w:rPr>
        <w:t xml:space="preserve">compañero activo de Yuca y de la </w:t>
      </w:r>
      <w:r w:rsidR="00B222CF">
        <w:rPr>
          <w:rFonts w:ascii="Times New Roman" w:eastAsia="Times New Roman" w:hAnsi="Times New Roman" w:cs="Times New Roman"/>
          <w:iCs/>
          <w:sz w:val="31"/>
          <w:szCs w:val="31"/>
        </w:rPr>
        <w:t>“</w:t>
      </w:r>
      <w:r w:rsidR="00AD134A">
        <w:rPr>
          <w:rFonts w:ascii="Times New Roman" w:eastAsia="Times New Roman" w:hAnsi="Times New Roman" w:cs="Times New Roman"/>
          <w:iCs/>
          <w:sz w:val="31"/>
          <w:szCs w:val="31"/>
        </w:rPr>
        <w:t>Asocia</w:t>
      </w:r>
      <w:r w:rsidR="00B222CF">
        <w:rPr>
          <w:rFonts w:ascii="Times New Roman" w:eastAsia="Times New Roman" w:hAnsi="Times New Roman" w:cs="Times New Roman"/>
          <w:iCs/>
          <w:sz w:val="31"/>
          <w:szCs w:val="31"/>
        </w:rPr>
        <w:t>c</w:t>
      </w:r>
      <w:r w:rsidR="00AD134A">
        <w:rPr>
          <w:rFonts w:ascii="Times New Roman" w:eastAsia="Times New Roman" w:hAnsi="Times New Roman" w:cs="Times New Roman"/>
          <w:iCs/>
          <w:sz w:val="31"/>
          <w:szCs w:val="31"/>
        </w:rPr>
        <w:t>ión de alumnos de Tardajos</w:t>
      </w:r>
      <w:r w:rsidR="00B222CF">
        <w:rPr>
          <w:rFonts w:ascii="Times New Roman" w:eastAsia="Times New Roman" w:hAnsi="Times New Roman" w:cs="Times New Roman"/>
          <w:iCs/>
          <w:sz w:val="31"/>
          <w:szCs w:val="31"/>
        </w:rPr>
        <w:t xml:space="preserve">” </w:t>
      </w:r>
      <w:r w:rsidR="009060F8">
        <w:rPr>
          <w:rFonts w:ascii="Times New Roman" w:eastAsia="Times New Roman" w:hAnsi="Times New Roman" w:cs="Times New Roman"/>
          <w:iCs/>
          <w:sz w:val="31"/>
          <w:szCs w:val="31"/>
        </w:rPr>
        <w:t>ha enviado los boletines</w:t>
      </w:r>
      <w:r w:rsidR="00351C39">
        <w:rPr>
          <w:rFonts w:ascii="Times New Roman" w:eastAsia="Times New Roman" w:hAnsi="Times New Roman" w:cs="Times New Roman"/>
          <w:iCs/>
          <w:sz w:val="31"/>
          <w:szCs w:val="31"/>
        </w:rPr>
        <w:t xml:space="preserve"> 120-129</w:t>
      </w:r>
      <w:r w:rsidR="009060F8">
        <w:rPr>
          <w:rFonts w:ascii="Times New Roman" w:eastAsia="Times New Roman" w:hAnsi="Times New Roman" w:cs="Times New Roman"/>
          <w:iCs/>
          <w:sz w:val="31"/>
          <w:szCs w:val="31"/>
        </w:rPr>
        <w:t xml:space="preserve">, en </w:t>
      </w:r>
      <w:proofErr w:type="spellStart"/>
      <w:proofErr w:type="gramStart"/>
      <w:r w:rsidR="009060F8">
        <w:rPr>
          <w:rFonts w:ascii="Times New Roman" w:eastAsia="Times New Roman" w:hAnsi="Times New Roman" w:cs="Times New Roman"/>
          <w:iCs/>
          <w:sz w:val="31"/>
          <w:szCs w:val="31"/>
        </w:rPr>
        <w:t>pdf</w:t>
      </w:r>
      <w:proofErr w:type="spellEnd"/>
      <w:r w:rsidR="009060F8">
        <w:rPr>
          <w:rFonts w:ascii="Times New Roman" w:eastAsia="Times New Roman" w:hAnsi="Times New Roman" w:cs="Times New Roman"/>
          <w:iCs/>
          <w:sz w:val="31"/>
          <w:szCs w:val="31"/>
        </w:rPr>
        <w:t>,</w:t>
      </w:r>
      <w:r w:rsidR="00247E8E">
        <w:rPr>
          <w:rFonts w:ascii="Times New Roman" w:eastAsia="Times New Roman" w:hAnsi="Times New Roman" w:cs="Times New Roman"/>
          <w:iCs/>
          <w:sz w:val="31"/>
          <w:szCs w:val="31"/>
        </w:rPr>
        <w:t>.</w:t>
      </w:r>
      <w:proofErr w:type="gramEnd"/>
      <w:r w:rsidR="00247E8E">
        <w:rPr>
          <w:rFonts w:ascii="Times New Roman" w:eastAsia="Times New Roman" w:hAnsi="Times New Roman" w:cs="Times New Roman"/>
          <w:iCs/>
          <w:sz w:val="31"/>
          <w:szCs w:val="31"/>
        </w:rPr>
        <w:t xml:space="preserve"> El pasarlos al sistema Word es </w:t>
      </w:r>
      <w:r w:rsidR="007A4210">
        <w:rPr>
          <w:rFonts w:ascii="Times New Roman" w:eastAsia="Times New Roman" w:hAnsi="Times New Roman" w:cs="Times New Roman"/>
          <w:iCs/>
          <w:sz w:val="31"/>
          <w:szCs w:val="31"/>
        </w:rPr>
        <w:t>complicado porque su traspaso llev</w:t>
      </w:r>
      <w:r w:rsidR="00211507">
        <w:rPr>
          <w:rFonts w:ascii="Times New Roman" w:eastAsia="Times New Roman" w:hAnsi="Times New Roman" w:cs="Times New Roman"/>
          <w:iCs/>
          <w:sz w:val="31"/>
          <w:szCs w:val="31"/>
        </w:rPr>
        <w:t xml:space="preserve">a consigo </w:t>
      </w:r>
      <w:r w:rsidR="0039700C">
        <w:rPr>
          <w:rFonts w:ascii="Times New Roman" w:eastAsia="Times New Roman" w:hAnsi="Times New Roman" w:cs="Times New Roman"/>
          <w:iCs/>
          <w:sz w:val="31"/>
          <w:szCs w:val="31"/>
        </w:rPr>
        <w:t xml:space="preserve">correcciones </w:t>
      </w:r>
      <w:r w:rsidR="00450E81">
        <w:rPr>
          <w:rFonts w:ascii="Times New Roman" w:eastAsia="Times New Roman" w:hAnsi="Times New Roman" w:cs="Times New Roman"/>
          <w:iCs/>
          <w:sz w:val="31"/>
          <w:szCs w:val="31"/>
        </w:rPr>
        <w:t>múltiples</w:t>
      </w:r>
      <w:r w:rsidR="00631962">
        <w:rPr>
          <w:rFonts w:ascii="Times New Roman" w:eastAsia="Times New Roman" w:hAnsi="Times New Roman" w:cs="Times New Roman"/>
          <w:iCs/>
          <w:sz w:val="31"/>
          <w:szCs w:val="31"/>
        </w:rPr>
        <w:t>.</w:t>
      </w:r>
      <w:r w:rsidR="004F2221">
        <w:rPr>
          <w:rFonts w:ascii="Times New Roman" w:eastAsia="Times New Roman" w:hAnsi="Times New Roman" w:cs="Times New Roman"/>
          <w:iCs/>
          <w:sz w:val="31"/>
          <w:szCs w:val="31"/>
        </w:rPr>
        <w:t xml:space="preserve"> No se ha podido </w:t>
      </w:r>
      <w:r w:rsidR="00413C22">
        <w:rPr>
          <w:rFonts w:ascii="Times New Roman" w:eastAsia="Times New Roman" w:hAnsi="Times New Roman" w:cs="Times New Roman"/>
          <w:iCs/>
          <w:sz w:val="31"/>
          <w:szCs w:val="31"/>
        </w:rPr>
        <w:t xml:space="preserve">dar el formato de las dos columnas, como los demás tomos. </w:t>
      </w:r>
    </w:p>
    <w:p w14:paraId="7A4A948E" w14:textId="611BAB8E" w:rsidR="00756C0C" w:rsidRPr="00756C0C" w:rsidRDefault="00211507" w:rsidP="00756C0C">
      <w:pPr>
        <w:widowControl w:val="0"/>
        <w:pBdr>
          <w:top w:val="nil"/>
          <w:left w:val="nil"/>
          <w:bottom w:val="nil"/>
          <w:right w:val="nil"/>
          <w:between w:val="nil"/>
        </w:pBdr>
        <w:spacing w:before="100" w:beforeAutospacing="1" w:line="459" w:lineRule="auto"/>
        <w:ind w:firstLine="708"/>
        <w:jc w:val="both"/>
        <w:rPr>
          <w:rFonts w:ascii="Times New Roman" w:eastAsia="Times New Roman" w:hAnsi="Times New Roman" w:cs="Times New Roman"/>
          <w:iCs/>
          <w:sz w:val="31"/>
          <w:szCs w:val="31"/>
        </w:rPr>
      </w:pPr>
      <w:r>
        <w:rPr>
          <w:rFonts w:ascii="Times New Roman" w:eastAsia="Times New Roman" w:hAnsi="Times New Roman" w:cs="Times New Roman"/>
          <w:iCs/>
          <w:sz w:val="31"/>
          <w:szCs w:val="31"/>
        </w:rPr>
        <w:t xml:space="preserve">  </w:t>
      </w:r>
      <w:r w:rsidR="00247E8E">
        <w:rPr>
          <w:rFonts w:ascii="Times New Roman" w:eastAsia="Times New Roman" w:hAnsi="Times New Roman" w:cs="Times New Roman"/>
          <w:iCs/>
          <w:sz w:val="31"/>
          <w:szCs w:val="31"/>
        </w:rPr>
        <w:t xml:space="preserve"> </w:t>
      </w:r>
      <w:r w:rsidR="009060F8">
        <w:rPr>
          <w:rFonts w:ascii="Times New Roman" w:eastAsia="Times New Roman" w:hAnsi="Times New Roman" w:cs="Times New Roman"/>
          <w:iCs/>
          <w:sz w:val="31"/>
          <w:szCs w:val="31"/>
        </w:rPr>
        <w:t xml:space="preserve"> </w:t>
      </w:r>
    </w:p>
    <w:sectPr w:rsidR="00756C0C" w:rsidRPr="00756C0C" w:rsidSect="00473EEA">
      <w:type w:val="continuous"/>
      <w:pgSz w:w="11907" w:h="16839" w:code="9"/>
      <w:pgMar w:top="1134" w:right="1134" w:bottom="1134" w:left="1134" w:header="709" w:footer="709" w:gutter="0"/>
      <w:cols w:space="567"/>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FCF6C4B" w14:textId="77777777" w:rsidR="00A136B5" w:rsidRDefault="00A136B5" w:rsidP="007831FE">
      <w:r>
        <w:separator/>
      </w:r>
    </w:p>
  </w:endnote>
  <w:endnote w:type="continuationSeparator" w:id="0">
    <w:p w14:paraId="7A787AA1" w14:textId="77777777" w:rsidR="00A136B5" w:rsidRDefault="00A136B5" w:rsidP="007831F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Roboto">
    <w:altName w:val="Roboto"/>
    <w:charset w:val="00"/>
    <w:family w:val="auto"/>
    <w:pitch w:val="variable"/>
    <w:sig w:usb0="E00002FF" w:usb1="5000205B" w:usb2="00000020" w:usb3="00000000" w:csb0="0000019F" w:csb1="00000000"/>
  </w:font>
  <w:font w:name="Arial">
    <w:panose1 w:val="020B0604020202020204"/>
    <w:charset w:val="00"/>
    <w:family w:val="swiss"/>
    <w:pitch w:val="variable"/>
    <w:sig w:usb0="E0002EFF" w:usb1="C000785B" w:usb2="00000009" w:usb3="00000000" w:csb0="000001FF" w:csb1="00000000"/>
  </w:font>
  <w:font w:name="Open Sans">
    <w:charset w:val="00"/>
    <w:family w:val="swiss"/>
    <w:pitch w:val="variable"/>
    <w:sig w:usb0="E00002EF" w:usb1="4000205B" w:usb2="00000028" w:usb3="00000000" w:csb0="0000019F" w:csb1="00000000"/>
  </w:font>
  <w:font w:name="Lucida Calligraphy">
    <w:panose1 w:val="03010101010101010101"/>
    <w:charset w:val="00"/>
    <w:family w:val="script"/>
    <w:pitch w:val="variable"/>
    <w:sig w:usb0="00000003" w:usb1="00000000" w:usb2="0000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Algerian">
    <w:panose1 w:val="04020705040A02060702"/>
    <w:charset w:val="00"/>
    <w:family w:val="decorative"/>
    <w:pitch w:val="variable"/>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A3C70AF" w14:textId="77777777" w:rsidR="00A136B5" w:rsidRDefault="00A136B5" w:rsidP="007831FE">
      <w:r>
        <w:separator/>
      </w:r>
    </w:p>
  </w:footnote>
  <w:footnote w:type="continuationSeparator" w:id="0">
    <w:p w14:paraId="72E78A55" w14:textId="77777777" w:rsidR="00A136B5" w:rsidRDefault="00A136B5" w:rsidP="007831FE">
      <w:r>
        <w:continuationSeparator/>
      </w:r>
    </w:p>
  </w:footnote>
  <w:footnote w:id="1">
    <w:p w14:paraId="340127C2" w14:textId="77777777" w:rsidR="007D082B" w:rsidRPr="00272497" w:rsidRDefault="007D082B" w:rsidP="007D082B">
      <w:pPr>
        <w:pStyle w:val="Textonotapie"/>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973326925"/>
      <w:docPartObj>
        <w:docPartGallery w:val="Page Numbers (Top of Page)"/>
        <w:docPartUnique/>
      </w:docPartObj>
    </w:sdtPr>
    <w:sdtContent>
      <w:p w14:paraId="4F4EF6D6" w14:textId="442A1202" w:rsidR="003453D2" w:rsidRDefault="003453D2">
        <w:pPr>
          <w:pStyle w:val="Encabezado"/>
        </w:pPr>
        <w:r>
          <w:fldChar w:fldCharType="begin"/>
        </w:r>
        <w:r>
          <w:instrText>PAGE   \* MERGEFORMAT</w:instrText>
        </w:r>
        <w:r>
          <w:fldChar w:fldCharType="separate"/>
        </w:r>
        <w:r>
          <w:t>2</w:t>
        </w:r>
        <w:r>
          <w:fldChar w:fldCharType="end"/>
        </w:r>
      </w:p>
    </w:sdtContent>
  </w:sdt>
  <w:p w14:paraId="7890014B" w14:textId="77777777" w:rsidR="007D082B" w:rsidRDefault="007D082B">
    <w:pPr>
      <w:pStyle w:val="Encabezado"/>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556386646"/>
      <w:docPartObj>
        <w:docPartGallery w:val="Page Numbers (Top of Page)"/>
        <w:docPartUnique/>
      </w:docPartObj>
    </w:sdtPr>
    <w:sdtContent>
      <w:p w14:paraId="04DFDD98" w14:textId="77777777" w:rsidR="00FF0B47" w:rsidRDefault="00FF0B47">
        <w:pPr>
          <w:pStyle w:val="Encabezado"/>
        </w:pPr>
        <w:r>
          <w:fldChar w:fldCharType="begin"/>
        </w:r>
        <w:r>
          <w:instrText>PAGE   \* MERGEFORMAT</w:instrText>
        </w:r>
        <w:r>
          <w:fldChar w:fldCharType="separate"/>
        </w:r>
        <w:r>
          <w:rPr>
            <w:noProof/>
          </w:rPr>
          <w:t>20</w:t>
        </w:r>
        <w:r>
          <w:fldChar w:fldCharType="end"/>
        </w:r>
      </w:p>
    </w:sdtContent>
  </w:sdt>
  <w:p w14:paraId="1B44CFD6" w14:textId="77777777" w:rsidR="00FF0B47" w:rsidRDefault="00FF0B47">
    <w:pPr>
      <w:pStyle w:val="Encabezad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1"/>
    <w:multiLevelType w:val="multilevel"/>
    <w:tmpl w:val="00000001"/>
    <w:name w:val="WW8Num1"/>
    <w:lvl w:ilvl="0">
      <w:start w:val="1"/>
      <w:numFmt w:val="bullet"/>
      <w:lvlText w:val=""/>
      <w:lvlJc w:val="left"/>
      <w:pPr>
        <w:tabs>
          <w:tab w:val="num" w:pos="720"/>
        </w:tabs>
        <w:ind w:left="720" w:hanging="360"/>
      </w:pPr>
      <w:rPr>
        <w:rFonts w:ascii="Symbol" w:hAnsi="Symbol" w:cs="Symbol"/>
      </w:rPr>
    </w:lvl>
    <w:lvl w:ilvl="1">
      <w:start w:val="1"/>
      <w:numFmt w:val="bullet"/>
      <w:lvlText w:val=""/>
      <w:lvlJc w:val="left"/>
      <w:pPr>
        <w:tabs>
          <w:tab w:val="num" w:pos="1080"/>
        </w:tabs>
        <w:ind w:left="1080" w:hanging="360"/>
      </w:pPr>
      <w:rPr>
        <w:rFonts w:ascii="Symbol" w:hAnsi="Symbol" w:cs="Symbol"/>
      </w:rPr>
    </w:lvl>
    <w:lvl w:ilvl="2">
      <w:start w:val="1"/>
      <w:numFmt w:val="bullet"/>
      <w:lvlText w:val=""/>
      <w:lvlJc w:val="left"/>
      <w:pPr>
        <w:tabs>
          <w:tab w:val="num" w:pos="1440"/>
        </w:tabs>
        <w:ind w:left="1440" w:hanging="360"/>
      </w:pPr>
      <w:rPr>
        <w:rFonts w:ascii="Symbol" w:hAnsi="Symbol" w:cs="Symbol"/>
      </w:rPr>
    </w:lvl>
    <w:lvl w:ilvl="3">
      <w:start w:val="1"/>
      <w:numFmt w:val="bullet"/>
      <w:lvlText w:val=""/>
      <w:lvlJc w:val="left"/>
      <w:pPr>
        <w:tabs>
          <w:tab w:val="num" w:pos="1800"/>
        </w:tabs>
        <w:ind w:left="1800" w:hanging="360"/>
      </w:pPr>
      <w:rPr>
        <w:rFonts w:ascii="Symbol" w:hAnsi="Symbol" w:cs="Symbol"/>
      </w:rPr>
    </w:lvl>
    <w:lvl w:ilvl="4">
      <w:start w:val="1"/>
      <w:numFmt w:val="bullet"/>
      <w:lvlText w:val=""/>
      <w:lvlJc w:val="left"/>
      <w:pPr>
        <w:tabs>
          <w:tab w:val="num" w:pos="2160"/>
        </w:tabs>
        <w:ind w:left="2160" w:hanging="360"/>
      </w:pPr>
      <w:rPr>
        <w:rFonts w:ascii="Symbol" w:hAnsi="Symbol" w:cs="Symbol"/>
      </w:rPr>
    </w:lvl>
    <w:lvl w:ilvl="5">
      <w:start w:val="1"/>
      <w:numFmt w:val="bullet"/>
      <w:lvlText w:val=""/>
      <w:lvlJc w:val="left"/>
      <w:pPr>
        <w:tabs>
          <w:tab w:val="num" w:pos="2520"/>
        </w:tabs>
        <w:ind w:left="2520" w:hanging="360"/>
      </w:pPr>
      <w:rPr>
        <w:rFonts w:ascii="Symbol" w:hAnsi="Symbol" w:cs="Symbol"/>
      </w:rPr>
    </w:lvl>
    <w:lvl w:ilvl="6">
      <w:start w:val="1"/>
      <w:numFmt w:val="bullet"/>
      <w:lvlText w:val=""/>
      <w:lvlJc w:val="left"/>
      <w:pPr>
        <w:tabs>
          <w:tab w:val="num" w:pos="2880"/>
        </w:tabs>
        <w:ind w:left="2880" w:hanging="360"/>
      </w:pPr>
      <w:rPr>
        <w:rFonts w:ascii="Symbol" w:hAnsi="Symbol" w:cs="Symbol"/>
      </w:rPr>
    </w:lvl>
    <w:lvl w:ilvl="7">
      <w:start w:val="1"/>
      <w:numFmt w:val="bullet"/>
      <w:lvlText w:val=""/>
      <w:lvlJc w:val="left"/>
      <w:pPr>
        <w:tabs>
          <w:tab w:val="num" w:pos="3240"/>
        </w:tabs>
        <w:ind w:left="3240" w:hanging="360"/>
      </w:pPr>
      <w:rPr>
        <w:rFonts w:ascii="Symbol" w:hAnsi="Symbol" w:cs="Symbol"/>
      </w:rPr>
    </w:lvl>
    <w:lvl w:ilvl="8">
      <w:start w:val="1"/>
      <w:numFmt w:val="bullet"/>
      <w:lvlText w:val=""/>
      <w:lvlJc w:val="left"/>
      <w:pPr>
        <w:tabs>
          <w:tab w:val="num" w:pos="3600"/>
        </w:tabs>
        <w:ind w:left="3600" w:hanging="360"/>
      </w:pPr>
      <w:rPr>
        <w:rFonts w:ascii="Symbol" w:hAnsi="Symbol" w:cs="Symbol"/>
      </w:rPr>
    </w:lvl>
  </w:abstractNum>
  <w:abstractNum w:abstractNumId="1" w15:restartNumberingAfterBreak="0">
    <w:nsid w:val="00000003"/>
    <w:multiLevelType w:val="multilevel"/>
    <w:tmpl w:val="00000003"/>
    <w:lvl w:ilvl="0">
      <w:start w:val="1"/>
      <w:numFmt w:val="decimal"/>
      <w:lvlText w:val="%1."/>
      <w:lvlJc w:val="left"/>
      <w:pPr>
        <w:tabs>
          <w:tab w:val="num" w:pos="720"/>
        </w:tabs>
        <w:ind w:left="720" w:hanging="360"/>
      </w:pPr>
    </w:lvl>
    <w:lvl w:ilvl="1">
      <w:start w:val="2"/>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2" w15:restartNumberingAfterBreak="0">
    <w:nsid w:val="00101B50"/>
    <w:multiLevelType w:val="hybridMultilevel"/>
    <w:tmpl w:val="20EEC1CE"/>
    <w:lvl w:ilvl="0" w:tplc="0C0A0011">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 w15:restartNumberingAfterBreak="0">
    <w:nsid w:val="07B00A2F"/>
    <w:multiLevelType w:val="hybridMultilevel"/>
    <w:tmpl w:val="95BA69FE"/>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4" w15:restartNumberingAfterBreak="0">
    <w:nsid w:val="0A1A3CC4"/>
    <w:multiLevelType w:val="hybridMultilevel"/>
    <w:tmpl w:val="E84E98A6"/>
    <w:lvl w:ilvl="0" w:tplc="3BAEF836">
      <w:start w:val="4"/>
      <w:numFmt w:val="bullet"/>
      <w:lvlText w:val="-"/>
      <w:lvlJc w:val="left"/>
      <w:pPr>
        <w:ind w:left="720" w:hanging="360"/>
      </w:pPr>
      <w:rPr>
        <w:rFonts w:ascii="Times New Roman" w:eastAsiaTheme="minorEastAsia" w:hAnsi="Times New Roman" w:cs="Times New Roman"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5" w15:restartNumberingAfterBreak="0">
    <w:nsid w:val="11C43782"/>
    <w:multiLevelType w:val="hybridMultilevel"/>
    <w:tmpl w:val="7BD052B4"/>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6" w15:restartNumberingAfterBreak="0">
    <w:nsid w:val="12F908AC"/>
    <w:multiLevelType w:val="hybridMultilevel"/>
    <w:tmpl w:val="5E7E77E6"/>
    <w:lvl w:ilvl="0" w:tplc="0C0A0017">
      <w:start w:val="1"/>
      <w:numFmt w:val="lowerLetter"/>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7" w15:restartNumberingAfterBreak="0">
    <w:nsid w:val="1C4D5FE8"/>
    <w:multiLevelType w:val="hybridMultilevel"/>
    <w:tmpl w:val="5BDEB770"/>
    <w:lvl w:ilvl="0" w:tplc="618E0C96">
      <w:start w:val="1"/>
      <w:numFmt w:val="decimal"/>
      <w:lvlText w:val="%1."/>
      <w:lvlJc w:val="left"/>
      <w:pPr>
        <w:ind w:left="1065" w:hanging="705"/>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8" w15:restartNumberingAfterBreak="0">
    <w:nsid w:val="1E1B24B5"/>
    <w:multiLevelType w:val="hybridMultilevel"/>
    <w:tmpl w:val="7D361550"/>
    <w:lvl w:ilvl="0" w:tplc="0F0810F8">
      <w:start w:val="1"/>
      <w:numFmt w:val="upperLetter"/>
      <w:lvlText w:val="%1."/>
      <w:lvlJc w:val="left"/>
      <w:pPr>
        <w:ind w:left="1770" w:hanging="360"/>
      </w:pPr>
      <w:rPr>
        <w:rFonts w:hint="default"/>
      </w:rPr>
    </w:lvl>
    <w:lvl w:ilvl="1" w:tplc="200A0019" w:tentative="1">
      <w:start w:val="1"/>
      <w:numFmt w:val="lowerLetter"/>
      <w:lvlText w:val="%2."/>
      <w:lvlJc w:val="left"/>
      <w:pPr>
        <w:ind w:left="2490" w:hanging="360"/>
      </w:pPr>
    </w:lvl>
    <w:lvl w:ilvl="2" w:tplc="200A001B" w:tentative="1">
      <w:start w:val="1"/>
      <w:numFmt w:val="lowerRoman"/>
      <w:lvlText w:val="%3."/>
      <w:lvlJc w:val="right"/>
      <w:pPr>
        <w:ind w:left="3210" w:hanging="180"/>
      </w:pPr>
    </w:lvl>
    <w:lvl w:ilvl="3" w:tplc="200A000F" w:tentative="1">
      <w:start w:val="1"/>
      <w:numFmt w:val="decimal"/>
      <w:lvlText w:val="%4."/>
      <w:lvlJc w:val="left"/>
      <w:pPr>
        <w:ind w:left="3930" w:hanging="360"/>
      </w:pPr>
    </w:lvl>
    <w:lvl w:ilvl="4" w:tplc="200A0019" w:tentative="1">
      <w:start w:val="1"/>
      <w:numFmt w:val="lowerLetter"/>
      <w:lvlText w:val="%5."/>
      <w:lvlJc w:val="left"/>
      <w:pPr>
        <w:ind w:left="4650" w:hanging="360"/>
      </w:pPr>
    </w:lvl>
    <w:lvl w:ilvl="5" w:tplc="200A001B" w:tentative="1">
      <w:start w:val="1"/>
      <w:numFmt w:val="lowerRoman"/>
      <w:lvlText w:val="%6."/>
      <w:lvlJc w:val="right"/>
      <w:pPr>
        <w:ind w:left="5370" w:hanging="180"/>
      </w:pPr>
    </w:lvl>
    <w:lvl w:ilvl="6" w:tplc="200A000F" w:tentative="1">
      <w:start w:val="1"/>
      <w:numFmt w:val="decimal"/>
      <w:lvlText w:val="%7."/>
      <w:lvlJc w:val="left"/>
      <w:pPr>
        <w:ind w:left="6090" w:hanging="360"/>
      </w:pPr>
    </w:lvl>
    <w:lvl w:ilvl="7" w:tplc="200A0019" w:tentative="1">
      <w:start w:val="1"/>
      <w:numFmt w:val="lowerLetter"/>
      <w:lvlText w:val="%8."/>
      <w:lvlJc w:val="left"/>
      <w:pPr>
        <w:ind w:left="6810" w:hanging="360"/>
      </w:pPr>
    </w:lvl>
    <w:lvl w:ilvl="8" w:tplc="200A001B" w:tentative="1">
      <w:start w:val="1"/>
      <w:numFmt w:val="lowerRoman"/>
      <w:lvlText w:val="%9."/>
      <w:lvlJc w:val="right"/>
      <w:pPr>
        <w:ind w:left="7530" w:hanging="180"/>
      </w:pPr>
    </w:lvl>
  </w:abstractNum>
  <w:abstractNum w:abstractNumId="9" w15:restartNumberingAfterBreak="0">
    <w:nsid w:val="1FDD1AE9"/>
    <w:multiLevelType w:val="hybridMultilevel"/>
    <w:tmpl w:val="C5D2B2FC"/>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0" w15:restartNumberingAfterBreak="0">
    <w:nsid w:val="2D43285C"/>
    <w:multiLevelType w:val="hybridMultilevel"/>
    <w:tmpl w:val="AD1C7C38"/>
    <w:lvl w:ilvl="0" w:tplc="40E4ED42">
      <w:start w:val="3"/>
      <w:numFmt w:val="bullet"/>
      <w:lvlText w:val=""/>
      <w:lvlJc w:val="left"/>
      <w:pPr>
        <w:ind w:left="1065" w:hanging="360"/>
      </w:pPr>
      <w:rPr>
        <w:rFonts w:ascii="Symbol" w:eastAsiaTheme="minorEastAsia" w:hAnsi="Symbol" w:cstheme="minorBidi" w:hint="default"/>
      </w:rPr>
    </w:lvl>
    <w:lvl w:ilvl="1" w:tplc="0C0A0003" w:tentative="1">
      <w:start w:val="1"/>
      <w:numFmt w:val="bullet"/>
      <w:lvlText w:val="o"/>
      <w:lvlJc w:val="left"/>
      <w:pPr>
        <w:ind w:left="1785" w:hanging="360"/>
      </w:pPr>
      <w:rPr>
        <w:rFonts w:ascii="Courier New" w:hAnsi="Courier New" w:cs="Courier New" w:hint="default"/>
      </w:rPr>
    </w:lvl>
    <w:lvl w:ilvl="2" w:tplc="0C0A0005" w:tentative="1">
      <w:start w:val="1"/>
      <w:numFmt w:val="bullet"/>
      <w:lvlText w:val=""/>
      <w:lvlJc w:val="left"/>
      <w:pPr>
        <w:ind w:left="2505" w:hanging="360"/>
      </w:pPr>
      <w:rPr>
        <w:rFonts w:ascii="Wingdings" w:hAnsi="Wingdings" w:hint="default"/>
      </w:rPr>
    </w:lvl>
    <w:lvl w:ilvl="3" w:tplc="0C0A0001" w:tentative="1">
      <w:start w:val="1"/>
      <w:numFmt w:val="bullet"/>
      <w:lvlText w:val=""/>
      <w:lvlJc w:val="left"/>
      <w:pPr>
        <w:ind w:left="3225" w:hanging="360"/>
      </w:pPr>
      <w:rPr>
        <w:rFonts w:ascii="Symbol" w:hAnsi="Symbol" w:hint="default"/>
      </w:rPr>
    </w:lvl>
    <w:lvl w:ilvl="4" w:tplc="0C0A0003" w:tentative="1">
      <w:start w:val="1"/>
      <w:numFmt w:val="bullet"/>
      <w:lvlText w:val="o"/>
      <w:lvlJc w:val="left"/>
      <w:pPr>
        <w:ind w:left="3945" w:hanging="360"/>
      </w:pPr>
      <w:rPr>
        <w:rFonts w:ascii="Courier New" w:hAnsi="Courier New" w:cs="Courier New" w:hint="default"/>
      </w:rPr>
    </w:lvl>
    <w:lvl w:ilvl="5" w:tplc="0C0A0005" w:tentative="1">
      <w:start w:val="1"/>
      <w:numFmt w:val="bullet"/>
      <w:lvlText w:val=""/>
      <w:lvlJc w:val="left"/>
      <w:pPr>
        <w:ind w:left="4665" w:hanging="360"/>
      </w:pPr>
      <w:rPr>
        <w:rFonts w:ascii="Wingdings" w:hAnsi="Wingdings" w:hint="default"/>
      </w:rPr>
    </w:lvl>
    <w:lvl w:ilvl="6" w:tplc="0C0A0001" w:tentative="1">
      <w:start w:val="1"/>
      <w:numFmt w:val="bullet"/>
      <w:lvlText w:val=""/>
      <w:lvlJc w:val="left"/>
      <w:pPr>
        <w:ind w:left="5385" w:hanging="360"/>
      </w:pPr>
      <w:rPr>
        <w:rFonts w:ascii="Symbol" w:hAnsi="Symbol" w:hint="default"/>
      </w:rPr>
    </w:lvl>
    <w:lvl w:ilvl="7" w:tplc="0C0A0003" w:tentative="1">
      <w:start w:val="1"/>
      <w:numFmt w:val="bullet"/>
      <w:lvlText w:val="o"/>
      <w:lvlJc w:val="left"/>
      <w:pPr>
        <w:ind w:left="6105" w:hanging="360"/>
      </w:pPr>
      <w:rPr>
        <w:rFonts w:ascii="Courier New" w:hAnsi="Courier New" w:cs="Courier New" w:hint="default"/>
      </w:rPr>
    </w:lvl>
    <w:lvl w:ilvl="8" w:tplc="0C0A0005" w:tentative="1">
      <w:start w:val="1"/>
      <w:numFmt w:val="bullet"/>
      <w:lvlText w:val=""/>
      <w:lvlJc w:val="left"/>
      <w:pPr>
        <w:ind w:left="6825" w:hanging="360"/>
      </w:pPr>
      <w:rPr>
        <w:rFonts w:ascii="Wingdings" w:hAnsi="Wingdings" w:hint="default"/>
      </w:rPr>
    </w:lvl>
  </w:abstractNum>
  <w:abstractNum w:abstractNumId="11" w15:restartNumberingAfterBreak="0">
    <w:nsid w:val="435D1914"/>
    <w:multiLevelType w:val="hybridMultilevel"/>
    <w:tmpl w:val="5EC4F0B4"/>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2" w15:restartNumberingAfterBreak="0">
    <w:nsid w:val="54865B38"/>
    <w:multiLevelType w:val="hybridMultilevel"/>
    <w:tmpl w:val="D58AA814"/>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3" w15:restartNumberingAfterBreak="0">
    <w:nsid w:val="5DD73B9F"/>
    <w:multiLevelType w:val="hybridMultilevel"/>
    <w:tmpl w:val="6FAC8D78"/>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4" w15:restartNumberingAfterBreak="0">
    <w:nsid w:val="60D761AE"/>
    <w:multiLevelType w:val="hybridMultilevel"/>
    <w:tmpl w:val="0D26EA4A"/>
    <w:lvl w:ilvl="0" w:tplc="B79C92D8">
      <w:start w:val="1"/>
      <w:numFmt w:val="upperRoman"/>
      <w:lvlText w:val="%1."/>
      <w:lvlJc w:val="left"/>
      <w:pPr>
        <w:ind w:left="845" w:hanging="720"/>
      </w:pPr>
      <w:rPr>
        <w:rFonts w:hint="default"/>
      </w:rPr>
    </w:lvl>
    <w:lvl w:ilvl="1" w:tplc="0C0A0019" w:tentative="1">
      <w:start w:val="1"/>
      <w:numFmt w:val="lowerLetter"/>
      <w:lvlText w:val="%2."/>
      <w:lvlJc w:val="left"/>
      <w:pPr>
        <w:ind w:left="1205" w:hanging="360"/>
      </w:pPr>
    </w:lvl>
    <w:lvl w:ilvl="2" w:tplc="0C0A001B" w:tentative="1">
      <w:start w:val="1"/>
      <w:numFmt w:val="lowerRoman"/>
      <w:lvlText w:val="%3."/>
      <w:lvlJc w:val="right"/>
      <w:pPr>
        <w:ind w:left="1925" w:hanging="180"/>
      </w:pPr>
    </w:lvl>
    <w:lvl w:ilvl="3" w:tplc="0C0A000F" w:tentative="1">
      <w:start w:val="1"/>
      <w:numFmt w:val="decimal"/>
      <w:lvlText w:val="%4."/>
      <w:lvlJc w:val="left"/>
      <w:pPr>
        <w:ind w:left="2645" w:hanging="360"/>
      </w:pPr>
    </w:lvl>
    <w:lvl w:ilvl="4" w:tplc="0C0A0019" w:tentative="1">
      <w:start w:val="1"/>
      <w:numFmt w:val="lowerLetter"/>
      <w:lvlText w:val="%5."/>
      <w:lvlJc w:val="left"/>
      <w:pPr>
        <w:ind w:left="3365" w:hanging="360"/>
      </w:pPr>
    </w:lvl>
    <w:lvl w:ilvl="5" w:tplc="0C0A001B" w:tentative="1">
      <w:start w:val="1"/>
      <w:numFmt w:val="lowerRoman"/>
      <w:lvlText w:val="%6."/>
      <w:lvlJc w:val="right"/>
      <w:pPr>
        <w:ind w:left="4085" w:hanging="180"/>
      </w:pPr>
    </w:lvl>
    <w:lvl w:ilvl="6" w:tplc="0C0A000F" w:tentative="1">
      <w:start w:val="1"/>
      <w:numFmt w:val="decimal"/>
      <w:lvlText w:val="%7."/>
      <w:lvlJc w:val="left"/>
      <w:pPr>
        <w:ind w:left="4805" w:hanging="360"/>
      </w:pPr>
    </w:lvl>
    <w:lvl w:ilvl="7" w:tplc="0C0A0019" w:tentative="1">
      <w:start w:val="1"/>
      <w:numFmt w:val="lowerLetter"/>
      <w:lvlText w:val="%8."/>
      <w:lvlJc w:val="left"/>
      <w:pPr>
        <w:ind w:left="5525" w:hanging="360"/>
      </w:pPr>
    </w:lvl>
    <w:lvl w:ilvl="8" w:tplc="0C0A001B" w:tentative="1">
      <w:start w:val="1"/>
      <w:numFmt w:val="lowerRoman"/>
      <w:lvlText w:val="%9."/>
      <w:lvlJc w:val="right"/>
      <w:pPr>
        <w:ind w:left="6245" w:hanging="180"/>
      </w:pPr>
    </w:lvl>
  </w:abstractNum>
  <w:abstractNum w:abstractNumId="15" w15:restartNumberingAfterBreak="0">
    <w:nsid w:val="68461A68"/>
    <w:multiLevelType w:val="hybridMultilevel"/>
    <w:tmpl w:val="AF20EF4C"/>
    <w:lvl w:ilvl="0" w:tplc="0C0A0017">
      <w:start w:val="1"/>
      <w:numFmt w:val="lowerLetter"/>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6" w15:restartNumberingAfterBreak="0">
    <w:nsid w:val="799755F4"/>
    <w:multiLevelType w:val="hybridMultilevel"/>
    <w:tmpl w:val="11AA09B8"/>
    <w:lvl w:ilvl="0" w:tplc="5EC6354C">
      <w:start w:val="1"/>
      <w:numFmt w:val="upperRoman"/>
      <w:lvlText w:val="%1."/>
      <w:lvlJc w:val="left"/>
      <w:pPr>
        <w:ind w:left="1049" w:hanging="720"/>
      </w:pPr>
      <w:rPr>
        <w:rFonts w:hint="default"/>
      </w:rPr>
    </w:lvl>
    <w:lvl w:ilvl="1" w:tplc="0C0A0019" w:tentative="1">
      <w:start w:val="1"/>
      <w:numFmt w:val="lowerLetter"/>
      <w:lvlText w:val="%2."/>
      <w:lvlJc w:val="left"/>
      <w:pPr>
        <w:ind w:left="1409" w:hanging="360"/>
      </w:pPr>
    </w:lvl>
    <w:lvl w:ilvl="2" w:tplc="0C0A001B" w:tentative="1">
      <w:start w:val="1"/>
      <w:numFmt w:val="lowerRoman"/>
      <w:lvlText w:val="%3."/>
      <w:lvlJc w:val="right"/>
      <w:pPr>
        <w:ind w:left="2129" w:hanging="180"/>
      </w:pPr>
    </w:lvl>
    <w:lvl w:ilvl="3" w:tplc="0C0A000F" w:tentative="1">
      <w:start w:val="1"/>
      <w:numFmt w:val="decimal"/>
      <w:lvlText w:val="%4."/>
      <w:lvlJc w:val="left"/>
      <w:pPr>
        <w:ind w:left="2849" w:hanging="360"/>
      </w:pPr>
    </w:lvl>
    <w:lvl w:ilvl="4" w:tplc="0C0A0019" w:tentative="1">
      <w:start w:val="1"/>
      <w:numFmt w:val="lowerLetter"/>
      <w:lvlText w:val="%5."/>
      <w:lvlJc w:val="left"/>
      <w:pPr>
        <w:ind w:left="3569" w:hanging="360"/>
      </w:pPr>
    </w:lvl>
    <w:lvl w:ilvl="5" w:tplc="0C0A001B" w:tentative="1">
      <w:start w:val="1"/>
      <w:numFmt w:val="lowerRoman"/>
      <w:lvlText w:val="%6."/>
      <w:lvlJc w:val="right"/>
      <w:pPr>
        <w:ind w:left="4289" w:hanging="180"/>
      </w:pPr>
    </w:lvl>
    <w:lvl w:ilvl="6" w:tplc="0C0A000F" w:tentative="1">
      <w:start w:val="1"/>
      <w:numFmt w:val="decimal"/>
      <w:lvlText w:val="%7."/>
      <w:lvlJc w:val="left"/>
      <w:pPr>
        <w:ind w:left="5009" w:hanging="360"/>
      </w:pPr>
    </w:lvl>
    <w:lvl w:ilvl="7" w:tplc="0C0A0019" w:tentative="1">
      <w:start w:val="1"/>
      <w:numFmt w:val="lowerLetter"/>
      <w:lvlText w:val="%8."/>
      <w:lvlJc w:val="left"/>
      <w:pPr>
        <w:ind w:left="5729" w:hanging="360"/>
      </w:pPr>
    </w:lvl>
    <w:lvl w:ilvl="8" w:tplc="0C0A001B" w:tentative="1">
      <w:start w:val="1"/>
      <w:numFmt w:val="lowerRoman"/>
      <w:lvlText w:val="%9."/>
      <w:lvlJc w:val="right"/>
      <w:pPr>
        <w:ind w:left="6449" w:hanging="180"/>
      </w:pPr>
    </w:lvl>
  </w:abstractNum>
  <w:num w:numId="1" w16cid:durableId="312880356">
    <w:abstractNumId w:val="6"/>
  </w:num>
  <w:num w:numId="2" w16cid:durableId="200630632">
    <w:abstractNumId w:val="15"/>
  </w:num>
  <w:num w:numId="3" w16cid:durableId="1650744095">
    <w:abstractNumId w:val="10"/>
  </w:num>
  <w:num w:numId="4" w16cid:durableId="163908230">
    <w:abstractNumId w:val="4"/>
  </w:num>
  <w:num w:numId="5" w16cid:durableId="963078607">
    <w:abstractNumId w:val="2"/>
  </w:num>
  <w:num w:numId="6" w16cid:durableId="1497308541">
    <w:abstractNumId w:val="0"/>
  </w:num>
  <w:num w:numId="7" w16cid:durableId="349332265">
    <w:abstractNumId w:val="1"/>
    <w:lvlOverride w:ilvl="0">
      <w:startOverride w:val="1"/>
    </w:lvlOverride>
    <w:lvlOverride w:ilvl="1">
      <w:startOverride w:val="2"/>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16cid:durableId="1124420756">
    <w:abstractNumId w:val="7"/>
  </w:num>
  <w:num w:numId="9" w16cid:durableId="1504053075">
    <w:abstractNumId w:val="11"/>
  </w:num>
  <w:num w:numId="10" w16cid:durableId="6056495">
    <w:abstractNumId w:val="12"/>
  </w:num>
  <w:num w:numId="11" w16cid:durableId="256863223">
    <w:abstractNumId w:val="13"/>
  </w:num>
  <w:num w:numId="12" w16cid:durableId="1445807970">
    <w:abstractNumId w:val="9"/>
  </w:num>
  <w:num w:numId="13" w16cid:durableId="1310668742">
    <w:abstractNumId w:val="3"/>
  </w:num>
  <w:num w:numId="14" w16cid:durableId="465128911">
    <w:abstractNumId w:val="14"/>
  </w:num>
  <w:num w:numId="15" w16cid:durableId="124011304">
    <w:abstractNumId w:val="8"/>
  </w:num>
  <w:num w:numId="16" w16cid:durableId="296109819">
    <w:abstractNumId w:val="5"/>
  </w:num>
  <w:num w:numId="17" w16cid:durableId="333650749">
    <w:abstractNumId w:val="1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autoHyphenation/>
  <w:hyphenationZone w:val="425"/>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86D80"/>
    <w:rsid w:val="00000384"/>
    <w:rsid w:val="000004AB"/>
    <w:rsid w:val="00000B07"/>
    <w:rsid w:val="0000157B"/>
    <w:rsid w:val="000016D4"/>
    <w:rsid w:val="0000181C"/>
    <w:rsid w:val="00001CCC"/>
    <w:rsid w:val="000024C3"/>
    <w:rsid w:val="00002AD5"/>
    <w:rsid w:val="00003CEA"/>
    <w:rsid w:val="0000438B"/>
    <w:rsid w:val="000045A7"/>
    <w:rsid w:val="0000490C"/>
    <w:rsid w:val="0000507E"/>
    <w:rsid w:val="0000511A"/>
    <w:rsid w:val="00005137"/>
    <w:rsid w:val="0000541C"/>
    <w:rsid w:val="00005AA2"/>
    <w:rsid w:val="0000696B"/>
    <w:rsid w:val="00007094"/>
    <w:rsid w:val="00007607"/>
    <w:rsid w:val="00007DCF"/>
    <w:rsid w:val="000103EF"/>
    <w:rsid w:val="0001196B"/>
    <w:rsid w:val="00011C5A"/>
    <w:rsid w:val="00011E67"/>
    <w:rsid w:val="000120D7"/>
    <w:rsid w:val="00012314"/>
    <w:rsid w:val="00012F72"/>
    <w:rsid w:val="0001320A"/>
    <w:rsid w:val="00013797"/>
    <w:rsid w:val="00013CEE"/>
    <w:rsid w:val="00014089"/>
    <w:rsid w:val="0001511D"/>
    <w:rsid w:val="00015D24"/>
    <w:rsid w:val="00016BA1"/>
    <w:rsid w:val="00016D53"/>
    <w:rsid w:val="000173A1"/>
    <w:rsid w:val="00017420"/>
    <w:rsid w:val="00017F9A"/>
    <w:rsid w:val="0002036F"/>
    <w:rsid w:val="00020D74"/>
    <w:rsid w:val="00021637"/>
    <w:rsid w:val="00021739"/>
    <w:rsid w:val="000218D7"/>
    <w:rsid w:val="00021C3B"/>
    <w:rsid w:val="00021CC4"/>
    <w:rsid w:val="000222B8"/>
    <w:rsid w:val="000231A9"/>
    <w:rsid w:val="000235AA"/>
    <w:rsid w:val="00023BC5"/>
    <w:rsid w:val="00023DB7"/>
    <w:rsid w:val="00025249"/>
    <w:rsid w:val="000259CC"/>
    <w:rsid w:val="00025F88"/>
    <w:rsid w:val="00027475"/>
    <w:rsid w:val="000302C2"/>
    <w:rsid w:val="00030744"/>
    <w:rsid w:val="00030785"/>
    <w:rsid w:val="00031413"/>
    <w:rsid w:val="00031B56"/>
    <w:rsid w:val="0003319F"/>
    <w:rsid w:val="000334BA"/>
    <w:rsid w:val="00033E15"/>
    <w:rsid w:val="0003462A"/>
    <w:rsid w:val="00034BBD"/>
    <w:rsid w:val="00035572"/>
    <w:rsid w:val="000355F7"/>
    <w:rsid w:val="00035BB2"/>
    <w:rsid w:val="00035C44"/>
    <w:rsid w:val="0003634D"/>
    <w:rsid w:val="00036AD6"/>
    <w:rsid w:val="00036FA0"/>
    <w:rsid w:val="00037BD4"/>
    <w:rsid w:val="000400E6"/>
    <w:rsid w:val="00040C7D"/>
    <w:rsid w:val="00040D32"/>
    <w:rsid w:val="000417DF"/>
    <w:rsid w:val="00041B39"/>
    <w:rsid w:val="00042FDF"/>
    <w:rsid w:val="00043DDD"/>
    <w:rsid w:val="000442D4"/>
    <w:rsid w:val="00044F44"/>
    <w:rsid w:val="0004522B"/>
    <w:rsid w:val="00045531"/>
    <w:rsid w:val="0004585E"/>
    <w:rsid w:val="000459F4"/>
    <w:rsid w:val="00045B51"/>
    <w:rsid w:val="000466A8"/>
    <w:rsid w:val="0004682D"/>
    <w:rsid w:val="00046997"/>
    <w:rsid w:val="00046D51"/>
    <w:rsid w:val="00046DA5"/>
    <w:rsid w:val="0004704D"/>
    <w:rsid w:val="00047111"/>
    <w:rsid w:val="0005004B"/>
    <w:rsid w:val="000504BF"/>
    <w:rsid w:val="000504D1"/>
    <w:rsid w:val="00050C34"/>
    <w:rsid w:val="00050C95"/>
    <w:rsid w:val="00051666"/>
    <w:rsid w:val="00051B73"/>
    <w:rsid w:val="00051D4C"/>
    <w:rsid w:val="00052A95"/>
    <w:rsid w:val="00052D8E"/>
    <w:rsid w:val="000532D3"/>
    <w:rsid w:val="0005537A"/>
    <w:rsid w:val="000553CC"/>
    <w:rsid w:val="000566C4"/>
    <w:rsid w:val="00056707"/>
    <w:rsid w:val="00056BEC"/>
    <w:rsid w:val="00057168"/>
    <w:rsid w:val="000572BE"/>
    <w:rsid w:val="0005745D"/>
    <w:rsid w:val="000577CC"/>
    <w:rsid w:val="000577DA"/>
    <w:rsid w:val="00060E82"/>
    <w:rsid w:val="00061BB8"/>
    <w:rsid w:val="00062168"/>
    <w:rsid w:val="000625C4"/>
    <w:rsid w:val="00062C5D"/>
    <w:rsid w:val="00063402"/>
    <w:rsid w:val="00064347"/>
    <w:rsid w:val="000645A1"/>
    <w:rsid w:val="00064910"/>
    <w:rsid w:val="0006584C"/>
    <w:rsid w:val="00065D8D"/>
    <w:rsid w:val="00065EC7"/>
    <w:rsid w:val="000671F0"/>
    <w:rsid w:val="000700B5"/>
    <w:rsid w:val="00070D5D"/>
    <w:rsid w:val="00070EB2"/>
    <w:rsid w:val="00070EBB"/>
    <w:rsid w:val="0007142F"/>
    <w:rsid w:val="00073BE2"/>
    <w:rsid w:val="0007405C"/>
    <w:rsid w:val="00074214"/>
    <w:rsid w:val="00074BC3"/>
    <w:rsid w:val="0007524B"/>
    <w:rsid w:val="0007530A"/>
    <w:rsid w:val="0007560A"/>
    <w:rsid w:val="00076D88"/>
    <w:rsid w:val="0008032A"/>
    <w:rsid w:val="0008064D"/>
    <w:rsid w:val="00081439"/>
    <w:rsid w:val="0008245C"/>
    <w:rsid w:val="00082F33"/>
    <w:rsid w:val="00083AFD"/>
    <w:rsid w:val="00083CF3"/>
    <w:rsid w:val="00084770"/>
    <w:rsid w:val="00084BC0"/>
    <w:rsid w:val="0008593C"/>
    <w:rsid w:val="0008656E"/>
    <w:rsid w:val="0008769A"/>
    <w:rsid w:val="00087B16"/>
    <w:rsid w:val="000902C9"/>
    <w:rsid w:val="00090888"/>
    <w:rsid w:val="00090906"/>
    <w:rsid w:val="00090CCE"/>
    <w:rsid w:val="000915B6"/>
    <w:rsid w:val="0009265E"/>
    <w:rsid w:val="00092E08"/>
    <w:rsid w:val="00093812"/>
    <w:rsid w:val="0009414D"/>
    <w:rsid w:val="000950C2"/>
    <w:rsid w:val="000955FA"/>
    <w:rsid w:val="00096A1B"/>
    <w:rsid w:val="000A037F"/>
    <w:rsid w:val="000A0B20"/>
    <w:rsid w:val="000A15F4"/>
    <w:rsid w:val="000A1698"/>
    <w:rsid w:val="000A25D6"/>
    <w:rsid w:val="000A29DE"/>
    <w:rsid w:val="000A357E"/>
    <w:rsid w:val="000A39D7"/>
    <w:rsid w:val="000A3ABF"/>
    <w:rsid w:val="000A3C2E"/>
    <w:rsid w:val="000A3CF0"/>
    <w:rsid w:val="000A433A"/>
    <w:rsid w:val="000A48A2"/>
    <w:rsid w:val="000A4D05"/>
    <w:rsid w:val="000A4DBD"/>
    <w:rsid w:val="000A54A0"/>
    <w:rsid w:val="000A55C9"/>
    <w:rsid w:val="000A57C8"/>
    <w:rsid w:val="000A5BB4"/>
    <w:rsid w:val="000A5E10"/>
    <w:rsid w:val="000A7062"/>
    <w:rsid w:val="000A764C"/>
    <w:rsid w:val="000A78F4"/>
    <w:rsid w:val="000B042C"/>
    <w:rsid w:val="000B09B5"/>
    <w:rsid w:val="000B0FE8"/>
    <w:rsid w:val="000B149B"/>
    <w:rsid w:val="000B1C02"/>
    <w:rsid w:val="000B1DD2"/>
    <w:rsid w:val="000B1FF0"/>
    <w:rsid w:val="000B3462"/>
    <w:rsid w:val="000B4156"/>
    <w:rsid w:val="000B4480"/>
    <w:rsid w:val="000B49A3"/>
    <w:rsid w:val="000B5CC9"/>
    <w:rsid w:val="000B65B9"/>
    <w:rsid w:val="000B741C"/>
    <w:rsid w:val="000B7C52"/>
    <w:rsid w:val="000C033D"/>
    <w:rsid w:val="000C05D7"/>
    <w:rsid w:val="000C06CE"/>
    <w:rsid w:val="000C0FF7"/>
    <w:rsid w:val="000C1414"/>
    <w:rsid w:val="000C1D99"/>
    <w:rsid w:val="000C2BB5"/>
    <w:rsid w:val="000C32A9"/>
    <w:rsid w:val="000C3384"/>
    <w:rsid w:val="000C37D3"/>
    <w:rsid w:val="000C3E27"/>
    <w:rsid w:val="000C56A6"/>
    <w:rsid w:val="000C57BF"/>
    <w:rsid w:val="000C65FA"/>
    <w:rsid w:val="000C6EE0"/>
    <w:rsid w:val="000C7FA2"/>
    <w:rsid w:val="000D0BB1"/>
    <w:rsid w:val="000D1233"/>
    <w:rsid w:val="000D1282"/>
    <w:rsid w:val="000D183E"/>
    <w:rsid w:val="000D19F4"/>
    <w:rsid w:val="000D1ABA"/>
    <w:rsid w:val="000D2288"/>
    <w:rsid w:val="000D26C0"/>
    <w:rsid w:val="000D2BB8"/>
    <w:rsid w:val="000D53B3"/>
    <w:rsid w:val="000D5925"/>
    <w:rsid w:val="000D593F"/>
    <w:rsid w:val="000D63DD"/>
    <w:rsid w:val="000D6825"/>
    <w:rsid w:val="000D778D"/>
    <w:rsid w:val="000D7D70"/>
    <w:rsid w:val="000E044C"/>
    <w:rsid w:val="000E0470"/>
    <w:rsid w:val="000E065B"/>
    <w:rsid w:val="000E09B4"/>
    <w:rsid w:val="000E1344"/>
    <w:rsid w:val="000E18B1"/>
    <w:rsid w:val="000E1AE3"/>
    <w:rsid w:val="000E1BED"/>
    <w:rsid w:val="000E20CC"/>
    <w:rsid w:val="000E2A89"/>
    <w:rsid w:val="000E2B44"/>
    <w:rsid w:val="000E4C29"/>
    <w:rsid w:val="000E52E4"/>
    <w:rsid w:val="000E6473"/>
    <w:rsid w:val="000E6781"/>
    <w:rsid w:val="000E7682"/>
    <w:rsid w:val="000E7FA8"/>
    <w:rsid w:val="000F052D"/>
    <w:rsid w:val="000F1568"/>
    <w:rsid w:val="000F21BF"/>
    <w:rsid w:val="000F2A77"/>
    <w:rsid w:val="000F2F8E"/>
    <w:rsid w:val="000F4051"/>
    <w:rsid w:val="000F463D"/>
    <w:rsid w:val="000F48EF"/>
    <w:rsid w:val="000F50F5"/>
    <w:rsid w:val="000F525D"/>
    <w:rsid w:val="000F6C60"/>
    <w:rsid w:val="000F7010"/>
    <w:rsid w:val="000F7660"/>
    <w:rsid w:val="00100899"/>
    <w:rsid w:val="00101221"/>
    <w:rsid w:val="001012B9"/>
    <w:rsid w:val="001024A2"/>
    <w:rsid w:val="00102806"/>
    <w:rsid w:val="00102DFB"/>
    <w:rsid w:val="00102EEB"/>
    <w:rsid w:val="00103E1A"/>
    <w:rsid w:val="00104E6F"/>
    <w:rsid w:val="00105CA8"/>
    <w:rsid w:val="00106114"/>
    <w:rsid w:val="00106131"/>
    <w:rsid w:val="00107D08"/>
    <w:rsid w:val="00110E95"/>
    <w:rsid w:val="00111762"/>
    <w:rsid w:val="00111AAA"/>
    <w:rsid w:val="00111D1B"/>
    <w:rsid w:val="001129C7"/>
    <w:rsid w:val="00112F22"/>
    <w:rsid w:val="00113445"/>
    <w:rsid w:val="001136F0"/>
    <w:rsid w:val="00113B90"/>
    <w:rsid w:val="00115025"/>
    <w:rsid w:val="00115A73"/>
    <w:rsid w:val="00115E85"/>
    <w:rsid w:val="00115F30"/>
    <w:rsid w:val="00116AEB"/>
    <w:rsid w:val="001178EC"/>
    <w:rsid w:val="00120075"/>
    <w:rsid w:val="00120AA4"/>
    <w:rsid w:val="001211C1"/>
    <w:rsid w:val="00121BDD"/>
    <w:rsid w:val="0012237C"/>
    <w:rsid w:val="00122E19"/>
    <w:rsid w:val="001231E8"/>
    <w:rsid w:val="001232A9"/>
    <w:rsid w:val="0012346A"/>
    <w:rsid w:val="0012380A"/>
    <w:rsid w:val="00124C63"/>
    <w:rsid w:val="00124E11"/>
    <w:rsid w:val="00125782"/>
    <w:rsid w:val="00125B2E"/>
    <w:rsid w:val="001263C9"/>
    <w:rsid w:val="0012727C"/>
    <w:rsid w:val="001274DD"/>
    <w:rsid w:val="0013021B"/>
    <w:rsid w:val="00130AB0"/>
    <w:rsid w:val="00130E05"/>
    <w:rsid w:val="00131030"/>
    <w:rsid w:val="00131417"/>
    <w:rsid w:val="001314BF"/>
    <w:rsid w:val="001319A1"/>
    <w:rsid w:val="00131EEE"/>
    <w:rsid w:val="00132653"/>
    <w:rsid w:val="001329BE"/>
    <w:rsid w:val="00133194"/>
    <w:rsid w:val="0013370F"/>
    <w:rsid w:val="00133A65"/>
    <w:rsid w:val="00133D44"/>
    <w:rsid w:val="001343A0"/>
    <w:rsid w:val="00134525"/>
    <w:rsid w:val="0013493D"/>
    <w:rsid w:val="00134B97"/>
    <w:rsid w:val="00134C79"/>
    <w:rsid w:val="00134CB4"/>
    <w:rsid w:val="00136530"/>
    <w:rsid w:val="0013671F"/>
    <w:rsid w:val="00136AE5"/>
    <w:rsid w:val="00137226"/>
    <w:rsid w:val="001373BF"/>
    <w:rsid w:val="0013747A"/>
    <w:rsid w:val="00137A99"/>
    <w:rsid w:val="0014057E"/>
    <w:rsid w:val="001407FD"/>
    <w:rsid w:val="00141200"/>
    <w:rsid w:val="001414E3"/>
    <w:rsid w:val="00141B40"/>
    <w:rsid w:val="00141C35"/>
    <w:rsid w:val="00141D0D"/>
    <w:rsid w:val="00142283"/>
    <w:rsid w:val="00142BC7"/>
    <w:rsid w:val="0014307F"/>
    <w:rsid w:val="00143B3B"/>
    <w:rsid w:val="001455AB"/>
    <w:rsid w:val="001455CE"/>
    <w:rsid w:val="001456F0"/>
    <w:rsid w:val="001464A1"/>
    <w:rsid w:val="001465AF"/>
    <w:rsid w:val="00147003"/>
    <w:rsid w:val="001475F5"/>
    <w:rsid w:val="001477C0"/>
    <w:rsid w:val="001502CD"/>
    <w:rsid w:val="00150604"/>
    <w:rsid w:val="00150E62"/>
    <w:rsid w:val="00151A5A"/>
    <w:rsid w:val="00153016"/>
    <w:rsid w:val="00153683"/>
    <w:rsid w:val="00154A6F"/>
    <w:rsid w:val="00154C23"/>
    <w:rsid w:val="00155D1D"/>
    <w:rsid w:val="00156D22"/>
    <w:rsid w:val="00157A67"/>
    <w:rsid w:val="00157D94"/>
    <w:rsid w:val="00160637"/>
    <w:rsid w:val="00160C3F"/>
    <w:rsid w:val="00161569"/>
    <w:rsid w:val="00161743"/>
    <w:rsid w:val="00162A0E"/>
    <w:rsid w:val="00162A8F"/>
    <w:rsid w:val="00162D69"/>
    <w:rsid w:val="001636B9"/>
    <w:rsid w:val="00163C2D"/>
    <w:rsid w:val="00164239"/>
    <w:rsid w:val="00164677"/>
    <w:rsid w:val="001655E2"/>
    <w:rsid w:val="00166B04"/>
    <w:rsid w:val="00167490"/>
    <w:rsid w:val="00167C7B"/>
    <w:rsid w:val="00170ACF"/>
    <w:rsid w:val="001711E5"/>
    <w:rsid w:val="00172003"/>
    <w:rsid w:val="001726B4"/>
    <w:rsid w:val="001731A6"/>
    <w:rsid w:val="0017359F"/>
    <w:rsid w:val="00173D4D"/>
    <w:rsid w:val="001743F2"/>
    <w:rsid w:val="001744AA"/>
    <w:rsid w:val="00174FBA"/>
    <w:rsid w:val="001752A8"/>
    <w:rsid w:val="0017544D"/>
    <w:rsid w:val="001764CF"/>
    <w:rsid w:val="00176F7D"/>
    <w:rsid w:val="00177E0F"/>
    <w:rsid w:val="00180650"/>
    <w:rsid w:val="0018108D"/>
    <w:rsid w:val="00181741"/>
    <w:rsid w:val="00182393"/>
    <w:rsid w:val="00182706"/>
    <w:rsid w:val="001830FE"/>
    <w:rsid w:val="00183A22"/>
    <w:rsid w:val="00183B97"/>
    <w:rsid w:val="00183E35"/>
    <w:rsid w:val="00184AFD"/>
    <w:rsid w:val="0018543E"/>
    <w:rsid w:val="001854F0"/>
    <w:rsid w:val="0018594B"/>
    <w:rsid w:val="00186988"/>
    <w:rsid w:val="00187147"/>
    <w:rsid w:val="00187200"/>
    <w:rsid w:val="001876C3"/>
    <w:rsid w:val="00187F9A"/>
    <w:rsid w:val="00190007"/>
    <w:rsid w:val="0019049E"/>
    <w:rsid w:val="0019093F"/>
    <w:rsid w:val="00190BB9"/>
    <w:rsid w:val="00191604"/>
    <w:rsid w:val="0019222E"/>
    <w:rsid w:val="001922F6"/>
    <w:rsid w:val="00193AC1"/>
    <w:rsid w:val="001940C0"/>
    <w:rsid w:val="001941A4"/>
    <w:rsid w:val="00194992"/>
    <w:rsid w:val="001949AC"/>
    <w:rsid w:val="00194A87"/>
    <w:rsid w:val="00195984"/>
    <w:rsid w:val="00195B72"/>
    <w:rsid w:val="00196A7B"/>
    <w:rsid w:val="0019743A"/>
    <w:rsid w:val="001A0CC3"/>
    <w:rsid w:val="001A0D55"/>
    <w:rsid w:val="001A23D4"/>
    <w:rsid w:val="001A4697"/>
    <w:rsid w:val="001A470D"/>
    <w:rsid w:val="001A4D8B"/>
    <w:rsid w:val="001A5386"/>
    <w:rsid w:val="001A59CB"/>
    <w:rsid w:val="001A5BDE"/>
    <w:rsid w:val="001A5D9A"/>
    <w:rsid w:val="001A6134"/>
    <w:rsid w:val="001A61DC"/>
    <w:rsid w:val="001A7231"/>
    <w:rsid w:val="001A789B"/>
    <w:rsid w:val="001B11F7"/>
    <w:rsid w:val="001B1BB6"/>
    <w:rsid w:val="001B2597"/>
    <w:rsid w:val="001B3144"/>
    <w:rsid w:val="001B3900"/>
    <w:rsid w:val="001B4422"/>
    <w:rsid w:val="001B45CC"/>
    <w:rsid w:val="001B4F7C"/>
    <w:rsid w:val="001B511C"/>
    <w:rsid w:val="001B52D5"/>
    <w:rsid w:val="001B5F8A"/>
    <w:rsid w:val="001B6003"/>
    <w:rsid w:val="001B61A6"/>
    <w:rsid w:val="001B6496"/>
    <w:rsid w:val="001B72E9"/>
    <w:rsid w:val="001B787C"/>
    <w:rsid w:val="001B7C75"/>
    <w:rsid w:val="001C0879"/>
    <w:rsid w:val="001C0CF5"/>
    <w:rsid w:val="001C0F57"/>
    <w:rsid w:val="001C1BCB"/>
    <w:rsid w:val="001C2752"/>
    <w:rsid w:val="001C345D"/>
    <w:rsid w:val="001C3540"/>
    <w:rsid w:val="001C445A"/>
    <w:rsid w:val="001C4AE9"/>
    <w:rsid w:val="001C4CA3"/>
    <w:rsid w:val="001C5336"/>
    <w:rsid w:val="001C551F"/>
    <w:rsid w:val="001C578D"/>
    <w:rsid w:val="001C58D1"/>
    <w:rsid w:val="001C6B30"/>
    <w:rsid w:val="001C6C50"/>
    <w:rsid w:val="001C7694"/>
    <w:rsid w:val="001C77DB"/>
    <w:rsid w:val="001C7CFD"/>
    <w:rsid w:val="001D03F7"/>
    <w:rsid w:val="001D086C"/>
    <w:rsid w:val="001D0888"/>
    <w:rsid w:val="001D0AFF"/>
    <w:rsid w:val="001D0F98"/>
    <w:rsid w:val="001D14B7"/>
    <w:rsid w:val="001D1B33"/>
    <w:rsid w:val="001D1EA3"/>
    <w:rsid w:val="001D2177"/>
    <w:rsid w:val="001D34E7"/>
    <w:rsid w:val="001D444F"/>
    <w:rsid w:val="001D5006"/>
    <w:rsid w:val="001D52C4"/>
    <w:rsid w:val="001D56EF"/>
    <w:rsid w:val="001D5AC2"/>
    <w:rsid w:val="001D7714"/>
    <w:rsid w:val="001D7781"/>
    <w:rsid w:val="001D7BA4"/>
    <w:rsid w:val="001E00A6"/>
    <w:rsid w:val="001E00C7"/>
    <w:rsid w:val="001E0465"/>
    <w:rsid w:val="001E0F9D"/>
    <w:rsid w:val="001E109F"/>
    <w:rsid w:val="001E167D"/>
    <w:rsid w:val="001E1D1E"/>
    <w:rsid w:val="001E210A"/>
    <w:rsid w:val="001E2201"/>
    <w:rsid w:val="001E222E"/>
    <w:rsid w:val="001E27DC"/>
    <w:rsid w:val="001E2A74"/>
    <w:rsid w:val="001E2B32"/>
    <w:rsid w:val="001E30C6"/>
    <w:rsid w:val="001E4B4C"/>
    <w:rsid w:val="001E5210"/>
    <w:rsid w:val="001E65F1"/>
    <w:rsid w:val="001E6D09"/>
    <w:rsid w:val="001E7298"/>
    <w:rsid w:val="001E7899"/>
    <w:rsid w:val="001E7991"/>
    <w:rsid w:val="001F0B82"/>
    <w:rsid w:val="001F1C75"/>
    <w:rsid w:val="001F2036"/>
    <w:rsid w:val="001F28A3"/>
    <w:rsid w:val="001F2A3B"/>
    <w:rsid w:val="001F2BD3"/>
    <w:rsid w:val="001F39CF"/>
    <w:rsid w:val="001F495B"/>
    <w:rsid w:val="001F4BF8"/>
    <w:rsid w:val="001F58C1"/>
    <w:rsid w:val="001F5BF6"/>
    <w:rsid w:val="001F617E"/>
    <w:rsid w:val="001F625F"/>
    <w:rsid w:val="001F6B23"/>
    <w:rsid w:val="001F6B73"/>
    <w:rsid w:val="001F6B7C"/>
    <w:rsid w:val="001F7936"/>
    <w:rsid w:val="00200178"/>
    <w:rsid w:val="00200343"/>
    <w:rsid w:val="00200868"/>
    <w:rsid w:val="00200D4D"/>
    <w:rsid w:val="002014FF"/>
    <w:rsid w:val="00201779"/>
    <w:rsid w:val="00201B79"/>
    <w:rsid w:val="00201CEA"/>
    <w:rsid w:val="00202645"/>
    <w:rsid w:val="00202EF1"/>
    <w:rsid w:val="00203D33"/>
    <w:rsid w:val="002059C8"/>
    <w:rsid w:val="00205A52"/>
    <w:rsid w:val="00205C0D"/>
    <w:rsid w:val="00206082"/>
    <w:rsid w:val="0020654C"/>
    <w:rsid w:val="0020662F"/>
    <w:rsid w:val="0020699E"/>
    <w:rsid w:val="00206E5B"/>
    <w:rsid w:val="00206E85"/>
    <w:rsid w:val="0020777A"/>
    <w:rsid w:val="00207D78"/>
    <w:rsid w:val="0021035B"/>
    <w:rsid w:val="00210835"/>
    <w:rsid w:val="00210B55"/>
    <w:rsid w:val="00210BF2"/>
    <w:rsid w:val="00211507"/>
    <w:rsid w:val="00211795"/>
    <w:rsid w:val="00211BF3"/>
    <w:rsid w:val="00211DFC"/>
    <w:rsid w:val="00214307"/>
    <w:rsid w:val="00214384"/>
    <w:rsid w:val="00214789"/>
    <w:rsid w:val="00214992"/>
    <w:rsid w:val="00215214"/>
    <w:rsid w:val="00215C94"/>
    <w:rsid w:val="00215F42"/>
    <w:rsid w:val="002166DD"/>
    <w:rsid w:val="00216ADA"/>
    <w:rsid w:val="00216AFF"/>
    <w:rsid w:val="00216CA7"/>
    <w:rsid w:val="00217E33"/>
    <w:rsid w:val="002203A6"/>
    <w:rsid w:val="002203DF"/>
    <w:rsid w:val="00220509"/>
    <w:rsid w:val="002207FF"/>
    <w:rsid w:val="0022168B"/>
    <w:rsid w:val="002220BC"/>
    <w:rsid w:val="002227F7"/>
    <w:rsid w:val="00222E51"/>
    <w:rsid w:val="00224622"/>
    <w:rsid w:val="002248C8"/>
    <w:rsid w:val="0022561D"/>
    <w:rsid w:val="00225B6B"/>
    <w:rsid w:val="002263CA"/>
    <w:rsid w:val="0022645F"/>
    <w:rsid w:val="002268F4"/>
    <w:rsid w:val="00227E57"/>
    <w:rsid w:val="002303E7"/>
    <w:rsid w:val="002305B0"/>
    <w:rsid w:val="00231122"/>
    <w:rsid w:val="0023138D"/>
    <w:rsid w:val="0023173F"/>
    <w:rsid w:val="00232891"/>
    <w:rsid w:val="00232A1C"/>
    <w:rsid w:val="00232DB1"/>
    <w:rsid w:val="00233045"/>
    <w:rsid w:val="00233A91"/>
    <w:rsid w:val="00233BB7"/>
    <w:rsid w:val="00233ED9"/>
    <w:rsid w:val="00233F3A"/>
    <w:rsid w:val="00234A50"/>
    <w:rsid w:val="00234F22"/>
    <w:rsid w:val="002357FC"/>
    <w:rsid w:val="00235996"/>
    <w:rsid w:val="00236239"/>
    <w:rsid w:val="00236955"/>
    <w:rsid w:val="00236B92"/>
    <w:rsid w:val="0023703D"/>
    <w:rsid w:val="002401DF"/>
    <w:rsid w:val="00240D6B"/>
    <w:rsid w:val="00240E7C"/>
    <w:rsid w:val="00242641"/>
    <w:rsid w:val="002435DF"/>
    <w:rsid w:val="00243923"/>
    <w:rsid w:val="00243C43"/>
    <w:rsid w:val="00245B82"/>
    <w:rsid w:val="00245FA0"/>
    <w:rsid w:val="00246077"/>
    <w:rsid w:val="00246286"/>
    <w:rsid w:val="00246D08"/>
    <w:rsid w:val="00247370"/>
    <w:rsid w:val="0024758E"/>
    <w:rsid w:val="002479E3"/>
    <w:rsid w:val="00247BF1"/>
    <w:rsid w:val="00247E8E"/>
    <w:rsid w:val="002500F5"/>
    <w:rsid w:val="0025041B"/>
    <w:rsid w:val="00250B2B"/>
    <w:rsid w:val="00250EDF"/>
    <w:rsid w:val="00251D27"/>
    <w:rsid w:val="00251EA2"/>
    <w:rsid w:val="00252205"/>
    <w:rsid w:val="00252A3D"/>
    <w:rsid w:val="00253446"/>
    <w:rsid w:val="00253DA3"/>
    <w:rsid w:val="0025465E"/>
    <w:rsid w:val="00254B75"/>
    <w:rsid w:val="002554A1"/>
    <w:rsid w:val="002564F4"/>
    <w:rsid w:val="002568FF"/>
    <w:rsid w:val="002573BE"/>
    <w:rsid w:val="002578AA"/>
    <w:rsid w:val="00257E79"/>
    <w:rsid w:val="002604FA"/>
    <w:rsid w:val="00260EDB"/>
    <w:rsid w:val="002616E1"/>
    <w:rsid w:val="00261942"/>
    <w:rsid w:val="0026194B"/>
    <w:rsid w:val="002627BD"/>
    <w:rsid w:val="0026293C"/>
    <w:rsid w:val="0026395C"/>
    <w:rsid w:val="002639FD"/>
    <w:rsid w:val="00263E25"/>
    <w:rsid w:val="00264140"/>
    <w:rsid w:val="00264224"/>
    <w:rsid w:val="0026487C"/>
    <w:rsid w:val="0026499A"/>
    <w:rsid w:val="00265EEB"/>
    <w:rsid w:val="0026617E"/>
    <w:rsid w:val="002663D2"/>
    <w:rsid w:val="00266BFC"/>
    <w:rsid w:val="00266C09"/>
    <w:rsid w:val="00270108"/>
    <w:rsid w:val="00270417"/>
    <w:rsid w:val="00271382"/>
    <w:rsid w:val="00271566"/>
    <w:rsid w:val="0027181A"/>
    <w:rsid w:val="002723F9"/>
    <w:rsid w:val="002724CD"/>
    <w:rsid w:val="00272582"/>
    <w:rsid w:val="002729EC"/>
    <w:rsid w:val="00272F70"/>
    <w:rsid w:val="00273FCE"/>
    <w:rsid w:val="002750D1"/>
    <w:rsid w:val="00275A63"/>
    <w:rsid w:val="002761C8"/>
    <w:rsid w:val="00276364"/>
    <w:rsid w:val="0027636F"/>
    <w:rsid w:val="00276DA7"/>
    <w:rsid w:val="00276F6B"/>
    <w:rsid w:val="002773FE"/>
    <w:rsid w:val="002775BC"/>
    <w:rsid w:val="0027774C"/>
    <w:rsid w:val="0028048C"/>
    <w:rsid w:val="00283724"/>
    <w:rsid w:val="002839BE"/>
    <w:rsid w:val="00283F0A"/>
    <w:rsid w:val="002845AB"/>
    <w:rsid w:val="002845BE"/>
    <w:rsid w:val="00284600"/>
    <w:rsid w:val="00285712"/>
    <w:rsid w:val="0028617E"/>
    <w:rsid w:val="00286461"/>
    <w:rsid w:val="0028651D"/>
    <w:rsid w:val="0028668F"/>
    <w:rsid w:val="00287A9E"/>
    <w:rsid w:val="00287B30"/>
    <w:rsid w:val="00287B91"/>
    <w:rsid w:val="00287C05"/>
    <w:rsid w:val="002903BB"/>
    <w:rsid w:val="0029061F"/>
    <w:rsid w:val="00293837"/>
    <w:rsid w:val="00294194"/>
    <w:rsid w:val="002952DE"/>
    <w:rsid w:val="00295788"/>
    <w:rsid w:val="002957E5"/>
    <w:rsid w:val="00295A67"/>
    <w:rsid w:val="00295D10"/>
    <w:rsid w:val="00295D2F"/>
    <w:rsid w:val="002962D3"/>
    <w:rsid w:val="002964AA"/>
    <w:rsid w:val="002966C0"/>
    <w:rsid w:val="002972CA"/>
    <w:rsid w:val="00297306"/>
    <w:rsid w:val="002975A9"/>
    <w:rsid w:val="002A1004"/>
    <w:rsid w:val="002A2039"/>
    <w:rsid w:val="002A300C"/>
    <w:rsid w:val="002A33A8"/>
    <w:rsid w:val="002A3BB5"/>
    <w:rsid w:val="002A3C7D"/>
    <w:rsid w:val="002A3E6A"/>
    <w:rsid w:val="002A4295"/>
    <w:rsid w:val="002A4BDC"/>
    <w:rsid w:val="002A50B1"/>
    <w:rsid w:val="002A5E6E"/>
    <w:rsid w:val="002A5ED1"/>
    <w:rsid w:val="002A6462"/>
    <w:rsid w:val="002A64E4"/>
    <w:rsid w:val="002A66A5"/>
    <w:rsid w:val="002A6DC2"/>
    <w:rsid w:val="002A7FCA"/>
    <w:rsid w:val="002B0372"/>
    <w:rsid w:val="002B0997"/>
    <w:rsid w:val="002B0B14"/>
    <w:rsid w:val="002B1061"/>
    <w:rsid w:val="002B1978"/>
    <w:rsid w:val="002B1E0F"/>
    <w:rsid w:val="002B2B43"/>
    <w:rsid w:val="002B2C26"/>
    <w:rsid w:val="002B4284"/>
    <w:rsid w:val="002B526A"/>
    <w:rsid w:val="002B6183"/>
    <w:rsid w:val="002B6904"/>
    <w:rsid w:val="002B6B2D"/>
    <w:rsid w:val="002B7B3D"/>
    <w:rsid w:val="002B7BC4"/>
    <w:rsid w:val="002C1176"/>
    <w:rsid w:val="002C1748"/>
    <w:rsid w:val="002C2217"/>
    <w:rsid w:val="002C2F3E"/>
    <w:rsid w:val="002C36FA"/>
    <w:rsid w:val="002C4608"/>
    <w:rsid w:val="002C509D"/>
    <w:rsid w:val="002C50B4"/>
    <w:rsid w:val="002C5F86"/>
    <w:rsid w:val="002C689E"/>
    <w:rsid w:val="002C70E1"/>
    <w:rsid w:val="002C77B5"/>
    <w:rsid w:val="002D052E"/>
    <w:rsid w:val="002D1924"/>
    <w:rsid w:val="002D27AE"/>
    <w:rsid w:val="002D2D38"/>
    <w:rsid w:val="002D314F"/>
    <w:rsid w:val="002D36BB"/>
    <w:rsid w:val="002D37F5"/>
    <w:rsid w:val="002D3A4F"/>
    <w:rsid w:val="002D4205"/>
    <w:rsid w:val="002D44FA"/>
    <w:rsid w:val="002D4EF9"/>
    <w:rsid w:val="002D65AE"/>
    <w:rsid w:val="002D669F"/>
    <w:rsid w:val="002D6CD0"/>
    <w:rsid w:val="002D74FA"/>
    <w:rsid w:val="002D761F"/>
    <w:rsid w:val="002D7652"/>
    <w:rsid w:val="002D7A16"/>
    <w:rsid w:val="002E0273"/>
    <w:rsid w:val="002E0434"/>
    <w:rsid w:val="002E0654"/>
    <w:rsid w:val="002E0709"/>
    <w:rsid w:val="002E0D41"/>
    <w:rsid w:val="002E1272"/>
    <w:rsid w:val="002E20CD"/>
    <w:rsid w:val="002E30C1"/>
    <w:rsid w:val="002E4FC1"/>
    <w:rsid w:val="002E4FC7"/>
    <w:rsid w:val="002E5386"/>
    <w:rsid w:val="002E546F"/>
    <w:rsid w:val="002E5901"/>
    <w:rsid w:val="002E6339"/>
    <w:rsid w:val="002E64A2"/>
    <w:rsid w:val="002E6554"/>
    <w:rsid w:val="002E6B7B"/>
    <w:rsid w:val="002E6C71"/>
    <w:rsid w:val="002E78F6"/>
    <w:rsid w:val="002E7F9B"/>
    <w:rsid w:val="002F002B"/>
    <w:rsid w:val="002F058C"/>
    <w:rsid w:val="002F058D"/>
    <w:rsid w:val="002F0C36"/>
    <w:rsid w:val="002F0CBE"/>
    <w:rsid w:val="002F0D18"/>
    <w:rsid w:val="002F1380"/>
    <w:rsid w:val="002F1ACD"/>
    <w:rsid w:val="002F258D"/>
    <w:rsid w:val="002F2853"/>
    <w:rsid w:val="002F2F31"/>
    <w:rsid w:val="002F3404"/>
    <w:rsid w:val="002F4133"/>
    <w:rsid w:val="002F44D5"/>
    <w:rsid w:val="002F5373"/>
    <w:rsid w:val="002F5C54"/>
    <w:rsid w:val="002F5DAB"/>
    <w:rsid w:val="002F616E"/>
    <w:rsid w:val="002F6244"/>
    <w:rsid w:val="002F657B"/>
    <w:rsid w:val="002F6C9B"/>
    <w:rsid w:val="002F6FA9"/>
    <w:rsid w:val="002F70D5"/>
    <w:rsid w:val="002F73C7"/>
    <w:rsid w:val="002F769F"/>
    <w:rsid w:val="002F7B85"/>
    <w:rsid w:val="002F7C1A"/>
    <w:rsid w:val="00300DA6"/>
    <w:rsid w:val="0030178B"/>
    <w:rsid w:val="0030282E"/>
    <w:rsid w:val="00302AF8"/>
    <w:rsid w:val="00302CF2"/>
    <w:rsid w:val="00302DE3"/>
    <w:rsid w:val="00302E4A"/>
    <w:rsid w:val="003031B9"/>
    <w:rsid w:val="00303235"/>
    <w:rsid w:val="00303600"/>
    <w:rsid w:val="00303AF9"/>
    <w:rsid w:val="00303E9F"/>
    <w:rsid w:val="003049AC"/>
    <w:rsid w:val="00304E65"/>
    <w:rsid w:val="00305192"/>
    <w:rsid w:val="00305F2E"/>
    <w:rsid w:val="003062C8"/>
    <w:rsid w:val="003068F8"/>
    <w:rsid w:val="00307651"/>
    <w:rsid w:val="003110E2"/>
    <w:rsid w:val="0031120F"/>
    <w:rsid w:val="0031206D"/>
    <w:rsid w:val="00312B46"/>
    <w:rsid w:val="003130BA"/>
    <w:rsid w:val="00313DEB"/>
    <w:rsid w:val="00314591"/>
    <w:rsid w:val="003151A5"/>
    <w:rsid w:val="00315BE2"/>
    <w:rsid w:val="00317958"/>
    <w:rsid w:val="00317E02"/>
    <w:rsid w:val="00317F8E"/>
    <w:rsid w:val="00320B2F"/>
    <w:rsid w:val="00320BAB"/>
    <w:rsid w:val="00320C35"/>
    <w:rsid w:val="003219CA"/>
    <w:rsid w:val="00322013"/>
    <w:rsid w:val="00322035"/>
    <w:rsid w:val="003225A9"/>
    <w:rsid w:val="00323330"/>
    <w:rsid w:val="00323A0A"/>
    <w:rsid w:val="00324239"/>
    <w:rsid w:val="003243EE"/>
    <w:rsid w:val="00324431"/>
    <w:rsid w:val="00324879"/>
    <w:rsid w:val="00325B3C"/>
    <w:rsid w:val="0032702C"/>
    <w:rsid w:val="003272F0"/>
    <w:rsid w:val="003278F0"/>
    <w:rsid w:val="00327E19"/>
    <w:rsid w:val="00330C95"/>
    <w:rsid w:val="003318CD"/>
    <w:rsid w:val="00331B1B"/>
    <w:rsid w:val="00332246"/>
    <w:rsid w:val="003335D0"/>
    <w:rsid w:val="00333BF2"/>
    <w:rsid w:val="00333DE9"/>
    <w:rsid w:val="00333E0E"/>
    <w:rsid w:val="003357C7"/>
    <w:rsid w:val="003369C8"/>
    <w:rsid w:val="00336C90"/>
    <w:rsid w:val="00337973"/>
    <w:rsid w:val="003400EE"/>
    <w:rsid w:val="00340A65"/>
    <w:rsid w:val="00340EDE"/>
    <w:rsid w:val="003412FD"/>
    <w:rsid w:val="003415A7"/>
    <w:rsid w:val="00341F05"/>
    <w:rsid w:val="00342A41"/>
    <w:rsid w:val="003439DD"/>
    <w:rsid w:val="0034445C"/>
    <w:rsid w:val="00344B19"/>
    <w:rsid w:val="00345109"/>
    <w:rsid w:val="00345188"/>
    <w:rsid w:val="003453D2"/>
    <w:rsid w:val="00345E2C"/>
    <w:rsid w:val="003466E5"/>
    <w:rsid w:val="00346A6C"/>
    <w:rsid w:val="00346F7D"/>
    <w:rsid w:val="003472AE"/>
    <w:rsid w:val="00347D2C"/>
    <w:rsid w:val="00350252"/>
    <w:rsid w:val="00350275"/>
    <w:rsid w:val="003502F4"/>
    <w:rsid w:val="00350ACE"/>
    <w:rsid w:val="00350BC3"/>
    <w:rsid w:val="00350F26"/>
    <w:rsid w:val="003512C2"/>
    <w:rsid w:val="00351316"/>
    <w:rsid w:val="00351697"/>
    <w:rsid w:val="003519DE"/>
    <w:rsid w:val="00351C39"/>
    <w:rsid w:val="00351E29"/>
    <w:rsid w:val="00352166"/>
    <w:rsid w:val="003527C2"/>
    <w:rsid w:val="00352D10"/>
    <w:rsid w:val="003532CA"/>
    <w:rsid w:val="003542DB"/>
    <w:rsid w:val="00354346"/>
    <w:rsid w:val="0035466B"/>
    <w:rsid w:val="00354B12"/>
    <w:rsid w:val="00356461"/>
    <w:rsid w:val="00356607"/>
    <w:rsid w:val="003569C7"/>
    <w:rsid w:val="00356B27"/>
    <w:rsid w:val="00356CCF"/>
    <w:rsid w:val="00356F13"/>
    <w:rsid w:val="00357283"/>
    <w:rsid w:val="00357833"/>
    <w:rsid w:val="00357981"/>
    <w:rsid w:val="00357E6B"/>
    <w:rsid w:val="0036083D"/>
    <w:rsid w:val="003625D1"/>
    <w:rsid w:val="003628ED"/>
    <w:rsid w:val="0036315F"/>
    <w:rsid w:val="0036350F"/>
    <w:rsid w:val="003639E6"/>
    <w:rsid w:val="00363BB9"/>
    <w:rsid w:val="00363FB9"/>
    <w:rsid w:val="003647DA"/>
    <w:rsid w:val="00365574"/>
    <w:rsid w:val="00365CF9"/>
    <w:rsid w:val="00366168"/>
    <w:rsid w:val="00366BD9"/>
    <w:rsid w:val="003670CB"/>
    <w:rsid w:val="00367B4E"/>
    <w:rsid w:val="003706CB"/>
    <w:rsid w:val="00370BB7"/>
    <w:rsid w:val="00370D0A"/>
    <w:rsid w:val="00370E7F"/>
    <w:rsid w:val="00371904"/>
    <w:rsid w:val="00371C40"/>
    <w:rsid w:val="0037227D"/>
    <w:rsid w:val="00372D80"/>
    <w:rsid w:val="00374160"/>
    <w:rsid w:val="00374643"/>
    <w:rsid w:val="0037521F"/>
    <w:rsid w:val="00375DC0"/>
    <w:rsid w:val="0037604F"/>
    <w:rsid w:val="003764AF"/>
    <w:rsid w:val="003764BD"/>
    <w:rsid w:val="00376896"/>
    <w:rsid w:val="003774B4"/>
    <w:rsid w:val="00381A30"/>
    <w:rsid w:val="00381C42"/>
    <w:rsid w:val="00382B41"/>
    <w:rsid w:val="00383D95"/>
    <w:rsid w:val="00383EEF"/>
    <w:rsid w:val="00384A76"/>
    <w:rsid w:val="00384E28"/>
    <w:rsid w:val="00385335"/>
    <w:rsid w:val="00385BAD"/>
    <w:rsid w:val="00385E1B"/>
    <w:rsid w:val="00385F6F"/>
    <w:rsid w:val="00386409"/>
    <w:rsid w:val="0038682F"/>
    <w:rsid w:val="00387242"/>
    <w:rsid w:val="00387888"/>
    <w:rsid w:val="00390DC0"/>
    <w:rsid w:val="00391BBA"/>
    <w:rsid w:val="00391C89"/>
    <w:rsid w:val="00392F82"/>
    <w:rsid w:val="0039338C"/>
    <w:rsid w:val="00393601"/>
    <w:rsid w:val="00393C8D"/>
    <w:rsid w:val="00393E3F"/>
    <w:rsid w:val="003942C3"/>
    <w:rsid w:val="00394902"/>
    <w:rsid w:val="00395325"/>
    <w:rsid w:val="003953D0"/>
    <w:rsid w:val="003959FB"/>
    <w:rsid w:val="003961C3"/>
    <w:rsid w:val="003962B0"/>
    <w:rsid w:val="003964D6"/>
    <w:rsid w:val="0039678B"/>
    <w:rsid w:val="00396998"/>
    <w:rsid w:val="00396DA0"/>
    <w:rsid w:val="0039700C"/>
    <w:rsid w:val="003972AB"/>
    <w:rsid w:val="003A03C2"/>
    <w:rsid w:val="003A0722"/>
    <w:rsid w:val="003A1BEF"/>
    <w:rsid w:val="003A1EE0"/>
    <w:rsid w:val="003A2909"/>
    <w:rsid w:val="003A2DE5"/>
    <w:rsid w:val="003A322A"/>
    <w:rsid w:val="003A3653"/>
    <w:rsid w:val="003A3723"/>
    <w:rsid w:val="003A3819"/>
    <w:rsid w:val="003A423B"/>
    <w:rsid w:val="003A4494"/>
    <w:rsid w:val="003A48B1"/>
    <w:rsid w:val="003A51A6"/>
    <w:rsid w:val="003A6230"/>
    <w:rsid w:val="003A7438"/>
    <w:rsid w:val="003A770D"/>
    <w:rsid w:val="003B0054"/>
    <w:rsid w:val="003B0075"/>
    <w:rsid w:val="003B0D23"/>
    <w:rsid w:val="003B0EEA"/>
    <w:rsid w:val="003B12FD"/>
    <w:rsid w:val="003B215D"/>
    <w:rsid w:val="003B26C1"/>
    <w:rsid w:val="003B2B51"/>
    <w:rsid w:val="003B2B84"/>
    <w:rsid w:val="003B30A9"/>
    <w:rsid w:val="003B31A9"/>
    <w:rsid w:val="003B3F9D"/>
    <w:rsid w:val="003B46B8"/>
    <w:rsid w:val="003B580C"/>
    <w:rsid w:val="003B5825"/>
    <w:rsid w:val="003B6663"/>
    <w:rsid w:val="003B787E"/>
    <w:rsid w:val="003B7D97"/>
    <w:rsid w:val="003B7DA2"/>
    <w:rsid w:val="003C019F"/>
    <w:rsid w:val="003C0253"/>
    <w:rsid w:val="003C0403"/>
    <w:rsid w:val="003C16D5"/>
    <w:rsid w:val="003C1764"/>
    <w:rsid w:val="003C1804"/>
    <w:rsid w:val="003C1CB0"/>
    <w:rsid w:val="003C1E8F"/>
    <w:rsid w:val="003C49D7"/>
    <w:rsid w:val="003C4E83"/>
    <w:rsid w:val="003C4FF3"/>
    <w:rsid w:val="003C570D"/>
    <w:rsid w:val="003C5BE1"/>
    <w:rsid w:val="003C66EE"/>
    <w:rsid w:val="003C7042"/>
    <w:rsid w:val="003C7562"/>
    <w:rsid w:val="003C772E"/>
    <w:rsid w:val="003C7B4C"/>
    <w:rsid w:val="003D0C87"/>
    <w:rsid w:val="003D1B95"/>
    <w:rsid w:val="003D2299"/>
    <w:rsid w:val="003D355B"/>
    <w:rsid w:val="003D42AF"/>
    <w:rsid w:val="003D46CA"/>
    <w:rsid w:val="003D561C"/>
    <w:rsid w:val="003D5EF7"/>
    <w:rsid w:val="003D6A1F"/>
    <w:rsid w:val="003D7C39"/>
    <w:rsid w:val="003D7C74"/>
    <w:rsid w:val="003E0294"/>
    <w:rsid w:val="003E05E9"/>
    <w:rsid w:val="003E095D"/>
    <w:rsid w:val="003E0C55"/>
    <w:rsid w:val="003E1457"/>
    <w:rsid w:val="003E16C1"/>
    <w:rsid w:val="003E17C8"/>
    <w:rsid w:val="003E1C1C"/>
    <w:rsid w:val="003E20F2"/>
    <w:rsid w:val="003E29A4"/>
    <w:rsid w:val="003E2B3C"/>
    <w:rsid w:val="003E3413"/>
    <w:rsid w:val="003E383F"/>
    <w:rsid w:val="003E39CA"/>
    <w:rsid w:val="003E4F11"/>
    <w:rsid w:val="003E50C9"/>
    <w:rsid w:val="003E57D6"/>
    <w:rsid w:val="003E7951"/>
    <w:rsid w:val="003F08DE"/>
    <w:rsid w:val="003F15A5"/>
    <w:rsid w:val="003F2966"/>
    <w:rsid w:val="003F2AC1"/>
    <w:rsid w:val="003F2D05"/>
    <w:rsid w:val="003F3233"/>
    <w:rsid w:val="003F38F4"/>
    <w:rsid w:val="003F6E54"/>
    <w:rsid w:val="003F78E3"/>
    <w:rsid w:val="0040051F"/>
    <w:rsid w:val="0040075E"/>
    <w:rsid w:val="0040097F"/>
    <w:rsid w:val="00401153"/>
    <w:rsid w:val="004011A9"/>
    <w:rsid w:val="004011E2"/>
    <w:rsid w:val="0040177C"/>
    <w:rsid w:val="00401FA9"/>
    <w:rsid w:val="0040330D"/>
    <w:rsid w:val="00403390"/>
    <w:rsid w:val="00403D44"/>
    <w:rsid w:val="00403E35"/>
    <w:rsid w:val="00404B4C"/>
    <w:rsid w:val="00404F6B"/>
    <w:rsid w:val="004053AF"/>
    <w:rsid w:val="00405BA9"/>
    <w:rsid w:val="00407ACD"/>
    <w:rsid w:val="00410054"/>
    <w:rsid w:val="004105B2"/>
    <w:rsid w:val="00411402"/>
    <w:rsid w:val="004115AF"/>
    <w:rsid w:val="00411DD7"/>
    <w:rsid w:val="00411E99"/>
    <w:rsid w:val="00411ECE"/>
    <w:rsid w:val="00412B0B"/>
    <w:rsid w:val="00413501"/>
    <w:rsid w:val="00413C22"/>
    <w:rsid w:val="00414246"/>
    <w:rsid w:val="004149B3"/>
    <w:rsid w:val="00414C08"/>
    <w:rsid w:val="004150B6"/>
    <w:rsid w:val="004152CA"/>
    <w:rsid w:val="00415A3C"/>
    <w:rsid w:val="004168EA"/>
    <w:rsid w:val="00416CCD"/>
    <w:rsid w:val="00416E5C"/>
    <w:rsid w:val="00417350"/>
    <w:rsid w:val="004174CF"/>
    <w:rsid w:val="00417536"/>
    <w:rsid w:val="00417A3F"/>
    <w:rsid w:val="00417DB4"/>
    <w:rsid w:val="00417F7F"/>
    <w:rsid w:val="004207A2"/>
    <w:rsid w:val="00420BEB"/>
    <w:rsid w:val="00421031"/>
    <w:rsid w:val="00421E7A"/>
    <w:rsid w:val="00422C89"/>
    <w:rsid w:val="00423818"/>
    <w:rsid w:val="0042555A"/>
    <w:rsid w:val="00425F45"/>
    <w:rsid w:val="00426002"/>
    <w:rsid w:val="00426CA1"/>
    <w:rsid w:val="0042735E"/>
    <w:rsid w:val="00430CE9"/>
    <w:rsid w:val="00431223"/>
    <w:rsid w:val="00431772"/>
    <w:rsid w:val="0043198D"/>
    <w:rsid w:val="004319F6"/>
    <w:rsid w:val="00431A2B"/>
    <w:rsid w:val="00431BD6"/>
    <w:rsid w:val="00431EE3"/>
    <w:rsid w:val="00432302"/>
    <w:rsid w:val="004327A3"/>
    <w:rsid w:val="00432BA7"/>
    <w:rsid w:val="00433706"/>
    <w:rsid w:val="00434548"/>
    <w:rsid w:val="0043463D"/>
    <w:rsid w:val="00434F85"/>
    <w:rsid w:val="0043549D"/>
    <w:rsid w:val="004359CC"/>
    <w:rsid w:val="00435E80"/>
    <w:rsid w:val="00436DC7"/>
    <w:rsid w:val="00437B04"/>
    <w:rsid w:val="00437CC3"/>
    <w:rsid w:val="00437FE6"/>
    <w:rsid w:val="0044008D"/>
    <w:rsid w:val="00440350"/>
    <w:rsid w:val="0044217A"/>
    <w:rsid w:val="00442330"/>
    <w:rsid w:val="004425B9"/>
    <w:rsid w:val="004426C1"/>
    <w:rsid w:val="004428CD"/>
    <w:rsid w:val="00442E49"/>
    <w:rsid w:val="00442FE3"/>
    <w:rsid w:val="00443157"/>
    <w:rsid w:val="004431D3"/>
    <w:rsid w:val="004432AF"/>
    <w:rsid w:val="004434AD"/>
    <w:rsid w:val="004441F5"/>
    <w:rsid w:val="00444AFA"/>
    <w:rsid w:val="00444E1E"/>
    <w:rsid w:val="00444FE1"/>
    <w:rsid w:val="00445175"/>
    <w:rsid w:val="0044544C"/>
    <w:rsid w:val="004462F7"/>
    <w:rsid w:val="00446543"/>
    <w:rsid w:val="00446FD6"/>
    <w:rsid w:val="00447282"/>
    <w:rsid w:val="00447D60"/>
    <w:rsid w:val="00447EBB"/>
    <w:rsid w:val="00450813"/>
    <w:rsid w:val="00450E81"/>
    <w:rsid w:val="004517BD"/>
    <w:rsid w:val="00451DD0"/>
    <w:rsid w:val="00452FA0"/>
    <w:rsid w:val="00452FB8"/>
    <w:rsid w:val="0045314D"/>
    <w:rsid w:val="0045317D"/>
    <w:rsid w:val="0045322D"/>
    <w:rsid w:val="0045417B"/>
    <w:rsid w:val="00454339"/>
    <w:rsid w:val="00454595"/>
    <w:rsid w:val="00454B20"/>
    <w:rsid w:val="004556A3"/>
    <w:rsid w:val="00456AB9"/>
    <w:rsid w:val="00456BDB"/>
    <w:rsid w:val="004576DC"/>
    <w:rsid w:val="00457C47"/>
    <w:rsid w:val="004605AB"/>
    <w:rsid w:val="00460DDF"/>
    <w:rsid w:val="00461211"/>
    <w:rsid w:val="00462886"/>
    <w:rsid w:val="00462990"/>
    <w:rsid w:val="00462A16"/>
    <w:rsid w:val="00462F53"/>
    <w:rsid w:val="00463495"/>
    <w:rsid w:val="004645C4"/>
    <w:rsid w:val="00464753"/>
    <w:rsid w:val="00465802"/>
    <w:rsid w:val="0046585D"/>
    <w:rsid w:val="00465FFA"/>
    <w:rsid w:val="00466B00"/>
    <w:rsid w:val="00467238"/>
    <w:rsid w:val="00470628"/>
    <w:rsid w:val="00470C40"/>
    <w:rsid w:val="00471021"/>
    <w:rsid w:val="00471E92"/>
    <w:rsid w:val="00472E2D"/>
    <w:rsid w:val="00473096"/>
    <w:rsid w:val="0047348E"/>
    <w:rsid w:val="00473EEA"/>
    <w:rsid w:val="00473F00"/>
    <w:rsid w:val="004744B3"/>
    <w:rsid w:val="00475826"/>
    <w:rsid w:val="00475F64"/>
    <w:rsid w:val="004761CE"/>
    <w:rsid w:val="00476373"/>
    <w:rsid w:val="00476ABF"/>
    <w:rsid w:val="00476DD6"/>
    <w:rsid w:val="00476FC3"/>
    <w:rsid w:val="00477149"/>
    <w:rsid w:val="004771FE"/>
    <w:rsid w:val="00477287"/>
    <w:rsid w:val="00477A98"/>
    <w:rsid w:val="00477C14"/>
    <w:rsid w:val="00477E0F"/>
    <w:rsid w:val="00480C9A"/>
    <w:rsid w:val="004812BC"/>
    <w:rsid w:val="00481AD6"/>
    <w:rsid w:val="00481D7E"/>
    <w:rsid w:val="00481DFE"/>
    <w:rsid w:val="00482029"/>
    <w:rsid w:val="004822BD"/>
    <w:rsid w:val="004825FF"/>
    <w:rsid w:val="00483244"/>
    <w:rsid w:val="00483B58"/>
    <w:rsid w:val="0048480F"/>
    <w:rsid w:val="0048511D"/>
    <w:rsid w:val="004855C6"/>
    <w:rsid w:val="00485902"/>
    <w:rsid w:val="00485BAE"/>
    <w:rsid w:val="004865FC"/>
    <w:rsid w:val="00486798"/>
    <w:rsid w:val="00486A52"/>
    <w:rsid w:val="00486C6D"/>
    <w:rsid w:val="004873F3"/>
    <w:rsid w:val="004875A0"/>
    <w:rsid w:val="004878C6"/>
    <w:rsid w:val="00487A57"/>
    <w:rsid w:val="00490904"/>
    <w:rsid w:val="00491CA5"/>
    <w:rsid w:val="00491CE4"/>
    <w:rsid w:val="004921D5"/>
    <w:rsid w:val="00492CF3"/>
    <w:rsid w:val="00493E15"/>
    <w:rsid w:val="00494789"/>
    <w:rsid w:val="0049481E"/>
    <w:rsid w:val="004948D5"/>
    <w:rsid w:val="00495181"/>
    <w:rsid w:val="004952CC"/>
    <w:rsid w:val="0049535A"/>
    <w:rsid w:val="004960C5"/>
    <w:rsid w:val="004965F3"/>
    <w:rsid w:val="004968A8"/>
    <w:rsid w:val="00496923"/>
    <w:rsid w:val="00496ADB"/>
    <w:rsid w:val="00497A0C"/>
    <w:rsid w:val="00497F2F"/>
    <w:rsid w:val="004A0584"/>
    <w:rsid w:val="004A05EA"/>
    <w:rsid w:val="004A0A1E"/>
    <w:rsid w:val="004A0B30"/>
    <w:rsid w:val="004A0D41"/>
    <w:rsid w:val="004A155A"/>
    <w:rsid w:val="004A1D3C"/>
    <w:rsid w:val="004A2B5D"/>
    <w:rsid w:val="004A344A"/>
    <w:rsid w:val="004A3C95"/>
    <w:rsid w:val="004A53AA"/>
    <w:rsid w:val="004A53FC"/>
    <w:rsid w:val="004A5493"/>
    <w:rsid w:val="004A580E"/>
    <w:rsid w:val="004A5A99"/>
    <w:rsid w:val="004A5C1F"/>
    <w:rsid w:val="004A6321"/>
    <w:rsid w:val="004A6A53"/>
    <w:rsid w:val="004A6BD5"/>
    <w:rsid w:val="004A72CA"/>
    <w:rsid w:val="004A7EF7"/>
    <w:rsid w:val="004B0755"/>
    <w:rsid w:val="004B0B1C"/>
    <w:rsid w:val="004B18F2"/>
    <w:rsid w:val="004B1EB9"/>
    <w:rsid w:val="004B252D"/>
    <w:rsid w:val="004B3AB3"/>
    <w:rsid w:val="004B3E46"/>
    <w:rsid w:val="004B434A"/>
    <w:rsid w:val="004B43D1"/>
    <w:rsid w:val="004B4CD7"/>
    <w:rsid w:val="004B59A3"/>
    <w:rsid w:val="004B5A70"/>
    <w:rsid w:val="004B5B2B"/>
    <w:rsid w:val="004B639F"/>
    <w:rsid w:val="004B6A2F"/>
    <w:rsid w:val="004B6C05"/>
    <w:rsid w:val="004B6CBB"/>
    <w:rsid w:val="004B7065"/>
    <w:rsid w:val="004C0212"/>
    <w:rsid w:val="004C023F"/>
    <w:rsid w:val="004C051B"/>
    <w:rsid w:val="004C0C98"/>
    <w:rsid w:val="004C1206"/>
    <w:rsid w:val="004C3E88"/>
    <w:rsid w:val="004C3EF5"/>
    <w:rsid w:val="004C44A7"/>
    <w:rsid w:val="004C45A7"/>
    <w:rsid w:val="004C4B1A"/>
    <w:rsid w:val="004C5809"/>
    <w:rsid w:val="004C5B0A"/>
    <w:rsid w:val="004C5D08"/>
    <w:rsid w:val="004C63F5"/>
    <w:rsid w:val="004C6F79"/>
    <w:rsid w:val="004C6F94"/>
    <w:rsid w:val="004C6FD4"/>
    <w:rsid w:val="004C7054"/>
    <w:rsid w:val="004C7868"/>
    <w:rsid w:val="004D02CF"/>
    <w:rsid w:val="004D094B"/>
    <w:rsid w:val="004D0E78"/>
    <w:rsid w:val="004D0F96"/>
    <w:rsid w:val="004D10A6"/>
    <w:rsid w:val="004D195A"/>
    <w:rsid w:val="004D26D1"/>
    <w:rsid w:val="004D2944"/>
    <w:rsid w:val="004D2BAF"/>
    <w:rsid w:val="004D4022"/>
    <w:rsid w:val="004D4059"/>
    <w:rsid w:val="004D41BE"/>
    <w:rsid w:val="004D5429"/>
    <w:rsid w:val="004D5E30"/>
    <w:rsid w:val="004D5FC0"/>
    <w:rsid w:val="004D60B7"/>
    <w:rsid w:val="004D60D1"/>
    <w:rsid w:val="004D7BFF"/>
    <w:rsid w:val="004E0154"/>
    <w:rsid w:val="004E05D5"/>
    <w:rsid w:val="004E19EF"/>
    <w:rsid w:val="004E1EA8"/>
    <w:rsid w:val="004E1EB7"/>
    <w:rsid w:val="004E2116"/>
    <w:rsid w:val="004E2414"/>
    <w:rsid w:val="004E2AFE"/>
    <w:rsid w:val="004E3971"/>
    <w:rsid w:val="004E41A6"/>
    <w:rsid w:val="004E4B0A"/>
    <w:rsid w:val="004E6632"/>
    <w:rsid w:val="004E7481"/>
    <w:rsid w:val="004E7AA9"/>
    <w:rsid w:val="004F0204"/>
    <w:rsid w:val="004F026A"/>
    <w:rsid w:val="004F0882"/>
    <w:rsid w:val="004F0E47"/>
    <w:rsid w:val="004F1422"/>
    <w:rsid w:val="004F1681"/>
    <w:rsid w:val="004F1DBE"/>
    <w:rsid w:val="004F2221"/>
    <w:rsid w:val="004F3342"/>
    <w:rsid w:val="004F36FC"/>
    <w:rsid w:val="004F48B0"/>
    <w:rsid w:val="004F59CB"/>
    <w:rsid w:val="004F5F57"/>
    <w:rsid w:val="004F60CB"/>
    <w:rsid w:val="004F60D7"/>
    <w:rsid w:val="004F663B"/>
    <w:rsid w:val="004F66F3"/>
    <w:rsid w:val="004F6D60"/>
    <w:rsid w:val="004F7A2D"/>
    <w:rsid w:val="004F7C9A"/>
    <w:rsid w:val="004F7D2A"/>
    <w:rsid w:val="00500311"/>
    <w:rsid w:val="005009D0"/>
    <w:rsid w:val="005010B5"/>
    <w:rsid w:val="00501327"/>
    <w:rsid w:val="00502205"/>
    <w:rsid w:val="00502575"/>
    <w:rsid w:val="00502AFA"/>
    <w:rsid w:val="0050336E"/>
    <w:rsid w:val="00503B8D"/>
    <w:rsid w:val="00504530"/>
    <w:rsid w:val="00504E0E"/>
    <w:rsid w:val="00505B59"/>
    <w:rsid w:val="005064F0"/>
    <w:rsid w:val="00506DCB"/>
    <w:rsid w:val="0050753F"/>
    <w:rsid w:val="0051122A"/>
    <w:rsid w:val="005115EB"/>
    <w:rsid w:val="00511683"/>
    <w:rsid w:val="0051179F"/>
    <w:rsid w:val="005121C2"/>
    <w:rsid w:val="00512F86"/>
    <w:rsid w:val="00513643"/>
    <w:rsid w:val="00513E90"/>
    <w:rsid w:val="00515A28"/>
    <w:rsid w:val="00520284"/>
    <w:rsid w:val="00520625"/>
    <w:rsid w:val="00520D80"/>
    <w:rsid w:val="005229BC"/>
    <w:rsid w:val="00522D05"/>
    <w:rsid w:val="00522ED4"/>
    <w:rsid w:val="00522F02"/>
    <w:rsid w:val="0052340D"/>
    <w:rsid w:val="0052404F"/>
    <w:rsid w:val="00525CC8"/>
    <w:rsid w:val="005262F1"/>
    <w:rsid w:val="00527B71"/>
    <w:rsid w:val="00527D23"/>
    <w:rsid w:val="00527EF8"/>
    <w:rsid w:val="005308A5"/>
    <w:rsid w:val="00530DBF"/>
    <w:rsid w:val="00532372"/>
    <w:rsid w:val="005330D4"/>
    <w:rsid w:val="00533E23"/>
    <w:rsid w:val="00534116"/>
    <w:rsid w:val="0053467A"/>
    <w:rsid w:val="005350AB"/>
    <w:rsid w:val="005350CD"/>
    <w:rsid w:val="005350EA"/>
    <w:rsid w:val="00535350"/>
    <w:rsid w:val="00535907"/>
    <w:rsid w:val="00535BAC"/>
    <w:rsid w:val="0053713E"/>
    <w:rsid w:val="005379E9"/>
    <w:rsid w:val="00537B75"/>
    <w:rsid w:val="00537EBA"/>
    <w:rsid w:val="00537F54"/>
    <w:rsid w:val="005402E4"/>
    <w:rsid w:val="00541238"/>
    <w:rsid w:val="00541323"/>
    <w:rsid w:val="00541BBB"/>
    <w:rsid w:val="005420D3"/>
    <w:rsid w:val="0054242C"/>
    <w:rsid w:val="00543050"/>
    <w:rsid w:val="00543272"/>
    <w:rsid w:val="0054338A"/>
    <w:rsid w:val="00543485"/>
    <w:rsid w:val="00543753"/>
    <w:rsid w:val="00543BC1"/>
    <w:rsid w:val="00543EB8"/>
    <w:rsid w:val="0054444C"/>
    <w:rsid w:val="005447F8"/>
    <w:rsid w:val="00544A08"/>
    <w:rsid w:val="00544D98"/>
    <w:rsid w:val="00545259"/>
    <w:rsid w:val="0054532E"/>
    <w:rsid w:val="005455FA"/>
    <w:rsid w:val="0054566F"/>
    <w:rsid w:val="005458E8"/>
    <w:rsid w:val="005458EC"/>
    <w:rsid w:val="00545969"/>
    <w:rsid w:val="0054787F"/>
    <w:rsid w:val="00550023"/>
    <w:rsid w:val="00550310"/>
    <w:rsid w:val="00550608"/>
    <w:rsid w:val="005511C8"/>
    <w:rsid w:val="005514DE"/>
    <w:rsid w:val="005516E4"/>
    <w:rsid w:val="00551ED2"/>
    <w:rsid w:val="005525DB"/>
    <w:rsid w:val="00552C7D"/>
    <w:rsid w:val="00552E7F"/>
    <w:rsid w:val="005531A9"/>
    <w:rsid w:val="00553C30"/>
    <w:rsid w:val="00553C6E"/>
    <w:rsid w:val="00553E70"/>
    <w:rsid w:val="005542E9"/>
    <w:rsid w:val="00554A6B"/>
    <w:rsid w:val="00554F25"/>
    <w:rsid w:val="00555710"/>
    <w:rsid w:val="005562EC"/>
    <w:rsid w:val="005563A3"/>
    <w:rsid w:val="0055697A"/>
    <w:rsid w:val="00556FCF"/>
    <w:rsid w:val="0055737A"/>
    <w:rsid w:val="00557C3D"/>
    <w:rsid w:val="00560E87"/>
    <w:rsid w:val="005610BE"/>
    <w:rsid w:val="005612C2"/>
    <w:rsid w:val="0056157D"/>
    <w:rsid w:val="00561EEF"/>
    <w:rsid w:val="005628C4"/>
    <w:rsid w:val="0056291A"/>
    <w:rsid w:val="00562AAB"/>
    <w:rsid w:val="0056348D"/>
    <w:rsid w:val="005641A3"/>
    <w:rsid w:val="005641ED"/>
    <w:rsid w:val="00564481"/>
    <w:rsid w:val="0056501C"/>
    <w:rsid w:val="00566343"/>
    <w:rsid w:val="0056697D"/>
    <w:rsid w:val="005672DB"/>
    <w:rsid w:val="005675B5"/>
    <w:rsid w:val="0056799C"/>
    <w:rsid w:val="00567D12"/>
    <w:rsid w:val="00570681"/>
    <w:rsid w:val="005712B8"/>
    <w:rsid w:val="00571945"/>
    <w:rsid w:val="005726A4"/>
    <w:rsid w:val="00572EF4"/>
    <w:rsid w:val="0057356D"/>
    <w:rsid w:val="005736C0"/>
    <w:rsid w:val="005738D8"/>
    <w:rsid w:val="005749C5"/>
    <w:rsid w:val="00574CC9"/>
    <w:rsid w:val="00575987"/>
    <w:rsid w:val="00575CB7"/>
    <w:rsid w:val="00575DE7"/>
    <w:rsid w:val="00575F64"/>
    <w:rsid w:val="0057622E"/>
    <w:rsid w:val="005770A7"/>
    <w:rsid w:val="00577488"/>
    <w:rsid w:val="0057768D"/>
    <w:rsid w:val="00577849"/>
    <w:rsid w:val="00580AB4"/>
    <w:rsid w:val="00581527"/>
    <w:rsid w:val="00581782"/>
    <w:rsid w:val="0058268D"/>
    <w:rsid w:val="005828C5"/>
    <w:rsid w:val="005835B8"/>
    <w:rsid w:val="00583B84"/>
    <w:rsid w:val="00583BDE"/>
    <w:rsid w:val="0058444F"/>
    <w:rsid w:val="005844F9"/>
    <w:rsid w:val="005846D7"/>
    <w:rsid w:val="00584A9D"/>
    <w:rsid w:val="0058566B"/>
    <w:rsid w:val="00586010"/>
    <w:rsid w:val="0058614D"/>
    <w:rsid w:val="00587574"/>
    <w:rsid w:val="00587ADF"/>
    <w:rsid w:val="0059037F"/>
    <w:rsid w:val="005905F2"/>
    <w:rsid w:val="0059063B"/>
    <w:rsid w:val="00590825"/>
    <w:rsid w:val="00590FF2"/>
    <w:rsid w:val="005921E9"/>
    <w:rsid w:val="00592ADC"/>
    <w:rsid w:val="0059348C"/>
    <w:rsid w:val="0059381E"/>
    <w:rsid w:val="00593836"/>
    <w:rsid w:val="00593989"/>
    <w:rsid w:val="00593D78"/>
    <w:rsid w:val="00593DF3"/>
    <w:rsid w:val="00593E86"/>
    <w:rsid w:val="00594205"/>
    <w:rsid w:val="00594595"/>
    <w:rsid w:val="00595F56"/>
    <w:rsid w:val="005960A9"/>
    <w:rsid w:val="00596AAA"/>
    <w:rsid w:val="005971FE"/>
    <w:rsid w:val="005977CC"/>
    <w:rsid w:val="005977FF"/>
    <w:rsid w:val="005978D7"/>
    <w:rsid w:val="00597A48"/>
    <w:rsid w:val="005A02AB"/>
    <w:rsid w:val="005A0B5C"/>
    <w:rsid w:val="005A0FB4"/>
    <w:rsid w:val="005A142A"/>
    <w:rsid w:val="005A1A19"/>
    <w:rsid w:val="005A1A8A"/>
    <w:rsid w:val="005A1C73"/>
    <w:rsid w:val="005A240C"/>
    <w:rsid w:val="005A295A"/>
    <w:rsid w:val="005A2BE4"/>
    <w:rsid w:val="005A39A8"/>
    <w:rsid w:val="005A3B71"/>
    <w:rsid w:val="005A40F2"/>
    <w:rsid w:val="005A4861"/>
    <w:rsid w:val="005A590F"/>
    <w:rsid w:val="005A5A45"/>
    <w:rsid w:val="005A5C97"/>
    <w:rsid w:val="005A5D25"/>
    <w:rsid w:val="005A5EFB"/>
    <w:rsid w:val="005A66C9"/>
    <w:rsid w:val="005A7F33"/>
    <w:rsid w:val="005B0158"/>
    <w:rsid w:val="005B0AD4"/>
    <w:rsid w:val="005B16D5"/>
    <w:rsid w:val="005B1A03"/>
    <w:rsid w:val="005B1E00"/>
    <w:rsid w:val="005B1F07"/>
    <w:rsid w:val="005B28CC"/>
    <w:rsid w:val="005B2BE4"/>
    <w:rsid w:val="005B304F"/>
    <w:rsid w:val="005B3C5F"/>
    <w:rsid w:val="005B48B9"/>
    <w:rsid w:val="005B4AC6"/>
    <w:rsid w:val="005B4B7B"/>
    <w:rsid w:val="005B4EA2"/>
    <w:rsid w:val="005B588F"/>
    <w:rsid w:val="005B6DA6"/>
    <w:rsid w:val="005B7911"/>
    <w:rsid w:val="005B7CA1"/>
    <w:rsid w:val="005B7F2D"/>
    <w:rsid w:val="005C021E"/>
    <w:rsid w:val="005C04CD"/>
    <w:rsid w:val="005C1162"/>
    <w:rsid w:val="005C146C"/>
    <w:rsid w:val="005C1B50"/>
    <w:rsid w:val="005C1E52"/>
    <w:rsid w:val="005C2053"/>
    <w:rsid w:val="005C24E6"/>
    <w:rsid w:val="005C253C"/>
    <w:rsid w:val="005C265E"/>
    <w:rsid w:val="005C334B"/>
    <w:rsid w:val="005C3F49"/>
    <w:rsid w:val="005C74D3"/>
    <w:rsid w:val="005D04B7"/>
    <w:rsid w:val="005D09E5"/>
    <w:rsid w:val="005D0E1E"/>
    <w:rsid w:val="005D112E"/>
    <w:rsid w:val="005D14D7"/>
    <w:rsid w:val="005D1821"/>
    <w:rsid w:val="005D311E"/>
    <w:rsid w:val="005D320B"/>
    <w:rsid w:val="005D3DED"/>
    <w:rsid w:val="005D433A"/>
    <w:rsid w:val="005D5B36"/>
    <w:rsid w:val="005D5D7A"/>
    <w:rsid w:val="005D6A76"/>
    <w:rsid w:val="005D6EC2"/>
    <w:rsid w:val="005D7B9A"/>
    <w:rsid w:val="005D7F1C"/>
    <w:rsid w:val="005E0CE7"/>
    <w:rsid w:val="005E143B"/>
    <w:rsid w:val="005E15B9"/>
    <w:rsid w:val="005E1C4F"/>
    <w:rsid w:val="005E30C5"/>
    <w:rsid w:val="005E3339"/>
    <w:rsid w:val="005E353F"/>
    <w:rsid w:val="005E3926"/>
    <w:rsid w:val="005E442A"/>
    <w:rsid w:val="005E4E15"/>
    <w:rsid w:val="005E51B3"/>
    <w:rsid w:val="005E5280"/>
    <w:rsid w:val="005E53AF"/>
    <w:rsid w:val="005E53D8"/>
    <w:rsid w:val="005E54C8"/>
    <w:rsid w:val="005E563F"/>
    <w:rsid w:val="005E5715"/>
    <w:rsid w:val="005E5FB1"/>
    <w:rsid w:val="005E60F7"/>
    <w:rsid w:val="005E6224"/>
    <w:rsid w:val="005E6559"/>
    <w:rsid w:val="005E673B"/>
    <w:rsid w:val="005E6CED"/>
    <w:rsid w:val="005E7053"/>
    <w:rsid w:val="005E7167"/>
    <w:rsid w:val="005F0A20"/>
    <w:rsid w:val="005F0C70"/>
    <w:rsid w:val="005F11E7"/>
    <w:rsid w:val="005F2A10"/>
    <w:rsid w:val="005F2D82"/>
    <w:rsid w:val="005F2E51"/>
    <w:rsid w:val="005F3052"/>
    <w:rsid w:val="005F391E"/>
    <w:rsid w:val="005F456F"/>
    <w:rsid w:val="005F4700"/>
    <w:rsid w:val="005F4FFE"/>
    <w:rsid w:val="005F5E8E"/>
    <w:rsid w:val="005F6529"/>
    <w:rsid w:val="005F6972"/>
    <w:rsid w:val="005F7965"/>
    <w:rsid w:val="005F7C1E"/>
    <w:rsid w:val="005F7D28"/>
    <w:rsid w:val="005F7D8E"/>
    <w:rsid w:val="00600AAD"/>
    <w:rsid w:val="006019F8"/>
    <w:rsid w:val="00601ABD"/>
    <w:rsid w:val="00602030"/>
    <w:rsid w:val="006031CD"/>
    <w:rsid w:val="006032E0"/>
    <w:rsid w:val="006038D2"/>
    <w:rsid w:val="00604B4A"/>
    <w:rsid w:val="00604CA7"/>
    <w:rsid w:val="00604FD6"/>
    <w:rsid w:val="00605668"/>
    <w:rsid w:val="00606247"/>
    <w:rsid w:val="00606850"/>
    <w:rsid w:val="00607678"/>
    <w:rsid w:val="006077EB"/>
    <w:rsid w:val="00607CF9"/>
    <w:rsid w:val="00610539"/>
    <w:rsid w:val="00610B62"/>
    <w:rsid w:val="00610B8F"/>
    <w:rsid w:val="00612907"/>
    <w:rsid w:val="00612B80"/>
    <w:rsid w:val="00612F45"/>
    <w:rsid w:val="00613B03"/>
    <w:rsid w:val="00613B20"/>
    <w:rsid w:val="00613B87"/>
    <w:rsid w:val="00613E23"/>
    <w:rsid w:val="00614B09"/>
    <w:rsid w:val="00615657"/>
    <w:rsid w:val="006158D0"/>
    <w:rsid w:val="006167BA"/>
    <w:rsid w:val="00616C3C"/>
    <w:rsid w:val="00617B70"/>
    <w:rsid w:val="00617F27"/>
    <w:rsid w:val="006202C3"/>
    <w:rsid w:val="006204EC"/>
    <w:rsid w:val="00620A6F"/>
    <w:rsid w:val="006213D6"/>
    <w:rsid w:val="006229CA"/>
    <w:rsid w:val="00623824"/>
    <w:rsid w:val="00623B03"/>
    <w:rsid w:val="00624176"/>
    <w:rsid w:val="00624222"/>
    <w:rsid w:val="006243BA"/>
    <w:rsid w:val="00624F55"/>
    <w:rsid w:val="00625056"/>
    <w:rsid w:val="0062564A"/>
    <w:rsid w:val="006257E4"/>
    <w:rsid w:val="00625898"/>
    <w:rsid w:val="00625CCF"/>
    <w:rsid w:val="00625D8E"/>
    <w:rsid w:val="00625E80"/>
    <w:rsid w:val="00626055"/>
    <w:rsid w:val="006264F8"/>
    <w:rsid w:val="006267A9"/>
    <w:rsid w:val="006268D8"/>
    <w:rsid w:val="00626D6B"/>
    <w:rsid w:val="00626F3B"/>
    <w:rsid w:val="006272A5"/>
    <w:rsid w:val="006273EC"/>
    <w:rsid w:val="00627D9A"/>
    <w:rsid w:val="00630055"/>
    <w:rsid w:val="00630883"/>
    <w:rsid w:val="00630A1E"/>
    <w:rsid w:val="00630A3C"/>
    <w:rsid w:val="00631962"/>
    <w:rsid w:val="00632D13"/>
    <w:rsid w:val="006344B9"/>
    <w:rsid w:val="00635281"/>
    <w:rsid w:val="00635627"/>
    <w:rsid w:val="00635A35"/>
    <w:rsid w:val="006360AF"/>
    <w:rsid w:val="00636B49"/>
    <w:rsid w:val="00636E98"/>
    <w:rsid w:val="00637BED"/>
    <w:rsid w:val="006400F7"/>
    <w:rsid w:val="00640A35"/>
    <w:rsid w:val="00640B68"/>
    <w:rsid w:val="00640B72"/>
    <w:rsid w:val="00641F9A"/>
    <w:rsid w:val="0064386C"/>
    <w:rsid w:val="0064394B"/>
    <w:rsid w:val="00644540"/>
    <w:rsid w:val="006446A1"/>
    <w:rsid w:val="00645A84"/>
    <w:rsid w:val="00645B23"/>
    <w:rsid w:val="00645C5A"/>
    <w:rsid w:val="00645CA0"/>
    <w:rsid w:val="00646919"/>
    <w:rsid w:val="00647092"/>
    <w:rsid w:val="00647374"/>
    <w:rsid w:val="006503A5"/>
    <w:rsid w:val="00650B6B"/>
    <w:rsid w:val="00650D30"/>
    <w:rsid w:val="00650D45"/>
    <w:rsid w:val="00652656"/>
    <w:rsid w:val="00652BFC"/>
    <w:rsid w:val="0065478B"/>
    <w:rsid w:val="006552DF"/>
    <w:rsid w:val="006557E7"/>
    <w:rsid w:val="00656D5B"/>
    <w:rsid w:val="00656D98"/>
    <w:rsid w:val="006572DC"/>
    <w:rsid w:val="006575B0"/>
    <w:rsid w:val="00660C4E"/>
    <w:rsid w:val="00661113"/>
    <w:rsid w:val="00661865"/>
    <w:rsid w:val="0066199C"/>
    <w:rsid w:val="00661C77"/>
    <w:rsid w:val="0066255A"/>
    <w:rsid w:val="00662833"/>
    <w:rsid w:val="00664BD8"/>
    <w:rsid w:val="00664FCA"/>
    <w:rsid w:val="0066505C"/>
    <w:rsid w:val="00665383"/>
    <w:rsid w:val="00666321"/>
    <w:rsid w:val="00666403"/>
    <w:rsid w:val="006668FD"/>
    <w:rsid w:val="00666C43"/>
    <w:rsid w:val="00667EF9"/>
    <w:rsid w:val="006702DC"/>
    <w:rsid w:val="00670715"/>
    <w:rsid w:val="00670A48"/>
    <w:rsid w:val="00670D90"/>
    <w:rsid w:val="00671201"/>
    <w:rsid w:val="0067155F"/>
    <w:rsid w:val="006717F5"/>
    <w:rsid w:val="00671F26"/>
    <w:rsid w:val="0067301C"/>
    <w:rsid w:val="0067366F"/>
    <w:rsid w:val="00673BAD"/>
    <w:rsid w:val="00674B1E"/>
    <w:rsid w:val="00674E72"/>
    <w:rsid w:val="0067610D"/>
    <w:rsid w:val="006765CE"/>
    <w:rsid w:val="006768C3"/>
    <w:rsid w:val="00676ED2"/>
    <w:rsid w:val="00677000"/>
    <w:rsid w:val="00677246"/>
    <w:rsid w:val="006774B8"/>
    <w:rsid w:val="006774E1"/>
    <w:rsid w:val="00677D38"/>
    <w:rsid w:val="00680406"/>
    <w:rsid w:val="00680D81"/>
    <w:rsid w:val="006814A3"/>
    <w:rsid w:val="006814DC"/>
    <w:rsid w:val="00681762"/>
    <w:rsid w:val="006823BF"/>
    <w:rsid w:val="00682A0C"/>
    <w:rsid w:val="00682A6F"/>
    <w:rsid w:val="00682DC2"/>
    <w:rsid w:val="00682FE3"/>
    <w:rsid w:val="006833C7"/>
    <w:rsid w:val="0068475E"/>
    <w:rsid w:val="0068568D"/>
    <w:rsid w:val="00685E9F"/>
    <w:rsid w:val="00686600"/>
    <w:rsid w:val="00686A96"/>
    <w:rsid w:val="00686B54"/>
    <w:rsid w:val="00686E05"/>
    <w:rsid w:val="00687750"/>
    <w:rsid w:val="00690508"/>
    <w:rsid w:val="006907E4"/>
    <w:rsid w:val="0069091E"/>
    <w:rsid w:val="00690A70"/>
    <w:rsid w:val="00690A71"/>
    <w:rsid w:val="006910CF"/>
    <w:rsid w:val="006912E5"/>
    <w:rsid w:val="0069188A"/>
    <w:rsid w:val="00692752"/>
    <w:rsid w:val="00692C04"/>
    <w:rsid w:val="00692DD5"/>
    <w:rsid w:val="0069388F"/>
    <w:rsid w:val="00693972"/>
    <w:rsid w:val="00693996"/>
    <w:rsid w:val="00694022"/>
    <w:rsid w:val="00694406"/>
    <w:rsid w:val="006952CB"/>
    <w:rsid w:val="00696121"/>
    <w:rsid w:val="00696790"/>
    <w:rsid w:val="00697395"/>
    <w:rsid w:val="006A023A"/>
    <w:rsid w:val="006A0348"/>
    <w:rsid w:val="006A04D4"/>
    <w:rsid w:val="006A08C2"/>
    <w:rsid w:val="006A09CE"/>
    <w:rsid w:val="006A0AAE"/>
    <w:rsid w:val="006A17FF"/>
    <w:rsid w:val="006A1A5C"/>
    <w:rsid w:val="006A1D0A"/>
    <w:rsid w:val="006A1D99"/>
    <w:rsid w:val="006A1D9A"/>
    <w:rsid w:val="006A206D"/>
    <w:rsid w:val="006A2190"/>
    <w:rsid w:val="006A233A"/>
    <w:rsid w:val="006A2668"/>
    <w:rsid w:val="006A2A2E"/>
    <w:rsid w:val="006A2C03"/>
    <w:rsid w:val="006A3165"/>
    <w:rsid w:val="006A3169"/>
    <w:rsid w:val="006A3466"/>
    <w:rsid w:val="006A3A6A"/>
    <w:rsid w:val="006A3DF1"/>
    <w:rsid w:val="006A3E56"/>
    <w:rsid w:val="006A572A"/>
    <w:rsid w:val="006A57B1"/>
    <w:rsid w:val="006A5845"/>
    <w:rsid w:val="006A5956"/>
    <w:rsid w:val="006A6F83"/>
    <w:rsid w:val="006A705C"/>
    <w:rsid w:val="006A7760"/>
    <w:rsid w:val="006A78EB"/>
    <w:rsid w:val="006B1801"/>
    <w:rsid w:val="006B18BB"/>
    <w:rsid w:val="006B1A5C"/>
    <w:rsid w:val="006B293E"/>
    <w:rsid w:val="006B398C"/>
    <w:rsid w:val="006B3E9F"/>
    <w:rsid w:val="006B5669"/>
    <w:rsid w:val="006B5A75"/>
    <w:rsid w:val="006B66C6"/>
    <w:rsid w:val="006B6B15"/>
    <w:rsid w:val="006B75FC"/>
    <w:rsid w:val="006B7C0D"/>
    <w:rsid w:val="006C05E3"/>
    <w:rsid w:val="006C07EA"/>
    <w:rsid w:val="006C0D26"/>
    <w:rsid w:val="006C14D0"/>
    <w:rsid w:val="006C29C5"/>
    <w:rsid w:val="006C4132"/>
    <w:rsid w:val="006C46FE"/>
    <w:rsid w:val="006C5B32"/>
    <w:rsid w:val="006C5E72"/>
    <w:rsid w:val="006C5EFF"/>
    <w:rsid w:val="006C6FED"/>
    <w:rsid w:val="006C7245"/>
    <w:rsid w:val="006D00B1"/>
    <w:rsid w:val="006D08B4"/>
    <w:rsid w:val="006D10C8"/>
    <w:rsid w:val="006D1C50"/>
    <w:rsid w:val="006D2946"/>
    <w:rsid w:val="006D32C5"/>
    <w:rsid w:val="006D33DB"/>
    <w:rsid w:val="006D343A"/>
    <w:rsid w:val="006D3A25"/>
    <w:rsid w:val="006D42B7"/>
    <w:rsid w:val="006D45B7"/>
    <w:rsid w:val="006D47D6"/>
    <w:rsid w:val="006D54E5"/>
    <w:rsid w:val="006D58FE"/>
    <w:rsid w:val="006D59E1"/>
    <w:rsid w:val="006D7191"/>
    <w:rsid w:val="006E0324"/>
    <w:rsid w:val="006E034E"/>
    <w:rsid w:val="006E058B"/>
    <w:rsid w:val="006E066D"/>
    <w:rsid w:val="006E131B"/>
    <w:rsid w:val="006E1366"/>
    <w:rsid w:val="006E1B7E"/>
    <w:rsid w:val="006E1D4D"/>
    <w:rsid w:val="006E2BB8"/>
    <w:rsid w:val="006E2D61"/>
    <w:rsid w:val="006E39D6"/>
    <w:rsid w:val="006E3C1B"/>
    <w:rsid w:val="006E4D89"/>
    <w:rsid w:val="006E5FC1"/>
    <w:rsid w:val="006E6477"/>
    <w:rsid w:val="006E67BE"/>
    <w:rsid w:val="006E6AE1"/>
    <w:rsid w:val="006E6C3E"/>
    <w:rsid w:val="006E6C5C"/>
    <w:rsid w:val="006E6D76"/>
    <w:rsid w:val="006E7566"/>
    <w:rsid w:val="006F009D"/>
    <w:rsid w:val="006F046C"/>
    <w:rsid w:val="006F157E"/>
    <w:rsid w:val="006F2B5C"/>
    <w:rsid w:val="006F33FA"/>
    <w:rsid w:val="006F3BB1"/>
    <w:rsid w:val="006F4F83"/>
    <w:rsid w:val="006F5BEE"/>
    <w:rsid w:val="006F5FC0"/>
    <w:rsid w:val="006F6119"/>
    <w:rsid w:val="006F77C4"/>
    <w:rsid w:val="006F7B13"/>
    <w:rsid w:val="00700735"/>
    <w:rsid w:val="00700951"/>
    <w:rsid w:val="00700CD1"/>
    <w:rsid w:val="00700DBB"/>
    <w:rsid w:val="00701D85"/>
    <w:rsid w:val="00702F1D"/>
    <w:rsid w:val="00703648"/>
    <w:rsid w:val="00704112"/>
    <w:rsid w:val="0070469C"/>
    <w:rsid w:val="007049E9"/>
    <w:rsid w:val="00704AD9"/>
    <w:rsid w:val="007056B0"/>
    <w:rsid w:val="0070587C"/>
    <w:rsid w:val="00705A1D"/>
    <w:rsid w:val="00705A6C"/>
    <w:rsid w:val="00705B66"/>
    <w:rsid w:val="00706440"/>
    <w:rsid w:val="00706598"/>
    <w:rsid w:val="00706C40"/>
    <w:rsid w:val="00706ECA"/>
    <w:rsid w:val="007073E6"/>
    <w:rsid w:val="0070750D"/>
    <w:rsid w:val="00707DCB"/>
    <w:rsid w:val="00712D1C"/>
    <w:rsid w:val="00712E81"/>
    <w:rsid w:val="007135A7"/>
    <w:rsid w:val="0071398C"/>
    <w:rsid w:val="00713A3B"/>
    <w:rsid w:val="00713B9A"/>
    <w:rsid w:val="0071411F"/>
    <w:rsid w:val="0071461B"/>
    <w:rsid w:val="00714ABD"/>
    <w:rsid w:val="007168BE"/>
    <w:rsid w:val="00717C71"/>
    <w:rsid w:val="0072087F"/>
    <w:rsid w:val="0072088B"/>
    <w:rsid w:val="00721054"/>
    <w:rsid w:val="00721307"/>
    <w:rsid w:val="00721BA3"/>
    <w:rsid w:val="00722C05"/>
    <w:rsid w:val="007236EF"/>
    <w:rsid w:val="00723E95"/>
    <w:rsid w:val="00723EB7"/>
    <w:rsid w:val="00724918"/>
    <w:rsid w:val="00724A5D"/>
    <w:rsid w:val="00725B33"/>
    <w:rsid w:val="00725EC9"/>
    <w:rsid w:val="007260E7"/>
    <w:rsid w:val="0072624E"/>
    <w:rsid w:val="00726BBF"/>
    <w:rsid w:val="00727408"/>
    <w:rsid w:val="00727C74"/>
    <w:rsid w:val="00727F28"/>
    <w:rsid w:val="00730FF2"/>
    <w:rsid w:val="00731011"/>
    <w:rsid w:val="00731049"/>
    <w:rsid w:val="0073165B"/>
    <w:rsid w:val="007319FE"/>
    <w:rsid w:val="00731BA1"/>
    <w:rsid w:val="0073240B"/>
    <w:rsid w:val="0073259E"/>
    <w:rsid w:val="00732843"/>
    <w:rsid w:val="00733246"/>
    <w:rsid w:val="00733393"/>
    <w:rsid w:val="00733590"/>
    <w:rsid w:val="0073387A"/>
    <w:rsid w:val="007341D2"/>
    <w:rsid w:val="0073423B"/>
    <w:rsid w:val="007346C7"/>
    <w:rsid w:val="00734C2E"/>
    <w:rsid w:val="00734EF8"/>
    <w:rsid w:val="00735260"/>
    <w:rsid w:val="007353A1"/>
    <w:rsid w:val="007356F0"/>
    <w:rsid w:val="00736452"/>
    <w:rsid w:val="00737633"/>
    <w:rsid w:val="00740281"/>
    <w:rsid w:val="007404F6"/>
    <w:rsid w:val="00740B35"/>
    <w:rsid w:val="00740CB4"/>
    <w:rsid w:val="007410A9"/>
    <w:rsid w:val="007410C0"/>
    <w:rsid w:val="00741573"/>
    <w:rsid w:val="007422D3"/>
    <w:rsid w:val="00742A41"/>
    <w:rsid w:val="00742B1A"/>
    <w:rsid w:val="0074364B"/>
    <w:rsid w:val="00743769"/>
    <w:rsid w:val="007445A8"/>
    <w:rsid w:val="00744DCD"/>
    <w:rsid w:val="00745284"/>
    <w:rsid w:val="007455C1"/>
    <w:rsid w:val="007459A1"/>
    <w:rsid w:val="007462B0"/>
    <w:rsid w:val="007463E5"/>
    <w:rsid w:val="00746572"/>
    <w:rsid w:val="007466F5"/>
    <w:rsid w:val="007472AA"/>
    <w:rsid w:val="00750089"/>
    <w:rsid w:val="007504B7"/>
    <w:rsid w:val="007505DB"/>
    <w:rsid w:val="00750B6E"/>
    <w:rsid w:val="00750DF1"/>
    <w:rsid w:val="00750EF1"/>
    <w:rsid w:val="0075105C"/>
    <w:rsid w:val="007518C2"/>
    <w:rsid w:val="00751B49"/>
    <w:rsid w:val="007533CF"/>
    <w:rsid w:val="00753665"/>
    <w:rsid w:val="00753C13"/>
    <w:rsid w:val="00753F73"/>
    <w:rsid w:val="0075460C"/>
    <w:rsid w:val="00754869"/>
    <w:rsid w:val="00754C60"/>
    <w:rsid w:val="00754DD9"/>
    <w:rsid w:val="0075519A"/>
    <w:rsid w:val="00755305"/>
    <w:rsid w:val="00755B7B"/>
    <w:rsid w:val="00756167"/>
    <w:rsid w:val="00756C0C"/>
    <w:rsid w:val="00756F25"/>
    <w:rsid w:val="007576EE"/>
    <w:rsid w:val="007578D4"/>
    <w:rsid w:val="00757A94"/>
    <w:rsid w:val="007611BF"/>
    <w:rsid w:val="007618D9"/>
    <w:rsid w:val="00761CC6"/>
    <w:rsid w:val="00762670"/>
    <w:rsid w:val="00763931"/>
    <w:rsid w:val="00763CF9"/>
    <w:rsid w:val="00764A8D"/>
    <w:rsid w:val="00765BE7"/>
    <w:rsid w:val="00765C47"/>
    <w:rsid w:val="00765F1E"/>
    <w:rsid w:val="00766546"/>
    <w:rsid w:val="00766850"/>
    <w:rsid w:val="00766A74"/>
    <w:rsid w:val="00766DF7"/>
    <w:rsid w:val="00766EAD"/>
    <w:rsid w:val="007671F9"/>
    <w:rsid w:val="0076755F"/>
    <w:rsid w:val="00767F8D"/>
    <w:rsid w:val="00770732"/>
    <w:rsid w:val="00770868"/>
    <w:rsid w:val="00770BAD"/>
    <w:rsid w:val="007712A2"/>
    <w:rsid w:val="00771524"/>
    <w:rsid w:val="00771951"/>
    <w:rsid w:val="00771C24"/>
    <w:rsid w:val="00771CAE"/>
    <w:rsid w:val="0077201E"/>
    <w:rsid w:val="00772130"/>
    <w:rsid w:val="0077221C"/>
    <w:rsid w:val="00772D63"/>
    <w:rsid w:val="0077321B"/>
    <w:rsid w:val="00773240"/>
    <w:rsid w:val="00774890"/>
    <w:rsid w:val="007750A9"/>
    <w:rsid w:val="007757A5"/>
    <w:rsid w:val="007757E1"/>
    <w:rsid w:val="00776297"/>
    <w:rsid w:val="00776C53"/>
    <w:rsid w:val="00777146"/>
    <w:rsid w:val="00777B11"/>
    <w:rsid w:val="00777E51"/>
    <w:rsid w:val="00780BB1"/>
    <w:rsid w:val="00780EC4"/>
    <w:rsid w:val="00781160"/>
    <w:rsid w:val="0078168C"/>
    <w:rsid w:val="007823F7"/>
    <w:rsid w:val="00782581"/>
    <w:rsid w:val="007830E0"/>
    <w:rsid w:val="007831FE"/>
    <w:rsid w:val="00783AAD"/>
    <w:rsid w:val="00783C0C"/>
    <w:rsid w:val="0078459F"/>
    <w:rsid w:val="00784E95"/>
    <w:rsid w:val="007860BB"/>
    <w:rsid w:val="00786422"/>
    <w:rsid w:val="0078659C"/>
    <w:rsid w:val="00787888"/>
    <w:rsid w:val="00787A9D"/>
    <w:rsid w:val="00787C7F"/>
    <w:rsid w:val="00790424"/>
    <w:rsid w:val="00790643"/>
    <w:rsid w:val="007919DA"/>
    <w:rsid w:val="00792071"/>
    <w:rsid w:val="0079224A"/>
    <w:rsid w:val="00792396"/>
    <w:rsid w:val="0079294A"/>
    <w:rsid w:val="00792B0B"/>
    <w:rsid w:val="00792F7E"/>
    <w:rsid w:val="00793BA5"/>
    <w:rsid w:val="00793CA6"/>
    <w:rsid w:val="00794940"/>
    <w:rsid w:val="00794B16"/>
    <w:rsid w:val="00794D97"/>
    <w:rsid w:val="0079523B"/>
    <w:rsid w:val="00795726"/>
    <w:rsid w:val="00795B6F"/>
    <w:rsid w:val="007969A8"/>
    <w:rsid w:val="007969DC"/>
    <w:rsid w:val="00796A1D"/>
    <w:rsid w:val="00797041"/>
    <w:rsid w:val="007A05CE"/>
    <w:rsid w:val="007A0B5D"/>
    <w:rsid w:val="007A0C6A"/>
    <w:rsid w:val="007A1CCF"/>
    <w:rsid w:val="007A2363"/>
    <w:rsid w:val="007A396B"/>
    <w:rsid w:val="007A3987"/>
    <w:rsid w:val="007A4210"/>
    <w:rsid w:val="007A43EC"/>
    <w:rsid w:val="007A4575"/>
    <w:rsid w:val="007A5742"/>
    <w:rsid w:val="007A776A"/>
    <w:rsid w:val="007A7CFF"/>
    <w:rsid w:val="007A7F5E"/>
    <w:rsid w:val="007B0325"/>
    <w:rsid w:val="007B0374"/>
    <w:rsid w:val="007B051D"/>
    <w:rsid w:val="007B06FC"/>
    <w:rsid w:val="007B0EF5"/>
    <w:rsid w:val="007B117B"/>
    <w:rsid w:val="007B13B5"/>
    <w:rsid w:val="007B13F0"/>
    <w:rsid w:val="007B14AA"/>
    <w:rsid w:val="007B14EE"/>
    <w:rsid w:val="007B1901"/>
    <w:rsid w:val="007B23FE"/>
    <w:rsid w:val="007B3108"/>
    <w:rsid w:val="007B3594"/>
    <w:rsid w:val="007B36A0"/>
    <w:rsid w:val="007B3CEA"/>
    <w:rsid w:val="007B464F"/>
    <w:rsid w:val="007B5526"/>
    <w:rsid w:val="007B566B"/>
    <w:rsid w:val="007B568F"/>
    <w:rsid w:val="007B58D6"/>
    <w:rsid w:val="007B5972"/>
    <w:rsid w:val="007B5CD4"/>
    <w:rsid w:val="007B6220"/>
    <w:rsid w:val="007B69D9"/>
    <w:rsid w:val="007B6AB6"/>
    <w:rsid w:val="007B6CD1"/>
    <w:rsid w:val="007B6FC0"/>
    <w:rsid w:val="007B7E40"/>
    <w:rsid w:val="007B7EE0"/>
    <w:rsid w:val="007C0A6B"/>
    <w:rsid w:val="007C0D0F"/>
    <w:rsid w:val="007C0DC5"/>
    <w:rsid w:val="007C0EB3"/>
    <w:rsid w:val="007C1199"/>
    <w:rsid w:val="007C11C9"/>
    <w:rsid w:val="007C13F6"/>
    <w:rsid w:val="007C1D1E"/>
    <w:rsid w:val="007C2338"/>
    <w:rsid w:val="007C3DA2"/>
    <w:rsid w:val="007C49AE"/>
    <w:rsid w:val="007C4AF9"/>
    <w:rsid w:val="007C4D5D"/>
    <w:rsid w:val="007C5B1B"/>
    <w:rsid w:val="007C5F48"/>
    <w:rsid w:val="007C6AA9"/>
    <w:rsid w:val="007C7373"/>
    <w:rsid w:val="007D0217"/>
    <w:rsid w:val="007D082B"/>
    <w:rsid w:val="007D0BC9"/>
    <w:rsid w:val="007D0DB8"/>
    <w:rsid w:val="007D176F"/>
    <w:rsid w:val="007D1BB1"/>
    <w:rsid w:val="007D1E57"/>
    <w:rsid w:val="007D1E72"/>
    <w:rsid w:val="007D2AA7"/>
    <w:rsid w:val="007D2FF4"/>
    <w:rsid w:val="007D40B5"/>
    <w:rsid w:val="007D4C4B"/>
    <w:rsid w:val="007D71AE"/>
    <w:rsid w:val="007D7FA5"/>
    <w:rsid w:val="007D7FD6"/>
    <w:rsid w:val="007E00A9"/>
    <w:rsid w:val="007E15FB"/>
    <w:rsid w:val="007E1992"/>
    <w:rsid w:val="007E1AFF"/>
    <w:rsid w:val="007E29DF"/>
    <w:rsid w:val="007E2CBC"/>
    <w:rsid w:val="007E3340"/>
    <w:rsid w:val="007E3DF1"/>
    <w:rsid w:val="007E45CE"/>
    <w:rsid w:val="007E539B"/>
    <w:rsid w:val="007E62A2"/>
    <w:rsid w:val="007E6791"/>
    <w:rsid w:val="007E680D"/>
    <w:rsid w:val="007E701A"/>
    <w:rsid w:val="007E70D8"/>
    <w:rsid w:val="007E746A"/>
    <w:rsid w:val="007F02BE"/>
    <w:rsid w:val="007F0FB1"/>
    <w:rsid w:val="007F1C99"/>
    <w:rsid w:val="007F2BFC"/>
    <w:rsid w:val="007F36E3"/>
    <w:rsid w:val="007F374F"/>
    <w:rsid w:val="007F39D1"/>
    <w:rsid w:val="007F3B02"/>
    <w:rsid w:val="007F3DA9"/>
    <w:rsid w:val="007F4022"/>
    <w:rsid w:val="007F4E1F"/>
    <w:rsid w:val="007F5812"/>
    <w:rsid w:val="007F610E"/>
    <w:rsid w:val="007F684B"/>
    <w:rsid w:val="007F70C4"/>
    <w:rsid w:val="008013AD"/>
    <w:rsid w:val="008015DB"/>
    <w:rsid w:val="00802B51"/>
    <w:rsid w:val="008033B0"/>
    <w:rsid w:val="00803755"/>
    <w:rsid w:val="00803AA5"/>
    <w:rsid w:val="00803C15"/>
    <w:rsid w:val="00803E43"/>
    <w:rsid w:val="008044D1"/>
    <w:rsid w:val="00805A25"/>
    <w:rsid w:val="00806095"/>
    <w:rsid w:val="00806148"/>
    <w:rsid w:val="00807AA5"/>
    <w:rsid w:val="00807F02"/>
    <w:rsid w:val="00810209"/>
    <w:rsid w:val="00810361"/>
    <w:rsid w:val="008103C4"/>
    <w:rsid w:val="00810570"/>
    <w:rsid w:val="00810C76"/>
    <w:rsid w:val="00811E37"/>
    <w:rsid w:val="00812765"/>
    <w:rsid w:val="00812D31"/>
    <w:rsid w:val="00812D74"/>
    <w:rsid w:val="00812E59"/>
    <w:rsid w:val="008133F7"/>
    <w:rsid w:val="008134FF"/>
    <w:rsid w:val="0081378F"/>
    <w:rsid w:val="0081434C"/>
    <w:rsid w:val="0081447F"/>
    <w:rsid w:val="00814530"/>
    <w:rsid w:val="0081458C"/>
    <w:rsid w:val="008145FA"/>
    <w:rsid w:val="0081469F"/>
    <w:rsid w:val="00814909"/>
    <w:rsid w:val="00814A7B"/>
    <w:rsid w:val="00814ED4"/>
    <w:rsid w:val="00816029"/>
    <w:rsid w:val="00816214"/>
    <w:rsid w:val="00816DB3"/>
    <w:rsid w:val="00816DE5"/>
    <w:rsid w:val="008171FE"/>
    <w:rsid w:val="008173E6"/>
    <w:rsid w:val="00817528"/>
    <w:rsid w:val="0081756B"/>
    <w:rsid w:val="00817612"/>
    <w:rsid w:val="00817F59"/>
    <w:rsid w:val="00820289"/>
    <w:rsid w:val="00820D17"/>
    <w:rsid w:val="00821460"/>
    <w:rsid w:val="008222D5"/>
    <w:rsid w:val="0082240E"/>
    <w:rsid w:val="008227B0"/>
    <w:rsid w:val="00822987"/>
    <w:rsid w:val="00822D7A"/>
    <w:rsid w:val="008232ED"/>
    <w:rsid w:val="0082379A"/>
    <w:rsid w:val="008237AE"/>
    <w:rsid w:val="00823D8A"/>
    <w:rsid w:val="00824914"/>
    <w:rsid w:val="00824D3E"/>
    <w:rsid w:val="008250B9"/>
    <w:rsid w:val="00825C24"/>
    <w:rsid w:val="00825CE4"/>
    <w:rsid w:val="00826038"/>
    <w:rsid w:val="00826638"/>
    <w:rsid w:val="0082688D"/>
    <w:rsid w:val="00826989"/>
    <w:rsid w:val="00827A55"/>
    <w:rsid w:val="00827E10"/>
    <w:rsid w:val="00827F11"/>
    <w:rsid w:val="0083031B"/>
    <w:rsid w:val="00830C75"/>
    <w:rsid w:val="00830F5D"/>
    <w:rsid w:val="008317B7"/>
    <w:rsid w:val="00831E43"/>
    <w:rsid w:val="00832053"/>
    <w:rsid w:val="008329EA"/>
    <w:rsid w:val="00832CDE"/>
    <w:rsid w:val="00833A35"/>
    <w:rsid w:val="00833D77"/>
    <w:rsid w:val="00834072"/>
    <w:rsid w:val="00834203"/>
    <w:rsid w:val="00834C2B"/>
    <w:rsid w:val="00835937"/>
    <w:rsid w:val="00837760"/>
    <w:rsid w:val="00837C4F"/>
    <w:rsid w:val="008402E2"/>
    <w:rsid w:val="0084114A"/>
    <w:rsid w:val="00841BE6"/>
    <w:rsid w:val="00841E65"/>
    <w:rsid w:val="008423B7"/>
    <w:rsid w:val="00842575"/>
    <w:rsid w:val="00842585"/>
    <w:rsid w:val="008429F7"/>
    <w:rsid w:val="00842DA8"/>
    <w:rsid w:val="00843773"/>
    <w:rsid w:val="00845844"/>
    <w:rsid w:val="00847287"/>
    <w:rsid w:val="0084733E"/>
    <w:rsid w:val="00850070"/>
    <w:rsid w:val="00850FCE"/>
    <w:rsid w:val="00851529"/>
    <w:rsid w:val="00851B0C"/>
    <w:rsid w:val="00851D71"/>
    <w:rsid w:val="00853E1F"/>
    <w:rsid w:val="008547AA"/>
    <w:rsid w:val="008547AF"/>
    <w:rsid w:val="0085484A"/>
    <w:rsid w:val="00854B28"/>
    <w:rsid w:val="00854D4A"/>
    <w:rsid w:val="008556F9"/>
    <w:rsid w:val="00855EC6"/>
    <w:rsid w:val="00855F2F"/>
    <w:rsid w:val="00855F6E"/>
    <w:rsid w:val="0085693F"/>
    <w:rsid w:val="00856C32"/>
    <w:rsid w:val="00856C5D"/>
    <w:rsid w:val="00856E36"/>
    <w:rsid w:val="008573DB"/>
    <w:rsid w:val="00857640"/>
    <w:rsid w:val="00857F59"/>
    <w:rsid w:val="00860C42"/>
    <w:rsid w:val="00860E72"/>
    <w:rsid w:val="00860E8D"/>
    <w:rsid w:val="00861082"/>
    <w:rsid w:val="00861806"/>
    <w:rsid w:val="008618CF"/>
    <w:rsid w:val="0086337A"/>
    <w:rsid w:val="0086395A"/>
    <w:rsid w:val="008651E5"/>
    <w:rsid w:val="00865E8D"/>
    <w:rsid w:val="008661AF"/>
    <w:rsid w:val="008667C2"/>
    <w:rsid w:val="00866E5C"/>
    <w:rsid w:val="0087083E"/>
    <w:rsid w:val="00870B06"/>
    <w:rsid w:val="00872D0E"/>
    <w:rsid w:val="0087325F"/>
    <w:rsid w:val="00873868"/>
    <w:rsid w:val="0087394C"/>
    <w:rsid w:val="00873976"/>
    <w:rsid w:val="008739A0"/>
    <w:rsid w:val="00874630"/>
    <w:rsid w:val="0087546C"/>
    <w:rsid w:val="008758D5"/>
    <w:rsid w:val="00875A0D"/>
    <w:rsid w:val="008761C5"/>
    <w:rsid w:val="008761ED"/>
    <w:rsid w:val="00876712"/>
    <w:rsid w:val="00876DD5"/>
    <w:rsid w:val="00877A1B"/>
    <w:rsid w:val="00877ACE"/>
    <w:rsid w:val="0088042D"/>
    <w:rsid w:val="00880B52"/>
    <w:rsid w:val="00881644"/>
    <w:rsid w:val="00882293"/>
    <w:rsid w:val="0088317B"/>
    <w:rsid w:val="008849C2"/>
    <w:rsid w:val="00885096"/>
    <w:rsid w:val="008850A8"/>
    <w:rsid w:val="00886293"/>
    <w:rsid w:val="008866EA"/>
    <w:rsid w:val="00886B68"/>
    <w:rsid w:val="00886D1E"/>
    <w:rsid w:val="00886D2F"/>
    <w:rsid w:val="00887519"/>
    <w:rsid w:val="008902BB"/>
    <w:rsid w:val="00890590"/>
    <w:rsid w:val="008905C9"/>
    <w:rsid w:val="00890997"/>
    <w:rsid w:val="00890A86"/>
    <w:rsid w:val="0089116D"/>
    <w:rsid w:val="008914D9"/>
    <w:rsid w:val="00891D30"/>
    <w:rsid w:val="00891F64"/>
    <w:rsid w:val="008929D6"/>
    <w:rsid w:val="008930C3"/>
    <w:rsid w:val="00893803"/>
    <w:rsid w:val="00893C36"/>
    <w:rsid w:val="00893CDA"/>
    <w:rsid w:val="0089411F"/>
    <w:rsid w:val="00895842"/>
    <w:rsid w:val="008967D0"/>
    <w:rsid w:val="008974C9"/>
    <w:rsid w:val="00897DF7"/>
    <w:rsid w:val="008A0D7F"/>
    <w:rsid w:val="008A10BD"/>
    <w:rsid w:val="008A13FB"/>
    <w:rsid w:val="008A167B"/>
    <w:rsid w:val="008A179D"/>
    <w:rsid w:val="008A1977"/>
    <w:rsid w:val="008A1CD3"/>
    <w:rsid w:val="008A1D42"/>
    <w:rsid w:val="008A2C95"/>
    <w:rsid w:val="008A2D9A"/>
    <w:rsid w:val="008A30EB"/>
    <w:rsid w:val="008A3A85"/>
    <w:rsid w:val="008A3C41"/>
    <w:rsid w:val="008A447F"/>
    <w:rsid w:val="008A4B71"/>
    <w:rsid w:val="008A4EC2"/>
    <w:rsid w:val="008A568A"/>
    <w:rsid w:val="008A63B3"/>
    <w:rsid w:val="008A63D3"/>
    <w:rsid w:val="008A66BF"/>
    <w:rsid w:val="008A67F9"/>
    <w:rsid w:val="008A6C4E"/>
    <w:rsid w:val="008A73A9"/>
    <w:rsid w:val="008A754C"/>
    <w:rsid w:val="008A7F03"/>
    <w:rsid w:val="008B1F15"/>
    <w:rsid w:val="008B21D6"/>
    <w:rsid w:val="008B27B6"/>
    <w:rsid w:val="008B3753"/>
    <w:rsid w:val="008B4163"/>
    <w:rsid w:val="008B4355"/>
    <w:rsid w:val="008B4A11"/>
    <w:rsid w:val="008B5462"/>
    <w:rsid w:val="008B5965"/>
    <w:rsid w:val="008B6988"/>
    <w:rsid w:val="008B6AC9"/>
    <w:rsid w:val="008B6C2C"/>
    <w:rsid w:val="008B7008"/>
    <w:rsid w:val="008B7154"/>
    <w:rsid w:val="008C118F"/>
    <w:rsid w:val="008C5E54"/>
    <w:rsid w:val="008C658E"/>
    <w:rsid w:val="008C6D2F"/>
    <w:rsid w:val="008C79B5"/>
    <w:rsid w:val="008C7C22"/>
    <w:rsid w:val="008C7E65"/>
    <w:rsid w:val="008D0075"/>
    <w:rsid w:val="008D055F"/>
    <w:rsid w:val="008D058E"/>
    <w:rsid w:val="008D0854"/>
    <w:rsid w:val="008D0F3D"/>
    <w:rsid w:val="008D1477"/>
    <w:rsid w:val="008D1939"/>
    <w:rsid w:val="008D1A01"/>
    <w:rsid w:val="008D2446"/>
    <w:rsid w:val="008D2B9E"/>
    <w:rsid w:val="008D3A18"/>
    <w:rsid w:val="008D4528"/>
    <w:rsid w:val="008D4B18"/>
    <w:rsid w:val="008D5492"/>
    <w:rsid w:val="008D55C7"/>
    <w:rsid w:val="008D5C7F"/>
    <w:rsid w:val="008D5F46"/>
    <w:rsid w:val="008D619C"/>
    <w:rsid w:val="008D6FF3"/>
    <w:rsid w:val="008D71EC"/>
    <w:rsid w:val="008D72CB"/>
    <w:rsid w:val="008D7F10"/>
    <w:rsid w:val="008E0644"/>
    <w:rsid w:val="008E0BDF"/>
    <w:rsid w:val="008E12D7"/>
    <w:rsid w:val="008E1784"/>
    <w:rsid w:val="008E24C2"/>
    <w:rsid w:val="008E374A"/>
    <w:rsid w:val="008E379D"/>
    <w:rsid w:val="008E3E94"/>
    <w:rsid w:val="008E3ECA"/>
    <w:rsid w:val="008E3FB4"/>
    <w:rsid w:val="008E40E7"/>
    <w:rsid w:val="008E4267"/>
    <w:rsid w:val="008E578A"/>
    <w:rsid w:val="008E600A"/>
    <w:rsid w:val="008E631F"/>
    <w:rsid w:val="008E6681"/>
    <w:rsid w:val="008E6BAA"/>
    <w:rsid w:val="008E6DB3"/>
    <w:rsid w:val="008E7708"/>
    <w:rsid w:val="008F015B"/>
    <w:rsid w:val="008F15AB"/>
    <w:rsid w:val="008F16C8"/>
    <w:rsid w:val="008F19E3"/>
    <w:rsid w:val="008F2438"/>
    <w:rsid w:val="008F2759"/>
    <w:rsid w:val="008F2D95"/>
    <w:rsid w:val="008F333A"/>
    <w:rsid w:val="008F4A42"/>
    <w:rsid w:val="008F4F05"/>
    <w:rsid w:val="008F549A"/>
    <w:rsid w:val="008F5B86"/>
    <w:rsid w:val="008F5D77"/>
    <w:rsid w:val="008F61C8"/>
    <w:rsid w:val="008F6204"/>
    <w:rsid w:val="008F7E09"/>
    <w:rsid w:val="009000A1"/>
    <w:rsid w:val="00900512"/>
    <w:rsid w:val="00901DDE"/>
    <w:rsid w:val="0090211B"/>
    <w:rsid w:val="0090260C"/>
    <w:rsid w:val="009033C7"/>
    <w:rsid w:val="00903FCC"/>
    <w:rsid w:val="00904E0C"/>
    <w:rsid w:val="00905195"/>
    <w:rsid w:val="00905A16"/>
    <w:rsid w:val="00906001"/>
    <w:rsid w:val="009060F8"/>
    <w:rsid w:val="00906802"/>
    <w:rsid w:val="00907A45"/>
    <w:rsid w:val="009122D0"/>
    <w:rsid w:val="00912599"/>
    <w:rsid w:val="00912EEE"/>
    <w:rsid w:val="00913020"/>
    <w:rsid w:val="00913141"/>
    <w:rsid w:val="00913497"/>
    <w:rsid w:val="0091353F"/>
    <w:rsid w:val="009141FF"/>
    <w:rsid w:val="00914D6D"/>
    <w:rsid w:val="009150E1"/>
    <w:rsid w:val="009159E1"/>
    <w:rsid w:val="00915AF1"/>
    <w:rsid w:val="00916661"/>
    <w:rsid w:val="00916D32"/>
    <w:rsid w:val="0091768E"/>
    <w:rsid w:val="009177A0"/>
    <w:rsid w:val="00920465"/>
    <w:rsid w:val="0092060C"/>
    <w:rsid w:val="009206C5"/>
    <w:rsid w:val="009214A8"/>
    <w:rsid w:val="00921C78"/>
    <w:rsid w:val="00921CC1"/>
    <w:rsid w:val="00922E14"/>
    <w:rsid w:val="00922F18"/>
    <w:rsid w:val="009235D3"/>
    <w:rsid w:val="00923C4A"/>
    <w:rsid w:val="00923C98"/>
    <w:rsid w:val="00923E75"/>
    <w:rsid w:val="00924D67"/>
    <w:rsid w:val="009250A9"/>
    <w:rsid w:val="009259ED"/>
    <w:rsid w:val="00925A97"/>
    <w:rsid w:val="009263F0"/>
    <w:rsid w:val="009269C5"/>
    <w:rsid w:val="009269E2"/>
    <w:rsid w:val="009269F7"/>
    <w:rsid w:val="00926BF0"/>
    <w:rsid w:val="009273F6"/>
    <w:rsid w:val="0093025D"/>
    <w:rsid w:val="00930C9F"/>
    <w:rsid w:val="0093182E"/>
    <w:rsid w:val="00931AD3"/>
    <w:rsid w:val="00932674"/>
    <w:rsid w:val="00932732"/>
    <w:rsid w:val="0093355C"/>
    <w:rsid w:val="00933CF3"/>
    <w:rsid w:val="00933DE1"/>
    <w:rsid w:val="009346E6"/>
    <w:rsid w:val="00934EA8"/>
    <w:rsid w:val="00935002"/>
    <w:rsid w:val="00935048"/>
    <w:rsid w:val="0093582A"/>
    <w:rsid w:val="00935922"/>
    <w:rsid w:val="00935B16"/>
    <w:rsid w:val="00935B57"/>
    <w:rsid w:val="009366A4"/>
    <w:rsid w:val="009366CB"/>
    <w:rsid w:val="00936C87"/>
    <w:rsid w:val="0093708A"/>
    <w:rsid w:val="00937204"/>
    <w:rsid w:val="00937505"/>
    <w:rsid w:val="009400E7"/>
    <w:rsid w:val="0094112F"/>
    <w:rsid w:val="0094179E"/>
    <w:rsid w:val="00941A13"/>
    <w:rsid w:val="00942A98"/>
    <w:rsid w:val="00942F4B"/>
    <w:rsid w:val="0094335D"/>
    <w:rsid w:val="009444E9"/>
    <w:rsid w:val="009447A6"/>
    <w:rsid w:val="009464AA"/>
    <w:rsid w:val="009469FE"/>
    <w:rsid w:val="00947B44"/>
    <w:rsid w:val="00947E32"/>
    <w:rsid w:val="009505D6"/>
    <w:rsid w:val="009509E1"/>
    <w:rsid w:val="00950F58"/>
    <w:rsid w:val="0095160C"/>
    <w:rsid w:val="009518F0"/>
    <w:rsid w:val="00952221"/>
    <w:rsid w:val="00952512"/>
    <w:rsid w:val="00952CAC"/>
    <w:rsid w:val="0095306B"/>
    <w:rsid w:val="0095317A"/>
    <w:rsid w:val="009533A1"/>
    <w:rsid w:val="009533D9"/>
    <w:rsid w:val="009537EA"/>
    <w:rsid w:val="00953D2D"/>
    <w:rsid w:val="0095424B"/>
    <w:rsid w:val="009543C0"/>
    <w:rsid w:val="00954914"/>
    <w:rsid w:val="00954B2A"/>
    <w:rsid w:val="00954C59"/>
    <w:rsid w:val="00954F62"/>
    <w:rsid w:val="009552C4"/>
    <w:rsid w:val="00956044"/>
    <w:rsid w:val="009567BD"/>
    <w:rsid w:val="009571C0"/>
    <w:rsid w:val="00957CC7"/>
    <w:rsid w:val="009601B0"/>
    <w:rsid w:val="00960E21"/>
    <w:rsid w:val="009611E2"/>
    <w:rsid w:val="00961565"/>
    <w:rsid w:val="00961834"/>
    <w:rsid w:val="0096187D"/>
    <w:rsid w:val="00961F2E"/>
    <w:rsid w:val="00962208"/>
    <w:rsid w:val="009624E9"/>
    <w:rsid w:val="009624FA"/>
    <w:rsid w:val="00963825"/>
    <w:rsid w:val="009648BA"/>
    <w:rsid w:val="00964BB3"/>
    <w:rsid w:val="0096686B"/>
    <w:rsid w:val="009668EE"/>
    <w:rsid w:val="0096798F"/>
    <w:rsid w:val="00967ABE"/>
    <w:rsid w:val="00967D42"/>
    <w:rsid w:val="00967EB5"/>
    <w:rsid w:val="0097023E"/>
    <w:rsid w:val="009708A2"/>
    <w:rsid w:val="00971290"/>
    <w:rsid w:val="009712EF"/>
    <w:rsid w:val="009714C8"/>
    <w:rsid w:val="0097181F"/>
    <w:rsid w:val="00972187"/>
    <w:rsid w:val="00972293"/>
    <w:rsid w:val="00973BBC"/>
    <w:rsid w:val="00973D9E"/>
    <w:rsid w:val="00974496"/>
    <w:rsid w:val="00974694"/>
    <w:rsid w:val="009747EC"/>
    <w:rsid w:val="009748F4"/>
    <w:rsid w:val="00974AC7"/>
    <w:rsid w:val="00974D69"/>
    <w:rsid w:val="00975385"/>
    <w:rsid w:val="009753DB"/>
    <w:rsid w:val="00975AF5"/>
    <w:rsid w:val="00976D12"/>
    <w:rsid w:val="00977EFF"/>
    <w:rsid w:val="009801F1"/>
    <w:rsid w:val="00980738"/>
    <w:rsid w:val="00980A12"/>
    <w:rsid w:val="009810F6"/>
    <w:rsid w:val="0098136D"/>
    <w:rsid w:val="00982F6E"/>
    <w:rsid w:val="009840D1"/>
    <w:rsid w:val="0098440D"/>
    <w:rsid w:val="0098456C"/>
    <w:rsid w:val="00984D50"/>
    <w:rsid w:val="00984D52"/>
    <w:rsid w:val="00985024"/>
    <w:rsid w:val="0098510B"/>
    <w:rsid w:val="009857A1"/>
    <w:rsid w:val="009859FB"/>
    <w:rsid w:val="00986605"/>
    <w:rsid w:val="00986CDB"/>
    <w:rsid w:val="009871E2"/>
    <w:rsid w:val="00987242"/>
    <w:rsid w:val="009878FC"/>
    <w:rsid w:val="00987CAA"/>
    <w:rsid w:val="009904FF"/>
    <w:rsid w:val="00990635"/>
    <w:rsid w:val="0099075C"/>
    <w:rsid w:val="00990EEE"/>
    <w:rsid w:val="00991C8C"/>
    <w:rsid w:val="00992CB6"/>
    <w:rsid w:val="009933A3"/>
    <w:rsid w:val="00994477"/>
    <w:rsid w:val="009953AE"/>
    <w:rsid w:val="00995537"/>
    <w:rsid w:val="00995870"/>
    <w:rsid w:val="00995FD4"/>
    <w:rsid w:val="0099664D"/>
    <w:rsid w:val="00996E6B"/>
    <w:rsid w:val="00997433"/>
    <w:rsid w:val="00997FCA"/>
    <w:rsid w:val="009A0E4A"/>
    <w:rsid w:val="009A19D0"/>
    <w:rsid w:val="009A2126"/>
    <w:rsid w:val="009A297B"/>
    <w:rsid w:val="009A2B04"/>
    <w:rsid w:val="009A2E54"/>
    <w:rsid w:val="009A39A1"/>
    <w:rsid w:val="009A3CF5"/>
    <w:rsid w:val="009A3E9E"/>
    <w:rsid w:val="009A42A6"/>
    <w:rsid w:val="009A4377"/>
    <w:rsid w:val="009A50BA"/>
    <w:rsid w:val="009A50CF"/>
    <w:rsid w:val="009A52D8"/>
    <w:rsid w:val="009A6084"/>
    <w:rsid w:val="009A697A"/>
    <w:rsid w:val="009A6D2D"/>
    <w:rsid w:val="009A6D34"/>
    <w:rsid w:val="009A6D3F"/>
    <w:rsid w:val="009A6DFD"/>
    <w:rsid w:val="009A706A"/>
    <w:rsid w:val="009A70B1"/>
    <w:rsid w:val="009B066F"/>
    <w:rsid w:val="009B0794"/>
    <w:rsid w:val="009B0EA1"/>
    <w:rsid w:val="009B1569"/>
    <w:rsid w:val="009B192F"/>
    <w:rsid w:val="009B2406"/>
    <w:rsid w:val="009B2AA9"/>
    <w:rsid w:val="009B2B69"/>
    <w:rsid w:val="009B4040"/>
    <w:rsid w:val="009B4585"/>
    <w:rsid w:val="009B4ABC"/>
    <w:rsid w:val="009B4B26"/>
    <w:rsid w:val="009B5CC0"/>
    <w:rsid w:val="009B5E12"/>
    <w:rsid w:val="009B5EA7"/>
    <w:rsid w:val="009B6589"/>
    <w:rsid w:val="009B7CAB"/>
    <w:rsid w:val="009B7F4D"/>
    <w:rsid w:val="009C0181"/>
    <w:rsid w:val="009C064C"/>
    <w:rsid w:val="009C1D99"/>
    <w:rsid w:val="009C21EB"/>
    <w:rsid w:val="009C26C6"/>
    <w:rsid w:val="009C27ED"/>
    <w:rsid w:val="009C2833"/>
    <w:rsid w:val="009C2C56"/>
    <w:rsid w:val="009C3EEF"/>
    <w:rsid w:val="009C5578"/>
    <w:rsid w:val="009C5D67"/>
    <w:rsid w:val="009C66A9"/>
    <w:rsid w:val="009D0B67"/>
    <w:rsid w:val="009D0FA4"/>
    <w:rsid w:val="009D10B1"/>
    <w:rsid w:val="009D14EB"/>
    <w:rsid w:val="009D202D"/>
    <w:rsid w:val="009D211A"/>
    <w:rsid w:val="009D225B"/>
    <w:rsid w:val="009D24DD"/>
    <w:rsid w:val="009D2509"/>
    <w:rsid w:val="009D2AC1"/>
    <w:rsid w:val="009D338D"/>
    <w:rsid w:val="009D418E"/>
    <w:rsid w:val="009D4628"/>
    <w:rsid w:val="009D473C"/>
    <w:rsid w:val="009D4F93"/>
    <w:rsid w:val="009D5A18"/>
    <w:rsid w:val="009D6192"/>
    <w:rsid w:val="009D6E3E"/>
    <w:rsid w:val="009D7966"/>
    <w:rsid w:val="009D7A04"/>
    <w:rsid w:val="009E115B"/>
    <w:rsid w:val="009E1B4C"/>
    <w:rsid w:val="009E328D"/>
    <w:rsid w:val="009E3348"/>
    <w:rsid w:val="009E448D"/>
    <w:rsid w:val="009E4784"/>
    <w:rsid w:val="009E4D2D"/>
    <w:rsid w:val="009E5960"/>
    <w:rsid w:val="009E625F"/>
    <w:rsid w:val="009E6795"/>
    <w:rsid w:val="009E7441"/>
    <w:rsid w:val="009F0D37"/>
    <w:rsid w:val="009F1938"/>
    <w:rsid w:val="009F2261"/>
    <w:rsid w:val="009F2926"/>
    <w:rsid w:val="009F2BCD"/>
    <w:rsid w:val="009F3D85"/>
    <w:rsid w:val="009F3FD3"/>
    <w:rsid w:val="009F484B"/>
    <w:rsid w:val="009F52B3"/>
    <w:rsid w:val="009F530E"/>
    <w:rsid w:val="009F54EE"/>
    <w:rsid w:val="009F6068"/>
    <w:rsid w:val="009F64D6"/>
    <w:rsid w:val="009F69A2"/>
    <w:rsid w:val="009F6BBB"/>
    <w:rsid w:val="009F6F67"/>
    <w:rsid w:val="009F7092"/>
    <w:rsid w:val="009F748C"/>
    <w:rsid w:val="009F7F86"/>
    <w:rsid w:val="00A007CD"/>
    <w:rsid w:val="00A0091F"/>
    <w:rsid w:val="00A00CE2"/>
    <w:rsid w:val="00A01258"/>
    <w:rsid w:val="00A01AED"/>
    <w:rsid w:val="00A03353"/>
    <w:rsid w:val="00A03759"/>
    <w:rsid w:val="00A038A7"/>
    <w:rsid w:val="00A048E4"/>
    <w:rsid w:val="00A04BA4"/>
    <w:rsid w:val="00A06294"/>
    <w:rsid w:val="00A06917"/>
    <w:rsid w:val="00A06935"/>
    <w:rsid w:val="00A06A27"/>
    <w:rsid w:val="00A07573"/>
    <w:rsid w:val="00A076AC"/>
    <w:rsid w:val="00A07D6C"/>
    <w:rsid w:val="00A104F8"/>
    <w:rsid w:val="00A105B0"/>
    <w:rsid w:val="00A11970"/>
    <w:rsid w:val="00A11D60"/>
    <w:rsid w:val="00A12D79"/>
    <w:rsid w:val="00A13108"/>
    <w:rsid w:val="00A132AD"/>
    <w:rsid w:val="00A136B5"/>
    <w:rsid w:val="00A1463D"/>
    <w:rsid w:val="00A14B00"/>
    <w:rsid w:val="00A14B42"/>
    <w:rsid w:val="00A14F49"/>
    <w:rsid w:val="00A14FAD"/>
    <w:rsid w:val="00A155EC"/>
    <w:rsid w:val="00A15888"/>
    <w:rsid w:val="00A158E6"/>
    <w:rsid w:val="00A15ACE"/>
    <w:rsid w:val="00A15E02"/>
    <w:rsid w:val="00A16A33"/>
    <w:rsid w:val="00A16B06"/>
    <w:rsid w:val="00A1734C"/>
    <w:rsid w:val="00A17777"/>
    <w:rsid w:val="00A17DDD"/>
    <w:rsid w:val="00A204E6"/>
    <w:rsid w:val="00A20E91"/>
    <w:rsid w:val="00A21510"/>
    <w:rsid w:val="00A2176A"/>
    <w:rsid w:val="00A2214E"/>
    <w:rsid w:val="00A228A7"/>
    <w:rsid w:val="00A22FF9"/>
    <w:rsid w:val="00A23909"/>
    <w:rsid w:val="00A240AC"/>
    <w:rsid w:val="00A240D7"/>
    <w:rsid w:val="00A2428F"/>
    <w:rsid w:val="00A25122"/>
    <w:rsid w:val="00A25A20"/>
    <w:rsid w:val="00A25E8D"/>
    <w:rsid w:val="00A26D70"/>
    <w:rsid w:val="00A271F7"/>
    <w:rsid w:val="00A2735B"/>
    <w:rsid w:val="00A279EE"/>
    <w:rsid w:val="00A3034D"/>
    <w:rsid w:val="00A303DE"/>
    <w:rsid w:val="00A30893"/>
    <w:rsid w:val="00A3176E"/>
    <w:rsid w:val="00A31B5A"/>
    <w:rsid w:val="00A31C6F"/>
    <w:rsid w:val="00A326D2"/>
    <w:rsid w:val="00A33059"/>
    <w:rsid w:val="00A33BEF"/>
    <w:rsid w:val="00A33D34"/>
    <w:rsid w:val="00A33E33"/>
    <w:rsid w:val="00A353A4"/>
    <w:rsid w:val="00A35C9B"/>
    <w:rsid w:val="00A360B6"/>
    <w:rsid w:val="00A36381"/>
    <w:rsid w:val="00A3758B"/>
    <w:rsid w:val="00A37AE9"/>
    <w:rsid w:val="00A37DB9"/>
    <w:rsid w:val="00A40235"/>
    <w:rsid w:val="00A406A6"/>
    <w:rsid w:val="00A40A36"/>
    <w:rsid w:val="00A40CED"/>
    <w:rsid w:val="00A4176A"/>
    <w:rsid w:val="00A41AB1"/>
    <w:rsid w:val="00A41AF0"/>
    <w:rsid w:val="00A42085"/>
    <w:rsid w:val="00A42175"/>
    <w:rsid w:val="00A426AD"/>
    <w:rsid w:val="00A429A7"/>
    <w:rsid w:val="00A4416B"/>
    <w:rsid w:val="00A4450C"/>
    <w:rsid w:val="00A45067"/>
    <w:rsid w:val="00A456E1"/>
    <w:rsid w:val="00A45D5D"/>
    <w:rsid w:val="00A467EE"/>
    <w:rsid w:val="00A47A97"/>
    <w:rsid w:val="00A5029E"/>
    <w:rsid w:val="00A50A32"/>
    <w:rsid w:val="00A516D9"/>
    <w:rsid w:val="00A5184C"/>
    <w:rsid w:val="00A526C9"/>
    <w:rsid w:val="00A527E2"/>
    <w:rsid w:val="00A52911"/>
    <w:rsid w:val="00A52AEF"/>
    <w:rsid w:val="00A53066"/>
    <w:rsid w:val="00A5331C"/>
    <w:rsid w:val="00A53B23"/>
    <w:rsid w:val="00A540A4"/>
    <w:rsid w:val="00A540B5"/>
    <w:rsid w:val="00A54A00"/>
    <w:rsid w:val="00A54C22"/>
    <w:rsid w:val="00A556E0"/>
    <w:rsid w:val="00A55E58"/>
    <w:rsid w:val="00A561D6"/>
    <w:rsid w:val="00A56733"/>
    <w:rsid w:val="00A56C4C"/>
    <w:rsid w:val="00A56FC2"/>
    <w:rsid w:val="00A574A2"/>
    <w:rsid w:val="00A60438"/>
    <w:rsid w:val="00A60C19"/>
    <w:rsid w:val="00A613CF"/>
    <w:rsid w:val="00A615C0"/>
    <w:rsid w:val="00A618FC"/>
    <w:rsid w:val="00A63202"/>
    <w:rsid w:val="00A637F5"/>
    <w:rsid w:val="00A63A76"/>
    <w:rsid w:val="00A64535"/>
    <w:rsid w:val="00A645E8"/>
    <w:rsid w:val="00A647C5"/>
    <w:rsid w:val="00A6494A"/>
    <w:rsid w:val="00A666FC"/>
    <w:rsid w:val="00A667D3"/>
    <w:rsid w:val="00A66988"/>
    <w:rsid w:val="00A6795C"/>
    <w:rsid w:val="00A67A15"/>
    <w:rsid w:val="00A70E08"/>
    <w:rsid w:val="00A70F43"/>
    <w:rsid w:val="00A7178F"/>
    <w:rsid w:val="00A71FE8"/>
    <w:rsid w:val="00A7407E"/>
    <w:rsid w:val="00A74555"/>
    <w:rsid w:val="00A74926"/>
    <w:rsid w:val="00A75351"/>
    <w:rsid w:val="00A757C0"/>
    <w:rsid w:val="00A76672"/>
    <w:rsid w:val="00A767FE"/>
    <w:rsid w:val="00A76ACA"/>
    <w:rsid w:val="00A76AE8"/>
    <w:rsid w:val="00A778A8"/>
    <w:rsid w:val="00A80021"/>
    <w:rsid w:val="00A80C30"/>
    <w:rsid w:val="00A81AD1"/>
    <w:rsid w:val="00A81DCF"/>
    <w:rsid w:val="00A820C1"/>
    <w:rsid w:val="00A82391"/>
    <w:rsid w:val="00A82562"/>
    <w:rsid w:val="00A82DD6"/>
    <w:rsid w:val="00A85211"/>
    <w:rsid w:val="00A86BA2"/>
    <w:rsid w:val="00A86D95"/>
    <w:rsid w:val="00A8768F"/>
    <w:rsid w:val="00A87827"/>
    <w:rsid w:val="00A87A9A"/>
    <w:rsid w:val="00A87B15"/>
    <w:rsid w:val="00A87CC4"/>
    <w:rsid w:val="00A87E50"/>
    <w:rsid w:val="00A9035E"/>
    <w:rsid w:val="00A9037F"/>
    <w:rsid w:val="00A9056B"/>
    <w:rsid w:val="00A91556"/>
    <w:rsid w:val="00A916FB"/>
    <w:rsid w:val="00A91949"/>
    <w:rsid w:val="00A9195F"/>
    <w:rsid w:val="00A9227B"/>
    <w:rsid w:val="00A933CF"/>
    <w:rsid w:val="00A939C9"/>
    <w:rsid w:val="00A94349"/>
    <w:rsid w:val="00A94607"/>
    <w:rsid w:val="00A9634C"/>
    <w:rsid w:val="00A96622"/>
    <w:rsid w:val="00A969FF"/>
    <w:rsid w:val="00A96AFB"/>
    <w:rsid w:val="00A97770"/>
    <w:rsid w:val="00AA114B"/>
    <w:rsid w:val="00AA12FE"/>
    <w:rsid w:val="00AA132E"/>
    <w:rsid w:val="00AA245E"/>
    <w:rsid w:val="00AA24D0"/>
    <w:rsid w:val="00AA27FE"/>
    <w:rsid w:val="00AA2DE4"/>
    <w:rsid w:val="00AA2E77"/>
    <w:rsid w:val="00AA3605"/>
    <w:rsid w:val="00AA3B52"/>
    <w:rsid w:val="00AA4031"/>
    <w:rsid w:val="00AA448C"/>
    <w:rsid w:val="00AA467A"/>
    <w:rsid w:val="00AA4E16"/>
    <w:rsid w:val="00AA4EE5"/>
    <w:rsid w:val="00AA5485"/>
    <w:rsid w:val="00AA59E8"/>
    <w:rsid w:val="00AA62A2"/>
    <w:rsid w:val="00AA6F2B"/>
    <w:rsid w:val="00AA7A6C"/>
    <w:rsid w:val="00AB0188"/>
    <w:rsid w:val="00AB07CC"/>
    <w:rsid w:val="00AB0DA8"/>
    <w:rsid w:val="00AB1486"/>
    <w:rsid w:val="00AB1860"/>
    <w:rsid w:val="00AB1B1A"/>
    <w:rsid w:val="00AB1C83"/>
    <w:rsid w:val="00AB1E95"/>
    <w:rsid w:val="00AB20C3"/>
    <w:rsid w:val="00AB296B"/>
    <w:rsid w:val="00AB2C57"/>
    <w:rsid w:val="00AB352E"/>
    <w:rsid w:val="00AB3548"/>
    <w:rsid w:val="00AB406C"/>
    <w:rsid w:val="00AB4131"/>
    <w:rsid w:val="00AB4405"/>
    <w:rsid w:val="00AB451C"/>
    <w:rsid w:val="00AB50AD"/>
    <w:rsid w:val="00AB5495"/>
    <w:rsid w:val="00AB60E9"/>
    <w:rsid w:val="00AB6A40"/>
    <w:rsid w:val="00AB731E"/>
    <w:rsid w:val="00AB74F6"/>
    <w:rsid w:val="00AB7E24"/>
    <w:rsid w:val="00AB7EFA"/>
    <w:rsid w:val="00AC0031"/>
    <w:rsid w:val="00AC01B8"/>
    <w:rsid w:val="00AC12C8"/>
    <w:rsid w:val="00AC134E"/>
    <w:rsid w:val="00AC1AB8"/>
    <w:rsid w:val="00AC2508"/>
    <w:rsid w:val="00AC29DA"/>
    <w:rsid w:val="00AC314C"/>
    <w:rsid w:val="00AC3D14"/>
    <w:rsid w:val="00AC4BCC"/>
    <w:rsid w:val="00AC4F17"/>
    <w:rsid w:val="00AC524B"/>
    <w:rsid w:val="00AC5482"/>
    <w:rsid w:val="00AC567D"/>
    <w:rsid w:val="00AC5A99"/>
    <w:rsid w:val="00AC6065"/>
    <w:rsid w:val="00AC75F7"/>
    <w:rsid w:val="00AC7914"/>
    <w:rsid w:val="00AC7E24"/>
    <w:rsid w:val="00AD00F6"/>
    <w:rsid w:val="00AD060A"/>
    <w:rsid w:val="00AD0FDA"/>
    <w:rsid w:val="00AD134A"/>
    <w:rsid w:val="00AD1361"/>
    <w:rsid w:val="00AD260E"/>
    <w:rsid w:val="00AD280D"/>
    <w:rsid w:val="00AD2E63"/>
    <w:rsid w:val="00AD3BEC"/>
    <w:rsid w:val="00AD407E"/>
    <w:rsid w:val="00AD4675"/>
    <w:rsid w:val="00AD47A7"/>
    <w:rsid w:val="00AD49FA"/>
    <w:rsid w:val="00AD4B3F"/>
    <w:rsid w:val="00AD51D1"/>
    <w:rsid w:val="00AD5E31"/>
    <w:rsid w:val="00AD779E"/>
    <w:rsid w:val="00AD7874"/>
    <w:rsid w:val="00AE008C"/>
    <w:rsid w:val="00AE0180"/>
    <w:rsid w:val="00AE0378"/>
    <w:rsid w:val="00AE0C9E"/>
    <w:rsid w:val="00AE24D9"/>
    <w:rsid w:val="00AE27FE"/>
    <w:rsid w:val="00AE2CBE"/>
    <w:rsid w:val="00AE2DF4"/>
    <w:rsid w:val="00AE4365"/>
    <w:rsid w:val="00AE53E2"/>
    <w:rsid w:val="00AE56F3"/>
    <w:rsid w:val="00AE5E2B"/>
    <w:rsid w:val="00AE5E7C"/>
    <w:rsid w:val="00AE6C87"/>
    <w:rsid w:val="00AE7BA6"/>
    <w:rsid w:val="00AE7E0C"/>
    <w:rsid w:val="00AE7EEC"/>
    <w:rsid w:val="00AF0ECC"/>
    <w:rsid w:val="00AF1818"/>
    <w:rsid w:val="00AF1836"/>
    <w:rsid w:val="00AF1DFF"/>
    <w:rsid w:val="00AF230E"/>
    <w:rsid w:val="00AF265E"/>
    <w:rsid w:val="00AF27C7"/>
    <w:rsid w:val="00AF2B94"/>
    <w:rsid w:val="00AF313D"/>
    <w:rsid w:val="00AF3494"/>
    <w:rsid w:val="00AF3DC7"/>
    <w:rsid w:val="00AF3E92"/>
    <w:rsid w:val="00AF3EF1"/>
    <w:rsid w:val="00AF3FE4"/>
    <w:rsid w:val="00AF4961"/>
    <w:rsid w:val="00AF4CE9"/>
    <w:rsid w:val="00AF5F18"/>
    <w:rsid w:val="00AF612F"/>
    <w:rsid w:val="00AF642F"/>
    <w:rsid w:val="00AF65D6"/>
    <w:rsid w:val="00AF6E0E"/>
    <w:rsid w:val="00AF706A"/>
    <w:rsid w:val="00AF7917"/>
    <w:rsid w:val="00AF7C0C"/>
    <w:rsid w:val="00B00237"/>
    <w:rsid w:val="00B00272"/>
    <w:rsid w:val="00B0039A"/>
    <w:rsid w:val="00B00923"/>
    <w:rsid w:val="00B00A52"/>
    <w:rsid w:val="00B011E6"/>
    <w:rsid w:val="00B01864"/>
    <w:rsid w:val="00B0216A"/>
    <w:rsid w:val="00B0230B"/>
    <w:rsid w:val="00B0287D"/>
    <w:rsid w:val="00B03414"/>
    <w:rsid w:val="00B03B78"/>
    <w:rsid w:val="00B04350"/>
    <w:rsid w:val="00B04AA6"/>
    <w:rsid w:val="00B04F08"/>
    <w:rsid w:val="00B0504D"/>
    <w:rsid w:val="00B05357"/>
    <w:rsid w:val="00B05A87"/>
    <w:rsid w:val="00B05E01"/>
    <w:rsid w:val="00B061D0"/>
    <w:rsid w:val="00B074FB"/>
    <w:rsid w:val="00B079DD"/>
    <w:rsid w:val="00B07BCA"/>
    <w:rsid w:val="00B1067E"/>
    <w:rsid w:val="00B12919"/>
    <w:rsid w:val="00B12DF0"/>
    <w:rsid w:val="00B1327A"/>
    <w:rsid w:val="00B13B3B"/>
    <w:rsid w:val="00B13C90"/>
    <w:rsid w:val="00B14159"/>
    <w:rsid w:val="00B14527"/>
    <w:rsid w:val="00B15187"/>
    <w:rsid w:val="00B1574E"/>
    <w:rsid w:val="00B1641B"/>
    <w:rsid w:val="00B17502"/>
    <w:rsid w:val="00B17DDA"/>
    <w:rsid w:val="00B20385"/>
    <w:rsid w:val="00B2059B"/>
    <w:rsid w:val="00B20914"/>
    <w:rsid w:val="00B219FC"/>
    <w:rsid w:val="00B21BC1"/>
    <w:rsid w:val="00B21BF3"/>
    <w:rsid w:val="00B21F46"/>
    <w:rsid w:val="00B222CF"/>
    <w:rsid w:val="00B22930"/>
    <w:rsid w:val="00B22BA0"/>
    <w:rsid w:val="00B24780"/>
    <w:rsid w:val="00B24834"/>
    <w:rsid w:val="00B24B54"/>
    <w:rsid w:val="00B24ED9"/>
    <w:rsid w:val="00B25825"/>
    <w:rsid w:val="00B25CBC"/>
    <w:rsid w:val="00B25FB6"/>
    <w:rsid w:val="00B26D73"/>
    <w:rsid w:val="00B26FEB"/>
    <w:rsid w:val="00B301B5"/>
    <w:rsid w:val="00B3159D"/>
    <w:rsid w:val="00B32DB9"/>
    <w:rsid w:val="00B33027"/>
    <w:rsid w:val="00B332C6"/>
    <w:rsid w:val="00B34240"/>
    <w:rsid w:val="00B34A8C"/>
    <w:rsid w:val="00B34B4E"/>
    <w:rsid w:val="00B35A34"/>
    <w:rsid w:val="00B367E0"/>
    <w:rsid w:val="00B3710A"/>
    <w:rsid w:val="00B37864"/>
    <w:rsid w:val="00B37E42"/>
    <w:rsid w:val="00B4088E"/>
    <w:rsid w:val="00B42EEE"/>
    <w:rsid w:val="00B4396D"/>
    <w:rsid w:val="00B43A36"/>
    <w:rsid w:val="00B43F85"/>
    <w:rsid w:val="00B44C57"/>
    <w:rsid w:val="00B463EC"/>
    <w:rsid w:val="00B5015B"/>
    <w:rsid w:val="00B50813"/>
    <w:rsid w:val="00B5101D"/>
    <w:rsid w:val="00B517AA"/>
    <w:rsid w:val="00B53871"/>
    <w:rsid w:val="00B54389"/>
    <w:rsid w:val="00B5498B"/>
    <w:rsid w:val="00B549AA"/>
    <w:rsid w:val="00B54E3F"/>
    <w:rsid w:val="00B551B4"/>
    <w:rsid w:val="00B56345"/>
    <w:rsid w:val="00B5680C"/>
    <w:rsid w:val="00B56D75"/>
    <w:rsid w:val="00B57735"/>
    <w:rsid w:val="00B577E0"/>
    <w:rsid w:val="00B606BA"/>
    <w:rsid w:val="00B60E0A"/>
    <w:rsid w:val="00B61BFC"/>
    <w:rsid w:val="00B61D4F"/>
    <w:rsid w:val="00B6218B"/>
    <w:rsid w:val="00B621BC"/>
    <w:rsid w:val="00B622C6"/>
    <w:rsid w:val="00B62C16"/>
    <w:rsid w:val="00B62C1C"/>
    <w:rsid w:val="00B62F96"/>
    <w:rsid w:val="00B6405E"/>
    <w:rsid w:val="00B64304"/>
    <w:rsid w:val="00B64B8F"/>
    <w:rsid w:val="00B64BCF"/>
    <w:rsid w:val="00B64CED"/>
    <w:rsid w:val="00B64E76"/>
    <w:rsid w:val="00B64FAF"/>
    <w:rsid w:val="00B65028"/>
    <w:rsid w:val="00B65D0A"/>
    <w:rsid w:val="00B65F44"/>
    <w:rsid w:val="00B66755"/>
    <w:rsid w:val="00B6681B"/>
    <w:rsid w:val="00B66A8E"/>
    <w:rsid w:val="00B670DA"/>
    <w:rsid w:val="00B67399"/>
    <w:rsid w:val="00B67F8F"/>
    <w:rsid w:val="00B70669"/>
    <w:rsid w:val="00B7144F"/>
    <w:rsid w:val="00B7146A"/>
    <w:rsid w:val="00B72336"/>
    <w:rsid w:val="00B72F4B"/>
    <w:rsid w:val="00B738E8"/>
    <w:rsid w:val="00B73D99"/>
    <w:rsid w:val="00B740F4"/>
    <w:rsid w:val="00B7477C"/>
    <w:rsid w:val="00B75563"/>
    <w:rsid w:val="00B75E50"/>
    <w:rsid w:val="00B76ED3"/>
    <w:rsid w:val="00B77303"/>
    <w:rsid w:val="00B773A4"/>
    <w:rsid w:val="00B775E1"/>
    <w:rsid w:val="00B807E7"/>
    <w:rsid w:val="00B809DA"/>
    <w:rsid w:val="00B80BDF"/>
    <w:rsid w:val="00B80D6F"/>
    <w:rsid w:val="00B81588"/>
    <w:rsid w:val="00B81676"/>
    <w:rsid w:val="00B83474"/>
    <w:rsid w:val="00B83ABD"/>
    <w:rsid w:val="00B83B3A"/>
    <w:rsid w:val="00B83F72"/>
    <w:rsid w:val="00B856F0"/>
    <w:rsid w:val="00B85B43"/>
    <w:rsid w:val="00B86403"/>
    <w:rsid w:val="00B868DE"/>
    <w:rsid w:val="00B86B76"/>
    <w:rsid w:val="00B86D80"/>
    <w:rsid w:val="00B86FD2"/>
    <w:rsid w:val="00B875C0"/>
    <w:rsid w:val="00B87781"/>
    <w:rsid w:val="00B8794F"/>
    <w:rsid w:val="00B87C3D"/>
    <w:rsid w:val="00B87E75"/>
    <w:rsid w:val="00B90964"/>
    <w:rsid w:val="00B913EF"/>
    <w:rsid w:val="00B91C37"/>
    <w:rsid w:val="00B92E4B"/>
    <w:rsid w:val="00B93D86"/>
    <w:rsid w:val="00B941CB"/>
    <w:rsid w:val="00B947EB"/>
    <w:rsid w:val="00B94B60"/>
    <w:rsid w:val="00B94BCD"/>
    <w:rsid w:val="00B9503F"/>
    <w:rsid w:val="00B969F3"/>
    <w:rsid w:val="00B96C52"/>
    <w:rsid w:val="00B97350"/>
    <w:rsid w:val="00B97582"/>
    <w:rsid w:val="00B975E9"/>
    <w:rsid w:val="00B97644"/>
    <w:rsid w:val="00B97767"/>
    <w:rsid w:val="00B97CEF"/>
    <w:rsid w:val="00B97EDA"/>
    <w:rsid w:val="00BA1689"/>
    <w:rsid w:val="00BA20B0"/>
    <w:rsid w:val="00BA21E9"/>
    <w:rsid w:val="00BA41C1"/>
    <w:rsid w:val="00BA4476"/>
    <w:rsid w:val="00BA476B"/>
    <w:rsid w:val="00BA4F19"/>
    <w:rsid w:val="00BA5E24"/>
    <w:rsid w:val="00BA75A8"/>
    <w:rsid w:val="00BA76B0"/>
    <w:rsid w:val="00BA7EC3"/>
    <w:rsid w:val="00BB0ABE"/>
    <w:rsid w:val="00BB0DB6"/>
    <w:rsid w:val="00BB0E99"/>
    <w:rsid w:val="00BB1327"/>
    <w:rsid w:val="00BB1545"/>
    <w:rsid w:val="00BB177F"/>
    <w:rsid w:val="00BB1F1D"/>
    <w:rsid w:val="00BB334D"/>
    <w:rsid w:val="00BB3ED6"/>
    <w:rsid w:val="00BB3FA9"/>
    <w:rsid w:val="00BB3FF7"/>
    <w:rsid w:val="00BB4327"/>
    <w:rsid w:val="00BB486D"/>
    <w:rsid w:val="00BB4B98"/>
    <w:rsid w:val="00BB4C17"/>
    <w:rsid w:val="00BB53E7"/>
    <w:rsid w:val="00BB5BAA"/>
    <w:rsid w:val="00BB6651"/>
    <w:rsid w:val="00BB72BE"/>
    <w:rsid w:val="00BB75F8"/>
    <w:rsid w:val="00BB7897"/>
    <w:rsid w:val="00BB7BA0"/>
    <w:rsid w:val="00BB7E74"/>
    <w:rsid w:val="00BC0071"/>
    <w:rsid w:val="00BC047D"/>
    <w:rsid w:val="00BC0FA9"/>
    <w:rsid w:val="00BC1048"/>
    <w:rsid w:val="00BC1535"/>
    <w:rsid w:val="00BC1835"/>
    <w:rsid w:val="00BC1F4E"/>
    <w:rsid w:val="00BC34F7"/>
    <w:rsid w:val="00BC3E60"/>
    <w:rsid w:val="00BC3ED0"/>
    <w:rsid w:val="00BC437D"/>
    <w:rsid w:val="00BC45F5"/>
    <w:rsid w:val="00BC4ACA"/>
    <w:rsid w:val="00BC52B5"/>
    <w:rsid w:val="00BC5740"/>
    <w:rsid w:val="00BC6236"/>
    <w:rsid w:val="00BC62C0"/>
    <w:rsid w:val="00BC6356"/>
    <w:rsid w:val="00BC7489"/>
    <w:rsid w:val="00BC7503"/>
    <w:rsid w:val="00BC77C8"/>
    <w:rsid w:val="00BC77F7"/>
    <w:rsid w:val="00BC7BB2"/>
    <w:rsid w:val="00BC7EB6"/>
    <w:rsid w:val="00BD0441"/>
    <w:rsid w:val="00BD0F66"/>
    <w:rsid w:val="00BD168D"/>
    <w:rsid w:val="00BD37D4"/>
    <w:rsid w:val="00BD3FAB"/>
    <w:rsid w:val="00BD4346"/>
    <w:rsid w:val="00BD4EE5"/>
    <w:rsid w:val="00BD59E5"/>
    <w:rsid w:val="00BD5F04"/>
    <w:rsid w:val="00BD60C3"/>
    <w:rsid w:val="00BD64B0"/>
    <w:rsid w:val="00BD6991"/>
    <w:rsid w:val="00BD7153"/>
    <w:rsid w:val="00BD71AF"/>
    <w:rsid w:val="00BD7F88"/>
    <w:rsid w:val="00BE00BC"/>
    <w:rsid w:val="00BE10F4"/>
    <w:rsid w:val="00BE13FE"/>
    <w:rsid w:val="00BE160A"/>
    <w:rsid w:val="00BE2CA5"/>
    <w:rsid w:val="00BE46A7"/>
    <w:rsid w:val="00BE478E"/>
    <w:rsid w:val="00BE59CD"/>
    <w:rsid w:val="00BE5B9F"/>
    <w:rsid w:val="00BE5DB8"/>
    <w:rsid w:val="00BE61EE"/>
    <w:rsid w:val="00BE63AE"/>
    <w:rsid w:val="00BE6A10"/>
    <w:rsid w:val="00BE6B55"/>
    <w:rsid w:val="00BE7756"/>
    <w:rsid w:val="00BE7A05"/>
    <w:rsid w:val="00BF026D"/>
    <w:rsid w:val="00BF0BD3"/>
    <w:rsid w:val="00BF0FA0"/>
    <w:rsid w:val="00BF14D6"/>
    <w:rsid w:val="00BF17C7"/>
    <w:rsid w:val="00BF1834"/>
    <w:rsid w:val="00BF2A03"/>
    <w:rsid w:val="00BF2ABF"/>
    <w:rsid w:val="00BF30CA"/>
    <w:rsid w:val="00BF330B"/>
    <w:rsid w:val="00BF3E05"/>
    <w:rsid w:val="00BF3E6D"/>
    <w:rsid w:val="00BF4B4A"/>
    <w:rsid w:val="00BF616A"/>
    <w:rsid w:val="00BF67C5"/>
    <w:rsid w:val="00BF69B8"/>
    <w:rsid w:val="00C008C1"/>
    <w:rsid w:val="00C00C24"/>
    <w:rsid w:val="00C01197"/>
    <w:rsid w:val="00C0164C"/>
    <w:rsid w:val="00C01E38"/>
    <w:rsid w:val="00C026F3"/>
    <w:rsid w:val="00C0292D"/>
    <w:rsid w:val="00C02A61"/>
    <w:rsid w:val="00C02BC6"/>
    <w:rsid w:val="00C02E7D"/>
    <w:rsid w:val="00C03E5A"/>
    <w:rsid w:val="00C04F34"/>
    <w:rsid w:val="00C050DE"/>
    <w:rsid w:val="00C05EC2"/>
    <w:rsid w:val="00C05ECE"/>
    <w:rsid w:val="00C06473"/>
    <w:rsid w:val="00C06598"/>
    <w:rsid w:val="00C06E2C"/>
    <w:rsid w:val="00C06E7A"/>
    <w:rsid w:val="00C06EFC"/>
    <w:rsid w:val="00C07636"/>
    <w:rsid w:val="00C07AB2"/>
    <w:rsid w:val="00C10AD1"/>
    <w:rsid w:val="00C114FE"/>
    <w:rsid w:val="00C119C3"/>
    <w:rsid w:val="00C12333"/>
    <w:rsid w:val="00C1246B"/>
    <w:rsid w:val="00C1283B"/>
    <w:rsid w:val="00C12F67"/>
    <w:rsid w:val="00C1301F"/>
    <w:rsid w:val="00C139B8"/>
    <w:rsid w:val="00C13CF6"/>
    <w:rsid w:val="00C14C05"/>
    <w:rsid w:val="00C14FED"/>
    <w:rsid w:val="00C15431"/>
    <w:rsid w:val="00C15A6D"/>
    <w:rsid w:val="00C15E33"/>
    <w:rsid w:val="00C167D7"/>
    <w:rsid w:val="00C168AE"/>
    <w:rsid w:val="00C16AB1"/>
    <w:rsid w:val="00C17200"/>
    <w:rsid w:val="00C1785D"/>
    <w:rsid w:val="00C20111"/>
    <w:rsid w:val="00C20382"/>
    <w:rsid w:val="00C214C2"/>
    <w:rsid w:val="00C21AE5"/>
    <w:rsid w:val="00C21B29"/>
    <w:rsid w:val="00C22078"/>
    <w:rsid w:val="00C2296F"/>
    <w:rsid w:val="00C23C89"/>
    <w:rsid w:val="00C241B6"/>
    <w:rsid w:val="00C2502F"/>
    <w:rsid w:val="00C252EA"/>
    <w:rsid w:val="00C26618"/>
    <w:rsid w:val="00C266B7"/>
    <w:rsid w:val="00C301DC"/>
    <w:rsid w:val="00C3059E"/>
    <w:rsid w:val="00C30A54"/>
    <w:rsid w:val="00C30BEE"/>
    <w:rsid w:val="00C30CD7"/>
    <w:rsid w:val="00C311A2"/>
    <w:rsid w:val="00C32242"/>
    <w:rsid w:val="00C32619"/>
    <w:rsid w:val="00C332E1"/>
    <w:rsid w:val="00C333A8"/>
    <w:rsid w:val="00C334DC"/>
    <w:rsid w:val="00C33C30"/>
    <w:rsid w:val="00C35623"/>
    <w:rsid w:val="00C35D39"/>
    <w:rsid w:val="00C35FC5"/>
    <w:rsid w:val="00C36F41"/>
    <w:rsid w:val="00C40CDA"/>
    <w:rsid w:val="00C41734"/>
    <w:rsid w:val="00C41EC5"/>
    <w:rsid w:val="00C42128"/>
    <w:rsid w:val="00C422F7"/>
    <w:rsid w:val="00C4239E"/>
    <w:rsid w:val="00C43C81"/>
    <w:rsid w:val="00C43FA9"/>
    <w:rsid w:val="00C446FA"/>
    <w:rsid w:val="00C448C1"/>
    <w:rsid w:val="00C44A43"/>
    <w:rsid w:val="00C44A8C"/>
    <w:rsid w:val="00C457B5"/>
    <w:rsid w:val="00C45C12"/>
    <w:rsid w:val="00C464D3"/>
    <w:rsid w:val="00C466CB"/>
    <w:rsid w:val="00C46C7D"/>
    <w:rsid w:val="00C471E9"/>
    <w:rsid w:val="00C472A3"/>
    <w:rsid w:val="00C47F40"/>
    <w:rsid w:val="00C507C8"/>
    <w:rsid w:val="00C515E4"/>
    <w:rsid w:val="00C51BFD"/>
    <w:rsid w:val="00C5321A"/>
    <w:rsid w:val="00C536C5"/>
    <w:rsid w:val="00C53E2A"/>
    <w:rsid w:val="00C53F4C"/>
    <w:rsid w:val="00C548FC"/>
    <w:rsid w:val="00C55385"/>
    <w:rsid w:val="00C555A3"/>
    <w:rsid w:val="00C55CDA"/>
    <w:rsid w:val="00C56BDE"/>
    <w:rsid w:val="00C571F6"/>
    <w:rsid w:val="00C57403"/>
    <w:rsid w:val="00C57CA4"/>
    <w:rsid w:val="00C6004F"/>
    <w:rsid w:val="00C603C4"/>
    <w:rsid w:val="00C61227"/>
    <w:rsid w:val="00C61A6C"/>
    <w:rsid w:val="00C61B37"/>
    <w:rsid w:val="00C629D5"/>
    <w:rsid w:val="00C62ADB"/>
    <w:rsid w:val="00C62FCF"/>
    <w:rsid w:val="00C62FD8"/>
    <w:rsid w:val="00C63DDE"/>
    <w:rsid w:val="00C640D1"/>
    <w:rsid w:val="00C64552"/>
    <w:rsid w:val="00C64628"/>
    <w:rsid w:val="00C64721"/>
    <w:rsid w:val="00C652FD"/>
    <w:rsid w:val="00C65666"/>
    <w:rsid w:val="00C65CE1"/>
    <w:rsid w:val="00C665C0"/>
    <w:rsid w:val="00C66BDE"/>
    <w:rsid w:val="00C66D31"/>
    <w:rsid w:val="00C6744E"/>
    <w:rsid w:val="00C67A7E"/>
    <w:rsid w:val="00C701A6"/>
    <w:rsid w:val="00C70218"/>
    <w:rsid w:val="00C7040D"/>
    <w:rsid w:val="00C71625"/>
    <w:rsid w:val="00C71822"/>
    <w:rsid w:val="00C71DAB"/>
    <w:rsid w:val="00C72030"/>
    <w:rsid w:val="00C725F2"/>
    <w:rsid w:val="00C72E8B"/>
    <w:rsid w:val="00C731A5"/>
    <w:rsid w:val="00C738F3"/>
    <w:rsid w:val="00C73973"/>
    <w:rsid w:val="00C74263"/>
    <w:rsid w:val="00C74648"/>
    <w:rsid w:val="00C74931"/>
    <w:rsid w:val="00C759BB"/>
    <w:rsid w:val="00C77754"/>
    <w:rsid w:val="00C7791C"/>
    <w:rsid w:val="00C77AD0"/>
    <w:rsid w:val="00C80CE9"/>
    <w:rsid w:val="00C80F2F"/>
    <w:rsid w:val="00C8132B"/>
    <w:rsid w:val="00C814BF"/>
    <w:rsid w:val="00C81A8B"/>
    <w:rsid w:val="00C81D9A"/>
    <w:rsid w:val="00C82294"/>
    <w:rsid w:val="00C83215"/>
    <w:rsid w:val="00C8338E"/>
    <w:rsid w:val="00C83942"/>
    <w:rsid w:val="00C83A9A"/>
    <w:rsid w:val="00C83CF9"/>
    <w:rsid w:val="00C83F44"/>
    <w:rsid w:val="00C84411"/>
    <w:rsid w:val="00C844A3"/>
    <w:rsid w:val="00C84939"/>
    <w:rsid w:val="00C84E4A"/>
    <w:rsid w:val="00C85093"/>
    <w:rsid w:val="00C86171"/>
    <w:rsid w:val="00C86C86"/>
    <w:rsid w:val="00C86E76"/>
    <w:rsid w:val="00C87B1A"/>
    <w:rsid w:val="00C87B5F"/>
    <w:rsid w:val="00C906F5"/>
    <w:rsid w:val="00C90737"/>
    <w:rsid w:val="00C9172F"/>
    <w:rsid w:val="00C92E87"/>
    <w:rsid w:val="00C9396E"/>
    <w:rsid w:val="00C94154"/>
    <w:rsid w:val="00C94164"/>
    <w:rsid w:val="00C9416A"/>
    <w:rsid w:val="00C94981"/>
    <w:rsid w:val="00C94CC8"/>
    <w:rsid w:val="00C95A27"/>
    <w:rsid w:val="00C96340"/>
    <w:rsid w:val="00C971BC"/>
    <w:rsid w:val="00CA0A39"/>
    <w:rsid w:val="00CA0BFF"/>
    <w:rsid w:val="00CA0EEC"/>
    <w:rsid w:val="00CA25F1"/>
    <w:rsid w:val="00CA2D33"/>
    <w:rsid w:val="00CA3416"/>
    <w:rsid w:val="00CA36DD"/>
    <w:rsid w:val="00CA36F4"/>
    <w:rsid w:val="00CA3756"/>
    <w:rsid w:val="00CA3AE2"/>
    <w:rsid w:val="00CA3DF4"/>
    <w:rsid w:val="00CA50E1"/>
    <w:rsid w:val="00CA5501"/>
    <w:rsid w:val="00CA5FEB"/>
    <w:rsid w:val="00CA7CEF"/>
    <w:rsid w:val="00CB0ACC"/>
    <w:rsid w:val="00CB0B84"/>
    <w:rsid w:val="00CB0F10"/>
    <w:rsid w:val="00CB1DE6"/>
    <w:rsid w:val="00CB2B95"/>
    <w:rsid w:val="00CB2E90"/>
    <w:rsid w:val="00CB3219"/>
    <w:rsid w:val="00CB3C7C"/>
    <w:rsid w:val="00CB40E2"/>
    <w:rsid w:val="00CB5586"/>
    <w:rsid w:val="00CB648B"/>
    <w:rsid w:val="00CB6B8E"/>
    <w:rsid w:val="00CB6BDE"/>
    <w:rsid w:val="00CB724E"/>
    <w:rsid w:val="00CB742A"/>
    <w:rsid w:val="00CB7842"/>
    <w:rsid w:val="00CC0F9F"/>
    <w:rsid w:val="00CC145D"/>
    <w:rsid w:val="00CC1B24"/>
    <w:rsid w:val="00CC3262"/>
    <w:rsid w:val="00CC37B6"/>
    <w:rsid w:val="00CC3F17"/>
    <w:rsid w:val="00CC43D0"/>
    <w:rsid w:val="00CC50DB"/>
    <w:rsid w:val="00CC5361"/>
    <w:rsid w:val="00CC5481"/>
    <w:rsid w:val="00CC6044"/>
    <w:rsid w:val="00CC7297"/>
    <w:rsid w:val="00CC76A6"/>
    <w:rsid w:val="00CD00D4"/>
    <w:rsid w:val="00CD09DD"/>
    <w:rsid w:val="00CD12AC"/>
    <w:rsid w:val="00CD1581"/>
    <w:rsid w:val="00CD1C74"/>
    <w:rsid w:val="00CD3003"/>
    <w:rsid w:val="00CD34BE"/>
    <w:rsid w:val="00CD368C"/>
    <w:rsid w:val="00CD3974"/>
    <w:rsid w:val="00CD41D0"/>
    <w:rsid w:val="00CD4912"/>
    <w:rsid w:val="00CD4E71"/>
    <w:rsid w:val="00CD4FF6"/>
    <w:rsid w:val="00CD50F9"/>
    <w:rsid w:val="00CD524F"/>
    <w:rsid w:val="00CD52D7"/>
    <w:rsid w:val="00CD6820"/>
    <w:rsid w:val="00CD7F62"/>
    <w:rsid w:val="00CE141B"/>
    <w:rsid w:val="00CE22DE"/>
    <w:rsid w:val="00CE36C9"/>
    <w:rsid w:val="00CE3CA9"/>
    <w:rsid w:val="00CE4532"/>
    <w:rsid w:val="00CE462D"/>
    <w:rsid w:val="00CE4F41"/>
    <w:rsid w:val="00CE504B"/>
    <w:rsid w:val="00CE5509"/>
    <w:rsid w:val="00CE588E"/>
    <w:rsid w:val="00CE5A7A"/>
    <w:rsid w:val="00CE6006"/>
    <w:rsid w:val="00CE64CD"/>
    <w:rsid w:val="00CE662D"/>
    <w:rsid w:val="00CE73D2"/>
    <w:rsid w:val="00CE7413"/>
    <w:rsid w:val="00CE7E3A"/>
    <w:rsid w:val="00CF00FC"/>
    <w:rsid w:val="00CF0383"/>
    <w:rsid w:val="00CF0AB4"/>
    <w:rsid w:val="00CF1C9E"/>
    <w:rsid w:val="00CF1D4A"/>
    <w:rsid w:val="00CF2421"/>
    <w:rsid w:val="00CF2599"/>
    <w:rsid w:val="00CF260C"/>
    <w:rsid w:val="00CF2D4D"/>
    <w:rsid w:val="00CF2D7A"/>
    <w:rsid w:val="00CF39C6"/>
    <w:rsid w:val="00CF3B4E"/>
    <w:rsid w:val="00CF3EBB"/>
    <w:rsid w:val="00CF401D"/>
    <w:rsid w:val="00CF5B38"/>
    <w:rsid w:val="00CF60A1"/>
    <w:rsid w:val="00CF616D"/>
    <w:rsid w:val="00CF650E"/>
    <w:rsid w:val="00CF736B"/>
    <w:rsid w:val="00CF765A"/>
    <w:rsid w:val="00CF78A3"/>
    <w:rsid w:val="00D00F0E"/>
    <w:rsid w:val="00D01204"/>
    <w:rsid w:val="00D0215E"/>
    <w:rsid w:val="00D02340"/>
    <w:rsid w:val="00D02A0B"/>
    <w:rsid w:val="00D02D51"/>
    <w:rsid w:val="00D03026"/>
    <w:rsid w:val="00D0317A"/>
    <w:rsid w:val="00D04A44"/>
    <w:rsid w:val="00D04B12"/>
    <w:rsid w:val="00D0575D"/>
    <w:rsid w:val="00D06595"/>
    <w:rsid w:val="00D06B1E"/>
    <w:rsid w:val="00D06F56"/>
    <w:rsid w:val="00D07603"/>
    <w:rsid w:val="00D07862"/>
    <w:rsid w:val="00D101ED"/>
    <w:rsid w:val="00D10592"/>
    <w:rsid w:val="00D10A2C"/>
    <w:rsid w:val="00D11B10"/>
    <w:rsid w:val="00D1245A"/>
    <w:rsid w:val="00D12945"/>
    <w:rsid w:val="00D12967"/>
    <w:rsid w:val="00D13025"/>
    <w:rsid w:val="00D13AC8"/>
    <w:rsid w:val="00D143F2"/>
    <w:rsid w:val="00D1553E"/>
    <w:rsid w:val="00D1683E"/>
    <w:rsid w:val="00D169E3"/>
    <w:rsid w:val="00D16A7A"/>
    <w:rsid w:val="00D16EF0"/>
    <w:rsid w:val="00D17B14"/>
    <w:rsid w:val="00D17B8E"/>
    <w:rsid w:val="00D20995"/>
    <w:rsid w:val="00D2273F"/>
    <w:rsid w:val="00D22A95"/>
    <w:rsid w:val="00D23612"/>
    <w:rsid w:val="00D23923"/>
    <w:rsid w:val="00D24342"/>
    <w:rsid w:val="00D24E76"/>
    <w:rsid w:val="00D26290"/>
    <w:rsid w:val="00D26966"/>
    <w:rsid w:val="00D276DB"/>
    <w:rsid w:val="00D279AE"/>
    <w:rsid w:val="00D303E9"/>
    <w:rsid w:val="00D30724"/>
    <w:rsid w:val="00D30B0C"/>
    <w:rsid w:val="00D3128E"/>
    <w:rsid w:val="00D32226"/>
    <w:rsid w:val="00D32891"/>
    <w:rsid w:val="00D32B2F"/>
    <w:rsid w:val="00D331E0"/>
    <w:rsid w:val="00D3432D"/>
    <w:rsid w:val="00D359A7"/>
    <w:rsid w:val="00D35CBE"/>
    <w:rsid w:val="00D35F77"/>
    <w:rsid w:val="00D361C7"/>
    <w:rsid w:val="00D367AC"/>
    <w:rsid w:val="00D36F6C"/>
    <w:rsid w:val="00D3739B"/>
    <w:rsid w:val="00D40906"/>
    <w:rsid w:val="00D40B9E"/>
    <w:rsid w:val="00D41C3C"/>
    <w:rsid w:val="00D422F2"/>
    <w:rsid w:val="00D4246B"/>
    <w:rsid w:val="00D42784"/>
    <w:rsid w:val="00D42833"/>
    <w:rsid w:val="00D429D9"/>
    <w:rsid w:val="00D42A73"/>
    <w:rsid w:val="00D42B19"/>
    <w:rsid w:val="00D42DD6"/>
    <w:rsid w:val="00D42E2F"/>
    <w:rsid w:val="00D435BB"/>
    <w:rsid w:val="00D43735"/>
    <w:rsid w:val="00D43766"/>
    <w:rsid w:val="00D43801"/>
    <w:rsid w:val="00D453FA"/>
    <w:rsid w:val="00D47631"/>
    <w:rsid w:val="00D47A3B"/>
    <w:rsid w:val="00D50129"/>
    <w:rsid w:val="00D506A2"/>
    <w:rsid w:val="00D50806"/>
    <w:rsid w:val="00D50D7B"/>
    <w:rsid w:val="00D51BCA"/>
    <w:rsid w:val="00D51C77"/>
    <w:rsid w:val="00D52344"/>
    <w:rsid w:val="00D52529"/>
    <w:rsid w:val="00D52B66"/>
    <w:rsid w:val="00D5335A"/>
    <w:rsid w:val="00D535D7"/>
    <w:rsid w:val="00D53889"/>
    <w:rsid w:val="00D53914"/>
    <w:rsid w:val="00D5550F"/>
    <w:rsid w:val="00D5594D"/>
    <w:rsid w:val="00D55C28"/>
    <w:rsid w:val="00D5627F"/>
    <w:rsid w:val="00D56A9F"/>
    <w:rsid w:val="00D57270"/>
    <w:rsid w:val="00D57C3E"/>
    <w:rsid w:val="00D6016E"/>
    <w:rsid w:val="00D60CCB"/>
    <w:rsid w:val="00D61286"/>
    <w:rsid w:val="00D62085"/>
    <w:rsid w:val="00D62681"/>
    <w:rsid w:val="00D6367E"/>
    <w:rsid w:val="00D6377A"/>
    <w:rsid w:val="00D645D3"/>
    <w:rsid w:val="00D64919"/>
    <w:rsid w:val="00D64F45"/>
    <w:rsid w:val="00D65781"/>
    <w:rsid w:val="00D65CA1"/>
    <w:rsid w:val="00D6680C"/>
    <w:rsid w:val="00D66D0B"/>
    <w:rsid w:val="00D6733A"/>
    <w:rsid w:val="00D67D94"/>
    <w:rsid w:val="00D7024E"/>
    <w:rsid w:val="00D70CFA"/>
    <w:rsid w:val="00D7124B"/>
    <w:rsid w:val="00D71C6F"/>
    <w:rsid w:val="00D7260C"/>
    <w:rsid w:val="00D72A16"/>
    <w:rsid w:val="00D73807"/>
    <w:rsid w:val="00D7462C"/>
    <w:rsid w:val="00D74C05"/>
    <w:rsid w:val="00D74F83"/>
    <w:rsid w:val="00D7558E"/>
    <w:rsid w:val="00D75A3A"/>
    <w:rsid w:val="00D7612D"/>
    <w:rsid w:val="00D76FD1"/>
    <w:rsid w:val="00D77564"/>
    <w:rsid w:val="00D80D49"/>
    <w:rsid w:val="00D80F65"/>
    <w:rsid w:val="00D813B1"/>
    <w:rsid w:val="00D815F5"/>
    <w:rsid w:val="00D8181F"/>
    <w:rsid w:val="00D819BE"/>
    <w:rsid w:val="00D82376"/>
    <w:rsid w:val="00D826B6"/>
    <w:rsid w:val="00D82A13"/>
    <w:rsid w:val="00D82A8E"/>
    <w:rsid w:val="00D83270"/>
    <w:rsid w:val="00D83B9D"/>
    <w:rsid w:val="00D83F87"/>
    <w:rsid w:val="00D847AD"/>
    <w:rsid w:val="00D84C48"/>
    <w:rsid w:val="00D85594"/>
    <w:rsid w:val="00D86960"/>
    <w:rsid w:val="00D86B9E"/>
    <w:rsid w:val="00D871A4"/>
    <w:rsid w:val="00D877A0"/>
    <w:rsid w:val="00D877FF"/>
    <w:rsid w:val="00D87CB9"/>
    <w:rsid w:val="00D90671"/>
    <w:rsid w:val="00D90C2B"/>
    <w:rsid w:val="00D90E17"/>
    <w:rsid w:val="00D91ADF"/>
    <w:rsid w:val="00D924AA"/>
    <w:rsid w:val="00D929C5"/>
    <w:rsid w:val="00D931F9"/>
    <w:rsid w:val="00D940F3"/>
    <w:rsid w:val="00D950AE"/>
    <w:rsid w:val="00D9516C"/>
    <w:rsid w:val="00D95D95"/>
    <w:rsid w:val="00D96132"/>
    <w:rsid w:val="00D96602"/>
    <w:rsid w:val="00D966AB"/>
    <w:rsid w:val="00D9671D"/>
    <w:rsid w:val="00D967DD"/>
    <w:rsid w:val="00D96B03"/>
    <w:rsid w:val="00D97389"/>
    <w:rsid w:val="00D97A66"/>
    <w:rsid w:val="00DA029E"/>
    <w:rsid w:val="00DA0485"/>
    <w:rsid w:val="00DA06E5"/>
    <w:rsid w:val="00DA0FC3"/>
    <w:rsid w:val="00DA2B98"/>
    <w:rsid w:val="00DA3046"/>
    <w:rsid w:val="00DA3716"/>
    <w:rsid w:val="00DA3893"/>
    <w:rsid w:val="00DA3F94"/>
    <w:rsid w:val="00DA45D6"/>
    <w:rsid w:val="00DA4856"/>
    <w:rsid w:val="00DA48B5"/>
    <w:rsid w:val="00DA4A39"/>
    <w:rsid w:val="00DA4D7C"/>
    <w:rsid w:val="00DA5B51"/>
    <w:rsid w:val="00DA6790"/>
    <w:rsid w:val="00DA69D0"/>
    <w:rsid w:val="00DB0777"/>
    <w:rsid w:val="00DB10EA"/>
    <w:rsid w:val="00DB15BE"/>
    <w:rsid w:val="00DB1919"/>
    <w:rsid w:val="00DB217D"/>
    <w:rsid w:val="00DB2FBE"/>
    <w:rsid w:val="00DB32C1"/>
    <w:rsid w:val="00DB35C7"/>
    <w:rsid w:val="00DB3811"/>
    <w:rsid w:val="00DB3B3C"/>
    <w:rsid w:val="00DB47C8"/>
    <w:rsid w:val="00DB5144"/>
    <w:rsid w:val="00DB5BCE"/>
    <w:rsid w:val="00DB5E57"/>
    <w:rsid w:val="00DB5EDE"/>
    <w:rsid w:val="00DB6B46"/>
    <w:rsid w:val="00DB6C3D"/>
    <w:rsid w:val="00DB6EA1"/>
    <w:rsid w:val="00DB7C16"/>
    <w:rsid w:val="00DB7F6F"/>
    <w:rsid w:val="00DB7FEB"/>
    <w:rsid w:val="00DC04CC"/>
    <w:rsid w:val="00DC0551"/>
    <w:rsid w:val="00DC0572"/>
    <w:rsid w:val="00DC1D20"/>
    <w:rsid w:val="00DC2926"/>
    <w:rsid w:val="00DC2B53"/>
    <w:rsid w:val="00DC2E13"/>
    <w:rsid w:val="00DC2EF3"/>
    <w:rsid w:val="00DC38B4"/>
    <w:rsid w:val="00DC4399"/>
    <w:rsid w:val="00DC43AA"/>
    <w:rsid w:val="00DC53C5"/>
    <w:rsid w:val="00DC5D96"/>
    <w:rsid w:val="00DC6904"/>
    <w:rsid w:val="00DC6B06"/>
    <w:rsid w:val="00DC6ED0"/>
    <w:rsid w:val="00DC7038"/>
    <w:rsid w:val="00DC7AF5"/>
    <w:rsid w:val="00DC7BD6"/>
    <w:rsid w:val="00DD01FB"/>
    <w:rsid w:val="00DD0DC0"/>
    <w:rsid w:val="00DD0FF5"/>
    <w:rsid w:val="00DD120A"/>
    <w:rsid w:val="00DD1CA1"/>
    <w:rsid w:val="00DD20F4"/>
    <w:rsid w:val="00DD21A7"/>
    <w:rsid w:val="00DD2411"/>
    <w:rsid w:val="00DD25B1"/>
    <w:rsid w:val="00DD28F0"/>
    <w:rsid w:val="00DD2939"/>
    <w:rsid w:val="00DD2AC7"/>
    <w:rsid w:val="00DD3658"/>
    <w:rsid w:val="00DD3750"/>
    <w:rsid w:val="00DD41BC"/>
    <w:rsid w:val="00DD431F"/>
    <w:rsid w:val="00DD460F"/>
    <w:rsid w:val="00DD4CA7"/>
    <w:rsid w:val="00DD74E3"/>
    <w:rsid w:val="00DD76F5"/>
    <w:rsid w:val="00DE004E"/>
    <w:rsid w:val="00DE0225"/>
    <w:rsid w:val="00DE0C6A"/>
    <w:rsid w:val="00DE1028"/>
    <w:rsid w:val="00DE104A"/>
    <w:rsid w:val="00DE1343"/>
    <w:rsid w:val="00DE1522"/>
    <w:rsid w:val="00DE2346"/>
    <w:rsid w:val="00DE24BE"/>
    <w:rsid w:val="00DE2D84"/>
    <w:rsid w:val="00DE3CC6"/>
    <w:rsid w:val="00DE3DF4"/>
    <w:rsid w:val="00DE53E4"/>
    <w:rsid w:val="00DE5ABC"/>
    <w:rsid w:val="00DE5C2D"/>
    <w:rsid w:val="00DE6555"/>
    <w:rsid w:val="00DE7679"/>
    <w:rsid w:val="00DE78F8"/>
    <w:rsid w:val="00DF02F9"/>
    <w:rsid w:val="00DF03E8"/>
    <w:rsid w:val="00DF1B04"/>
    <w:rsid w:val="00DF223A"/>
    <w:rsid w:val="00DF2A1F"/>
    <w:rsid w:val="00DF46E6"/>
    <w:rsid w:val="00DF59BA"/>
    <w:rsid w:val="00DF617F"/>
    <w:rsid w:val="00DF64D8"/>
    <w:rsid w:val="00DF6DE6"/>
    <w:rsid w:val="00DF7507"/>
    <w:rsid w:val="00DF76B7"/>
    <w:rsid w:val="00DF796A"/>
    <w:rsid w:val="00E0012E"/>
    <w:rsid w:val="00E01B6D"/>
    <w:rsid w:val="00E0296F"/>
    <w:rsid w:val="00E0320F"/>
    <w:rsid w:val="00E035A4"/>
    <w:rsid w:val="00E03933"/>
    <w:rsid w:val="00E03C62"/>
    <w:rsid w:val="00E0422A"/>
    <w:rsid w:val="00E0447A"/>
    <w:rsid w:val="00E04A9B"/>
    <w:rsid w:val="00E057D4"/>
    <w:rsid w:val="00E06A1A"/>
    <w:rsid w:val="00E075D8"/>
    <w:rsid w:val="00E0768C"/>
    <w:rsid w:val="00E0782B"/>
    <w:rsid w:val="00E10183"/>
    <w:rsid w:val="00E1050C"/>
    <w:rsid w:val="00E10C5E"/>
    <w:rsid w:val="00E118B3"/>
    <w:rsid w:val="00E1217B"/>
    <w:rsid w:val="00E1219C"/>
    <w:rsid w:val="00E12CA4"/>
    <w:rsid w:val="00E13202"/>
    <w:rsid w:val="00E13304"/>
    <w:rsid w:val="00E1479E"/>
    <w:rsid w:val="00E14812"/>
    <w:rsid w:val="00E14DD9"/>
    <w:rsid w:val="00E14FCE"/>
    <w:rsid w:val="00E16894"/>
    <w:rsid w:val="00E16BEF"/>
    <w:rsid w:val="00E1704B"/>
    <w:rsid w:val="00E1768C"/>
    <w:rsid w:val="00E17E0A"/>
    <w:rsid w:val="00E2020B"/>
    <w:rsid w:val="00E20D06"/>
    <w:rsid w:val="00E20F9F"/>
    <w:rsid w:val="00E21DF3"/>
    <w:rsid w:val="00E2203A"/>
    <w:rsid w:val="00E2484D"/>
    <w:rsid w:val="00E25286"/>
    <w:rsid w:val="00E25A10"/>
    <w:rsid w:val="00E26B0C"/>
    <w:rsid w:val="00E2736B"/>
    <w:rsid w:val="00E301B1"/>
    <w:rsid w:val="00E30405"/>
    <w:rsid w:val="00E306DE"/>
    <w:rsid w:val="00E323B3"/>
    <w:rsid w:val="00E32690"/>
    <w:rsid w:val="00E32A39"/>
    <w:rsid w:val="00E32B4D"/>
    <w:rsid w:val="00E32FE0"/>
    <w:rsid w:val="00E33513"/>
    <w:rsid w:val="00E336CD"/>
    <w:rsid w:val="00E337E2"/>
    <w:rsid w:val="00E33975"/>
    <w:rsid w:val="00E34298"/>
    <w:rsid w:val="00E34919"/>
    <w:rsid w:val="00E34DC3"/>
    <w:rsid w:val="00E3518D"/>
    <w:rsid w:val="00E35C1C"/>
    <w:rsid w:val="00E35E4E"/>
    <w:rsid w:val="00E360DE"/>
    <w:rsid w:val="00E36556"/>
    <w:rsid w:val="00E36782"/>
    <w:rsid w:val="00E36E2C"/>
    <w:rsid w:val="00E373A8"/>
    <w:rsid w:val="00E373BD"/>
    <w:rsid w:val="00E3791A"/>
    <w:rsid w:val="00E40116"/>
    <w:rsid w:val="00E4041A"/>
    <w:rsid w:val="00E4051E"/>
    <w:rsid w:val="00E40902"/>
    <w:rsid w:val="00E413E6"/>
    <w:rsid w:val="00E4325A"/>
    <w:rsid w:val="00E43CD1"/>
    <w:rsid w:val="00E44433"/>
    <w:rsid w:val="00E44C2E"/>
    <w:rsid w:val="00E4511A"/>
    <w:rsid w:val="00E458C9"/>
    <w:rsid w:val="00E4615A"/>
    <w:rsid w:val="00E46784"/>
    <w:rsid w:val="00E4758B"/>
    <w:rsid w:val="00E47E69"/>
    <w:rsid w:val="00E5016F"/>
    <w:rsid w:val="00E50420"/>
    <w:rsid w:val="00E509FA"/>
    <w:rsid w:val="00E50BB2"/>
    <w:rsid w:val="00E50C7B"/>
    <w:rsid w:val="00E5135B"/>
    <w:rsid w:val="00E52AD6"/>
    <w:rsid w:val="00E52AFD"/>
    <w:rsid w:val="00E536E7"/>
    <w:rsid w:val="00E53A0A"/>
    <w:rsid w:val="00E53EFE"/>
    <w:rsid w:val="00E546EF"/>
    <w:rsid w:val="00E5551F"/>
    <w:rsid w:val="00E55832"/>
    <w:rsid w:val="00E576B9"/>
    <w:rsid w:val="00E57D98"/>
    <w:rsid w:val="00E6009C"/>
    <w:rsid w:val="00E600A0"/>
    <w:rsid w:val="00E6093C"/>
    <w:rsid w:val="00E60983"/>
    <w:rsid w:val="00E60E2B"/>
    <w:rsid w:val="00E61107"/>
    <w:rsid w:val="00E61422"/>
    <w:rsid w:val="00E6188B"/>
    <w:rsid w:val="00E61E94"/>
    <w:rsid w:val="00E6291B"/>
    <w:rsid w:val="00E63037"/>
    <w:rsid w:val="00E63E97"/>
    <w:rsid w:val="00E6408B"/>
    <w:rsid w:val="00E64140"/>
    <w:rsid w:val="00E65B8E"/>
    <w:rsid w:val="00E663AD"/>
    <w:rsid w:val="00E664D0"/>
    <w:rsid w:val="00E665D0"/>
    <w:rsid w:val="00E668AE"/>
    <w:rsid w:val="00E67F70"/>
    <w:rsid w:val="00E701D4"/>
    <w:rsid w:val="00E703E6"/>
    <w:rsid w:val="00E70816"/>
    <w:rsid w:val="00E7085E"/>
    <w:rsid w:val="00E71B7B"/>
    <w:rsid w:val="00E7213B"/>
    <w:rsid w:val="00E72D89"/>
    <w:rsid w:val="00E73001"/>
    <w:rsid w:val="00E73AC0"/>
    <w:rsid w:val="00E746AC"/>
    <w:rsid w:val="00E74961"/>
    <w:rsid w:val="00E74A31"/>
    <w:rsid w:val="00E75435"/>
    <w:rsid w:val="00E754D1"/>
    <w:rsid w:val="00E75709"/>
    <w:rsid w:val="00E757A8"/>
    <w:rsid w:val="00E758F7"/>
    <w:rsid w:val="00E75B61"/>
    <w:rsid w:val="00E760D8"/>
    <w:rsid w:val="00E7665C"/>
    <w:rsid w:val="00E77152"/>
    <w:rsid w:val="00E774F7"/>
    <w:rsid w:val="00E77794"/>
    <w:rsid w:val="00E77AB8"/>
    <w:rsid w:val="00E77C36"/>
    <w:rsid w:val="00E77C59"/>
    <w:rsid w:val="00E80CFB"/>
    <w:rsid w:val="00E81963"/>
    <w:rsid w:val="00E81C1A"/>
    <w:rsid w:val="00E82321"/>
    <w:rsid w:val="00E827B7"/>
    <w:rsid w:val="00E82D3F"/>
    <w:rsid w:val="00E83687"/>
    <w:rsid w:val="00E83786"/>
    <w:rsid w:val="00E83A8B"/>
    <w:rsid w:val="00E83D0A"/>
    <w:rsid w:val="00E84947"/>
    <w:rsid w:val="00E86394"/>
    <w:rsid w:val="00E86774"/>
    <w:rsid w:val="00E86807"/>
    <w:rsid w:val="00E874B2"/>
    <w:rsid w:val="00E87F28"/>
    <w:rsid w:val="00E9028A"/>
    <w:rsid w:val="00E907FA"/>
    <w:rsid w:val="00E909A1"/>
    <w:rsid w:val="00E91716"/>
    <w:rsid w:val="00E9209A"/>
    <w:rsid w:val="00E922E2"/>
    <w:rsid w:val="00E9239C"/>
    <w:rsid w:val="00E9303F"/>
    <w:rsid w:val="00E930AA"/>
    <w:rsid w:val="00E93FB0"/>
    <w:rsid w:val="00E943C8"/>
    <w:rsid w:val="00E949FC"/>
    <w:rsid w:val="00E94B0D"/>
    <w:rsid w:val="00E9526C"/>
    <w:rsid w:val="00E964E3"/>
    <w:rsid w:val="00E974A0"/>
    <w:rsid w:val="00E9787E"/>
    <w:rsid w:val="00E97E65"/>
    <w:rsid w:val="00EA0586"/>
    <w:rsid w:val="00EA0C6C"/>
    <w:rsid w:val="00EA0D92"/>
    <w:rsid w:val="00EA0EEA"/>
    <w:rsid w:val="00EA1921"/>
    <w:rsid w:val="00EA193B"/>
    <w:rsid w:val="00EA19FC"/>
    <w:rsid w:val="00EA1A89"/>
    <w:rsid w:val="00EA1D00"/>
    <w:rsid w:val="00EA1E81"/>
    <w:rsid w:val="00EA22B0"/>
    <w:rsid w:val="00EA28A9"/>
    <w:rsid w:val="00EA2AC6"/>
    <w:rsid w:val="00EA2CF5"/>
    <w:rsid w:val="00EA2DC9"/>
    <w:rsid w:val="00EA3575"/>
    <w:rsid w:val="00EA38B9"/>
    <w:rsid w:val="00EA4871"/>
    <w:rsid w:val="00EA63FE"/>
    <w:rsid w:val="00EA665B"/>
    <w:rsid w:val="00EA66C6"/>
    <w:rsid w:val="00EA674B"/>
    <w:rsid w:val="00EA6CF9"/>
    <w:rsid w:val="00EA6E28"/>
    <w:rsid w:val="00EA7FAB"/>
    <w:rsid w:val="00EA7FE7"/>
    <w:rsid w:val="00EB0DC5"/>
    <w:rsid w:val="00EB1356"/>
    <w:rsid w:val="00EB309A"/>
    <w:rsid w:val="00EB37BC"/>
    <w:rsid w:val="00EB3925"/>
    <w:rsid w:val="00EB4944"/>
    <w:rsid w:val="00EB4FAB"/>
    <w:rsid w:val="00EB55C5"/>
    <w:rsid w:val="00EB5844"/>
    <w:rsid w:val="00EB5B1D"/>
    <w:rsid w:val="00EB5D06"/>
    <w:rsid w:val="00EB62A9"/>
    <w:rsid w:val="00EB6317"/>
    <w:rsid w:val="00EB6E05"/>
    <w:rsid w:val="00EB6E12"/>
    <w:rsid w:val="00EB736D"/>
    <w:rsid w:val="00EC0AB4"/>
    <w:rsid w:val="00EC19BF"/>
    <w:rsid w:val="00EC3A13"/>
    <w:rsid w:val="00EC404E"/>
    <w:rsid w:val="00EC4D1E"/>
    <w:rsid w:val="00EC4D58"/>
    <w:rsid w:val="00EC5202"/>
    <w:rsid w:val="00EC547C"/>
    <w:rsid w:val="00EC5553"/>
    <w:rsid w:val="00EC6B30"/>
    <w:rsid w:val="00EC738D"/>
    <w:rsid w:val="00EC7CE4"/>
    <w:rsid w:val="00ED1019"/>
    <w:rsid w:val="00ED1336"/>
    <w:rsid w:val="00ED17AF"/>
    <w:rsid w:val="00ED2E85"/>
    <w:rsid w:val="00ED3208"/>
    <w:rsid w:val="00ED3568"/>
    <w:rsid w:val="00ED3801"/>
    <w:rsid w:val="00ED45F2"/>
    <w:rsid w:val="00ED473E"/>
    <w:rsid w:val="00ED4832"/>
    <w:rsid w:val="00ED4C3D"/>
    <w:rsid w:val="00ED4E63"/>
    <w:rsid w:val="00ED5B65"/>
    <w:rsid w:val="00ED6396"/>
    <w:rsid w:val="00ED70CF"/>
    <w:rsid w:val="00ED7814"/>
    <w:rsid w:val="00EE0117"/>
    <w:rsid w:val="00EE0B36"/>
    <w:rsid w:val="00EE11A0"/>
    <w:rsid w:val="00EE1E61"/>
    <w:rsid w:val="00EE2CE0"/>
    <w:rsid w:val="00EE3666"/>
    <w:rsid w:val="00EE38D4"/>
    <w:rsid w:val="00EE42B5"/>
    <w:rsid w:val="00EE4CE6"/>
    <w:rsid w:val="00EE5102"/>
    <w:rsid w:val="00EE5247"/>
    <w:rsid w:val="00EE5C65"/>
    <w:rsid w:val="00EE5F41"/>
    <w:rsid w:val="00EE60A1"/>
    <w:rsid w:val="00EE6396"/>
    <w:rsid w:val="00EE674A"/>
    <w:rsid w:val="00EE703E"/>
    <w:rsid w:val="00EE7388"/>
    <w:rsid w:val="00EF0096"/>
    <w:rsid w:val="00EF066F"/>
    <w:rsid w:val="00EF0A19"/>
    <w:rsid w:val="00EF19D0"/>
    <w:rsid w:val="00EF21EF"/>
    <w:rsid w:val="00EF2361"/>
    <w:rsid w:val="00EF26EF"/>
    <w:rsid w:val="00EF2FD1"/>
    <w:rsid w:val="00EF31E2"/>
    <w:rsid w:val="00EF398F"/>
    <w:rsid w:val="00EF3AC6"/>
    <w:rsid w:val="00EF3B84"/>
    <w:rsid w:val="00EF3BD6"/>
    <w:rsid w:val="00EF4B1C"/>
    <w:rsid w:val="00EF4BD6"/>
    <w:rsid w:val="00EF5DB0"/>
    <w:rsid w:val="00EF7F77"/>
    <w:rsid w:val="00F0015A"/>
    <w:rsid w:val="00F00F52"/>
    <w:rsid w:val="00F0107B"/>
    <w:rsid w:val="00F017F1"/>
    <w:rsid w:val="00F01852"/>
    <w:rsid w:val="00F01C8D"/>
    <w:rsid w:val="00F0281B"/>
    <w:rsid w:val="00F0294B"/>
    <w:rsid w:val="00F03435"/>
    <w:rsid w:val="00F04427"/>
    <w:rsid w:val="00F04EC5"/>
    <w:rsid w:val="00F053F7"/>
    <w:rsid w:val="00F064F0"/>
    <w:rsid w:val="00F078B7"/>
    <w:rsid w:val="00F079BE"/>
    <w:rsid w:val="00F107AD"/>
    <w:rsid w:val="00F10DC9"/>
    <w:rsid w:val="00F112AA"/>
    <w:rsid w:val="00F11604"/>
    <w:rsid w:val="00F1198E"/>
    <w:rsid w:val="00F12885"/>
    <w:rsid w:val="00F12B0D"/>
    <w:rsid w:val="00F13B3E"/>
    <w:rsid w:val="00F14A3E"/>
    <w:rsid w:val="00F156A2"/>
    <w:rsid w:val="00F15877"/>
    <w:rsid w:val="00F16343"/>
    <w:rsid w:val="00F17822"/>
    <w:rsid w:val="00F17E4B"/>
    <w:rsid w:val="00F17FE0"/>
    <w:rsid w:val="00F2015D"/>
    <w:rsid w:val="00F2075E"/>
    <w:rsid w:val="00F2075F"/>
    <w:rsid w:val="00F2107A"/>
    <w:rsid w:val="00F2114E"/>
    <w:rsid w:val="00F211D9"/>
    <w:rsid w:val="00F21565"/>
    <w:rsid w:val="00F22A61"/>
    <w:rsid w:val="00F22DD7"/>
    <w:rsid w:val="00F23047"/>
    <w:rsid w:val="00F23261"/>
    <w:rsid w:val="00F2353A"/>
    <w:rsid w:val="00F2354E"/>
    <w:rsid w:val="00F23ADB"/>
    <w:rsid w:val="00F23B45"/>
    <w:rsid w:val="00F24219"/>
    <w:rsid w:val="00F245DE"/>
    <w:rsid w:val="00F24D77"/>
    <w:rsid w:val="00F256CC"/>
    <w:rsid w:val="00F25A33"/>
    <w:rsid w:val="00F25CCA"/>
    <w:rsid w:val="00F26281"/>
    <w:rsid w:val="00F2631A"/>
    <w:rsid w:val="00F26A74"/>
    <w:rsid w:val="00F26BA2"/>
    <w:rsid w:val="00F26D7A"/>
    <w:rsid w:val="00F26E3B"/>
    <w:rsid w:val="00F26F07"/>
    <w:rsid w:val="00F27028"/>
    <w:rsid w:val="00F27074"/>
    <w:rsid w:val="00F30160"/>
    <w:rsid w:val="00F30210"/>
    <w:rsid w:val="00F30B21"/>
    <w:rsid w:val="00F31EF5"/>
    <w:rsid w:val="00F32596"/>
    <w:rsid w:val="00F32EBD"/>
    <w:rsid w:val="00F32EE0"/>
    <w:rsid w:val="00F331E0"/>
    <w:rsid w:val="00F33999"/>
    <w:rsid w:val="00F34AF3"/>
    <w:rsid w:val="00F34BB2"/>
    <w:rsid w:val="00F34DCD"/>
    <w:rsid w:val="00F34E1F"/>
    <w:rsid w:val="00F353D9"/>
    <w:rsid w:val="00F35689"/>
    <w:rsid w:val="00F35B72"/>
    <w:rsid w:val="00F362B2"/>
    <w:rsid w:val="00F366A0"/>
    <w:rsid w:val="00F367B3"/>
    <w:rsid w:val="00F36AC9"/>
    <w:rsid w:val="00F37F66"/>
    <w:rsid w:val="00F4081E"/>
    <w:rsid w:val="00F408FC"/>
    <w:rsid w:val="00F40AB1"/>
    <w:rsid w:val="00F40AED"/>
    <w:rsid w:val="00F40E49"/>
    <w:rsid w:val="00F41267"/>
    <w:rsid w:val="00F412F5"/>
    <w:rsid w:val="00F41A88"/>
    <w:rsid w:val="00F41B2F"/>
    <w:rsid w:val="00F41CF3"/>
    <w:rsid w:val="00F4296A"/>
    <w:rsid w:val="00F42D2E"/>
    <w:rsid w:val="00F430B8"/>
    <w:rsid w:val="00F43856"/>
    <w:rsid w:val="00F439FE"/>
    <w:rsid w:val="00F43F52"/>
    <w:rsid w:val="00F4482B"/>
    <w:rsid w:val="00F44FFE"/>
    <w:rsid w:val="00F450C2"/>
    <w:rsid w:val="00F4538C"/>
    <w:rsid w:val="00F45C37"/>
    <w:rsid w:val="00F45C7F"/>
    <w:rsid w:val="00F45EF0"/>
    <w:rsid w:val="00F46229"/>
    <w:rsid w:val="00F46513"/>
    <w:rsid w:val="00F47247"/>
    <w:rsid w:val="00F47443"/>
    <w:rsid w:val="00F475A4"/>
    <w:rsid w:val="00F47C0E"/>
    <w:rsid w:val="00F47E30"/>
    <w:rsid w:val="00F47EAA"/>
    <w:rsid w:val="00F51215"/>
    <w:rsid w:val="00F51955"/>
    <w:rsid w:val="00F520E9"/>
    <w:rsid w:val="00F53707"/>
    <w:rsid w:val="00F538CE"/>
    <w:rsid w:val="00F54326"/>
    <w:rsid w:val="00F543C4"/>
    <w:rsid w:val="00F555F6"/>
    <w:rsid w:val="00F5619E"/>
    <w:rsid w:val="00F568BA"/>
    <w:rsid w:val="00F57405"/>
    <w:rsid w:val="00F609FE"/>
    <w:rsid w:val="00F60C21"/>
    <w:rsid w:val="00F61A34"/>
    <w:rsid w:val="00F61DAC"/>
    <w:rsid w:val="00F62941"/>
    <w:rsid w:val="00F62AE5"/>
    <w:rsid w:val="00F63147"/>
    <w:rsid w:val="00F63374"/>
    <w:rsid w:val="00F6389E"/>
    <w:rsid w:val="00F63D3A"/>
    <w:rsid w:val="00F649E6"/>
    <w:rsid w:val="00F650D5"/>
    <w:rsid w:val="00F65209"/>
    <w:rsid w:val="00F657A2"/>
    <w:rsid w:val="00F65A5D"/>
    <w:rsid w:val="00F65B1B"/>
    <w:rsid w:val="00F663F4"/>
    <w:rsid w:val="00F663FC"/>
    <w:rsid w:val="00F66452"/>
    <w:rsid w:val="00F66A11"/>
    <w:rsid w:val="00F66D59"/>
    <w:rsid w:val="00F67618"/>
    <w:rsid w:val="00F7000C"/>
    <w:rsid w:val="00F70523"/>
    <w:rsid w:val="00F706B2"/>
    <w:rsid w:val="00F7165B"/>
    <w:rsid w:val="00F719E5"/>
    <w:rsid w:val="00F71ADA"/>
    <w:rsid w:val="00F738A5"/>
    <w:rsid w:val="00F73FAB"/>
    <w:rsid w:val="00F75937"/>
    <w:rsid w:val="00F75A6E"/>
    <w:rsid w:val="00F75DC6"/>
    <w:rsid w:val="00F75FC1"/>
    <w:rsid w:val="00F763B4"/>
    <w:rsid w:val="00F7654E"/>
    <w:rsid w:val="00F7659D"/>
    <w:rsid w:val="00F76E45"/>
    <w:rsid w:val="00F77BF6"/>
    <w:rsid w:val="00F80C00"/>
    <w:rsid w:val="00F80F0D"/>
    <w:rsid w:val="00F81195"/>
    <w:rsid w:val="00F81443"/>
    <w:rsid w:val="00F816CB"/>
    <w:rsid w:val="00F81D3B"/>
    <w:rsid w:val="00F82683"/>
    <w:rsid w:val="00F838EA"/>
    <w:rsid w:val="00F845C9"/>
    <w:rsid w:val="00F84F62"/>
    <w:rsid w:val="00F84FB4"/>
    <w:rsid w:val="00F85E9E"/>
    <w:rsid w:val="00F873C6"/>
    <w:rsid w:val="00F87788"/>
    <w:rsid w:val="00F879EF"/>
    <w:rsid w:val="00F87A05"/>
    <w:rsid w:val="00F87A3D"/>
    <w:rsid w:val="00F9041A"/>
    <w:rsid w:val="00F904CC"/>
    <w:rsid w:val="00F90F0B"/>
    <w:rsid w:val="00F91DA2"/>
    <w:rsid w:val="00F92466"/>
    <w:rsid w:val="00F92471"/>
    <w:rsid w:val="00F929B3"/>
    <w:rsid w:val="00F9348A"/>
    <w:rsid w:val="00F938CE"/>
    <w:rsid w:val="00F94174"/>
    <w:rsid w:val="00F94508"/>
    <w:rsid w:val="00F94848"/>
    <w:rsid w:val="00F948E8"/>
    <w:rsid w:val="00F955CD"/>
    <w:rsid w:val="00F9690F"/>
    <w:rsid w:val="00F9696B"/>
    <w:rsid w:val="00F97473"/>
    <w:rsid w:val="00F97783"/>
    <w:rsid w:val="00F97CD8"/>
    <w:rsid w:val="00F97DA6"/>
    <w:rsid w:val="00FA1825"/>
    <w:rsid w:val="00FA1AAB"/>
    <w:rsid w:val="00FA2088"/>
    <w:rsid w:val="00FA2BF5"/>
    <w:rsid w:val="00FA2E93"/>
    <w:rsid w:val="00FA30F6"/>
    <w:rsid w:val="00FA38A6"/>
    <w:rsid w:val="00FA4793"/>
    <w:rsid w:val="00FA4BD5"/>
    <w:rsid w:val="00FA5659"/>
    <w:rsid w:val="00FA6B1A"/>
    <w:rsid w:val="00FA7BE1"/>
    <w:rsid w:val="00FA7FBE"/>
    <w:rsid w:val="00FB113B"/>
    <w:rsid w:val="00FB176E"/>
    <w:rsid w:val="00FB2CCD"/>
    <w:rsid w:val="00FB313D"/>
    <w:rsid w:val="00FB3332"/>
    <w:rsid w:val="00FB3C8E"/>
    <w:rsid w:val="00FB4388"/>
    <w:rsid w:val="00FB4749"/>
    <w:rsid w:val="00FB59D5"/>
    <w:rsid w:val="00FB5DFA"/>
    <w:rsid w:val="00FB5F8A"/>
    <w:rsid w:val="00FB640E"/>
    <w:rsid w:val="00FB653C"/>
    <w:rsid w:val="00FB65A1"/>
    <w:rsid w:val="00FB7428"/>
    <w:rsid w:val="00FC1528"/>
    <w:rsid w:val="00FC2A3B"/>
    <w:rsid w:val="00FC339A"/>
    <w:rsid w:val="00FC3A3B"/>
    <w:rsid w:val="00FC45FC"/>
    <w:rsid w:val="00FC5E6A"/>
    <w:rsid w:val="00FC6F02"/>
    <w:rsid w:val="00FC7331"/>
    <w:rsid w:val="00FC74B6"/>
    <w:rsid w:val="00FC77EB"/>
    <w:rsid w:val="00FC79D2"/>
    <w:rsid w:val="00FC7C32"/>
    <w:rsid w:val="00FD0614"/>
    <w:rsid w:val="00FD0E2E"/>
    <w:rsid w:val="00FD1FE9"/>
    <w:rsid w:val="00FD202F"/>
    <w:rsid w:val="00FD2111"/>
    <w:rsid w:val="00FD2228"/>
    <w:rsid w:val="00FD2F0F"/>
    <w:rsid w:val="00FD38BC"/>
    <w:rsid w:val="00FD38EC"/>
    <w:rsid w:val="00FD4DA9"/>
    <w:rsid w:val="00FD4E08"/>
    <w:rsid w:val="00FD513D"/>
    <w:rsid w:val="00FD5A70"/>
    <w:rsid w:val="00FD5B0C"/>
    <w:rsid w:val="00FD5FDB"/>
    <w:rsid w:val="00FD6EE0"/>
    <w:rsid w:val="00FD7CD9"/>
    <w:rsid w:val="00FE146E"/>
    <w:rsid w:val="00FE3370"/>
    <w:rsid w:val="00FE34AD"/>
    <w:rsid w:val="00FE34DE"/>
    <w:rsid w:val="00FE380B"/>
    <w:rsid w:val="00FE433C"/>
    <w:rsid w:val="00FE4D02"/>
    <w:rsid w:val="00FE5150"/>
    <w:rsid w:val="00FE59CF"/>
    <w:rsid w:val="00FE5AE6"/>
    <w:rsid w:val="00FE5EF8"/>
    <w:rsid w:val="00FE6129"/>
    <w:rsid w:val="00FE626D"/>
    <w:rsid w:val="00FE65BE"/>
    <w:rsid w:val="00FE668F"/>
    <w:rsid w:val="00FE683D"/>
    <w:rsid w:val="00FE6EF1"/>
    <w:rsid w:val="00FE75CD"/>
    <w:rsid w:val="00FE7657"/>
    <w:rsid w:val="00FE7717"/>
    <w:rsid w:val="00FE77B1"/>
    <w:rsid w:val="00FE7CBB"/>
    <w:rsid w:val="00FE7F38"/>
    <w:rsid w:val="00FF045B"/>
    <w:rsid w:val="00FF0B47"/>
    <w:rsid w:val="00FF12DC"/>
    <w:rsid w:val="00FF1534"/>
    <w:rsid w:val="00FF206A"/>
    <w:rsid w:val="00FF2ACC"/>
    <w:rsid w:val="00FF335D"/>
    <w:rsid w:val="00FF3769"/>
    <w:rsid w:val="00FF383B"/>
    <w:rsid w:val="00FF39EF"/>
    <w:rsid w:val="00FF432D"/>
    <w:rsid w:val="00FF554F"/>
    <w:rsid w:val="00FF58B7"/>
    <w:rsid w:val="00FF6983"/>
    <w:rsid w:val="00FF6DE5"/>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PersonName"/>
  <w:shapeDefaults>
    <o:shapedefaults v:ext="edit" spidmax="2050"/>
    <o:shapelayout v:ext="edit">
      <o:idmap v:ext="edit" data="2"/>
    </o:shapelayout>
  </w:shapeDefaults>
  <w:decimalSymbol w:val=","/>
  <w:listSeparator w:val=";"/>
  <w14:docId w14:val="7D006386"/>
  <w15:docId w15:val="{13177A32-527E-47E4-814B-81BA23550B9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s-E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40B72"/>
  </w:style>
  <w:style w:type="paragraph" w:styleId="Ttulo1">
    <w:name w:val="heading 1"/>
    <w:basedOn w:val="Normal"/>
    <w:next w:val="Normal"/>
    <w:link w:val="Ttulo1Car"/>
    <w:uiPriority w:val="9"/>
    <w:qFormat/>
    <w:rsid w:val="00D16EF0"/>
    <w:pPr>
      <w:keepNext/>
      <w:keepLines/>
      <w:spacing w:before="240"/>
      <w:outlineLvl w:val="0"/>
    </w:pPr>
    <w:rPr>
      <w:rFonts w:asciiTheme="majorHAnsi" w:eastAsiaTheme="majorEastAsia" w:hAnsiTheme="majorHAnsi" w:cstheme="majorBidi"/>
      <w:color w:val="2E74B5" w:themeColor="accent1" w:themeShade="BF"/>
      <w:sz w:val="32"/>
      <w:szCs w:val="32"/>
    </w:rPr>
  </w:style>
  <w:style w:type="paragraph" w:styleId="Ttulo2">
    <w:name w:val="heading 2"/>
    <w:basedOn w:val="Normal"/>
    <w:next w:val="Normal"/>
    <w:link w:val="Ttulo2Car"/>
    <w:uiPriority w:val="9"/>
    <w:unhideWhenUsed/>
    <w:qFormat/>
    <w:rsid w:val="00693972"/>
    <w:pPr>
      <w:keepNext/>
      <w:keepLines/>
      <w:spacing w:before="40"/>
      <w:outlineLvl w:val="1"/>
    </w:pPr>
    <w:rPr>
      <w:rFonts w:asciiTheme="majorHAnsi" w:eastAsiaTheme="majorEastAsia" w:hAnsiTheme="majorHAnsi" w:cstheme="majorBidi"/>
      <w:color w:val="2E74B5" w:themeColor="accent1" w:themeShade="BF"/>
      <w:sz w:val="26"/>
      <w:szCs w:val="26"/>
    </w:rPr>
  </w:style>
  <w:style w:type="paragraph" w:styleId="Ttulo3">
    <w:name w:val="heading 3"/>
    <w:basedOn w:val="Normal"/>
    <w:next w:val="Normal"/>
    <w:link w:val="Ttulo3Car"/>
    <w:uiPriority w:val="9"/>
    <w:unhideWhenUsed/>
    <w:qFormat/>
    <w:rsid w:val="00693972"/>
    <w:pPr>
      <w:keepNext/>
      <w:keepLines/>
      <w:spacing w:before="40"/>
      <w:outlineLvl w:val="2"/>
    </w:pPr>
    <w:rPr>
      <w:rFonts w:asciiTheme="majorHAnsi" w:eastAsiaTheme="majorEastAsia" w:hAnsiTheme="majorHAnsi" w:cstheme="majorBidi"/>
      <w:color w:val="1F4D78" w:themeColor="accent1" w:themeShade="7F"/>
      <w:sz w:val="24"/>
      <w:szCs w:val="24"/>
    </w:rPr>
  </w:style>
  <w:style w:type="paragraph" w:styleId="Ttulo4">
    <w:name w:val="heading 4"/>
    <w:basedOn w:val="Normal"/>
    <w:next w:val="Normal"/>
    <w:link w:val="Ttulo4Car"/>
    <w:uiPriority w:val="9"/>
    <w:unhideWhenUsed/>
    <w:qFormat/>
    <w:rsid w:val="00693972"/>
    <w:pPr>
      <w:keepNext/>
      <w:keepLines/>
      <w:spacing w:before="40"/>
      <w:outlineLvl w:val="3"/>
    </w:pPr>
    <w:rPr>
      <w:rFonts w:asciiTheme="majorHAnsi" w:eastAsiaTheme="majorEastAsia" w:hAnsiTheme="majorHAnsi" w:cstheme="majorBidi"/>
      <w:i/>
      <w:iCs/>
      <w:color w:val="2E74B5" w:themeColor="accent1" w:themeShade="BF"/>
    </w:rPr>
  </w:style>
  <w:style w:type="paragraph" w:styleId="Ttulo5">
    <w:name w:val="heading 5"/>
    <w:basedOn w:val="Normal"/>
    <w:next w:val="Normal"/>
    <w:link w:val="Ttulo5Car"/>
    <w:uiPriority w:val="9"/>
    <w:unhideWhenUsed/>
    <w:qFormat/>
    <w:rsid w:val="00D16EF0"/>
    <w:pPr>
      <w:keepNext/>
      <w:keepLines/>
      <w:spacing w:before="40"/>
      <w:outlineLvl w:val="4"/>
    </w:pPr>
    <w:rPr>
      <w:rFonts w:asciiTheme="majorHAnsi" w:eastAsiaTheme="majorEastAsia" w:hAnsiTheme="majorHAnsi" w:cstheme="majorBidi"/>
      <w:color w:val="2E74B5" w:themeColor="accent1" w:themeShade="BF"/>
    </w:rPr>
  </w:style>
  <w:style w:type="paragraph" w:styleId="Ttulo6">
    <w:name w:val="heading 6"/>
    <w:basedOn w:val="Normal"/>
    <w:next w:val="Normal"/>
    <w:link w:val="Ttulo6Car"/>
    <w:uiPriority w:val="9"/>
    <w:unhideWhenUsed/>
    <w:qFormat/>
    <w:rsid w:val="00D16EF0"/>
    <w:pPr>
      <w:keepNext/>
      <w:keepLines/>
      <w:spacing w:before="40"/>
      <w:outlineLvl w:val="5"/>
    </w:pPr>
    <w:rPr>
      <w:rFonts w:asciiTheme="majorHAnsi" w:eastAsiaTheme="majorEastAsia" w:hAnsiTheme="majorHAnsi" w:cstheme="majorBidi"/>
      <w:color w:val="1F4D78" w:themeColor="accent1" w:themeShade="7F"/>
    </w:rPr>
  </w:style>
  <w:style w:type="paragraph" w:styleId="Ttulo7">
    <w:name w:val="heading 7"/>
    <w:basedOn w:val="Normal"/>
    <w:next w:val="Normal"/>
    <w:link w:val="Ttulo7Car"/>
    <w:uiPriority w:val="9"/>
    <w:unhideWhenUsed/>
    <w:qFormat/>
    <w:rsid w:val="00D16EF0"/>
    <w:pPr>
      <w:keepNext/>
      <w:keepLines/>
      <w:spacing w:before="40"/>
      <w:outlineLvl w:val="6"/>
    </w:pPr>
    <w:rPr>
      <w:rFonts w:asciiTheme="majorHAnsi" w:eastAsiaTheme="majorEastAsia" w:hAnsiTheme="majorHAnsi" w:cstheme="majorBidi"/>
      <w:i/>
      <w:iCs/>
      <w:color w:val="1F4D78" w:themeColor="accent1" w:themeShade="7F"/>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styleId="Hipervnculo">
    <w:name w:val="Hyperlink"/>
    <w:basedOn w:val="Fuentedeprrafopredeter"/>
    <w:uiPriority w:val="99"/>
    <w:unhideWhenUsed/>
    <w:rsid w:val="003953D0"/>
    <w:rPr>
      <w:color w:val="0563C1" w:themeColor="hyperlink"/>
      <w:u w:val="single"/>
    </w:rPr>
  </w:style>
  <w:style w:type="paragraph" w:styleId="Prrafodelista">
    <w:name w:val="List Paragraph"/>
    <w:basedOn w:val="Normal"/>
    <w:uiPriority w:val="34"/>
    <w:qFormat/>
    <w:rsid w:val="00A14B00"/>
    <w:pPr>
      <w:ind w:left="720"/>
      <w:contextualSpacing/>
    </w:pPr>
    <w:rPr>
      <w:rFonts w:eastAsiaTheme="minorHAnsi"/>
    </w:rPr>
  </w:style>
  <w:style w:type="paragraph" w:customStyle="1" w:styleId="Default">
    <w:name w:val="Default"/>
    <w:rsid w:val="00A31B5A"/>
    <w:pPr>
      <w:autoSpaceDE w:val="0"/>
      <w:autoSpaceDN w:val="0"/>
      <w:adjustRightInd w:val="0"/>
    </w:pPr>
    <w:rPr>
      <w:rFonts w:ascii="Times New Roman" w:eastAsiaTheme="minorHAnsi" w:hAnsi="Times New Roman" w:cs="Times New Roman"/>
      <w:color w:val="000000"/>
      <w:sz w:val="24"/>
      <w:szCs w:val="24"/>
    </w:rPr>
  </w:style>
  <w:style w:type="paragraph" w:styleId="Textodeglobo">
    <w:name w:val="Balloon Text"/>
    <w:basedOn w:val="Normal"/>
    <w:link w:val="TextodegloboCar"/>
    <w:uiPriority w:val="99"/>
    <w:semiHidden/>
    <w:unhideWhenUsed/>
    <w:rsid w:val="00CF1C9E"/>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CF1C9E"/>
    <w:rPr>
      <w:rFonts w:ascii="Segoe UI" w:hAnsi="Segoe UI" w:cs="Segoe UI"/>
      <w:sz w:val="18"/>
      <w:szCs w:val="18"/>
    </w:rPr>
  </w:style>
  <w:style w:type="character" w:styleId="Textoennegrita">
    <w:name w:val="Strong"/>
    <w:basedOn w:val="Fuentedeprrafopredeter"/>
    <w:uiPriority w:val="22"/>
    <w:qFormat/>
    <w:rsid w:val="00AA7A6C"/>
    <w:rPr>
      <w:b/>
      <w:bCs/>
    </w:rPr>
  </w:style>
  <w:style w:type="paragraph" w:styleId="Sinespaciado">
    <w:name w:val="No Spacing"/>
    <w:uiPriority w:val="1"/>
    <w:qFormat/>
    <w:rsid w:val="00B621BC"/>
    <w:rPr>
      <w:rFonts w:eastAsiaTheme="minorHAnsi"/>
    </w:rPr>
  </w:style>
  <w:style w:type="paragraph" w:styleId="Encabezado">
    <w:name w:val="header"/>
    <w:basedOn w:val="Normal"/>
    <w:link w:val="EncabezadoCar"/>
    <w:uiPriority w:val="99"/>
    <w:unhideWhenUsed/>
    <w:rsid w:val="007831FE"/>
    <w:pPr>
      <w:tabs>
        <w:tab w:val="center" w:pos="4252"/>
        <w:tab w:val="right" w:pos="8504"/>
      </w:tabs>
    </w:pPr>
  </w:style>
  <w:style w:type="character" w:customStyle="1" w:styleId="EncabezadoCar">
    <w:name w:val="Encabezado Car"/>
    <w:basedOn w:val="Fuentedeprrafopredeter"/>
    <w:link w:val="Encabezado"/>
    <w:uiPriority w:val="99"/>
    <w:rsid w:val="007831FE"/>
  </w:style>
  <w:style w:type="paragraph" w:styleId="Piedepgina">
    <w:name w:val="footer"/>
    <w:basedOn w:val="Normal"/>
    <w:link w:val="PiedepginaCar"/>
    <w:uiPriority w:val="99"/>
    <w:unhideWhenUsed/>
    <w:rsid w:val="007831FE"/>
    <w:pPr>
      <w:tabs>
        <w:tab w:val="center" w:pos="4252"/>
        <w:tab w:val="right" w:pos="8504"/>
      </w:tabs>
    </w:pPr>
  </w:style>
  <w:style w:type="character" w:customStyle="1" w:styleId="PiedepginaCar">
    <w:name w:val="Pie de página Car"/>
    <w:basedOn w:val="Fuentedeprrafopredeter"/>
    <w:link w:val="Piedepgina"/>
    <w:uiPriority w:val="99"/>
    <w:rsid w:val="007831FE"/>
  </w:style>
  <w:style w:type="character" w:customStyle="1" w:styleId="Ttulo2Car">
    <w:name w:val="Título 2 Car"/>
    <w:basedOn w:val="Fuentedeprrafopredeter"/>
    <w:link w:val="Ttulo2"/>
    <w:uiPriority w:val="9"/>
    <w:rsid w:val="00693972"/>
    <w:rPr>
      <w:rFonts w:asciiTheme="majorHAnsi" w:eastAsiaTheme="majorEastAsia" w:hAnsiTheme="majorHAnsi" w:cstheme="majorBidi"/>
      <w:color w:val="2E74B5" w:themeColor="accent1" w:themeShade="BF"/>
      <w:sz w:val="26"/>
      <w:szCs w:val="26"/>
    </w:rPr>
  </w:style>
  <w:style w:type="character" w:customStyle="1" w:styleId="Ttulo3Car">
    <w:name w:val="Título 3 Car"/>
    <w:basedOn w:val="Fuentedeprrafopredeter"/>
    <w:link w:val="Ttulo3"/>
    <w:uiPriority w:val="9"/>
    <w:rsid w:val="00693972"/>
    <w:rPr>
      <w:rFonts w:asciiTheme="majorHAnsi" w:eastAsiaTheme="majorEastAsia" w:hAnsiTheme="majorHAnsi" w:cstheme="majorBidi"/>
      <w:color w:val="1F4D78" w:themeColor="accent1" w:themeShade="7F"/>
      <w:sz w:val="24"/>
      <w:szCs w:val="24"/>
    </w:rPr>
  </w:style>
  <w:style w:type="character" w:customStyle="1" w:styleId="Ttulo4Car">
    <w:name w:val="Título 4 Car"/>
    <w:basedOn w:val="Fuentedeprrafopredeter"/>
    <w:link w:val="Ttulo4"/>
    <w:uiPriority w:val="9"/>
    <w:rsid w:val="00693972"/>
    <w:rPr>
      <w:rFonts w:asciiTheme="majorHAnsi" w:eastAsiaTheme="majorEastAsia" w:hAnsiTheme="majorHAnsi" w:cstheme="majorBidi"/>
      <w:i/>
      <w:iCs/>
      <w:color w:val="2E74B5" w:themeColor="accent1" w:themeShade="BF"/>
    </w:rPr>
  </w:style>
  <w:style w:type="character" w:customStyle="1" w:styleId="Ttulo1Car">
    <w:name w:val="Título 1 Car"/>
    <w:basedOn w:val="Fuentedeprrafopredeter"/>
    <w:link w:val="Ttulo1"/>
    <w:uiPriority w:val="9"/>
    <w:rsid w:val="00D16EF0"/>
    <w:rPr>
      <w:rFonts w:asciiTheme="majorHAnsi" w:eastAsiaTheme="majorEastAsia" w:hAnsiTheme="majorHAnsi" w:cstheme="majorBidi"/>
      <w:color w:val="2E74B5" w:themeColor="accent1" w:themeShade="BF"/>
      <w:sz w:val="32"/>
      <w:szCs w:val="32"/>
    </w:rPr>
  </w:style>
  <w:style w:type="character" w:customStyle="1" w:styleId="Ttulo5Car">
    <w:name w:val="Título 5 Car"/>
    <w:basedOn w:val="Fuentedeprrafopredeter"/>
    <w:link w:val="Ttulo5"/>
    <w:uiPriority w:val="9"/>
    <w:rsid w:val="00D16EF0"/>
    <w:rPr>
      <w:rFonts w:asciiTheme="majorHAnsi" w:eastAsiaTheme="majorEastAsia" w:hAnsiTheme="majorHAnsi" w:cstheme="majorBidi"/>
      <w:color w:val="2E74B5" w:themeColor="accent1" w:themeShade="BF"/>
    </w:rPr>
  </w:style>
  <w:style w:type="character" w:customStyle="1" w:styleId="Ttulo6Car">
    <w:name w:val="Título 6 Car"/>
    <w:basedOn w:val="Fuentedeprrafopredeter"/>
    <w:link w:val="Ttulo6"/>
    <w:uiPriority w:val="9"/>
    <w:rsid w:val="00D16EF0"/>
    <w:rPr>
      <w:rFonts w:asciiTheme="majorHAnsi" w:eastAsiaTheme="majorEastAsia" w:hAnsiTheme="majorHAnsi" w:cstheme="majorBidi"/>
      <w:color w:val="1F4D78" w:themeColor="accent1" w:themeShade="7F"/>
    </w:rPr>
  </w:style>
  <w:style w:type="character" w:customStyle="1" w:styleId="Ttulo7Car">
    <w:name w:val="Título 7 Car"/>
    <w:basedOn w:val="Fuentedeprrafopredeter"/>
    <w:link w:val="Ttulo7"/>
    <w:uiPriority w:val="9"/>
    <w:rsid w:val="00D16EF0"/>
    <w:rPr>
      <w:rFonts w:asciiTheme="majorHAnsi" w:eastAsiaTheme="majorEastAsia" w:hAnsiTheme="majorHAnsi" w:cstheme="majorBidi"/>
      <w:i/>
      <w:iCs/>
      <w:color w:val="1F4D78" w:themeColor="accent1" w:themeShade="7F"/>
    </w:rPr>
  </w:style>
  <w:style w:type="paragraph" w:styleId="Lista">
    <w:name w:val="List"/>
    <w:basedOn w:val="Normal"/>
    <w:uiPriority w:val="99"/>
    <w:unhideWhenUsed/>
    <w:rsid w:val="00D16EF0"/>
    <w:pPr>
      <w:ind w:left="283" w:hanging="283"/>
      <w:contextualSpacing/>
    </w:pPr>
  </w:style>
  <w:style w:type="paragraph" w:styleId="Fecha">
    <w:name w:val="Date"/>
    <w:basedOn w:val="Normal"/>
    <w:next w:val="Normal"/>
    <w:link w:val="FechaCar"/>
    <w:uiPriority w:val="99"/>
    <w:unhideWhenUsed/>
    <w:rsid w:val="00D16EF0"/>
  </w:style>
  <w:style w:type="character" w:customStyle="1" w:styleId="FechaCar">
    <w:name w:val="Fecha Car"/>
    <w:basedOn w:val="Fuentedeprrafopredeter"/>
    <w:link w:val="Fecha"/>
    <w:uiPriority w:val="99"/>
    <w:rsid w:val="00D16EF0"/>
  </w:style>
  <w:style w:type="paragraph" w:styleId="Textoindependiente">
    <w:name w:val="Body Text"/>
    <w:basedOn w:val="Normal"/>
    <w:link w:val="TextoindependienteCar"/>
    <w:uiPriority w:val="99"/>
    <w:unhideWhenUsed/>
    <w:rsid w:val="00D16EF0"/>
    <w:pPr>
      <w:spacing w:after="120"/>
    </w:pPr>
  </w:style>
  <w:style w:type="character" w:customStyle="1" w:styleId="TextoindependienteCar">
    <w:name w:val="Texto independiente Car"/>
    <w:basedOn w:val="Fuentedeprrafopredeter"/>
    <w:link w:val="Textoindependiente"/>
    <w:uiPriority w:val="99"/>
    <w:rsid w:val="00D16EF0"/>
  </w:style>
  <w:style w:type="character" w:styleId="Mencionar">
    <w:name w:val="Mention"/>
    <w:basedOn w:val="Fuentedeprrafopredeter"/>
    <w:uiPriority w:val="99"/>
    <w:semiHidden/>
    <w:unhideWhenUsed/>
    <w:rsid w:val="00712E81"/>
    <w:rPr>
      <w:color w:val="2B579A"/>
      <w:shd w:val="clear" w:color="auto" w:fill="E6E6E6"/>
    </w:rPr>
  </w:style>
  <w:style w:type="paragraph" w:styleId="Textonotapie">
    <w:name w:val="footnote text"/>
    <w:basedOn w:val="Normal"/>
    <w:link w:val="TextonotapieCar"/>
    <w:semiHidden/>
    <w:unhideWhenUsed/>
    <w:rsid w:val="007D082B"/>
    <w:rPr>
      <w:rFonts w:eastAsiaTheme="minorHAnsi"/>
      <w:sz w:val="20"/>
      <w:szCs w:val="20"/>
      <w:lang w:val="es-VE"/>
    </w:rPr>
  </w:style>
  <w:style w:type="character" w:customStyle="1" w:styleId="TextonotapieCar">
    <w:name w:val="Texto nota pie Car"/>
    <w:basedOn w:val="Fuentedeprrafopredeter"/>
    <w:link w:val="Textonotapie"/>
    <w:semiHidden/>
    <w:rsid w:val="007D082B"/>
    <w:rPr>
      <w:rFonts w:eastAsiaTheme="minorHAnsi"/>
      <w:sz w:val="20"/>
      <w:szCs w:val="20"/>
      <w:lang w:val="es-VE"/>
    </w:rPr>
  </w:style>
  <w:style w:type="paragraph" w:styleId="NormalWeb">
    <w:name w:val="Normal (Web)"/>
    <w:basedOn w:val="Normal"/>
    <w:uiPriority w:val="99"/>
    <w:semiHidden/>
    <w:unhideWhenUsed/>
    <w:rsid w:val="00FF0B47"/>
    <w:rPr>
      <w:rFonts w:ascii="Times New Roman" w:eastAsiaTheme="minorHAnsi" w:hAnsi="Times New Roman" w:cs="Times New Roman"/>
      <w:sz w:val="24"/>
      <w:szCs w:val="24"/>
    </w:rPr>
  </w:style>
  <w:style w:type="character" w:styleId="Mencinsinresolver">
    <w:name w:val="Unresolved Mention"/>
    <w:basedOn w:val="Fuentedeprrafopredeter"/>
    <w:uiPriority w:val="99"/>
    <w:semiHidden/>
    <w:unhideWhenUsed/>
    <w:rsid w:val="00FF0B47"/>
    <w:rPr>
      <w:color w:val="808080"/>
      <w:shd w:val="clear" w:color="auto" w:fill="E6E6E6"/>
    </w:rPr>
  </w:style>
  <w:style w:type="character" w:styleId="Refdenotaalpie">
    <w:name w:val="footnote reference"/>
    <w:basedOn w:val="Fuentedeprrafopredeter"/>
    <w:semiHidden/>
    <w:unhideWhenUsed/>
    <w:rsid w:val="00FF0B47"/>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7850972">
      <w:bodyDiv w:val="1"/>
      <w:marLeft w:val="0"/>
      <w:marRight w:val="0"/>
      <w:marTop w:val="0"/>
      <w:marBottom w:val="0"/>
      <w:divBdr>
        <w:top w:val="none" w:sz="0" w:space="0" w:color="auto"/>
        <w:left w:val="none" w:sz="0" w:space="0" w:color="auto"/>
        <w:bottom w:val="none" w:sz="0" w:space="0" w:color="auto"/>
        <w:right w:val="none" w:sz="0" w:space="0" w:color="auto"/>
      </w:divBdr>
    </w:div>
    <w:div w:id="107508615">
      <w:bodyDiv w:val="1"/>
      <w:marLeft w:val="0"/>
      <w:marRight w:val="0"/>
      <w:marTop w:val="0"/>
      <w:marBottom w:val="0"/>
      <w:divBdr>
        <w:top w:val="none" w:sz="0" w:space="0" w:color="auto"/>
        <w:left w:val="none" w:sz="0" w:space="0" w:color="auto"/>
        <w:bottom w:val="none" w:sz="0" w:space="0" w:color="auto"/>
        <w:right w:val="none" w:sz="0" w:space="0" w:color="auto"/>
      </w:divBdr>
      <w:divsChild>
        <w:div w:id="224462381">
          <w:marLeft w:val="0"/>
          <w:marRight w:val="0"/>
          <w:marTop w:val="0"/>
          <w:marBottom w:val="0"/>
          <w:divBdr>
            <w:top w:val="none" w:sz="0" w:space="0" w:color="auto"/>
            <w:left w:val="none" w:sz="0" w:space="0" w:color="auto"/>
            <w:bottom w:val="none" w:sz="0" w:space="0" w:color="auto"/>
            <w:right w:val="none" w:sz="0" w:space="0" w:color="auto"/>
          </w:divBdr>
          <w:divsChild>
            <w:div w:id="899631660">
              <w:marLeft w:val="0"/>
              <w:marRight w:val="0"/>
              <w:marTop w:val="0"/>
              <w:marBottom w:val="0"/>
              <w:divBdr>
                <w:top w:val="none" w:sz="0" w:space="0" w:color="auto"/>
                <w:left w:val="none" w:sz="0" w:space="0" w:color="auto"/>
                <w:bottom w:val="none" w:sz="0" w:space="0" w:color="auto"/>
                <w:right w:val="none" w:sz="0" w:space="0" w:color="auto"/>
              </w:divBdr>
              <w:divsChild>
                <w:div w:id="1881353237">
                  <w:marLeft w:val="0"/>
                  <w:marRight w:val="0"/>
                  <w:marTop w:val="0"/>
                  <w:marBottom w:val="0"/>
                  <w:divBdr>
                    <w:top w:val="none" w:sz="0" w:space="0" w:color="auto"/>
                    <w:left w:val="none" w:sz="0" w:space="0" w:color="auto"/>
                    <w:bottom w:val="none" w:sz="0" w:space="0" w:color="auto"/>
                    <w:right w:val="none" w:sz="0" w:space="0" w:color="auto"/>
                  </w:divBdr>
                  <w:divsChild>
                    <w:div w:id="128596208">
                      <w:marLeft w:val="0"/>
                      <w:marRight w:val="0"/>
                      <w:marTop w:val="0"/>
                      <w:marBottom w:val="0"/>
                      <w:divBdr>
                        <w:top w:val="none" w:sz="0" w:space="0" w:color="auto"/>
                        <w:left w:val="none" w:sz="0" w:space="0" w:color="auto"/>
                        <w:bottom w:val="none" w:sz="0" w:space="0" w:color="auto"/>
                        <w:right w:val="none" w:sz="0" w:space="0" w:color="auto"/>
                      </w:divBdr>
                      <w:divsChild>
                        <w:div w:id="1309018613">
                          <w:marLeft w:val="0"/>
                          <w:marRight w:val="0"/>
                          <w:marTop w:val="0"/>
                          <w:marBottom w:val="0"/>
                          <w:divBdr>
                            <w:top w:val="none" w:sz="0" w:space="0" w:color="auto"/>
                            <w:left w:val="none" w:sz="0" w:space="0" w:color="auto"/>
                            <w:bottom w:val="none" w:sz="0" w:space="0" w:color="auto"/>
                            <w:right w:val="none" w:sz="0" w:space="0" w:color="auto"/>
                          </w:divBdr>
                          <w:divsChild>
                            <w:div w:id="1422216343">
                              <w:marLeft w:val="0"/>
                              <w:marRight w:val="0"/>
                              <w:marTop w:val="0"/>
                              <w:marBottom w:val="0"/>
                              <w:divBdr>
                                <w:top w:val="none" w:sz="0" w:space="0" w:color="auto"/>
                                <w:left w:val="none" w:sz="0" w:space="0" w:color="auto"/>
                                <w:bottom w:val="none" w:sz="0" w:space="0" w:color="auto"/>
                                <w:right w:val="none" w:sz="0" w:space="0" w:color="auto"/>
                              </w:divBdr>
                              <w:divsChild>
                                <w:div w:id="994381203">
                                  <w:marLeft w:val="0"/>
                                  <w:marRight w:val="0"/>
                                  <w:marTop w:val="0"/>
                                  <w:marBottom w:val="0"/>
                                  <w:divBdr>
                                    <w:top w:val="none" w:sz="0" w:space="0" w:color="auto"/>
                                    <w:left w:val="none" w:sz="0" w:space="0" w:color="auto"/>
                                    <w:bottom w:val="none" w:sz="0" w:space="0" w:color="auto"/>
                                    <w:right w:val="none" w:sz="0" w:space="0" w:color="auto"/>
                                  </w:divBdr>
                                  <w:divsChild>
                                    <w:div w:id="1756823640">
                                      <w:marLeft w:val="0"/>
                                      <w:marRight w:val="0"/>
                                      <w:marTop w:val="0"/>
                                      <w:marBottom w:val="0"/>
                                      <w:divBdr>
                                        <w:top w:val="none" w:sz="0" w:space="0" w:color="auto"/>
                                        <w:left w:val="none" w:sz="0" w:space="0" w:color="auto"/>
                                        <w:bottom w:val="none" w:sz="0" w:space="0" w:color="auto"/>
                                        <w:right w:val="none" w:sz="0" w:space="0" w:color="auto"/>
                                      </w:divBdr>
                                      <w:divsChild>
                                        <w:div w:id="1766610946">
                                          <w:marLeft w:val="0"/>
                                          <w:marRight w:val="0"/>
                                          <w:marTop w:val="0"/>
                                          <w:marBottom w:val="0"/>
                                          <w:divBdr>
                                            <w:top w:val="none" w:sz="0" w:space="0" w:color="auto"/>
                                            <w:left w:val="none" w:sz="0" w:space="0" w:color="auto"/>
                                            <w:bottom w:val="none" w:sz="0" w:space="0" w:color="auto"/>
                                            <w:right w:val="none" w:sz="0" w:space="0" w:color="auto"/>
                                          </w:divBdr>
                                          <w:divsChild>
                                            <w:div w:id="610363405">
                                              <w:marLeft w:val="0"/>
                                              <w:marRight w:val="0"/>
                                              <w:marTop w:val="0"/>
                                              <w:marBottom w:val="0"/>
                                              <w:divBdr>
                                                <w:top w:val="none" w:sz="0" w:space="0" w:color="auto"/>
                                                <w:left w:val="none" w:sz="0" w:space="0" w:color="auto"/>
                                                <w:bottom w:val="none" w:sz="0" w:space="0" w:color="auto"/>
                                                <w:right w:val="none" w:sz="0" w:space="0" w:color="auto"/>
                                              </w:divBdr>
                                              <w:divsChild>
                                                <w:div w:id="513543550">
                                                  <w:marLeft w:val="0"/>
                                                  <w:marRight w:val="0"/>
                                                  <w:marTop w:val="0"/>
                                                  <w:marBottom w:val="0"/>
                                                  <w:divBdr>
                                                    <w:top w:val="single" w:sz="12" w:space="2" w:color="FFFFCC"/>
                                                    <w:left w:val="single" w:sz="12" w:space="2" w:color="FFFFCC"/>
                                                    <w:bottom w:val="single" w:sz="12" w:space="2" w:color="FFFFCC"/>
                                                    <w:right w:val="single" w:sz="12" w:space="0" w:color="FFFFCC"/>
                                                  </w:divBdr>
                                                  <w:divsChild>
                                                    <w:div w:id="1809007745">
                                                      <w:marLeft w:val="0"/>
                                                      <w:marRight w:val="0"/>
                                                      <w:marTop w:val="0"/>
                                                      <w:marBottom w:val="0"/>
                                                      <w:divBdr>
                                                        <w:top w:val="none" w:sz="0" w:space="0" w:color="auto"/>
                                                        <w:left w:val="none" w:sz="0" w:space="0" w:color="auto"/>
                                                        <w:bottom w:val="none" w:sz="0" w:space="0" w:color="auto"/>
                                                        <w:right w:val="none" w:sz="0" w:space="0" w:color="auto"/>
                                                      </w:divBdr>
                                                      <w:divsChild>
                                                        <w:div w:id="409079368">
                                                          <w:marLeft w:val="0"/>
                                                          <w:marRight w:val="0"/>
                                                          <w:marTop w:val="0"/>
                                                          <w:marBottom w:val="0"/>
                                                          <w:divBdr>
                                                            <w:top w:val="none" w:sz="0" w:space="0" w:color="auto"/>
                                                            <w:left w:val="none" w:sz="0" w:space="0" w:color="auto"/>
                                                            <w:bottom w:val="none" w:sz="0" w:space="0" w:color="auto"/>
                                                            <w:right w:val="none" w:sz="0" w:space="0" w:color="auto"/>
                                                          </w:divBdr>
                                                          <w:divsChild>
                                                            <w:div w:id="639648696">
                                                              <w:marLeft w:val="0"/>
                                                              <w:marRight w:val="0"/>
                                                              <w:marTop w:val="0"/>
                                                              <w:marBottom w:val="0"/>
                                                              <w:divBdr>
                                                                <w:top w:val="none" w:sz="0" w:space="0" w:color="auto"/>
                                                                <w:left w:val="none" w:sz="0" w:space="0" w:color="auto"/>
                                                                <w:bottom w:val="none" w:sz="0" w:space="0" w:color="auto"/>
                                                                <w:right w:val="none" w:sz="0" w:space="0" w:color="auto"/>
                                                              </w:divBdr>
                                                              <w:divsChild>
                                                                <w:div w:id="1650134341">
                                                                  <w:marLeft w:val="0"/>
                                                                  <w:marRight w:val="0"/>
                                                                  <w:marTop w:val="0"/>
                                                                  <w:marBottom w:val="0"/>
                                                                  <w:divBdr>
                                                                    <w:top w:val="none" w:sz="0" w:space="0" w:color="auto"/>
                                                                    <w:left w:val="none" w:sz="0" w:space="0" w:color="auto"/>
                                                                    <w:bottom w:val="none" w:sz="0" w:space="0" w:color="auto"/>
                                                                    <w:right w:val="none" w:sz="0" w:space="0" w:color="auto"/>
                                                                  </w:divBdr>
                                                                  <w:divsChild>
                                                                    <w:div w:id="850338617">
                                                                      <w:marLeft w:val="0"/>
                                                                      <w:marRight w:val="0"/>
                                                                      <w:marTop w:val="0"/>
                                                                      <w:marBottom w:val="0"/>
                                                                      <w:divBdr>
                                                                        <w:top w:val="none" w:sz="0" w:space="0" w:color="auto"/>
                                                                        <w:left w:val="none" w:sz="0" w:space="0" w:color="auto"/>
                                                                        <w:bottom w:val="none" w:sz="0" w:space="0" w:color="auto"/>
                                                                        <w:right w:val="none" w:sz="0" w:space="0" w:color="auto"/>
                                                                      </w:divBdr>
                                                                      <w:divsChild>
                                                                        <w:div w:id="208029442">
                                                                          <w:marLeft w:val="0"/>
                                                                          <w:marRight w:val="0"/>
                                                                          <w:marTop w:val="0"/>
                                                                          <w:marBottom w:val="0"/>
                                                                          <w:divBdr>
                                                                            <w:top w:val="none" w:sz="0" w:space="0" w:color="auto"/>
                                                                            <w:left w:val="none" w:sz="0" w:space="0" w:color="auto"/>
                                                                            <w:bottom w:val="none" w:sz="0" w:space="0" w:color="auto"/>
                                                                            <w:right w:val="none" w:sz="0" w:space="0" w:color="auto"/>
                                                                          </w:divBdr>
                                                                          <w:divsChild>
                                                                            <w:div w:id="2014407794">
                                                                              <w:marLeft w:val="0"/>
                                                                              <w:marRight w:val="0"/>
                                                                              <w:marTop w:val="0"/>
                                                                              <w:marBottom w:val="0"/>
                                                                              <w:divBdr>
                                                                                <w:top w:val="none" w:sz="0" w:space="0" w:color="auto"/>
                                                                                <w:left w:val="none" w:sz="0" w:space="0" w:color="auto"/>
                                                                                <w:bottom w:val="none" w:sz="0" w:space="0" w:color="auto"/>
                                                                                <w:right w:val="none" w:sz="0" w:space="0" w:color="auto"/>
                                                                              </w:divBdr>
                                                                              <w:divsChild>
                                                                                <w:div w:id="451748439">
                                                                                  <w:marLeft w:val="0"/>
                                                                                  <w:marRight w:val="0"/>
                                                                                  <w:marTop w:val="0"/>
                                                                                  <w:marBottom w:val="0"/>
                                                                                  <w:divBdr>
                                                                                    <w:top w:val="none" w:sz="0" w:space="0" w:color="auto"/>
                                                                                    <w:left w:val="none" w:sz="0" w:space="0" w:color="auto"/>
                                                                                    <w:bottom w:val="none" w:sz="0" w:space="0" w:color="auto"/>
                                                                                    <w:right w:val="none" w:sz="0" w:space="0" w:color="auto"/>
                                                                                  </w:divBdr>
                                                                                  <w:divsChild>
                                                                                    <w:div w:id="1262567629">
                                                                                      <w:marLeft w:val="0"/>
                                                                                      <w:marRight w:val="0"/>
                                                                                      <w:marTop w:val="0"/>
                                                                                      <w:marBottom w:val="0"/>
                                                                                      <w:divBdr>
                                                                                        <w:top w:val="none" w:sz="0" w:space="0" w:color="auto"/>
                                                                                        <w:left w:val="none" w:sz="0" w:space="0" w:color="auto"/>
                                                                                        <w:bottom w:val="none" w:sz="0" w:space="0" w:color="auto"/>
                                                                                        <w:right w:val="none" w:sz="0" w:space="0" w:color="auto"/>
                                                                                      </w:divBdr>
                                                                                      <w:divsChild>
                                                                                        <w:div w:id="1880048143">
                                                                                          <w:marLeft w:val="0"/>
                                                                                          <w:marRight w:val="0"/>
                                                                                          <w:marTop w:val="0"/>
                                                                                          <w:marBottom w:val="0"/>
                                                                                          <w:divBdr>
                                                                                            <w:top w:val="none" w:sz="0" w:space="0" w:color="auto"/>
                                                                                            <w:left w:val="none" w:sz="0" w:space="0" w:color="auto"/>
                                                                                            <w:bottom w:val="none" w:sz="0" w:space="0" w:color="auto"/>
                                                                                            <w:right w:val="none" w:sz="0" w:space="0" w:color="auto"/>
                                                                                          </w:divBdr>
                                                                                          <w:divsChild>
                                                                                            <w:div w:id="1097678665">
                                                                                              <w:marLeft w:val="0"/>
                                                                                              <w:marRight w:val="120"/>
                                                                                              <w:marTop w:val="0"/>
                                                                                              <w:marBottom w:val="150"/>
                                                                                              <w:divBdr>
                                                                                                <w:top w:val="single" w:sz="2" w:space="0" w:color="EFEFEF"/>
                                                                                                <w:left w:val="single" w:sz="6" w:space="0" w:color="EFEFEF"/>
                                                                                                <w:bottom w:val="single" w:sz="6" w:space="0" w:color="E2E2E2"/>
                                                                                                <w:right w:val="single" w:sz="6" w:space="0" w:color="EFEFEF"/>
                                                                                              </w:divBdr>
                                                                                              <w:divsChild>
                                                                                                <w:div w:id="453838103">
                                                                                                  <w:marLeft w:val="0"/>
                                                                                                  <w:marRight w:val="0"/>
                                                                                                  <w:marTop w:val="0"/>
                                                                                                  <w:marBottom w:val="0"/>
                                                                                                  <w:divBdr>
                                                                                                    <w:top w:val="none" w:sz="0" w:space="0" w:color="auto"/>
                                                                                                    <w:left w:val="none" w:sz="0" w:space="0" w:color="auto"/>
                                                                                                    <w:bottom w:val="none" w:sz="0" w:space="0" w:color="auto"/>
                                                                                                    <w:right w:val="none" w:sz="0" w:space="0" w:color="auto"/>
                                                                                                  </w:divBdr>
                                                                                                  <w:divsChild>
                                                                                                    <w:div w:id="1434663904">
                                                                                                      <w:marLeft w:val="0"/>
                                                                                                      <w:marRight w:val="0"/>
                                                                                                      <w:marTop w:val="0"/>
                                                                                                      <w:marBottom w:val="0"/>
                                                                                                      <w:divBdr>
                                                                                                        <w:top w:val="none" w:sz="0" w:space="0" w:color="auto"/>
                                                                                                        <w:left w:val="none" w:sz="0" w:space="0" w:color="auto"/>
                                                                                                        <w:bottom w:val="none" w:sz="0" w:space="0" w:color="auto"/>
                                                                                                        <w:right w:val="none" w:sz="0" w:space="0" w:color="auto"/>
                                                                                                      </w:divBdr>
                                                                                                      <w:divsChild>
                                                                                                        <w:div w:id="244386829">
                                                                                                          <w:marLeft w:val="0"/>
                                                                                                          <w:marRight w:val="0"/>
                                                                                                          <w:marTop w:val="0"/>
                                                                                                          <w:marBottom w:val="0"/>
                                                                                                          <w:divBdr>
                                                                                                            <w:top w:val="none" w:sz="0" w:space="0" w:color="auto"/>
                                                                                                            <w:left w:val="none" w:sz="0" w:space="0" w:color="auto"/>
                                                                                                            <w:bottom w:val="none" w:sz="0" w:space="0" w:color="auto"/>
                                                                                                            <w:right w:val="none" w:sz="0" w:space="0" w:color="auto"/>
                                                                                                          </w:divBdr>
                                                                                                          <w:divsChild>
                                                                                                            <w:div w:id="853761741">
                                                                                                              <w:marLeft w:val="0"/>
                                                                                                              <w:marRight w:val="0"/>
                                                                                                              <w:marTop w:val="0"/>
                                                                                                              <w:marBottom w:val="0"/>
                                                                                                              <w:divBdr>
                                                                                                                <w:top w:val="none" w:sz="0" w:space="0" w:color="auto"/>
                                                                                                                <w:left w:val="none" w:sz="0" w:space="0" w:color="auto"/>
                                                                                                                <w:bottom w:val="none" w:sz="0" w:space="0" w:color="auto"/>
                                                                                                                <w:right w:val="none" w:sz="0" w:space="0" w:color="auto"/>
                                                                                                              </w:divBdr>
                                                                                                              <w:divsChild>
                                                                                                                <w:div w:id="1885753588">
                                                                                                                  <w:marLeft w:val="0"/>
                                                                                                                  <w:marRight w:val="0"/>
                                                                                                                  <w:marTop w:val="0"/>
                                                                                                                  <w:marBottom w:val="0"/>
                                                                                                                  <w:divBdr>
                                                                                                                    <w:top w:val="single" w:sz="2" w:space="4" w:color="D8D8D8"/>
                                                                                                                    <w:left w:val="single" w:sz="2" w:space="0" w:color="D8D8D8"/>
                                                                                                                    <w:bottom w:val="single" w:sz="2" w:space="4" w:color="D8D8D8"/>
                                                                                                                    <w:right w:val="single" w:sz="2" w:space="0" w:color="D8D8D8"/>
                                                                                                                  </w:divBdr>
                                                                                                                  <w:divsChild>
                                                                                                                    <w:div w:id="1308364333">
                                                                                                                      <w:marLeft w:val="225"/>
                                                                                                                      <w:marRight w:val="225"/>
                                                                                                                      <w:marTop w:val="75"/>
                                                                                                                      <w:marBottom w:val="75"/>
                                                                                                                      <w:divBdr>
                                                                                                                        <w:top w:val="none" w:sz="0" w:space="0" w:color="auto"/>
                                                                                                                        <w:left w:val="none" w:sz="0" w:space="0" w:color="auto"/>
                                                                                                                        <w:bottom w:val="none" w:sz="0" w:space="0" w:color="auto"/>
                                                                                                                        <w:right w:val="none" w:sz="0" w:space="0" w:color="auto"/>
                                                                                                                      </w:divBdr>
                                                                                                                      <w:divsChild>
                                                                                                                        <w:div w:id="86660671">
                                                                                                                          <w:marLeft w:val="0"/>
                                                                                                                          <w:marRight w:val="0"/>
                                                                                                                          <w:marTop w:val="0"/>
                                                                                                                          <w:marBottom w:val="0"/>
                                                                                                                          <w:divBdr>
                                                                                                                            <w:top w:val="single" w:sz="6" w:space="0" w:color="auto"/>
                                                                                                                            <w:left w:val="single" w:sz="6" w:space="0" w:color="auto"/>
                                                                                                                            <w:bottom w:val="single" w:sz="6" w:space="0" w:color="auto"/>
                                                                                                                            <w:right w:val="single" w:sz="6" w:space="0" w:color="auto"/>
                                                                                                                          </w:divBdr>
                                                                                                                          <w:divsChild>
                                                                                                                            <w:div w:id="1687512962">
                                                                                                                              <w:marLeft w:val="0"/>
                                                                                                                              <w:marRight w:val="0"/>
                                                                                                                              <w:marTop w:val="0"/>
                                                                                                                              <w:marBottom w:val="0"/>
                                                                                                                              <w:divBdr>
                                                                                                                                <w:top w:val="none" w:sz="0" w:space="0" w:color="auto"/>
                                                                                                                                <w:left w:val="none" w:sz="0" w:space="0" w:color="auto"/>
                                                                                                                                <w:bottom w:val="none" w:sz="0" w:space="0" w:color="auto"/>
                                                                                                                                <w:right w:val="none" w:sz="0" w:space="0" w:color="auto"/>
                                                                                                                              </w:divBdr>
                                                                                                                              <w:divsChild>
                                                                                                                                <w:div w:id="4923328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43932633">
      <w:bodyDiv w:val="1"/>
      <w:marLeft w:val="0"/>
      <w:marRight w:val="0"/>
      <w:marTop w:val="0"/>
      <w:marBottom w:val="0"/>
      <w:divBdr>
        <w:top w:val="none" w:sz="0" w:space="0" w:color="auto"/>
        <w:left w:val="none" w:sz="0" w:space="0" w:color="auto"/>
        <w:bottom w:val="none" w:sz="0" w:space="0" w:color="auto"/>
        <w:right w:val="none" w:sz="0" w:space="0" w:color="auto"/>
      </w:divBdr>
    </w:div>
    <w:div w:id="147215281">
      <w:bodyDiv w:val="1"/>
      <w:marLeft w:val="0"/>
      <w:marRight w:val="0"/>
      <w:marTop w:val="0"/>
      <w:marBottom w:val="0"/>
      <w:divBdr>
        <w:top w:val="none" w:sz="0" w:space="0" w:color="auto"/>
        <w:left w:val="none" w:sz="0" w:space="0" w:color="auto"/>
        <w:bottom w:val="none" w:sz="0" w:space="0" w:color="auto"/>
        <w:right w:val="none" w:sz="0" w:space="0" w:color="auto"/>
      </w:divBdr>
    </w:div>
    <w:div w:id="489949884">
      <w:bodyDiv w:val="1"/>
      <w:marLeft w:val="0"/>
      <w:marRight w:val="0"/>
      <w:marTop w:val="0"/>
      <w:marBottom w:val="0"/>
      <w:divBdr>
        <w:top w:val="none" w:sz="0" w:space="0" w:color="auto"/>
        <w:left w:val="none" w:sz="0" w:space="0" w:color="auto"/>
        <w:bottom w:val="none" w:sz="0" w:space="0" w:color="auto"/>
        <w:right w:val="none" w:sz="0" w:space="0" w:color="auto"/>
      </w:divBdr>
      <w:divsChild>
        <w:div w:id="41370359">
          <w:marLeft w:val="0"/>
          <w:marRight w:val="0"/>
          <w:marTop w:val="0"/>
          <w:marBottom w:val="0"/>
          <w:divBdr>
            <w:top w:val="none" w:sz="0" w:space="0" w:color="auto"/>
            <w:left w:val="none" w:sz="0" w:space="0" w:color="auto"/>
            <w:bottom w:val="none" w:sz="0" w:space="0" w:color="auto"/>
            <w:right w:val="none" w:sz="0" w:space="0" w:color="auto"/>
          </w:divBdr>
          <w:divsChild>
            <w:div w:id="956254216">
              <w:marLeft w:val="0"/>
              <w:marRight w:val="0"/>
              <w:marTop w:val="0"/>
              <w:marBottom w:val="0"/>
              <w:divBdr>
                <w:top w:val="none" w:sz="0" w:space="0" w:color="auto"/>
                <w:left w:val="none" w:sz="0" w:space="0" w:color="auto"/>
                <w:bottom w:val="none" w:sz="0" w:space="0" w:color="auto"/>
                <w:right w:val="none" w:sz="0" w:space="0" w:color="auto"/>
              </w:divBdr>
              <w:divsChild>
                <w:div w:id="1895777967">
                  <w:marLeft w:val="0"/>
                  <w:marRight w:val="0"/>
                  <w:marTop w:val="0"/>
                  <w:marBottom w:val="0"/>
                  <w:divBdr>
                    <w:top w:val="none" w:sz="0" w:space="0" w:color="auto"/>
                    <w:left w:val="none" w:sz="0" w:space="0" w:color="auto"/>
                    <w:bottom w:val="none" w:sz="0" w:space="0" w:color="auto"/>
                    <w:right w:val="none" w:sz="0" w:space="0" w:color="auto"/>
                  </w:divBdr>
                  <w:divsChild>
                    <w:div w:id="1222016776">
                      <w:marLeft w:val="0"/>
                      <w:marRight w:val="0"/>
                      <w:marTop w:val="0"/>
                      <w:marBottom w:val="0"/>
                      <w:divBdr>
                        <w:top w:val="none" w:sz="0" w:space="0" w:color="auto"/>
                        <w:left w:val="none" w:sz="0" w:space="0" w:color="auto"/>
                        <w:bottom w:val="none" w:sz="0" w:space="0" w:color="auto"/>
                        <w:right w:val="none" w:sz="0" w:space="0" w:color="auto"/>
                      </w:divBdr>
                      <w:divsChild>
                        <w:div w:id="749084402">
                          <w:marLeft w:val="0"/>
                          <w:marRight w:val="0"/>
                          <w:marTop w:val="0"/>
                          <w:marBottom w:val="0"/>
                          <w:divBdr>
                            <w:top w:val="none" w:sz="0" w:space="0" w:color="auto"/>
                            <w:left w:val="none" w:sz="0" w:space="0" w:color="auto"/>
                            <w:bottom w:val="none" w:sz="0" w:space="0" w:color="auto"/>
                            <w:right w:val="none" w:sz="0" w:space="0" w:color="auto"/>
                          </w:divBdr>
                          <w:divsChild>
                            <w:div w:id="2058043397">
                              <w:marLeft w:val="0"/>
                              <w:marRight w:val="0"/>
                              <w:marTop w:val="0"/>
                              <w:marBottom w:val="0"/>
                              <w:divBdr>
                                <w:top w:val="none" w:sz="0" w:space="0" w:color="auto"/>
                                <w:left w:val="none" w:sz="0" w:space="0" w:color="auto"/>
                                <w:bottom w:val="none" w:sz="0" w:space="0" w:color="auto"/>
                                <w:right w:val="none" w:sz="0" w:space="0" w:color="auto"/>
                              </w:divBdr>
                              <w:divsChild>
                                <w:div w:id="1259171744">
                                  <w:marLeft w:val="0"/>
                                  <w:marRight w:val="0"/>
                                  <w:marTop w:val="0"/>
                                  <w:marBottom w:val="0"/>
                                  <w:divBdr>
                                    <w:top w:val="none" w:sz="0" w:space="0" w:color="auto"/>
                                    <w:left w:val="none" w:sz="0" w:space="0" w:color="auto"/>
                                    <w:bottom w:val="none" w:sz="0" w:space="0" w:color="auto"/>
                                    <w:right w:val="none" w:sz="0" w:space="0" w:color="auto"/>
                                  </w:divBdr>
                                  <w:divsChild>
                                    <w:div w:id="78866828">
                                      <w:marLeft w:val="0"/>
                                      <w:marRight w:val="0"/>
                                      <w:marTop w:val="0"/>
                                      <w:marBottom w:val="0"/>
                                      <w:divBdr>
                                        <w:top w:val="none" w:sz="0" w:space="0" w:color="auto"/>
                                        <w:left w:val="none" w:sz="0" w:space="0" w:color="auto"/>
                                        <w:bottom w:val="none" w:sz="0" w:space="0" w:color="auto"/>
                                        <w:right w:val="none" w:sz="0" w:space="0" w:color="auto"/>
                                      </w:divBdr>
                                      <w:divsChild>
                                        <w:div w:id="1885216733">
                                          <w:marLeft w:val="0"/>
                                          <w:marRight w:val="0"/>
                                          <w:marTop w:val="0"/>
                                          <w:marBottom w:val="0"/>
                                          <w:divBdr>
                                            <w:top w:val="none" w:sz="0" w:space="0" w:color="auto"/>
                                            <w:left w:val="none" w:sz="0" w:space="0" w:color="auto"/>
                                            <w:bottom w:val="none" w:sz="0" w:space="0" w:color="auto"/>
                                            <w:right w:val="none" w:sz="0" w:space="0" w:color="auto"/>
                                          </w:divBdr>
                                          <w:divsChild>
                                            <w:div w:id="1434979582">
                                              <w:marLeft w:val="0"/>
                                              <w:marRight w:val="0"/>
                                              <w:marTop w:val="0"/>
                                              <w:marBottom w:val="0"/>
                                              <w:divBdr>
                                                <w:top w:val="none" w:sz="0" w:space="0" w:color="auto"/>
                                                <w:left w:val="none" w:sz="0" w:space="0" w:color="auto"/>
                                                <w:bottom w:val="none" w:sz="0" w:space="0" w:color="auto"/>
                                                <w:right w:val="none" w:sz="0" w:space="0" w:color="auto"/>
                                              </w:divBdr>
                                              <w:divsChild>
                                                <w:div w:id="433403770">
                                                  <w:marLeft w:val="0"/>
                                                  <w:marRight w:val="0"/>
                                                  <w:marTop w:val="0"/>
                                                  <w:marBottom w:val="0"/>
                                                  <w:divBdr>
                                                    <w:top w:val="single" w:sz="12" w:space="2" w:color="FFFFCC"/>
                                                    <w:left w:val="single" w:sz="12" w:space="2" w:color="FFFFCC"/>
                                                    <w:bottom w:val="single" w:sz="12" w:space="2" w:color="FFFFCC"/>
                                                    <w:right w:val="single" w:sz="12" w:space="0" w:color="FFFFCC"/>
                                                  </w:divBdr>
                                                  <w:divsChild>
                                                    <w:div w:id="918635195">
                                                      <w:marLeft w:val="0"/>
                                                      <w:marRight w:val="0"/>
                                                      <w:marTop w:val="0"/>
                                                      <w:marBottom w:val="0"/>
                                                      <w:divBdr>
                                                        <w:top w:val="none" w:sz="0" w:space="0" w:color="auto"/>
                                                        <w:left w:val="none" w:sz="0" w:space="0" w:color="auto"/>
                                                        <w:bottom w:val="none" w:sz="0" w:space="0" w:color="auto"/>
                                                        <w:right w:val="none" w:sz="0" w:space="0" w:color="auto"/>
                                                      </w:divBdr>
                                                      <w:divsChild>
                                                        <w:div w:id="1852790191">
                                                          <w:marLeft w:val="0"/>
                                                          <w:marRight w:val="0"/>
                                                          <w:marTop w:val="0"/>
                                                          <w:marBottom w:val="0"/>
                                                          <w:divBdr>
                                                            <w:top w:val="none" w:sz="0" w:space="0" w:color="auto"/>
                                                            <w:left w:val="none" w:sz="0" w:space="0" w:color="auto"/>
                                                            <w:bottom w:val="none" w:sz="0" w:space="0" w:color="auto"/>
                                                            <w:right w:val="none" w:sz="0" w:space="0" w:color="auto"/>
                                                          </w:divBdr>
                                                          <w:divsChild>
                                                            <w:div w:id="2106344355">
                                                              <w:marLeft w:val="0"/>
                                                              <w:marRight w:val="0"/>
                                                              <w:marTop w:val="0"/>
                                                              <w:marBottom w:val="0"/>
                                                              <w:divBdr>
                                                                <w:top w:val="none" w:sz="0" w:space="0" w:color="auto"/>
                                                                <w:left w:val="none" w:sz="0" w:space="0" w:color="auto"/>
                                                                <w:bottom w:val="none" w:sz="0" w:space="0" w:color="auto"/>
                                                                <w:right w:val="none" w:sz="0" w:space="0" w:color="auto"/>
                                                              </w:divBdr>
                                                              <w:divsChild>
                                                                <w:div w:id="1923221034">
                                                                  <w:marLeft w:val="0"/>
                                                                  <w:marRight w:val="0"/>
                                                                  <w:marTop w:val="0"/>
                                                                  <w:marBottom w:val="0"/>
                                                                  <w:divBdr>
                                                                    <w:top w:val="none" w:sz="0" w:space="0" w:color="auto"/>
                                                                    <w:left w:val="none" w:sz="0" w:space="0" w:color="auto"/>
                                                                    <w:bottom w:val="none" w:sz="0" w:space="0" w:color="auto"/>
                                                                    <w:right w:val="none" w:sz="0" w:space="0" w:color="auto"/>
                                                                  </w:divBdr>
                                                                  <w:divsChild>
                                                                    <w:div w:id="54010849">
                                                                      <w:marLeft w:val="0"/>
                                                                      <w:marRight w:val="0"/>
                                                                      <w:marTop w:val="0"/>
                                                                      <w:marBottom w:val="0"/>
                                                                      <w:divBdr>
                                                                        <w:top w:val="none" w:sz="0" w:space="0" w:color="auto"/>
                                                                        <w:left w:val="none" w:sz="0" w:space="0" w:color="auto"/>
                                                                        <w:bottom w:val="none" w:sz="0" w:space="0" w:color="auto"/>
                                                                        <w:right w:val="none" w:sz="0" w:space="0" w:color="auto"/>
                                                                      </w:divBdr>
                                                                      <w:divsChild>
                                                                        <w:div w:id="2024700860">
                                                                          <w:marLeft w:val="0"/>
                                                                          <w:marRight w:val="0"/>
                                                                          <w:marTop w:val="0"/>
                                                                          <w:marBottom w:val="0"/>
                                                                          <w:divBdr>
                                                                            <w:top w:val="none" w:sz="0" w:space="0" w:color="auto"/>
                                                                            <w:left w:val="none" w:sz="0" w:space="0" w:color="auto"/>
                                                                            <w:bottom w:val="none" w:sz="0" w:space="0" w:color="auto"/>
                                                                            <w:right w:val="none" w:sz="0" w:space="0" w:color="auto"/>
                                                                          </w:divBdr>
                                                                          <w:divsChild>
                                                                            <w:div w:id="186214812">
                                                                              <w:marLeft w:val="0"/>
                                                                              <w:marRight w:val="0"/>
                                                                              <w:marTop w:val="0"/>
                                                                              <w:marBottom w:val="0"/>
                                                                              <w:divBdr>
                                                                                <w:top w:val="none" w:sz="0" w:space="0" w:color="auto"/>
                                                                                <w:left w:val="none" w:sz="0" w:space="0" w:color="auto"/>
                                                                                <w:bottom w:val="none" w:sz="0" w:space="0" w:color="auto"/>
                                                                                <w:right w:val="none" w:sz="0" w:space="0" w:color="auto"/>
                                                                              </w:divBdr>
                                                                              <w:divsChild>
                                                                                <w:div w:id="1034699537">
                                                                                  <w:marLeft w:val="0"/>
                                                                                  <w:marRight w:val="0"/>
                                                                                  <w:marTop w:val="0"/>
                                                                                  <w:marBottom w:val="0"/>
                                                                                  <w:divBdr>
                                                                                    <w:top w:val="none" w:sz="0" w:space="0" w:color="auto"/>
                                                                                    <w:left w:val="none" w:sz="0" w:space="0" w:color="auto"/>
                                                                                    <w:bottom w:val="none" w:sz="0" w:space="0" w:color="auto"/>
                                                                                    <w:right w:val="none" w:sz="0" w:space="0" w:color="auto"/>
                                                                                  </w:divBdr>
                                                                                  <w:divsChild>
                                                                                    <w:div w:id="1635139863">
                                                                                      <w:marLeft w:val="0"/>
                                                                                      <w:marRight w:val="15"/>
                                                                                      <w:marTop w:val="180"/>
                                                                                      <w:marBottom w:val="135"/>
                                                                                      <w:divBdr>
                                                                                        <w:top w:val="none" w:sz="0" w:space="0" w:color="auto"/>
                                                                                        <w:left w:val="none" w:sz="0" w:space="0" w:color="auto"/>
                                                                                        <w:bottom w:val="none" w:sz="0" w:space="0" w:color="auto"/>
                                                                                        <w:right w:val="none" w:sz="0" w:space="0" w:color="auto"/>
                                                                                      </w:divBdr>
                                                                                      <w:divsChild>
                                                                                        <w:div w:id="141048290">
                                                                                          <w:marLeft w:val="0"/>
                                                                                          <w:marRight w:val="195"/>
                                                                                          <w:marTop w:val="0"/>
                                                                                          <w:marBottom w:val="0"/>
                                                                                          <w:divBdr>
                                                                                            <w:top w:val="none" w:sz="0" w:space="0" w:color="auto"/>
                                                                                            <w:left w:val="none" w:sz="0" w:space="0" w:color="auto"/>
                                                                                            <w:bottom w:val="none" w:sz="0" w:space="0" w:color="auto"/>
                                                                                            <w:right w:val="none" w:sz="0" w:space="0" w:color="auto"/>
                                                                                          </w:divBdr>
                                                                                          <w:divsChild>
                                                                                            <w:div w:id="688605670">
                                                                                              <w:marLeft w:val="0"/>
                                                                                              <w:marRight w:val="0"/>
                                                                                              <w:marTop w:val="0"/>
                                                                                              <w:marBottom w:val="0"/>
                                                                                              <w:divBdr>
                                                                                                <w:top w:val="none" w:sz="0" w:space="0" w:color="auto"/>
                                                                                                <w:left w:val="none" w:sz="0" w:space="0" w:color="auto"/>
                                                                                                <w:bottom w:val="none" w:sz="0" w:space="0" w:color="auto"/>
                                                                                                <w:right w:val="none" w:sz="0" w:space="0" w:color="auto"/>
                                                                                              </w:divBdr>
                                                                                            </w:div>
                                                                                          </w:divsChild>
                                                                                        </w:div>
                                                                                        <w:div w:id="9986539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59730791">
                                                                              <w:marLeft w:val="0"/>
                                                                              <w:marRight w:val="0"/>
                                                                              <w:marTop w:val="0"/>
                                                                              <w:marBottom w:val="0"/>
                                                                              <w:divBdr>
                                                                                <w:top w:val="none" w:sz="0" w:space="0" w:color="auto"/>
                                                                                <w:left w:val="none" w:sz="0" w:space="0" w:color="auto"/>
                                                                                <w:bottom w:val="none" w:sz="0" w:space="0" w:color="auto"/>
                                                                                <w:right w:val="none" w:sz="0" w:space="0" w:color="auto"/>
                                                                              </w:divBdr>
                                                                              <w:divsChild>
                                                                                <w:div w:id="1315447549">
                                                                                  <w:marLeft w:val="0"/>
                                                                                  <w:marRight w:val="0"/>
                                                                                  <w:marTop w:val="0"/>
                                                                                  <w:marBottom w:val="0"/>
                                                                                  <w:divBdr>
                                                                                    <w:top w:val="none" w:sz="0" w:space="0" w:color="auto"/>
                                                                                    <w:left w:val="none" w:sz="0" w:space="0" w:color="auto"/>
                                                                                    <w:bottom w:val="none" w:sz="0" w:space="0" w:color="auto"/>
                                                                                    <w:right w:val="none" w:sz="0" w:space="0" w:color="auto"/>
                                                                                  </w:divBdr>
                                                                                  <w:divsChild>
                                                                                    <w:div w:id="1097560170">
                                                                                      <w:marLeft w:val="0"/>
                                                                                      <w:marRight w:val="0"/>
                                                                                      <w:marTop w:val="0"/>
                                                                                      <w:marBottom w:val="0"/>
                                                                                      <w:divBdr>
                                                                                        <w:top w:val="none" w:sz="0" w:space="0" w:color="auto"/>
                                                                                        <w:left w:val="none" w:sz="0" w:space="0" w:color="auto"/>
                                                                                        <w:bottom w:val="none" w:sz="0" w:space="0" w:color="auto"/>
                                                                                        <w:right w:val="none" w:sz="0" w:space="0" w:color="auto"/>
                                                                                      </w:divBdr>
                                                                                      <w:divsChild>
                                                                                        <w:div w:id="1504395430">
                                                                                          <w:marLeft w:val="0"/>
                                                                                          <w:marRight w:val="0"/>
                                                                                          <w:marTop w:val="0"/>
                                                                                          <w:marBottom w:val="0"/>
                                                                                          <w:divBdr>
                                                                                            <w:top w:val="none" w:sz="0" w:space="0" w:color="auto"/>
                                                                                            <w:left w:val="none" w:sz="0" w:space="0" w:color="auto"/>
                                                                                            <w:bottom w:val="none" w:sz="0" w:space="0" w:color="auto"/>
                                                                                            <w:right w:val="none" w:sz="0" w:space="0" w:color="auto"/>
                                                                                          </w:divBdr>
                                                                                          <w:divsChild>
                                                                                            <w:div w:id="147554068">
                                                                                              <w:marLeft w:val="0"/>
                                                                                              <w:marRight w:val="120"/>
                                                                                              <w:marTop w:val="0"/>
                                                                                              <w:marBottom w:val="150"/>
                                                                                              <w:divBdr>
                                                                                                <w:top w:val="single" w:sz="2" w:space="0" w:color="EFEFEF"/>
                                                                                                <w:left w:val="single" w:sz="6" w:space="0" w:color="EFEFEF"/>
                                                                                                <w:bottom w:val="single" w:sz="6" w:space="0" w:color="E2E2E2"/>
                                                                                                <w:right w:val="single" w:sz="6" w:space="0" w:color="EFEFEF"/>
                                                                                              </w:divBdr>
                                                                                              <w:divsChild>
                                                                                                <w:div w:id="916135992">
                                                                                                  <w:marLeft w:val="0"/>
                                                                                                  <w:marRight w:val="0"/>
                                                                                                  <w:marTop w:val="0"/>
                                                                                                  <w:marBottom w:val="0"/>
                                                                                                  <w:divBdr>
                                                                                                    <w:top w:val="none" w:sz="0" w:space="0" w:color="auto"/>
                                                                                                    <w:left w:val="none" w:sz="0" w:space="0" w:color="auto"/>
                                                                                                    <w:bottom w:val="none" w:sz="0" w:space="0" w:color="auto"/>
                                                                                                    <w:right w:val="none" w:sz="0" w:space="0" w:color="auto"/>
                                                                                                  </w:divBdr>
                                                                                                  <w:divsChild>
                                                                                                    <w:div w:id="113142186">
                                                                                                      <w:marLeft w:val="0"/>
                                                                                                      <w:marRight w:val="0"/>
                                                                                                      <w:marTop w:val="0"/>
                                                                                                      <w:marBottom w:val="0"/>
                                                                                                      <w:divBdr>
                                                                                                        <w:top w:val="none" w:sz="0" w:space="0" w:color="auto"/>
                                                                                                        <w:left w:val="none" w:sz="0" w:space="0" w:color="auto"/>
                                                                                                        <w:bottom w:val="none" w:sz="0" w:space="0" w:color="auto"/>
                                                                                                        <w:right w:val="none" w:sz="0" w:space="0" w:color="auto"/>
                                                                                                      </w:divBdr>
                                                                                                      <w:divsChild>
                                                                                                        <w:div w:id="1311713223">
                                                                                                          <w:marLeft w:val="0"/>
                                                                                                          <w:marRight w:val="0"/>
                                                                                                          <w:marTop w:val="0"/>
                                                                                                          <w:marBottom w:val="0"/>
                                                                                                          <w:divBdr>
                                                                                                            <w:top w:val="none" w:sz="0" w:space="0" w:color="auto"/>
                                                                                                            <w:left w:val="none" w:sz="0" w:space="0" w:color="auto"/>
                                                                                                            <w:bottom w:val="none" w:sz="0" w:space="0" w:color="auto"/>
                                                                                                            <w:right w:val="none" w:sz="0" w:space="0" w:color="auto"/>
                                                                                                          </w:divBdr>
                                                                                                          <w:divsChild>
                                                                                                            <w:div w:id="1835223137">
                                                                                                              <w:marLeft w:val="0"/>
                                                                                                              <w:marRight w:val="0"/>
                                                                                                              <w:marTop w:val="0"/>
                                                                                                              <w:marBottom w:val="0"/>
                                                                                                              <w:divBdr>
                                                                                                                <w:top w:val="none" w:sz="0" w:space="0" w:color="auto"/>
                                                                                                                <w:left w:val="none" w:sz="0" w:space="0" w:color="auto"/>
                                                                                                                <w:bottom w:val="none" w:sz="0" w:space="0" w:color="auto"/>
                                                                                                                <w:right w:val="none" w:sz="0" w:space="0" w:color="auto"/>
                                                                                                              </w:divBdr>
                                                                                                              <w:divsChild>
                                                                                                                <w:div w:id="1607032809">
                                                                                                                  <w:marLeft w:val="0"/>
                                                                                                                  <w:marRight w:val="0"/>
                                                                                                                  <w:marTop w:val="0"/>
                                                                                                                  <w:marBottom w:val="0"/>
                                                                                                                  <w:divBdr>
                                                                                                                    <w:top w:val="none" w:sz="0" w:space="0" w:color="auto"/>
                                                                                                                    <w:left w:val="none" w:sz="0" w:space="0" w:color="auto"/>
                                                                                                                    <w:bottom w:val="none" w:sz="0" w:space="0" w:color="auto"/>
                                                                                                                    <w:right w:val="none" w:sz="0" w:space="0" w:color="auto"/>
                                                                                                                  </w:divBdr>
                                                                                                                  <w:divsChild>
                                                                                                                    <w:div w:id="769081414">
                                                                                                                      <w:marLeft w:val="0"/>
                                                                                                                      <w:marRight w:val="45"/>
                                                                                                                      <w:marTop w:val="0"/>
                                                                                                                      <w:marBottom w:val="0"/>
                                                                                                                      <w:divBdr>
                                                                                                                        <w:top w:val="none" w:sz="0" w:space="0" w:color="auto"/>
                                                                                                                        <w:left w:val="none" w:sz="0" w:space="0" w:color="auto"/>
                                                                                                                        <w:bottom w:val="none" w:sz="0" w:space="0" w:color="auto"/>
                                                                                                                        <w:right w:val="none" w:sz="0" w:space="0" w:color="auto"/>
                                                                                                                      </w:divBdr>
                                                                                                                    </w:div>
                                                                                                                  </w:divsChild>
                                                                                                                </w:div>
                                                                                                                <w:div w:id="2010601127">
                                                                                                                  <w:marLeft w:val="-450"/>
                                                                                                                  <w:marRight w:val="0"/>
                                                                                                                  <w:marTop w:val="150"/>
                                                                                                                  <w:marBottom w:val="225"/>
                                                                                                                  <w:divBdr>
                                                                                                                    <w:top w:val="single" w:sz="6" w:space="2" w:color="D8D8D8"/>
                                                                                                                    <w:left w:val="single" w:sz="6" w:space="2" w:color="D8D8D8"/>
                                                                                                                    <w:bottom w:val="single" w:sz="6" w:space="2" w:color="D8D8D8"/>
                                                                                                                    <w:right w:val="single" w:sz="6" w:space="2" w:color="D8D8D8"/>
                                                                                                                  </w:divBdr>
                                                                                                                  <w:divsChild>
                                                                                                                    <w:div w:id="1063259577">
                                                                                                                      <w:marLeft w:val="0"/>
                                                                                                                      <w:marRight w:val="0"/>
                                                                                                                      <w:marTop w:val="0"/>
                                                                                                                      <w:marBottom w:val="0"/>
                                                                                                                      <w:divBdr>
                                                                                                                        <w:top w:val="none" w:sz="0" w:space="0" w:color="auto"/>
                                                                                                                        <w:left w:val="none" w:sz="0" w:space="0" w:color="auto"/>
                                                                                                                        <w:bottom w:val="none" w:sz="0" w:space="0" w:color="auto"/>
                                                                                                                        <w:right w:val="none" w:sz="0" w:space="0" w:color="auto"/>
                                                                                                                      </w:divBdr>
                                                                                                                      <w:divsChild>
                                                                                                                        <w:div w:id="1577201724">
                                                                                                                          <w:marLeft w:val="0"/>
                                                                                                                          <w:marRight w:val="0"/>
                                                                                                                          <w:marTop w:val="0"/>
                                                                                                                          <w:marBottom w:val="0"/>
                                                                                                                          <w:divBdr>
                                                                                                                            <w:top w:val="none" w:sz="0" w:space="0" w:color="auto"/>
                                                                                                                            <w:left w:val="none" w:sz="0" w:space="0" w:color="auto"/>
                                                                                                                            <w:bottom w:val="none" w:sz="0" w:space="0" w:color="auto"/>
                                                                                                                            <w:right w:val="none" w:sz="0" w:space="0" w:color="auto"/>
                                                                                                                          </w:divBdr>
                                                                                                                          <w:divsChild>
                                                                                                                            <w:div w:id="45880324">
                                                                                                                              <w:marLeft w:val="0"/>
                                                                                                                              <w:marRight w:val="0"/>
                                                                                                                              <w:marTop w:val="0"/>
                                                                                                                              <w:marBottom w:val="0"/>
                                                                                                                              <w:divBdr>
                                                                                                                                <w:top w:val="none" w:sz="0" w:space="0" w:color="auto"/>
                                                                                                                                <w:left w:val="none" w:sz="0" w:space="0" w:color="auto"/>
                                                                                                                                <w:bottom w:val="none" w:sz="0" w:space="0" w:color="auto"/>
                                                                                                                                <w:right w:val="none" w:sz="0" w:space="0" w:color="auto"/>
                                                                                                                              </w:divBdr>
                                                                                                                            </w:div>
                                                                                                                          </w:divsChild>
                                                                                                                        </w:div>
                                                                                                                        <w:div w:id="359941664">
                                                                                                                          <w:marLeft w:val="0"/>
                                                                                                                          <w:marRight w:val="240"/>
                                                                                                                          <w:marTop w:val="0"/>
                                                                                                                          <w:marBottom w:val="0"/>
                                                                                                                          <w:divBdr>
                                                                                                                            <w:top w:val="none" w:sz="0" w:space="0" w:color="auto"/>
                                                                                                                            <w:left w:val="none" w:sz="0" w:space="0" w:color="auto"/>
                                                                                                                            <w:bottom w:val="none" w:sz="0" w:space="0" w:color="auto"/>
                                                                                                                            <w:right w:val="none" w:sz="0" w:space="0" w:color="auto"/>
                                                                                                                          </w:divBdr>
                                                                                                                        </w:div>
                                                                                                                        <w:div w:id="1198158620">
                                                                                                                          <w:marLeft w:val="0"/>
                                                                                                                          <w:marRight w:val="240"/>
                                                                                                                          <w:marTop w:val="0"/>
                                                                                                                          <w:marBottom w:val="0"/>
                                                                                                                          <w:divBdr>
                                                                                                                            <w:top w:val="none" w:sz="0" w:space="0" w:color="auto"/>
                                                                                                                            <w:left w:val="none" w:sz="0" w:space="0" w:color="auto"/>
                                                                                                                            <w:bottom w:val="none" w:sz="0" w:space="0" w:color="auto"/>
                                                                                                                            <w:right w:val="none" w:sz="0" w:space="0" w:color="auto"/>
                                                                                                                          </w:divBdr>
                                                                                                                        </w:div>
                                                                                                                        <w:div w:id="871839183">
                                                                                                                          <w:marLeft w:val="0"/>
                                                                                                                          <w:marRight w:val="0"/>
                                                                                                                          <w:marTop w:val="0"/>
                                                                                                                          <w:marBottom w:val="0"/>
                                                                                                                          <w:divBdr>
                                                                                                                            <w:top w:val="none" w:sz="0" w:space="0" w:color="auto"/>
                                                                                                                            <w:left w:val="none" w:sz="0" w:space="0" w:color="auto"/>
                                                                                                                            <w:bottom w:val="none" w:sz="0" w:space="0" w:color="auto"/>
                                                                                                                            <w:right w:val="none" w:sz="0" w:space="0" w:color="auto"/>
                                                                                                                          </w:divBdr>
                                                                                                                        </w:div>
                                                                                                                        <w:div w:id="1360862514">
                                                                                                                          <w:marLeft w:val="0"/>
                                                                                                                          <w:marRight w:val="0"/>
                                                                                                                          <w:marTop w:val="0"/>
                                                                                                                          <w:marBottom w:val="0"/>
                                                                                                                          <w:divBdr>
                                                                                                                            <w:top w:val="none" w:sz="0" w:space="0" w:color="auto"/>
                                                                                                                            <w:left w:val="none" w:sz="0" w:space="0" w:color="auto"/>
                                                                                                                            <w:bottom w:val="none" w:sz="0" w:space="0" w:color="auto"/>
                                                                                                                            <w:right w:val="none" w:sz="0" w:space="0" w:color="auto"/>
                                                                                                                          </w:divBdr>
                                                                                                                        </w:div>
                                                                                                                      </w:divsChild>
                                                                                                                    </w:div>
                                                                                                                    <w:div w:id="1962957403">
                                                                                                                      <w:marLeft w:val="225"/>
                                                                                                                      <w:marRight w:val="225"/>
                                                                                                                      <w:marTop w:val="75"/>
                                                                                                                      <w:marBottom w:val="75"/>
                                                                                                                      <w:divBdr>
                                                                                                                        <w:top w:val="none" w:sz="0" w:space="0" w:color="auto"/>
                                                                                                                        <w:left w:val="none" w:sz="0" w:space="0" w:color="auto"/>
                                                                                                                        <w:bottom w:val="none" w:sz="0" w:space="0" w:color="auto"/>
                                                                                                                        <w:right w:val="none" w:sz="0" w:space="0" w:color="auto"/>
                                                                                                                      </w:divBdr>
                                                                                                                      <w:divsChild>
                                                                                                                        <w:div w:id="1296987054">
                                                                                                                          <w:marLeft w:val="0"/>
                                                                                                                          <w:marRight w:val="0"/>
                                                                                                                          <w:marTop w:val="0"/>
                                                                                                                          <w:marBottom w:val="0"/>
                                                                                                                          <w:divBdr>
                                                                                                                            <w:top w:val="single" w:sz="6" w:space="0" w:color="auto"/>
                                                                                                                            <w:left w:val="single" w:sz="6" w:space="0" w:color="auto"/>
                                                                                                                            <w:bottom w:val="single" w:sz="6" w:space="0" w:color="auto"/>
                                                                                                                            <w:right w:val="single" w:sz="6" w:space="0" w:color="auto"/>
                                                                                                                          </w:divBdr>
                                                                                                                          <w:divsChild>
                                                                                                                            <w:div w:id="148525204">
                                                                                                                              <w:marLeft w:val="0"/>
                                                                                                                              <w:marRight w:val="0"/>
                                                                                                                              <w:marTop w:val="0"/>
                                                                                                                              <w:marBottom w:val="0"/>
                                                                                                                              <w:divBdr>
                                                                                                                                <w:top w:val="none" w:sz="0" w:space="0" w:color="auto"/>
                                                                                                                                <w:left w:val="none" w:sz="0" w:space="0" w:color="auto"/>
                                                                                                                                <w:bottom w:val="none" w:sz="0" w:space="0" w:color="auto"/>
                                                                                                                                <w:right w:val="none" w:sz="0" w:space="0" w:color="auto"/>
                                                                                                                              </w:divBdr>
                                                                                                                              <w:divsChild>
                                                                                                                                <w:div w:id="21373325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492530695">
      <w:bodyDiv w:val="1"/>
      <w:marLeft w:val="0"/>
      <w:marRight w:val="0"/>
      <w:marTop w:val="0"/>
      <w:marBottom w:val="0"/>
      <w:divBdr>
        <w:top w:val="none" w:sz="0" w:space="0" w:color="auto"/>
        <w:left w:val="none" w:sz="0" w:space="0" w:color="auto"/>
        <w:bottom w:val="none" w:sz="0" w:space="0" w:color="auto"/>
        <w:right w:val="none" w:sz="0" w:space="0" w:color="auto"/>
      </w:divBdr>
    </w:div>
    <w:div w:id="550120857">
      <w:bodyDiv w:val="1"/>
      <w:marLeft w:val="0"/>
      <w:marRight w:val="0"/>
      <w:marTop w:val="0"/>
      <w:marBottom w:val="0"/>
      <w:divBdr>
        <w:top w:val="none" w:sz="0" w:space="0" w:color="auto"/>
        <w:left w:val="none" w:sz="0" w:space="0" w:color="auto"/>
        <w:bottom w:val="none" w:sz="0" w:space="0" w:color="auto"/>
        <w:right w:val="none" w:sz="0" w:space="0" w:color="auto"/>
      </w:divBdr>
    </w:div>
    <w:div w:id="726222138">
      <w:bodyDiv w:val="1"/>
      <w:marLeft w:val="0"/>
      <w:marRight w:val="0"/>
      <w:marTop w:val="0"/>
      <w:marBottom w:val="0"/>
      <w:divBdr>
        <w:top w:val="none" w:sz="0" w:space="0" w:color="auto"/>
        <w:left w:val="none" w:sz="0" w:space="0" w:color="auto"/>
        <w:bottom w:val="none" w:sz="0" w:space="0" w:color="auto"/>
        <w:right w:val="none" w:sz="0" w:space="0" w:color="auto"/>
      </w:divBdr>
    </w:div>
    <w:div w:id="771166675">
      <w:marLeft w:val="0"/>
      <w:marRight w:val="0"/>
      <w:marTop w:val="0"/>
      <w:marBottom w:val="0"/>
      <w:divBdr>
        <w:top w:val="none" w:sz="0" w:space="0" w:color="auto"/>
        <w:left w:val="none" w:sz="0" w:space="0" w:color="auto"/>
        <w:bottom w:val="none" w:sz="0" w:space="0" w:color="auto"/>
        <w:right w:val="none" w:sz="0" w:space="0" w:color="auto"/>
      </w:divBdr>
      <w:divsChild>
        <w:div w:id="110057289">
          <w:marLeft w:val="0"/>
          <w:marRight w:val="0"/>
          <w:marTop w:val="0"/>
          <w:marBottom w:val="0"/>
          <w:divBdr>
            <w:top w:val="none" w:sz="0" w:space="0" w:color="auto"/>
            <w:left w:val="none" w:sz="0" w:space="0" w:color="auto"/>
            <w:bottom w:val="none" w:sz="0" w:space="0" w:color="auto"/>
            <w:right w:val="none" w:sz="0" w:space="0" w:color="auto"/>
          </w:divBdr>
        </w:div>
      </w:divsChild>
    </w:div>
    <w:div w:id="963661299">
      <w:bodyDiv w:val="1"/>
      <w:marLeft w:val="0"/>
      <w:marRight w:val="0"/>
      <w:marTop w:val="0"/>
      <w:marBottom w:val="0"/>
      <w:divBdr>
        <w:top w:val="none" w:sz="0" w:space="0" w:color="auto"/>
        <w:left w:val="none" w:sz="0" w:space="0" w:color="auto"/>
        <w:bottom w:val="none" w:sz="0" w:space="0" w:color="auto"/>
        <w:right w:val="none" w:sz="0" w:space="0" w:color="auto"/>
      </w:divBdr>
    </w:div>
    <w:div w:id="992752659">
      <w:bodyDiv w:val="1"/>
      <w:marLeft w:val="0"/>
      <w:marRight w:val="0"/>
      <w:marTop w:val="0"/>
      <w:marBottom w:val="0"/>
      <w:divBdr>
        <w:top w:val="none" w:sz="0" w:space="0" w:color="auto"/>
        <w:left w:val="none" w:sz="0" w:space="0" w:color="auto"/>
        <w:bottom w:val="none" w:sz="0" w:space="0" w:color="auto"/>
        <w:right w:val="none" w:sz="0" w:space="0" w:color="auto"/>
      </w:divBdr>
      <w:divsChild>
        <w:div w:id="1009059495">
          <w:marLeft w:val="0"/>
          <w:marRight w:val="0"/>
          <w:marTop w:val="0"/>
          <w:marBottom w:val="0"/>
          <w:divBdr>
            <w:top w:val="none" w:sz="0" w:space="0" w:color="auto"/>
            <w:left w:val="none" w:sz="0" w:space="0" w:color="auto"/>
            <w:bottom w:val="none" w:sz="0" w:space="0" w:color="auto"/>
            <w:right w:val="none" w:sz="0" w:space="0" w:color="auto"/>
          </w:divBdr>
          <w:divsChild>
            <w:div w:id="1481965853">
              <w:marLeft w:val="0"/>
              <w:marRight w:val="0"/>
              <w:marTop w:val="0"/>
              <w:marBottom w:val="0"/>
              <w:divBdr>
                <w:top w:val="none" w:sz="0" w:space="0" w:color="auto"/>
                <w:left w:val="none" w:sz="0" w:space="0" w:color="auto"/>
                <w:bottom w:val="none" w:sz="0" w:space="0" w:color="auto"/>
                <w:right w:val="none" w:sz="0" w:space="0" w:color="auto"/>
              </w:divBdr>
              <w:divsChild>
                <w:div w:id="212499934">
                  <w:marLeft w:val="0"/>
                  <w:marRight w:val="0"/>
                  <w:marTop w:val="0"/>
                  <w:marBottom w:val="0"/>
                  <w:divBdr>
                    <w:top w:val="none" w:sz="0" w:space="0" w:color="auto"/>
                    <w:left w:val="none" w:sz="0" w:space="0" w:color="auto"/>
                    <w:bottom w:val="none" w:sz="0" w:space="0" w:color="auto"/>
                    <w:right w:val="none" w:sz="0" w:space="0" w:color="auto"/>
                  </w:divBdr>
                  <w:divsChild>
                    <w:div w:id="1207066591">
                      <w:marLeft w:val="0"/>
                      <w:marRight w:val="0"/>
                      <w:marTop w:val="0"/>
                      <w:marBottom w:val="0"/>
                      <w:divBdr>
                        <w:top w:val="none" w:sz="0" w:space="0" w:color="auto"/>
                        <w:left w:val="none" w:sz="0" w:space="0" w:color="auto"/>
                        <w:bottom w:val="none" w:sz="0" w:space="0" w:color="auto"/>
                        <w:right w:val="none" w:sz="0" w:space="0" w:color="auto"/>
                      </w:divBdr>
                      <w:divsChild>
                        <w:div w:id="513154425">
                          <w:marLeft w:val="0"/>
                          <w:marRight w:val="0"/>
                          <w:marTop w:val="0"/>
                          <w:marBottom w:val="0"/>
                          <w:divBdr>
                            <w:top w:val="none" w:sz="0" w:space="0" w:color="auto"/>
                            <w:left w:val="none" w:sz="0" w:space="0" w:color="auto"/>
                            <w:bottom w:val="none" w:sz="0" w:space="0" w:color="auto"/>
                            <w:right w:val="none" w:sz="0" w:space="0" w:color="auto"/>
                          </w:divBdr>
                          <w:divsChild>
                            <w:div w:id="947739135">
                              <w:marLeft w:val="0"/>
                              <w:marRight w:val="0"/>
                              <w:marTop w:val="0"/>
                              <w:marBottom w:val="0"/>
                              <w:divBdr>
                                <w:top w:val="none" w:sz="0" w:space="0" w:color="auto"/>
                                <w:left w:val="none" w:sz="0" w:space="0" w:color="auto"/>
                                <w:bottom w:val="none" w:sz="0" w:space="0" w:color="auto"/>
                                <w:right w:val="none" w:sz="0" w:space="0" w:color="auto"/>
                              </w:divBdr>
                              <w:divsChild>
                                <w:div w:id="1833177374">
                                  <w:marLeft w:val="0"/>
                                  <w:marRight w:val="0"/>
                                  <w:marTop w:val="0"/>
                                  <w:marBottom w:val="0"/>
                                  <w:divBdr>
                                    <w:top w:val="none" w:sz="0" w:space="0" w:color="auto"/>
                                    <w:left w:val="none" w:sz="0" w:space="0" w:color="auto"/>
                                    <w:bottom w:val="none" w:sz="0" w:space="0" w:color="auto"/>
                                    <w:right w:val="none" w:sz="0" w:space="0" w:color="auto"/>
                                  </w:divBdr>
                                  <w:divsChild>
                                    <w:div w:id="198595863">
                                      <w:marLeft w:val="0"/>
                                      <w:marRight w:val="0"/>
                                      <w:marTop w:val="0"/>
                                      <w:marBottom w:val="0"/>
                                      <w:divBdr>
                                        <w:top w:val="none" w:sz="0" w:space="0" w:color="auto"/>
                                        <w:left w:val="none" w:sz="0" w:space="0" w:color="auto"/>
                                        <w:bottom w:val="none" w:sz="0" w:space="0" w:color="auto"/>
                                        <w:right w:val="none" w:sz="0" w:space="0" w:color="auto"/>
                                      </w:divBdr>
                                      <w:divsChild>
                                        <w:div w:id="887030481">
                                          <w:marLeft w:val="0"/>
                                          <w:marRight w:val="0"/>
                                          <w:marTop w:val="0"/>
                                          <w:marBottom w:val="0"/>
                                          <w:divBdr>
                                            <w:top w:val="none" w:sz="0" w:space="0" w:color="auto"/>
                                            <w:left w:val="none" w:sz="0" w:space="0" w:color="auto"/>
                                            <w:bottom w:val="none" w:sz="0" w:space="0" w:color="auto"/>
                                            <w:right w:val="none" w:sz="0" w:space="0" w:color="auto"/>
                                          </w:divBdr>
                                          <w:divsChild>
                                            <w:div w:id="311762067">
                                              <w:marLeft w:val="0"/>
                                              <w:marRight w:val="0"/>
                                              <w:marTop w:val="0"/>
                                              <w:marBottom w:val="0"/>
                                              <w:divBdr>
                                                <w:top w:val="none" w:sz="0" w:space="0" w:color="auto"/>
                                                <w:left w:val="none" w:sz="0" w:space="0" w:color="auto"/>
                                                <w:bottom w:val="none" w:sz="0" w:space="0" w:color="auto"/>
                                                <w:right w:val="none" w:sz="0" w:space="0" w:color="auto"/>
                                              </w:divBdr>
                                              <w:divsChild>
                                                <w:div w:id="1876574953">
                                                  <w:marLeft w:val="0"/>
                                                  <w:marRight w:val="0"/>
                                                  <w:marTop w:val="0"/>
                                                  <w:marBottom w:val="0"/>
                                                  <w:divBdr>
                                                    <w:top w:val="single" w:sz="12" w:space="2" w:color="FFFFCC"/>
                                                    <w:left w:val="single" w:sz="12" w:space="2" w:color="FFFFCC"/>
                                                    <w:bottom w:val="single" w:sz="12" w:space="2" w:color="FFFFCC"/>
                                                    <w:right w:val="single" w:sz="12" w:space="0" w:color="FFFFCC"/>
                                                  </w:divBdr>
                                                  <w:divsChild>
                                                    <w:div w:id="1012489062">
                                                      <w:marLeft w:val="0"/>
                                                      <w:marRight w:val="0"/>
                                                      <w:marTop w:val="0"/>
                                                      <w:marBottom w:val="0"/>
                                                      <w:divBdr>
                                                        <w:top w:val="none" w:sz="0" w:space="0" w:color="auto"/>
                                                        <w:left w:val="none" w:sz="0" w:space="0" w:color="auto"/>
                                                        <w:bottom w:val="none" w:sz="0" w:space="0" w:color="auto"/>
                                                        <w:right w:val="none" w:sz="0" w:space="0" w:color="auto"/>
                                                      </w:divBdr>
                                                      <w:divsChild>
                                                        <w:div w:id="977613522">
                                                          <w:marLeft w:val="0"/>
                                                          <w:marRight w:val="0"/>
                                                          <w:marTop w:val="0"/>
                                                          <w:marBottom w:val="0"/>
                                                          <w:divBdr>
                                                            <w:top w:val="none" w:sz="0" w:space="0" w:color="auto"/>
                                                            <w:left w:val="none" w:sz="0" w:space="0" w:color="auto"/>
                                                            <w:bottom w:val="none" w:sz="0" w:space="0" w:color="auto"/>
                                                            <w:right w:val="none" w:sz="0" w:space="0" w:color="auto"/>
                                                          </w:divBdr>
                                                          <w:divsChild>
                                                            <w:div w:id="1889800942">
                                                              <w:marLeft w:val="0"/>
                                                              <w:marRight w:val="0"/>
                                                              <w:marTop w:val="0"/>
                                                              <w:marBottom w:val="0"/>
                                                              <w:divBdr>
                                                                <w:top w:val="none" w:sz="0" w:space="0" w:color="auto"/>
                                                                <w:left w:val="none" w:sz="0" w:space="0" w:color="auto"/>
                                                                <w:bottom w:val="none" w:sz="0" w:space="0" w:color="auto"/>
                                                                <w:right w:val="none" w:sz="0" w:space="0" w:color="auto"/>
                                                              </w:divBdr>
                                                              <w:divsChild>
                                                                <w:div w:id="2089384384">
                                                                  <w:marLeft w:val="0"/>
                                                                  <w:marRight w:val="0"/>
                                                                  <w:marTop w:val="0"/>
                                                                  <w:marBottom w:val="0"/>
                                                                  <w:divBdr>
                                                                    <w:top w:val="none" w:sz="0" w:space="0" w:color="auto"/>
                                                                    <w:left w:val="none" w:sz="0" w:space="0" w:color="auto"/>
                                                                    <w:bottom w:val="none" w:sz="0" w:space="0" w:color="auto"/>
                                                                    <w:right w:val="none" w:sz="0" w:space="0" w:color="auto"/>
                                                                  </w:divBdr>
                                                                  <w:divsChild>
                                                                    <w:div w:id="1444376694">
                                                                      <w:marLeft w:val="0"/>
                                                                      <w:marRight w:val="0"/>
                                                                      <w:marTop w:val="0"/>
                                                                      <w:marBottom w:val="0"/>
                                                                      <w:divBdr>
                                                                        <w:top w:val="none" w:sz="0" w:space="0" w:color="auto"/>
                                                                        <w:left w:val="none" w:sz="0" w:space="0" w:color="auto"/>
                                                                        <w:bottom w:val="none" w:sz="0" w:space="0" w:color="auto"/>
                                                                        <w:right w:val="none" w:sz="0" w:space="0" w:color="auto"/>
                                                                      </w:divBdr>
                                                                      <w:divsChild>
                                                                        <w:div w:id="1936356133">
                                                                          <w:marLeft w:val="0"/>
                                                                          <w:marRight w:val="0"/>
                                                                          <w:marTop w:val="0"/>
                                                                          <w:marBottom w:val="0"/>
                                                                          <w:divBdr>
                                                                            <w:top w:val="none" w:sz="0" w:space="0" w:color="auto"/>
                                                                            <w:left w:val="none" w:sz="0" w:space="0" w:color="auto"/>
                                                                            <w:bottom w:val="none" w:sz="0" w:space="0" w:color="auto"/>
                                                                            <w:right w:val="none" w:sz="0" w:space="0" w:color="auto"/>
                                                                          </w:divBdr>
                                                                          <w:divsChild>
                                                                            <w:div w:id="704407689">
                                                                              <w:marLeft w:val="0"/>
                                                                              <w:marRight w:val="0"/>
                                                                              <w:marTop w:val="0"/>
                                                                              <w:marBottom w:val="0"/>
                                                                              <w:divBdr>
                                                                                <w:top w:val="none" w:sz="0" w:space="0" w:color="auto"/>
                                                                                <w:left w:val="none" w:sz="0" w:space="0" w:color="auto"/>
                                                                                <w:bottom w:val="none" w:sz="0" w:space="0" w:color="auto"/>
                                                                                <w:right w:val="none" w:sz="0" w:space="0" w:color="auto"/>
                                                                              </w:divBdr>
                                                                              <w:divsChild>
                                                                                <w:div w:id="625507191">
                                                                                  <w:marLeft w:val="0"/>
                                                                                  <w:marRight w:val="0"/>
                                                                                  <w:marTop w:val="0"/>
                                                                                  <w:marBottom w:val="0"/>
                                                                                  <w:divBdr>
                                                                                    <w:top w:val="none" w:sz="0" w:space="0" w:color="auto"/>
                                                                                    <w:left w:val="none" w:sz="0" w:space="0" w:color="auto"/>
                                                                                    <w:bottom w:val="none" w:sz="0" w:space="0" w:color="auto"/>
                                                                                    <w:right w:val="none" w:sz="0" w:space="0" w:color="auto"/>
                                                                                  </w:divBdr>
                                                                                  <w:divsChild>
                                                                                    <w:div w:id="703798188">
                                                                                      <w:marLeft w:val="0"/>
                                                                                      <w:marRight w:val="0"/>
                                                                                      <w:marTop w:val="0"/>
                                                                                      <w:marBottom w:val="0"/>
                                                                                      <w:divBdr>
                                                                                        <w:top w:val="none" w:sz="0" w:space="0" w:color="auto"/>
                                                                                        <w:left w:val="none" w:sz="0" w:space="0" w:color="auto"/>
                                                                                        <w:bottom w:val="none" w:sz="0" w:space="0" w:color="auto"/>
                                                                                        <w:right w:val="none" w:sz="0" w:space="0" w:color="auto"/>
                                                                                      </w:divBdr>
                                                                                      <w:divsChild>
                                                                                        <w:div w:id="1792170008">
                                                                                          <w:marLeft w:val="0"/>
                                                                                          <w:marRight w:val="0"/>
                                                                                          <w:marTop w:val="0"/>
                                                                                          <w:marBottom w:val="0"/>
                                                                                          <w:divBdr>
                                                                                            <w:top w:val="none" w:sz="0" w:space="0" w:color="auto"/>
                                                                                            <w:left w:val="none" w:sz="0" w:space="0" w:color="auto"/>
                                                                                            <w:bottom w:val="none" w:sz="0" w:space="0" w:color="auto"/>
                                                                                            <w:right w:val="none" w:sz="0" w:space="0" w:color="auto"/>
                                                                                          </w:divBdr>
                                                                                          <w:divsChild>
                                                                                            <w:div w:id="1645694537">
                                                                                              <w:marLeft w:val="0"/>
                                                                                              <w:marRight w:val="120"/>
                                                                                              <w:marTop w:val="0"/>
                                                                                              <w:marBottom w:val="150"/>
                                                                                              <w:divBdr>
                                                                                                <w:top w:val="single" w:sz="2" w:space="0" w:color="EFEFEF"/>
                                                                                                <w:left w:val="single" w:sz="6" w:space="0" w:color="EFEFEF"/>
                                                                                                <w:bottom w:val="single" w:sz="6" w:space="0" w:color="E2E2E2"/>
                                                                                                <w:right w:val="single" w:sz="6" w:space="0" w:color="EFEFEF"/>
                                                                                              </w:divBdr>
                                                                                              <w:divsChild>
                                                                                                <w:div w:id="1651717143">
                                                                                                  <w:marLeft w:val="0"/>
                                                                                                  <w:marRight w:val="0"/>
                                                                                                  <w:marTop w:val="0"/>
                                                                                                  <w:marBottom w:val="0"/>
                                                                                                  <w:divBdr>
                                                                                                    <w:top w:val="none" w:sz="0" w:space="0" w:color="auto"/>
                                                                                                    <w:left w:val="none" w:sz="0" w:space="0" w:color="auto"/>
                                                                                                    <w:bottom w:val="none" w:sz="0" w:space="0" w:color="auto"/>
                                                                                                    <w:right w:val="none" w:sz="0" w:space="0" w:color="auto"/>
                                                                                                  </w:divBdr>
                                                                                                  <w:divsChild>
                                                                                                    <w:div w:id="1488398081">
                                                                                                      <w:marLeft w:val="0"/>
                                                                                                      <w:marRight w:val="0"/>
                                                                                                      <w:marTop w:val="0"/>
                                                                                                      <w:marBottom w:val="0"/>
                                                                                                      <w:divBdr>
                                                                                                        <w:top w:val="none" w:sz="0" w:space="0" w:color="auto"/>
                                                                                                        <w:left w:val="none" w:sz="0" w:space="0" w:color="auto"/>
                                                                                                        <w:bottom w:val="none" w:sz="0" w:space="0" w:color="auto"/>
                                                                                                        <w:right w:val="none" w:sz="0" w:space="0" w:color="auto"/>
                                                                                                      </w:divBdr>
                                                                                                      <w:divsChild>
                                                                                                        <w:div w:id="1537237231">
                                                                                                          <w:marLeft w:val="0"/>
                                                                                                          <w:marRight w:val="0"/>
                                                                                                          <w:marTop w:val="0"/>
                                                                                                          <w:marBottom w:val="0"/>
                                                                                                          <w:divBdr>
                                                                                                            <w:top w:val="none" w:sz="0" w:space="0" w:color="auto"/>
                                                                                                            <w:left w:val="none" w:sz="0" w:space="0" w:color="auto"/>
                                                                                                            <w:bottom w:val="none" w:sz="0" w:space="0" w:color="auto"/>
                                                                                                            <w:right w:val="none" w:sz="0" w:space="0" w:color="auto"/>
                                                                                                          </w:divBdr>
                                                                                                          <w:divsChild>
                                                                                                            <w:div w:id="862398019">
                                                                                                              <w:marLeft w:val="0"/>
                                                                                                              <w:marRight w:val="0"/>
                                                                                                              <w:marTop w:val="0"/>
                                                                                                              <w:marBottom w:val="0"/>
                                                                                                              <w:divBdr>
                                                                                                                <w:top w:val="none" w:sz="0" w:space="0" w:color="auto"/>
                                                                                                                <w:left w:val="none" w:sz="0" w:space="0" w:color="auto"/>
                                                                                                                <w:bottom w:val="none" w:sz="0" w:space="0" w:color="auto"/>
                                                                                                                <w:right w:val="none" w:sz="0" w:space="0" w:color="auto"/>
                                                                                                              </w:divBdr>
                                                                                                              <w:divsChild>
                                                                                                                <w:div w:id="781999862">
                                                                                                                  <w:marLeft w:val="0"/>
                                                                                                                  <w:marRight w:val="0"/>
                                                                                                                  <w:marTop w:val="0"/>
                                                                                                                  <w:marBottom w:val="0"/>
                                                                                                                  <w:divBdr>
                                                                                                                    <w:top w:val="single" w:sz="2" w:space="4" w:color="D8D8D8"/>
                                                                                                                    <w:left w:val="single" w:sz="2" w:space="0" w:color="D8D8D8"/>
                                                                                                                    <w:bottom w:val="single" w:sz="2" w:space="4" w:color="D8D8D8"/>
                                                                                                                    <w:right w:val="single" w:sz="2" w:space="0" w:color="D8D8D8"/>
                                                                                                                  </w:divBdr>
                                                                                                                  <w:divsChild>
                                                                                                                    <w:div w:id="514418530">
                                                                                                                      <w:marLeft w:val="225"/>
                                                                                                                      <w:marRight w:val="225"/>
                                                                                                                      <w:marTop w:val="75"/>
                                                                                                                      <w:marBottom w:val="75"/>
                                                                                                                      <w:divBdr>
                                                                                                                        <w:top w:val="none" w:sz="0" w:space="0" w:color="auto"/>
                                                                                                                        <w:left w:val="none" w:sz="0" w:space="0" w:color="auto"/>
                                                                                                                        <w:bottom w:val="none" w:sz="0" w:space="0" w:color="auto"/>
                                                                                                                        <w:right w:val="none" w:sz="0" w:space="0" w:color="auto"/>
                                                                                                                      </w:divBdr>
                                                                                                                      <w:divsChild>
                                                                                                                        <w:div w:id="1555701146">
                                                                                                                          <w:marLeft w:val="0"/>
                                                                                                                          <w:marRight w:val="0"/>
                                                                                                                          <w:marTop w:val="0"/>
                                                                                                                          <w:marBottom w:val="0"/>
                                                                                                                          <w:divBdr>
                                                                                                                            <w:top w:val="single" w:sz="6" w:space="0" w:color="auto"/>
                                                                                                                            <w:left w:val="single" w:sz="6" w:space="0" w:color="auto"/>
                                                                                                                            <w:bottom w:val="single" w:sz="6" w:space="0" w:color="auto"/>
                                                                                                                            <w:right w:val="single" w:sz="6" w:space="0" w:color="auto"/>
                                                                                                                          </w:divBdr>
                                                                                                                          <w:divsChild>
                                                                                                                            <w:div w:id="1182278160">
                                                                                                                              <w:marLeft w:val="0"/>
                                                                                                                              <w:marRight w:val="0"/>
                                                                                                                              <w:marTop w:val="0"/>
                                                                                                                              <w:marBottom w:val="0"/>
                                                                                                                              <w:divBdr>
                                                                                                                                <w:top w:val="none" w:sz="0" w:space="0" w:color="auto"/>
                                                                                                                                <w:left w:val="none" w:sz="0" w:space="0" w:color="auto"/>
                                                                                                                                <w:bottom w:val="none" w:sz="0" w:space="0" w:color="auto"/>
                                                                                                                                <w:right w:val="none" w:sz="0" w:space="0" w:color="auto"/>
                                                                                                                              </w:divBdr>
                                                                                                                              <w:divsChild>
                                                                                                                                <w:div w:id="378167895">
                                                                                                                                  <w:marLeft w:val="0"/>
                                                                                                                                  <w:marRight w:val="0"/>
                                                                                                                                  <w:marTop w:val="0"/>
                                                                                                                                  <w:marBottom w:val="0"/>
                                                                                                                                  <w:divBdr>
                                                                                                                                    <w:top w:val="none" w:sz="0" w:space="0" w:color="auto"/>
                                                                                                                                    <w:left w:val="none" w:sz="0" w:space="0" w:color="auto"/>
                                                                                                                                    <w:bottom w:val="none" w:sz="0" w:space="0" w:color="auto"/>
                                                                                                                                    <w:right w:val="none" w:sz="0" w:space="0" w:color="auto"/>
                                                                                                                                  </w:divBdr>
                                                                                                                                  <w:divsChild>
                                                                                                                                    <w:div w:id="1233854822">
                                                                                                                                      <w:marLeft w:val="0"/>
                                                                                                                                      <w:marRight w:val="0"/>
                                                                                                                                      <w:marTop w:val="0"/>
                                                                                                                                      <w:marBottom w:val="0"/>
                                                                                                                                      <w:divBdr>
                                                                                                                                        <w:top w:val="none" w:sz="0" w:space="0" w:color="auto"/>
                                                                                                                                        <w:left w:val="none" w:sz="0" w:space="0" w:color="auto"/>
                                                                                                                                        <w:bottom w:val="none" w:sz="0" w:space="0" w:color="auto"/>
                                                                                                                                        <w:right w:val="none" w:sz="0" w:space="0" w:color="auto"/>
                                                                                                                                      </w:divBdr>
                                                                                                                                    </w:div>
                                                                                                                                    <w:div w:id="1472475947">
                                                                                                                                      <w:marLeft w:val="0"/>
                                                                                                                                      <w:marRight w:val="0"/>
                                                                                                                                      <w:marTop w:val="0"/>
                                                                                                                                      <w:marBottom w:val="0"/>
                                                                                                                                      <w:divBdr>
                                                                                                                                        <w:top w:val="none" w:sz="0" w:space="0" w:color="auto"/>
                                                                                                                                        <w:left w:val="none" w:sz="0" w:space="0" w:color="auto"/>
                                                                                                                                        <w:bottom w:val="none" w:sz="0" w:space="0" w:color="auto"/>
                                                                                                                                        <w:right w:val="none" w:sz="0" w:space="0" w:color="auto"/>
                                                                                                                                      </w:divBdr>
                                                                                                                                    </w:div>
                                                                                                                                    <w:div w:id="247542211">
                                                                                                                                      <w:marLeft w:val="0"/>
                                                                                                                                      <w:marRight w:val="0"/>
                                                                                                                                      <w:marTop w:val="0"/>
                                                                                                                                      <w:marBottom w:val="0"/>
                                                                                                                                      <w:divBdr>
                                                                                                                                        <w:top w:val="none" w:sz="0" w:space="0" w:color="auto"/>
                                                                                                                                        <w:left w:val="none" w:sz="0" w:space="0" w:color="auto"/>
                                                                                                                                        <w:bottom w:val="none" w:sz="0" w:space="0" w:color="auto"/>
                                                                                                                                        <w:right w:val="none" w:sz="0" w:space="0" w:color="auto"/>
                                                                                                                                      </w:divBdr>
                                                                                                                                    </w:div>
                                                                                                                                    <w:div w:id="689650098">
                                                                                                                                      <w:marLeft w:val="0"/>
                                                                                                                                      <w:marRight w:val="0"/>
                                                                                                                                      <w:marTop w:val="0"/>
                                                                                                                                      <w:marBottom w:val="0"/>
                                                                                                                                      <w:divBdr>
                                                                                                                                        <w:top w:val="none" w:sz="0" w:space="0" w:color="auto"/>
                                                                                                                                        <w:left w:val="none" w:sz="0" w:space="0" w:color="auto"/>
                                                                                                                                        <w:bottom w:val="none" w:sz="0" w:space="0" w:color="auto"/>
                                                                                                                                        <w:right w:val="none" w:sz="0" w:space="0" w:color="auto"/>
                                                                                                                                      </w:divBdr>
                                                                                                                                    </w:div>
                                                                                                                                    <w:div w:id="2113239178">
                                                                                                                                      <w:marLeft w:val="0"/>
                                                                                                                                      <w:marRight w:val="0"/>
                                                                                                                                      <w:marTop w:val="0"/>
                                                                                                                                      <w:marBottom w:val="0"/>
                                                                                                                                      <w:divBdr>
                                                                                                                                        <w:top w:val="none" w:sz="0" w:space="0" w:color="auto"/>
                                                                                                                                        <w:left w:val="none" w:sz="0" w:space="0" w:color="auto"/>
                                                                                                                                        <w:bottom w:val="none" w:sz="0" w:space="0" w:color="auto"/>
                                                                                                                                        <w:right w:val="none" w:sz="0" w:space="0" w:color="auto"/>
                                                                                                                                      </w:divBdr>
                                                                                                                                    </w:div>
                                                                                                                                    <w:div w:id="1617636959">
                                                                                                                                      <w:marLeft w:val="0"/>
                                                                                                                                      <w:marRight w:val="0"/>
                                                                                                                                      <w:marTop w:val="0"/>
                                                                                                                                      <w:marBottom w:val="0"/>
                                                                                                                                      <w:divBdr>
                                                                                                                                        <w:top w:val="none" w:sz="0" w:space="0" w:color="auto"/>
                                                                                                                                        <w:left w:val="none" w:sz="0" w:space="0" w:color="auto"/>
                                                                                                                                        <w:bottom w:val="none" w:sz="0" w:space="0" w:color="auto"/>
                                                                                                                                        <w:right w:val="none" w:sz="0" w:space="0" w:color="auto"/>
                                                                                                                                      </w:divBdr>
                                                                                                                                    </w:div>
                                                                                                                                    <w:div w:id="2052219021">
                                                                                                                                      <w:marLeft w:val="0"/>
                                                                                                                                      <w:marRight w:val="0"/>
                                                                                                                                      <w:marTop w:val="0"/>
                                                                                                                                      <w:marBottom w:val="0"/>
                                                                                                                                      <w:divBdr>
                                                                                                                                        <w:top w:val="none" w:sz="0" w:space="0" w:color="auto"/>
                                                                                                                                        <w:left w:val="none" w:sz="0" w:space="0" w:color="auto"/>
                                                                                                                                        <w:bottom w:val="none" w:sz="0" w:space="0" w:color="auto"/>
                                                                                                                                        <w:right w:val="none" w:sz="0" w:space="0" w:color="auto"/>
                                                                                                                                      </w:divBdr>
                                                                                                                                    </w:div>
                                                                                                                                    <w:div w:id="869536317">
                                                                                                                                      <w:marLeft w:val="0"/>
                                                                                                                                      <w:marRight w:val="0"/>
                                                                                                                                      <w:marTop w:val="0"/>
                                                                                                                                      <w:marBottom w:val="0"/>
                                                                                                                                      <w:divBdr>
                                                                                                                                        <w:top w:val="none" w:sz="0" w:space="0" w:color="auto"/>
                                                                                                                                        <w:left w:val="none" w:sz="0" w:space="0" w:color="auto"/>
                                                                                                                                        <w:bottom w:val="none" w:sz="0" w:space="0" w:color="auto"/>
                                                                                                                                        <w:right w:val="none" w:sz="0" w:space="0" w:color="auto"/>
                                                                                                                                      </w:divBdr>
                                                                                                                                    </w:div>
                                                                                                                                    <w:div w:id="693313302">
                                                                                                                                      <w:marLeft w:val="0"/>
                                                                                                                                      <w:marRight w:val="0"/>
                                                                                                                                      <w:marTop w:val="0"/>
                                                                                                                                      <w:marBottom w:val="0"/>
                                                                                                                                      <w:divBdr>
                                                                                                                                        <w:top w:val="none" w:sz="0" w:space="0" w:color="auto"/>
                                                                                                                                        <w:left w:val="none" w:sz="0" w:space="0" w:color="auto"/>
                                                                                                                                        <w:bottom w:val="none" w:sz="0" w:space="0" w:color="auto"/>
                                                                                                                                        <w:right w:val="none" w:sz="0" w:space="0" w:color="auto"/>
                                                                                                                                      </w:divBdr>
                                                                                                                                    </w:div>
                                                                                                                                    <w:div w:id="578759299">
                                                                                                                                      <w:marLeft w:val="0"/>
                                                                                                                                      <w:marRight w:val="0"/>
                                                                                                                                      <w:marTop w:val="0"/>
                                                                                                                                      <w:marBottom w:val="0"/>
                                                                                                                                      <w:divBdr>
                                                                                                                                        <w:top w:val="none" w:sz="0" w:space="0" w:color="auto"/>
                                                                                                                                        <w:left w:val="none" w:sz="0" w:space="0" w:color="auto"/>
                                                                                                                                        <w:bottom w:val="none" w:sz="0" w:space="0" w:color="auto"/>
                                                                                                                                        <w:right w:val="none" w:sz="0" w:space="0" w:color="auto"/>
                                                                                                                                      </w:divBdr>
                                                                                                                                    </w:div>
                                                                                                                                    <w:div w:id="2090302447">
                                                                                                                                      <w:marLeft w:val="0"/>
                                                                                                                                      <w:marRight w:val="0"/>
                                                                                                                                      <w:marTop w:val="0"/>
                                                                                                                                      <w:marBottom w:val="0"/>
                                                                                                                                      <w:divBdr>
                                                                                                                                        <w:top w:val="none" w:sz="0" w:space="0" w:color="auto"/>
                                                                                                                                        <w:left w:val="none" w:sz="0" w:space="0" w:color="auto"/>
                                                                                                                                        <w:bottom w:val="none" w:sz="0" w:space="0" w:color="auto"/>
                                                                                                                                        <w:right w:val="none" w:sz="0" w:space="0" w:color="auto"/>
                                                                                                                                      </w:divBdr>
                                                                                                                                    </w:div>
                                                                                                                                    <w:div w:id="1042705057">
                                                                                                                                      <w:marLeft w:val="0"/>
                                                                                                                                      <w:marRight w:val="0"/>
                                                                                                                                      <w:marTop w:val="0"/>
                                                                                                                                      <w:marBottom w:val="0"/>
                                                                                                                                      <w:divBdr>
                                                                                                                                        <w:top w:val="none" w:sz="0" w:space="0" w:color="auto"/>
                                                                                                                                        <w:left w:val="none" w:sz="0" w:space="0" w:color="auto"/>
                                                                                                                                        <w:bottom w:val="none" w:sz="0" w:space="0" w:color="auto"/>
                                                                                                                                        <w:right w:val="none" w:sz="0" w:space="0" w:color="auto"/>
                                                                                                                                      </w:divBdr>
                                                                                                                                    </w:div>
                                                                                                                                    <w:div w:id="1550995174">
                                                                                                                                      <w:marLeft w:val="0"/>
                                                                                                                                      <w:marRight w:val="0"/>
                                                                                                                                      <w:marTop w:val="0"/>
                                                                                                                                      <w:marBottom w:val="0"/>
                                                                                                                                      <w:divBdr>
                                                                                                                                        <w:top w:val="none" w:sz="0" w:space="0" w:color="auto"/>
                                                                                                                                        <w:left w:val="none" w:sz="0" w:space="0" w:color="auto"/>
                                                                                                                                        <w:bottom w:val="none" w:sz="0" w:space="0" w:color="auto"/>
                                                                                                                                        <w:right w:val="none" w:sz="0" w:space="0" w:color="auto"/>
                                                                                                                                      </w:divBdr>
                                                                                                                                    </w:div>
                                                                                                                                    <w:div w:id="2008366354">
                                                                                                                                      <w:marLeft w:val="0"/>
                                                                                                                                      <w:marRight w:val="0"/>
                                                                                                                                      <w:marTop w:val="0"/>
                                                                                                                                      <w:marBottom w:val="0"/>
                                                                                                                                      <w:divBdr>
                                                                                                                                        <w:top w:val="none" w:sz="0" w:space="0" w:color="auto"/>
                                                                                                                                        <w:left w:val="none" w:sz="0" w:space="0" w:color="auto"/>
                                                                                                                                        <w:bottom w:val="none" w:sz="0" w:space="0" w:color="auto"/>
                                                                                                                                        <w:right w:val="none" w:sz="0" w:space="0" w:color="auto"/>
                                                                                                                                      </w:divBdr>
                                                                                                                                    </w:div>
                                                                                                                                    <w:div w:id="1721632586">
                                                                                                                                      <w:marLeft w:val="0"/>
                                                                                                                                      <w:marRight w:val="0"/>
                                                                                                                                      <w:marTop w:val="0"/>
                                                                                                                                      <w:marBottom w:val="0"/>
                                                                                                                                      <w:divBdr>
                                                                                                                                        <w:top w:val="none" w:sz="0" w:space="0" w:color="auto"/>
                                                                                                                                        <w:left w:val="none" w:sz="0" w:space="0" w:color="auto"/>
                                                                                                                                        <w:bottom w:val="none" w:sz="0" w:space="0" w:color="auto"/>
                                                                                                                                        <w:right w:val="none" w:sz="0" w:space="0" w:color="auto"/>
                                                                                                                                      </w:divBdr>
                                                                                                                                    </w:div>
                                                                                                                                    <w:div w:id="707217151">
                                                                                                                                      <w:marLeft w:val="0"/>
                                                                                                                                      <w:marRight w:val="0"/>
                                                                                                                                      <w:marTop w:val="0"/>
                                                                                                                                      <w:marBottom w:val="0"/>
                                                                                                                                      <w:divBdr>
                                                                                                                                        <w:top w:val="none" w:sz="0" w:space="0" w:color="auto"/>
                                                                                                                                        <w:left w:val="none" w:sz="0" w:space="0" w:color="auto"/>
                                                                                                                                        <w:bottom w:val="none" w:sz="0" w:space="0" w:color="auto"/>
                                                                                                                                        <w:right w:val="none" w:sz="0" w:space="0" w:color="auto"/>
                                                                                                                                      </w:divBdr>
                                                                                                                                    </w:div>
                                                                                                                                    <w:div w:id="842283455">
                                                                                                                                      <w:marLeft w:val="0"/>
                                                                                                                                      <w:marRight w:val="0"/>
                                                                                                                                      <w:marTop w:val="0"/>
                                                                                                                                      <w:marBottom w:val="0"/>
                                                                                                                                      <w:divBdr>
                                                                                                                                        <w:top w:val="none" w:sz="0" w:space="0" w:color="auto"/>
                                                                                                                                        <w:left w:val="none" w:sz="0" w:space="0" w:color="auto"/>
                                                                                                                                        <w:bottom w:val="none" w:sz="0" w:space="0" w:color="auto"/>
                                                                                                                                        <w:right w:val="none" w:sz="0" w:space="0" w:color="auto"/>
                                                                                                                                      </w:divBdr>
                                                                                                                                    </w:div>
                                                                                                                                    <w:div w:id="1784566872">
                                                                                                                                      <w:marLeft w:val="0"/>
                                                                                                                                      <w:marRight w:val="0"/>
                                                                                                                                      <w:marTop w:val="0"/>
                                                                                                                                      <w:marBottom w:val="0"/>
                                                                                                                                      <w:divBdr>
                                                                                                                                        <w:top w:val="none" w:sz="0" w:space="0" w:color="auto"/>
                                                                                                                                        <w:left w:val="none" w:sz="0" w:space="0" w:color="auto"/>
                                                                                                                                        <w:bottom w:val="none" w:sz="0" w:space="0" w:color="auto"/>
                                                                                                                                        <w:right w:val="none" w:sz="0" w:space="0" w:color="auto"/>
                                                                                                                                      </w:divBdr>
                                                                                                                                    </w:div>
                                                                                                                                    <w:div w:id="1463116474">
                                                                                                                                      <w:marLeft w:val="0"/>
                                                                                                                                      <w:marRight w:val="0"/>
                                                                                                                                      <w:marTop w:val="0"/>
                                                                                                                                      <w:marBottom w:val="0"/>
                                                                                                                                      <w:divBdr>
                                                                                                                                        <w:top w:val="none" w:sz="0" w:space="0" w:color="auto"/>
                                                                                                                                        <w:left w:val="none" w:sz="0" w:space="0" w:color="auto"/>
                                                                                                                                        <w:bottom w:val="none" w:sz="0" w:space="0" w:color="auto"/>
                                                                                                                                        <w:right w:val="none" w:sz="0" w:space="0" w:color="auto"/>
                                                                                                                                      </w:divBdr>
                                                                                                                                    </w:div>
                                                                                                                                    <w:div w:id="830677134">
                                                                                                                                      <w:marLeft w:val="0"/>
                                                                                                                                      <w:marRight w:val="0"/>
                                                                                                                                      <w:marTop w:val="0"/>
                                                                                                                                      <w:marBottom w:val="0"/>
                                                                                                                                      <w:divBdr>
                                                                                                                                        <w:top w:val="none" w:sz="0" w:space="0" w:color="auto"/>
                                                                                                                                        <w:left w:val="none" w:sz="0" w:space="0" w:color="auto"/>
                                                                                                                                        <w:bottom w:val="none" w:sz="0" w:space="0" w:color="auto"/>
                                                                                                                                        <w:right w:val="none" w:sz="0" w:space="0" w:color="auto"/>
                                                                                                                                      </w:divBdr>
                                                                                                                                    </w:div>
                                                                                                                                    <w:div w:id="1786650828">
                                                                                                                                      <w:marLeft w:val="0"/>
                                                                                                                                      <w:marRight w:val="0"/>
                                                                                                                                      <w:marTop w:val="0"/>
                                                                                                                                      <w:marBottom w:val="0"/>
                                                                                                                                      <w:divBdr>
                                                                                                                                        <w:top w:val="none" w:sz="0" w:space="0" w:color="auto"/>
                                                                                                                                        <w:left w:val="none" w:sz="0" w:space="0" w:color="auto"/>
                                                                                                                                        <w:bottom w:val="none" w:sz="0" w:space="0" w:color="auto"/>
                                                                                                                                        <w:right w:val="none" w:sz="0" w:space="0" w:color="auto"/>
                                                                                                                                      </w:divBdr>
                                                                                                                                    </w:div>
                                                                                                                                    <w:div w:id="947932940">
                                                                                                                                      <w:marLeft w:val="0"/>
                                                                                                                                      <w:marRight w:val="0"/>
                                                                                                                                      <w:marTop w:val="0"/>
                                                                                                                                      <w:marBottom w:val="0"/>
                                                                                                                                      <w:divBdr>
                                                                                                                                        <w:top w:val="none" w:sz="0" w:space="0" w:color="auto"/>
                                                                                                                                        <w:left w:val="none" w:sz="0" w:space="0" w:color="auto"/>
                                                                                                                                        <w:bottom w:val="none" w:sz="0" w:space="0" w:color="auto"/>
                                                                                                                                        <w:right w:val="none" w:sz="0" w:space="0" w:color="auto"/>
                                                                                                                                      </w:divBdr>
                                                                                                                                    </w:div>
                                                                                                                                    <w:div w:id="510729163">
                                                                                                                                      <w:marLeft w:val="0"/>
                                                                                                                                      <w:marRight w:val="0"/>
                                                                                                                                      <w:marTop w:val="0"/>
                                                                                                                                      <w:marBottom w:val="0"/>
                                                                                                                                      <w:divBdr>
                                                                                                                                        <w:top w:val="none" w:sz="0" w:space="0" w:color="auto"/>
                                                                                                                                        <w:left w:val="none" w:sz="0" w:space="0" w:color="auto"/>
                                                                                                                                        <w:bottom w:val="none" w:sz="0" w:space="0" w:color="auto"/>
                                                                                                                                        <w:right w:val="none" w:sz="0" w:space="0" w:color="auto"/>
                                                                                                                                      </w:divBdr>
                                                                                                                                    </w:div>
                                                                                                                                    <w:div w:id="1387879511">
                                                                                                                                      <w:marLeft w:val="0"/>
                                                                                                                                      <w:marRight w:val="0"/>
                                                                                                                                      <w:marTop w:val="0"/>
                                                                                                                                      <w:marBottom w:val="0"/>
                                                                                                                                      <w:divBdr>
                                                                                                                                        <w:top w:val="none" w:sz="0" w:space="0" w:color="auto"/>
                                                                                                                                        <w:left w:val="none" w:sz="0" w:space="0" w:color="auto"/>
                                                                                                                                        <w:bottom w:val="none" w:sz="0" w:space="0" w:color="auto"/>
                                                                                                                                        <w:right w:val="none" w:sz="0" w:space="0" w:color="auto"/>
                                                                                                                                      </w:divBdr>
                                                                                                                                    </w:div>
                                                                                                                                    <w:div w:id="554894426">
                                                                                                                                      <w:marLeft w:val="0"/>
                                                                                                                                      <w:marRight w:val="0"/>
                                                                                                                                      <w:marTop w:val="0"/>
                                                                                                                                      <w:marBottom w:val="0"/>
                                                                                                                                      <w:divBdr>
                                                                                                                                        <w:top w:val="none" w:sz="0" w:space="0" w:color="auto"/>
                                                                                                                                        <w:left w:val="none" w:sz="0" w:space="0" w:color="auto"/>
                                                                                                                                        <w:bottom w:val="none" w:sz="0" w:space="0" w:color="auto"/>
                                                                                                                                        <w:right w:val="none" w:sz="0" w:space="0" w:color="auto"/>
                                                                                                                                      </w:divBdr>
                                                                                                                                    </w:div>
                                                                                                                                    <w:div w:id="1946687687">
                                                                                                                                      <w:marLeft w:val="0"/>
                                                                                                                                      <w:marRight w:val="0"/>
                                                                                                                                      <w:marTop w:val="0"/>
                                                                                                                                      <w:marBottom w:val="0"/>
                                                                                                                                      <w:divBdr>
                                                                                                                                        <w:top w:val="none" w:sz="0" w:space="0" w:color="auto"/>
                                                                                                                                        <w:left w:val="none" w:sz="0" w:space="0" w:color="auto"/>
                                                                                                                                        <w:bottom w:val="none" w:sz="0" w:space="0" w:color="auto"/>
                                                                                                                                        <w:right w:val="none" w:sz="0" w:space="0" w:color="auto"/>
                                                                                                                                      </w:divBdr>
                                                                                                                                    </w:div>
                                                                                                                                    <w:div w:id="712656039">
                                                                                                                                      <w:marLeft w:val="0"/>
                                                                                                                                      <w:marRight w:val="0"/>
                                                                                                                                      <w:marTop w:val="0"/>
                                                                                                                                      <w:marBottom w:val="0"/>
                                                                                                                                      <w:divBdr>
                                                                                                                                        <w:top w:val="none" w:sz="0" w:space="0" w:color="auto"/>
                                                                                                                                        <w:left w:val="none" w:sz="0" w:space="0" w:color="auto"/>
                                                                                                                                        <w:bottom w:val="none" w:sz="0" w:space="0" w:color="auto"/>
                                                                                                                                        <w:right w:val="none" w:sz="0" w:space="0" w:color="auto"/>
                                                                                                                                      </w:divBdr>
                                                                                                                                    </w:div>
                                                                                                                                    <w:div w:id="1275676195">
                                                                                                                                      <w:marLeft w:val="0"/>
                                                                                                                                      <w:marRight w:val="0"/>
                                                                                                                                      <w:marTop w:val="0"/>
                                                                                                                                      <w:marBottom w:val="0"/>
                                                                                                                                      <w:divBdr>
                                                                                                                                        <w:top w:val="none" w:sz="0" w:space="0" w:color="auto"/>
                                                                                                                                        <w:left w:val="none" w:sz="0" w:space="0" w:color="auto"/>
                                                                                                                                        <w:bottom w:val="none" w:sz="0" w:space="0" w:color="auto"/>
                                                                                                                                        <w:right w:val="none" w:sz="0" w:space="0" w:color="auto"/>
                                                                                                                                      </w:divBdr>
                                                                                                                                    </w:div>
                                                                                                                                    <w:div w:id="1322390733">
                                                                                                                                      <w:marLeft w:val="0"/>
                                                                                                                                      <w:marRight w:val="0"/>
                                                                                                                                      <w:marTop w:val="0"/>
                                                                                                                                      <w:marBottom w:val="0"/>
                                                                                                                                      <w:divBdr>
                                                                                                                                        <w:top w:val="none" w:sz="0" w:space="0" w:color="auto"/>
                                                                                                                                        <w:left w:val="none" w:sz="0" w:space="0" w:color="auto"/>
                                                                                                                                        <w:bottom w:val="none" w:sz="0" w:space="0" w:color="auto"/>
                                                                                                                                        <w:right w:val="none" w:sz="0" w:space="0" w:color="auto"/>
                                                                                                                                      </w:divBdr>
                                                                                                                                    </w:div>
                                                                                                                                    <w:div w:id="79300589">
                                                                                                                                      <w:marLeft w:val="0"/>
                                                                                                                                      <w:marRight w:val="0"/>
                                                                                                                                      <w:marTop w:val="0"/>
                                                                                                                                      <w:marBottom w:val="0"/>
                                                                                                                                      <w:divBdr>
                                                                                                                                        <w:top w:val="none" w:sz="0" w:space="0" w:color="auto"/>
                                                                                                                                        <w:left w:val="none" w:sz="0" w:space="0" w:color="auto"/>
                                                                                                                                        <w:bottom w:val="none" w:sz="0" w:space="0" w:color="auto"/>
                                                                                                                                        <w:right w:val="none" w:sz="0" w:space="0" w:color="auto"/>
                                                                                                                                      </w:divBdr>
                                                                                                                                    </w:div>
                                                                                                                                    <w:div w:id="5229794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017075490">
      <w:bodyDiv w:val="1"/>
      <w:marLeft w:val="0"/>
      <w:marRight w:val="0"/>
      <w:marTop w:val="0"/>
      <w:marBottom w:val="0"/>
      <w:divBdr>
        <w:top w:val="none" w:sz="0" w:space="0" w:color="auto"/>
        <w:left w:val="none" w:sz="0" w:space="0" w:color="auto"/>
        <w:bottom w:val="none" w:sz="0" w:space="0" w:color="auto"/>
        <w:right w:val="none" w:sz="0" w:space="0" w:color="auto"/>
      </w:divBdr>
      <w:divsChild>
        <w:div w:id="501167283">
          <w:marLeft w:val="0"/>
          <w:marRight w:val="0"/>
          <w:marTop w:val="0"/>
          <w:marBottom w:val="0"/>
          <w:divBdr>
            <w:top w:val="none" w:sz="0" w:space="0" w:color="auto"/>
            <w:left w:val="none" w:sz="0" w:space="0" w:color="auto"/>
            <w:bottom w:val="none" w:sz="0" w:space="0" w:color="auto"/>
            <w:right w:val="none" w:sz="0" w:space="0" w:color="auto"/>
          </w:divBdr>
          <w:divsChild>
            <w:div w:id="2117863355">
              <w:marLeft w:val="0"/>
              <w:marRight w:val="0"/>
              <w:marTop w:val="0"/>
              <w:marBottom w:val="0"/>
              <w:divBdr>
                <w:top w:val="none" w:sz="0" w:space="0" w:color="auto"/>
                <w:left w:val="none" w:sz="0" w:space="0" w:color="auto"/>
                <w:bottom w:val="none" w:sz="0" w:space="0" w:color="auto"/>
                <w:right w:val="none" w:sz="0" w:space="0" w:color="auto"/>
              </w:divBdr>
              <w:divsChild>
                <w:div w:id="572592279">
                  <w:marLeft w:val="0"/>
                  <w:marRight w:val="0"/>
                  <w:marTop w:val="0"/>
                  <w:marBottom w:val="0"/>
                  <w:divBdr>
                    <w:top w:val="none" w:sz="0" w:space="0" w:color="auto"/>
                    <w:left w:val="none" w:sz="0" w:space="0" w:color="auto"/>
                    <w:bottom w:val="none" w:sz="0" w:space="0" w:color="auto"/>
                    <w:right w:val="none" w:sz="0" w:space="0" w:color="auto"/>
                  </w:divBdr>
                  <w:divsChild>
                    <w:div w:id="1372539273">
                      <w:marLeft w:val="0"/>
                      <w:marRight w:val="0"/>
                      <w:marTop w:val="0"/>
                      <w:marBottom w:val="0"/>
                      <w:divBdr>
                        <w:top w:val="none" w:sz="0" w:space="0" w:color="auto"/>
                        <w:left w:val="none" w:sz="0" w:space="0" w:color="auto"/>
                        <w:bottom w:val="none" w:sz="0" w:space="0" w:color="auto"/>
                        <w:right w:val="none" w:sz="0" w:space="0" w:color="auto"/>
                      </w:divBdr>
                      <w:divsChild>
                        <w:div w:id="479812363">
                          <w:marLeft w:val="0"/>
                          <w:marRight w:val="0"/>
                          <w:marTop w:val="0"/>
                          <w:marBottom w:val="0"/>
                          <w:divBdr>
                            <w:top w:val="none" w:sz="0" w:space="0" w:color="auto"/>
                            <w:left w:val="none" w:sz="0" w:space="0" w:color="auto"/>
                            <w:bottom w:val="none" w:sz="0" w:space="0" w:color="auto"/>
                            <w:right w:val="none" w:sz="0" w:space="0" w:color="auto"/>
                          </w:divBdr>
                          <w:divsChild>
                            <w:div w:id="1240552491">
                              <w:marLeft w:val="0"/>
                              <w:marRight w:val="0"/>
                              <w:marTop w:val="0"/>
                              <w:marBottom w:val="0"/>
                              <w:divBdr>
                                <w:top w:val="none" w:sz="0" w:space="0" w:color="auto"/>
                                <w:left w:val="none" w:sz="0" w:space="0" w:color="auto"/>
                                <w:bottom w:val="none" w:sz="0" w:space="0" w:color="auto"/>
                                <w:right w:val="none" w:sz="0" w:space="0" w:color="auto"/>
                              </w:divBdr>
                              <w:divsChild>
                                <w:div w:id="732121986">
                                  <w:marLeft w:val="0"/>
                                  <w:marRight w:val="0"/>
                                  <w:marTop w:val="0"/>
                                  <w:marBottom w:val="0"/>
                                  <w:divBdr>
                                    <w:top w:val="none" w:sz="0" w:space="0" w:color="auto"/>
                                    <w:left w:val="none" w:sz="0" w:space="0" w:color="auto"/>
                                    <w:bottom w:val="none" w:sz="0" w:space="0" w:color="auto"/>
                                    <w:right w:val="none" w:sz="0" w:space="0" w:color="auto"/>
                                  </w:divBdr>
                                  <w:divsChild>
                                    <w:div w:id="95365641">
                                      <w:marLeft w:val="0"/>
                                      <w:marRight w:val="0"/>
                                      <w:marTop w:val="0"/>
                                      <w:marBottom w:val="0"/>
                                      <w:divBdr>
                                        <w:top w:val="none" w:sz="0" w:space="0" w:color="auto"/>
                                        <w:left w:val="none" w:sz="0" w:space="0" w:color="auto"/>
                                        <w:bottom w:val="none" w:sz="0" w:space="0" w:color="auto"/>
                                        <w:right w:val="none" w:sz="0" w:space="0" w:color="auto"/>
                                      </w:divBdr>
                                      <w:divsChild>
                                        <w:div w:id="179777533">
                                          <w:marLeft w:val="0"/>
                                          <w:marRight w:val="0"/>
                                          <w:marTop w:val="0"/>
                                          <w:marBottom w:val="0"/>
                                          <w:divBdr>
                                            <w:top w:val="none" w:sz="0" w:space="0" w:color="auto"/>
                                            <w:left w:val="none" w:sz="0" w:space="0" w:color="auto"/>
                                            <w:bottom w:val="none" w:sz="0" w:space="0" w:color="auto"/>
                                            <w:right w:val="none" w:sz="0" w:space="0" w:color="auto"/>
                                          </w:divBdr>
                                          <w:divsChild>
                                            <w:div w:id="1658263827">
                                              <w:marLeft w:val="0"/>
                                              <w:marRight w:val="0"/>
                                              <w:marTop w:val="0"/>
                                              <w:marBottom w:val="0"/>
                                              <w:divBdr>
                                                <w:top w:val="none" w:sz="0" w:space="0" w:color="auto"/>
                                                <w:left w:val="none" w:sz="0" w:space="0" w:color="auto"/>
                                                <w:bottom w:val="none" w:sz="0" w:space="0" w:color="auto"/>
                                                <w:right w:val="none" w:sz="0" w:space="0" w:color="auto"/>
                                              </w:divBdr>
                                              <w:divsChild>
                                                <w:div w:id="1493519788">
                                                  <w:marLeft w:val="0"/>
                                                  <w:marRight w:val="0"/>
                                                  <w:marTop w:val="0"/>
                                                  <w:marBottom w:val="0"/>
                                                  <w:divBdr>
                                                    <w:top w:val="single" w:sz="12" w:space="2" w:color="FFFFCC"/>
                                                    <w:left w:val="single" w:sz="12" w:space="2" w:color="FFFFCC"/>
                                                    <w:bottom w:val="single" w:sz="12" w:space="2" w:color="FFFFCC"/>
                                                    <w:right w:val="single" w:sz="12" w:space="0" w:color="FFFFCC"/>
                                                  </w:divBdr>
                                                  <w:divsChild>
                                                    <w:div w:id="493573261">
                                                      <w:marLeft w:val="0"/>
                                                      <w:marRight w:val="0"/>
                                                      <w:marTop w:val="0"/>
                                                      <w:marBottom w:val="0"/>
                                                      <w:divBdr>
                                                        <w:top w:val="none" w:sz="0" w:space="0" w:color="auto"/>
                                                        <w:left w:val="none" w:sz="0" w:space="0" w:color="auto"/>
                                                        <w:bottom w:val="none" w:sz="0" w:space="0" w:color="auto"/>
                                                        <w:right w:val="none" w:sz="0" w:space="0" w:color="auto"/>
                                                      </w:divBdr>
                                                      <w:divsChild>
                                                        <w:div w:id="2145153910">
                                                          <w:marLeft w:val="0"/>
                                                          <w:marRight w:val="0"/>
                                                          <w:marTop w:val="0"/>
                                                          <w:marBottom w:val="0"/>
                                                          <w:divBdr>
                                                            <w:top w:val="none" w:sz="0" w:space="0" w:color="auto"/>
                                                            <w:left w:val="none" w:sz="0" w:space="0" w:color="auto"/>
                                                            <w:bottom w:val="none" w:sz="0" w:space="0" w:color="auto"/>
                                                            <w:right w:val="none" w:sz="0" w:space="0" w:color="auto"/>
                                                          </w:divBdr>
                                                          <w:divsChild>
                                                            <w:div w:id="257493523">
                                                              <w:marLeft w:val="0"/>
                                                              <w:marRight w:val="0"/>
                                                              <w:marTop w:val="0"/>
                                                              <w:marBottom w:val="0"/>
                                                              <w:divBdr>
                                                                <w:top w:val="none" w:sz="0" w:space="0" w:color="auto"/>
                                                                <w:left w:val="none" w:sz="0" w:space="0" w:color="auto"/>
                                                                <w:bottom w:val="none" w:sz="0" w:space="0" w:color="auto"/>
                                                                <w:right w:val="none" w:sz="0" w:space="0" w:color="auto"/>
                                                              </w:divBdr>
                                                              <w:divsChild>
                                                                <w:div w:id="1326474945">
                                                                  <w:marLeft w:val="0"/>
                                                                  <w:marRight w:val="0"/>
                                                                  <w:marTop w:val="0"/>
                                                                  <w:marBottom w:val="0"/>
                                                                  <w:divBdr>
                                                                    <w:top w:val="none" w:sz="0" w:space="0" w:color="auto"/>
                                                                    <w:left w:val="none" w:sz="0" w:space="0" w:color="auto"/>
                                                                    <w:bottom w:val="none" w:sz="0" w:space="0" w:color="auto"/>
                                                                    <w:right w:val="none" w:sz="0" w:space="0" w:color="auto"/>
                                                                  </w:divBdr>
                                                                  <w:divsChild>
                                                                    <w:div w:id="2110007397">
                                                                      <w:marLeft w:val="0"/>
                                                                      <w:marRight w:val="0"/>
                                                                      <w:marTop w:val="0"/>
                                                                      <w:marBottom w:val="0"/>
                                                                      <w:divBdr>
                                                                        <w:top w:val="none" w:sz="0" w:space="0" w:color="auto"/>
                                                                        <w:left w:val="none" w:sz="0" w:space="0" w:color="auto"/>
                                                                        <w:bottom w:val="none" w:sz="0" w:space="0" w:color="auto"/>
                                                                        <w:right w:val="none" w:sz="0" w:space="0" w:color="auto"/>
                                                                      </w:divBdr>
                                                                      <w:divsChild>
                                                                        <w:div w:id="1874538061">
                                                                          <w:marLeft w:val="0"/>
                                                                          <w:marRight w:val="0"/>
                                                                          <w:marTop w:val="0"/>
                                                                          <w:marBottom w:val="0"/>
                                                                          <w:divBdr>
                                                                            <w:top w:val="none" w:sz="0" w:space="0" w:color="auto"/>
                                                                            <w:left w:val="none" w:sz="0" w:space="0" w:color="auto"/>
                                                                            <w:bottom w:val="none" w:sz="0" w:space="0" w:color="auto"/>
                                                                            <w:right w:val="none" w:sz="0" w:space="0" w:color="auto"/>
                                                                          </w:divBdr>
                                                                          <w:divsChild>
                                                                            <w:div w:id="1725372494">
                                                                              <w:marLeft w:val="0"/>
                                                                              <w:marRight w:val="0"/>
                                                                              <w:marTop w:val="0"/>
                                                                              <w:marBottom w:val="0"/>
                                                                              <w:divBdr>
                                                                                <w:top w:val="none" w:sz="0" w:space="0" w:color="auto"/>
                                                                                <w:left w:val="none" w:sz="0" w:space="0" w:color="auto"/>
                                                                                <w:bottom w:val="none" w:sz="0" w:space="0" w:color="auto"/>
                                                                                <w:right w:val="none" w:sz="0" w:space="0" w:color="auto"/>
                                                                              </w:divBdr>
                                                                              <w:divsChild>
                                                                                <w:div w:id="1517765893">
                                                                                  <w:marLeft w:val="0"/>
                                                                                  <w:marRight w:val="0"/>
                                                                                  <w:marTop w:val="0"/>
                                                                                  <w:marBottom w:val="0"/>
                                                                                  <w:divBdr>
                                                                                    <w:top w:val="none" w:sz="0" w:space="0" w:color="auto"/>
                                                                                    <w:left w:val="none" w:sz="0" w:space="0" w:color="auto"/>
                                                                                    <w:bottom w:val="none" w:sz="0" w:space="0" w:color="auto"/>
                                                                                    <w:right w:val="none" w:sz="0" w:space="0" w:color="auto"/>
                                                                                  </w:divBdr>
                                                                                  <w:divsChild>
                                                                                    <w:div w:id="1905607697">
                                                                                      <w:marLeft w:val="0"/>
                                                                                      <w:marRight w:val="0"/>
                                                                                      <w:marTop w:val="0"/>
                                                                                      <w:marBottom w:val="0"/>
                                                                                      <w:divBdr>
                                                                                        <w:top w:val="none" w:sz="0" w:space="0" w:color="auto"/>
                                                                                        <w:left w:val="none" w:sz="0" w:space="0" w:color="auto"/>
                                                                                        <w:bottom w:val="none" w:sz="0" w:space="0" w:color="auto"/>
                                                                                        <w:right w:val="none" w:sz="0" w:space="0" w:color="auto"/>
                                                                                      </w:divBdr>
                                                                                      <w:divsChild>
                                                                                        <w:div w:id="1395354461">
                                                                                          <w:marLeft w:val="0"/>
                                                                                          <w:marRight w:val="0"/>
                                                                                          <w:marTop w:val="0"/>
                                                                                          <w:marBottom w:val="0"/>
                                                                                          <w:divBdr>
                                                                                            <w:top w:val="none" w:sz="0" w:space="0" w:color="auto"/>
                                                                                            <w:left w:val="none" w:sz="0" w:space="0" w:color="auto"/>
                                                                                            <w:bottom w:val="none" w:sz="0" w:space="0" w:color="auto"/>
                                                                                            <w:right w:val="none" w:sz="0" w:space="0" w:color="auto"/>
                                                                                          </w:divBdr>
                                                                                          <w:divsChild>
                                                                                            <w:div w:id="438258942">
                                                                                              <w:marLeft w:val="0"/>
                                                                                              <w:marRight w:val="120"/>
                                                                                              <w:marTop w:val="0"/>
                                                                                              <w:marBottom w:val="150"/>
                                                                                              <w:divBdr>
                                                                                                <w:top w:val="single" w:sz="2" w:space="0" w:color="EFEFEF"/>
                                                                                                <w:left w:val="single" w:sz="6" w:space="0" w:color="EFEFEF"/>
                                                                                                <w:bottom w:val="single" w:sz="6" w:space="0" w:color="E2E2E2"/>
                                                                                                <w:right w:val="single" w:sz="6" w:space="0" w:color="EFEFEF"/>
                                                                                              </w:divBdr>
                                                                                              <w:divsChild>
                                                                                                <w:div w:id="1588658347">
                                                                                                  <w:marLeft w:val="0"/>
                                                                                                  <w:marRight w:val="0"/>
                                                                                                  <w:marTop w:val="0"/>
                                                                                                  <w:marBottom w:val="0"/>
                                                                                                  <w:divBdr>
                                                                                                    <w:top w:val="none" w:sz="0" w:space="0" w:color="auto"/>
                                                                                                    <w:left w:val="none" w:sz="0" w:space="0" w:color="auto"/>
                                                                                                    <w:bottom w:val="none" w:sz="0" w:space="0" w:color="auto"/>
                                                                                                    <w:right w:val="none" w:sz="0" w:space="0" w:color="auto"/>
                                                                                                  </w:divBdr>
                                                                                                  <w:divsChild>
                                                                                                    <w:div w:id="1953050806">
                                                                                                      <w:marLeft w:val="0"/>
                                                                                                      <w:marRight w:val="0"/>
                                                                                                      <w:marTop w:val="0"/>
                                                                                                      <w:marBottom w:val="0"/>
                                                                                                      <w:divBdr>
                                                                                                        <w:top w:val="none" w:sz="0" w:space="0" w:color="auto"/>
                                                                                                        <w:left w:val="none" w:sz="0" w:space="0" w:color="auto"/>
                                                                                                        <w:bottom w:val="none" w:sz="0" w:space="0" w:color="auto"/>
                                                                                                        <w:right w:val="none" w:sz="0" w:space="0" w:color="auto"/>
                                                                                                      </w:divBdr>
                                                                                                      <w:divsChild>
                                                                                                        <w:div w:id="1858689060">
                                                                                                          <w:marLeft w:val="0"/>
                                                                                                          <w:marRight w:val="0"/>
                                                                                                          <w:marTop w:val="0"/>
                                                                                                          <w:marBottom w:val="0"/>
                                                                                                          <w:divBdr>
                                                                                                            <w:top w:val="none" w:sz="0" w:space="0" w:color="auto"/>
                                                                                                            <w:left w:val="none" w:sz="0" w:space="0" w:color="auto"/>
                                                                                                            <w:bottom w:val="none" w:sz="0" w:space="0" w:color="auto"/>
                                                                                                            <w:right w:val="none" w:sz="0" w:space="0" w:color="auto"/>
                                                                                                          </w:divBdr>
                                                                                                          <w:divsChild>
                                                                                                            <w:div w:id="1276137243">
                                                                                                              <w:marLeft w:val="0"/>
                                                                                                              <w:marRight w:val="0"/>
                                                                                                              <w:marTop w:val="0"/>
                                                                                                              <w:marBottom w:val="0"/>
                                                                                                              <w:divBdr>
                                                                                                                <w:top w:val="none" w:sz="0" w:space="0" w:color="auto"/>
                                                                                                                <w:left w:val="none" w:sz="0" w:space="0" w:color="auto"/>
                                                                                                                <w:bottom w:val="none" w:sz="0" w:space="0" w:color="auto"/>
                                                                                                                <w:right w:val="none" w:sz="0" w:space="0" w:color="auto"/>
                                                                                                              </w:divBdr>
                                                                                                              <w:divsChild>
                                                                                                                <w:div w:id="1806771968">
                                                                                                                  <w:marLeft w:val="0"/>
                                                                                                                  <w:marRight w:val="0"/>
                                                                                                                  <w:marTop w:val="0"/>
                                                                                                                  <w:marBottom w:val="0"/>
                                                                                                                  <w:divBdr>
                                                                                                                    <w:top w:val="none" w:sz="0" w:space="0" w:color="auto"/>
                                                                                                                    <w:left w:val="none" w:sz="0" w:space="0" w:color="auto"/>
                                                                                                                    <w:bottom w:val="none" w:sz="0" w:space="0" w:color="auto"/>
                                                                                                                    <w:right w:val="none" w:sz="0" w:space="0" w:color="auto"/>
                                                                                                                  </w:divBdr>
                                                                                                                  <w:divsChild>
                                                                                                                    <w:div w:id="2066874858">
                                                                                                                      <w:marLeft w:val="0"/>
                                                                                                                      <w:marRight w:val="0"/>
                                                                                                                      <w:marTop w:val="0"/>
                                                                                                                      <w:marBottom w:val="0"/>
                                                                                                                      <w:divBdr>
                                                                                                                        <w:top w:val="single" w:sz="2" w:space="4" w:color="D8D8D8"/>
                                                                                                                        <w:left w:val="single" w:sz="2" w:space="0" w:color="D8D8D8"/>
                                                                                                                        <w:bottom w:val="single" w:sz="2" w:space="4" w:color="D8D8D8"/>
                                                                                                                        <w:right w:val="single" w:sz="2" w:space="0" w:color="D8D8D8"/>
                                                                                                                      </w:divBdr>
                                                                                                                      <w:divsChild>
                                                                                                                        <w:div w:id="98651004">
                                                                                                                          <w:marLeft w:val="225"/>
                                                                                                                          <w:marRight w:val="225"/>
                                                                                                                          <w:marTop w:val="75"/>
                                                                                                                          <w:marBottom w:val="75"/>
                                                                                                                          <w:divBdr>
                                                                                                                            <w:top w:val="none" w:sz="0" w:space="0" w:color="auto"/>
                                                                                                                            <w:left w:val="none" w:sz="0" w:space="0" w:color="auto"/>
                                                                                                                            <w:bottom w:val="none" w:sz="0" w:space="0" w:color="auto"/>
                                                                                                                            <w:right w:val="none" w:sz="0" w:space="0" w:color="auto"/>
                                                                                                                          </w:divBdr>
                                                                                                                          <w:divsChild>
                                                                                                                            <w:div w:id="1693144270">
                                                                                                                              <w:marLeft w:val="0"/>
                                                                                                                              <w:marRight w:val="0"/>
                                                                                                                              <w:marTop w:val="0"/>
                                                                                                                              <w:marBottom w:val="0"/>
                                                                                                                              <w:divBdr>
                                                                                                                                <w:top w:val="single" w:sz="6" w:space="0" w:color="auto"/>
                                                                                                                                <w:left w:val="single" w:sz="6" w:space="0" w:color="auto"/>
                                                                                                                                <w:bottom w:val="single" w:sz="6" w:space="0" w:color="auto"/>
                                                                                                                                <w:right w:val="single" w:sz="6" w:space="0" w:color="auto"/>
                                                                                                                              </w:divBdr>
                                                                                                                              <w:divsChild>
                                                                                                                                <w:div w:id="1327367771">
                                                                                                                                  <w:marLeft w:val="0"/>
                                                                                                                                  <w:marRight w:val="0"/>
                                                                                                                                  <w:marTop w:val="0"/>
                                                                                                                                  <w:marBottom w:val="0"/>
                                                                                                                                  <w:divBdr>
                                                                                                                                    <w:top w:val="none" w:sz="0" w:space="0" w:color="auto"/>
                                                                                                                                    <w:left w:val="none" w:sz="0" w:space="0" w:color="auto"/>
                                                                                                                                    <w:bottom w:val="none" w:sz="0" w:space="0" w:color="auto"/>
                                                                                                                                    <w:right w:val="none" w:sz="0" w:space="0" w:color="auto"/>
                                                                                                                                  </w:divBdr>
                                                                                                                                  <w:divsChild>
                                                                                                                                    <w:div w:id="1111557079">
                                                                                                                                      <w:marLeft w:val="0"/>
                                                                                                                                      <w:marRight w:val="0"/>
                                                                                                                                      <w:marTop w:val="0"/>
                                                                                                                                      <w:marBottom w:val="0"/>
                                                                                                                                      <w:divBdr>
                                                                                                                                        <w:top w:val="none" w:sz="0" w:space="0" w:color="auto"/>
                                                                                                                                        <w:left w:val="none" w:sz="0" w:space="0" w:color="auto"/>
                                                                                                                                        <w:bottom w:val="none" w:sz="0" w:space="0" w:color="auto"/>
                                                                                                                                        <w:right w:val="none" w:sz="0" w:space="0" w:color="auto"/>
                                                                                                                                      </w:divBdr>
                                                                                                                                    </w:div>
                                                                                                                                    <w:div w:id="1586913309">
                                                                                                                                      <w:marLeft w:val="0"/>
                                                                                                                                      <w:marRight w:val="0"/>
                                                                                                                                      <w:marTop w:val="0"/>
                                                                                                                                      <w:marBottom w:val="0"/>
                                                                                                                                      <w:divBdr>
                                                                                                                                        <w:top w:val="none" w:sz="0" w:space="0" w:color="auto"/>
                                                                                                                                        <w:left w:val="none" w:sz="0" w:space="0" w:color="auto"/>
                                                                                                                                        <w:bottom w:val="none" w:sz="0" w:space="0" w:color="auto"/>
                                                                                                                                        <w:right w:val="none" w:sz="0" w:space="0" w:color="auto"/>
                                                                                                                                      </w:divBdr>
                                                                                                                                    </w:div>
                                                                                                                                    <w:div w:id="1315838747">
                                                                                                                                      <w:marLeft w:val="0"/>
                                                                                                                                      <w:marRight w:val="0"/>
                                                                                                                                      <w:marTop w:val="0"/>
                                                                                                                                      <w:marBottom w:val="0"/>
                                                                                                                                      <w:divBdr>
                                                                                                                                        <w:top w:val="none" w:sz="0" w:space="0" w:color="auto"/>
                                                                                                                                        <w:left w:val="none" w:sz="0" w:space="0" w:color="auto"/>
                                                                                                                                        <w:bottom w:val="none" w:sz="0" w:space="0" w:color="auto"/>
                                                                                                                                        <w:right w:val="none" w:sz="0" w:space="0" w:color="auto"/>
                                                                                                                                      </w:divBdr>
                                                                                                                                    </w:div>
                                                                                                                                    <w:div w:id="2043479190">
                                                                                                                                      <w:marLeft w:val="0"/>
                                                                                                                                      <w:marRight w:val="0"/>
                                                                                                                                      <w:marTop w:val="0"/>
                                                                                                                                      <w:marBottom w:val="0"/>
                                                                                                                                      <w:divBdr>
                                                                                                                                        <w:top w:val="none" w:sz="0" w:space="0" w:color="auto"/>
                                                                                                                                        <w:left w:val="none" w:sz="0" w:space="0" w:color="auto"/>
                                                                                                                                        <w:bottom w:val="none" w:sz="0" w:space="0" w:color="auto"/>
                                                                                                                                        <w:right w:val="none" w:sz="0" w:space="0" w:color="auto"/>
                                                                                                                                      </w:divBdr>
                                                                                                                                    </w:div>
                                                                                                                                    <w:div w:id="1909416714">
                                                                                                                                      <w:marLeft w:val="0"/>
                                                                                                                                      <w:marRight w:val="0"/>
                                                                                                                                      <w:marTop w:val="0"/>
                                                                                                                                      <w:marBottom w:val="0"/>
                                                                                                                                      <w:divBdr>
                                                                                                                                        <w:top w:val="none" w:sz="0" w:space="0" w:color="auto"/>
                                                                                                                                        <w:left w:val="none" w:sz="0" w:space="0" w:color="auto"/>
                                                                                                                                        <w:bottom w:val="none" w:sz="0" w:space="0" w:color="auto"/>
                                                                                                                                        <w:right w:val="none" w:sz="0" w:space="0" w:color="auto"/>
                                                                                                                                      </w:divBdr>
                                                                                                                                    </w:div>
                                                                                                                                    <w:div w:id="1939334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029796952">
      <w:bodyDiv w:val="1"/>
      <w:marLeft w:val="0"/>
      <w:marRight w:val="0"/>
      <w:marTop w:val="0"/>
      <w:marBottom w:val="0"/>
      <w:divBdr>
        <w:top w:val="none" w:sz="0" w:space="0" w:color="auto"/>
        <w:left w:val="none" w:sz="0" w:space="0" w:color="auto"/>
        <w:bottom w:val="none" w:sz="0" w:space="0" w:color="auto"/>
        <w:right w:val="none" w:sz="0" w:space="0" w:color="auto"/>
      </w:divBdr>
      <w:divsChild>
        <w:div w:id="1236277201">
          <w:marLeft w:val="0"/>
          <w:marRight w:val="0"/>
          <w:marTop w:val="0"/>
          <w:marBottom w:val="0"/>
          <w:divBdr>
            <w:top w:val="none" w:sz="0" w:space="0" w:color="auto"/>
            <w:left w:val="none" w:sz="0" w:space="0" w:color="auto"/>
            <w:bottom w:val="none" w:sz="0" w:space="0" w:color="auto"/>
            <w:right w:val="none" w:sz="0" w:space="0" w:color="auto"/>
          </w:divBdr>
          <w:divsChild>
            <w:div w:id="1392919318">
              <w:marLeft w:val="0"/>
              <w:marRight w:val="0"/>
              <w:marTop w:val="0"/>
              <w:marBottom w:val="0"/>
              <w:divBdr>
                <w:top w:val="none" w:sz="0" w:space="0" w:color="auto"/>
                <w:left w:val="none" w:sz="0" w:space="0" w:color="auto"/>
                <w:bottom w:val="none" w:sz="0" w:space="0" w:color="auto"/>
                <w:right w:val="none" w:sz="0" w:space="0" w:color="auto"/>
              </w:divBdr>
              <w:divsChild>
                <w:div w:id="1436050831">
                  <w:marLeft w:val="-300"/>
                  <w:marRight w:val="-300"/>
                  <w:marTop w:val="0"/>
                  <w:marBottom w:val="0"/>
                  <w:divBdr>
                    <w:top w:val="none" w:sz="0" w:space="0" w:color="auto"/>
                    <w:left w:val="none" w:sz="0" w:space="0" w:color="auto"/>
                    <w:bottom w:val="none" w:sz="0" w:space="0" w:color="auto"/>
                    <w:right w:val="none" w:sz="0" w:space="0" w:color="auto"/>
                  </w:divBdr>
                  <w:divsChild>
                    <w:div w:id="312029123">
                      <w:marLeft w:val="0"/>
                      <w:marRight w:val="0"/>
                      <w:marTop w:val="0"/>
                      <w:marBottom w:val="0"/>
                      <w:divBdr>
                        <w:top w:val="none" w:sz="0" w:space="0" w:color="auto"/>
                        <w:left w:val="none" w:sz="0" w:space="0" w:color="auto"/>
                        <w:bottom w:val="none" w:sz="0" w:space="0" w:color="auto"/>
                        <w:right w:val="none" w:sz="0" w:space="0" w:color="auto"/>
                      </w:divBdr>
                      <w:divsChild>
                        <w:div w:id="1941142944">
                          <w:marLeft w:val="0"/>
                          <w:marRight w:val="0"/>
                          <w:marTop w:val="0"/>
                          <w:marBottom w:val="0"/>
                          <w:divBdr>
                            <w:top w:val="none" w:sz="0" w:space="0" w:color="auto"/>
                            <w:left w:val="none" w:sz="0" w:space="0" w:color="auto"/>
                            <w:bottom w:val="none" w:sz="0" w:space="0" w:color="auto"/>
                            <w:right w:val="none" w:sz="0" w:space="0" w:color="auto"/>
                          </w:divBdr>
                          <w:divsChild>
                            <w:div w:id="758991400">
                              <w:marLeft w:val="0"/>
                              <w:marRight w:val="0"/>
                              <w:marTop w:val="0"/>
                              <w:marBottom w:val="6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96633319">
      <w:marLeft w:val="0"/>
      <w:marRight w:val="0"/>
      <w:marTop w:val="240"/>
      <w:marBottom w:val="240"/>
      <w:divBdr>
        <w:top w:val="none" w:sz="0" w:space="0" w:color="auto"/>
        <w:left w:val="none" w:sz="0" w:space="0" w:color="auto"/>
        <w:bottom w:val="none" w:sz="0" w:space="0" w:color="auto"/>
        <w:right w:val="none" w:sz="0" w:space="0" w:color="auto"/>
      </w:divBdr>
    </w:div>
    <w:div w:id="1190024972">
      <w:bodyDiv w:val="1"/>
      <w:marLeft w:val="0"/>
      <w:marRight w:val="0"/>
      <w:marTop w:val="0"/>
      <w:marBottom w:val="0"/>
      <w:divBdr>
        <w:top w:val="none" w:sz="0" w:space="0" w:color="auto"/>
        <w:left w:val="none" w:sz="0" w:space="0" w:color="auto"/>
        <w:bottom w:val="none" w:sz="0" w:space="0" w:color="auto"/>
        <w:right w:val="none" w:sz="0" w:space="0" w:color="auto"/>
      </w:divBdr>
      <w:divsChild>
        <w:div w:id="136337703">
          <w:marLeft w:val="0"/>
          <w:marRight w:val="0"/>
          <w:marTop w:val="0"/>
          <w:marBottom w:val="0"/>
          <w:divBdr>
            <w:top w:val="none" w:sz="0" w:space="0" w:color="auto"/>
            <w:left w:val="none" w:sz="0" w:space="0" w:color="auto"/>
            <w:bottom w:val="none" w:sz="0" w:space="0" w:color="auto"/>
            <w:right w:val="none" w:sz="0" w:space="0" w:color="auto"/>
          </w:divBdr>
          <w:divsChild>
            <w:div w:id="1253583815">
              <w:marLeft w:val="0"/>
              <w:marRight w:val="0"/>
              <w:marTop w:val="0"/>
              <w:marBottom w:val="0"/>
              <w:divBdr>
                <w:top w:val="none" w:sz="0" w:space="0" w:color="auto"/>
                <w:left w:val="none" w:sz="0" w:space="0" w:color="auto"/>
                <w:bottom w:val="none" w:sz="0" w:space="0" w:color="auto"/>
                <w:right w:val="none" w:sz="0" w:space="0" w:color="auto"/>
              </w:divBdr>
              <w:divsChild>
                <w:div w:id="1797678803">
                  <w:marLeft w:val="0"/>
                  <w:marRight w:val="0"/>
                  <w:marTop w:val="0"/>
                  <w:marBottom w:val="0"/>
                  <w:divBdr>
                    <w:top w:val="none" w:sz="0" w:space="0" w:color="auto"/>
                    <w:left w:val="none" w:sz="0" w:space="0" w:color="auto"/>
                    <w:bottom w:val="none" w:sz="0" w:space="0" w:color="auto"/>
                    <w:right w:val="none" w:sz="0" w:space="0" w:color="auto"/>
                  </w:divBdr>
                  <w:divsChild>
                    <w:div w:id="1763649638">
                      <w:marLeft w:val="0"/>
                      <w:marRight w:val="0"/>
                      <w:marTop w:val="0"/>
                      <w:marBottom w:val="0"/>
                      <w:divBdr>
                        <w:top w:val="none" w:sz="0" w:space="0" w:color="auto"/>
                        <w:left w:val="none" w:sz="0" w:space="0" w:color="auto"/>
                        <w:bottom w:val="none" w:sz="0" w:space="0" w:color="auto"/>
                        <w:right w:val="none" w:sz="0" w:space="0" w:color="auto"/>
                      </w:divBdr>
                      <w:divsChild>
                        <w:div w:id="1904293474">
                          <w:marLeft w:val="0"/>
                          <w:marRight w:val="0"/>
                          <w:marTop w:val="0"/>
                          <w:marBottom w:val="0"/>
                          <w:divBdr>
                            <w:top w:val="none" w:sz="0" w:space="0" w:color="auto"/>
                            <w:left w:val="none" w:sz="0" w:space="0" w:color="auto"/>
                            <w:bottom w:val="none" w:sz="0" w:space="0" w:color="auto"/>
                            <w:right w:val="none" w:sz="0" w:space="0" w:color="auto"/>
                          </w:divBdr>
                          <w:divsChild>
                            <w:div w:id="687410223">
                              <w:marLeft w:val="0"/>
                              <w:marRight w:val="0"/>
                              <w:marTop w:val="0"/>
                              <w:marBottom w:val="0"/>
                              <w:divBdr>
                                <w:top w:val="none" w:sz="0" w:space="0" w:color="auto"/>
                                <w:left w:val="none" w:sz="0" w:space="0" w:color="auto"/>
                                <w:bottom w:val="none" w:sz="0" w:space="0" w:color="auto"/>
                                <w:right w:val="none" w:sz="0" w:space="0" w:color="auto"/>
                              </w:divBdr>
                              <w:divsChild>
                                <w:div w:id="1115447541">
                                  <w:marLeft w:val="0"/>
                                  <w:marRight w:val="0"/>
                                  <w:marTop w:val="0"/>
                                  <w:marBottom w:val="0"/>
                                  <w:divBdr>
                                    <w:top w:val="none" w:sz="0" w:space="0" w:color="auto"/>
                                    <w:left w:val="none" w:sz="0" w:space="0" w:color="auto"/>
                                    <w:bottom w:val="none" w:sz="0" w:space="0" w:color="auto"/>
                                    <w:right w:val="none" w:sz="0" w:space="0" w:color="auto"/>
                                  </w:divBdr>
                                  <w:divsChild>
                                    <w:div w:id="1045564065">
                                      <w:marLeft w:val="0"/>
                                      <w:marRight w:val="0"/>
                                      <w:marTop w:val="0"/>
                                      <w:marBottom w:val="0"/>
                                      <w:divBdr>
                                        <w:top w:val="none" w:sz="0" w:space="0" w:color="auto"/>
                                        <w:left w:val="none" w:sz="0" w:space="0" w:color="auto"/>
                                        <w:bottom w:val="none" w:sz="0" w:space="0" w:color="auto"/>
                                        <w:right w:val="none" w:sz="0" w:space="0" w:color="auto"/>
                                      </w:divBdr>
                                      <w:divsChild>
                                        <w:div w:id="377358748">
                                          <w:marLeft w:val="0"/>
                                          <w:marRight w:val="0"/>
                                          <w:marTop w:val="0"/>
                                          <w:marBottom w:val="0"/>
                                          <w:divBdr>
                                            <w:top w:val="none" w:sz="0" w:space="0" w:color="auto"/>
                                            <w:left w:val="none" w:sz="0" w:space="0" w:color="auto"/>
                                            <w:bottom w:val="none" w:sz="0" w:space="0" w:color="auto"/>
                                            <w:right w:val="none" w:sz="0" w:space="0" w:color="auto"/>
                                          </w:divBdr>
                                          <w:divsChild>
                                            <w:div w:id="781725523">
                                              <w:marLeft w:val="0"/>
                                              <w:marRight w:val="0"/>
                                              <w:marTop w:val="0"/>
                                              <w:marBottom w:val="0"/>
                                              <w:divBdr>
                                                <w:top w:val="none" w:sz="0" w:space="0" w:color="auto"/>
                                                <w:left w:val="none" w:sz="0" w:space="0" w:color="auto"/>
                                                <w:bottom w:val="none" w:sz="0" w:space="0" w:color="auto"/>
                                                <w:right w:val="none" w:sz="0" w:space="0" w:color="auto"/>
                                              </w:divBdr>
                                              <w:divsChild>
                                                <w:div w:id="439420569">
                                                  <w:marLeft w:val="0"/>
                                                  <w:marRight w:val="0"/>
                                                  <w:marTop w:val="0"/>
                                                  <w:marBottom w:val="0"/>
                                                  <w:divBdr>
                                                    <w:top w:val="single" w:sz="12" w:space="2" w:color="FFFFCC"/>
                                                    <w:left w:val="single" w:sz="12" w:space="2" w:color="FFFFCC"/>
                                                    <w:bottom w:val="single" w:sz="12" w:space="2" w:color="FFFFCC"/>
                                                    <w:right w:val="single" w:sz="12" w:space="0" w:color="FFFFCC"/>
                                                  </w:divBdr>
                                                  <w:divsChild>
                                                    <w:div w:id="153110387">
                                                      <w:marLeft w:val="0"/>
                                                      <w:marRight w:val="0"/>
                                                      <w:marTop w:val="0"/>
                                                      <w:marBottom w:val="0"/>
                                                      <w:divBdr>
                                                        <w:top w:val="none" w:sz="0" w:space="0" w:color="auto"/>
                                                        <w:left w:val="none" w:sz="0" w:space="0" w:color="auto"/>
                                                        <w:bottom w:val="none" w:sz="0" w:space="0" w:color="auto"/>
                                                        <w:right w:val="none" w:sz="0" w:space="0" w:color="auto"/>
                                                      </w:divBdr>
                                                      <w:divsChild>
                                                        <w:div w:id="1780759169">
                                                          <w:marLeft w:val="0"/>
                                                          <w:marRight w:val="0"/>
                                                          <w:marTop w:val="0"/>
                                                          <w:marBottom w:val="0"/>
                                                          <w:divBdr>
                                                            <w:top w:val="none" w:sz="0" w:space="0" w:color="auto"/>
                                                            <w:left w:val="none" w:sz="0" w:space="0" w:color="auto"/>
                                                            <w:bottom w:val="none" w:sz="0" w:space="0" w:color="auto"/>
                                                            <w:right w:val="none" w:sz="0" w:space="0" w:color="auto"/>
                                                          </w:divBdr>
                                                          <w:divsChild>
                                                            <w:div w:id="682241880">
                                                              <w:marLeft w:val="0"/>
                                                              <w:marRight w:val="0"/>
                                                              <w:marTop w:val="0"/>
                                                              <w:marBottom w:val="0"/>
                                                              <w:divBdr>
                                                                <w:top w:val="none" w:sz="0" w:space="0" w:color="auto"/>
                                                                <w:left w:val="none" w:sz="0" w:space="0" w:color="auto"/>
                                                                <w:bottom w:val="none" w:sz="0" w:space="0" w:color="auto"/>
                                                                <w:right w:val="none" w:sz="0" w:space="0" w:color="auto"/>
                                                              </w:divBdr>
                                                              <w:divsChild>
                                                                <w:div w:id="1758558905">
                                                                  <w:marLeft w:val="0"/>
                                                                  <w:marRight w:val="0"/>
                                                                  <w:marTop w:val="0"/>
                                                                  <w:marBottom w:val="0"/>
                                                                  <w:divBdr>
                                                                    <w:top w:val="none" w:sz="0" w:space="0" w:color="auto"/>
                                                                    <w:left w:val="none" w:sz="0" w:space="0" w:color="auto"/>
                                                                    <w:bottom w:val="none" w:sz="0" w:space="0" w:color="auto"/>
                                                                    <w:right w:val="none" w:sz="0" w:space="0" w:color="auto"/>
                                                                  </w:divBdr>
                                                                  <w:divsChild>
                                                                    <w:div w:id="2127388891">
                                                                      <w:marLeft w:val="0"/>
                                                                      <w:marRight w:val="0"/>
                                                                      <w:marTop w:val="0"/>
                                                                      <w:marBottom w:val="0"/>
                                                                      <w:divBdr>
                                                                        <w:top w:val="none" w:sz="0" w:space="0" w:color="auto"/>
                                                                        <w:left w:val="none" w:sz="0" w:space="0" w:color="auto"/>
                                                                        <w:bottom w:val="none" w:sz="0" w:space="0" w:color="auto"/>
                                                                        <w:right w:val="none" w:sz="0" w:space="0" w:color="auto"/>
                                                                      </w:divBdr>
                                                                      <w:divsChild>
                                                                        <w:div w:id="224797644">
                                                                          <w:marLeft w:val="0"/>
                                                                          <w:marRight w:val="0"/>
                                                                          <w:marTop w:val="0"/>
                                                                          <w:marBottom w:val="0"/>
                                                                          <w:divBdr>
                                                                            <w:top w:val="none" w:sz="0" w:space="0" w:color="auto"/>
                                                                            <w:left w:val="none" w:sz="0" w:space="0" w:color="auto"/>
                                                                            <w:bottom w:val="none" w:sz="0" w:space="0" w:color="auto"/>
                                                                            <w:right w:val="none" w:sz="0" w:space="0" w:color="auto"/>
                                                                          </w:divBdr>
                                                                          <w:divsChild>
                                                                            <w:div w:id="1322465521">
                                                                              <w:marLeft w:val="0"/>
                                                                              <w:marRight w:val="0"/>
                                                                              <w:marTop w:val="0"/>
                                                                              <w:marBottom w:val="0"/>
                                                                              <w:divBdr>
                                                                                <w:top w:val="none" w:sz="0" w:space="0" w:color="auto"/>
                                                                                <w:left w:val="none" w:sz="0" w:space="0" w:color="auto"/>
                                                                                <w:bottom w:val="none" w:sz="0" w:space="0" w:color="auto"/>
                                                                                <w:right w:val="none" w:sz="0" w:space="0" w:color="auto"/>
                                                                              </w:divBdr>
                                                                              <w:divsChild>
                                                                                <w:div w:id="559170186">
                                                                                  <w:marLeft w:val="0"/>
                                                                                  <w:marRight w:val="0"/>
                                                                                  <w:marTop w:val="0"/>
                                                                                  <w:marBottom w:val="0"/>
                                                                                  <w:divBdr>
                                                                                    <w:top w:val="none" w:sz="0" w:space="0" w:color="auto"/>
                                                                                    <w:left w:val="none" w:sz="0" w:space="0" w:color="auto"/>
                                                                                    <w:bottom w:val="none" w:sz="0" w:space="0" w:color="auto"/>
                                                                                    <w:right w:val="none" w:sz="0" w:space="0" w:color="auto"/>
                                                                                  </w:divBdr>
                                                                                  <w:divsChild>
                                                                                    <w:div w:id="1270894014">
                                                                                      <w:marLeft w:val="0"/>
                                                                                      <w:marRight w:val="0"/>
                                                                                      <w:marTop w:val="0"/>
                                                                                      <w:marBottom w:val="0"/>
                                                                                      <w:divBdr>
                                                                                        <w:top w:val="none" w:sz="0" w:space="0" w:color="auto"/>
                                                                                        <w:left w:val="none" w:sz="0" w:space="0" w:color="auto"/>
                                                                                        <w:bottom w:val="none" w:sz="0" w:space="0" w:color="auto"/>
                                                                                        <w:right w:val="none" w:sz="0" w:space="0" w:color="auto"/>
                                                                                      </w:divBdr>
                                                                                      <w:divsChild>
                                                                                        <w:div w:id="910387269">
                                                                                          <w:marLeft w:val="0"/>
                                                                                          <w:marRight w:val="0"/>
                                                                                          <w:marTop w:val="0"/>
                                                                                          <w:marBottom w:val="0"/>
                                                                                          <w:divBdr>
                                                                                            <w:top w:val="none" w:sz="0" w:space="0" w:color="auto"/>
                                                                                            <w:left w:val="none" w:sz="0" w:space="0" w:color="auto"/>
                                                                                            <w:bottom w:val="none" w:sz="0" w:space="0" w:color="auto"/>
                                                                                            <w:right w:val="none" w:sz="0" w:space="0" w:color="auto"/>
                                                                                          </w:divBdr>
                                                                                          <w:divsChild>
                                                                                            <w:div w:id="233666273">
                                                                                              <w:marLeft w:val="0"/>
                                                                                              <w:marRight w:val="120"/>
                                                                                              <w:marTop w:val="0"/>
                                                                                              <w:marBottom w:val="150"/>
                                                                                              <w:divBdr>
                                                                                                <w:top w:val="single" w:sz="2" w:space="0" w:color="EFEFEF"/>
                                                                                                <w:left w:val="single" w:sz="6" w:space="0" w:color="EFEFEF"/>
                                                                                                <w:bottom w:val="single" w:sz="6" w:space="0" w:color="E2E2E2"/>
                                                                                                <w:right w:val="single" w:sz="6" w:space="0" w:color="EFEFEF"/>
                                                                                              </w:divBdr>
                                                                                              <w:divsChild>
                                                                                                <w:div w:id="339552289">
                                                                                                  <w:marLeft w:val="0"/>
                                                                                                  <w:marRight w:val="0"/>
                                                                                                  <w:marTop w:val="0"/>
                                                                                                  <w:marBottom w:val="0"/>
                                                                                                  <w:divBdr>
                                                                                                    <w:top w:val="none" w:sz="0" w:space="0" w:color="auto"/>
                                                                                                    <w:left w:val="none" w:sz="0" w:space="0" w:color="auto"/>
                                                                                                    <w:bottom w:val="none" w:sz="0" w:space="0" w:color="auto"/>
                                                                                                    <w:right w:val="none" w:sz="0" w:space="0" w:color="auto"/>
                                                                                                  </w:divBdr>
                                                                                                  <w:divsChild>
                                                                                                    <w:div w:id="522863074">
                                                                                                      <w:marLeft w:val="0"/>
                                                                                                      <w:marRight w:val="0"/>
                                                                                                      <w:marTop w:val="0"/>
                                                                                                      <w:marBottom w:val="0"/>
                                                                                                      <w:divBdr>
                                                                                                        <w:top w:val="none" w:sz="0" w:space="0" w:color="auto"/>
                                                                                                        <w:left w:val="none" w:sz="0" w:space="0" w:color="auto"/>
                                                                                                        <w:bottom w:val="none" w:sz="0" w:space="0" w:color="auto"/>
                                                                                                        <w:right w:val="none" w:sz="0" w:space="0" w:color="auto"/>
                                                                                                      </w:divBdr>
                                                                                                      <w:divsChild>
                                                                                                        <w:div w:id="676618724">
                                                                                                          <w:marLeft w:val="0"/>
                                                                                                          <w:marRight w:val="0"/>
                                                                                                          <w:marTop w:val="0"/>
                                                                                                          <w:marBottom w:val="0"/>
                                                                                                          <w:divBdr>
                                                                                                            <w:top w:val="none" w:sz="0" w:space="0" w:color="auto"/>
                                                                                                            <w:left w:val="none" w:sz="0" w:space="0" w:color="auto"/>
                                                                                                            <w:bottom w:val="none" w:sz="0" w:space="0" w:color="auto"/>
                                                                                                            <w:right w:val="none" w:sz="0" w:space="0" w:color="auto"/>
                                                                                                          </w:divBdr>
                                                                                                          <w:divsChild>
                                                                                                            <w:div w:id="1753896407">
                                                                                                              <w:marLeft w:val="0"/>
                                                                                                              <w:marRight w:val="0"/>
                                                                                                              <w:marTop w:val="0"/>
                                                                                                              <w:marBottom w:val="0"/>
                                                                                                              <w:divBdr>
                                                                                                                <w:top w:val="none" w:sz="0" w:space="0" w:color="auto"/>
                                                                                                                <w:left w:val="none" w:sz="0" w:space="0" w:color="auto"/>
                                                                                                                <w:bottom w:val="none" w:sz="0" w:space="0" w:color="auto"/>
                                                                                                                <w:right w:val="none" w:sz="0" w:space="0" w:color="auto"/>
                                                                                                              </w:divBdr>
                                                                                                              <w:divsChild>
                                                                                                                <w:div w:id="843321051">
                                                                                                                  <w:marLeft w:val="0"/>
                                                                                                                  <w:marRight w:val="0"/>
                                                                                                                  <w:marTop w:val="0"/>
                                                                                                                  <w:marBottom w:val="0"/>
                                                                                                                  <w:divBdr>
                                                                                                                    <w:top w:val="none" w:sz="0" w:space="0" w:color="auto"/>
                                                                                                                    <w:left w:val="none" w:sz="0" w:space="0" w:color="auto"/>
                                                                                                                    <w:bottom w:val="none" w:sz="0" w:space="0" w:color="auto"/>
                                                                                                                    <w:right w:val="none" w:sz="0" w:space="0" w:color="auto"/>
                                                                                                                  </w:divBdr>
                                                                                                                  <w:divsChild>
                                                                                                                    <w:div w:id="961224624">
                                                                                                                      <w:marLeft w:val="0"/>
                                                                                                                      <w:marRight w:val="0"/>
                                                                                                                      <w:marTop w:val="0"/>
                                                                                                                      <w:marBottom w:val="0"/>
                                                                                                                      <w:divBdr>
                                                                                                                        <w:top w:val="single" w:sz="2" w:space="4" w:color="D8D8D8"/>
                                                                                                                        <w:left w:val="single" w:sz="2" w:space="0" w:color="D8D8D8"/>
                                                                                                                        <w:bottom w:val="single" w:sz="2" w:space="4" w:color="D8D8D8"/>
                                                                                                                        <w:right w:val="single" w:sz="2" w:space="0" w:color="D8D8D8"/>
                                                                                                                      </w:divBdr>
                                                                                                                      <w:divsChild>
                                                                                                                        <w:div w:id="399258689">
                                                                                                                          <w:marLeft w:val="225"/>
                                                                                                                          <w:marRight w:val="225"/>
                                                                                                                          <w:marTop w:val="75"/>
                                                                                                                          <w:marBottom w:val="75"/>
                                                                                                                          <w:divBdr>
                                                                                                                            <w:top w:val="none" w:sz="0" w:space="0" w:color="auto"/>
                                                                                                                            <w:left w:val="none" w:sz="0" w:space="0" w:color="auto"/>
                                                                                                                            <w:bottom w:val="none" w:sz="0" w:space="0" w:color="auto"/>
                                                                                                                            <w:right w:val="none" w:sz="0" w:space="0" w:color="auto"/>
                                                                                                                          </w:divBdr>
                                                                                                                          <w:divsChild>
                                                                                                                            <w:div w:id="131216652">
                                                                                                                              <w:marLeft w:val="0"/>
                                                                                                                              <w:marRight w:val="0"/>
                                                                                                                              <w:marTop w:val="0"/>
                                                                                                                              <w:marBottom w:val="0"/>
                                                                                                                              <w:divBdr>
                                                                                                                                <w:top w:val="single" w:sz="6" w:space="0" w:color="auto"/>
                                                                                                                                <w:left w:val="single" w:sz="6" w:space="0" w:color="auto"/>
                                                                                                                                <w:bottom w:val="single" w:sz="6" w:space="0" w:color="auto"/>
                                                                                                                                <w:right w:val="single" w:sz="6" w:space="0" w:color="auto"/>
                                                                                                                              </w:divBdr>
                                                                                                                              <w:divsChild>
                                                                                                                                <w:div w:id="295137141">
                                                                                                                                  <w:marLeft w:val="0"/>
                                                                                                                                  <w:marRight w:val="0"/>
                                                                                                                                  <w:marTop w:val="0"/>
                                                                                                                                  <w:marBottom w:val="0"/>
                                                                                                                                  <w:divBdr>
                                                                                                                                    <w:top w:val="none" w:sz="0" w:space="0" w:color="auto"/>
                                                                                                                                    <w:left w:val="none" w:sz="0" w:space="0" w:color="auto"/>
                                                                                                                                    <w:bottom w:val="none" w:sz="0" w:space="0" w:color="auto"/>
                                                                                                                                    <w:right w:val="none" w:sz="0" w:space="0" w:color="auto"/>
                                                                                                                                  </w:divBdr>
                                                                                                                                  <w:divsChild>
                                                                                                                                    <w:div w:id="186604048">
                                                                                                                                      <w:marLeft w:val="0"/>
                                                                                                                                      <w:marRight w:val="0"/>
                                                                                                                                      <w:marTop w:val="0"/>
                                                                                                                                      <w:marBottom w:val="0"/>
                                                                                                                                      <w:divBdr>
                                                                                                                                        <w:top w:val="none" w:sz="0" w:space="0" w:color="auto"/>
                                                                                                                                        <w:left w:val="none" w:sz="0" w:space="0" w:color="auto"/>
                                                                                                                                        <w:bottom w:val="none" w:sz="0" w:space="0" w:color="auto"/>
                                                                                                                                        <w:right w:val="none" w:sz="0" w:space="0" w:color="auto"/>
                                                                                                                                      </w:divBdr>
                                                                                                                                    </w:div>
                                                                                                                                    <w:div w:id="743601562">
                                                                                                                                      <w:marLeft w:val="0"/>
                                                                                                                                      <w:marRight w:val="0"/>
                                                                                                                                      <w:marTop w:val="0"/>
                                                                                                                                      <w:marBottom w:val="0"/>
                                                                                                                                      <w:divBdr>
                                                                                                                                        <w:top w:val="none" w:sz="0" w:space="0" w:color="auto"/>
                                                                                                                                        <w:left w:val="none" w:sz="0" w:space="0" w:color="auto"/>
                                                                                                                                        <w:bottom w:val="none" w:sz="0" w:space="0" w:color="auto"/>
                                                                                                                                        <w:right w:val="none" w:sz="0" w:space="0" w:color="auto"/>
                                                                                                                                      </w:divBdr>
                                                                                                                                    </w:div>
                                                                                                                                    <w:div w:id="1188714372">
                                                                                                                                      <w:marLeft w:val="0"/>
                                                                                                                                      <w:marRight w:val="0"/>
                                                                                                                                      <w:marTop w:val="0"/>
                                                                                                                                      <w:marBottom w:val="0"/>
                                                                                                                                      <w:divBdr>
                                                                                                                                        <w:top w:val="none" w:sz="0" w:space="0" w:color="auto"/>
                                                                                                                                        <w:left w:val="none" w:sz="0" w:space="0" w:color="auto"/>
                                                                                                                                        <w:bottom w:val="none" w:sz="0" w:space="0" w:color="auto"/>
                                                                                                                                        <w:right w:val="none" w:sz="0" w:space="0" w:color="auto"/>
                                                                                                                                      </w:divBdr>
                                                                                                                                    </w:div>
                                                                                                                                    <w:div w:id="2019382991">
                                                                                                                                      <w:marLeft w:val="0"/>
                                                                                                                                      <w:marRight w:val="0"/>
                                                                                                                                      <w:marTop w:val="0"/>
                                                                                                                                      <w:marBottom w:val="0"/>
                                                                                                                                      <w:divBdr>
                                                                                                                                        <w:top w:val="none" w:sz="0" w:space="0" w:color="auto"/>
                                                                                                                                        <w:left w:val="none" w:sz="0" w:space="0" w:color="auto"/>
                                                                                                                                        <w:bottom w:val="none" w:sz="0" w:space="0" w:color="auto"/>
                                                                                                                                        <w:right w:val="none" w:sz="0" w:space="0" w:color="auto"/>
                                                                                                                                      </w:divBdr>
                                                                                                                                    </w:div>
                                                                                                                                    <w:div w:id="1411849127">
                                                                                                                                      <w:marLeft w:val="0"/>
                                                                                                                                      <w:marRight w:val="0"/>
                                                                                                                                      <w:marTop w:val="0"/>
                                                                                                                                      <w:marBottom w:val="0"/>
                                                                                                                                      <w:divBdr>
                                                                                                                                        <w:top w:val="none" w:sz="0" w:space="0" w:color="auto"/>
                                                                                                                                        <w:left w:val="none" w:sz="0" w:space="0" w:color="auto"/>
                                                                                                                                        <w:bottom w:val="none" w:sz="0" w:space="0" w:color="auto"/>
                                                                                                                                        <w:right w:val="none" w:sz="0" w:space="0" w:color="auto"/>
                                                                                                                                      </w:divBdr>
                                                                                                                                    </w:div>
                                                                                                                                    <w:div w:id="1518814858">
                                                                                                                                      <w:marLeft w:val="0"/>
                                                                                                                                      <w:marRight w:val="0"/>
                                                                                                                                      <w:marTop w:val="0"/>
                                                                                                                                      <w:marBottom w:val="0"/>
                                                                                                                                      <w:divBdr>
                                                                                                                                        <w:top w:val="none" w:sz="0" w:space="0" w:color="auto"/>
                                                                                                                                        <w:left w:val="none" w:sz="0" w:space="0" w:color="auto"/>
                                                                                                                                        <w:bottom w:val="none" w:sz="0" w:space="0" w:color="auto"/>
                                                                                                                                        <w:right w:val="none" w:sz="0" w:space="0" w:color="auto"/>
                                                                                                                                      </w:divBdr>
                                                                                                                                    </w:div>
                                                                                                                                    <w:div w:id="7217089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274945695">
      <w:bodyDiv w:val="1"/>
      <w:marLeft w:val="0"/>
      <w:marRight w:val="0"/>
      <w:marTop w:val="0"/>
      <w:marBottom w:val="0"/>
      <w:divBdr>
        <w:top w:val="none" w:sz="0" w:space="0" w:color="auto"/>
        <w:left w:val="none" w:sz="0" w:space="0" w:color="auto"/>
        <w:bottom w:val="none" w:sz="0" w:space="0" w:color="auto"/>
        <w:right w:val="none" w:sz="0" w:space="0" w:color="auto"/>
      </w:divBdr>
      <w:divsChild>
        <w:div w:id="1703826250">
          <w:marLeft w:val="435"/>
          <w:marRight w:val="0"/>
          <w:marTop w:val="0"/>
          <w:marBottom w:val="0"/>
          <w:divBdr>
            <w:top w:val="none" w:sz="0" w:space="0" w:color="auto"/>
            <w:left w:val="none" w:sz="0" w:space="0" w:color="auto"/>
            <w:bottom w:val="none" w:sz="0" w:space="0" w:color="auto"/>
            <w:right w:val="none" w:sz="0" w:space="0" w:color="auto"/>
          </w:divBdr>
        </w:div>
        <w:div w:id="1686977355">
          <w:marLeft w:val="435"/>
          <w:marRight w:val="0"/>
          <w:marTop w:val="0"/>
          <w:marBottom w:val="0"/>
          <w:divBdr>
            <w:top w:val="none" w:sz="0" w:space="0" w:color="auto"/>
            <w:left w:val="none" w:sz="0" w:space="0" w:color="auto"/>
            <w:bottom w:val="none" w:sz="0" w:space="0" w:color="auto"/>
            <w:right w:val="none" w:sz="0" w:space="0" w:color="auto"/>
          </w:divBdr>
        </w:div>
        <w:div w:id="1078526444">
          <w:marLeft w:val="435"/>
          <w:marRight w:val="0"/>
          <w:marTop w:val="0"/>
          <w:marBottom w:val="0"/>
          <w:divBdr>
            <w:top w:val="none" w:sz="0" w:space="0" w:color="auto"/>
            <w:left w:val="none" w:sz="0" w:space="0" w:color="auto"/>
            <w:bottom w:val="none" w:sz="0" w:space="0" w:color="auto"/>
            <w:right w:val="none" w:sz="0" w:space="0" w:color="auto"/>
          </w:divBdr>
        </w:div>
        <w:div w:id="1007516716">
          <w:marLeft w:val="435"/>
          <w:marRight w:val="0"/>
          <w:marTop w:val="0"/>
          <w:marBottom w:val="0"/>
          <w:divBdr>
            <w:top w:val="none" w:sz="0" w:space="0" w:color="auto"/>
            <w:left w:val="none" w:sz="0" w:space="0" w:color="auto"/>
            <w:bottom w:val="none" w:sz="0" w:space="0" w:color="auto"/>
            <w:right w:val="none" w:sz="0" w:space="0" w:color="auto"/>
          </w:divBdr>
        </w:div>
        <w:div w:id="1490243710">
          <w:marLeft w:val="435"/>
          <w:marRight w:val="0"/>
          <w:marTop w:val="0"/>
          <w:marBottom w:val="0"/>
          <w:divBdr>
            <w:top w:val="none" w:sz="0" w:space="0" w:color="auto"/>
            <w:left w:val="none" w:sz="0" w:space="0" w:color="auto"/>
            <w:bottom w:val="none" w:sz="0" w:space="0" w:color="auto"/>
            <w:right w:val="none" w:sz="0" w:space="0" w:color="auto"/>
          </w:divBdr>
        </w:div>
        <w:div w:id="428892397">
          <w:marLeft w:val="75"/>
          <w:marRight w:val="0"/>
          <w:marTop w:val="0"/>
          <w:marBottom w:val="0"/>
          <w:divBdr>
            <w:top w:val="none" w:sz="0" w:space="0" w:color="auto"/>
            <w:left w:val="none" w:sz="0" w:space="0" w:color="auto"/>
            <w:bottom w:val="none" w:sz="0" w:space="0" w:color="auto"/>
            <w:right w:val="none" w:sz="0" w:space="0" w:color="auto"/>
          </w:divBdr>
        </w:div>
        <w:div w:id="295919019">
          <w:marLeft w:val="435"/>
          <w:marRight w:val="0"/>
          <w:marTop w:val="0"/>
          <w:marBottom w:val="0"/>
          <w:divBdr>
            <w:top w:val="none" w:sz="0" w:space="0" w:color="auto"/>
            <w:left w:val="none" w:sz="0" w:space="0" w:color="auto"/>
            <w:bottom w:val="none" w:sz="0" w:space="0" w:color="auto"/>
            <w:right w:val="none" w:sz="0" w:space="0" w:color="auto"/>
          </w:divBdr>
        </w:div>
        <w:div w:id="92089008">
          <w:marLeft w:val="435"/>
          <w:marRight w:val="0"/>
          <w:marTop w:val="0"/>
          <w:marBottom w:val="0"/>
          <w:divBdr>
            <w:top w:val="none" w:sz="0" w:space="0" w:color="auto"/>
            <w:left w:val="none" w:sz="0" w:space="0" w:color="auto"/>
            <w:bottom w:val="none" w:sz="0" w:space="0" w:color="auto"/>
            <w:right w:val="none" w:sz="0" w:space="0" w:color="auto"/>
          </w:divBdr>
        </w:div>
        <w:div w:id="979580206">
          <w:marLeft w:val="435"/>
          <w:marRight w:val="0"/>
          <w:marTop w:val="0"/>
          <w:marBottom w:val="0"/>
          <w:divBdr>
            <w:top w:val="none" w:sz="0" w:space="0" w:color="auto"/>
            <w:left w:val="none" w:sz="0" w:space="0" w:color="auto"/>
            <w:bottom w:val="none" w:sz="0" w:space="0" w:color="auto"/>
            <w:right w:val="none" w:sz="0" w:space="0" w:color="auto"/>
          </w:divBdr>
        </w:div>
        <w:div w:id="921643380">
          <w:marLeft w:val="75"/>
          <w:marRight w:val="0"/>
          <w:marTop w:val="0"/>
          <w:marBottom w:val="0"/>
          <w:divBdr>
            <w:top w:val="none" w:sz="0" w:space="0" w:color="auto"/>
            <w:left w:val="none" w:sz="0" w:space="0" w:color="auto"/>
            <w:bottom w:val="none" w:sz="0" w:space="0" w:color="auto"/>
            <w:right w:val="none" w:sz="0" w:space="0" w:color="auto"/>
          </w:divBdr>
        </w:div>
      </w:divsChild>
    </w:div>
    <w:div w:id="1609048101">
      <w:bodyDiv w:val="1"/>
      <w:marLeft w:val="0"/>
      <w:marRight w:val="0"/>
      <w:marTop w:val="0"/>
      <w:marBottom w:val="0"/>
      <w:divBdr>
        <w:top w:val="none" w:sz="0" w:space="0" w:color="auto"/>
        <w:left w:val="none" w:sz="0" w:space="0" w:color="auto"/>
        <w:bottom w:val="none" w:sz="0" w:space="0" w:color="auto"/>
        <w:right w:val="none" w:sz="0" w:space="0" w:color="auto"/>
      </w:divBdr>
      <w:divsChild>
        <w:div w:id="1975672497">
          <w:marLeft w:val="0"/>
          <w:marRight w:val="0"/>
          <w:marTop w:val="0"/>
          <w:marBottom w:val="0"/>
          <w:divBdr>
            <w:top w:val="none" w:sz="0" w:space="0" w:color="auto"/>
            <w:left w:val="none" w:sz="0" w:space="0" w:color="auto"/>
            <w:bottom w:val="none" w:sz="0" w:space="0" w:color="auto"/>
            <w:right w:val="none" w:sz="0" w:space="0" w:color="auto"/>
          </w:divBdr>
          <w:divsChild>
            <w:div w:id="1367023117">
              <w:marLeft w:val="0"/>
              <w:marRight w:val="0"/>
              <w:marTop w:val="0"/>
              <w:marBottom w:val="0"/>
              <w:divBdr>
                <w:top w:val="none" w:sz="0" w:space="0" w:color="auto"/>
                <w:left w:val="none" w:sz="0" w:space="0" w:color="auto"/>
                <w:bottom w:val="none" w:sz="0" w:space="0" w:color="auto"/>
                <w:right w:val="none" w:sz="0" w:space="0" w:color="auto"/>
              </w:divBdr>
              <w:divsChild>
                <w:div w:id="612520144">
                  <w:marLeft w:val="0"/>
                  <w:marRight w:val="0"/>
                  <w:marTop w:val="0"/>
                  <w:marBottom w:val="0"/>
                  <w:divBdr>
                    <w:top w:val="none" w:sz="0" w:space="0" w:color="auto"/>
                    <w:left w:val="none" w:sz="0" w:space="0" w:color="auto"/>
                    <w:bottom w:val="none" w:sz="0" w:space="0" w:color="auto"/>
                    <w:right w:val="none" w:sz="0" w:space="0" w:color="auto"/>
                  </w:divBdr>
                  <w:divsChild>
                    <w:div w:id="816072076">
                      <w:marLeft w:val="0"/>
                      <w:marRight w:val="0"/>
                      <w:marTop w:val="0"/>
                      <w:marBottom w:val="0"/>
                      <w:divBdr>
                        <w:top w:val="none" w:sz="0" w:space="0" w:color="auto"/>
                        <w:left w:val="none" w:sz="0" w:space="0" w:color="auto"/>
                        <w:bottom w:val="none" w:sz="0" w:space="0" w:color="auto"/>
                        <w:right w:val="none" w:sz="0" w:space="0" w:color="auto"/>
                      </w:divBdr>
                      <w:divsChild>
                        <w:div w:id="1856505210">
                          <w:marLeft w:val="0"/>
                          <w:marRight w:val="0"/>
                          <w:marTop w:val="0"/>
                          <w:marBottom w:val="0"/>
                          <w:divBdr>
                            <w:top w:val="none" w:sz="0" w:space="0" w:color="auto"/>
                            <w:left w:val="none" w:sz="0" w:space="0" w:color="auto"/>
                            <w:bottom w:val="none" w:sz="0" w:space="0" w:color="auto"/>
                            <w:right w:val="none" w:sz="0" w:space="0" w:color="auto"/>
                          </w:divBdr>
                          <w:divsChild>
                            <w:div w:id="1448087766">
                              <w:marLeft w:val="0"/>
                              <w:marRight w:val="0"/>
                              <w:marTop w:val="0"/>
                              <w:marBottom w:val="0"/>
                              <w:divBdr>
                                <w:top w:val="none" w:sz="0" w:space="0" w:color="auto"/>
                                <w:left w:val="none" w:sz="0" w:space="0" w:color="auto"/>
                                <w:bottom w:val="none" w:sz="0" w:space="0" w:color="auto"/>
                                <w:right w:val="none" w:sz="0" w:space="0" w:color="auto"/>
                              </w:divBdr>
                              <w:divsChild>
                                <w:div w:id="98717724">
                                  <w:marLeft w:val="0"/>
                                  <w:marRight w:val="0"/>
                                  <w:marTop w:val="0"/>
                                  <w:marBottom w:val="0"/>
                                  <w:divBdr>
                                    <w:top w:val="none" w:sz="0" w:space="0" w:color="auto"/>
                                    <w:left w:val="none" w:sz="0" w:space="0" w:color="auto"/>
                                    <w:bottom w:val="none" w:sz="0" w:space="0" w:color="auto"/>
                                    <w:right w:val="none" w:sz="0" w:space="0" w:color="auto"/>
                                  </w:divBdr>
                                  <w:divsChild>
                                    <w:div w:id="911693336">
                                      <w:marLeft w:val="0"/>
                                      <w:marRight w:val="0"/>
                                      <w:marTop w:val="0"/>
                                      <w:marBottom w:val="0"/>
                                      <w:divBdr>
                                        <w:top w:val="none" w:sz="0" w:space="0" w:color="auto"/>
                                        <w:left w:val="none" w:sz="0" w:space="0" w:color="auto"/>
                                        <w:bottom w:val="none" w:sz="0" w:space="0" w:color="auto"/>
                                        <w:right w:val="none" w:sz="0" w:space="0" w:color="auto"/>
                                      </w:divBdr>
                                      <w:divsChild>
                                        <w:div w:id="1544095325">
                                          <w:marLeft w:val="0"/>
                                          <w:marRight w:val="0"/>
                                          <w:marTop w:val="0"/>
                                          <w:marBottom w:val="0"/>
                                          <w:divBdr>
                                            <w:top w:val="none" w:sz="0" w:space="0" w:color="auto"/>
                                            <w:left w:val="none" w:sz="0" w:space="0" w:color="auto"/>
                                            <w:bottom w:val="none" w:sz="0" w:space="0" w:color="auto"/>
                                            <w:right w:val="none" w:sz="0" w:space="0" w:color="auto"/>
                                          </w:divBdr>
                                          <w:divsChild>
                                            <w:div w:id="910583711">
                                              <w:marLeft w:val="0"/>
                                              <w:marRight w:val="0"/>
                                              <w:marTop w:val="0"/>
                                              <w:marBottom w:val="0"/>
                                              <w:divBdr>
                                                <w:top w:val="none" w:sz="0" w:space="0" w:color="auto"/>
                                                <w:left w:val="none" w:sz="0" w:space="0" w:color="auto"/>
                                                <w:bottom w:val="none" w:sz="0" w:space="0" w:color="auto"/>
                                                <w:right w:val="none" w:sz="0" w:space="0" w:color="auto"/>
                                              </w:divBdr>
                                              <w:divsChild>
                                                <w:div w:id="2039114744">
                                                  <w:marLeft w:val="0"/>
                                                  <w:marRight w:val="0"/>
                                                  <w:marTop w:val="0"/>
                                                  <w:marBottom w:val="0"/>
                                                  <w:divBdr>
                                                    <w:top w:val="single" w:sz="12" w:space="2" w:color="FFFFCC"/>
                                                    <w:left w:val="single" w:sz="12" w:space="2" w:color="FFFFCC"/>
                                                    <w:bottom w:val="single" w:sz="12" w:space="2" w:color="FFFFCC"/>
                                                    <w:right w:val="single" w:sz="12" w:space="0" w:color="FFFFCC"/>
                                                  </w:divBdr>
                                                  <w:divsChild>
                                                    <w:div w:id="934750364">
                                                      <w:marLeft w:val="0"/>
                                                      <w:marRight w:val="0"/>
                                                      <w:marTop w:val="0"/>
                                                      <w:marBottom w:val="0"/>
                                                      <w:divBdr>
                                                        <w:top w:val="none" w:sz="0" w:space="0" w:color="auto"/>
                                                        <w:left w:val="none" w:sz="0" w:space="0" w:color="auto"/>
                                                        <w:bottom w:val="none" w:sz="0" w:space="0" w:color="auto"/>
                                                        <w:right w:val="none" w:sz="0" w:space="0" w:color="auto"/>
                                                      </w:divBdr>
                                                      <w:divsChild>
                                                        <w:div w:id="924650438">
                                                          <w:marLeft w:val="0"/>
                                                          <w:marRight w:val="0"/>
                                                          <w:marTop w:val="0"/>
                                                          <w:marBottom w:val="0"/>
                                                          <w:divBdr>
                                                            <w:top w:val="none" w:sz="0" w:space="0" w:color="auto"/>
                                                            <w:left w:val="none" w:sz="0" w:space="0" w:color="auto"/>
                                                            <w:bottom w:val="none" w:sz="0" w:space="0" w:color="auto"/>
                                                            <w:right w:val="none" w:sz="0" w:space="0" w:color="auto"/>
                                                          </w:divBdr>
                                                          <w:divsChild>
                                                            <w:div w:id="1278680221">
                                                              <w:marLeft w:val="0"/>
                                                              <w:marRight w:val="0"/>
                                                              <w:marTop w:val="0"/>
                                                              <w:marBottom w:val="0"/>
                                                              <w:divBdr>
                                                                <w:top w:val="none" w:sz="0" w:space="0" w:color="auto"/>
                                                                <w:left w:val="none" w:sz="0" w:space="0" w:color="auto"/>
                                                                <w:bottom w:val="none" w:sz="0" w:space="0" w:color="auto"/>
                                                                <w:right w:val="none" w:sz="0" w:space="0" w:color="auto"/>
                                                              </w:divBdr>
                                                              <w:divsChild>
                                                                <w:div w:id="1918706586">
                                                                  <w:marLeft w:val="0"/>
                                                                  <w:marRight w:val="0"/>
                                                                  <w:marTop w:val="0"/>
                                                                  <w:marBottom w:val="0"/>
                                                                  <w:divBdr>
                                                                    <w:top w:val="none" w:sz="0" w:space="0" w:color="auto"/>
                                                                    <w:left w:val="none" w:sz="0" w:space="0" w:color="auto"/>
                                                                    <w:bottom w:val="none" w:sz="0" w:space="0" w:color="auto"/>
                                                                    <w:right w:val="none" w:sz="0" w:space="0" w:color="auto"/>
                                                                  </w:divBdr>
                                                                  <w:divsChild>
                                                                    <w:div w:id="1457523259">
                                                                      <w:marLeft w:val="0"/>
                                                                      <w:marRight w:val="0"/>
                                                                      <w:marTop w:val="0"/>
                                                                      <w:marBottom w:val="0"/>
                                                                      <w:divBdr>
                                                                        <w:top w:val="none" w:sz="0" w:space="0" w:color="auto"/>
                                                                        <w:left w:val="none" w:sz="0" w:space="0" w:color="auto"/>
                                                                        <w:bottom w:val="none" w:sz="0" w:space="0" w:color="auto"/>
                                                                        <w:right w:val="none" w:sz="0" w:space="0" w:color="auto"/>
                                                                      </w:divBdr>
                                                                      <w:divsChild>
                                                                        <w:div w:id="1834712125">
                                                                          <w:marLeft w:val="0"/>
                                                                          <w:marRight w:val="0"/>
                                                                          <w:marTop w:val="0"/>
                                                                          <w:marBottom w:val="0"/>
                                                                          <w:divBdr>
                                                                            <w:top w:val="none" w:sz="0" w:space="0" w:color="auto"/>
                                                                            <w:left w:val="none" w:sz="0" w:space="0" w:color="auto"/>
                                                                            <w:bottom w:val="none" w:sz="0" w:space="0" w:color="auto"/>
                                                                            <w:right w:val="none" w:sz="0" w:space="0" w:color="auto"/>
                                                                          </w:divBdr>
                                                                          <w:divsChild>
                                                                            <w:div w:id="379551596">
                                                                              <w:marLeft w:val="0"/>
                                                                              <w:marRight w:val="0"/>
                                                                              <w:marTop w:val="0"/>
                                                                              <w:marBottom w:val="0"/>
                                                                              <w:divBdr>
                                                                                <w:top w:val="none" w:sz="0" w:space="0" w:color="auto"/>
                                                                                <w:left w:val="none" w:sz="0" w:space="0" w:color="auto"/>
                                                                                <w:bottom w:val="none" w:sz="0" w:space="0" w:color="auto"/>
                                                                                <w:right w:val="none" w:sz="0" w:space="0" w:color="auto"/>
                                                                              </w:divBdr>
                                                                              <w:divsChild>
                                                                                <w:div w:id="1750300824">
                                                                                  <w:marLeft w:val="0"/>
                                                                                  <w:marRight w:val="0"/>
                                                                                  <w:marTop w:val="0"/>
                                                                                  <w:marBottom w:val="0"/>
                                                                                  <w:divBdr>
                                                                                    <w:top w:val="none" w:sz="0" w:space="0" w:color="auto"/>
                                                                                    <w:left w:val="none" w:sz="0" w:space="0" w:color="auto"/>
                                                                                    <w:bottom w:val="none" w:sz="0" w:space="0" w:color="auto"/>
                                                                                    <w:right w:val="none" w:sz="0" w:space="0" w:color="auto"/>
                                                                                  </w:divBdr>
                                                                                  <w:divsChild>
                                                                                    <w:div w:id="386028849">
                                                                                      <w:marLeft w:val="0"/>
                                                                                      <w:marRight w:val="0"/>
                                                                                      <w:marTop w:val="0"/>
                                                                                      <w:marBottom w:val="0"/>
                                                                                      <w:divBdr>
                                                                                        <w:top w:val="none" w:sz="0" w:space="0" w:color="auto"/>
                                                                                        <w:left w:val="none" w:sz="0" w:space="0" w:color="auto"/>
                                                                                        <w:bottom w:val="none" w:sz="0" w:space="0" w:color="auto"/>
                                                                                        <w:right w:val="none" w:sz="0" w:space="0" w:color="auto"/>
                                                                                      </w:divBdr>
                                                                                      <w:divsChild>
                                                                                        <w:div w:id="2010908843">
                                                                                          <w:marLeft w:val="0"/>
                                                                                          <w:marRight w:val="0"/>
                                                                                          <w:marTop w:val="0"/>
                                                                                          <w:marBottom w:val="0"/>
                                                                                          <w:divBdr>
                                                                                            <w:top w:val="none" w:sz="0" w:space="0" w:color="auto"/>
                                                                                            <w:left w:val="none" w:sz="0" w:space="0" w:color="auto"/>
                                                                                            <w:bottom w:val="none" w:sz="0" w:space="0" w:color="auto"/>
                                                                                            <w:right w:val="none" w:sz="0" w:space="0" w:color="auto"/>
                                                                                          </w:divBdr>
                                                                                          <w:divsChild>
                                                                                            <w:div w:id="683097739">
                                                                                              <w:marLeft w:val="0"/>
                                                                                              <w:marRight w:val="120"/>
                                                                                              <w:marTop w:val="0"/>
                                                                                              <w:marBottom w:val="150"/>
                                                                                              <w:divBdr>
                                                                                                <w:top w:val="single" w:sz="2" w:space="0" w:color="EFEFEF"/>
                                                                                                <w:left w:val="single" w:sz="6" w:space="0" w:color="EFEFEF"/>
                                                                                                <w:bottom w:val="single" w:sz="6" w:space="0" w:color="E2E2E2"/>
                                                                                                <w:right w:val="single" w:sz="6" w:space="0" w:color="EFEFEF"/>
                                                                                              </w:divBdr>
                                                                                              <w:divsChild>
                                                                                                <w:div w:id="615143061">
                                                                                                  <w:marLeft w:val="0"/>
                                                                                                  <w:marRight w:val="0"/>
                                                                                                  <w:marTop w:val="0"/>
                                                                                                  <w:marBottom w:val="0"/>
                                                                                                  <w:divBdr>
                                                                                                    <w:top w:val="none" w:sz="0" w:space="0" w:color="auto"/>
                                                                                                    <w:left w:val="none" w:sz="0" w:space="0" w:color="auto"/>
                                                                                                    <w:bottom w:val="none" w:sz="0" w:space="0" w:color="auto"/>
                                                                                                    <w:right w:val="none" w:sz="0" w:space="0" w:color="auto"/>
                                                                                                  </w:divBdr>
                                                                                                  <w:divsChild>
                                                                                                    <w:div w:id="1768768337">
                                                                                                      <w:marLeft w:val="0"/>
                                                                                                      <w:marRight w:val="0"/>
                                                                                                      <w:marTop w:val="0"/>
                                                                                                      <w:marBottom w:val="0"/>
                                                                                                      <w:divBdr>
                                                                                                        <w:top w:val="none" w:sz="0" w:space="0" w:color="auto"/>
                                                                                                        <w:left w:val="none" w:sz="0" w:space="0" w:color="auto"/>
                                                                                                        <w:bottom w:val="none" w:sz="0" w:space="0" w:color="auto"/>
                                                                                                        <w:right w:val="none" w:sz="0" w:space="0" w:color="auto"/>
                                                                                                      </w:divBdr>
                                                                                                      <w:divsChild>
                                                                                                        <w:div w:id="83572843">
                                                                                                          <w:marLeft w:val="0"/>
                                                                                                          <w:marRight w:val="0"/>
                                                                                                          <w:marTop w:val="0"/>
                                                                                                          <w:marBottom w:val="0"/>
                                                                                                          <w:divBdr>
                                                                                                            <w:top w:val="none" w:sz="0" w:space="0" w:color="auto"/>
                                                                                                            <w:left w:val="none" w:sz="0" w:space="0" w:color="auto"/>
                                                                                                            <w:bottom w:val="none" w:sz="0" w:space="0" w:color="auto"/>
                                                                                                            <w:right w:val="none" w:sz="0" w:space="0" w:color="auto"/>
                                                                                                          </w:divBdr>
                                                                                                          <w:divsChild>
                                                                                                            <w:div w:id="1914193485">
                                                                                                              <w:marLeft w:val="0"/>
                                                                                                              <w:marRight w:val="0"/>
                                                                                                              <w:marTop w:val="0"/>
                                                                                                              <w:marBottom w:val="0"/>
                                                                                                              <w:divBdr>
                                                                                                                <w:top w:val="none" w:sz="0" w:space="0" w:color="auto"/>
                                                                                                                <w:left w:val="none" w:sz="0" w:space="0" w:color="auto"/>
                                                                                                                <w:bottom w:val="none" w:sz="0" w:space="0" w:color="auto"/>
                                                                                                                <w:right w:val="none" w:sz="0" w:space="0" w:color="auto"/>
                                                                                                              </w:divBdr>
                                                                                                              <w:divsChild>
                                                                                                                <w:div w:id="503592339">
                                                                                                                  <w:marLeft w:val="0"/>
                                                                                                                  <w:marRight w:val="0"/>
                                                                                                                  <w:marTop w:val="0"/>
                                                                                                                  <w:marBottom w:val="0"/>
                                                                                                                  <w:divBdr>
                                                                                                                    <w:top w:val="none" w:sz="0" w:space="0" w:color="auto"/>
                                                                                                                    <w:left w:val="none" w:sz="0" w:space="0" w:color="auto"/>
                                                                                                                    <w:bottom w:val="none" w:sz="0" w:space="0" w:color="auto"/>
                                                                                                                    <w:right w:val="none" w:sz="0" w:space="0" w:color="auto"/>
                                                                                                                  </w:divBdr>
                                                                                                                  <w:divsChild>
                                                                                                                    <w:div w:id="305166208">
                                                                                                                      <w:marLeft w:val="0"/>
                                                                                                                      <w:marRight w:val="0"/>
                                                                                                                      <w:marTop w:val="0"/>
                                                                                                                      <w:marBottom w:val="0"/>
                                                                                                                      <w:divBdr>
                                                                                                                        <w:top w:val="single" w:sz="2" w:space="4" w:color="D8D8D8"/>
                                                                                                                        <w:left w:val="single" w:sz="2" w:space="0" w:color="D8D8D8"/>
                                                                                                                        <w:bottom w:val="single" w:sz="2" w:space="4" w:color="D8D8D8"/>
                                                                                                                        <w:right w:val="single" w:sz="2" w:space="0" w:color="D8D8D8"/>
                                                                                                                      </w:divBdr>
                                                                                                                      <w:divsChild>
                                                                                                                        <w:div w:id="1292058175">
                                                                                                                          <w:marLeft w:val="225"/>
                                                                                                                          <w:marRight w:val="225"/>
                                                                                                                          <w:marTop w:val="75"/>
                                                                                                                          <w:marBottom w:val="75"/>
                                                                                                                          <w:divBdr>
                                                                                                                            <w:top w:val="none" w:sz="0" w:space="0" w:color="auto"/>
                                                                                                                            <w:left w:val="none" w:sz="0" w:space="0" w:color="auto"/>
                                                                                                                            <w:bottom w:val="none" w:sz="0" w:space="0" w:color="auto"/>
                                                                                                                            <w:right w:val="none" w:sz="0" w:space="0" w:color="auto"/>
                                                                                                                          </w:divBdr>
                                                                                                                          <w:divsChild>
                                                                                                                            <w:div w:id="529610824">
                                                                                                                              <w:marLeft w:val="0"/>
                                                                                                                              <w:marRight w:val="0"/>
                                                                                                                              <w:marTop w:val="0"/>
                                                                                                                              <w:marBottom w:val="0"/>
                                                                                                                              <w:divBdr>
                                                                                                                                <w:top w:val="single" w:sz="6" w:space="0" w:color="auto"/>
                                                                                                                                <w:left w:val="single" w:sz="6" w:space="0" w:color="auto"/>
                                                                                                                                <w:bottom w:val="single" w:sz="6" w:space="0" w:color="auto"/>
                                                                                                                                <w:right w:val="single" w:sz="6" w:space="0" w:color="auto"/>
                                                                                                                              </w:divBdr>
                                                                                                                              <w:divsChild>
                                                                                                                                <w:div w:id="2136100153">
                                                                                                                                  <w:marLeft w:val="0"/>
                                                                                                                                  <w:marRight w:val="0"/>
                                                                                                                                  <w:marTop w:val="0"/>
                                                                                                                                  <w:marBottom w:val="0"/>
                                                                                                                                  <w:divBdr>
                                                                                                                                    <w:top w:val="none" w:sz="0" w:space="0" w:color="auto"/>
                                                                                                                                    <w:left w:val="none" w:sz="0" w:space="0" w:color="auto"/>
                                                                                                                                    <w:bottom w:val="none" w:sz="0" w:space="0" w:color="auto"/>
                                                                                                                                    <w:right w:val="none" w:sz="0" w:space="0" w:color="auto"/>
                                                                                                                                  </w:divBdr>
                                                                                                                                  <w:divsChild>
                                                                                                                                    <w:div w:id="404837032">
                                                                                                                                      <w:marLeft w:val="0"/>
                                                                                                                                      <w:marRight w:val="0"/>
                                                                                                                                      <w:marTop w:val="0"/>
                                                                                                                                      <w:marBottom w:val="0"/>
                                                                                                                                      <w:divBdr>
                                                                                                                                        <w:top w:val="none" w:sz="0" w:space="0" w:color="auto"/>
                                                                                                                                        <w:left w:val="none" w:sz="0" w:space="0" w:color="auto"/>
                                                                                                                                        <w:bottom w:val="none" w:sz="0" w:space="0" w:color="auto"/>
                                                                                                                                        <w:right w:val="none" w:sz="0" w:space="0" w:color="auto"/>
                                                                                                                                      </w:divBdr>
                                                                                                                                    </w:div>
                                                                                                                                    <w:div w:id="410857527">
                                                                                                                                      <w:marLeft w:val="0"/>
                                                                                                                                      <w:marRight w:val="0"/>
                                                                                                                                      <w:marTop w:val="0"/>
                                                                                                                                      <w:marBottom w:val="0"/>
                                                                                                                                      <w:divBdr>
                                                                                                                                        <w:top w:val="none" w:sz="0" w:space="0" w:color="auto"/>
                                                                                                                                        <w:left w:val="none" w:sz="0" w:space="0" w:color="auto"/>
                                                                                                                                        <w:bottom w:val="none" w:sz="0" w:space="0" w:color="auto"/>
                                                                                                                                        <w:right w:val="none" w:sz="0" w:space="0" w:color="auto"/>
                                                                                                                                      </w:divBdr>
                                                                                                                                    </w:div>
                                                                                                                                    <w:div w:id="12007079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646813486">
      <w:bodyDiv w:val="1"/>
      <w:marLeft w:val="0"/>
      <w:marRight w:val="0"/>
      <w:marTop w:val="0"/>
      <w:marBottom w:val="0"/>
      <w:divBdr>
        <w:top w:val="none" w:sz="0" w:space="0" w:color="auto"/>
        <w:left w:val="none" w:sz="0" w:space="0" w:color="auto"/>
        <w:bottom w:val="none" w:sz="0" w:space="0" w:color="auto"/>
        <w:right w:val="none" w:sz="0" w:space="0" w:color="auto"/>
      </w:divBdr>
      <w:divsChild>
        <w:div w:id="1361129231">
          <w:marLeft w:val="0"/>
          <w:marRight w:val="0"/>
          <w:marTop w:val="0"/>
          <w:marBottom w:val="0"/>
          <w:divBdr>
            <w:top w:val="none" w:sz="0" w:space="0" w:color="auto"/>
            <w:left w:val="none" w:sz="0" w:space="0" w:color="auto"/>
            <w:bottom w:val="none" w:sz="0" w:space="0" w:color="auto"/>
            <w:right w:val="none" w:sz="0" w:space="0" w:color="auto"/>
          </w:divBdr>
          <w:divsChild>
            <w:div w:id="1533878290">
              <w:marLeft w:val="0"/>
              <w:marRight w:val="0"/>
              <w:marTop w:val="0"/>
              <w:marBottom w:val="0"/>
              <w:divBdr>
                <w:top w:val="none" w:sz="0" w:space="0" w:color="auto"/>
                <w:left w:val="none" w:sz="0" w:space="0" w:color="auto"/>
                <w:bottom w:val="none" w:sz="0" w:space="0" w:color="auto"/>
                <w:right w:val="none" w:sz="0" w:space="0" w:color="auto"/>
              </w:divBdr>
              <w:divsChild>
                <w:div w:id="854659716">
                  <w:marLeft w:val="0"/>
                  <w:marRight w:val="0"/>
                  <w:marTop w:val="0"/>
                  <w:marBottom w:val="0"/>
                  <w:divBdr>
                    <w:top w:val="none" w:sz="0" w:space="0" w:color="auto"/>
                    <w:left w:val="none" w:sz="0" w:space="0" w:color="auto"/>
                    <w:bottom w:val="none" w:sz="0" w:space="0" w:color="auto"/>
                    <w:right w:val="none" w:sz="0" w:space="0" w:color="auto"/>
                  </w:divBdr>
                  <w:divsChild>
                    <w:div w:id="875198474">
                      <w:marLeft w:val="0"/>
                      <w:marRight w:val="0"/>
                      <w:marTop w:val="0"/>
                      <w:marBottom w:val="0"/>
                      <w:divBdr>
                        <w:top w:val="none" w:sz="0" w:space="0" w:color="auto"/>
                        <w:left w:val="none" w:sz="0" w:space="0" w:color="auto"/>
                        <w:bottom w:val="none" w:sz="0" w:space="0" w:color="auto"/>
                        <w:right w:val="none" w:sz="0" w:space="0" w:color="auto"/>
                      </w:divBdr>
                      <w:divsChild>
                        <w:div w:id="1501041273">
                          <w:marLeft w:val="0"/>
                          <w:marRight w:val="0"/>
                          <w:marTop w:val="0"/>
                          <w:marBottom w:val="0"/>
                          <w:divBdr>
                            <w:top w:val="none" w:sz="0" w:space="0" w:color="auto"/>
                            <w:left w:val="none" w:sz="0" w:space="0" w:color="auto"/>
                            <w:bottom w:val="none" w:sz="0" w:space="0" w:color="auto"/>
                            <w:right w:val="none" w:sz="0" w:space="0" w:color="auto"/>
                          </w:divBdr>
                          <w:divsChild>
                            <w:div w:id="1710495801">
                              <w:marLeft w:val="0"/>
                              <w:marRight w:val="0"/>
                              <w:marTop w:val="0"/>
                              <w:marBottom w:val="0"/>
                              <w:divBdr>
                                <w:top w:val="none" w:sz="0" w:space="0" w:color="auto"/>
                                <w:left w:val="none" w:sz="0" w:space="0" w:color="auto"/>
                                <w:bottom w:val="none" w:sz="0" w:space="0" w:color="auto"/>
                                <w:right w:val="none" w:sz="0" w:space="0" w:color="auto"/>
                              </w:divBdr>
                              <w:divsChild>
                                <w:div w:id="1534417679">
                                  <w:marLeft w:val="0"/>
                                  <w:marRight w:val="0"/>
                                  <w:marTop w:val="0"/>
                                  <w:marBottom w:val="0"/>
                                  <w:divBdr>
                                    <w:top w:val="none" w:sz="0" w:space="0" w:color="auto"/>
                                    <w:left w:val="none" w:sz="0" w:space="0" w:color="auto"/>
                                    <w:bottom w:val="none" w:sz="0" w:space="0" w:color="auto"/>
                                    <w:right w:val="none" w:sz="0" w:space="0" w:color="auto"/>
                                  </w:divBdr>
                                  <w:divsChild>
                                    <w:div w:id="2145005707">
                                      <w:marLeft w:val="0"/>
                                      <w:marRight w:val="0"/>
                                      <w:marTop w:val="0"/>
                                      <w:marBottom w:val="0"/>
                                      <w:divBdr>
                                        <w:top w:val="none" w:sz="0" w:space="0" w:color="auto"/>
                                        <w:left w:val="none" w:sz="0" w:space="0" w:color="auto"/>
                                        <w:bottom w:val="none" w:sz="0" w:space="0" w:color="auto"/>
                                        <w:right w:val="none" w:sz="0" w:space="0" w:color="auto"/>
                                      </w:divBdr>
                                      <w:divsChild>
                                        <w:div w:id="445467566">
                                          <w:marLeft w:val="0"/>
                                          <w:marRight w:val="0"/>
                                          <w:marTop w:val="0"/>
                                          <w:marBottom w:val="0"/>
                                          <w:divBdr>
                                            <w:top w:val="none" w:sz="0" w:space="0" w:color="auto"/>
                                            <w:left w:val="none" w:sz="0" w:space="0" w:color="auto"/>
                                            <w:bottom w:val="none" w:sz="0" w:space="0" w:color="auto"/>
                                            <w:right w:val="none" w:sz="0" w:space="0" w:color="auto"/>
                                          </w:divBdr>
                                          <w:divsChild>
                                            <w:div w:id="2126264388">
                                              <w:marLeft w:val="0"/>
                                              <w:marRight w:val="0"/>
                                              <w:marTop w:val="0"/>
                                              <w:marBottom w:val="0"/>
                                              <w:divBdr>
                                                <w:top w:val="none" w:sz="0" w:space="0" w:color="auto"/>
                                                <w:left w:val="none" w:sz="0" w:space="0" w:color="auto"/>
                                                <w:bottom w:val="none" w:sz="0" w:space="0" w:color="auto"/>
                                                <w:right w:val="none" w:sz="0" w:space="0" w:color="auto"/>
                                              </w:divBdr>
                                              <w:divsChild>
                                                <w:div w:id="355619519">
                                                  <w:marLeft w:val="0"/>
                                                  <w:marRight w:val="0"/>
                                                  <w:marTop w:val="0"/>
                                                  <w:marBottom w:val="0"/>
                                                  <w:divBdr>
                                                    <w:top w:val="single" w:sz="12" w:space="2" w:color="FFFFCC"/>
                                                    <w:left w:val="single" w:sz="12" w:space="2" w:color="FFFFCC"/>
                                                    <w:bottom w:val="single" w:sz="12" w:space="2" w:color="FFFFCC"/>
                                                    <w:right w:val="single" w:sz="12" w:space="0" w:color="FFFFCC"/>
                                                  </w:divBdr>
                                                  <w:divsChild>
                                                    <w:div w:id="937564933">
                                                      <w:marLeft w:val="0"/>
                                                      <w:marRight w:val="0"/>
                                                      <w:marTop w:val="0"/>
                                                      <w:marBottom w:val="0"/>
                                                      <w:divBdr>
                                                        <w:top w:val="none" w:sz="0" w:space="0" w:color="auto"/>
                                                        <w:left w:val="none" w:sz="0" w:space="0" w:color="auto"/>
                                                        <w:bottom w:val="none" w:sz="0" w:space="0" w:color="auto"/>
                                                        <w:right w:val="none" w:sz="0" w:space="0" w:color="auto"/>
                                                      </w:divBdr>
                                                      <w:divsChild>
                                                        <w:div w:id="755831160">
                                                          <w:marLeft w:val="0"/>
                                                          <w:marRight w:val="0"/>
                                                          <w:marTop w:val="0"/>
                                                          <w:marBottom w:val="0"/>
                                                          <w:divBdr>
                                                            <w:top w:val="none" w:sz="0" w:space="0" w:color="auto"/>
                                                            <w:left w:val="none" w:sz="0" w:space="0" w:color="auto"/>
                                                            <w:bottom w:val="none" w:sz="0" w:space="0" w:color="auto"/>
                                                            <w:right w:val="none" w:sz="0" w:space="0" w:color="auto"/>
                                                          </w:divBdr>
                                                          <w:divsChild>
                                                            <w:div w:id="679817771">
                                                              <w:marLeft w:val="0"/>
                                                              <w:marRight w:val="0"/>
                                                              <w:marTop w:val="0"/>
                                                              <w:marBottom w:val="0"/>
                                                              <w:divBdr>
                                                                <w:top w:val="none" w:sz="0" w:space="0" w:color="auto"/>
                                                                <w:left w:val="none" w:sz="0" w:space="0" w:color="auto"/>
                                                                <w:bottom w:val="none" w:sz="0" w:space="0" w:color="auto"/>
                                                                <w:right w:val="none" w:sz="0" w:space="0" w:color="auto"/>
                                                              </w:divBdr>
                                                              <w:divsChild>
                                                                <w:div w:id="1034231080">
                                                                  <w:marLeft w:val="0"/>
                                                                  <w:marRight w:val="0"/>
                                                                  <w:marTop w:val="0"/>
                                                                  <w:marBottom w:val="0"/>
                                                                  <w:divBdr>
                                                                    <w:top w:val="none" w:sz="0" w:space="0" w:color="auto"/>
                                                                    <w:left w:val="none" w:sz="0" w:space="0" w:color="auto"/>
                                                                    <w:bottom w:val="none" w:sz="0" w:space="0" w:color="auto"/>
                                                                    <w:right w:val="none" w:sz="0" w:space="0" w:color="auto"/>
                                                                  </w:divBdr>
                                                                  <w:divsChild>
                                                                    <w:div w:id="1227104847">
                                                                      <w:marLeft w:val="0"/>
                                                                      <w:marRight w:val="0"/>
                                                                      <w:marTop w:val="0"/>
                                                                      <w:marBottom w:val="0"/>
                                                                      <w:divBdr>
                                                                        <w:top w:val="none" w:sz="0" w:space="0" w:color="auto"/>
                                                                        <w:left w:val="none" w:sz="0" w:space="0" w:color="auto"/>
                                                                        <w:bottom w:val="none" w:sz="0" w:space="0" w:color="auto"/>
                                                                        <w:right w:val="none" w:sz="0" w:space="0" w:color="auto"/>
                                                                      </w:divBdr>
                                                                      <w:divsChild>
                                                                        <w:div w:id="1846747590">
                                                                          <w:marLeft w:val="0"/>
                                                                          <w:marRight w:val="0"/>
                                                                          <w:marTop w:val="0"/>
                                                                          <w:marBottom w:val="0"/>
                                                                          <w:divBdr>
                                                                            <w:top w:val="none" w:sz="0" w:space="0" w:color="auto"/>
                                                                            <w:left w:val="none" w:sz="0" w:space="0" w:color="auto"/>
                                                                            <w:bottom w:val="none" w:sz="0" w:space="0" w:color="auto"/>
                                                                            <w:right w:val="none" w:sz="0" w:space="0" w:color="auto"/>
                                                                          </w:divBdr>
                                                                          <w:divsChild>
                                                                            <w:div w:id="71590228">
                                                                              <w:marLeft w:val="0"/>
                                                                              <w:marRight w:val="0"/>
                                                                              <w:marTop w:val="0"/>
                                                                              <w:marBottom w:val="0"/>
                                                                              <w:divBdr>
                                                                                <w:top w:val="none" w:sz="0" w:space="0" w:color="auto"/>
                                                                                <w:left w:val="none" w:sz="0" w:space="0" w:color="auto"/>
                                                                                <w:bottom w:val="none" w:sz="0" w:space="0" w:color="auto"/>
                                                                                <w:right w:val="none" w:sz="0" w:space="0" w:color="auto"/>
                                                                              </w:divBdr>
                                                                              <w:divsChild>
                                                                                <w:div w:id="1770151365">
                                                                                  <w:marLeft w:val="0"/>
                                                                                  <w:marRight w:val="0"/>
                                                                                  <w:marTop w:val="0"/>
                                                                                  <w:marBottom w:val="0"/>
                                                                                  <w:divBdr>
                                                                                    <w:top w:val="none" w:sz="0" w:space="0" w:color="auto"/>
                                                                                    <w:left w:val="none" w:sz="0" w:space="0" w:color="auto"/>
                                                                                    <w:bottom w:val="none" w:sz="0" w:space="0" w:color="auto"/>
                                                                                    <w:right w:val="none" w:sz="0" w:space="0" w:color="auto"/>
                                                                                  </w:divBdr>
                                                                                  <w:divsChild>
                                                                                    <w:div w:id="485127456">
                                                                                      <w:marLeft w:val="0"/>
                                                                                      <w:marRight w:val="0"/>
                                                                                      <w:marTop w:val="0"/>
                                                                                      <w:marBottom w:val="0"/>
                                                                                      <w:divBdr>
                                                                                        <w:top w:val="none" w:sz="0" w:space="0" w:color="auto"/>
                                                                                        <w:left w:val="none" w:sz="0" w:space="0" w:color="auto"/>
                                                                                        <w:bottom w:val="none" w:sz="0" w:space="0" w:color="auto"/>
                                                                                        <w:right w:val="none" w:sz="0" w:space="0" w:color="auto"/>
                                                                                      </w:divBdr>
                                                                                      <w:divsChild>
                                                                                        <w:div w:id="2137947966">
                                                                                          <w:marLeft w:val="0"/>
                                                                                          <w:marRight w:val="0"/>
                                                                                          <w:marTop w:val="0"/>
                                                                                          <w:marBottom w:val="0"/>
                                                                                          <w:divBdr>
                                                                                            <w:top w:val="none" w:sz="0" w:space="0" w:color="auto"/>
                                                                                            <w:left w:val="none" w:sz="0" w:space="0" w:color="auto"/>
                                                                                            <w:bottom w:val="none" w:sz="0" w:space="0" w:color="auto"/>
                                                                                            <w:right w:val="none" w:sz="0" w:space="0" w:color="auto"/>
                                                                                          </w:divBdr>
                                                                                          <w:divsChild>
                                                                                            <w:div w:id="1891262137">
                                                                                              <w:marLeft w:val="0"/>
                                                                                              <w:marRight w:val="120"/>
                                                                                              <w:marTop w:val="0"/>
                                                                                              <w:marBottom w:val="150"/>
                                                                                              <w:divBdr>
                                                                                                <w:top w:val="single" w:sz="2" w:space="0" w:color="EFEFEF"/>
                                                                                                <w:left w:val="single" w:sz="6" w:space="0" w:color="EFEFEF"/>
                                                                                                <w:bottom w:val="single" w:sz="6" w:space="0" w:color="E2E2E2"/>
                                                                                                <w:right w:val="single" w:sz="6" w:space="0" w:color="EFEFEF"/>
                                                                                              </w:divBdr>
                                                                                              <w:divsChild>
                                                                                                <w:div w:id="1557204002">
                                                                                                  <w:marLeft w:val="0"/>
                                                                                                  <w:marRight w:val="0"/>
                                                                                                  <w:marTop w:val="0"/>
                                                                                                  <w:marBottom w:val="0"/>
                                                                                                  <w:divBdr>
                                                                                                    <w:top w:val="none" w:sz="0" w:space="0" w:color="auto"/>
                                                                                                    <w:left w:val="none" w:sz="0" w:space="0" w:color="auto"/>
                                                                                                    <w:bottom w:val="none" w:sz="0" w:space="0" w:color="auto"/>
                                                                                                    <w:right w:val="none" w:sz="0" w:space="0" w:color="auto"/>
                                                                                                  </w:divBdr>
                                                                                                  <w:divsChild>
                                                                                                    <w:div w:id="1671904369">
                                                                                                      <w:marLeft w:val="0"/>
                                                                                                      <w:marRight w:val="0"/>
                                                                                                      <w:marTop w:val="0"/>
                                                                                                      <w:marBottom w:val="0"/>
                                                                                                      <w:divBdr>
                                                                                                        <w:top w:val="none" w:sz="0" w:space="0" w:color="auto"/>
                                                                                                        <w:left w:val="none" w:sz="0" w:space="0" w:color="auto"/>
                                                                                                        <w:bottom w:val="none" w:sz="0" w:space="0" w:color="auto"/>
                                                                                                        <w:right w:val="none" w:sz="0" w:space="0" w:color="auto"/>
                                                                                                      </w:divBdr>
                                                                                                      <w:divsChild>
                                                                                                        <w:div w:id="1542402678">
                                                                                                          <w:marLeft w:val="0"/>
                                                                                                          <w:marRight w:val="0"/>
                                                                                                          <w:marTop w:val="0"/>
                                                                                                          <w:marBottom w:val="0"/>
                                                                                                          <w:divBdr>
                                                                                                            <w:top w:val="none" w:sz="0" w:space="0" w:color="auto"/>
                                                                                                            <w:left w:val="none" w:sz="0" w:space="0" w:color="auto"/>
                                                                                                            <w:bottom w:val="none" w:sz="0" w:space="0" w:color="auto"/>
                                                                                                            <w:right w:val="none" w:sz="0" w:space="0" w:color="auto"/>
                                                                                                          </w:divBdr>
                                                                                                          <w:divsChild>
                                                                                                            <w:div w:id="665130365">
                                                                                                              <w:marLeft w:val="0"/>
                                                                                                              <w:marRight w:val="0"/>
                                                                                                              <w:marTop w:val="0"/>
                                                                                                              <w:marBottom w:val="0"/>
                                                                                                              <w:divBdr>
                                                                                                                <w:top w:val="none" w:sz="0" w:space="0" w:color="auto"/>
                                                                                                                <w:left w:val="none" w:sz="0" w:space="0" w:color="auto"/>
                                                                                                                <w:bottom w:val="none" w:sz="0" w:space="0" w:color="auto"/>
                                                                                                                <w:right w:val="none" w:sz="0" w:space="0" w:color="auto"/>
                                                                                                              </w:divBdr>
                                                                                                              <w:divsChild>
                                                                                                                <w:div w:id="1962177622">
                                                                                                                  <w:marLeft w:val="0"/>
                                                                                                                  <w:marRight w:val="0"/>
                                                                                                                  <w:marTop w:val="0"/>
                                                                                                                  <w:marBottom w:val="0"/>
                                                                                                                  <w:divBdr>
                                                                                                                    <w:top w:val="single" w:sz="2" w:space="4" w:color="D8D8D8"/>
                                                                                                                    <w:left w:val="single" w:sz="2" w:space="0" w:color="D8D8D8"/>
                                                                                                                    <w:bottom w:val="single" w:sz="2" w:space="4" w:color="D8D8D8"/>
                                                                                                                    <w:right w:val="single" w:sz="2" w:space="0" w:color="D8D8D8"/>
                                                                                                                  </w:divBdr>
                                                                                                                  <w:divsChild>
                                                                                                                    <w:div w:id="212158295">
                                                                                                                      <w:marLeft w:val="225"/>
                                                                                                                      <w:marRight w:val="225"/>
                                                                                                                      <w:marTop w:val="75"/>
                                                                                                                      <w:marBottom w:val="75"/>
                                                                                                                      <w:divBdr>
                                                                                                                        <w:top w:val="none" w:sz="0" w:space="0" w:color="auto"/>
                                                                                                                        <w:left w:val="none" w:sz="0" w:space="0" w:color="auto"/>
                                                                                                                        <w:bottom w:val="none" w:sz="0" w:space="0" w:color="auto"/>
                                                                                                                        <w:right w:val="none" w:sz="0" w:space="0" w:color="auto"/>
                                                                                                                      </w:divBdr>
                                                                                                                      <w:divsChild>
                                                                                                                        <w:div w:id="425927429">
                                                                                                                          <w:marLeft w:val="0"/>
                                                                                                                          <w:marRight w:val="0"/>
                                                                                                                          <w:marTop w:val="0"/>
                                                                                                                          <w:marBottom w:val="0"/>
                                                                                                                          <w:divBdr>
                                                                                                                            <w:top w:val="single" w:sz="6" w:space="0" w:color="auto"/>
                                                                                                                            <w:left w:val="single" w:sz="6" w:space="0" w:color="auto"/>
                                                                                                                            <w:bottom w:val="single" w:sz="6" w:space="0" w:color="auto"/>
                                                                                                                            <w:right w:val="single" w:sz="6" w:space="0" w:color="auto"/>
                                                                                                                          </w:divBdr>
                                                                                                                          <w:divsChild>
                                                                                                                            <w:div w:id="302806805">
                                                                                                                              <w:marLeft w:val="0"/>
                                                                                                                              <w:marRight w:val="0"/>
                                                                                                                              <w:marTop w:val="0"/>
                                                                                                                              <w:marBottom w:val="0"/>
                                                                                                                              <w:divBdr>
                                                                                                                                <w:top w:val="none" w:sz="0" w:space="0" w:color="auto"/>
                                                                                                                                <w:left w:val="none" w:sz="0" w:space="0" w:color="auto"/>
                                                                                                                                <w:bottom w:val="none" w:sz="0" w:space="0" w:color="auto"/>
                                                                                                                                <w:right w:val="none" w:sz="0" w:space="0" w:color="auto"/>
                                                                                                                              </w:divBdr>
                                                                                                                              <w:divsChild>
                                                                                                                                <w:div w:id="4640111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661888292">
      <w:marLeft w:val="0"/>
      <w:marRight w:val="0"/>
      <w:marTop w:val="0"/>
      <w:marBottom w:val="0"/>
      <w:divBdr>
        <w:top w:val="none" w:sz="0" w:space="0" w:color="auto"/>
        <w:left w:val="none" w:sz="0" w:space="0" w:color="auto"/>
        <w:bottom w:val="none" w:sz="0" w:space="0" w:color="auto"/>
        <w:right w:val="none" w:sz="0" w:space="0" w:color="auto"/>
      </w:divBdr>
      <w:divsChild>
        <w:div w:id="312830482">
          <w:marLeft w:val="0"/>
          <w:marRight w:val="0"/>
          <w:marTop w:val="0"/>
          <w:marBottom w:val="0"/>
          <w:divBdr>
            <w:top w:val="none" w:sz="0" w:space="0" w:color="auto"/>
            <w:left w:val="none" w:sz="0" w:space="0" w:color="auto"/>
            <w:bottom w:val="none" w:sz="0" w:space="0" w:color="auto"/>
            <w:right w:val="none" w:sz="0" w:space="0" w:color="auto"/>
          </w:divBdr>
          <w:divsChild>
            <w:div w:id="17570952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68895940">
      <w:bodyDiv w:val="1"/>
      <w:marLeft w:val="0"/>
      <w:marRight w:val="0"/>
      <w:marTop w:val="0"/>
      <w:marBottom w:val="0"/>
      <w:divBdr>
        <w:top w:val="none" w:sz="0" w:space="0" w:color="auto"/>
        <w:left w:val="none" w:sz="0" w:space="0" w:color="auto"/>
        <w:bottom w:val="none" w:sz="0" w:space="0" w:color="auto"/>
        <w:right w:val="none" w:sz="0" w:space="0" w:color="auto"/>
      </w:divBdr>
    </w:div>
    <w:div w:id="1721394345">
      <w:marLeft w:val="0"/>
      <w:marRight w:val="0"/>
      <w:marTop w:val="0"/>
      <w:marBottom w:val="0"/>
      <w:divBdr>
        <w:top w:val="none" w:sz="0" w:space="0" w:color="auto"/>
        <w:left w:val="none" w:sz="0" w:space="0" w:color="auto"/>
        <w:bottom w:val="none" w:sz="0" w:space="0" w:color="auto"/>
        <w:right w:val="none" w:sz="0" w:space="0" w:color="auto"/>
      </w:divBdr>
      <w:divsChild>
        <w:div w:id="367684380">
          <w:marLeft w:val="0"/>
          <w:marRight w:val="0"/>
          <w:marTop w:val="0"/>
          <w:marBottom w:val="0"/>
          <w:divBdr>
            <w:top w:val="none" w:sz="0" w:space="0" w:color="auto"/>
            <w:left w:val="none" w:sz="0" w:space="0" w:color="auto"/>
            <w:bottom w:val="none" w:sz="0" w:space="0" w:color="auto"/>
            <w:right w:val="none" w:sz="0" w:space="0" w:color="auto"/>
          </w:divBdr>
        </w:div>
        <w:div w:id="1157527779">
          <w:marLeft w:val="0"/>
          <w:marRight w:val="0"/>
          <w:marTop w:val="0"/>
          <w:marBottom w:val="0"/>
          <w:divBdr>
            <w:top w:val="none" w:sz="0" w:space="0" w:color="auto"/>
            <w:left w:val="none" w:sz="0" w:space="0" w:color="auto"/>
            <w:bottom w:val="none" w:sz="0" w:space="0" w:color="auto"/>
            <w:right w:val="none" w:sz="0" w:space="0" w:color="auto"/>
          </w:divBdr>
        </w:div>
        <w:div w:id="1447119146">
          <w:marLeft w:val="0"/>
          <w:marRight w:val="0"/>
          <w:marTop w:val="0"/>
          <w:marBottom w:val="0"/>
          <w:divBdr>
            <w:top w:val="none" w:sz="0" w:space="0" w:color="auto"/>
            <w:left w:val="none" w:sz="0" w:space="0" w:color="auto"/>
            <w:bottom w:val="none" w:sz="0" w:space="0" w:color="auto"/>
            <w:right w:val="none" w:sz="0" w:space="0" w:color="auto"/>
          </w:divBdr>
        </w:div>
        <w:div w:id="1870603880">
          <w:marLeft w:val="0"/>
          <w:marRight w:val="0"/>
          <w:marTop w:val="0"/>
          <w:marBottom w:val="0"/>
          <w:divBdr>
            <w:top w:val="none" w:sz="0" w:space="0" w:color="auto"/>
            <w:left w:val="none" w:sz="0" w:space="0" w:color="auto"/>
            <w:bottom w:val="none" w:sz="0" w:space="0" w:color="auto"/>
            <w:right w:val="none" w:sz="0" w:space="0" w:color="auto"/>
          </w:divBdr>
        </w:div>
        <w:div w:id="1678343514">
          <w:marLeft w:val="0"/>
          <w:marRight w:val="0"/>
          <w:marTop w:val="0"/>
          <w:marBottom w:val="0"/>
          <w:divBdr>
            <w:top w:val="none" w:sz="0" w:space="0" w:color="auto"/>
            <w:left w:val="none" w:sz="0" w:space="0" w:color="auto"/>
            <w:bottom w:val="none" w:sz="0" w:space="0" w:color="auto"/>
            <w:right w:val="none" w:sz="0" w:space="0" w:color="auto"/>
          </w:divBdr>
        </w:div>
        <w:div w:id="208686373">
          <w:marLeft w:val="0"/>
          <w:marRight w:val="0"/>
          <w:marTop w:val="0"/>
          <w:marBottom w:val="0"/>
          <w:divBdr>
            <w:top w:val="none" w:sz="0" w:space="0" w:color="auto"/>
            <w:left w:val="none" w:sz="0" w:space="0" w:color="auto"/>
            <w:bottom w:val="none" w:sz="0" w:space="0" w:color="auto"/>
            <w:right w:val="none" w:sz="0" w:space="0" w:color="auto"/>
          </w:divBdr>
        </w:div>
        <w:div w:id="274796097">
          <w:marLeft w:val="0"/>
          <w:marRight w:val="0"/>
          <w:marTop w:val="0"/>
          <w:marBottom w:val="0"/>
          <w:divBdr>
            <w:top w:val="none" w:sz="0" w:space="0" w:color="auto"/>
            <w:left w:val="none" w:sz="0" w:space="0" w:color="auto"/>
            <w:bottom w:val="none" w:sz="0" w:space="0" w:color="auto"/>
            <w:right w:val="none" w:sz="0" w:space="0" w:color="auto"/>
          </w:divBdr>
        </w:div>
        <w:div w:id="1821539286">
          <w:marLeft w:val="0"/>
          <w:marRight w:val="0"/>
          <w:marTop w:val="0"/>
          <w:marBottom w:val="0"/>
          <w:divBdr>
            <w:top w:val="none" w:sz="0" w:space="0" w:color="auto"/>
            <w:left w:val="none" w:sz="0" w:space="0" w:color="auto"/>
            <w:bottom w:val="none" w:sz="0" w:space="0" w:color="auto"/>
            <w:right w:val="none" w:sz="0" w:space="0" w:color="auto"/>
          </w:divBdr>
        </w:div>
        <w:div w:id="1587225505">
          <w:marLeft w:val="0"/>
          <w:marRight w:val="0"/>
          <w:marTop w:val="0"/>
          <w:marBottom w:val="0"/>
          <w:divBdr>
            <w:top w:val="none" w:sz="0" w:space="0" w:color="auto"/>
            <w:left w:val="none" w:sz="0" w:space="0" w:color="auto"/>
            <w:bottom w:val="none" w:sz="0" w:space="0" w:color="auto"/>
            <w:right w:val="none" w:sz="0" w:space="0" w:color="auto"/>
          </w:divBdr>
        </w:div>
        <w:div w:id="1976138637">
          <w:marLeft w:val="0"/>
          <w:marRight w:val="0"/>
          <w:marTop w:val="0"/>
          <w:marBottom w:val="0"/>
          <w:divBdr>
            <w:top w:val="none" w:sz="0" w:space="0" w:color="auto"/>
            <w:left w:val="none" w:sz="0" w:space="0" w:color="auto"/>
            <w:bottom w:val="none" w:sz="0" w:space="0" w:color="auto"/>
            <w:right w:val="none" w:sz="0" w:space="0" w:color="auto"/>
          </w:divBdr>
        </w:div>
        <w:div w:id="2143771290">
          <w:marLeft w:val="0"/>
          <w:marRight w:val="0"/>
          <w:marTop w:val="0"/>
          <w:marBottom w:val="0"/>
          <w:divBdr>
            <w:top w:val="none" w:sz="0" w:space="0" w:color="auto"/>
            <w:left w:val="none" w:sz="0" w:space="0" w:color="auto"/>
            <w:bottom w:val="none" w:sz="0" w:space="0" w:color="auto"/>
            <w:right w:val="none" w:sz="0" w:space="0" w:color="auto"/>
          </w:divBdr>
        </w:div>
        <w:div w:id="1802842473">
          <w:marLeft w:val="0"/>
          <w:marRight w:val="0"/>
          <w:marTop w:val="0"/>
          <w:marBottom w:val="0"/>
          <w:divBdr>
            <w:top w:val="none" w:sz="0" w:space="0" w:color="auto"/>
            <w:left w:val="none" w:sz="0" w:space="0" w:color="auto"/>
            <w:bottom w:val="none" w:sz="0" w:space="0" w:color="auto"/>
            <w:right w:val="none" w:sz="0" w:space="0" w:color="auto"/>
          </w:divBdr>
        </w:div>
        <w:div w:id="632560818">
          <w:marLeft w:val="0"/>
          <w:marRight w:val="0"/>
          <w:marTop w:val="0"/>
          <w:marBottom w:val="0"/>
          <w:divBdr>
            <w:top w:val="none" w:sz="0" w:space="0" w:color="auto"/>
            <w:left w:val="none" w:sz="0" w:space="0" w:color="auto"/>
            <w:bottom w:val="none" w:sz="0" w:space="0" w:color="auto"/>
            <w:right w:val="none" w:sz="0" w:space="0" w:color="auto"/>
          </w:divBdr>
        </w:div>
        <w:div w:id="1833521592">
          <w:marLeft w:val="0"/>
          <w:marRight w:val="0"/>
          <w:marTop w:val="0"/>
          <w:marBottom w:val="0"/>
          <w:divBdr>
            <w:top w:val="none" w:sz="0" w:space="0" w:color="auto"/>
            <w:left w:val="none" w:sz="0" w:space="0" w:color="auto"/>
            <w:bottom w:val="none" w:sz="0" w:space="0" w:color="auto"/>
            <w:right w:val="none" w:sz="0" w:space="0" w:color="auto"/>
          </w:divBdr>
        </w:div>
        <w:div w:id="335307307">
          <w:marLeft w:val="0"/>
          <w:marRight w:val="0"/>
          <w:marTop w:val="0"/>
          <w:marBottom w:val="0"/>
          <w:divBdr>
            <w:top w:val="none" w:sz="0" w:space="0" w:color="auto"/>
            <w:left w:val="none" w:sz="0" w:space="0" w:color="auto"/>
            <w:bottom w:val="none" w:sz="0" w:space="0" w:color="auto"/>
            <w:right w:val="none" w:sz="0" w:space="0" w:color="auto"/>
          </w:divBdr>
        </w:div>
        <w:div w:id="1043333745">
          <w:marLeft w:val="0"/>
          <w:marRight w:val="0"/>
          <w:marTop w:val="0"/>
          <w:marBottom w:val="0"/>
          <w:divBdr>
            <w:top w:val="none" w:sz="0" w:space="0" w:color="auto"/>
            <w:left w:val="none" w:sz="0" w:space="0" w:color="auto"/>
            <w:bottom w:val="none" w:sz="0" w:space="0" w:color="auto"/>
            <w:right w:val="none" w:sz="0" w:space="0" w:color="auto"/>
          </w:divBdr>
        </w:div>
        <w:div w:id="958223673">
          <w:marLeft w:val="0"/>
          <w:marRight w:val="0"/>
          <w:marTop w:val="0"/>
          <w:marBottom w:val="0"/>
          <w:divBdr>
            <w:top w:val="none" w:sz="0" w:space="0" w:color="auto"/>
            <w:left w:val="none" w:sz="0" w:space="0" w:color="auto"/>
            <w:bottom w:val="none" w:sz="0" w:space="0" w:color="auto"/>
            <w:right w:val="none" w:sz="0" w:space="0" w:color="auto"/>
          </w:divBdr>
        </w:div>
        <w:div w:id="325398697">
          <w:marLeft w:val="0"/>
          <w:marRight w:val="0"/>
          <w:marTop w:val="0"/>
          <w:marBottom w:val="0"/>
          <w:divBdr>
            <w:top w:val="none" w:sz="0" w:space="0" w:color="auto"/>
            <w:left w:val="none" w:sz="0" w:space="0" w:color="auto"/>
            <w:bottom w:val="none" w:sz="0" w:space="0" w:color="auto"/>
            <w:right w:val="none" w:sz="0" w:space="0" w:color="auto"/>
          </w:divBdr>
        </w:div>
        <w:div w:id="1814130391">
          <w:marLeft w:val="0"/>
          <w:marRight w:val="0"/>
          <w:marTop w:val="0"/>
          <w:marBottom w:val="0"/>
          <w:divBdr>
            <w:top w:val="none" w:sz="0" w:space="0" w:color="auto"/>
            <w:left w:val="none" w:sz="0" w:space="0" w:color="auto"/>
            <w:bottom w:val="none" w:sz="0" w:space="0" w:color="auto"/>
            <w:right w:val="none" w:sz="0" w:space="0" w:color="auto"/>
          </w:divBdr>
        </w:div>
        <w:div w:id="585459095">
          <w:marLeft w:val="0"/>
          <w:marRight w:val="0"/>
          <w:marTop w:val="0"/>
          <w:marBottom w:val="0"/>
          <w:divBdr>
            <w:top w:val="none" w:sz="0" w:space="0" w:color="auto"/>
            <w:left w:val="none" w:sz="0" w:space="0" w:color="auto"/>
            <w:bottom w:val="none" w:sz="0" w:space="0" w:color="auto"/>
            <w:right w:val="none" w:sz="0" w:space="0" w:color="auto"/>
          </w:divBdr>
          <w:divsChild>
            <w:div w:id="4434248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73354261">
      <w:bodyDiv w:val="1"/>
      <w:marLeft w:val="0"/>
      <w:marRight w:val="0"/>
      <w:marTop w:val="0"/>
      <w:marBottom w:val="0"/>
      <w:divBdr>
        <w:top w:val="none" w:sz="0" w:space="0" w:color="auto"/>
        <w:left w:val="none" w:sz="0" w:space="0" w:color="auto"/>
        <w:bottom w:val="none" w:sz="0" w:space="0" w:color="auto"/>
        <w:right w:val="none" w:sz="0" w:space="0" w:color="auto"/>
      </w:divBdr>
      <w:divsChild>
        <w:div w:id="2111077998">
          <w:marLeft w:val="0"/>
          <w:marRight w:val="0"/>
          <w:marTop w:val="0"/>
          <w:marBottom w:val="0"/>
          <w:divBdr>
            <w:top w:val="none" w:sz="0" w:space="0" w:color="auto"/>
            <w:left w:val="none" w:sz="0" w:space="0" w:color="auto"/>
            <w:bottom w:val="none" w:sz="0" w:space="0" w:color="auto"/>
            <w:right w:val="none" w:sz="0" w:space="0" w:color="auto"/>
          </w:divBdr>
          <w:divsChild>
            <w:div w:id="1833716237">
              <w:marLeft w:val="0"/>
              <w:marRight w:val="0"/>
              <w:marTop w:val="0"/>
              <w:marBottom w:val="0"/>
              <w:divBdr>
                <w:top w:val="none" w:sz="0" w:space="0" w:color="auto"/>
                <w:left w:val="none" w:sz="0" w:space="0" w:color="auto"/>
                <w:bottom w:val="none" w:sz="0" w:space="0" w:color="auto"/>
                <w:right w:val="none" w:sz="0" w:space="0" w:color="auto"/>
              </w:divBdr>
              <w:divsChild>
                <w:div w:id="1373117621">
                  <w:marLeft w:val="-300"/>
                  <w:marRight w:val="-300"/>
                  <w:marTop w:val="0"/>
                  <w:marBottom w:val="0"/>
                  <w:divBdr>
                    <w:top w:val="none" w:sz="0" w:space="0" w:color="auto"/>
                    <w:left w:val="none" w:sz="0" w:space="0" w:color="auto"/>
                    <w:bottom w:val="none" w:sz="0" w:space="0" w:color="auto"/>
                    <w:right w:val="none" w:sz="0" w:space="0" w:color="auto"/>
                  </w:divBdr>
                  <w:divsChild>
                    <w:div w:id="511648732">
                      <w:marLeft w:val="0"/>
                      <w:marRight w:val="0"/>
                      <w:marTop w:val="0"/>
                      <w:marBottom w:val="0"/>
                      <w:divBdr>
                        <w:top w:val="none" w:sz="0" w:space="0" w:color="auto"/>
                        <w:left w:val="none" w:sz="0" w:space="0" w:color="auto"/>
                        <w:bottom w:val="none" w:sz="0" w:space="0" w:color="auto"/>
                        <w:right w:val="none" w:sz="0" w:space="0" w:color="auto"/>
                      </w:divBdr>
                      <w:divsChild>
                        <w:div w:id="1026907667">
                          <w:marLeft w:val="0"/>
                          <w:marRight w:val="0"/>
                          <w:marTop w:val="0"/>
                          <w:marBottom w:val="0"/>
                          <w:divBdr>
                            <w:top w:val="none" w:sz="0" w:space="0" w:color="auto"/>
                            <w:left w:val="none" w:sz="0" w:space="0" w:color="auto"/>
                            <w:bottom w:val="none" w:sz="0" w:space="0" w:color="auto"/>
                            <w:right w:val="none" w:sz="0" w:space="0" w:color="auto"/>
                          </w:divBdr>
                          <w:divsChild>
                            <w:div w:id="1432702289">
                              <w:marLeft w:val="0"/>
                              <w:marRight w:val="0"/>
                              <w:marTop w:val="0"/>
                              <w:marBottom w:val="6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04425121">
      <w:bodyDiv w:val="1"/>
      <w:marLeft w:val="0"/>
      <w:marRight w:val="0"/>
      <w:marTop w:val="0"/>
      <w:marBottom w:val="0"/>
      <w:divBdr>
        <w:top w:val="none" w:sz="0" w:space="0" w:color="auto"/>
        <w:left w:val="none" w:sz="0" w:space="0" w:color="auto"/>
        <w:bottom w:val="none" w:sz="0" w:space="0" w:color="auto"/>
        <w:right w:val="none" w:sz="0" w:space="0" w:color="auto"/>
      </w:divBdr>
      <w:divsChild>
        <w:div w:id="537278861">
          <w:marLeft w:val="0"/>
          <w:marRight w:val="0"/>
          <w:marTop w:val="0"/>
          <w:marBottom w:val="0"/>
          <w:divBdr>
            <w:top w:val="none" w:sz="0" w:space="0" w:color="auto"/>
            <w:left w:val="none" w:sz="0" w:space="0" w:color="auto"/>
            <w:bottom w:val="none" w:sz="0" w:space="0" w:color="auto"/>
            <w:right w:val="none" w:sz="0" w:space="0" w:color="auto"/>
          </w:divBdr>
          <w:divsChild>
            <w:div w:id="1392579359">
              <w:marLeft w:val="0"/>
              <w:marRight w:val="0"/>
              <w:marTop w:val="0"/>
              <w:marBottom w:val="0"/>
              <w:divBdr>
                <w:top w:val="none" w:sz="0" w:space="0" w:color="auto"/>
                <w:left w:val="none" w:sz="0" w:space="0" w:color="auto"/>
                <w:bottom w:val="none" w:sz="0" w:space="0" w:color="auto"/>
                <w:right w:val="none" w:sz="0" w:space="0" w:color="auto"/>
              </w:divBdr>
              <w:divsChild>
                <w:div w:id="1154906840">
                  <w:marLeft w:val="0"/>
                  <w:marRight w:val="0"/>
                  <w:marTop w:val="0"/>
                  <w:marBottom w:val="0"/>
                  <w:divBdr>
                    <w:top w:val="none" w:sz="0" w:space="0" w:color="auto"/>
                    <w:left w:val="none" w:sz="0" w:space="0" w:color="auto"/>
                    <w:bottom w:val="none" w:sz="0" w:space="0" w:color="auto"/>
                    <w:right w:val="none" w:sz="0" w:space="0" w:color="auto"/>
                  </w:divBdr>
                  <w:divsChild>
                    <w:div w:id="748845059">
                      <w:marLeft w:val="0"/>
                      <w:marRight w:val="0"/>
                      <w:marTop w:val="0"/>
                      <w:marBottom w:val="0"/>
                      <w:divBdr>
                        <w:top w:val="none" w:sz="0" w:space="0" w:color="auto"/>
                        <w:left w:val="none" w:sz="0" w:space="0" w:color="auto"/>
                        <w:bottom w:val="none" w:sz="0" w:space="0" w:color="auto"/>
                        <w:right w:val="none" w:sz="0" w:space="0" w:color="auto"/>
                      </w:divBdr>
                      <w:divsChild>
                        <w:div w:id="1513495418">
                          <w:marLeft w:val="0"/>
                          <w:marRight w:val="0"/>
                          <w:marTop w:val="0"/>
                          <w:marBottom w:val="0"/>
                          <w:divBdr>
                            <w:top w:val="none" w:sz="0" w:space="0" w:color="auto"/>
                            <w:left w:val="none" w:sz="0" w:space="0" w:color="auto"/>
                            <w:bottom w:val="none" w:sz="0" w:space="0" w:color="auto"/>
                            <w:right w:val="none" w:sz="0" w:space="0" w:color="auto"/>
                          </w:divBdr>
                          <w:divsChild>
                            <w:div w:id="1488933803">
                              <w:marLeft w:val="0"/>
                              <w:marRight w:val="0"/>
                              <w:marTop w:val="0"/>
                              <w:marBottom w:val="0"/>
                              <w:divBdr>
                                <w:top w:val="none" w:sz="0" w:space="0" w:color="auto"/>
                                <w:left w:val="none" w:sz="0" w:space="0" w:color="auto"/>
                                <w:bottom w:val="none" w:sz="0" w:space="0" w:color="auto"/>
                                <w:right w:val="none" w:sz="0" w:space="0" w:color="auto"/>
                              </w:divBdr>
                              <w:divsChild>
                                <w:div w:id="818881911">
                                  <w:marLeft w:val="0"/>
                                  <w:marRight w:val="0"/>
                                  <w:marTop w:val="0"/>
                                  <w:marBottom w:val="0"/>
                                  <w:divBdr>
                                    <w:top w:val="none" w:sz="0" w:space="0" w:color="auto"/>
                                    <w:left w:val="none" w:sz="0" w:space="0" w:color="auto"/>
                                    <w:bottom w:val="none" w:sz="0" w:space="0" w:color="auto"/>
                                    <w:right w:val="none" w:sz="0" w:space="0" w:color="auto"/>
                                  </w:divBdr>
                                  <w:divsChild>
                                    <w:div w:id="555046332">
                                      <w:marLeft w:val="0"/>
                                      <w:marRight w:val="0"/>
                                      <w:marTop w:val="0"/>
                                      <w:marBottom w:val="0"/>
                                      <w:divBdr>
                                        <w:top w:val="none" w:sz="0" w:space="0" w:color="auto"/>
                                        <w:left w:val="none" w:sz="0" w:space="0" w:color="auto"/>
                                        <w:bottom w:val="none" w:sz="0" w:space="0" w:color="auto"/>
                                        <w:right w:val="none" w:sz="0" w:space="0" w:color="auto"/>
                                      </w:divBdr>
                                      <w:divsChild>
                                        <w:div w:id="2067298346">
                                          <w:marLeft w:val="0"/>
                                          <w:marRight w:val="0"/>
                                          <w:marTop w:val="0"/>
                                          <w:marBottom w:val="0"/>
                                          <w:divBdr>
                                            <w:top w:val="none" w:sz="0" w:space="0" w:color="auto"/>
                                            <w:left w:val="none" w:sz="0" w:space="0" w:color="auto"/>
                                            <w:bottom w:val="none" w:sz="0" w:space="0" w:color="auto"/>
                                            <w:right w:val="none" w:sz="0" w:space="0" w:color="auto"/>
                                          </w:divBdr>
                                          <w:divsChild>
                                            <w:div w:id="1059090540">
                                              <w:marLeft w:val="0"/>
                                              <w:marRight w:val="0"/>
                                              <w:marTop w:val="0"/>
                                              <w:marBottom w:val="0"/>
                                              <w:divBdr>
                                                <w:top w:val="none" w:sz="0" w:space="0" w:color="auto"/>
                                                <w:left w:val="none" w:sz="0" w:space="0" w:color="auto"/>
                                                <w:bottom w:val="none" w:sz="0" w:space="0" w:color="auto"/>
                                                <w:right w:val="none" w:sz="0" w:space="0" w:color="auto"/>
                                              </w:divBdr>
                                              <w:divsChild>
                                                <w:div w:id="564032432">
                                                  <w:marLeft w:val="0"/>
                                                  <w:marRight w:val="0"/>
                                                  <w:marTop w:val="0"/>
                                                  <w:marBottom w:val="0"/>
                                                  <w:divBdr>
                                                    <w:top w:val="single" w:sz="12" w:space="2" w:color="FFFFCC"/>
                                                    <w:left w:val="single" w:sz="12" w:space="2" w:color="FFFFCC"/>
                                                    <w:bottom w:val="single" w:sz="12" w:space="2" w:color="FFFFCC"/>
                                                    <w:right w:val="single" w:sz="12" w:space="0" w:color="FFFFCC"/>
                                                  </w:divBdr>
                                                  <w:divsChild>
                                                    <w:div w:id="203833473">
                                                      <w:marLeft w:val="0"/>
                                                      <w:marRight w:val="0"/>
                                                      <w:marTop w:val="0"/>
                                                      <w:marBottom w:val="0"/>
                                                      <w:divBdr>
                                                        <w:top w:val="none" w:sz="0" w:space="0" w:color="auto"/>
                                                        <w:left w:val="none" w:sz="0" w:space="0" w:color="auto"/>
                                                        <w:bottom w:val="none" w:sz="0" w:space="0" w:color="auto"/>
                                                        <w:right w:val="none" w:sz="0" w:space="0" w:color="auto"/>
                                                      </w:divBdr>
                                                      <w:divsChild>
                                                        <w:div w:id="1331180167">
                                                          <w:marLeft w:val="0"/>
                                                          <w:marRight w:val="0"/>
                                                          <w:marTop w:val="0"/>
                                                          <w:marBottom w:val="0"/>
                                                          <w:divBdr>
                                                            <w:top w:val="none" w:sz="0" w:space="0" w:color="auto"/>
                                                            <w:left w:val="none" w:sz="0" w:space="0" w:color="auto"/>
                                                            <w:bottom w:val="none" w:sz="0" w:space="0" w:color="auto"/>
                                                            <w:right w:val="none" w:sz="0" w:space="0" w:color="auto"/>
                                                          </w:divBdr>
                                                          <w:divsChild>
                                                            <w:div w:id="907498177">
                                                              <w:marLeft w:val="0"/>
                                                              <w:marRight w:val="0"/>
                                                              <w:marTop w:val="0"/>
                                                              <w:marBottom w:val="0"/>
                                                              <w:divBdr>
                                                                <w:top w:val="none" w:sz="0" w:space="0" w:color="auto"/>
                                                                <w:left w:val="none" w:sz="0" w:space="0" w:color="auto"/>
                                                                <w:bottom w:val="none" w:sz="0" w:space="0" w:color="auto"/>
                                                                <w:right w:val="none" w:sz="0" w:space="0" w:color="auto"/>
                                                              </w:divBdr>
                                                              <w:divsChild>
                                                                <w:div w:id="1833181851">
                                                                  <w:marLeft w:val="0"/>
                                                                  <w:marRight w:val="0"/>
                                                                  <w:marTop w:val="0"/>
                                                                  <w:marBottom w:val="0"/>
                                                                  <w:divBdr>
                                                                    <w:top w:val="none" w:sz="0" w:space="0" w:color="auto"/>
                                                                    <w:left w:val="none" w:sz="0" w:space="0" w:color="auto"/>
                                                                    <w:bottom w:val="none" w:sz="0" w:space="0" w:color="auto"/>
                                                                    <w:right w:val="none" w:sz="0" w:space="0" w:color="auto"/>
                                                                  </w:divBdr>
                                                                  <w:divsChild>
                                                                    <w:div w:id="1493914936">
                                                                      <w:marLeft w:val="0"/>
                                                                      <w:marRight w:val="0"/>
                                                                      <w:marTop w:val="0"/>
                                                                      <w:marBottom w:val="0"/>
                                                                      <w:divBdr>
                                                                        <w:top w:val="none" w:sz="0" w:space="0" w:color="auto"/>
                                                                        <w:left w:val="none" w:sz="0" w:space="0" w:color="auto"/>
                                                                        <w:bottom w:val="none" w:sz="0" w:space="0" w:color="auto"/>
                                                                        <w:right w:val="none" w:sz="0" w:space="0" w:color="auto"/>
                                                                      </w:divBdr>
                                                                      <w:divsChild>
                                                                        <w:div w:id="586422936">
                                                                          <w:marLeft w:val="0"/>
                                                                          <w:marRight w:val="0"/>
                                                                          <w:marTop w:val="0"/>
                                                                          <w:marBottom w:val="0"/>
                                                                          <w:divBdr>
                                                                            <w:top w:val="none" w:sz="0" w:space="0" w:color="auto"/>
                                                                            <w:left w:val="none" w:sz="0" w:space="0" w:color="auto"/>
                                                                            <w:bottom w:val="none" w:sz="0" w:space="0" w:color="auto"/>
                                                                            <w:right w:val="none" w:sz="0" w:space="0" w:color="auto"/>
                                                                          </w:divBdr>
                                                                          <w:divsChild>
                                                                            <w:div w:id="594171771">
                                                                              <w:marLeft w:val="0"/>
                                                                              <w:marRight w:val="0"/>
                                                                              <w:marTop w:val="0"/>
                                                                              <w:marBottom w:val="0"/>
                                                                              <w:divBdr>
                                                                                <w:top w:val="none" w:sz="0" w:space="0" w:color="auto"/>
                                                                                <w:left w:val="none" w:sz="0" w:space="0" w:color="auto"/>
                                                                                <w:bottom w:val="none" w:sz="0" w:space="0" w:color="auto"/>
                                                                                <w:right w:val="none" w:sz="0" w:space="0" w:color="auto"/>
                                                                              </w:divBdr>
                                                                              <w:divsChild>
                                                                                <w:div w:id="1776754231">
                                                                                  <w:marLeft w:val="0"/>
                                                                                  <w:marRight w:val="0"/>
                                                                                  <w:marTop w:val="0"/>
                                                                                  <w:marBottom w:val="0"/>
                                                                                  <w:divBdr>
                                                                                    <w:top w:val="none" w:sz="0" w:space="0" w:color="auto"/>
                                                                                    <w:left w:val="none" w:sz="0" w:space="0" w:color="auto"/>
                                                                                    <w:bottom w:val="none" w:sz="0" w:space="0" w:color="auto"/>
                                                                                    <w:right w:val="none" w:sz="0" w:space="0" w:color="auto"/>
                                                                                  </w:divBdr>
                                                                                  <w:divsChild>
                                                                                    <w:div w:id="1338340640">
                                                                                      <w:marLeft w:val="0"/>
                                                                                      <w:marRight w:val="0"/>
                                                                                      <w:marTop w:val="0"/>
                                                                                      <w:marBottom w:val="0"/>
                                                                                      <w:divBdr>
                                                                                        <w:top w:val="none" w:sz="0" w:space="0" w:color="auto"/>
                                                                                        <w:left w:val="none" w:sz="0" w:space="0" w:color="auto"/>
                                                                                        <w:bottom w:val="none" w:sz="0" w:space="0" w:color="auto"/>
                                                                                        <w:right w:val="none" w:sz="0" w:space="0" w:color="auto"/>
                                                                                      </w:divBdr>
                                                                                      <w:divsChild>
                                                                                        <w:div w:id="684861735">
                                                                                          <w:marLeft w:val="0"/>
                                                                                          <w:marRight w:val="0"/>
                                                                                          <w:marTop w:val="0"/>
                                                                                          <w:marBottom w:val="0"/>
                                                                                          <w:divBdr>
                                                                                            <w:top w:val="none" w:sz="0" w:space="0" w:color="auto"/>
                                                                                            <w:left w:val="none" w:sz="0" w:space="0" w:color="auto"/>
                                                                                            <w:bottom w:val="none" w:sz="0" w:space="0" w:color="auto"/>
                                                                                            <w:right w:val="none" w:sz="0" w:space="0" w:color="auto"/>
                                                                                          </w:divBdr>
                                                                                          <w:divsChild>
                                                                                            <w:div w:id="1743985563">
                                                                                              <w:marLeft w:val="0"/>
                                                                                              <w:marRight w:val="120"/>
                                                                                              <w:marTop w:val="0"/>
                                                                                              <w:marBottom w:val="150"/>
                                                                                              <w:divBdr>
                                                                                                <w:top w:val="single" w:sz="2" w:space="0" w:color="EFEFEF"/>
                                                                                                <w:left w:val="single" w:sz="6" w:space="0" w:color="EFEFEF"/>
                                                                                                <w:bottom w:val="single" w:sz="6" w:space="0" w:color="E2E2E2"/>
                                                                                                <w:right w:val="single" w:sz="6" w:space="0" w:color="EFEFEF"/>
                                                                                              </w:divBdr>
                                                                                              <w:divsChild>
                                                                                                <w:div w:id="404109255">
                                                                                                  <w:marLeft w:val="0"/>
                                                                                                  <w:marRight w:val="0"/>
                                                                                                  <w:marTop w:val="0"/>
                                                                                                  <w:marBottom w:val="0"/>
                                                                                                  <w:divBdr>
                                                                                                    <w:top w:val="none" w:sz="0" w:space="0" w:color="auto"/>
                                                                                                    <w:left w:val="none" w:sz="0" w:space="0" w:color="auto"/>
                                                                                                    <w:bottom w:val="none" w:sz="0" w:space="0" w:color="auto"/>
                                                                                                    <w:right w:val="none" w:sz="0" w:space="0" w:color="auto"/>
                                                                                                  </w:divBdr>
                                                                                                  <w:divsChild>
                                                                                                    <w:div w:id="514997173">
                                                                                                      <w:marLeft w:val="0"/>
                                                                                                      <w:marRight w:val="0"/>
                                                                                                      <w:marTop w:val="0"/>
                                                                                                      <w:marBottom w:val="0"/>
                                                                                                      <w:divBdr>
                                                                                                        <w:top w:val="none" w:sz="0" w:space="0" w:color="auto"/>
                                                                                                        <w:left w:val="none" w:sz="0" w:space="0" w:color="auto"/>
                                                                                                        <w:bottom w:val="none" w:sz="0" w:space="0" w:color="auto"/>
                                                                                                        <w:right w:val="none" w:sz="0" w:space="0" w:color="auto"/>
                                                                                                      </w:divBdr>
                                                                                                      <w:divsChild>
                                                                                                        <w:div w:id="1260334654">
                                                                                                          <w:marLeft w:val="0"/>
                                                                                                          <w:marRight w:val="0"/>
                                                                                                          <w:marTop w:val="0"/>
                                                                                                          <w:marBottom w:val="0"/>
                                                                                                          <w:divBdr>
                                                                                                            <w:top w:val="none" w:sz="0" w:space="0" w:color="auto"/>
                                                                                                            <w:left w:val="none" w:sz="0" w:space="0" w:color="auto"/>
                                                                                                            <w:bottom w:val="none" w:sz="0" w:space="0" w:color="auto"/>
                                                                                                            <w:right w:val="none" w:sz="0" w:space="0" w:color="auto"/>
                                                                                                          </w:divBdr>
                                                                                                          <w:divsChild>
                                                                                                            <w:div w:id="774204128">
                                                                                                              <w:marLeft w:val="0"/>
                                                                                                              <w:marRight w:val="0"/>
                                                                                                              <w:marTop w:val="0"/>
                                                                                                              <w:marBottom w:val="0"/>
                                                                                                              <w:divBdr>
                                                                                                                <w:top w:val="none" w:sz="0" w:space="0" w:color="auto"/>
                                                                                                                <w:left w:val="none" w:sz="0" w:space="0" w:color="auto"/>
                                                                                                                <w:bottom w:val="none" w:sz="0" w:space="0" w:color="auto"/>
                                                                                                                <w:right w:val="none" w:sz="0" w:space="0" w:color="auto"/>
                                                                                                              </w:divBdr>
                                                                                                              <w:divsChild>
                                                                                                                <w:div w:id="1709404212">
                                                                                                                  <w:marLeft w:val="0"/>
                                                                                                                  <w:marRight w:val="0"/>
                                                                                                                  <w:marTop w:val="0"/>
                                                                                                                  <w:marBottom w:val="0"/>
                                                                                                                  <w:divBdr>
                                                                                                                    <w:top w:val="single" w:sz="2" w:space="4" w:color="D8D8D8"/>
                                                                                                                    <w:left w:val="single" w:sz="2" w:space="0" w:color="D8D8D8"/>
                                                                                                                    <w:bottom w:val="single" w:sz="2" w:space="4" w:color="D8D8D8"/>
                                                                                                                    <w:right w:val="single" w:sz="2" w:space="0" w:color="D8D8D8"/>
                                                                                                                  </w:divBdr>
                                                                                                                  <w:divsChild>
                                                                                                                    <w:div w:id="1820345778">
                                                                                                                      <w:marLeft w:val="225"/>
                                                                                                                      <w:marRight w:val="225"/>
                                                                                                                      <w:marTop w:val="75"/>
                                                                                                                      <w:marBottom w:val="75"/>
                                                                                                                      <w:divBdr>
                                                                                                                        <w:top w:val="none" w:sz="0" w:space="0" w:color="auto"/>
                                                                                                                        <w:left w:val="none" w:sz="0" w:space="0" w:color="auto"/>
                                                                                                                        <w:bottom w:val="none" w:sz="0" w:space="0" w:color="auto"/>
                                                                                                                        <w:right w:val="none" w:sz="0" w:space="0" w:color="auto"/>
                                                                                                                      </w:divBdr>
                                                                                                                      <w:divsChild>
                                                                                                                        <w:div w:id="1109472045">
                                                                                                                          <w:marLeft w:val="0"/>
                                                                                                                          <w:marRight w:val="0"/>
                                                                                                                          <w:marTop w:val="0"/>
                                                                                                                          <w:marBottom w:val="0"/>
                                                                                                                          <w:divBdr>
                                                                                                                            <w:top w:val="single" w:sz="6" w:space="0" w:color="auto"/>
                                                                                                                            <w:left w:val="single" w:sz="6" w:space="0" w:color="auto"/>
                                                                                                                            <w:bottom w:val="single" w:sz="6" w:space="0" w:color="auto"/>
                                                                                                                            <w:right w:val="single" w:sz="6" w:space="0" w:color="auto"/>
                                                                                                                          </w:divBdr>
                                                                                                                          <w:divsChild>
                                                                                                                            <w:div w:id="755710842">
                                                                                                                              <w:marLeft w:val="0"/>
                                                                                                                              <w:marRight w:val="0"/>
                                                                                                                              <w:marTop w:val="0"/>
                                                                                                                              <w:marBottom w:val="0"/>
                                                                                                                              <w:divBdr>
                                                                                                                                <w:top w:val="none" w:sz="0" w:space="0" w:color="auto"/>
                                                                                                                                <w:left w:val="none" w:sz="0" w:space="0" w:color="auto"/>
                                                                                                                                <w:bottom w:val="none" w:sz="0" w:space="0" w:color="auto"/>
                                                                                                                                <w:right w:val="none" w:sz="0" w:space="0" w:color="auto"/>
                                                                                                                              </w:divBdr>
                                                                                                                              <w:divsChild>
                                                                                                                                <w:div w:id="2135320481">
                                                                                                                                  <w:marLeft w:val="0"/>
                                                                                                                                  <w:marRight w:val="0"/>
                                                                                                                                  <w:marTop w:val="0"/>
                                                                                                                                  <w:marBottom w:val="0"/>
                                                                                                                                  <w:divBdr>
                                                                                                                                    <w:top w:val="none" w:sz="0" w:space="0" w:color="auto"/>
                                                                                                                                    <w:left w:val="none" w:sz="0" w:space="0" w:color="auto"/>
                                                                                                                                    <w:bottom w:val="none" w:sz="0" w:space="0" w:color="auto"/>
                                                                                                                                    <w:right w:val="none" w:sz="0" w:space="0" w:color="auto"/>
                                                                                                                                  </w:divBdr>
                                                                                                                                  <w:divsChild>
                                                                                                                                    <w:div w:id="790636206">
                                                                                                                                      <w:marLeft w:val="0"/>
                                                                                                                                      <w:marRight w:val="0"/>
                                                                                                                                      <w:marTop w:val="0"/>
                                                                                                                                      <w:marBottom w:val="0"/>
                                                                                                                                      <w:divBdr>
                                                                                                                                        <w:top w:val="none" w:sz="0" w:space="0" w:color="auto"/>
                                                                                                                                        <w:left w:val="none" w:sz="0" w:space="0" w:color="auto"/>
                                                                                                                                        <w:bottom w:val="none" w:sz="0" w:space="0" w:color="auto"/>
                                                                                                                                        <w:right w:val="none" w:sz="0" w:space="0" w:color="auto"/>
                                                                                                                                      </w:divBdr>
                                                                                                                                    </w:div>
                                                                                                                                    <w:div w:id="2143109430">
                                                                                                                                      <w:marLeft w:val="0"/>
                                                                                                                                      <w:marRight w:val="0"/>
                                                                                                                                      <w:marTop w:val="0"/>
                                                                                                                                      <w:marBottom w:val="0"/>
                                                                                                                                      <w:divBdr>
                                                                                                                                        <w:top w:val="none" w:sz="0" w:space="0" w:color="auto"/>
                                                                                                                                        <w:left w:val="none" w:sz="0" w:space="0" w:color="auto"/>
                                                                                                                                        <w:bottom w:val="none" w:sz="0" w:space="0" w:color="auto"/>
                                                                                                                                        <w:right w:val="none" w:sz="0" w:space="0" w:color="auto"/>
                                                                                                                                      </w:divBdr>
                                                                                                                                    </w:div>
                                                                                                                                    <w:div w:id="1285044603">
                                                                                                                                      <w:marLeft w:val="0"/>
                                                                                                                                      <w:marRight w:val="0"/>
                                                                                                                                      <w:marTop w:val="0"/>
                                                                                                                                      <w:marBottom w:val="0"/>
                                                                                                                                      <w:divBdr>
                                                                                                                                        <w:top w:val="none" w:sz="0" w:space="0" w:color="auto"/>
                                                                                                                                        <w:left w:val="none" w:sz="0" w:space="0" w:color="auto"/>
                                                                                                                                        <w:bottom w:val="none" w:sz="0" w:space="0" w:color="auto"/>
                                                                                                                                        <w:right w:val="none" w:sz="0" w:space="0" w:color="auto"/>
                                                                                                                                      </w:divBdr>
                                                                                                                                    </w:div>
                                                                                                                                    <w:div w:id="767578468">
                                                                                                                                      <w:marLeft w:val="0"/>
                                                                                                                                      <w:marRight w:val="0"/>
                                                                                                                                      <w:marTop w:val="0"/>
                                                                                                                                      <w:marBottom w:val="0"/>
                                                                                                                                      <w:divBdr>
                                                                                                                                        <w:top w:val="none" w:sz="0" w:space="0" w:color="auto"/>
                                                                                                                                        <w:left w:val="none" w:sz="0" w:space="0" w:color="auto"/>
                                                                                                                                        <w:bottom w:val="none" w:sz="0" w:space="0" w:color="auto"/>
                                                                                                                                        <w:right w:val="none" w:sz="0" w:space="0" w:color="auto"/>
                                                                                                                                      </w:divBdr>
                                                                                                                                    </w:div>
                                                                                                                                    <w:div w:id="188762615">
                                                                                                                                      <w:marLeft w:val="0"/>
                                                                                                                                      <w:marRight w:val="0"/>
                                                                                                                                      <w:marTop w:val="0"/>
                                                                                                                                      <w:marBottom w:val="0"/>
                                                                                                                                      <w:divBdr>
                                                                                                                                        <w:top w:val="none" w:sz="0" w:space="0" w:color="auto"/>
                                                                                                                                        <w:left w:val="none" w:sz="0" w:space="0" w:color="auto"/>
                                                                                                                                        <w:bottom w:val="none" w:sz="0" w:space="0" w:color="auto"/>
                                                                                                                                        <w:right w:val="none" w:sz="0" w:space="0" w:color="auto"/>
                                                                                                                                      </w:divBdr>
                                                                                                                                    </w:div>
                                                                                                                                    <w:div w:id="746652997">
                                                                                                                                      <w:marLeft w:val="0"/>
                                                                                                                                      <w:marRight w:val="0"/>
                                                                                                                                      <w:marTop w:val="0"/>
                                                                                                                                      <w:marBottom w:val="0"/>
                                                                                                                                      <w:divBdr>
                                                                                                                                        <w:top w:val="none" w:sz="0" w:space="0" w:color="auto"/>
                                                                                                                                        <w:left w:val="none" w:sz="0" w:space="0" w:color="auto"/>
                                                                                                                                        <w:bottom w:val="none" w:sz="0" w:space="0" w:color="auto"/>
                                                                                                                                        <w:right w:val="none" w:sz="0" w:space="0" w:color="auto"/>
                                                                                                                                      </w:divBdr>
                                                                                                                                    </w:div>
                                                                                                                                    <w:div w:id="1013142586">
                                                                                                                                      <w:marLeft w:val="0"/>
                                                                                                                                      <w:marRight w:val="0"/>
                                                                                                                                      <w:marTop w:val="0"/>
                                                                                                                                      <w:marBottom w:val="0"/>
                                                                                                                                      <w:divBdr>
                                                                                                                                        <w:top w:val="none" w:sz="0" w:space="0" w:color="auto"/>
                                                                                                                                        <w:left w:val="none" w:sz="0" w:space="0" w:color="auto"/>
                                                                                                                                        <w:bottom w:val="none" w:sz="0" w:space="0" w:color="auto"/>
                                                                                                                                        <w:right w:val="none" w:sz="0" w:space="0" w:color="auto"/>
                                                                                                                                      </w:divBdr>
                                                                                                                                    </w:div>
                                                                                                                                    <w:div w:id="1156608374">
                                                                                                                                      <w:marLeft w:val="0"/>
                                                                                                                                      <w:marRight w:val="0"/>
                                                                                                                                      <w:marTop w:val="0"/>
                                                                                                                                      <w:marBottom w:val="0"/>
                                                                                                                                      <w:divBdr>
                                                                                                                                        <w:top w:val="none" w:sz="0" w:space="0" w:color="auto"/>
                                                                                                                                        <w:left w:val="none" w:sz="0" w:space="0" w:color="auto"/>
                                                                                                                                        <w:bottom w:val="none" w:sz="0" w:space="0" w:color="auto"/>
                                                                                                                                        <w:right w:val="none" w:sz="0" w:space="0" w:color="auto"/>
                                                                                                                                      </w:divBdr>
                                                                                                                                    </w:div>
                                                                                                                                    <w:div w:id="1582324617">
                                                                                                                                      <w:marLeft w:val="0"/>
                                                                                                                                      <w:marRight w:val="0"/>
                                                                                                                                      <w:marTop w:val="0"/>
                                                                                                                                      <w:marBottom w:val="0"/>
                                                                                                                                      <w:divBdr>
                                                                                                                                        <w:top w:val="none" w:sz="0" w:space="0" w:color="auto"/>
                                                                                                                                        <w:left w:val="none" w:sz="0" w:space="0" w:color="auto"/>
                                                                                                                                        <w:bottom w:val="none" w:sz="0" w:space="0" w:color="auto"/>
                                                                                                                                        <w:right w:val="none" w:sz="0" w:space="0" w:color="auto"/>
                                                                                                                                      </w:divBdr>
                                                                                                                                    </w:div>
                                                                                                                                    <w:div w:id="662246251">
                                                                                                                                      <w:marLeft w:val="120"/>
                                                                                                                                      <w:marRight w:val="12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24559595">
                                                                                                              <w:marLeft w:val="0"/>
                                                                                                              <w:marRight w:val="0"/>
                                                                                                              <w:marTop w:val="0"/>
                                                                                                              <w:marBottom w:val="0"/>
                                                                                                              <w:divBdr>
                                                                                                                <w:top w:val="single" w:sz="6" w:space="0" w:color="E5E5E5"/>
                                                                                                                <w:left w:val="none" w:sz="0" w:space="0" w:color="auto"/>
                                                                                                                <w:bottom w:val="none" w:sz="0" w:space="0" w:color="auto"/>
                                                                                                                <w:right w:val="none" w:sz="0" w:space="0" w:color="auto"/>
                                                                                                              </w:divBdr>
                                                                                                              <w:divsChild>
                                                                                                                <w:div w:id="882401306">
                                                                                                                  <w:marLeft w:val="0"/>
                                                                                                                  <w:marRight w:val="0"/>
                                                                                                                  <w:marTop w:val="0"/>
                                                                                                                  <w:marBottom w:val="0"/>
                                                                                                                  <w:divBdr>
                                                                                                                    <w:top w:val="single" w:sz="6" w:space="9" w:color="D8D8D8"/>
                                                                                                                    <w:left w:val="none" w:sz="0" w:space="0" w:color="auto"/>
                                                                                                                    <w:bottom w:val="none" w:sz="0" w:space="0" w:color="auto"/>
                                                                                                                    <w:right w:val="none" w:sz="0" w:space="0" w:color="auto"/>
                                                                                                                  </w:divBdr>
                                                                                                                  <w:divsChild>
                                                                                                                    <w:div w:id="746079717">
                                                                                                                      <w:marLeft w:val="0"/>
                                                                                                                      <w:marRight w:val="0"/>
                                                                                                                      <w:marTop w:val="0"/>
                                                                                                                      <w:marBottom w:val="0"/>
                                                                                                                      <w:divBdr>
                                                                                                                        <w:top w:val="none" w:sz="0" w:space="0" w:color="auto"/>
                                                                                                                        <w:left w:val="none" w:sz="0" w:space="0" w:color="auto"/>
                                                                                                                        <w:bottom w:val="none" w:sz="0" w:space="0" w:color="auto"/>
                                                                                                                        <w:right w:val="none" w:sz="0" w:space="0" w:color="auto"/>
                                                                                                                      </w:divBdr>
                                                                                                                    </w:div>
                                                                                                                    <w:div w:id="214852472">
                                                                                                                      <w:marLeft w:val="0"/>
                                                                                                                      <w:marRight w:val="0"/>
                                                                                                                      <w:marTop w:val="0"/>
                                                                                                                      <w:marBottom w:val="0"/>
                                                                                                                      <w:divBdr>
                                                                                                                        <w:top w:val="none" w:sz="0" w:space="0" w:color="auto"/>
                                                                                                                        <w:left w:val="none" w:sz="0" w:space="0" w:color="auto"/>
                                                                                                                        <w:bottom w:val="none" w:sz="0" w:space="0" w:color="auto"/>
                                                                                                                        <w:right w:val="none" w:sz="0" w:space="0" w:color="auto"/>
                                                                                                                      </w:divBdr>
                                                                                                                    </w:div>
                                                                                                                    <w:div w:id="1207641482">
                                                                                                                      <w:marLeft w:val="0"/>
                                                                                                                      <w:marRight w:val="0"/>
                                                                                                                      <w:marTop w:val="0"/>
                                                                                                                      <w:marBottom w:val="0"/>
                                                                                                                      <w:divBdr>
                                                                                                                        <w:top w:val="none" w:sz="0" w:space="0" w:color="auto"/>
                                                                                                                        <w:left w:val="none" w:sz="0" w:space="0" w:color="auto"/>
                                                                                                                        <w:bottom w:val="none" w:sz="0" w:space="0" w:color="auto"/>
                                                                                                                        <w:right w:val="none" w:sz="0" w:space="0" w:color="auto"/>
                                                                                                                      </w:divBdr>
                                                                                                                      <w:divsChild>
                                                                                                                        <w:div w:id="6326404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813054965">
      <w:bodyDiv w:val="1"/>
      <w:marLeft w:val="0"/>
      <w:marRight w:val="0"/>
      <w:marTop w:val="0"/>
      <w:marBottom w:val="0"/>
      <w:divBdr>
        <w:top w:val="none" w:sz="0" w:space="0" w:color="auto"/>
        <w:left w:val="none" w:sz="0" w:space="0" w:color="auto"/>
        <w:bottom w:val="none" w:sz="0" w:space="0" w:color="auto"/>
        <w:right w:val="none" w:sz="0" w:space="0" w:color="auto"/>
      </w:divBdr>
      <w:divsChild>
        <w:div w:id="524944604">
          <w:marLeft w:val="0"/>
          <w:marRight w:val="0"/>
          <w:marTop w:val="0"/>
          <w:marBottom w:val="0"/>
          <w:divBdr>
            <w:top w:val="none" w:sz="0" w:space="0" w:color="auto"/>
            <w:left w:val="none" w:sz="0" w:space="0" w:color="auto"/>
            <w:bottom w:val="none" w:sz="0" w:space="0" w:color="auto"/>
            <w:right w:val="none" w:sz="0" w:space="0" w:color="auto"/>
          </w:divBdr>
          <w:divsChild>
            <w:div w:id="1757283119">
              <w:marLeft w:val="0"/>
              <w:marRight w:val="0"/>
              <w:marTop w:val="0"/>
              <w:marBottom w:val="0"/>
              <w:divBdr>
                <w:top w:val="none" w:sz="0" w:space="0" w:color="auto"/>
                <w:left w:val="none" w:sz="0" w:space="0" w:color="auto"/>
                <w:bottom w:val="none" w:sz="0" w:space="0" w:color="auto"/>
                <w:right w:val="none" w:sz="0" w:space="0" w:color="auto"/>
              </w:divBdr>
              <w:divsChild>
                <w:div w:id="1946696147">
                  <w:marLeft w:val="0"/>
                  <w:marRight w:val="0"/>
                  <w:marTop w:val="0"/>
                  <w:marBottom w:val="0"/>
                  <w:divBdr>
                    <w:top w:val="none" w:sz="0" w:space="0" w:color="auto"/>
                    <w:left w:val="none" w:sz="0" w:space="0" w:color="auto"/>
                    <w:bottom w:val="none" w:sz="0" w:space="0" w:color="auto"/>
                    <w:right w:val="none" w:sz="0" w:space="0" w:color="auto"/>
                  </w:divBdr>
                  <w:divsChild>
                    <w:div w:id="1749578192">
                      <w:marLeft w:val="0"/>
                      <w:marRight w:val="0"/>
                      <w:marTop w:val="0"/>
                      <w:marBottom w:val="0"/>
                      <w:divBdr>
                        <w:top w:val="none" w:sz="0" w:space="0" w:color="auto"/>
                        <w:left w:val="none" w:sz="0" w:space="0" w:color="auto"/>
                        <w:bottom w:val="none" w:sz="0" w:space="0" w:color="auto"/>
                        <w:right w:val="none" w:sz="0" w:space="0" w:color="auto"/>
                      </w:divBdr>
                      <w:divsChild>
                        <w:div w:id="927153552">
                          <w:marLeft w:val="0"/>
                          <w:marRight w:val="0"/>
                          <w:marTop w:val="0"/>
                          <w:marBottom w:val="0"/>
                          <w:divBdr>
                            <w:top w:val="none" w:sz="0" w:space="0" w:color="auto"/>
                            <w:left w:val="none" w:sz="0" w:space="0" w:color="auto"/>
                            <w:bottom w:val="none" w:sz="0" w:space="0" w:color="auto"/>
                            <w:right w:val="none" w:sz="0" w:space="0" w:color="auto"/>
                          </w:divBdr>
                          <w:divsChild>
                            <w:div w:id="152380013">
                              <w:marLeft w:val="0"/>
                              <w:marRight w:val="0"/>
                              <w:marTop w:val="0"/>
                              <w:marBottom w:val="0"/>
                              <w:divBdr>
                                <w:top w:val="none" w:sz="0" w:space="0" w:color="auto"/>
                                <w:left w:val="none" w:sz="0" w:space="0" w:color="auto"/>
                                <w:bottom w:val="none" w:sz="0" w:space="0" w:color="auto"/>
                                <w:right w:val="none" w:sz="0" w:space="0" w:color="auto"/>
                              </w:divBdr>
                              <w:divsChild>
                                <w:div w:id="552279145">
                                  <w:marLeft w:val="0"/>
                                  <w:marRight w:val="0"/>
                                  <w:marTop w:val="0"/>
                                  <w:marBottom w:val="0"/>
                                  <w:divBdr>
                                    <w:top w:val="none" w:sz="0" w:space="0" w:color="auto"/>
                                    <w:left w:val="none" w:sz="0" w:space="0" w:color="auto"/>
                                    <w:bottom w:val="none" w:sz="0" w:space="0" w:color="auto"/>
                                    <w:right w:val="none" w:sz="0" w:space="0" w:color="auto"/>
                                  </w:divBdr>
                                  <w:divsChild>
                                    <w:div w:id="2082101061">
                                      <w:marLeft w:val="0"/>
                                      <w:marRight w:val="0"/>
                                      <w:marTop w:val="0"/>
                                      <w:marBottom w:val="0"/>
                                      <w:divBdr>
                                        <w:top w:val="none" w:sz="0" w:space="0" w:color="auto"/>
                                        <w:left w:val="none" w:sz="0" w:space="0" w:color="auto"/>
                                        <w:bottom w:val="none" w:sz="0" w:space="0" w:color="auto"/>
                                        <w:right w:val="none" w:sz="0" w:space="0" w:color="auto"/>
                                      </w:divBdr>
                                      <w:divsChild>
                                        <w:div w:id="944117117">
                                          <w:marLeft w:val="0"/>
                                          <w:marRight w:val="0"/>
                                          <w:marTop w:val="0"/>
                                          <w:marBottom w:val="0"/>
                                          <w:divBdr>
                                            <w:top w:val="none" w:sz="0" w:space="0" w:color="auto"/>
                                            <w:left w:val="none" w:sz="0" w:space="0" w:color="auto"/>
                                            <w:bottom w:val="none" w:sz="0" w:space="0" w:color="auto"/>
                                            <w:right w:val="none" w:sz="0" w:space="0" w:color="auto"/>
                                          </w:divBdr>
                                          <w:divsChild>
                                            <w:div w:id="559169619">
                                              <w:marLeft w:val="0"/>
                                              <w:marRight w:val="0"/>
                                              <w:marTop w:val="0"/>
                                              <w:marBottom w:val="0"/>
                                              <w:divBdr>
                                                <w:top w:val="none" w:sz="0" w:space="0" w:color="auto"/>
                                                <w:left w:val="none" w:sz="0" w:space="0" w:color="auto"/>
                                                <w:bottom w:val="none" w:sz="0" w:space="0" w:color="auto"/>
                                                <w:right w:val="none" w:sz="0" w:space="0" w:color="auto"/>
                                              </w:divBdr>
                                              <w:divsChild>
                                                <w:div w:id="119033892">
                                                  <w:marLeft w:val="0"/>
                                                  <w:marRight w:val="0"/>
                                                  <w:marTop w:val="0"/>
                                                  <w:marBottom w:val="0"/>
                                                  <w:divBdr>
                                                    <w:top w:val="none" w:sz="0" w:space="0" w:color="auto"/>
                                                    <w:left w:val="none" w:sz="0" w:space="0" w:color="auto"/>
                                                    <w:bottom w:val="none" w:sz="0" w:space="0" w:color="auto"/>
                                                    <w:right w:val="none" w:sz="0" w:space="0" w:color="auto"/>
                                                  </w:divBdr>
                                                  <w:divsChild>
                                                    <w:div w:id="1852254858">
                                                      <w:marLeft w:val="0"/>
                                                      <w:marRight w:val="0"/>
                                                      <w:marTop w:val="0"/>
                                                      <w:marBottom w:val="0"/>
                                                      <w:divBdr>
                                                        <w:top w:val="none" w:sz="0" w:space="0" w:color="auto"/>
                                                        <w:left w:val="none" w:sz="0" w:space="0" w:color="auto"/>
                                                        <w:bottom w:val="none" w:sz="0" w:space="0" w:color="auto"/>
                                                        <w:right w:val="none" w:sz="0" w:space="0" w:color="auto"/>
                                                      </w:divBdr>
                                                      <w:divsChild>
                                                        <w:div w:id="797919263">
                                                          <w:marLeft w:val="0"/>
                                                          <w:marRight w:val="0"/>
                                                          <w:marTop w:val="0"/>
                                                          <w:marBottom w:val="0"/>
                                                          <w:divBdr>
                                                            <w:top w:val="none" w:sz="0" w:space="0" w:color="auto"/>
                                                            <w:left w:val="none" w:sz="0" w:space="0" w:color="auto"/>
                                                            <w:bottom w:val="none" w:sz="0" w:space="0" w:color="auto"/>
                                                            <w:right w:val="none" w:sz="0" w:space="0" w:color="auto"/>
                                                          </w:divBdr>
                                                          <w:divsChild>
                                                            <w:div w:id="12616435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824271558">
      <w:bodyDiv w:val="1"/>
      <w:marLeft w:val="0"/>
      <w:marRight w:val="0"/>
      <w:marTop w:val="0"/>
      <w:marBottom w:val="0"/>
      <w:divBdr>
        <w:top w:val="none" w:sz="0" w:space="0" w:color="auto"/>
        <w:left w:val="none" w:sz="0" w:space="0" w:color="auto"/>
        <w:bottom w:val="none" w:sz="0" w:space="0" w:color="auto"/>
        <w:right w:val="none" w:sz="0" w:space="0" w:color="auto"/>
      </w:divBdr>
      <w:divsChild>
        <w:div w:id="1616326278">
          <w:marLeft w:val="0"/>
          <w:marRight w:val="0"/>
          <w:marTop w:val="0"/>
          <w:marBottom w:val="0"/>
          <w:divBdr>
            <w:top w:val="none" w:sz="0" w:space="0" w:color="auto"/>
            <w:left w:val="none" w:sz="0" w:space="0" w:color="auto"/>
            <w:bottom w:val="none" w:sz="0" w:space="0" w:color="auto"/>
            <w:right w:val="none" w:sz="0" w:space="0" w:color="auto"/>
          </w:divBdr>
          <w:divsChild>
            <w:div w:id="555362479">
              <w:marLeft w:val="0"/>
              <w:marRight w:val="0"/>
              <w:marTop w:val="0"/>
              <w:marBottom w:val="0"/>
              <w:divBdr>
                <w:top w:val="none" w:sz="0" w:space="0" w:color="auto"/>
                <w:left w:val="none" w:sz="0" w:space="0" w:color="auto"/>
                <w:bottom w:val="none" w:sz="0" w:space="0" w:color="auto"/>
                <w:right w:val="none" w:sz="0" w:space="0" w:color="auto"/>
              </w:divBdr>
              <w:divsChild>
                <w:div w:id="1052079316">
                  <w:marLeft w:val="0"/>
                  <w:marRight w:val="0"/>
                  <w:marTop w:val="0"/>
                  <w:marBottom w:val="0"/>
                  <w:divBdr>
                    <w:top w:val="none" w:sz="0" w:space="0" w:color="auto"/>
                    <w:left w:val="none" w:sz="0" w:space="0" w:color="auto"/>
                    <w:bottom w:val="none" w:sz="0" w:space="0" w:color="auto"/>
                    <w:right w:val="none" w:sz="0" w:space="0" w:color="auto"/>
                  </w:divBdr>
                  <w:divsChild>
                    <w:div w:id="2128887931">
                      <w:marLeft w:val="0"/>
                      <w:marRight w:val="0"/>
                      <w:marTop w:val="0"/>
                      <w:marBottom w:val="0"/>
                      <w:divBdr>
                        <w:top w:val="none" w:sz="0" w:space="0" w:color="auto"/>
                        <w:left w:val="none" w:sz="0" w:space="0" w:color="auto"/>
                        <w:bottom w:val="none" w:sz="0" w:space="0" w:color="auto"/>
                        <w:right w:val="none" w:sz="0" w:space="0" w:color="auto"/>
                      </w:divBdr>
                      <w:divsChild>
                        <w:div w:id="1055156952">
                          <w:marLeft w:val="0"/>
                          <w:marRight w:val="0"/>
                          <w:marTop w:val="0"/>
                          <w:marBottom w:val="0"/>
                          <w:divBdr>
                            <w:top w:val="none" w:sz="0" w:space="0" w:color="auto"/>
                            <w:left w:val="none" w:sz="0" w:space="0" w:color="auto"/>
                            <w:bottom w:val="none" w:sz="0" w:space="0" w:color="auto"/>
                            <w:right w:val="none" w:sz="0" w:space="0" w:color="auto"/>
                          </w:divBdr>
                          <w:divsChild>
                            <w:div w:id="1653411048">
                              <w:marLeft w:val="0"/>
                              <w:marRight w:val="0"/>
                              <w:marTop w:val="0"/>
                              <w:marBottom w:val="0"/>
                              <w:divBdr>
                                <w:top w:val="none" w:sz="0" w:space="0" w:color="auto"/>
                                <w:left w:val="none" w:sz="0" w:space="0" w:color="auto"/>
                                <w:bottom w:val="none" w:sz="0" w:space="0" w:color="auto"/>
                                <w:right w:val="none" w:sz="0" w:space="0" w:color="auto"/>
                              </w:divBdr>
                              <w:divsChild>
                                <w:div w:id="186918864">
                                  <w:marLeft w:val="0"/>
                                  <w:marRight w:val="0"/>
                                  <w:marTop w:val="0"/>
                                  <w:marBottom w:val="0"/>
                                  <w:divBdr>
                                    <w:top w:val="none" w:sz="0" w:space="0" w:color="auto"/>
                                    <w:left w:val="none" w:sz="0" w:space="0" w:color="auto"/>
                                    <w:bottom w:val="none" w:sz="0" w:space="0" w:color="auto"/>
                                    <w:right w:val="none" w:sz="0" w:space="0" w:color="auto"/>
                                  </w:divBdr>
                                  <w:divsChild>
                                    <w:div w:id="50931001">
                                      <w:marLeft w:val="0"/>
                                      <w:marRight w:val="0"/>
                                      <w:marTop w:val="0"/>
                                      <w:marBottom w:val="0"/>
                                      <w:divBdr>
                                        <w:top w:val="none" w:sz="0" w:space="0" w:color="auto"/>
                                        <w:left w:val="none" w:sz="0" w:space="0" w:color="auto"/>
                                        <w:bottom w:val="none" w:sz="0" w:space="0" w:color="auto"/>
                                        <w:right w:val="none" w:sz="0" w:space="0" w:color="auto"/>
                                      </w:divBdr>
                                      <w:divsChild>
                                        <w:div w:id="32468086">
                                          <w:marLeft w:val="0"/>
                                          <w:marRight w:val="0"/>
                                          <w:marTop w:val="0"/>
                                          <w:marBottom w:val="0"/>
                                          <w:divBdr>
                                            <w:top w:val="none" w:sz="0" w:space="0" w:color="auto"/>
                                            <w:left w:val="none" w:sz="0" w:space="0" w:color="auto"/>
                                            <w:bottom w:val="none" w:sz="0" w:space="0" w:color="auto"/>
                                            <w:right w:val="none" w:sz="0" w:space="0" w:color="auto"/>
                                          </w:divBdr>
                                          <w:divsChild>
                                            <w:div w:id="958686725">
                                              <w:marLeft w:val="0"/>
                                              <w:marRight w:val="0"/>
                                              <w:marTop w:val="0"/>
                                              <w:marBottom w:val="0"/>
                                              <w:divBdr>
                                                <w:top w:val="none" w:sz="0" w:space="0" w:color="auto"/>
                                                <w:left w:val="none" w:sz="0" w:space="0" w:color="auto"/>
                                                <w:bottom w:val="none" w:sz="0" w:space="0" w:color="auto"/>
                                                <w:right w:val="none" w:sz="0" w:space="0" w:color="auto"/>
                                              </w:divBdr>
                                              <w:divsChild>
                                                <w:div w:id="1623879305">
                                                  <w:marLeft w:val="0"/>
                                                  <w:marRight w:val="0"/>
                                                  <w:marTop w:val="0"/>
                                                  <w:marBottom w:val="0"/>
                                                  <w:divBdr>
                                                    <w:top w:val="single" w:sz="12" w:space="2" w:color="FFFFCC"/>
                                                    <w:left w:val="single" w:sz="12" w:space="2" w:color="FFFFCC"/>
                                                    <w:bottom w:val="single" w:sz="12" w:space="2" w:color="FFFFCC"/>
                                                    <w:right w:val="single" w:sz="12" w:space="0" w:color="FFFFCC"/>
                                                  </w:divBdr>
                                                  <w:divsChild>
                                                    <w:div w:id="7800721">
                                                      <w:marLeft w:val="0"/>
                                                      <w:marRight w:val="0"/>
                                                      <w:marTop w:val="0"/>
                                                      <w:marBottom w:val="0"/>
                                                      <w:divBdr>
                                                        <w:top w:val="none" w:sz="0" w:space="0" w:color="auto"/>
                                                        <w:left w:val="none" w:sz="0" w:space="0" w:color="auto"/>
                                                        <w:bottom w:val="none" w:sz="0" w:space="0" w:color="auto"/>
                                                        <w:right w:val="none" w:sz="0" w:space="0" w:color="auto"/>
                                                      </w:divBdr>
                                                      <w:divsChild>
                                                        <w:div w:id="596981443">
                                                          <w:marLeft w:val="0"/>
                                                          <w:marRight w:val="0"/>
                                                          <w:marTop w:val="0"/>
                                                          <w:marBottom w:val="0"/>
                                                          <w:divBdr>
                                                            <w:top w:val="none" w:sz="0" w:space="0" w:color="auto"/>
                                                            <w:left w:val="none" w:sz="0" w:space="0" w:color="auto"/>
                                                            <w:bottom w:val="none" w:sz="0" w:space="0" w:color="auto"/>
                                                            <w:right w:val="none" w:sz="0" w:space="0" w:color="auto"/>
                                                          </w:divBdr>
                                                          <w:divsChild>
                                                            <w:div w:id="1677535813">
                                                              <w:marLeft w:val="0"/>
                                                              <w:marRight w:val="0"/>
                                                              <w:marTop w:val="0"/>
                                                              <w:marBottom w:val="0"/>
                                                              <w:divBdr>
                                                                <w:top w:val="none" w:sz="0" w:space="0" w:color="auto"/>
                                                                <w:left w:val="none" w:sz="0" w:space="0" w:color="auto"/>
                                                                <w:bottom w:val="none" w:sz="0" w:space="0" w:color="auto"/>
                                                                <w:right w:val="none" w:sz="0" w:space="0" w:color="auto"/>
                                                              </w:divBdr>
                                                              <w:divsChild>
                                                                <w:div w:id="1760978794">
                                                                  <w:marLeft w:val="0"/>
                                                                  <w:marRight w:val="0"/>
                                                                  <w:marTop w:val="0"/>
                                                                  <w:marBottom w:val="0"/>
                                                                  <w:divBdr>
                                                                    <w:top w:val="none" w:sz="0" w:space="0" w:color="auto"/>
                                                                    <w:left w:val="none" w:sz="0" w:space="0" w:color="auto"/>
                                                                    <w:bottom w:val="none" w:sz="0" w:space="0" w:color="auto"/>
                                                                    <w:right w:val="none" w:sz="0" w:space="0" w:color="auto"/>
                                                                  </w:divBdr>
                                                                  <w:divsChild>
                                                                    <w:div w:id="1380594264">
                                                                      <w:marLeft w:val="0"/>
                                                                      <w:marRight w:val="0"/>
                                                                      <w:marTop w:val="0"/>
                                                                      <w:marBottom w:val="0"/>
                                                                      <w:divBdr>
                                                                        <w:top w:val="none" w:sz="0" w:space="0" w:color="auto"/>
                                                                        <w:left w:val="none" w:sz="0" w:space="0" w:color="auto"/>
                                                                        <w:bottom w:val="none" w:sz="0" w:space="0" w:color="auto"/>
                                                                        <w:right w:val="none" w:sz="0" w:space="0" w:color="auto"/>
                                                                      </w:divBdr>
                                                                      <w:divsChild>
                                                                        <w:div w:id="1332098525">
                                                                          <w:marLeft w:val="0"/>
                                                                          <w:marRight w:val="0"/>
                                                                          <w:marTop w:val="0"/>
                                                                          <w:marBottom w:val="0"/>
                                                                          <w:divBdr>
                                                                            <w:top w:val="none" w:sz="0" w:space="0" w:color="auto"/>
                                                                            <w:left w:val="none" w:sz="0" w:space="0" w:color="auto"/>
                                                                            <w:bottom w:val="none" w:sz="0" w:space="0" w:color="auto"/>
                                                                            <w:right w:val="none" w:sz="0" w:space="0" w:color="auto"/>
                                                                          </w:divBdr>
                                                                          <w:divsChild>
                                                                            <w:div w:id="1102455182">
                                                                              <w:marLeft w:val="0"/>
                                                                              <w:marRight w:val="0"/>
                                                                              <w:marTop w:val="0"/>
                                                                              <w:marBottom w:val="0"/>
                                                                              <w:divBdr>
                                                                                <w:top w:val="none" w:sz="0" w:space="0" w:color="auto"/>
                                                                                <w:left w:val="none" w:sz="0" w:space="0" w:color="auto"/>
                                                                                <w:bottom w:val="none" w:sz="0" w:space="0" w:color="auto"/>
                                                                                <w:right w:val="none" w:sz="0" w:space="0" w:color="auto"/>
                                                                              </w:divBdr>
                                                                              <w:divsChild>
                                                                                <w:div w:id="448621867">
                                                                                  <w:marLeft w:val="0"/>
                                                                                  <w:marRight w:val="0"/>
                                                                                  <w:marTop w:val="0"/>
                                                                                  <w:marBottom w:val="0"/>
                                                                                  <w:divBdr>
                                                                                    <w:top w:val="none" w:sz="0" w:space="0" w:color="auto"/>
                                                                                    <w:left w:val="none" w:sz="0" w:space="0" w:color="auto"/>
                                                                                    <w:bottom w:val="none" w:sz="0" w:space="0" w:color="auto"/>
                                                                                    <w:right w:val="none" w:sz="0" w:space="0" w:color="auto"/>
                                                                                  </w:divBdr>
                                                                                  <w:divsChild>
                                                                                    <w:div w:id="1369838747">
                                                                                      <w:marLeft w:val="0"/>
                                                                                      <w:marRight w:val="0"/>
                                                                                      <w:marTop w:val="0"/>
                                                                                      <w:marBottom w:val="0"/>
                                                                                      <w:divBdr>
                                                                                        <w:top w:val="none" w:sz="0" w:space="0" w:color="auto"/>
                                                                                        <w:left w:val="none" w:sz="0" w:space="0" w:color="auto"/>
                                                                                        <w:bottom w:val="none" w:sz="0" w:space="0" w:color="auto"/>
                                                                                        <w:right w:val="none" w:sz="0" w:space="0" w:color="auto"/>
                                                                                      </w:divBdr>
                                                                                      <w:divsChild>
                                                                                        <w:div w:id="510418175">
                                                                                          <w:marLeft w:val="0"/>
                                                                                          <w:marRight w:val="0"/>
                                                                                          <w:marTop w:val="0"/>
                                                                                          <w:marBottom w:val="0"/>
                                                                                          <w:divBdr>
                                                                                            <w:top w:val="none" w:sz="0" w:space="0" w:color="auto"/>
                                                                                            <w:left w:val="none" w:sz="0" w:space="0" w:color="auto"/>
                                                                                            <w:bottom w:val="none" w:sz="0" w:space="0" w:color="auto"/>
                                                                                            <w:right w:val="none" w:sz="0" w:space="0" w:color="auto"/>
                                                                                          </w:divBdr>
                                                                                          <w:divsChild>
                                                                                            <w:div w:id="242221113">
                                                                                              <w:marLeft w:val="0"/>
                                                                                              <w:marRight w:val="120"/>
                                                                                              <w:marTop w:val="0"/>
                                                                                              <w:marBottom w:val="150"/>
                                                                                              <w:divBdr>
                                                                                                <w:top w:val="single" w:sz="2" w:space="0" w:color="EFEFEF"/>
                                                                                                <w:left w:val="single" w:sz="6" w:space="0" w:color="EFEFEF"/>
                                                                                                <w:bottom w:val="single" w:sz="6" w:space="0" w:color="E2E2E2"/>
                                                                                                <w:right w:val="single" w:sz="6" w:space="0" w:color="EFEFEF"/>
                                                                                              </w:divBdr>
                                                                                              <w:divsChild>
                                                                                                <w:div w:id="148135189">
                                                                                                  <w:marLeft w:val="0"/>
                                                                                                  <w:marRight w:val="0"/>
                                                                                                  <w:marTop w:val="0"/>
                                                                                                  <w:marBottom w:val="0"/>
                                                                                                  <w:divBdr>
                                                                                                    <w:top w:val="none" w:sz="0" w:space="0" w:color="auto"/>
                                                                                                    <w:left w:val="none" w:sz="0" w:space="0" w:color="auto"/>
                                                                                                    <w:bottom w:val="none" w:sz="0" w:space="0" w:color="auto"/>
                                                                                                    <w:right w:val="none" w:sz="0" w:space="0" w:color="auto"/>
                                                                                                  </w:divBdr>
                                                                                                  <w:divsChild>
                                                                                                    <w:div w:id="1261186345">
                                                                                                      <w:marLeft w:val="0"/>
                                                                                                      <w:marRight w:val="0"/>
                                                                                                      <w:marTop w:val="0"/>
                                                                                                      <w:marBottom w:val="0"/>
                                                                                                      <w:divBdr>
                                                                                                        <w:top w:val="none" w:sz="0" w:space="0" w:color="auto"/>
                                                                                                        <w:left w:val="none" w:sz="0" w:space="0" w:color="auto"/>
                                                                                                        <w:bottom w:val="none" w:sz="0" w:space="0" w:color="auto"/>
                                                                                                        <w:right w:val="none" w:sz="0" w:space="0" w:color="auto"/>
                                                                                                      </w:divBdr>
                                                                                                      <w:divsChild>
                                                                                                        <w:div w:id="1456876285">
                                                                                                          <w:marLeft w:val="0"/>
                                                                                                          <w:marRight w:val="0"/>
                                                                                                          <w:marTop w:val="0"/>
                                                                                                          <w:marBottom w:val="0"/>
                                                                                                          <w:divBdr>
                                                                                                            <w:top w:val="none" w:sz="0" w:space="0" w:color="auto"/>
                                                                                                            <w:left w:val="none" w:sz="0" w:space="0" w:color="auto"/>
                                                                                                            <w:bottom w:val="none" w:sz="0" w:space="0" w:color="auto"/>
                                                                                                            <w:right w:val="none" w:sz="0" w:space="0" w:color="auto"/>
                                                                                                          </w:divBdr>
                                                                                                          <w:divsChild>
                                                                                                            <w:div w:id="1054082441">
                                                                                                              <w:marLeft w:val="0"/>
                                                                                                              <w:marRight w:val="0"/>
                                                                                                              <w:marTop w:val="0"/>
                                                                                                              <w:marBottom w:val="0"/>
                                                                                                              <w:divBdr>
                                                                                                                <w:top w:val="none" w:sz="0" w:space="0" w:color="auto"/>
                                                                                                                <w:left w:val="none" w:sz="0" w:space="0" w:color="auto"/>
                                                                                                                <w:bottom w:val="none" w:sz="0" w:space="0" w:color="auto"/>
                                                                                                                <w:right w:val="none" w:sz="0" w:space="0" w:color="auto"/>
                                                                                                              </w:divBdr>
                                                                                                              <w:divsChild>
                                                                                                                <w:div w:id="483201367">
                                                                                                                  <w:marLeft w:val="0"/>
                                                                                                                  <w:marRight w:val="0"/>
                                                                                                                  <w:marTop w:val="0"/>
                                                                                                                  <w:marBottom w:val="0"/>
                                                                                                                  <w:divBdr>
                                                                                                                    <w:top w:val="single" w:sz="2" w:space="4" w:color="D8D8D8"/>
                                                                                                                    <w:left w:val="single" w:sz="2" w:space="0" w:color="D8D8D8"/>
                                                                                                                    <w:bottom w:val="single" w:sz="2" w:space="4" w:color="D8D8D8"/>
                                                                                                                    <w:right w:val="single" w:sz="2" w:space="0" w:color="D8D8D8"/>
                                                                                                                  </w:divBdr>
                                                                                                                  <w:divsChild>
                                                                                                                    <w:div w:id="1980181421">
                                                                                                                      <w:marLeft w:val="225"/>
                                                                                                                      <w:marRight w:val="225"/>
                                                                                                                      <w:marTop w:val="75"/>
                                                                                                                      <w:marBottom w:val="75"/>
                                                                                                                      <w:divBdr>
                                                                                                                        <w:top w:val="none" w:sz="0" w:space="0" w:color="auto"/>
                                                                                                                        <w:left w:val="none" w:sz="0" w:space="0" w:color="auto"/>
                                                                                                                        <w:bottom w:val="none" w:sz="0" w:space="0" w:color="auto"/>
                                                                                                                        <w:right w:val="none" w:sz="0" w:space="0" w:color="auto"/>
                                                                                                                      </w:divBdr>
                                                                                                                      <w:divsChild>
                                                                                                                        <w:div w:id="510725964">
                                                                                                                          <w:marLeft w:val="0"/>
                                                                                                                          <w:marRight w:val="0"/>
                                                                                                                          <w:marTop w:val="0"/>
                                                                                                                          <w:marBottom w:val="0"/>
                                                                                                                          <w:divBdr>
                                                                                                                            <w:top w:val="single" w:sz="6" w:space="0" w:color="auto"/>
                                                                                                                            <w:left w:val="single" w:sz="6" w:space="0" w:color="auto"/>
                                                                                                                            <w:bottom w:val="single" w:sz="6" w:space="0" w:color="auto"/>
                                                                                                                            <w:right w:val="single" w:sz="6" w:space="0" w:color="auto"/>
                                                                                                                          </w:divBdr>
                                                                                                                          <w:divsChild>
                                                                                                                            <w:div w:id="1078793125">
                                                                                                                              <w:marLeft w:val="0"/>
                                                                                                                              <w:marRight w:val="0"/>
                                                                                                                              <w:marTop w:val="0"/>
                                                                                                                              <w:marBottom w:val="0"/>
                                                                                                                              <w:divBdr>
                                                                                                                                <w:top w:val="none" w:sz="0" w:space="0" w:color="auto"/>
                                                                                                                                <w:left w:val="none" w:sz="0" w:space="0" w:color="auto"/>
                                                                                                                                <w:bottom w:val="none" w:sz="0" w:space="0" w:color="auto"/>
                                                                                                                                <w:right w:val="none" w:sz="0" w:space="0" w:color="auto"/>
                                                                                                                              </w:divBdr>
                                                                                                                              <w:divsChild>
                                                                                                                                <w:div w:id="320739618">
                                                                                                                                  <w:marLeft w:val="0"/>
                                                                                                                                  <w:marRight w:val="0"/>
                                                                                                                                  <w:marTop w:val="0"/>
                                                                                                                                  <w:marBottom w:val="0"/>
                                                                                                                                  <w:divBdr>
                                                                                                                                    <w:top w:val="none" w:sz="0" w:space="0" w:color="auto"/>
                                                                                                                                    <w:left w:val="none" w:sz="0" w:space="0" w:color="auto"/>
                                                                                                                                    <w:bottom w:val="none" w:sz="0" w:space="0" w:color="auto"/>
                                                                                                                                    <w:right w:val="none" w:sz="0" w:space="0" w:color="auto"/>
                                                                                                                                  </w:divBdr>
                                                                                                                                  <w:divsChild>
                                                                                                                                    <w:div w:id="1443495973">
                                                                                                                                      <w:marLeft w:val="0"/>
                                                                                                                                      <w:marRight w:val="0"/>
                                                                                                                                      <w:marTop w:val="0"/>
                                                                                                                                      <w:marBottom w:val="0"/>
                                                                                                                                      <w:divBdr>
                                                                                                                                        <w:top w:val="none" w:sz="0" w:space="0" w:color="auto"/>
                                                                                                                                        <w:left w:val="none" w:sz="0" w:space="0" w:color="auto"/>
                                                                                                                                        <w:bottom w:val="none" w:sz="0" w:space="0" w:color="auto"/>
                                                                                                                                        <w:right w:val="none" w:sz="0" w:space="0" w:color="auto"/>
                                                                                                                                      </w:divBdr>
                                                                                                                                    </w:div>
                                                                                                                                    <w:div w:id="62530002">
                                                                                                                                      <w:marLeft w:val="2025"/>
                                                                                                                                      <w:marRight w:val="0"/>
                                                                                                                                      <w:marTop w:val="0"/>
                                                                                                                                      <w:marBottom w:val="0"/>
                                                                                                                                      <w:divBdr>
                                                                                                                                        <w:top w:val="none" w:sz="0" w:space="0" w:color="auto"/>
                                                                                                                                        <w:left w:val="none" w:sz="0" w:space="0" w:color="auto"/>
                                                                                                                                        <w:bottom w:val="none" w:sz="0" w:space="0" w:color="auto"/>
                                                                                                                                        <w:right w:val="none" w:sz="0" w:space="0" w:color="auto"/>
                                                                                                                                      </w:divBdr>
                                                                                                                                    </w:div>
                                                                                                                                    <w:div w:id="349647990">
                                                                                                                                      <w:marLeft w:val="0"/>
                                                                                                                                      <w:marRight w:val="0"/>
                                                                                                                                      <w:marTop w:val="0"/>
                                                                                                                                      <w:marBottom w:val="0"/>
                                                                                                                                      <w:divBdr>
                                                                                                                                        <w:top w:val="none" w:sz="0" w:space="0" w:color="auto"/>
                                                                                                                                        <w:left w:val="none" w:sz="0" w:space="0" w:color="auto"/>
                                                                                                                                        <w:bottom w:val="none" w:sz="0" w:space="0" w:color="auto"/>
                                                                                                                                        <w:right w:val="none" w:sz="0" w:space="0" w:color="auto"/>
                                                                                                                                      </w:divBdr>
                                                                                                                                    </w:div>
                                                                                                                                    <w:div w:id="792091580">
                                                                                                                                      <w:marLeft w:val="0"/>
                                                                                                                                      <w:marRight w:val="0"/>
                                                                                                                                      <w:marTop w:val="0"/>
                                                                                                                                      <w:marBottom w:val="0"/>
                                                                                                                                      <w:divBdr>
                                                                                                                                        <w:top w:val="none" w:sz="0" w:space="0" w:color="auto"/>
                                                                                                                                        <w:left w:val="none" w:sz="0" w:space="0" w:color="auto"/>
                                                                                                                                        <w:bottom w:val="none" w:sz="0" w:space="0" w:color="auto"/>
                                                                                                                                        <w:right w:val="none" w:sz="0" w:space="0" w:color="auto"/>
                                                                                                                                      </w:divBdr>
                                                                                                                                    </w:div>
                                                                                                                                    <w:div w:id="1852834495">
                                                                                                                                      <w:marLeft w:val="0"/>
                                                                                                                                      <w:marRight w:val="0"/>
                                                                                                                                      <w:marTop w:val="0"/>
                                                                                                                                      <w:marBottom w:val="0"/>
                                                                                                                                      <w:divBdr>
                                                                                                                                        <w:top w:val="none" w:sz="0" w:space="0" w:color="auto"/>
                                                                                                                                        <w:left w:val="none" w:sz="0" w:space="0" w:color="auto"/>
                                                                                                                                        <w:bottom w:val="none" w:sz="0" w:space="0" w:color="auto"/>
                                                                                                                                        <w:right w:val="none" w:sz="0" w:space="0" w:color="auto"/>
                                                                                                                                      </w:divBdr>
                                                                                                                                    </w:div>
                                                                                                                                    <w:div w:id="1385521153">
                                                                                                                                      <w:marLeft w:val="0"/>
                                                                                                                                      <w:marRight w:val="0"/>
                                                                                                                                      <w:marTop w:val="0"/>
                                                                                                                                      <w:marBottom w:val="0"/>
                                                                                                                                      <w:divBdr>
                                                                                                                                        <w:top w:val="none" w:sz="0" w:space="0" w:color="auto"/>
                                                                                                                                        <w:left w:val="none" w:sz="0" w:space="0" w:color="auto"/>
                                                                                                                                        <w:bottom w:val="none" w:sz="0" w:space="0" w:color="auto"/>
                                                                                                                                        <w:right w:val="none" w:sz="0" w:space="0" w:color="auto"/>
                                                                                                                                      </w:divBdr>
                                                                                                                                    </w:div>
                                                                                                                                    <w:div w:id="925771792">
                                                                                                                                      <w:marLeft w:val="0"/>
                                                                                                                                      <w:marRight w:val="0"/>
                                                                                                                                      <w:marTop w:val="0"/>
                                                                                                                                      <w:marBottom w:val="0"/>
                                                                                                                                      <w:divBdr>
                                                                                                                                        <w:top w:val="none" w:sz="0" w:space="0" w:color="auto"/>
                                                                                                                                        <w:left w:val="none" w:sz="0" w:space="0" w:color="auto"/>
                                                                                                                                        <w:bottom w:val="none" w:sz="0" w:space="0" w:color="auto"/>
                                                                                                                                        <w:right w:val="none" w:sz="0" w:space="0" w:color="auto"/>
                                                                                                                                      </w:divBdr>
                                                                                                                                    </w:div>
                                                                                                                                    <w:div w:id="279847049">
                                                                                                                                      <w:marLeft w:val="0"/>
                                                                                                                                      <w:marRight w:val="0"/>
                                                                                                                                      <w:marTop w:val="0"/>
                                                                                                                                      <w:marBottom w:val="0"/>
                                                                                                                                      <w:divBdr>
                                                                                                                                        <w:top w:val="none" w:sz="0" w:space="0" w:color="auto"/>
                                                                                                                                        <w:left w:val="none" w:sz="0" w:space="0" w:color="auto"/>
                                                                                                                                        <w:bottom w:val="none" w:sz="0" w:space="0" w:color="auto"/>
                                                                                                                                        <w:right w:val="none" w:sz="0" w:space="0" w:color="auto"/>
                                                                                                                                      </w:divBdr>
                                                                                                                                    </w:div>
                                                                                                                                    <w:div w:id="1107627781">
                                                                                                                                      <w:marLeft w:val="0"/>
                                                                                                                                      <w:marRight w:val="0"/>
                                                                                                                                      <w:marTop w:val="0"/>
                                                                                                                                      <w:marBottom w:val="0"/>
                                                                                                                                      <w:divBdr>
                                                                                                                                        <w:top w:val="none" w:sz="0" w:space="0" w:color="auto"/>
                                                                                                                                        <w:left w:val="none" w:sz="0" w:space="0" w:color="auto"/>
                                                                                                                                        <w:bottom w:val="none" w:sz="0" w:space="0" w:color="auto"/>
                                                                                                                                        <w:right w:val="none" w:sz="0" w:space="0" w:color="auto"/>
                                                                                                                                      </w:divBdr>
                                                                                                                                    </w:div>
                                                                                                                                    <w:div w:id="791941111">
                                                                                                                                      <w:marLeft w:val="0"/>
                                                                                                                                      <w:marRight w:val="0"/>
                                                                                                                                      <w:marTop w:val="0"/>
                                                                                                                                      <w:marBottom w:val="0"/>
                                                                                                                                      <w:divBdr>
                                                                                                                                        <w:top w:val="none" w:sz="0" w:space="0" w:color="auto"/>
                                                                                                                                        <w:left w:val="none" w:sz="0" w:space="0" w:color="auto"/>
                                                                                                                                        <w:bottom w:val="none" w:sz="0" w:space="0" w:color="auto"/>
                                                                                                                                        <w:right w:val="none" w:sz="0" w:space="0" w:color="auto"/>
                                                                                                                                      </w:divBdr>
                                                                                                                                    </w:div>
                                                                                                                                    <w:div w:id="147283710">
                                                                                                                                      <w:marLeft w:val="0"/>
                                                                                                                                      <w:marRight w:val="0"/>
                                                                                                                                      <w:marTop w:val="0"/>
                                                                                                                                      <w:marBottom w:val="0"/>
                                                                                                                                      <w:divBdr>
                                                                                                                                        <w:top w:val="none" w:sz="0" w:space="0" w:color="auto"/>
                                                                                                                                        <w:left w:val="none" w:sz="0" w:space="0" w:color="auto"/>
                                                                                                                                        <w:bottom w:val="none" w:sz="0" w:space="0" w:color="auto"/>
                                                                                                                                        <w:right w:val="none" w:sz="0" w:space="0" w:color="auto"/>
                                                                                                                                      </w:divBdr>
                                                                                                                                    </w:div>
                                                                                                                                    <w:div w:id="1668709848">
                                                                                                                                      <w:marLeft w:val="0"/>
                                                                                                                                      <w:marRight w:val="0"/>
                                                                                                                                      <w:marTop w:val="0"/>
                                                                                                                                      <w:marBottom w:val="0"/>
                                                                                                                                      <w:divBdr>
                                                                                                                                        <w:top w:val="none" w:sz="0" w:space="0" w:color="auto"/>
                                                                                                                                        <w:left w:val="none" w:sz="0" w:space="0" w:color="auto"/>
                                                                                                                                        <w:bottom w:val="none" w:sz="0" w:space="0" w:color="auto"/>
                                                                                                                                        <w:right w:val="none" w:sz="0" w:space="0" w:color="auto"/>
                                                                                                                                      </w:divBdr>
                                                                                                                                    </w:div>
                                                                                                                                    <w:div w:id="2103605478">
                                                                                                                                      <w:marLeft w:val="0"/>
                                                                                                                                      <w:marRight w:val="0"/>
                                                                                                                                      <w:marTop w:val="0"/>
                                                                                                                                      <w:marBottom w:val="0"/>
                                                                                                                                      <w:divBdr>
                                                                                                                                        <w:top w:val="none" w:sz="0" w:space="0" w:color="auto"/>
                                                                                                                                        <w:left w:val="none" w:sz="0" w:space="0" w:color="auto"/>
                                                                                                                                        <w:bottom w:val="none" w:sz="0" w:space="0" w:color="auto"/>
                                                                                                                                        <w:right w:val="none" w:sz="0" w:space="0" w:color="auto"/>
                                                                                                                                      </w:divBdr>
                                                                                                                                    </w:div>
                                                                                                                                    <w:div w:id="845172735">
                                                                                                                                      <w:marLeft w:val="0"/>
                                                                                                                                      <w:marRight w:val="0"/>
                                                                                                                                      <w:marTop w:val="0"/>
                                                                                                                                      <w:marBottom w:val="0"/>
                                                                                                                                      <w:divBdr>
                                                                                                                                        <w:top w:val="none" w:sz="0" w:space="0" w:color="auto"/>
                                                                                                                                        <w:left w:val="none" w:sz="0" w:space="0" w:color="auto"/>
                                                                                                                                        <w:bottom w:val="none" w:sz="0" w:space="0" w:color="auto"/>
                                                                                                                                        <w:right w:val="none" w:sz="0" w:space="0" w:color="auto"/>
                                                                                                                                      </w:divBdr>
                                                                                                                                    </w:div>
                                                                                                                                    <w:div w:id="2101020946">
                                                                                                                                      <w:marLeft w:val="0"/>
                                                                                                                                      <w:marRight w:val="0"/>
                                                                                                                                      <w:marTop w:val="0"/>
                                                                                                                                      <w:marBottom w:val="0"/>
                                                                                                                                      <w:divBdr>
                                                                                                                                        <w:top w:val="none" w:sz="0" w:space="0" w:color="auto"/>
                                                                                                                                        <w:left w:val="none" w:sz="0" w:space="0" w:color="auto"/>
                                                                                                                                        <w:bottom w:val="none" w:sz="0" w:space="0" w:color="auto"/>
                                                                                                                                        <w:right w:val="none" w:sz="0" w:space="0" w:color="auto"/>
                                                                                                                                      </w:divBdr>
                                                                                                                                    </w:div>
                                                                                                                                    <w:div w:id="622162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857844965">
      <w:bodyDiv w:val="1"/>
      <w:marLeft w:val="0"/>
      <w:marRight w:val="0"/>
      <w:marTop w:val="0"/>
      <w:marBottom w:val="0"/>
      <w:divBdr>
        <w:top w:val="none" w:sz="0" w:space="0" w:color="auto"/>
        <w:left w:val="none" w:sz="0" w:space="0" w:color="auto"/>
        <w:bottom w:val="none" w:sz="0" w:space="0" w:color="auto"/>
        <w:right w:val="none" w:sz="0" w:space="0" w:color="auto"/>
      </w:divBdr>
      <w:divsChild>
        <w:div w:id="1278682617">
          <w:marLeft w:val="0"/>
          <w:marRight w:val="0"/>
          <w:marTop w:val="0"/>
          <w:marBottom w:val="0"/>
          <w:divBdr>
            <w:top w:val="none" w:sz="0" w:space="0" w:color="auto"/>
            <w:left w:val="none" w:sz="0" w:space="0" w:color="auto"/>
            <w:bottom w:val="none" w:sz="0" w:space="0" w:color="auto"/>
            <w:right w:val="none" w:sz="0" w:space="0" w:color="auto"/>
          </w:divBdr>
          <w:divsChild>
            <w:div w:id="2136215535">
              <w:marLeft w:val="0"/>
              <w:marRight w:val="0"/>
              <w:marTop w:val="0"/>
              <w:marBottom w:val="0"/>
              <w:divBdr>
                <w:top w:val="none" w:sz="0" w:space="0" w:color="auto"/>
                <w:left w:val="none" w:sz="0" w:space="0" w:color="auto"/>
                <w:bottom w:val="none" w:sz="0" w:space="0" w:color="auto"/>
                <w:right w:val="none" w:sz="0" w:space="0" w:color="auto"/>
              </w:divBdr>
            </w:div>
          </w:divsChild>
        </w:div>
        <w:div w:id="1529100465">
          <w:marLeft w:val="0"/>
          <w:marRight w:val="0"/>
          <w:marTop w:val="0"/>
          <w:marBottom w:val="0"/>
          <w:divBdr>
            <w:top w:val="none" w:sz="0" w:space="0" w:color="auto"/>
            <w:left w:val="none" w:sz="0" w:space="0" w:color="auto"/>
            <w:bottom w:val="none" w:sz="0" w:space="0" w:color="auto"/>
            <w:right w:val="none" w:sz="0" w:space="0" w:color="auto"/>
          </w:divBdr>
          <w:divsChild>
            <w:div w:id="1127773164">
              <w:marLeft w:val="0"/>
              <w:marRight w:val="0"/>
              <w:marTop w:val="0"/>
              <w:marBottom w:val="0"/>
              <w:divBdr>
                <w:top w:val="none" w:sz="0" w:space="0" w:color="auto"/>
                <w:left w:val="none" w:sz="0" w:space="0" w:color="auto"/>
                <w:bottom w:val="none" w:sz="0" w:space="0" w:color="auto"/>
                <w:right w:val="none" w:sz="0" w:space="0" w:color="auto"/>
              </w:divBdr>
              <w:divsChild>
                <w:div w:id="154499509">
                  <w:marLeft w:val="0"/>
                  <w:marRight w:val="0"/>
                  <w:marTop w:val="0"/>
                  <w:marBottom w:val="0"/>
                  <w:divBdr>
                    <w:top w:val="none" w:sz="0" w:space="0" w:color="auto"/>
                    <w:left w:val="none" w:sz="0" w:space="0" w:color="auto"/>
                    <w:bottom w:val="none" w:sz="0" w:space="0" w:color="auto"/>
                    <w:right w:val="none" w:sz="0" w:space="0" w:color="auto"/>
                  </w:divBdr>
                  <w:divsChild>
                    <w:div w:id="1224176079">
                      <w:marLeft w:val="0"/>
                      <w:marRight w:val="0"/>
                      <w:marTop w:val="0"/>
                      <w:marBottom w:val="0"/>
                      <w:divBdr>
                        <w:top w:val="none" w:sz="0" w:space="0" w:color="auto"/>
                        <w:left w:val="none" w:sz="0" w:space="0" w:color="auto"/>
                        <w:bottom w:val="none" w:sz="0" w:space="0" w:color="auto"/>
                        <w:right w:val="none" w:sz="0" w:space="0" w:color="auto"/>
                      </w:divBdr>
                    </w:div>
                    <w:div w:id="1133405591">
                      <w:marLeft w:val="0"/>
                      <w:marRight w:val="0"/>
                      <w:marTop w:val="0"/>
                      <w:marBottom w:val="0"/>
                      <w:divBdr>
                        <w:top w:val="none" w:sz="0" w:space="0" w:color="auto"/>
                        <w:left w:val="none" w:sz="0" w:space="0" w:color="auto"/>
                        <w:bottom w:val="none" w:sz="0" w:space="0" w:color="auto"/>
                        <w:right w:val="none" w:sz="0" w:space="0" w:color="auto"/>
                      </w:divBdr>
                    </w:div>
                    <w:div w:id="131677726">
                      <w:marLeft w:val="0"/>
                      <w:marRight w:val="0"/>
                      <w:marTop w:val="0"/>
                      <w:marBottom w:val="0"/>
                      <w:divBdr>
                        <w:top w:val="none" w:sz="0" w:space="0" w:color="auto"/>
                        <w:left w:val="none" w:sz="0" w:space="0" w:color="auto"/>
                        <w:bottom w:val="none" w:sz="0" w:space="0" w:color="auto"/>
                        <w:right w:val="none" w:sz="0" w:space="0" w:color="auto"/>
                      </w:divBdr>
                    </w:div>
                    <w:div w:id="653610975">
                      <w:marLeft w:val="0"/>
                      <w:marRight w:val="0"/>
                      <w:marTop w:val="0"/>
                      <w:marBottom w:val="0"/>
                      <w:divBdr>
                        <w:top w:val="none" w:sz="0" w:space="0" w:color="auto"/>
                        <w:left w:val="none" w:sz="0" w:space="0" w:color="auto"/>
                        <w:bottom w:val="none" w:sz="0" w:space="0" w:color="auto"/>
                        <w:right w:val="none" w:sz="0" w:space="0" w:color="auto"/>
                      </w:divBdr>
                    </w:div>
                    <w:div w:id="12153174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88105382">
      <w:bodyDiv w:val="1"/>
      <w:marLeft w:val="0"/>
      <w:marRight w:val="0"/>
      <w:marTop w:val="0"/>
      <w:marBottom w:val="0"/>
      <w:divBdr>
        <w:top w:val="none" w:sz="0" w:space="0" w:color="auto"/>
        <w:left w:val="none" w:sz="0" w:space="0" w:color="auto"/>
        <w:bottom w:val="none" w:sz="0" w:space="0" w:color="auto"/>
        <w:right w:val="none" w:sz="0" w:space="0" w:color="auto"/>
      </w:divBdr>
    </w:div>
    <w:div w:id="1982465857">
      <w:marLeft w:val="0"/>
      <w:marRight w:val="0"/>
      <w:marTop w:val="0"/>
      <w:marBottom w:val="0"/>
      <w:divBdr>
        <w:top w:val="none" w:sz="0" w:space="0" w:color="auto"/>
        <w:left w:val="none" w:sz="0" w:space="0" w:color="auto"/>
        <w:bottom w:val="none" w:sz="0" w:space="0" w:color="auto"/>
        <w:right w:val="none" w:sz="0" w:space="0" w:color="auto"/>
      </w:divBdr>
      <w:divsChild>
        <w:div w:id="253981127">
          <w:marLeft w:val="0"/>
          <w:marRight w:val="0"/>
          <w:marTop w:val="0"/>
          <w:marBottom w:val="0"/>
          <w:divBdr>
            <w:top w:val="none" w:sz="0" w:space="0" w:color="auto"/>
            <w:left w:val="none" w:sz="0" w:space="0" w:color="auto"/>
            <w:bottom w:val="none" w:sz="0" w:space="0" w:color="auto"/>
            <w:right w:val="none" w:sz="0" w:space="0" w:color="auto"/>
          </w:divBdr>
          <w:divsChild>
            <w:div w:id="748968728">
              <w:marLeft w:val="0"/>
              <w:marRight w:val="0"/>
              <w:marTop w:val="0"/>
              <w:marBottom w:val="0"/>
              <w:divBdr>
                <w:top w:val="none" w:sz="0" w:space="0" w:color="auto"/>
                <w:left w:val="none" w:sz="0" w:space="0" w:color="auto"/>
                <w:bottom w:val="none" w:sz="0" w:space="0" w:color="auto"/>
                <w:right w:val="none" w:sz="0" w:space="0" w:color="auto"/>
              </w:divBdr>
              <w:divsChild>
                <w:div w:id="454372887">
                  <w:marLeft w:val="0"/>
                  <w:marRight w:val="0"/>
                  <w:marTop w:val="0"/>
                  <w:marBottom w:val="0"/>
                  <w:divBdr>
                    <w:top w:val="none" w:sz="0" w:space="0" w:color="auto"/>
                    <w:left w:val="none" w:sz="0" w:space="0" w:color="auto"/>
                    <w:bottom w:val="none" w:sz="0" w:space="0" w:color="auto"/>
                    <w:right w:val="none" w:sz="0" w:space="0" w:color="auto"/>
                  </w:divBdr>
                </w:div>
              </w:divsChild>
            </w:div>
            <w:div w:id="1351684662">
              <w:marLeft w:val="0"/>
              <w:marRight w:val="0"/>
              <w:marTop w:val="0"/>
              <w:marBottom w:val="0"/>
              <w:divBdr>
                <w:top w:val="none" w:sz="0" w:space="0" w:color="auto"/>
                <w:left w:val="none" w:sz="0" w:space="0" w:color="auto"/>
                <w:bottom w:val="none" w:sz="0" w:space="0" w:color="auto"/>
                <w:right w:val="none" w:sz="0" w:space="0" w:color="auto"/>
              </w:divBdr>
              <w:divsChild>
                <w:div w:id="215896072">
                  <w:marLeft w:val="0"/>
                  <w:marRight w:val="0"/>
                  <w:marTop w:val="0"/>
                  <w:marBottom w:val="0"/>
                  <w:divBdr>
                    <w:top w:val="none" w:sz="0" w:space="0" w:color="auto"/>
                    <w:left w:val="none" w:sz="0" w:space="0" w:color="auto"/>
                    <w:bottom w:val="none" w:sz="0" w:space="0" w:color="auto"/>
                    <w:right w:val="none" w:sz="0" w:space="0" w:color="auto"/>
                  </w:divBdr>
                  <w:divsChild>
                    <w:div w:id="5335441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17460191">
              <w:marLeft w:val="0"/>
              <w:marRight w:val="0"/>
              <w:marTop w:val="0"/>
              <w:marBottom w:val="0"/>
              <w:divBdr>
                <w:top w:val="none" w:sz="0" w:space="0" w:color="auto"/>
                <w:left w:val="none" w:sz="0" w:space="0" w:color="auto"/>
                <w:bottom w:val="none" w:sz="0" w:space="0" w:color="auto"/>
                <w:right w:val="none" w:sz="0" w:space="0" w:color="auto"/>
              </w:divBdr>
              <w:divsChild>
                <w:div w:id="8237418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22538746">
      <w:bodyDiv w:val="1"/>
      <w:marLeft w:val="0"/>
      <w:marRight w:val="0"/>
      <w:marTop w:val="0"/>
      <w:marBottom w:val="0"/>
      <w:divBdr>
        <w:top w:val="none" w:sz="0" w:space="0" w:color="auto"/>
        <w:left w:val="none" w:sz="0" w:space="0" w:color="auto"/>
        <w:bottom w:val="none" w:sz="0" w:space="0" w:color="auto"/>
        <w:right w:val="none" w:sz="0" w:space="0" w:color="auto"/>
      </w:divBdr>
      <w:divsChild>
        <w:div w:id="577666620">
          <w:marLeft w:val="0"/>
          <w:marRight w:val="0"/>
          <w:marTop w:val="0"/>
          <w:marBottom w:val="0"/>
          <w:divBdr>
            <w:top w:val="none" w:sz="0" w:space="0" w:color="auto"/>
            <w:left w:val="none" w:sz="0" w:space="0" w:color="auto"/>
            <w:bottom w:val="none" w:sz="0" w:space="0" w:color="auto"/>
            <w:right w:val="none" w:sz="0" w:space="0" w:color="auto"/>
          </w:divBdr>
          <w:divsChild>
            <w:div w:id="153300709">
              <w:marLeft w:val="0"/>
              <w:marRight w:val="0"/>
              <w:marTop w:val="0"/>
              <w:marBottom w:val="0"/>
              <w:divBdr>
                <w:top w:val="none" w:sz="0" w:space="0" w:color="auto"/>
                <w:left w:val="none" w:sz="0" w:space="0" w:color="auto"/>
                <w:bottom w:val="none" w:sz="0" w:space="0" w:color="auto"/>
                <w:right w:val="none" w:sz="0" w:space="0" w:color="auto"/>
              </w:divBdr>
              <w:divsChild>
                <w:div w:id="667363117">
                  <w:marLeft w:val="-300"/>
                  <w:marRight w:val="-300"/>
                  <w:marTop w:val="0"/>
                  <w:marBottom w:val="0"/>
                  <w:divBdr>
                    <w:top w:val="none" w:sz="0" w:space="0" w:color="auto"/>
                    <w:left w:val="none" w:sz="0" w:space="0" w:color="auto"/>
                    <w:bottom w:val="none" w:sz="0" w:space="0" w:color="auto"/>
                    <w:right w:val="none" w:sz="0" w:space="0" w:color="auto"/>
                  </w:divBdr>
                  <w:divsChild>
                    <w:div w:id="755051868">
                      <w:marLeft w:val="0"/>
                      <w:marRight w:val="0"/>
                      <w:marTop w:val="0"/>
                      <w:marBottom w:val="0"/>
                      <w:divBdr>
                        <w:top w:val="none" w:sz="0" w:space="0" w:color="auto"/>
                        <w:left w:val="none" w:sz="0" w:space="0" w:color="auto"/>
                        <w:bottom w:val="none" w:sz="0" w:space="0" w:color="auto"/>
                        <w:right w:val="none" w:sz="0" w:space="0" w:color="auto"/>
                      </w:divBdr>
                      <w:divsChild>
                        <w:div w:id="1778983292">
                          <w:marLeft w:val="0"/>
                          <w:marRight w:val="0"/>
                          <w:marTop w:val="0"/>
                          <w:marBottom w:val="0"/>
                          <w:divBdr>
                            <w:top w:val="none" w:sz="0" w:space="0" w:color="auto"/>
                            <w:left w:val="none" w:sz="0" w:space="0" w:color="auto"/>
                            <w:bottom w:val="none" w:sz="0" w:space="0" w:color="auto"/>
                            <w:right w:val="none" w:sz="0" w:space="0" w:color="auto"/>
                          </w:divBdr>
                          <w:divsChild>
                            <w:div w:id="1413434526">
                              <w:marLeft w:val="0"/>
                              <w:marRight w:val="0"/>
                              <w:marTop w:val="0"/>
                              <w:marBottom w:val="6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55346328">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57.png"/><Relationship Id="rId21" Type="http://schemas.openxmlformats.org/officeDocument/2006/relationships/image" Target="media/image5.png"/><Relationship Id="rId42" Type="http://schemas.openxmlformats.org/officeDocument/2006/relationships/image" Target="media/image13.jpeg"/><Relationship Id="rId63" Type="http://schemas.openxmlformats.org/officeDocument/2006/relationships/hyperlink" Target="mailto:abelyebra@telefonica.net" TargetMode="External"/><Relationship Id="rId84" Type="http://schemas.openxmlformats.org/officeDocument/2006/relationships/image" Target="media/image33.jpeg"/><Relationship Id="rId138" Type="http://schemas.openxmlformats.org/officeDocument/2006/relationships/image" Target="media/image77.png"/><Relationship Id="rId107" Type="http://schemas.openxmlformats.org/officeDocument/2006/relationships/image" Target="media/image48.jpeg"/><Relationship Id="rId11" Type="http://schemas.openxmlformats.org/officeDocument/2006/relationships/hyperlink" Target="mailto:antonio.tobar@hotmail.com" TargetMode="External"/><Relationship Id="rId32" Type="http://schemas.openxmlformats.org/officeDocument/2006/relationships/hyperlink" Target="mailto:antonio.tobar@hotmail.com" TargetMode="External"/><Relationship Id="rId53" Type="http://schemas.openxmlformats.org/officeDocument/2006/relationships/image" Target="media/image23.png"/><Relationship Id="rId74" Type="http://schemas.openxmlformats.org/officeDocument/2006/relationships/image" Target="media/image32.jpeg"/><Relationship Id="rId128" Type="http://schemas.openxmlformats.org/officeDocument/2006/relationships/image" Target="media/image68.png"/><Relationship Id="rId5" Type="http://schemas.openxmlformats.org/officeDocument/2006/relationships/webSettings" Target="webSettings.xml"/><Relationship Id="rId90" Type="http://schemas.openxmlformats.org/officeDocument/2006/relationships/image" Target="media/image36.gif"/><Relationship Id="rId95" Type="http://schemas.openxmlformats.org/officeDocument/2006/relationships/image" Target="media/image39.gif"/><Relationship Id="rId22" Type="http://schemas.openxmlformats.org/officeDocument/2006/relationships/hyperlink" Target="mailto:fevecor33@gmail.com" TargetMode="External"/><Relationship Id="rId27" Type="http://schemas.openxmlformats.org/officeDocument/2006/relationships/image" Target="media/image9.jpeg"/><Relationship Id="rId43" Type="http://schemas.openxmlformats.org/officeDocument/2006/relationships/oleObject" Target="embeddings/oleObject2.bin"/><Relationship Id="rId48" Type="http://schemas.openxmlformats.org/officeDocument/2006/relationships/image" Target="media/image18.jpeg"/><Relationship Id="rId64" Type="http://schemas.openxmlformats.org/officeDocument/2006/relationships/hyperlink" Target="mailto:angelorcajo@hotmail.com" TargetMode="External"/><Relationship Id="rId69" Type="http://schemas.openxmlformats.org/officeDocument/2006/relationships/hyperlink" Target="mailto:jhermoso37@gmail.com" TargetMode="External"/><Relationship Id="rId113" Type="http://schemas.openxmlformats.org/officeDocument/2006/relationships/image" Target="media/image53.png"/><Relationship Id="rId118" Type="http://schemas.openxmlformats.org/officeDocument/2006/relationships/image" Target="media/image58.png"/><Relationship Id="rId134" Type="http://schemas.openxmlformats.org/officeDocument/2006/relationships/image" Target="media/image73.png"/><Relationship Id="rId139" Type="http://schemas.openxmlformats.org/officeDocument/2006/relationships/image" Target="media/image78.png"/><Relationship Id="rId80" Type="http://schemas.openxmlformats.org/officeDocument/2006/relationships/hyperlink" Target="mailto:fevecor33@gmail.com" TargetMode="External"/><Relationship Id="rId85" Type="http://schemas.openxmlformats.org/officeDocument/2006/relationships/oleObject" Target="embeddings/oleObject4.bin"/><Relationship Id="rId12" Type="http://schemas.openxmlformats.org/officeDocument/2006/relationships/hyperlink" Target="mailto:carefren@telefonica.net" TargetMode="External"/><Relationship Id="rId17" Type="http://schemas.openxmlformats.org/officeDocument/2006/relationships/image" Target="media/image1.png"/><Relationship Id="rId33" Type="http://schemas.openxmlformats.org/officeDocument/2006/relationships/hyperlink" Target="mailto:carefren@telefonica.net" TargetMode="External"/><Relationship Id="rId38" Type="http://schemas.openxmlformats.org/officeDocument/2006/relationships/image" Target="media/image10.jpeg"/><Relationship Id="rId59" Type="http://schemas.openxmlformats.org/officeDocument/2006/relationships/image" Target="media/image28.png"/><Relationship Id="rId103" Type="http://schemas.openxmlformats.org/officeDocument/2006/relationships/image" Target="media/image45.jpeg"/><Relationship Id="rId108" Type="http://schemas.openxmlformats.org/officeDocument/2006/relationships/image" Target="media/image49.jpeg"/><Relationship Id="rId124" Type="http://schemas.openxmlformats.org/officeDocument/2006/relationships/image" Target="media/image64.png"/><Relationship Id="rId129" Type="http://schemas.openxmlformats.org/officeDocument/2006/relationships/image" Target="media/image69.png"/><Relationship Id="rId54" Type="http://schemas.openxmlformats.org/officeDocument/2006/relationships/image" Target="media/image24.png"/><Relationship Id="rId70" Type="http://schemas.openxmlformats.org/officeDocument/2006/relationships/hyperlink" Target="mailto:-resticalleja@hotmail.es" TargetMode="External"/><Relationship Id="rId75" Type="http://schemas.openxmlformats.org/officeDocument/2006/relationships/hyperlink" Target="http://pensamientosantropologicos.blogspot.com" TargetMode="External"/><Relationship Id="rId91" Type="http://schemas.openxmlformats.org/officeDocument/2006/relationships/hyperlink" Target="http://2.bp.blogspot.com/_l0lnzv1bzEQ/TRn4MC594AI/AAAAAAAAADw/uCIr_wM5XXI/s1600/C%C3%ADngulo.gif" TargetMode="External"/><Relationship Id="rId96" Type="http://schemas.openxmlformats.org/officeDocument/2006/relationships/image" Target="media/image40.jpeg"/><Relationship Id="rId140" Type="http://schemas.openxmlformats.org/officeDocument/2006/relationships/image" Target="media/image79.png"/><Relationship Id="rId145" Type="http://schemas.openxmlformats.org/officeDocument/2006/relationships/image" Target="media/image84.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6.png"/><Relationship Id="rId28" Type="http://schemas.openxmlformats.org/officeDocument/2006/relationships/header" Target="header1.xml"/><Relationship Id="rId49" Type="http://schemas.openxmlformats.org/officeDocument/2006/relationships/image" Target="media/image19.jpeg"/><Relationship Id="rId114" Type="http://schemas.openxmlformats.org/officeDocument/2006/relationships/image" Target="media/image54.png"/><Relationship Id="rId119" Type="http://schemas.openxmlformats.org/officeDocument/2006/relationships/image" Target="media/image59.png"/><Relationship Id="rId44" Type="http://schemas.openxmlformats.org/officeDocument/2006/relationships/image" Target="media/image14.png"/><Relationship Id="rId60" Type="http://schemas.openxmlformats.org/officeDocument/2006/relationships/image" Target="media/image29.png"/><Relationship Id="rId65" Type="http://schemas.openxmlformats.org/officeDocument/2006/relationships/hyperlink" Target="mailto:antonio.tobar@hotmail.com" TargetMode="External"/><Relationship Id="rId81" Type="http://schemas.openxmlformats.org/officeDocument/2006/relationships/hyperlink" Target="mailto:Majadahonda.jzabaran@yahoo.es" TargetMode="External"/><Relationship Id="rId86" Type="http://schemas.openxmlformats.org/officeDocument/2006/relationships/hyperlink" Target="http://2.bp.blogspot.com/_l0lnzv1bzEQ/TRnyB76XpjI/AAAAAAAAADk/ez12DUPA1mE/s1600/An_amice_exp.jpg" TargetMode="External"/><Relationship Id="rId130" Type="http://schemas.openxmlformats.org/officeDocument/2006/relationships/image" Target="media/image70.png"/><Relationship Id="rId135" Type="http://schemas.openxmlformats.org/officeDocument/2006/relationships/image" Target="media/image74.png"/><Relationship Id="rId13" Type="http://schemas.openxmlformats.org/officeDocument/2006/relationships/hyperlink" Target="mailto:fevecor33@gmail.com" TargetMode="External"/><Relationship Id="rId18" Type="http://schemas.openxmlformats.org/officeDocument/2006/relationships/image" Target="media/image2.png"/><Relationship Id="rId39" Type="http://schemas.openxmlformats.org/officeDocument/2006/relationships/image" Target="media/image11.jpeg"/><Relationship Id="rId109" Type="http://schemas.openxmlformats.org/officeDocument/2006/relationships/hyperlink" Target="http://3.bp.blogspot.com/_l0lnzv1bzEQ/TRoP0V9G9tI/AAAAAAAAAE0/vNCUXyPKItA/s1600/images+(1).jpg" TargetMode="External"/><Relationship Id="rId34" Type="http://schemas.openxmlformats.org/officeDocument/2006/relationships/hyperlink" Target="mailto:fevecor33@gmail.com" TargetMode="External"/><Relationship Id="rId50" Type="http://schemas.openxmlformats.org/officeDocument/2006/relationships/image" Target="media/image20.jpeg"/><Relationship Id="rId55" Type="http://schemas.openxmlformats.org/officeDocument/2006/relationships/image" Target="media/image25.png"/><Relationship Id="rId76" Type="http://schemas.openxmlformats.org/officeDocument/2006/relationships/hyperlink" Target="mailto:abelyebra@telefonica.net" TargetMode="External"/><Relationship Id="rId97" Type="http://schemas.openxmlformats.org/officeDocument/2006/relationships/image" Target="media/image41.jpeg"/><Relationship Id="rId104" Type="http://schemas.openxmlformats.org/officeDocument/2006/relationships/image" Target="media/image46.jpeg"/><Relationship Id="rId120" Type="http://schemas.openxmlformats.org/officeDocument/2006/relationships/image" Target="media/image60.png"/><Relationship Id="rId125" Type="http://schemas.openxmlformats.org/officeDocument/2006/relationships/image" Target="media/image65.png"/><Relationship Id="rId141" Type="http://schemas.openxmlformats.org/officeDocument/2006/relationships/image" Target="media/image80.png"/><Relationship Id="rId146"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hyperlink" Target="http://pauleszaragoza.org/fallece-el-p-pedro-sanz-sainz-c-m/pedro-sanz-sainz/" TargetMode="External"/><Relationship Id="rId92" Type="http://schemas.openxmlformats.org/officeDocument/2006/relationships/image" Target="media/image37.gif"/><Relationship Id="rId2" Type="http://schemas.openxmlformats.org/officeDocument/2006/relationships/numbering" Target="numbering.xml"/><Relationship Id="rId29" Type="http://schemas.openxmlformats.org/officeDocument/2006/relationships/hyperlink" Target="mailto:yuca@yahoogroups.com" TargetMode="External"/><Relationship Id="rId24" Type="http://schemas.openxmlformats.org/officeDocument/2006/relationships/image" Target="media/image7.png"/><Relationship Id="rId40" Type="http://schemas.openxmlformats.org/officeDocument/2006/relationships/hyperlink" Target="http://misionerospaules.org/images/actualidad/Ernesto-Atanes.jpg" TargetMode="External"/><Relationship Id="rId45" Type="http://schemas.openxmlformats.org/officeDocument/2006/relationships/image" Target="media/image15.jpeg"/><Relationship Id="rId66" Type="http://schemas.openxmlformats.org/officeDocument/2006/relationships/hyperlink" Target="mailto:carefren@telefonica.net" TargetMode="External"/><Relationship Id="rId87" Type="http://schemas.openxmlformats.org/officeDocument/2006/relationships/image" Target="media/image34.jpeg"/><Relationship Id="rId110" Type="http://schemas.openxmlformats.org/officeDocument/2006/relationships/image" Target="media/image50.jpeg"/><Relationship Id="rId115" Type="http://schemas.openxmlformats.org/officeDocument/2006/relationships/image" Target="media/image55.png"/><Relationship Id="rId131" Type="http://schemas.openxmlformats.org/officeDocument/2006/relationships/hyperlink" Target="mailto:Fevecor33@gmail.com" TargetMode="External"/><Relationship Id="rId136" Type="http://schemas.openxmlformats.org/officeDocument/2006/relationships/image" Target="media/image75.png"/><Relationship Id="rId61" Type="http://schemas.openxmlformats.org/officeDocument/2006/relationships/image" Target="media/image30.png"/><Relationship Id="rId82" Type="http://schemas.openxmlformats.org/officeDocument/2006/relationships/hyperlink" Target="mailto:jhermoso37@gmail.com" TargetMode="External"/><Relationship Id="rId19" Type="http://schemas.openxmlformats.org/officeDocument/2006/relationships/image" Target="media/image3.png"/><Relationship Id="rId14" Type="http://schemas.openxmlformats.org/officeDocument/2006/relationships/hyperlink" Target="mailto:Majadahonda.jzabaran@yahoo.es" TargetMode="External"/><Relationship Id="rId30" Type="http://schemas.openxmlformats.org/officeDocument/2006/relationships/hyperlink" Target="mailto:abelyebra@telefonica.net" TargetMode="External"/><Relationship Id="rId35" Type="http://schemas.openxmlformats.org/officeDocument/2006/relationships/hyperlink" Target="mailto:Majadahonda.jzabaran@yahoo.es" TargetMode="External"/><Relationship Id="rId56" Type="http://schemas.openxmlformats.org/officeDocument/2006/relationships/image" Target="media/image26.png"/><Relationship Id="rId77" Type="http://schemas.openxmlformats.org/officeDocument/2006/relationships/hyperlink" Target="mailto:angelorcajo@hotmail.com" TargetMode="External"/><Relationship Id="rId100" Type="http://schemas.openxmlformats.org/officeDocument/2006/relationships/image" Target="media/image43.jpeg"/><Relationship Id="rId105" Type="http://schemas.openxmlformats.org/officeDocument/2006/relationships/image" Target="media/image47.jpeg"/><Relationship Id="rId126" Type="http://schemas.openxmlformats.org/officeDocument/2006/relationships/image" Target="media/image66.png"/><Relationship Id="rId147" Type="http://schemas.openxmlformats.org/officeDocument/2006/relationships/theme" Target="theme/theme1.xml"/><Relationship Id="rId8" Type="http://schemas.openxmlformats.org/officeDocument/2006/relationships/hyperlink" Target="mailto:yuca@yahoogroups.com" TargetMode="External"/><Relationship Id="rId51" Type="http://schemas.openxmlformats.org/officeDocument/2006/relationships/image" Target="media/image21.png"/><Relationship Id="rId72" Type="http://schemas.openxmlformats.org/officeDocument/2006/relationships/image" Target="media/image31.jpeg"/><Relationship Id="rId93" Type="http://schemas.openxmlformats.org/officeDocument/2006/relationships/image" Target="media/image38.jpeg"/><Relationship Id="rId98" Type="http://schemas.openxmlformats.org/officeDocument/2006/relationships/hyperlink" Target="http://3.bp.blogspot.com/_l0lnzv1bzEQ/TRn6vJkKfTI/AAAAAAAAAD4/4959hU29Rn8/s1600/Estola.gif" TargetMode="External"/><Relationship Id="rId121" Type="http://schemas.openxmlformats.org/officeDocument/2006/relationships/image" Target="media/image61.png"/><Relationship Id="rId142" Type="http://schemas.openxmlformats.org/officeDocument/2006/relationships/image" Target="media/image81.png"/><Relationship Id="rId3" Type="http://schemas.openxmlformats.org/officeDocument/2006/relationships/styles" Target="styles.xml"/><Relationship Id="rId25" Type="http://schemas.openxmlformats.org/officeDocument/2006/relationships/oleObject" Target="embeddings/oleObject1.bin"/><Relationship Id="rId46" Type="http://schemas.openxmlformats.org/officeDocument/2006/relationships/image" Target="media/image16.jpeg"/><Relationship Id="rId67" Type="http://schemas.openxmlformats.org/officeDocument/2006/relationships/hyperlink" Target="mailto:fevecor33@gmail.com" TargetMode="External"/><Relationship Id="rId116" Type="http://schemas.openxmlformats.org/officeDocument/2006/relationships/image" Target="media/image56.png"/><Relationship Id="rId137" Type="http://schemas.openxmlformats.org/officeDocument/2006/relationships/image" Target="media/image76.png"/><Relationship Id="rId20" Type="http://schemas.openxmlformats.org/officeDocument/2006/relationships/image" Target="media/image4.jpeg"/><Relationship Id="rId41" Type="http://schemas.openxmlformats.org/officeDocument/2006/relationships/image" Target="media/image12.jpeg"/><Relationship Id="rId62" Type="http://schemas.openxmlformats.org/officeDocument/2006/relationships/header" Target="header2.xml"/><Relationship Id="rId83" Type="http://schemas.openxmlformats.org/officeDocument/2006/relationships/hyperlink" Target="mailto:-resticalleja@hotmail.es" TargetMode="External"/><Relationship Id="rId88" Type="http://schemas.openxmlformats.org/officeDocument/2006/relationships/image" Target="media/image35.jpeg"/><Relationship Id="rId111" Type="http://schemas.openxmlformats.org/officeDocument/2006/relationships/image" Target="media/image51.jpeg"/><Relationship Id="rId132" Type="http://schemas.openxmlformats.org/officeDocument/2006/relationships/image" Target="media/image71.png"/><Relationship Id="rId15" Type="http://schemas.openxmlformats.org/officeDocument/2006/relationships/hyperlink" Target="mailto:jhermoso37@gmail.com" TargetMode="External"/><Relationship Id="rId36" Type="http://schemas.openxmlformats.org/officeDocument/2006/relationships/hyperlink" Target="mailto:jhermoso37@gmail.com" TargetMode="External"/><Relationship Id="rId57" Type="http://schemas.openxmlformats.org/officeDocument/2006/relationships/hyperlink" Target="mailto:Fevecor33@gmail.com" TargetMode="External"/><Relationship Id="rId106" Type="http://schemas.openxmlformats.org/officeDocument/2006/relationships/hyperlink" Target="http://1.bp.blogspot.com/_l0lnzv1bzEQ/TRoBg1luTNI/AAAAAAAAAEU/ReYasrhEwt4/s1600/2-capa-pluvial-delantera-225x300.jpg" TargetMode="External"/><Relationship Id="rId127" Type="http://schemas.openxmlformats.org/officeDocument/2006/relationships/image" Target="media/image67.png"/><Relationship Id="rId10" Type="http://schemas.openxmlformats.org/officeDocument/2006/relationships/hyperlink" Target="mailto:angelorcajo@hotmail.com" TargetMode="External"/><Relationship Id="rId31" Type="http://schemas.openxmlformats.org/officeDocument/2006/relationships/hyperlink" Target="mailto:angelorcajo@hotmail.com" TargetMode="External"/><Relationship Id="rId52" Type="http://schemas.openxmlformats.org/officeDocument/2006/relationships/image" Target="media/image22.png"/><Relationship Id="rId73" Type="http://schemas.openxmlformats.org/officeDocument/2006/relationships/oleObject" Target="embeddings/oleObject3.bin"/><Relationship Id="rId78" Type="http://schemas.openxmlformats.org/officeDocument/2006/relationships/hyperlink" Target="mailto:antonio.tobar@hotmail.com" TargetMode="External"/><Relationship Id="rId94" Type="http://schemas.openxmlformats.org/officeDocument/2006/relationships/hyperlink" Target="http://4.bp.blogspot.com/_l0lnzv1bzEQ/TRn9DUPFQeI/AAAAAAAAAEA/bfDmsMjZjEg/s1600/Man%C3%ADpulo.gif" TargetMode="External"/><Relationship Id="rId99" Type="http://schemas.openxmlformats.org/officeDocument/2006/relationships/image" Target="media/image42.gif"/><Relationship Id="rId101" Type="http://schemas.openxmlformats.org/officeDocument/2006/relationships/hyperlink" Target="http://4.bp.blogspot.com/_l0lnzv1bzEQ/TRn_zZBU46I/AAAAAAAAAEI/bQXOoA9PHu0/s1600/Casulla.gif" TargetMode="External"/><Relationship Id="rId122" Type="http://schemas.openxmlformats.org/officeDocument/2006/relationships/image" Target="media/image62.png"/><Relationship Id="rId143" Type="http://schemas.openxmlformats.org/officeDocument/2006/relationships/image" Target="media/image82.png"/><Relationship Id="rId4" Type="http://schemas.openxmlformats.org/officeDocument/2006/relationships/settings" Target="settings.xml"/><Relationship Id="rId9" Type="http://schemas.openxmlformats.org/officeDocument/2006/relationships/hyperlink" Target="mailto:abelyebra@telefonica.net" TargetMode="External"/><Relationship Id="rId26" Type="http://schemas.openxmlformats.org/officeDocument/2006/relationships/image" Target="media/image8.jpeg"/><Relationship Id="rId47" Type="http://schemas.openxmlformats.org/officeDocument/2006/relationships/image" Target="media/image17.jpeg"/><Relationship Id="rId68" Type="http://schemas.openxmlformats.org/officeDocument/2006/relationships/hyperlink" Target="mailto:Majadahonda.jzabaran@yahoo.es" TargetMode="External"/><Relationship Id="rId89" Type="http://schemas.openxmlformats.org/officeDocument/2006/relationships/hyperlink" Target="http://4.bp.blogspot.com/_l0lnzv1bzEQ/TRn0rJN-2RI/AAAAAAAAADo/FEFkcoiAVAA/s1600/Alba.gif" TargetMode="External"/><Relationship Id="rId112" Type="http://schemas.openxmlformats.org/officeDocument/2006/relationships/image" Target="media/image52.png"/><Relationship Id="rId133" Type="http://schemas.openxmlformats.org/officeDocument/2006/relationships/image" Target="media/image72.png"/><Relationship Id="rId16" Type="http://schemas.openxmlformats.org/officeDocument/2006/relationships/hyperlink" Target="mailto:-resticalleja@hotmail.es" TargetMode="External"/><Relationship Id="rId37" Type="http://schemas.openxmlformats.org/officeDocument/2006/relationships/hyperlink" Target="mailto:-resticalleja@hotmail.es" TargetMode="External"/><Relationship Id="rId58" Type="http://schemas.openxmlformats.org/officeDocument/2006/relationships/image" Target="media/image27.png"/><Relationship Id="rId79" Type="http://schemas.openxmlformats.org/officeDocument/2006/relationships/hyperlink" Target="mailto:carefren@telefonica.net" TargetMode="External"/><Relationship Id="rId102" Type="http://schemas.openxmlformats.org/officeDocument/2006/relationships/image" Target="media/image44.gif"/><Relationship Id="rId123" Type="http://schemas.openxmlformats.org/officeDocument/2006/relationships/image" Target="media/image63.png"/><Relationship Id="rId144" Type="http://schemas.openxmlformats.org/officeDocument/2006/relationships/image" Target="media/image83.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3F7E205-2A40-44DD-8C1A-EA2925A2565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1140</TotalTime>
  <Pages>211</Pages>
  <Words>106668</Words>
  <Characters>586680</Characters>
  <Application>Microsoft Office Word</Application>
  <DocSecurity>0</DocSecurity>
  <Lines>4889</Lines>
  <Paragraphs>1383</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691965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Félix</dc:creator>
  <cp:lastModifiedBy>Félix Velasco C</cp:lastModifiedBy>
  <cp:revision>860</cp:revision>
  <cp:lastPrinted>2016-10-16T18:46:00Z</cp:lastPrinted>
  <dcterms:created xsi:type="dcterms:W3CDTF">2022-07-14T06:38:00Z</dcterms:created>
  <dcterms:modified xsi:type="dcterms:W3CDTF">2022-07-16T06:55:00Z</dcterms:modified>
</cp:coreProperties>
</file>