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B565" w14:textId="1EEEDD79" w:rsidR="00813942" w:rsidRPr="00D34250" w:rsidRDefault="0044119D" w:rsidP="00EC4299">
      <w:pPr>
        <w:spacing w:after="0" w:line="240" w:lineRule="auto"/>
        <w:ind w:firstLine="708"/>
        <w:jc w:val="center"/>
        <w:rPr>
          <w:rFonts w:ascii="Times New Roman" w:hAnsi="Times New Roman" w:cs="Times New Roman"/>
          <w:noProof/>
          <w:sz w:val="36"/>
          <w:szCs w:val="36"/>
        </w:rPr>
      </w:pPr>
      <w:r w:rsidRPr="0044119D">
        <w:rPr>
          <w:rFonts w:ascii="Times New Roman" w:hAnsi="Times New Roman" w:cs="Times New Roman"/>
          <w:noProof/>
          <w:sz w:val="36"/>
          <w:szCs w:val="36"/>
        </w:rPr>
        <w:t>file:///Users/jesus/Downloads/Bolet%C3%ADn%20207.%20Abril%202022.Word.docx</w:t>
      </w:r>
    </w:p>
    <w:p w14:paraId="11DC74D7" w14:textId="3E6AE3EC" w:rsidR="00D9168B" w:rsidRPr="00D34250" w:rsidRDefault="000362BC" w:rsidP="00EC4299">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77777777" w:rsidR="0015018B" w:rsidRPr="00757B4F" w:rsidRDefault="000362BC"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Año 25. Boletín Nº 205 Marzo 2022</w:t>
      </w:r>
      <w:bookmarkStart w:id="0" w:name="_GoBack"/>
      <w:bookmarkEnd w:id="0"/>
    </w:p>
    <w:p w14:paraId="11DC74D9" w14:textId="77777777" w:rsidR="00D9168B" w:rsidRPr="00757B4F" w:rsidRDefault="000362BC" w:rsidP="00EC4299">
      <w:pPr>
        <w:keepNext/>
        <w:keepLines/>
        <w:spacing w:before="240" w:after="0" w:line="240" w:lineRule="auto"/>
        <w:jc w:val="center"/>
        <w:outlineLvl w:val="0"/>
        <w:rPr>
          <w:rFonts w:ascii="Times New Roman" w:hAnsi="Times New Roman" w:cs="Times New Roman"/>
          <w:b/>
          <w:bCs/>
          <w:noProof/>
          <w:sz w:val="24"/>
          <w:szCs w:val="24"/>
        </w:rPr>
      </w:pPr>
      <w:r w:rsidRPr="00757B4F">
        <w:rPr>
          <w:rFonts w:ascii="Times New Roman" w:hAnsi="Times New Roman" w:cs="Times New Roman"/>
          <w:b/>
          <w:bCs/>
          <w:noProof/>
          <w:sz w:val="24"/>
          <w:szCs w:val="24"/>
        </w:rPr>
        <w:t>Medio de comunicación privado</w:t>
      </w:r>
    </w:p>
    <w:p w14:paraId="11DC74DA" w14:textId="77777777" w:rsidR="00D9168B" w:rsidRPr="00757B4F" w:rsidRDefault="000362BC"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“Vivir y revivir para convivir”</w:t>
      </w:r>
    </w:p>
    <w:p w14:paraId="11DC74DB" w14:textId="77777777" w:rsidR="00795AF8" w:rsidRDefault="0044119D" w:rsidP="00757B4F">
      <w:pPr>
        <w:spacing w:after="0" w:line="240" w:lineRule="auto"/>
        <w:jc w:val="both"/>
        <w:rPr>
          <w:rFonts w:ascii="Times New Roman" w:hAnsi="Times New Roman" w:cs="Times New Roman"/>
          <w:sz w:val="24"/>
          <w:szCs w:val="24"/>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11DC74DF"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 Informa a Yuca de los fallecidos.</w:t>
      </w:r>
    </w:p>
    <w:p w14:paraId="11DC74E0"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Se necesita tu correo electrónico. La pandemia ha mutado nuestras relaciones del grupo Yuca.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11DC74E2" w14:textId="31A23D98"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Félix Velasco Cortázar. 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sidR="00C4217F">
        <w:rPr>
          <w:rFonts w:ascii="Times New Roman" w:hAnsi="Times New Roman" w:cs="Times New Roman"/>
          <w:noProof/>
          <w:sz w:val="24"/>
          <w:szCs w:val="24"/>
        </w:rPr>
        <w:t xml:space="preserve"> </w:t>
      </w:r>
      <w:r w:rsidR="00FE4302" w:rsidRPr="00C4217F">
        <w:rPr>
          <w:rFonts w:ascii="Times New Roman" w:hAnsi="Times New Roman" w:cs="Times New Roman"/>
          <w:b/>
          <w:bCs/>
          <w:noProof/>
          <w:sz w:val="28"/>
          <w:szCs w:val="28"/>
        </w:rPr>
        <w:t>Algunos no utilizan el teléfono fijo, Es conveniente saberlo</w:t>
      </w:r>
      <w:r w:rsidR="00B45C4E" w:rsidRPr="00C4217F">
        <w:rPr>
          <w:rFonts w:ascii="Times New Roman" w:hAnsi="Times New Roman" w:cs="Times New Roman"/>
          <w:b/>
          <w:bCs/>
          <w:noProof/>
          <w:sz w:val="28"/>
          <w:szCs w:val="28"/>
        </w:rPr>
        <w:t>. Dineslo.</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757B4F">
          <w:rPr>
            <w:rFonts w:ascii="Times New Roman" w:hAnsi="Times New Roman" w:cs="Times New Roman"/>
            <w:sz w:val="24"/>
            <w:szCs w:val="24"/>
            <w:u w:val="single"/>
          </w:rPr>
          <w:t>pablojimenezarribas@hotmail.com</w:t>
        </w:r>
      </w:hyperlink>
      <w:r w:rsidRPr="00757B4F">
        <w:rPr>
          <w:rFonts w:ascii="Times New Roman" w:hAnsi="Times New Roman" w:cs="Times New Roman"/>
          <w:sz w:val="24"/>
          <w:szCs w:val="24"/>
        </w:rPr>
        <w:t xml:space="preserve"> </w:t>
      </w:r>
      <w:proofErr w:type="spellStart"/>
      <w:r w:rsidRPr="00757B4F">
        <w:rPr>
          <w:rFonts w:ascii="Times New Roman" w:hAnsi="Times New Roman" w:cs="Times New Roman"/>
          <w:sz w:val="24"/>
          <w:szCs w:val="24"/>
        </w:rPr>
        <w:t>Tel.</w:t>
      </w:r>
      <w:r w:rsidR="00B45C4E">
        <w:rPr>
          <w:rFonts w:ascii="Times New Roman" w:hAnsi="Times New Roman" w:cs="Times New Roman"/>
          <w:sz w:val="24"/>
          <w:szCs w:val="24"/>
        </w:rPr>
        <w:t>M</w:t>
      </w:r>
      <w:proofErr w:type="spellEnd"/>
      <w:r w:rsidR="00B45C4E">
        <w:rPr>
          <w:rFonts w:ascii="Times New Roman" w:hAnsi="Times New Roman" w:cs="Times New Roman"/>
          <w:sz w:val="24"/>
          <w:szCs w:val="24"/>
        </w:rPr>
        <w:t xml:space="preserve">. </w:t>
      </w:r>
      <w:r w:rsidRPr="00757B4F">
        <w:rPr>
          <w:rFonts w:ascii="Times New Roman" w:eastAsia="Times New Roman" w:hAnsi="Times New Roman" w:cs="Times New Roman"/>
          <w:sz w:val="24"/>
          <w:szCs w:val="24"/>
        </w:rPr>
        <w:t>600691469</w:t>
      </w:r>
    </w:p>
    <w:p w14:paraId="11DC74EB" w14:textId="77777777" w:rsidR="005308BF" w:rsidRDefault="0044119D" w:rsidP="00757B4F">
      <w:pPr>
        <w:spacing w:after="390" w:line="240" w:lineRule="auto"/>
        <w:jc w:val="both"/>
        <w:outlineLvl w:val="0"/>
        <w:rPr>
          <w:rFonts w:ascii="Times New Roman" w:eastAsia="Times New Roman" w:hAnsi="Times New Roman" w:cs="Times New Roman"/>
          <w:b/>
          <w:bCs/>
          <w:kern w:val="36"/>
          <w:sz w:val="24"/>
          <w:szCs w:val="24"/>
        </w:rPr>
        <w:sectPr w:rsidR="005308BF" w:rsidSect="005308BF">
          <w:headerReference w:type="default" r:id="rId16"/>
          <w:type w:val="continuous"/>
          <w:pgSz w:w="11906" w:h="16838"/>
          <w:pgMar w:top="1134" w:right="1134" w:bottom="1134" w:left="1134" w:header="709" w:footer="709" w:gutter="0"/>
          <w:cols w:space="708"/>
          <w:docGrid w:linePitch="360"/>
        </w:sectPr>
      </w:pPr>
    </w:p>
    <w:p w14:paraId="261A56D2" w14:textId="77777777" w:rsidR="002B2C9E" w:rsidRPr="002B2C9E" w:rsidRDefault="002B2C9E" w:rsidP="00311303">
      <w:pPr>
        <w:spacing w:after="0" w:line="240" w:lineRule="auto"/>
        <w:jc w:val="both"/>
        <w:outlineLvl w:val="0"/>
        <w:rPr>
          <w:rFonts w:ascii="Times New Roman" w:eastAsia="Times New Roman" w:hAnsi="Times New Roman" w:cs="Times New Roman"/>
          <w:b/>
          <w:bCs/>
          <w:spacing w:val="3"/>
          <w:kern w:val="36"/>
          <w:sz w:val="24"/>
          <w:szCs w:val="24"/>
        </w:rPr>
      </w:pPr>
      <w:r w:rsidRPr="002B2C9E">
        <w:rPr>
          <w:rFonts w:ascii="Times New Roman" w:eastAsia="Times New Roman" w:hAnsi="Times New Roman" w:cs="Times New Roman"/>
          <w:b/>
          <w:bCs/>
          <w:spacing w:val="3"/>
          <w:kern w:val="36"/>
          <w:sz w:val="24"/>
          <w:szCs w:val="24"/>
        </w:rPr>
        <w:lastRenderedPageBreak/>
        <w:t>Los antiguos alumnos del Colegio de Villafranca del Bierzo (1963)</w:t>
      </w:r>
    </w:p>
    <w:p w14:paraId="2C72400B" w14:textId="77777777" w:rsidR="003174DE" w:rsidRDefault="002B2C9E" w:rsidP="00795B18">
      <w:pPr>
        <w:spacing w:before="120" w:after="0" w:line="240" w:lineRule="auto"/>
        <w:jc w:val="both"/>
        <w:rPr>
          <w:rFonts w:ascii="Times New Roman" w:eastAsia="Times New Roman" w:hAnsi="Times New Roman" w:cs="Times New Roman"/>
          <w:spacing w:val="15"/>
          <w:sz w:val="24"/>
          <w:szCs w:val="24"/>
        </w:rPr>
      </w:pPr>
      <w:r w:rsidRPr="002B2C9E">
        <w:rPr>
          <w:rFonts w:ascii="Times New Roman" w:eastAsia="Times New Roman" w:hAnsi="Times New Roman" w:cs="Times New Roman"/>
          <w:caps/>
          <w:spacing w:val="15"/>
          <w:sz w:val="24"/>
          <w:szCs w:val="24"/>
        </w:rPr>
        <w:t>01/04/2022</w:t>
      </w:r>
      <w:r w:rsidR="00201519">
        <w:rPr>
          <w:rFonts w:ascii="Times New Roman" w:eastAsia="Times New Roman" w:hAnsi="Times New Roman" w:cs="Times New Roman"/>
          <w:caps/>
          <w:spacing w:val="15"/>
          <w:sz w:val="24"/>
          <w:szCs w:val="24"/>
        </w:rPr>
        <w:t xml:space="preserve"> </w:t>
      </w:r>
      <w:r w:rsidR="00201519">
        <w:rPr>
          <w:rFonts w:ascii="Times New Roman" w:eastAsia="Times New Roman" w:hAnsi="Times New Roman" w:cs="Times New Roman"/>
          <w:b/>
          <w:bCs/>
          <w:spacing w:val="15"/>
          <w:sz w:val="24"/>
          <w:szCs w:val="24"/>
        </w:rPr>
        <w:t xml:space="preserve">Historia </w:t>
      </w:r>
      <w:r w:rsidR="00AC47A7">
        <w:rPr>
          <w:rFonts w:ascii="Times New Roman" w:eastAsia="Times New Roman" w:hAnsi="Times New Roman" w:cs="Times New Roman"/>
          <w:b/>
          <w:bCs/>
          <w:spacing w:val="15"/>
          <w:sz w:val="24"/>
          <w:szCs w:val="24"/>
        </w:rPr>
        <w:t>de la C.M. B</w:t>
      </w:r>
      <w:r w:rsidR="000819F7" w:rsidRPr="002B2C9E">
        <w:rPr>
          <w:rFonts w:ascii="Times New Roman" w:eastAsia="Times New Roman" w:hAnsi="Times New Roman" w:cs="Times New Roman"/>
          <w:b/>
          <w:bCs/>
          <w:spacing w:val="15"/>
          <w:sz w:val="24"/>
          <w:szCs w:val="24"/>
        </w:rPr>
        <w:t xml:space="preserve">ernardo </w:t>
      </w:r>
      <w:r w:rsidR="00AC47A7">
        <w:rPr>
          <w:rFonts w:ascii="Times New Roman" w:eastAsia="Times New Roman" w:hAnsi="Times New Roman" w:cs="Times New Roman"/>
          <w:b/>
          <w:bCs/>
          <w:spacing w:val="15"/>
          <w:sz w:val="24"/>
          <w:szCs w:val="24"/>
        </w:rPr>
        <w:t>D</w:t>
      </w:r>
      <w:r w:rsidR="000819F7" w:rsidRPr="002B2C9E">
        <w:rPr>
          <w:rFonts w:ascii="Times New Roman" w:eastAsia="Times New Roman" w:hAnsi="Times New Roman" w:cs="Times New Roman"/>
          <w:b/>
          <w:bCs/>
          <w:spacing w:val="15"/>
          <w:sz w:val="24"/>
          <w:szCs w:val="24"/>
        </w:rPr>
        <w:t>íez-</w:t>
      </w:r>
      <w:proofErr w:type="spellStart"/>
      <w:r w:rsidR="00AC47A7">
        <w:rPr>
          <w:rFonts w:ascii="Times New Roman" w:eastAsia="Times New Roman" w:hAnsi="Times New Roman" w:cs="Times New Roman"/>
          <w:b/>
          <w:bCs/>
          <w:spacing w:val="15"/>
          <w:sz w:val="24"/>
          <w:szCs w:val="24"/>
        </w:rPr>
        <w:t>O</w:t>
      </w:r>
      <w:r w:rsidR="000819F7" w:rsidRPr="002B2C9E">
        <w:rPr>
          <w:rFonts w:ascii="Times New Roman" w:eastAsia="Times New Roman" w:hAnsi="Times New Roman" w:cs="Times New Roman"/>
          <w:b/>
          <w:bCs/>
          <w:spacing w:val="15"/>
          <w:sz w:val="24"/>
          <w:szCs w:val="24"/>
        </w:rPr>
        <w:t>tielar</w:t>
      </w:r>
      <w:proofErr w:type="spellEnd"/>
      <w:r w:rsidR="000819F7" w:rsidRPr="002B2C9E">
        <w:rPr>
          <w:rFonts w:ascii="Times New Roman" w:eastAsia="Times New Roman" w:hAnsi="Times New Roman" w:cs="Times New Roman"/>
          <w:b/>
          <w:bCs/>
          <w:spacing w:val="15"/>
          <w:sz w:val="24"/>
          <w:szCs w:val="24"/>
        </w:rPr>
        <w:t xml:space="preserve">, </w:t>
      </w:r>
      <w:proofErr w:type="spellStart"/>
      <w:r w:rsidR="000819F7" w:rsidRPr="002B2C9E">
        <w:rPr>
          <w:rFonts w:ascii="Times New Roman" w:eastAsia="Times New Roman" w:hAnsi="Times New Roman" w:cs="Times New Roman"/>
          <w:b/>
          <w:bCs/>
          <w:spacing w:val="15"/>
          <w:sz w:val="24"/>
          <w:szCs w:val="24"/>
        </w:rPr>
        <w:t>c.m</w:t>
      </w:r>
      <w:proofErr w:type="spellEnd"/>
      <w:r w:rsidR="000819F7" w:rsidRPr="002B2C9E">
        <w:rPr>
          <w:rFonts w:ascii="Times New Roman" w:eastAsia="Times New Roman" w:hAnsi="Times New Roman" w:cs="Times New Roman"/>
          <w:b/>
          <w:bCs/>
          <w:spacing w:val="15"/>
          <w:sz w:val="24"/>
          <w:szCs w:val="24"/>
        </w:rPr>
        <w:t>.</w:t>
      </w:r>
      <w:r w:rsidR="003174DE">
        <w:rPr>
          <w:rFonts w:ascii="Times New Roman" w:eastAsia="Times New Roman" w:hAnsi="Times New Roman" w:cs="Times New Roman"/>
          <w:b/>
          <w:bCs/>
          <w:spacing w:val="15"/>
          <w:sz w:val="24"/>
          <w:szCs w:val="24"/>
        </w:rPr>
        <w:t xml:space="preserve"> </w:t>
      </w:r>
      <w:r w:rsidR="000819F7" w:rsidRPr="002B2C9E">
        <w:rPr>
          <w:rFonts w:ascii="Times New Roman" w:eastAsia="Times New Roman" w:hAnsi="Times New Roman" w:cs="Times New Roman"/>
          <w:b/>
          <w:bCs/>
          <w:spacing w:val="15"/>
          <w:sz w:val="24"/>
          <w:szCs w:val="24"/>
        </w:rPr>
        <w:t>1963</w:t>
      </w:r>
      <w:r w:rsidR="000819F7" w:rsidRPr="002B2C9E">
        <w:rPr>
          <w:rFonts w:ascii="Times New Roman" w:eastAsia="Times New Roman" w:hAnsi="Times New Roman" w:cs="Times New Roman"/>
          <w:spacing w:val="15"/>
          <w:sz w:val="24"/>
          <w:szCs w:val="24"/>
        </w:rPr>
        <w:t xml:space="preserve"> · </w:t>
      </w:r>
      <w:r w:rsidR="003174DE">
        <w:rPr>
          <w:rFonts w:ascii="Times New Roman" w:eastAsia="Times New Roman" w:hAnsi="Times New Roman" w:cs="Times New Roman"/>
          <w:spacing w:val="15"/>
          <w:sz w:val="24"/>
          <w:szCs w:val="24"/>
        </w:rPr>
        <w:t>A</w:t>
      </w:r>
      <w:r w:rsidR="000819F7" w:rsidRPr="002B2C9E">
        <w:rPr>
          <w:rFonts w:ascii="Times New Roman" w:eastAsia="Times New Roman" w:hAnsi="Times New Roman" w:cs="Times New Roman"/>
          <w:b/>
          <w:bCs/>
          <w:spacing w:val="15"/>
          <w:sz w:val="24"/>
          <w:szCs w:val="24"/>
        </w:rPr>
        <w:t>nales</w:t>
      </w:r>
      <w:r w:rsidR="003174DE">
        <w:rPr>
          <w:rFonts w:ascii="Times New Roman" w:eastAsia="Times New Roman" w:hAnsi="Times New Roman" w:cs="Times New Roman"/>
          <w:b/>
          <w:bCs/>
          <w:spacing w:val="15"/>
          <w:sz w:val="24"/>
          <w:szCs w:val="24"/>
        </w:rPr>
        <w:t xml:space="preserve"> </w:t>
      </w:r>
      <w:r w:rsidR="000819F7" w:rsidRPr="002B2C9E">
        <w:rPr>
          <w:rFonts w:ascii="Times New Roman" w:eastAsia="Times New Roman" w:hAnsi="Times New Roman" w:cs="Times New Roman"/>
          <w:b/>
          <w:bCs/>
          <w:spacing w:val="15"/>
          <w:sz w:val="24"/>
          <w:szCs w:val="24"/>
        </w:rPr>
        <w:t>españoles</w:t>
      </w:r>
      <w:r w:rsidR="000819F7" w:rsidRPr="002B2C9E">
        <w:rPr>
          <w:rFonts w:ascii="Times New Roman" w:eastAsia="Times New Roman" w:hAnsi="Times New Roman" w:cs="Times New Roman"/>
          <w:spacing w:val="15"/>
          <w:sz w:val="24"/>
          <w:szCs w:val="24"/>
        </w:rPr>
        <w:t>.</w:t>
      </w:r>
    </w:p>
    <w:p w14:paraId="4ADAFF1A" w14:textId="26A8953E" w:rsidR="002B2C9E" w:rsidRPr="002B2C9E" w:rsidRDefault="002B2C9E" w:rsidP="00795B18">
      <w:pPr>
        <w:spacing w:before="120" w:after="0" w:line="240" w:lineRule="auto"/>
        <w:jc w:val="both"/>
        <w:rPr>
          <w:rFonts w:ascii="Times New Roman" w:eastAsia="Times New Roman" w:hAnsi="Times New Roman" w:cs="Times New Roman"/>
          <w:sz w:val="24"/>
          <w:szCs w:val="24"/>
        </w:rPr>
      </w:pPr>
      <w:r w:rsidRPr="002B2C9E">
        <w:rPr>
          <w:rFonts w:ascii="Times New Roman" w:eastAsia="Times New Roman" w:hAnsi="Times New Roman" w:cs="Times New Roman"/>
          <w:caps/>
          <w:spacing w:val="15"/>
          <w:sz w:val="24"/>
          <w:szCs w:val="24"/>
        </w:rPr>
        <w:br/>
      </w:r>
      <w:r w:rsidRPr="002B2C9E">
        <w:rPr>
          <w:rFonts w:ascii="Times New Roman" w:eastAsia="Times New Roman" w:hAnsi="Times New Roman" w:cs="Times New Roman"/>
          <w:noProof/>
          <w:sz w:val="24"/>
          <w:szCs w:val="24"/>
        </w:rPr>
        <w:drawing>
          <wp:inline distT="0" distB="0" distL="0" distR="0" wp14:anchorId="58E046AD" wp14:editId="3C0C601E">
            <wp:extent cx="2865120" cy="1684020"/>
            <wp:effectExtent l="0" t="0" r="0" b="0"/>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5120" cy="1684020"/>
                    </a:xfrm>
                    <a:prstGeom prst="rect">
                      <a:avLst/>
                    </a:prstGeom>
                    <a:noFill/>
                    <a:ln>
                      <a:noFill/>
                    </a:ln>
                  </pic:spPr>
                </pic:pic>
              </a:graphicData>
            </a:graphic>
          </wp:inline>
        </w:drawing>
      </w:r>
    </w:p>
    <w:p w14:paraId="4E795FD0" w14:textId="0B209AC8"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 xml:space="preserve">De tal («Jornada grandiosa») puede calificarse la que vivió la señorial e ilustre villa de </w:t>
      </w:r>
      <w:r w:rsidRPr="00B5222F">
        <w:rPr>
          <w:rFonts w:ascii="Times New Roman" w:eastAsia="Times New Roman" w:hAnsi="Times New Roman" w:cs="Times New Roman"/>
          <w:sz w:val="24"/>
          <w:szCs w:val="24"/>
        </w:rPr>
        <w:lastRenderedPageBreak/>
        <w:t>Villafranca el pasado día 31 de agosto (1963), en que se congregaron en torno al que fue Colegio de PP. Paúles –hoy Seminario- cerca del centenar de antiguos alumnos,</w:t>
      </w:r>
      <w:r w:rsidR="00C917DE" w:rsidRPr="00B5222F">
        <w:rPr>
          <w:rFonts w:ascii="Times New Roman" w:eastAsia="Times New Roman" w:hAnsi="Times New Roman" w:cs="Times New Roman"/>
          <w:sz w:val="24"/>
          <w:szCs w:val="24"/>
        </w:rPr>
        <w:t xml:space="preserve"> </w:t>
      </w:r>
      <w:r w:rsidRPr="00B5222F">
        <w:rPr>
          <w:rFonts w:ascii="Times New Roman" w:eastAsia="Times New Roman" w:hAnsi="Times New Roman" w:cs="Times New Roman"/>
          <w:sz w:val="24"/>
          <w:szCs w:val="24"/>
        </w:rPr>
        <w:t>que cursaron en dicho centro la pri</w:t>
      </w:r>
      <w:r w:rsidRPr="00B5222F">
        <w:rPr>
          <w:rFonts w:ascii="Times New Roman" w:eastAsia="Times New Roman" w:hAnsi="Times New Roman" w:cs="Times New Roman"/>
          <w:sz w:val="24"/>
          <w:szCs w:val="24"/>
        </w:rPr>
        <w:softHyphen/>
        <w:t>mera y segunda enseñanza. Un cuarto de siglo duró la vida del Co</w:t>
      </w:r>
      <w:r w:rsidRPr="00B5222F">
        <w:rPr>
          <w:rFonts w:ascii="Times New Roman" w:eastAsia="Times New Roman" w:hAnsi="Times New Roman" w:cs="Times New Roman"/>
          <w:sz w:val="24"/>
          <w:szCs w:val="24"/>
        </w:rPr>
        <w:softHyphen/>
        <w:t>legio que allá a fines del pasado siglo habían inaugurado nuestros Padres con el P. Juan Madrid como primer Rector, y los PP. Mo</w:t>
      </w:r>
      <w:r w:rsidRPr="00B5222F">
        <w:rPr>
          <w:rFonts w:ascii="Times New Roman" w:eastAsia="Times New Roman" w:hAnsi="Times New Roman" w:cs="Times New Roman"/>
          <w:sz w:val="24"/>
          <w:szCs w:val="24"/>
        </w:rPr>
        <w:softHyphen/>
        <w:t>reda Esteban, Laredo, Sola, Torán y Mediavilla, como profesores. Durante esos veinticinco años fueron tres los Rectores que dirigie</w:t>
      </w:r>
      <w:r w:rsidRPr="00B5222F">
        <w:rPr>
          <w:rFonts w:ascii="Times New Roman" w:eastAsia="Times New Roman" w:hAnsi="Times New Roman" w:cs="Times New Roman"/>
          <w:sz w:val="24"/>
          <w:szCs w:val="24"/>
        </w:rPr>
        <w:softHyphen/>
        <w:t xml:space="preserve">ron la vida docente del Colegio. El citado P. Madrid, de 1899—año de la inauguración—a 1904. El P. </w:t>
      </w:r>
      <w:proofErr w:type="spellStart"/>
      <w:r w:rsidRPr="00B5222F">
        <w:rPr>
          <w:rFonts w:ascii="Times New Roman" w:eastAsia="Times New Roman" w:hAnsi="Times New Roman" w:cs="Times New Roman"/>
          <w:sz w:val="24"/>
          <w:szCs w:val="24"/>
        </w:rPr>
        <w:t>Moriano</w:t>
      </w:r>
      <w:proofErr w:type="spellEnd"/>
      <w:r w:rsidRPr="00B5222F">
        <w:rPr>
          <w:rFonts w:ascii="Times New Roman" w:eastAsia="Times New Roman" w:hAnsi="Times New Roman" w:cs="Times New Roman"/>
          <w:sz w:val="24"/>
          <w:szCs w:val="24"/>
        </w:rPr>
        <w:t xml:space="preserve"> Díez, de quien todos los </w:t>
      </w:r>
      <w:proofErr w:type="spellStart"/>
      <w:r w:rsidRPr="00B5222F">
        <w:rPr>
          <w:rFonts w:ascii="Times New Roman" w:eastAsia="Times New Roman" w:hAnsi="Times New Roman" w:cs="Times New Roman"/>
          <w:sz w:val="24"/>
          <w:szCs w:val="24"/>
        </w:rPr>
        <w:t>villafranquinos</w:t>
      </w:r>
      <w:proofErr w:type="spellEnd"/>
      <w:r w:rsidRPr="00B5222F">
        <w:rPr>
          <w:rFonts w:ascii="Times New Roman" w:eastAsia="Times New Roman" w:hAnsi="Times New Roman" w:cs="Times New Roman"/>
          <w:sz w:val="24"/>
          <w:szCs w:val="24"/>
        </w:rPr>
        <w:t xml:space="preserve"> guardan grato y perenne recuerdo por su ciencia y virtud, desde 1901 a </w:t>
      </w:r>
      <w:r w:rsidRPr="00B5222F">
        <w:rPr>
          <w:rFonts w:ascii="Times New Roman" w:eastAsia="Times New Roman" w:hAnsi="Times New Roman" w:cs="Times New Roman"/>
          <w:sz w:val="24"/>
          <w:szCs w:val="24"/>
        </w:rPr>
        <w:lastRenderedPageBreak/>
        <w:t xml:space="preserve">1931. El P. Eutiquio </w:t>
      </w:r>
      <w:proofErr w:type="spellStart"/>
      <w:r w:rsidRPr="00B5222F">
        <w:rPr>
          <w:rFonts w:ascii="Times New Roman" w:eastAsia="Times New Roman" w:hAnsi="Times New Roman" w:cs="Times New Roman"/>
          <w:sz w:val="24"/>
          <w:szCs w:val="24"/>
        </w:rPr>
        <w:t>Cidad</w:t>
      </w:r>
      <w:proofErr w:type="spellEnd"/>
      <w:r w:rsidRPr="00B5222F">
        <w:rPr>
          <w:rFonts w:ascii="Times New Roman" w:eastAsia="Times New Roman" w:hAnsi="Times New Roman" w:cs="Times New Roman"/>
          <w:sz w:val="24"/>
          <w:szCs w:val="24"/>
        </w:rPr>
        <w:t>, que vino a asociarse a los fundadores del Colegio el año 1991, siendo trasladado al Colegio de Murguía en 1904, y regresó, como Rector, en 1921, para suceder al P. Mariano Díez, hasta 1921, en que por decisión de los Superiores se clausuró el Colegi</w:t>
      </w:r>
      <w:r w:rsidR="004D69D3" w:rsidRPr="00B5222F">
        <w:rPr>
          <w:rFonts w:ascii="Times New Roman" w:eastAsia="Times New Roman" w:hAnsi="Times New Roman" w:cs="Times New Roman"/>
          <w:sz w:val="24"/>
          <w:szCs w:val="24"/>
        </w:rPr>
        <w:t>o</w:t>
      </w:r>
      <w:r w:rsidRPr="00B5222F">
        <w:rPr>
          <w:rFonts w:ascii="Times New Roman" w:eastAsia="Times New Roman" w:hAnsi="Times New Roman" w:cs="Times New Roman"/>
          <w:sz w:val="24"/>
          <w:szCs w:val="24"/>
        </w:rPr>
        <w:t>.</w:t>
      </w:r>
    </w:p>
    <w:p w14:paraId="215D8076"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No vamos a tratar ahora de hacer una historia del mismo, cosa que nos llevaría mucho tiempo, ni analizar las causas que motivaran su clausura. Solamente hacer constar que tal medida produjo un gran impacto en la vida de la villa y general y profundo sentimiento, que aún perdura después de cuarenta años.</w:t>
      </w:r>
    </w:p>
    <w:p w14:paraId="1B15F6CD"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Por eso ha tenido una expresiva significación y acusado relieve el que después de este largo lapso de tiempo, todos los antiguos alumnos del Colegio que aún viven acogieran con el mayor entusias</w:t>
      </w:r>
      <w:r w:rsidRPr="00B5222F">
        <w:rPr>
          <w:rFonts w:ascii="Times New Roman" w:eastAsia="Times New Roman" w:hAnsi="Times New Roman" w:cs="Times New Roman"/>
          <w:sz w:val="24"/>
          <w:szCs w:val="24"/>
        </w:rPr>
        <w:softHyphen/>
        <w:t>mo la idea que hace ya mucho tiempo venía germinando en casi todos cuantos recibieron aquí su instrucción, para reunirse en fra</w:t>
      </w:r>
      <w:r w:rsidRPr="00B5222F">
        <w:rPr>
          <w:rFonts w:ascii="Times New Roman" w:eastAsia="Times New Roman" w:hAnsi="Times New Roman" w:cs="Times New Roman"/>
          <w:sz w:val="24"/>
          <w:szCs w:val="24"/>
        </w:rPr>
        <w:softHyphen/>
        <w:t>ternal camaradería en torno a su querido Colegio y constituir la Asociación de Antiguos Alumnos, como </w:t>
      </w:r>
      <w:r w:rsidRPr="00B5222F">
        <w:rPr>
          <w:rFonts w:ascii="Times New Roman" w:eastAsia="Times New Roman" w:hAnsi="Times New Roman" w:cs="Times New Roman"/>
          <w:i/>
          <w:iCs/>
          <w:sz w:val="24"/>
          <w:szCs w:val="24"/>
        </w:rPr>
        <w:t>se </w:t>
      </w:r>
      <w:r w:rsidRPr="00B5222F">
        <w:rPr>
          <w:rFonts w:ascii="Times New Roman" w:eastAsia="Times New Roman" w:hAnsi="Times New Roman" w:cs="Times New Roman"/>
          <w:sz w:val="24"/>
          <w:szCs w:val="24"/>
        </w:rPr>
        <w:t>ha hecho en otros cen</w:t>
      </w:r>
      <w:r w:rsidRPr="00B5222F">
        <w:rPr>
          <w:rFonts w:ascii="Times New Roman" w:eastAsia="Times New Roman" w:hAnsi="Times New Roman" w:cs="Times New Roman"/>
          <w:sz w:val="24"/>
          <w:szCs w:val="24"/>
        </w:rPr>
        <w:softHyphen/>
        <w:t>tros similares.</w:t>
      </w:r>
    </w:p>
    <w:p w14:paraId="34A9D856" w14:textId="00C9C4BC"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Alma de todo este movimiento y cariño al Colegio fueron los se</w:t>
      </w:r>
      <w:r w:rsidRPr="00B5222F">
        <w:rPr>
          <w:rFonts w:ascii="Times New Roman" w:eastAsia="Times New Roman" w:hAnsi="Times New Roman" w:cs="Times New Roman"/>
          <w:sz w:val="24"/>
          <w:szCs w:val="24"/>
        </w:rPr>
        <w:softHyphen/>
        <w:t xml:space="preserve">ñores don. José </w:t>
      </w:r>
      <w:proofErr w:type="spellStart"/>
      <w:r w:rsidRPr="00B5222F">
        <w:rPr>
          <w:rFonts w:ascii="Times New Roman" w:eastAsia="Times New Roman" w:hAnsi="Times New Roman" w:cs="Times New Roman"/>
          <w:sz w:val="24"/>
          <w:szCs w:val="24"/>
        </w:rPr>
        <w:t>Rellán</w:t>
      </w:r>
      <w:proofErr w:type="spellEnd"/>
      <w:r w:rsidRPr="00B5222F">
        <w:rPr>
          <w:rFonts w:ascii="Times New Roman" w:eastAsia="Times New Roman" w:hAnsi="Times New Roman" w:cs="Times New Roman"/>
          <w:sz w:val="24"/>
          <w:szCs w:val="24"/>
        </w:rPr>
        <w:t xml:space="preserve">, abogado; Ramón Mallo y Norberto </w:t>
      </w:r>
      <w:proofErr w:type="spellStart"/>
      <w:r w:rsidRPr="00B5222F">
        <w:rPr>
          <w:rFonts w:ascii="Times New Roman" w:eastAsia="Times New Roman" w:hAnsi="Times New Roman" w:cs="Times New Roman"/>
          <w:sz w:val="24"/>
          <w:szCs w:val="24"/>
        </w:rPr>
        <w:t>Beberide</w:t>
      </w:r>
      <w:proofErr w:type="spellEnd"/>
      <w:r w:rsidRPr="00B5222F">
        <w:rPr>
          <w:rFonts w:ascii="Times New Roman" w:eastAsia="Times New Roman" w:hAnsi="Times New Roman" w:cs="Times New Roman"/>
          <w:sz w:val="24"/>
          <w:szCs w:val="24"/>
        </w:rPr>
        <w:t>, industriales de Villafranca, y don Segundo San Juan, de la Comisa</w:t>
      </w:r>
      <w:r w:rsidRPr="00B5222F">
        <w:rPr>
          <w:rFonts w:ascii="Times New Roman" w:eastAsia="Times New Roman" w:hAnsi="Times New Roman" w:cs="Times New Roman"/>
          <w:sz w:val="24"/>
          <w:szCs w:val="24"/>
        </w:rPr>
        <w:softHyphen/>
        <w:t>ría de Ponferrada, todos ellos antiguos alumnos, y que decididos a llevar a cabo su noble propósito, se lo expusieron al actual Rector del Seminario, P. Asar Lorenzo, quien acogió con todo cariño a los citados señores y dio su beneplácito con el mayor agrado, secunda</w:t>
      </w:r>
      <w:r w:rsidRPr="00B5222F">
        <w:rPr>
          <w:rFonts w:ascii="Times New Roman" w:eastAsia="Times New Roman" w:hAnsi="Times New Roman" w:cs="Times New Roman"/>
          <w:sz w:val="24"/>
          <w:szCs w:val="24"/>
        </w:rPr>
        <w:softHyphen/>
        <w:t>do por la actual Comunidad, a fin de que se realizara esa ansiada reunión de antiguos alumnos a la sombra del Colegio que cobijó sus días infantiles y primera juventud.</w:t>
      </w:r>
    </w:p>
    <w:p w14:paraId="72DD281E"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Inmediatamente se formó la Comisión organizadora, integrada por los citados señores, de los actos a celebrarse con tan fausto mo</w:t>
      </w:r>
      <w:r w:rsidRPr="00B5222F">
        <w:rPr>
          <w:rFonts w:ascii="Times New Roman" w:eastAsia="Times New Roman" w:hAnsi="Times New Roman" w:cs="Times New Roman"/>
          <w:sz w:val="24"/>
          <w:szCs w:val="24"/>
        </w:rPr>
        <w:softHyphen/>
        <w:t>tivo. Se cursaron las invitaciones oportunas a todos los ex alumnos ova dirección pudo hallarse, así como a los pocos Padres que fue</w:t>
      </w:r>
      <w:r w:rsidRPr="00B5222F">
        <w:rPr>
          <w:rFonts w:ascii="Times New Roman" w:eastAsia="Times New Roman" w:hAnsi="Times New Roman" w:cs="Times New Roman"/>
          <w:sz w:val="24"/>
          <w:szCs w:val="24"/>
        </w:rPr>
        <w:softHyphen/>
        <w:t xml:space="preserve">ron profesores y aún viven, a Dios gracias, PP. Gorospe, </w:t>
      </w:r>
      <w:r w:rsidRPr="00B5222F">
        <w:rPr>
          <w:rFonts w:ascii="Times New Roman" w:eastAsia="Times New Roman" w:hAnsi="Times New Roman" w:cs="Times New Roman"/>
          <w:sz w:val="24"/>
          <w:szCs w:val="24"/>
        </w:rPr>
        <w:lastRenderedPageBreak/>
        <w:t>Alejandro Pérez, Vivar y Cotillo Márquez. Este último fue el único que asis</w:t>
      </w:r>
      <w:r w:rsidRPr="00B5222F">
        <w:rPr>
          <w:rFonts w:ascii="Times New Roman" w:eastAsia="Times New Roman" w:hAnsi="Times New Roman" w:cs="Times New Roman"/>
          <w:sz w:val="24"/>
          <w:szCs w:val="24"/>
        </w:rPr>
        <w:softHyphen/>
        <w:t>tió, no haciéndolo los otros por diversas razones con que excusa</w:t>
      </w:r>
      <w:r w:rsidRPr="00B5222F">
        <w:rPr>
          <w:rFonts w:ascii="Times New Roman" w:eastAsia="Times New Roman" w:hAnsi="Times New Roman" w:cs="Times New Roman"/>
          <w:sz w:val="24"/>
          <w:szCs w:val="24"/>
        </w:rPr>
        <w:softHyphen/>
        <w:t xml:space="preserve">ron su ausencia, aunque uniéndose de corazón a dichos actos. Al venerable P. </w:t>
      </w:r>
      <w:proofErr w:type="spellStart"/>
      <w:r w:rsidRPr="00B5222F">
        <w:rPr>
          <w:rFonts w:ascii="Times New Roman" w:eastAsia="Times New Roman" w:hAnsi="Times New Roman" w:cs="Times New Roman"/>
          <w:sz w:val="24"/>
          <w:szCs w:val="24"/>
        </w:rPr>
        <w:t>Cidad</w:t>
      </w:r>
      <w:proofErr w:type="spellEnd"/>
      <w:r w:rsidRPr="00B5222F">
        <w:rPr>
          <w:rFonts w:ascii="Times New Roman" w:eastAsia="Times New Roman" w:hAnsi="Times New Roman" w:cs="Times New Roman"/>
          <w:sz w:val="24"/>
          <w:szCs w:val="24"/>
        </w:rPr>
        <w:t>, último Rector, no se le cursó invitación por su ancianidad y achaques, que en manera alguna le permitían despla</w:t>
      </w:r>
      <w:r w:rsidRPr="00B5222F">
        <w:rPr>
          <w:rFonts w:ascii="Times New Roman" w:eastAsia="Times New Roman" w:hAnsi="Times New Roman" w:cs="Times New Roman"/>
          <w:sz w:val="24"/>
          <w:szCs w:val="24"/>
        </w:rPr>
        <w:softHyphen/>
        <w:t xml:space="preserve">zarse en viaje tan largo. Por idénticas razones de salud se hizo lo propio con el P. Lorenzo Saiz. Al P. </w:t>
      </w:r>
      <w:proofErr w:type="spellStart"/>
      <w:r w:rsidRPr="00B5222F">
        <w:rPr>
          <w:rFonts w:ascii="Times New Roman" w:eastAsia="Times New Roman" w:hAnsi="Times New Roman" w:cs="Times New Roman"/>
          <w:sz w:val="24"/>
          <w:szCs w:val="24"/>
        </w:rPr>
        <w:t>Cidad</w:t>
      </w:r>
      <w:proofErr w:type="spellEnd"/>
      <w:r w:rsidRPr="00B5222F">
        <w:rPr>
          <w:rFonts w:ascii="Times New Roman" w:eastAsia="Times New Roman" w:hAnsi="Times New Roman" w:cs="Times New Roman"/>
          <w:sz w:val="24"/>
          <w:szCs w:val="24"/>
        </w:rPr>
        <w:t xml:space="preserve"> se le cursó un emotivo telegrama de afectó y de gratitud de todos los reunidos; que sin duda alguna llenaría de satisfacción al venerable anciano que tanto quiere a Villafranca, en la que inició sus primeros trabajos – docentes y dirigió los destinos del Colegio en su última etapa.</w:t>
      </w:r>
    </w:p>
    <w:p w14:paraId="2958EEAD"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El 31 de agosto fue la gran jornada que llenó de júbilo a la villa entera. Un bando del alcalde encarecía el acontecimiento, al que se daba carácter popular, rogando a todos los vecinos que en</w:t>
      </w:r>
      <w:r w:rsidRPr="00B5222F">
        <w:rPr>
          <w:rFonts w:ascii="Times New Roman" w:eastAsia="Times New Roman" w:hAnsi="Times New Roman" w:cs="Times New Roman"/>
          <w:sz w:val="24"/>
          <w:szCs w:val="24"/>
        </w:rPr>
        <w:softHyphen/>
        <w:t>galanaran los balcones y fachadas de sus casas, por donde había de pasar; camino del Colegio, la manifestación de antiguos alum</w:t>
      </w:r>
      <w:r w:rsidRPr="00B5222F">
        <w:rPr>
          <w:rFonts w:ascii="Times New Roman" w:eastAsia="Times New Roman" w:hAnsi="Times New Roman" w:cs="Times New Roman"/>
          <w:sz w:val="24"/>
          <w:szCs w:val="24"/>
        </w:rPr>
        <w:softHyphen/>
        <w:t>nos. La Comisión organizadora contrató a la rondalla de la villa para que acompañara en todo momento a los antiguos alumnos lo que dio un carácter de gran animación a los actos de este día memorable.</w:t>
      </w:r>
    </w:p>
    <w:p w14:paraId="53C92C5A"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A las doce del día 31, en la Plaza Mayor, Se habían congregado la mayoría de ex alumnos, que habían ido llegando la víspera y esa misma mañana de diversos puntos de España; como Barcelona, San</w:t>
      </w:r>
      <w:r w:rsidRPr="00B5222F">
        <w:rPr>
          <w:rFonts w:ascii="Times New Roman" w:eastAsia="Times New Roman" w:hAnsi="Times New Roman" w:cs="Times New Roman"/>
          <w:sz w:val="24"/>
          <w:szCs w:val="24"/>
        </w:rPr>
        <w:softHyphen/>
        <w:t>tander, Astorga, Ponferrada, Orense y</w:t>
      </w:r>
      <w:r w:rsidRPr="00B5222F">
        <w:rPr>
          <w:rFonts w:ascii="Times New Roman" w:eastAsia="Times New Roman" w:hAnsi="Times New Roman" w:cs="Times New Roman"/>
          <w:i/>
          <w:iCs/>
          <w:sz w:val="24"/>
          <w:szCs w:val="24"/>
        </w:rPr>
        <w:t> </w:t>
      </w:r>
      <w:r w:rsidRPr="00B5222F">
        <w:rPr>
          <w:rFonts w:ascii="Times New Roman" w:eastAsia="Times New Roman" w:hAnsi="Times New Roman" w:cs="Times New Roman"/>
          <w:sz w:val="24"/>
          <w:szCs w:val="24"/>
        </w:rPr>
        <w:t>diversos pueblos de esta pro</w:t>
      </w:r>
      <w:r w:rsidRPr="00B5222F">
        <w:rPr>
          <w:rFonts w:ascii="Times New Roman" w:eastAsia="Times New Roman" w:hAnsi="Times New Roman" w:cs="Times New Roman"/>
          <w:sz w:val="24"/>
          <w:szCs w:val="24"/>
        </w:rPr>
        <w:softHyphen/>
        <w:t>vincia y de las de León y Lugo, Asturias y Palencia. El Goberna</w:t>
      </w:r>
      <w:r w:rsidRPr="00B5222F">
        <w:rPr>
          <w:rFonts w:ascii="Times New Roman" w:eastAsia="Times New Roman" w:hAnsi="Times New Roman" w:cs="Times New Roman"/>
          <w:sz w:val="24"/>
          <w:szCs w:val="24"/>
        </w:rPr>
        <w:softHyphen/>
        <w:t>dor Militar de Vitoria, señor Carnicero, se excusó lamentando su ausencia a causa de un accidente sufrido por un familiar. Es un ex alumno entusiasta del Colegio.</w:t>
      </w:r>
    </w:p>
    <w:p w14:paraId="67B759CD"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Entre las aclamaciones y simpatía del vecindario llegó la entusiasta manifestación de los antiguos alumnos al atrio de la iglesia de San Nicolás el Real, como se llama al templo del Colegio, regi</w:t>
      </w:r>
      <w:r w:rsidRPr="00B5222F">
        <w:rPr>
          <w:rFonts w:ascii="Times New Roman" w:eastAsia="Times New Roman" w:hAnsi="Times New Roman" w:cs="Times New Roman"/>
          <w:sz w:val="24"/>
          <w:szCs w:val="24"/>
        </w:rPr>
        <w:softHyphen/>
        <w:t xml:space="preserve">do por nuestros Padres. Allí esperaba a la comitiva la Comunidad pleno, presidida por su Rector, P. Aser Lorenzo, quien dio la bienvenida más cordial a todos los ex </w:t>
      </w:r>
      <w:r w:rsidRPr="00B5222F">
        <w:rPr>
          <w:rFonts w:ascii="Times New Roman" w:eastAsia="Times New Roman" w:hAnsi="Times New Roman" w:cs="Times New Roman"/>
          <w:sz w:val="24"/>
          <w:szCs w:val="24"/>
        </w:rPr>
        <w:lastRenderedPageBreak/>
        <w:t>alumnos, que, en su compañía, penetraron en el templo. Se hallaba éste adornado como en las grandes solemnidades, y pasaron los antiguos alumnos a ocu</w:t>
      </w:r>
      <w:r w:rsidRPr="00B5222F">
        <w:rPr>
          <w:rFonts w:ascii="Times New Roman" w:eastAsia="Times New Roman" w:hAnsi="Times New Roman" w:cs="Times New Roman"/>
          <w:sz w:val="24"/>
          <w:szCs w:val="24"/>
        </w:rPr>
        <w:softHyphen/>
        <w:t>par los primeros bancos, frente al altar mayor, ocupando el resto de la iglesia, hasta llenarla totalmente, los familiares, pues hay que hacer constar que muchos de los ex alumnos vinieron con sus seño</w:t>
      </w:r>
      <w:r w:rsidRPr="00B5222F">
        <w:rPr>
          <w:rFonts w:ascii="Times New Roman" w:eastAsia="Times New Roman" w:hAnsi="Times New Roman" w:cs="Times New Roman"/>
          <w:sz w:val="24"/>
          <w:szCs w:val="24"/>
        </w:rPr>
        <w:softHyphen/>
        <w:t xml:space="preserve">ras e hijos, y numeroso público. Celebró la misa solemne el muy ilustre señor don Enrique </w:t>
      </w:r>
      <w:proofErr w:type="spellStart"/>
      <w:r w:rsidRPr="00B5222F">
        <w:rPr>
          <w:rFonts w:ascii="Times New Roman" w:eastAsia="Times New Roman" w:hAnsi="Times New Roman" w:cs="Times New Roman"/>
          <w:sz w:val="24"/>
          <w:szCs w:val="24"/>
        </w:rPr>
        <w:t>Valcarce</w:t>
      </w:r>
      <w:proofErr w:type="spellEnd"/>
      <w:r w:rsidRPr="00B5222F">
        <w:rPr>
          <w:rFonts w:ascii="Times New Roman" w:eastAsia="Times New Roman" w:hAnsi="Times New Roman" w:cs="Times New Roman"/>
          <w:sz w:val="24"/>
          <w:szCs w:val="24"/>
        </w:rPr>
        <w:t>, Canónigo doctoral de Madrid, como antiguo alumnos, haciendo de ministros, su hermano, don An</w:t>
      </w:r>
      <w:r w:rsidRPr="00B5222F">
        <w:rPr>
          <w:rFonts w:ascii="Times New Roman" w:eastAsia="Times New Roman" w:hAnsi="Times New Roman" w:cs="Times New Roman"/>
          <w:sz w:val="24"/>
          <w:szCs w:val="24"/>
        </w:rPr>
        <w:softHyphen/>
        <w:t xml:space="preserve">tonio </w:t>
      </w:r>
      <w:proofErr w:type="spellStart"/>
      <w:r w:rsidRPr="00B5222F">
        <w:rPr>
          <w:rFonts w:ascii="Times New Roman" w:eastAsia="Times New Roman" w:hAnsi="Times New Roman" w:cs="Times New Roman"/>
          <w:sz w:val="24"/>
          <w:szCs w:val="24"/>
        </w:rPr>
        <w:t>Valcarce</w:t>
      </w:r>
      <w:proofErr w:type="spellEnd"/>
      <w:r w:rsidRPr="00B5222F">
        <w:rPr>
          <w:rFonts w:ascii="Times New Roman" w:eastAsia="Times New Roman" w:hAnsi="Times New Roman" w:cs="Times New Roman"/>
          <w:sz w:val="24"/>
          <w:szCs w:val="24"/>
        </w:rPr>
        <w:t xml:space="preserve">, asimismo antiguo alumno, y el P. Cuello Márquez, como representante de los últimos profesores del Colegio. Interpretó la misa «Te </w:t>
      </w:r>
      <w:proofErr w:type="spellStart"/>
      <w:r w:rsidRPr="00B5222F">
        <w:rPr>
          <w:rFonts w:ascii="Times New Roman" w:eastAsia="Times New Roman" w:hAnsi="Times New Roman" w:cs="Times New Roman"/>
          <w:sz w:val="24"/>
          <w:szCs w:val="24"/>
        </w:rPr>
        <w:t>Deum</w:t>
      </w:r>
      <w:proofErr w:type="spellEnd"/>
      <w:r w:rsidRPr="00B5222F">
        <w:rPr>
          <w:rFonts w:ascii="Times New Roman" w:eastAsia="Times New Roman" w:hAnsi="Times New Roman" w:cs="Times New Roman"/>
          <w:sz w:val="24"/>
          <w:szCs w:val="24"/>
        </w:rPr>
        <w:t xml:space="preserve"> </w:t>
      </w:r>
      <w:proofErr w:type="spellStart"/>
      <w:r w:rsidRPr="00B5222F">
        <w:rPr>
          <w:rFonts w:ascii="Times New Roman" w:eastAsia="Times New Roman" w:hAnsi="Times New Roman" w:cs="Times New Roman"/>
          <w:sz w:val="24"/>
          <w:szCs w:val="24"/>
        </w:rPr>
        <w:t>laudamus</w:t>
      </w:r>
      <w:proofErr w:type="spellEnd"/>
      <w:r w:rsidRPr="00B5222F">
        <w:rPr>
          <w:rFonts w:ascii="Times New Roman" w:eastAsia="Times New Roman" w:hAnsi="Times New Roman" w:cs="Times New Roman"/>
          <w:sz w:val="24"/>
          <w:szCs w:val="24"/>
        </w:rPr>
        <w:t xml:space="preserve">», de </w:t>
      </w:r>
      <w:proofErr w:type="spellStart"/>
      <w:r w:rsidRPr="00B5222F">
        <w:rPr>
          <w:rFonts w:ascii="Times New Roman" w:eastAsia="Times New Roman" w:hAnsi="Times New Roman" w:cs="Times New Roman"/>
          <w:sz w:val="24"/>
          <w:szCs w:val="24"/>
        </w:rPr>
        <w:t>Perossi</w:t>
      </w:r>
      <w:proofErr w:type="spellEnd"/>
      <w:r w:rsidRPr="00B5222F">
        <w:rPr>
          <w:rFonts w:ascii="Times New Roman" w:eastAsia="Times New Roman" w:hAnsi="Times New Roman" w:cs="Times New Roman"/>
          <w:sz w:val="24"/>
          <w:szCs w:val="24"/>
        </w:rPr>
        <w:t xml:space="preserve">, el coro </w:t>
      </w:r>
      <w:proofErr w:type="spellStart"/>
      <w:r w:rsidRPr="00B5222F">
        <w:rPr>
          <w:rFonts w:ascii="Times New Roman" w:eastAsia="Times New Roman" w:hAnsi="Times New Roman" w:cs="Times New Roman"/>
          <w:sz w:val="24"/>
          <w:szCs w:val="24"/>
        </w:rPr>
        <w:t>villafranquino</w:t>
      </w:r>
      <w:proofErr w:type="spellEnd"/>
      <w:r w:rsidRPr="00B5222F">
        <w:rPr>
          <w:rFonts w:ascii="Times New Roman" w:eastAsia="Times New Roman" w:hAnsi="Times New Roman" w:cs="Times New Roman"/>
          <w:sz w:val="24"/>
          <w:szCs w:val="24"/>
        </w:rPr>
        <w:t>, compuesto por jóvenes de la villa, magistralmente.</w:t>
      </w:r>
    </w:p>
    <w:p w14:paraId="7FFCF6E5"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Después del Evangelio me cupo el honor y satisfacción de dirigir la palabra a todos aquellos antiguos alumnos, en cuyos rostros se reflejaba la más intensa emoción, de la que me sentí contagiado. Después de darles la bienvenida más cordial en nombre de toda la Comunidad y remontarme a las regiones siempre amables de los re</w:t>
      </w:r>
      <w:r w:rsidRPr="00B5222F">
        <w:rPr>
          <w:rFonts w:ascii="Times New Roman" w:eastAsia="Times New Roman" w:hAnsi="Times New Roman" w:cs="Times New Roman"/>
          <w:sz w:val="24"/>
          <w:szCs w:val="24"/>
        </w:rPr>
        <w:softHyphen/>
        <w:t>cuerdos de los años felices de nuestra educación en el Colegio, ex</w:t>
      </w:r>
      <w:r w:rsidRPr="00B5222F">
        <w:rPr>
          <w:rFonts w:ascii="Times New Roman" w:eastAsia="Times New Roman" w:hAnsi="Times New Roman" w:cs="Times New Roman"/>
          <w:sz w:val="24"/>
          <w:szCs w:val="24"/>
        </w:rPr>
        <w:softHyphen/>
        <w:t>puse unos pensamientos que, a mi entender, compendian esta labor educativa de los Centros de enseñanza religiosos. Aprender y estudiar la Verdad, el Camino y la Vida, de los que Cristo es Maestro ejemplar.</w:t>
      </w:r>
    </w:p>
    <w:p w14:paraId="26989ED6"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Terminada la misa, todos pasaron a recorrer las distintas de</w:t>
      </w:r>
      <w:r w:rsidRPr="00B5222F">
        <w:rPr>
          <w:rFonts w:ascii="Times New Roman" w:eastAsia="Times New Roman" w:hAnsi="Times New Roman" w:cs="Times New Roman"/>
          <w:sz w:val="24"/>
          <w:szCs w:val="24"/>
        </w:rPr>
        <w:softHyphen/>
        <w:t>pendencias del Colegio, con los inevitables recuerdos de la vida co</w:t>
      </w:r>
      <w:r w:rsidRPr="00B5222F">
        <w:rPr>
          <w:rFonts w:ascii="Times New Roman" w:eastAsia="Times New Roman" w:hAnsi="Times New Roman" w:cs="Times New Roman"/>
          <w:sz w:val="24"/>
          <w:szCs w:val="24"/>
        </w:rPr>
        <w:softHyphen/>
        <w:t>legial, escenas vividas, anecdotario, etc., siempre guiados por el máximo cariño al Colegio v a los Padres y maestros que recordaban con la mayor gratitud. Se formaron grupos para obtener algunas fo</w:t>
      </w:r>
      <w:r w:rsidRPr="00B5222F">
        <w:rPr>
          <w:rFonts w:ascii="Times New Roman" w:eastAsia="Times New Roman" w:hAnsi="Times New Roman" w:cs="Times New Roman"/>
          <w:sz w:val="24"/>
          <w:szCs w:val="24"/>
        </w:rPr>
        <w:softHyphen/>
        <w:t>tografías que conservaran el recuerdo de esta jornada maravillosa.</w:t>
      </w:r>
    </w:p>
    <w:p w14:paraId="48124418"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 xml:space="preserve">El banquete, acto importante de convivencia y fraternidad, tuvo lugar, como es natural, en el amplio comedor de los alumnos del actual Seminario, y que con mejoras y reformas, es el </w:t>
      </w:r>
      <w:r w:rsidRPr="00B5222F">
        <w:rPr>
          <w:rFonts w:ascii="Times New Roman" w:eastAsia="Times New Roman" w:hAnsi="Times New Roman" w:cs="Times New Roman"/>
          <w:sz w:val="24"/>
          <w:szCs w:val="24"/>
        </w:rPr>
        <w:lastRenderedPageBreak/>
        <w:t>mismo que todos conocieron en la época del Colegio.</w:t>
      </w:r>
    </w:p>
    <w:p w14:paraId="7FCB2A13"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Ni que decir tiene que el ambiente en que se desarrolló la sucu</w:t>
      </w:r>
      <w:r w:rsidRPr="00B5222F">
        <w:rPr>
          <w:rFonts w:ascii="Times New Roman" w:eastAsia="Times New Roman" w:hAnsi="Times New Roman" w:cs="Times New Roman"/>
          <w:sz w:val="24"/>
          <w:szCs w:val="24"/>
        </w:rPr>
        <w:softHyphen/>
        <w:t>lenta, esmerada y espléndida refección fue los que hacen época. Acompañaban a los exalumnos sus respectivas esposase hijos. Representando a la Comunidad estuvieron presentes el P. Rector, que presidía el banquete y cuatro Padres más. A los postres comenza</w:t>
      </w:r>
      <w:r w:rsidRPr="00B5222F">
        <w:rPr>
          <w:rFonts w:ascii="Times New Roman" w:eastAsia="Times New Roman" w:hAnsi="Times New Roman" w:cs="Times New Roman"/>
          <w:sz w:val="24"/>
          <w:szCs w:val="24"/>
        </w:rPr>
        <w:softHyphen/>
        <w:t>ron los inevitables y consabidos discursos que promovieron el entusiasmo y hasta la hilaridad. Hicieron uso de la palabra el pre</w:t>
      </w:r>
      <w:r w:rsidRPr="00B5222F">
        <w:rPr>
          <w:rFonts w:ascii="Times New Roman" w:eastAsia="Times New Roman" w:hAnsi="Times New Roman" w:cs="Times New Roman"/>
          <w:sz w:val="24"/>
          <w:szCs w:val="24"/>
        </w:rPr>
        <w:softHyphen/>
        <w:t xml:space="preserve">sidente de la Comisión, señor </w:t>
      </w:r>
      <w:proofErr w:type="spellStart"/>
      <w:r w:rsidRPr="00B5222F">
        <w:rPr>
          <w:rFonts w:ascii="Times New Roman" w:eastAsia="Times New Roman" w:hAnsi="Times New Roman" w:cs="Times New Roman"/>
          <w:sz w:val="24"/>
          <w:szCs w:val="24"/>
        </w:rPr>
        <w:t>Rellán</w:t>
      </w:r>
      <w:proofErr w:type="spellEnd"/>
      <w:r w:rsidRPr="00B5222F">
        <w:rPr>
          <w:rFonts w:ascii="Times New Roman" w:eastAsia="Times New Roman" w:hAnsi="Times New Roman" w:cs="Times New Roman"/>
          <w:sz w:val="24"/>
          <w:szCs w:val="24"/>
        </w:rPr>
        <w:t xml:space="preserve">, el señor Fuertes Franco, de Astorga; señor </w:t>
      </w:r>
      <w:proofErr w:type="spellStart"/>
      <w:r w:rsidRPr="00B5222F">
        <w:rPr>
          <w:rFonts w:ascii="Times New Roman" w:eastAsia="Times New Roman" w:hAnsi="Times New Roman" w:cs="Times New Roman"/>
          <w:sz w:val="24"/>
          <w:szCs w:val="24"/>
        </w:rPr>
        <w:t>Lafaba</w:t>
      </w:r>
      <w:proofErr w:type="spellEnd"/>
      <w:r w:rsidRPr="00B5222F">
        <w:rPr>
          <w:rFonts w:ascii="Times New Roman" w:eastAsia="Times New Roman" w:hAnsi="Times New Roman" w:cs="Times New Roman"/>
          <w:sz w:val="24"/>
          <w:szCs w:val="24"/>
        </w:rPr>
        <w:t xml:space="preserve">, hijo del que fue profesor seglar del Colegio, don Camilo </w:t>
      </w:r>
      <w:proofErr w:type="spellStart"/>
      <w:r w:rsidRPr="00B5222F">
        <w:rPr>
          <w:rFonts w:ascii="Times New Roman" w:eastAsia="Times New Roman" w:hAnsi="Times New Roman" w:cs="Times New Roman"/>
          <w:sz w:val="24"/>
          <w:szCs w:val="24"/>
        </w:rPr>
        <w:t>Lafaba</w:t>
      </w:r>
      <w:proofErr w:type="spellEnd"/>
      <w:r w:rsidRPr="00B5222F">
        <w:rPr>
          <w:rFonts w:ascii="Times New Roman" w:eastAsia="Times New Roman" w:hAnsi="Times New Roman" w:cs="Times New Roman"/>
          <w:sz w:val="24"/>
          <w:szCs w:val="24"/>
        </w:rPr>
        <w:t xml:space="preserve">; don José </w:t>
      </w:r>
      <w:proofErr w:type="spellStart"/>
      <w:r w:rsidRPr="00B5222F">
        <w:rPr>
          <w:rFonts w:ascii="Times New Roman" w:eastAsia="Times New Roman" w:hAnsi="Times New Roman" w:cs="Times New Roman"/>
          <w:sz w:val="24"/>
          <w:szCs w:val="24"/>
        </w:rPr>
        <w:t>Carniña</w:t>
      </w:r>
      <w:proofErr w:type="spellEnd"/>
      <w:r w:rsidRPr="00B5222F">
        <w:rPr>
          <w:rFonts w:ascii="Times New Roman" w:eastAsia="Times New Roman" w:hAnsi="Times New Roman" w:cs="Times New Roman"/>
          <w:sz w:val="24"/>
          <w:szCs w:val="24"/>
        </w:rPr>
        <w:t xml:space="preserve">, procurador, y don José </w:t>
      </w:r>
      <w:proofErr w:type="spellStart"/>
      <w:r w:rsidRPr="00B5222F">
        <w:rPr>
          <w:rFonts w:ascii="Times New Roman" w:eastAsia="Times New Roman" w:hAnsi="Times New Roman" w:cs="Times New Roman"/>
          <w:sz w:val="24"/>
          <w:szCs w:val="24"/>
        </w:rPr>
        <w:t>Al</w:t>
      </w:r>
      <w:r w:rsidRPr="00B5222F">
        <w:rPr>
          <w:rFonts w:ascii="Times New Roman" w:eastAsia="Times New Roman" w:hAnsi="Times New Roman" w:cs="Times New Roman"/>
          <w:sz w:val="24"/>
          <w:szCs w:val="24"/>
        </w:rPr>
        <w:softHyphen/>
        <w:t>varez</w:t>
      </w:r>
      <w:proofErr w:type="spellEnd"/>
      <w:r w:rsidRPr="00B5222F">
        <w:rPr>
          <w:rFonts w:ascii="Times New Roman" w:eastAsia="Times New Roman" w:hAnsi="Times New Roman" w:cs="Times New Roman"/>
          <w:sz w:val="24"/>
          <w:szCs w:val="24"/>
        </w:rPr>
        <w:t xml:space="preserve"> de Toledo, abogado del Estado: Todos exaltaron la labor be</w:t>
      </w:r>
      <w:r w:rsidRPr="00B5222F">
        <w:rPr>
          <w:rFonts w:ascii="Times New Roman" w:eastAsia="Times New Roman" w:hAnsi="Times New Roman" w:cs="Times New Roman"/>
          <w:sz w:val="24"/>
          <w:szCs w:val="24"/>
        </w:rPr>
        <w:softHyphen/>
        <w:t>nemérita del Colegio en los cinco lustros de su existencia y cantaron las glorias y bellezas de Villafranca, a la que volvían, después de tantos años, a revivir los mejores días de su vida. Todos asimis</w:t>
      </w:r>
      <w:r w:rsidRPr="00B5222F">
        <w:rPr>
          <w:rFonts w:ascii="Times New Roman" w:eastAsia="Times New Roman" w:hAnsi="Times New Roman" w:cs="Times New Roman"/>
          <w:sz w:val="24"/>
          <w:szCs w:val="24"/>
        </w:rPr>
        <w:softHyphen/>
        <w:t>mo tuvieron un recuerdo de gratitud para los que fueron sus pro</w:t>
      </w:r>
      <w:r w:rsidRPr="00B5222F">
        <w:rPr>
          <w:rFonts w:ascii="Times New Roman" w:eastAsia="Times New Roman" w:hAnsi="Times New Roman" w:cs="Times New Roman"/>
          <w:sz w:val="24"/>
          <w:szCs w:val="24"/>
        </w:rPr>
        <w:softHyphen/>
        <w:t>fesores, sobre todo para el benemérito e inolvidable P. Mariano Díez, de quien recordaba uno de los más antiguos alumnos, don Augusto Cela, el detalle curioso de haber leído un discurso del sa</w:t>
      </w:r>
      <w:r w:rsidRPr="00B5222F">
        <w:rPr>
          <w:rFonts w:ascii="Times New Roman" w:eastAsia="Times New Roman" w:hAnsi="Times New Roman" w:cs="Times New Roman"/>
          <w:sz w:val="24"/>
          <w:szCs w:val="24"/>
        </w:rPr>
        <w:softHyphen/>
        <w:t>bio profesor que trataba del «Átomo químico y el cero matemático» en donde se propugnaba, cuando tal doctrina se juzgaba inadmisi</w:t>
      </w:r>
      <w:r w:rsidRPr="00B5222F">
        <w:rPr>
          <w:rFonts w:ascii="Times New Roman" w:eastAsia="Times New Roman" w:hAnsi="Times New Roman" w:cs="Times New Roman"/>
          <w:sz w:val="24"/>
          <w:szCs w:val="24"/>
        </w:rPr>
        <w:softHyphen/>
        <w:t xml:space="preserve">ble, la desintegración del átomo. ¡Ahí está la bomba atómica!—en aquel discurso del P. Mariano—, como los adelantos ya sobre la televisión, el </w:t>
      </w:r>
      <w:proofErr w:type="spellStart"/>
      <w:r w:rsidRPr="00B5222F">
        <w:rPr>
          <w:rFonts w:ascii="Times New Roman" w:eastAsia="Times New Roman" w:hAnsi="Times New Roman" w:cs="Times New Roman"/>
          <w:sz w:val="24"/>
          <w:szCs w:val="24"/>
        </w:rPr>
        <w:t>telepensamiento</w:t>
      </w:r>
      <w:proofErr w:type="spellEnd"/>
      <w:r w:rsidRPr="00B5222F">
        <w:rPr>
          <w:rFonts w:ascii="Times New Roman" w:eastAsia="Times New Roman" w:hAnsi="Times New Roman" w:cs="Times New Roman"/>
          <w:sz w:val="24"/>
          <w:szCs w:val="24"/>
        </w:rPr>
        <w:t xml:space="preserve"> y tantas otras curiosidades!</w:t>
      </w:r>
    </w:p>
    <w:p w14:paraId="301A278B"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Me tocó también en esta ocasión echar mi cuarto a espadas y lo hice en la forma festiva de unas «Aleluyas» que compuse rápida</w:t>
      </w:r>
      <w:r w:rsidRPr="00B5222F">
        <w:rPr>
          <w:rFonts w:ascii="Times New Roman" w:eastAsia="Times New Roman" w:hAnsi="Times New Roman" w:cs="Times New Roman"/>
          <w:sz w:val="24"/>
          <w:szCs w:val="24"/>
        </w:rPr>
        <w:softHyphen/>
        <w:t>mente en honor de mis compañeros de Colegio y que provocaron la correspondiente hilaridad y aplausos de los asistentes. Finalmente, el P. Rector se levantó para dar las gracias a todos y ofrecerse in</w:t>
      </w:r>
      <w:r w:rsidRPr="00B5222F">
        <w:rPr>
          <w:rFonts w:ascii="Times New Roman" w:eastAsia="Times New Roman" w:hAnsi="Times New Roman" w:cs="Times New Roman"/>
          <w:sz w:val="24"/>
          <w:szCs w:val="24"/>
        </w:rPr>
        <w:softHyphen/>
        <w:t>condicionalmente a los antiguos alumnos para todo cuanto desea</w:t>
      </w:r>
      <w:r w:rsidRPr="00B5222F">
        <w:rPr>
          <w:rFonts w:ascii="Times New Roman" w:eastAsia="Times New Roman" w:hAnsi="Times New Roman" w:cs="Times New Roman"/>
          <w:sz w:val="24"/>
          <w:szCs w:val="24"/>
        </w:rPr>
        <w:softHyphen/>
        <w:t>ran en pro de la Asociación que iba a constituirse. No faltaron aún, y ya en plena euforia de la alegría de las libaciones, oradores espon</w:t>
      </w:r>
      <w:r w:rsidRPr="00B5222F">
        <w:rPr>
          <w:rFonts w:ascii="Times New Roman" w:eastAsia="Times New Roman" w:hAnsi="Times New Roman" w:cs="Times New Roman"/>
          <w:sz w:val="24"/>
          <w:szCs w:val="24"/>
        </w:rPr>
        <w:softHyphen/>
        <w:t xml:space="preserve">táneos que mucho </w:t>
      </w:r>
      <w:r w:rsidRPr="00B5222F">
        <w:rPr>
          <w:rFonts w:ascii="Times New Roman" w:eastAsia="Times New Roman" w:hAnsi="Times New Roman" w:cs="Times New Roman"/>
          <w:sz w:val="24"/>
          <w:szCs w:val="24"/>
        </w:rPr>
        <w:lastRenderedPageBreak/>
        <w:t>alegraron a los comensales. Pero ahora viene lo bueno, lo mejor de este acto. La Comisión organizadora, por defi</w:t>
      </w:r>
      <w:r w:rsidRPr="00B5222F">
        <w:rPr>
          <w:rFonts w:ascii="Times New Roman" w:eastAsia="Times New Roman" w:hAnsi="Times New Roman" w:cs="Times New Roman"/>
          <w:sz w:val="24"/>
          <w:szCs w:val="24"/>
        </w:rPr>
        <w:softHyphen/>
        <w:t>ciencias explicables en el primer año de esta clase de convocatorias, quedó «colgada» económicamente en unas tres mil pesetas por razón de los gastos que forzosamente hubieron de hacerse. Y a pesar de que el cubierto del banquete fue religiosa y gustosamente pagado por todos los concurrentes, todavía flotaba ese déficit que hemos apuntado. Tuvo uno de los oradores la feliz ocurrencia de anunciarlo a la asamblea con palabras tan oportunas, frases tan felices y ocurrentes, recabando de todos que extendiesen su generosidad para enjugar ese déficit que, como toda respuesta, estalló un aplauso unánime, y tras el aplauso, el donativo, que superó con creces todas las esperanzas, duplicando la cantidad necesaria lo recaudado en ocasión tan memorable. Las lágrimas de emoción fueron más elocuen</w:t>
      </w:r>
      <w:r w:rsidRPr="00B5222F">
        <w:rPr>
          <w:rFonts w:ascii="Times New Roman" w:eastAsia="Times New Roman" w:hAnsi="Times New Roman" w:cs="Times New Roman"/>
          <w:sz w:val="24"/>
          <w:szCs w:val="24"/>
        </w:rPr>
        <w:softHyphen/>
        <w:t>tes que las palabras para agradecer tanta generosidad, tanta esplen</w:t>
      </w:r>
      <w:r w:rsidRPr="00B5222F">
        <w:rPr>
          <w:rFonts w:ascii="Times New Roman" w:eastAsia="Times New Roman" w:hAnsi="Times New Roman" w:cs="Times New Roman"/>
          <w:sz w:val="24"/>
          <w:szCs w:val="24"/>
        </w:rPr>
        <w:softHyphen/>
        <w:t>didez. Pero no paró ahí todo. Se llegó a proponer la creación de una beca para el actual Seminario, a fin de ayudar a la formación de los futuros Padres que, como los del Colegio, habían de ser forja- dores de juventudes, y por aclamación unánime se aprobó tal pro</w:t>
      </w:r>
      <w:r w:rsidRPr="00B5222F">
        <w:rPr>
          <w:rFonts w:ascii="Times New Roman" w:eastAsia="Times New Roman" w:hAnsi="Times New Roman" w:cs="Times New Roman"/>
          <w:sz w:val="24"/>
          <w:szCs w:val="24"/>
        </w:rPr>
        <w:softHyphen/>
        <w:t>puesta; por aclamación asimismo se constituyó en Junta provisional de la Asociación de Antiguos Alumnos la que había actuado como Comisión organizadora del acto de este año, a la que se daba un voto de confianza para redactar los Estatutos de la Asociación, de la que sería siempre presidente de honor el P. Rector que rigiere el Seminario.</w:t>
      </w:r>
    </w:p>
    <w:p w14:paraId="766BD716"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En medio del mayor entusiasmo y repitiendo la visita a las de</w:t>
      </w:r>
      <w:r w:rsidRPr="00B5222F">
        <w:rPr>
          <w:rFonts w:ascii="Times New Roman" w:eastAsia="Times New Roman" w:hAnsi="Times New Roman" w:cs="Times New Roman"/>
          <w:sz w:val="24"/>
          <w:szCs w:val="24"/>
        </w:rPr>
        <w:softHyphen/>
        <w:t>pendencias del Colegio, avanzada la tarde terminó esta jornada ma</w:t>
      </w:r>
      <w:r w:rsidRPr="00B5222F">
        <w:rPr>
          <w:rFonts w:ascii="Times New Roman" w:eastAsia="Times New Roman" w:hAnsi="Times New Roman" w:cs="Times New Roman"/>
          <w:sz w:val="24"/>
          <w:szCs w:val="24"/>
        </w:rPr>
        <w:softHyphen/>
        <w:t xml:space="preserve">ravillosa, de la que no conocemos paridad. Hemos concurrido a otras fiestas de antiguos alumnos de nuestros Colegios. Sin exageraciones, y sin el menor apasionamiento, podemos decir que como la de Villa- franca, ¡ninguna! Por su carácter popular, ante todo, volcándose la villa entera en homenaje de cariño y gratitud al Colegio, a los antiguos alumnos y a los Padres Paúles, a los </w:t>
      </w:r>
      <w:r w:rsidRPr="00B5222F">
        <w:rPr>
          <w:rFonts w:ascii="Times New Roman" w:eastAsia="Times New Roman" w:hAnsi="Times New Roman" w:cs="Times New Roman"/>
          <w:sz w:val="24"/>
          <w:szCs w:val="24"/>
        </w:rPr>
        <w:lastRenderedPageBreak/>
        <w:t>que la ilustre villa mira y ha mirado siempre como algo suyo, entrañablemente suyo.</w:t>
      </w:r>
    </w:p>
    <w:p w14:paraId="22274DCC" w14:textId="77777777" w:rsidR="002B2C9E" w:rsidRPr="00B5222F" w:rsidRDefault="002B2C9E" w:rsidP="00B5222F">
      <w:pPr>
        <w:jc w:val="both"/>
        <w:rPr>
          <w:rFonts w:ascii="Times New Roman" w:eastAsia="Times New Roman" w:hAnsi="Times New Roman" w:cs="Times New Roman"/>
          <w:sz w:val="24"/>
          <w:szCs w:val="24"/>
        </w:rPr>
      </w:pPr>
      <w:r w:rsidRPr="00B5222F">
        <w:rPr>
          <w:rFonts w:ascii="Times New Roman" w:eastAsia="Times New Roman" w:hAnsi="Times New Roman" w:cs="Times New Roman"/>
          <w:sz w:val="24"/>
          <w:szCs w:val="24"/>
        </w:rPr>
        <w:t>¡Quiera Dios que como correspondencia por parte de la Congre</w:t>
      </w:r>
      <w:r w:rsidRPr="00B5222F">
        <w:rPr>
          <w:rFonts w:ascii="Times New Roman" w:eastAsia="Times New Roman" w:hAnsi="Times New Roman" w:cs="Times New Roman"/>
          <w:sz w:val="24"/>
          <w:szCs w:val="24"/>
        </w:rPr>
        <w:softHyphen/>
        <w:t>gación pueda llegarse algún día a la realización de ese sueño aca</w:t>
      </w:r>
      <w:r w:rsidRPr="00B5222F">
        <w:rPr>
          <w:rFonts w:ascii="Times New Roman" w:eastAsia="Times New Roman" w:hAnsi="Times New Roman" w:cs="Times New Roman"/>
          <w:sz w:val="24"/>
          <w:szCs w:val="24"/>
        </w:rPr>
        <w:softHyphen/>
        <w:t xml:space="preserve">riciado por todos los </w:t>
      </w:r>
      <w:proofErr w:type="spellStart"/>
      <w:r w:rsidRPr="00B5222F">
        <w:rPr>
          <w:rFonts w:ascii="Times New Roman" w:eastAsia="Times New Roman" w:hAnsi="Times New Roman" w:cs="Times New Roman"/>
          <w:sz w:val="24"/>
          <w:szCs w:val="24"/>
        </w:rPr>
        <w:t>villafranquinos</w:t>
      </w:r>
      <w:proofErr w:type="spellEnd"/>
      <w:r w:rsidRPr="00B5222F">
        <w:rPr>
          <w:rFonts w:ascii="Times New Roman" w:eastAsia="Times New Roman" w:hAnsi="Times New Roman" w:cs="Times New Roman"/>
          <w:sz w:val="24"/>
          <w:szCs w:val="24"/>
        </w:rPr>
        <w:t xml:space="preserve"> de la restauración de su que</w:t>
      </w:r>
      <w:r w:rsidRPr="00B5222F">
        <w:rPr>
          <w:rFonts w:ascii="Times New Roman" w:eastAsia="Times New Roman" w:hAnsi="Times New Roman" w:cs="Times New Roman"/>
          <w:sz w:val="24"/>
          <w:szCs w:val="24"/>
        </w:rPr>
        <w:softHyphen/>
        <w:t>rido Colegio, regido por los Padres Paúles, a los que Villafranca entera, con sus antiguos alumnos, acaba de rendir el homenaje más vivo, efusivo, pulcro y cordial de su cariño!</w:t>
      </w:r>
    </w:p>
    <w:p w14:paraId="1040B9CE" w14:textId="6DEDCB80" w:rsidR="004F1BF6" w:rsidRDefault="0090208E" w:rsidP="00AA75E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w:t>
      </w:r>
    </w:p>
    <w:p w14:paraId="0458A212" w14:textId="2029A2A5" w:rsidR="001E5506" w:rsidRDefault="00DE1D60" w:rsidP="001E5506">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Pr>
          <w:rFonts w:ascii="Times New Roman" w:hAnsi="Times New Roman" w:cs="Times New Roman"/>
          <w:b/>
          <w:bCs/>
          <w:spacing w:val="-3"/>
          <w:lang w:val="es-ES_tradnl"/>
        </w:rPr>
        <w:t>E</w:t>
      </w:r>
      <w:r w:rsidR="008510F5">
        <w:rPr>
          <w:rFonts w:ascii="Times New Roman" w:hAnsi="Times New Roman" w:cs="Times New Roman"/>
          <w:b/>
          <w:bCs/>
          <w:spacing w:val="-3"/>
          <w:lang w:val="es-ES_tradnl"/>
        </w:rPr>
        <w:t>n Anales de la C.M.</w:t>
      </w:r>
      <w:r w:rsidR="00751098">
        <w:rPr>
          <w:rFonts w:ascii="Times New Roman" w:hAnsi="Times New Roman" w:cs="Times New Roman"/>
          <w:b/>
          <w:bCs/>
          <w:spacing w:val="-3"/>
          <w:lang w:val="es-ES_tradnl"/>
        </w:rPr>
        <w:t xml:space="preserve">, </w:t>
      </w:r>
      <w:r w:rsidR="00751098" w:rsidRPr="008C0DF7">
        <w:rPr>
          <w:rFonts w:ascii="Times New Roman" w:hAnsi="Times New Roman" w:cs="Times New Roman"/>
          <w:b/>
          <w:bCs/>
          <w:spacing w:val="-3"/>
          <w:sz w:val="24"/>
          <w:szCs w:val="24"/>
          <w:lang w:val="es-ES_tradnl"/>
        </w:rPr>
        <w:t xml:space="preserve">aparece este </w:t>
      </w:r>
      <w:r w:rsidR="00BE01E4" w:rsidRPr="008C0DF7">
        <w:rPr>
          <w:rFonts w:ascii="Times New Roman" w:hAnsi="Times New Roman" w:cs="Times New Roman"/>
          <w:b/>
          <w:bCs/>
          <w:spacing w:val="-3"/>
          <w:sz w:val="24"/>
          <w:szCs w:val="24"/>
          <w:lang w:val="es-ES_tradnl"/>
        </w:rPr>
        <w:t>artículo</w:t>
      </w:r>
      <w:r w:rsidR="00751098" w:rsidRPr="008C0DF7">
        <w:rPr>
          <w:rFonts w:ascii="Times New Roman" w:hAnsi="Times New Roman" w:cs="Times New Roman"/>
          <w:b/>
          <w:bCs/>
          <w:spacing w:val="-3"/>
          <w:sz w:val="24"/>
          <w:szCs w:val="24"/>
          <w:lang w:val="es-ES_tradnl"/>
        </w:rPr>
        <w:t xml:space="preserve"> y otro </w:t>
      </w:r>
      <w:r w:rsidR="003579CB">
        <w:rPr>
          <w:rFonts w:ascii="Times New Roman" w:hAnsi="Times New Roman" w:cs="Times New Roman"/>
          <w:b/>
          <w:bCs/>
          <w:spacing w:val="-3"/>
          <w:sz w:val="24"/>
          <w:szCs w:val="24"/>
          <w:lang w:val="es-ES_tradnl"/>
        </w:rPr>
        <w:t xml:space="preserve">el 25/10/2014, </w:t>
      </w:r>
      <w:r w:rsidR="0005152C">
        <w:rPr>
          <w:rFonts w:ascii="Times New Roman" w:hAnsi="Times New Roman" w:cs="Times New Roman"/>
          <w:b/>
          <w:bCs/>
          <w:spacing w:val="-3"/>
          <w:sz w:val="24"/>
          <w:szCs w:val="24"/>
          <w:lang w:val="es-ES_tradnl"/>
        </w:rPr>
        <w:t>abajo</w:t>
      </w:r>
      <w:r w:rsidR="00FD6A26">
        <w:rPr>
          <w:rFonts w:ascii="Times New Roman" w:hAnsi="Times New Roman" w:cs="Times New Roman"/>
          <w:b/>
          <w:bCs/>
          <w:spacing w:val="-3"/>
          <w:sz w:val="24"/>
          <w:szCs w:val="24"/>
          <w:lang w:val="es-ES_tradnl"/>
        </w:rPr>
        <w:t xml:space="preserve">, </w:t>
      </w:r>
      <w:r w:rsidR="00751098" w:rsidRPr="008C0DF7">
        <w:rPr>
          <w:rFonts w:ascii="Times New Roman" w:hAnsi="Times New Roman" w:cs="Times New Roman"/>
          <w:b/>
          <w:bCs/>
          <w:spacing w:val="-3"/>
          <w:sz w:val="24"/>
          <w:szCs w:val="24"/>
          <w:lang w:val="es-ES_tradnl"/>
        </w:rPr>
        <w:t>que no se indica el autor.</w:t>
      </w:r>
      <w:r w:rsidR="001E5506">
        <w:rPr>
          <w:rFonts w:ascii="Times New Roman" w:hAnsi="Times New Roman" w:cs="Times New Roman"/>
          <w:b/>
          <w:bCs/>
          <w:spacing w:val="-3"/>
          <w:sz w:val="24"/>
          <w:szCs w:val="24"/>
          <w:lang w:val="es-ES_tradnl"/>
        </w:rPr>
        <w:t xml:space="preserve"> </w:t>
      </w:r>
    </w:p>
    <w:p w14:paraId="3F9110A7" w14:textId="40C5EE6D" w:rsidR="004560A5" w:rsidRDefault="003D0B90" w:rsidP="001E5506">
      <w:pPr>
        <w:widowControl w:val="0"/>
        <w:tabs>
          <w:tab w:val="center" w:pos="4680"/>
        </w:tabs>
        <w:autoSpaceDE w:val="0"/>
        <w:autoSpaceDN w:val="0"/>
        <w:adjustRightInd w:val="0"/>
        <w:spacing w:after="0" w:line="240" w:lineRule="atLeast"/>
        <w:jc w:val="both"/>
        <w:rPr>
          <w:rFonts w:ascii="Times New Roman" w:eastAsia="Times New Roman" w:hAnsi="Times New Roman" w:cs="Times New Roman"/>
          <w:caps/>
          <w:spacing w:val="15"/>
          <w:sz w:val="24"/>
          <w:szCs w:val="24"/>
        </w:rPr>
      </w:pPr>
      <w:r w:rsidRPr="00106ADD">
        <w:rPr>
          <w:rFonts w:ascii="Times New Roman" w:eastAsia="Times New Roman" w:hAnsi="Times New Roman" w:cs="Times New Roman"/>
          <w:caps/>
          <w:spacing w:val="15"/>
          <w:sz w:val="24"/>
          <w:szCs w:val="24"/>
        </w:rPr>
        <w:t>22/08/2014</w:t>
      </w:r>
      <w:r w:rsidR="002334AE">
        <w:rPr>
          <w:rFonts w:ascii="Times New Roman" w:eastAsia="Times New Roman" w:hAnsi="Times New Roman" w:cs="Times New Roman"/>
          <w:caps/>
          <w:spacing w:val="15"/>
          <w:sz w:val="24"/>
          <w:szCs w:val="24"/>
        </w:rPr>
        <w:t xml:space="preserve"> </w:t>
      </w:r>
      <w:r w:rsidR="00E909F8" w:rsidRPr="00492D6F">
        <w:rPr>
          <w:rFonts w:ascii="Times New Roman" w:eastAsia="Times New Roman" w:hAnsi="Times New Roman" w:cs="Times New Roman"/>
          <w:caps/>
          <w:spacing w:val="15"/>
          <w:sz w:val="24"/>
          <w:szCs w:val="24"/>
        </w:rPr>
        <w:t>B</w:t>
      </w:r>
      <w:r w:rsidR="00E909F8" w:rsidRPr="00492D6F">
        <w:rPr>
          <w:rFonts w:ascii="Times New Roman" w:hAnsi="Times New Roman" w:cs="Times New Roman"/>
          <w:b/>
          <w:bCs/>
          <w:sz w:val="24"/>
          <w:szCs w:val="24"/>
        </w:rPr>
        <w:t>iografías de Misioneros Paúles.</w:t>
      </w:r>
    </w:p>
    <w:p w14:paraId="0CCC38A8" w14:textId="77777777" w:rsidR="00856A05" w:rsidRDefault="003D0B90" w:rsidP="00106ADD">
      <w:pPr>
        <w:jc w:val="both"/>
        <w:rPr>
          <w:rFonts w:ascii="Times New Roman" w:eastAsia="Times New Roman" w:hAnsi="Times New Roman" w:cs="Times New Roman"/>
          <w:caps/>
          <w:spacing w:val="15"/>
          <w:sz w:val="24"/>
          <w:szCs w:val="24"/>
        </w:rPr>
      </w:pPr>
      <w:r w:rsidRPr="008C0DF7">
        <w:rPr>
          <w:rFonts w:ascii="Times New Roman" w:eastAsia="Times New Roman" w:hAnsi="Times New Roman" w:cs="Times New Roman"/>
          <w:b/>
          <w:bCs/>
          <w:caps/>
          <w:spacing w:val="15"/>
          <w:sz w:val="24"/>
          <w:szCs w:val="24"/>
        </w:rPr>
        <w:t>A</w:t>
      </w:r>
      <w:r w:rsidR="0045718F" w:rsidRPr="008C0DF7">
        <w:rPr>
          <w:rFonts w:ascii="Times New Roman" w:eastAsia="Times New Roman" w:hAnsi="Times New Roman" w:cs="Times New Roman"/>
          <w:b/>
          <w:bCs/>
          <w:spacing w:val="15"/>
          <w:sz w:val="24"/>
          <w:szCs w:val="24"/>
        </w:rPr>
        <w:t>utor</w:t>
      </w:r>
      <w:r w:rsidRPr="008C0DF7">
        <w:rPr>
          <w:rFonts w:ascii="Times New Roman" w:eastAsia="Times New Roman" w:hAnsi="Times New Roman" w:cs="Times New Roman"/>
          <w:b/>
          <w:bCs/>
          <w:caps/>
          <w:spacing w:val="15"/>
          <w:sz w:val="24"/>
          <w:szCs w:val="24"/>
        </w:rPr>
        <w:t>:</w:t>
      </w:r>
      <w:r w:rsidRPr="00106ADD">
        <w:rPr>
          <w:rFonts w:ascii="Times New Roman" w:eastAsia="Times New Roman" w:hAnsi="Times New Roman" w:cs="Times New Roman"/>
          <w:caps/>
          <w:spacing w:val="15"/>
          <w:sz w:val="24"/>
          <w:szCs w:val="24"/>
        </w:rPr>
        <w:t> E</w:t>
      </w:r>
      <w:r w:rsidR="0045718F" w:rsidRPr="00106ADD">
        <w:rPr>
          <w:rFonts w:ascii="Times New Roman" w:eastAsia="Times New Roman" w:hAnsi="Times New Roman" w:cs="Times New Roman"/>
          <w:spacing w:val="15"/>
          <w:sz w:val="24"/>
          <w:szCs w:val="24"/>
        </w:rPr>
        <w:t xml:space="preserve">frén </w:t>
      </w:r>
      <w:r w:rsidR="0045718F">
        <w:rPr>
          <w:rFonts w:ascii="Times New Roman" w:eastAsia="Times New Roman" w:hAnsi="Times New Roman" w:cs="Times New Roman"/>
          <w:spacing w:val="15"/>
          <w:sz w:val="24"/>
          <w:szCs w:val="24"/>
        </w:rPr>
        <w:t>A</w:t>
      </w:r>
      <w:r w:rsidR="0045718F" w:rsidRPr="00106ADD">
        <w:rPr>
          <w:rFonts w:ascii="Times New Roman" w:eastAsia="Times New Roman" w:hAnsi="Times New Roman" w:cs="Times New Roman"/>
          <w:spacing w:val="15"/>
          <w:sz w:val="24"/>
          <w:szCs w:val="24"/>
        </w:rPr>
        <w:t>bad</w:t>
      </w:r>
      <w:r w:rsidRPr="00106ADD">
        <w:rPr>
          <w:rFonts w:ascii="Times New Roman" w:eastAsia="Times New Roman" w:hAnsi="Times New Roman" w:cs="Times New Roman"/>
          <w:caps/>
          <w:spacing w:val="15"/>
          <w:sz w:val="24"/>
          <w:szCs w:val="24"/>
        </w:rPr>
        <w:t>·</w:t>
      </w:r>
      <w:r w:rsidR="0045718F">
        <w:rPr>
          <w:rFonts w:ascii="Times New Roman" w:eastAsia="Times New Roman" w:hAnsi="Times New Roman" w:cs="Times New Roman"/>
          <w:caps/>
          <w:spacing w:val="15"/>
          <w:sz w:val="24"/>
          <w:szCs w:val="24"/>
        </w:rPr>
        <w:t xml:space="preserve"> </w:t>
      </w:r>
      <w:r w:rsidRPr="00106ADD">
        <w:rPr>
          <w:rFonts w:ascii="Times New Roman" w:eastAsia="Times New Roman" w:hAnsi="Times New Roman" w:cs="Times New Roman"/>
          <w:caps/>
          <w:spacing w:val="15"/>
          <w:sz w:val="24"/>
          <w:szCs w:val="24"/>
        </w:rPr>
        <w:t>A</w:t>
      </w:r>
      <w:r w:rsidR="0045718F" w:rsidRPr="00106ADD">
        <w:rPr>
          <w:rFonts w:ascii="Times New Roman" w:eastAsia="Times New Roman" w:hAnsi="Times New Roman" w:cs="Times New Roman"/>
          <w:spacing w:val="15"/>
          <w:sz w:val="24"/>
          <w:szCs w:val="24"/>
        </w:rPr>
        <w:t xml:space="preserve">ño </w:t>
      </w:r>
      <w:r w:rsidR="00856A05">
        <w:rPr>
          <w:rFonts w:ascii="Times New Roman" w:eastAsia="Times New Roman" w:hAnsi="Times New Roman" w:cs="Times New Roman"/>
          <w:spacing w:val="15"/>
          <w:sz w:val="24"/>
          <w:szCs w:val="24"/>
        </w:rPr>
        <w:t xml:space="preserve">de </w:t>
      </w:r>
      <w:r w:rsidR="0045718F" w:rsidRPr="00106ADD">
        <w:rPr>
          <w:rFonts w:ascii="Times New Roman" w:eastAsia="Times New Roman" w:hAnsi="Times New Roman" w:cs="Times New Roman"/>
          <w:spacing w:val="15"/>
          <w:sz w:val="24"/>
          <w:szCs w:val="24"/>
        </w:rPr>
        <w:t>publicación original</w:t>
      </w:r>
      <w:r w:rsidRPr="00106ADD">
        <w:rPr>
          <w:rFonts w:ascii="Times New Roman" w:eastAsia="Times New Roman" w:hAnsi="Times New Roman" w:cs="Times New Roman"/>
          <w:caps/>
          <w:spacing w:val="15"/>
          <w:sz w:val="24"/>
          <w:szCs w:val="24"/>
        </w:rPr>
        <w:t>: 2014·</w:t>
      </w:r>
      <w:r w:rsidR="00856A05">
        <w:rPr>
          <w:rFonts w:ascii="Times New Roman" w:eastAsia="Times New Roman" w:hAnsi="Times New Roman" w:cs="Times New Roman"/>
          <w:caps/>
          <w:spacing w:val="15"/>
          <w:sz w:val="24"/>
          <w:szCs w:val="24"/>
        </w:rPr>
        <w:t xml:space="preserve"> </w:t>
      </w:r>
      <w:r w:rsidRPr="00106ADD">
        <w:rPr>
          <w:rFonts w:ascii="Times New Roman" w:eastAsia="Times New Roman" w:hAnsi="Times New Roman" w:cs="Times New Roman"/>
          <w:caps/>
          <w:spacing w:val="15"/>
          <w:sz w:val="24"/>
          <w:szCs w:val="24"/>
        </w:rPr>
        <w:t>F</w:t>
      </w:r>
      <w:r w:rsidR="00856A05" w:rsidRPr="00106ADD">
        <w:rPr>
          <w:rFonts w:ascii="Times New Roman" w:eastAsia="Times New Roman" w:hAnsi="Times New Roman" w:cs="Times New Roman"/>
          <w:spacing w:val="15"/>
          <w:sz w:val="24"/>
          <w:szCs w:val="24"/>
        </w:rPr>
        <w:t>uente</w:t>
      </w:r>
      <w:r w:rsidRPr="00106ADD">
        <w:rPr>
          <w:rFonts w:ascii="Times New Roman" w:eastAsia="Times New Roman" w:hAnsi="Times New Roman" w:cs="Times New Roman"/>
          <w:caps/>
          <w:spacing w:val="15"/>
          <w:sz w:val="24"/>
          <w:szCs w:val="24"/>
        </w:rPr>
        <w:t>: </w:t>
      </w:r>
      <w:r w:rsidRPr="008510F5">
        <w:rPr>
          <w:rFonts w:ascii="Times New Roman" w:eastAsia="Times New Roman" w:hAnsi="Times New Roman" w:cs="Times New Roman"/>
          <w:b/>
          <w:bCs/>
          <w:caps/>
          <w:spacing w:val="15"/>
          <w:sz w:val="24"/>
          <w:szCs w:val="24"/>
        </w:rPr>
        <w:t>YUCA.</w:t>
      </w:r>
    </w:p>
    <w:p w14:paraId="49DF38BB" w14:textId="1F293BAE" w:rsidR="001F5AFD" w:rsidRPr="001E59D2" w:rsidRDefault="003D0B90" w:rsidP="00106ADD">
      <w:pPr>
        <w:jc w:val="both"/>
        <w:rPr>
          <w:rFonts w:ascii="Times New Roman" w:eastAsia="Times New Roman" w:hAnsi="Times New Roman" w:cs="Times New Roman"/>
          <w:i/>
          <w:iCs/>
          <w:sz w:val="24"/>
          <w:szCs w:val="24"/>
        </w:rPr>
      </w:pPr>
      <w:r w:rsidRPr="00106ADD">
        <w:rPr>
          <w:rFonts w:ascii="Times New Roman" w:eastAsia="Times New Roman" w:hAnsi="Times New Roman" w:cs="Times New Roman"/>
          <w:sz w:val="24"/>
          <w:szCs w:val="24"/>
        </w:rPr>
        <w:t>El día 28 de abril de 2014, a los 92 años, falleció en Salamanca Enrique Rodríguez Paniagua, que en paz descanse.</w:t>
      </w:r>
      <w:r w:rsidR="00812E55">
        <w:rPr>
          <w:rFonts w:ascii="Times New Roman" w:eastAsia="Times New Roman" w:hAnsi="Times New Roman" w:cs="Times New Roman"/>
          <w:sz w:val="24"/>
          <w:szCs w:val="24"/>
        </w:rPr>
        <w:t xml:space="preserve"> </w:t>
      </w:r>
      <w:r w:rsidRPr="001E59D2">
        <w:rPr>
          <w:rFonts w:ascii="Times New Roman" w:eastAsia="Times New Roman" w:hAnsi="Times New Roman" w:cs="Times New Roman"/>
          <w:i/>
          <w:iCs/>
          <w:sz w:val="24"/>
          <w:szCs w:val="24"/>
        </w:rPr>
        <w:t>E</w:t>
      </w:r>
      <w:r w:rsidR="001D65B0" w:rsidRPr="001E59D2">
        <w:rPr>
          <w:rFonts w:ascii="Times New Roman" w:eastAsia="Times New Roman" w:hAnsi="Times New Roman" w:cs="Times New Roman"/>
          <w:i/>
          <w:iCs/>
          <w:sz w:val="24"/>
          <w:szCs w:val="24"/>
        </w:rPr>
        <w:t xml:space="preserve">n memoria de </w:t>
      </w:r>
      <w:r w:rsidR="004F3D4E" w:rsidRPr="001E59D2">
        <w:rPr>
          <w:rFonts w:ascii="Times New Roman" w:eastAsia="Times New Roman" w:hAnsi="Times New Roman" w:cs="Times New Roman"/>
          <w:i/>
          <w:iCs/>
          <w:sz w:val="24"/>
          <w:szCs w:val="24"/>
        </w:rPr>
        <w:t>E</w:t>
      </w:r>
      <w:r w:rsidR="001D65B0" w:rsidRPr="001E59D2">
        <w:rPr>
          <w:rFonts w:ascii="Times New Roman" w:eastAsia="Times New Roman" w:hAnsi="Times New Roman" w:cs="Times New Roman"/>
          <w:i/>
          <w:iCs/>
          <w:sz w:val="24"/>
          <w:szCs w:val="24"/>
        </w:rPr>
        <w:t xml:space="preserve">nrique </w:t>
      </w:r>
      <w:r w:rsidR="004F3D4E" w:rsidRPr="001E59D2">
        <w:rPr>
          <w:rFonts w:ascii="Times New Roman" w:eastAsia="Times New Roman" w:hAnsi="Times New Roman" w:cs="Times New Roman"/>
          <w:i/>
          <w:iCs/>
          <w:sz w:val="24"/>
          <w:szCs w:val="24"/>
        </w:rPr>
        <w:t>R</w:t>
      </w:r>
      <w:r w:rsidR="001D65B0" w:rsidRPr="001E59D2">
        <w:rPr>
          <w:rFonts w:ascii="Times New Roman" w:eastAsia="Times New Roman" w:hAnsi="Times New Roman" w:cs="Times New Roman"/>
          <w:i/>
          <w:iCs/>
          <w:sz w:val="24"/>
          <w:szCs w:val="24"/>
        </w:rPr>
        <w:t xml:space="preserve">. </w:t>
      </w:r>
      <w:r w:rsidR="004F3D4E" w:rsidRPr="001E59D2">
        <w:rPr>
          <w:rFonts w:ascii="Times New Roman" w:eastAsia="Times New Roman" w:hAnsi="Times New Roman" w:cs="Times New Roman"/>
          <w:i/>
          <w:iCs/>
          <w:sz w:val="24"/>
          <w:szCs w:val="24"/>
        </w:rPr>
        <w:t>P</w:t>
      </w:r>
      <w:r w:rsidR="001D65B0" w:rsidRPr="001E59D2">
        <w:rPr>
          <w:rFonts w:ascii="Times New Roman" w:eastAsia="Times New Roman" w:hAnsi="Times New Roman" w:cs="Times New Roman"/>
          <w:i/>
          <w:iCs/>
          <w:sz w:val="24"/>
          <w:szCs w:val="24"/>
        </w:rPr>
        <w:t>aniagua</w:t>
      </w:r>
      <w:r w:rsidR="004F3D4E" w:rsidRPr="001E59D2">
        <w:rPr>
          <w:rFonts w:ascii="Times New Roman" w:eastAsia="Times New Roman" w:hAnsi="Times New Roman" w:cs="Times New Roman"/>
          <w:i/>
          <w:iCs/>
          <w:sz w:val="24"/>
          <w:szCs w:val="24"/>
        </w:rPr>
        <w:t xml:space="preserve"> </w:t>
      </w:r>
      <w:r w:rsidRPr="001E59D2">
        <w:rPr>
          <w:rFonts w:ascii="Times New Roman" w:eastAsia="Times New Roman" w:hAnsi="Times New Roman" w:cs="Times New Roman"/>
          <w:i/>
          <w:iCs/>
          <w:sz w:val="24"/>
          <w:szCs w:val="24"/>
        </w:rPr>
        <w:t>(Recuerdos adolescentes)</w:t>
      </w:r>
    </w:p>
    <w:p w14:paraId="4A91B208" w14:textId="77777777" w:rsidR="00196A2A" w:rsidRDefault="00D33A2B" w:rsidP="00106A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D0B90" w:rsidRPr="00106ADD">
        <w:rPr>
          <w:rFonts w:ascii="Times New Roman" w:eastAsia="Times New Roman" w:hAnsi="Times New Roman" w:cs="Times New Roman"/>
          <w:sz w:val="24"/>
          <w:szCs w:val="24"/>
        </w:rPr>
        <w:t>a muerte del P. Enrique Rodríguez Paniagua deja huérfana a toda una generación de discípulos suyos. A la luz de este mentor et magister, muchos centenares de adolescentes y jóvenes, de amigos y compañeros, aprendieron a descubrir nuevas visiones del saber y a gozar del amplio abanico de la expresión creativa y estética. El profesor Paniagua alcanzó su prestancia no sólo por lo que él explicaba, sino, sobre todo, por lo que él inspiraba. En su persona y en su vida de docente confluyeron dos pasiones: la pasión por transmitir todo su personal bagaje de sabiduría y la pasión por enriquecer el campo intelectual de sus discípulos. No importaba la edad o el nivel formativo de sus alumnos. Desde el sencillo escolar procedente de la escuela primaria de un pueblo desamparado hasta el estudiante universitario de la Universidad Pontificia de Salamanca, Enrique R. Paniagua alcanzó por igual el excelso nivel de dedicación total del maestro, del educador y del catedrático universitario.</w:t>
      </w:r>
      <w:r w:rsidR="003D0B90" w:rsidRPr="00106ADD">
        <w:rPr>
          <w:rFonts w:ascii="Times New Roman" w:eastAsia="Times New Roman" w:hAnsi="Times New Roman" w:cs="Times New Roman"/>
          <w:sz w:val="24"/>
          <w:szCs w:val="24"/>
        </w:rPr>
        <w:br/>
      </w:r>
      <w:r w:rsidR="003D0B90" w:rsidRPr="00106ADD">
        <w:rPr>
          <w:rFonts w:ascii="Times New Roman" w:eastAsia="Times New Roman" w:hAnsi="Times New Roman" w:cs="Times New Roman"/>
          <w:sz w:val="24"/>
          <w:szCs w:val="24"/>
        </w:rPr>
        <w:lastRenderedPageBreak/>
        <w:t>Apenas cumplidos sus veinticuatro años, en el otoño de 1946, lo conocimos en Tardajos y gozamos de él en aquella nuestra adolescencia como profesor de griego, de latín y de literatura española. Sus clases respondían siempre a un entusiasmo efervescente por despertar emoción hacia el saber en aquellas mentes rústicas y casi yermas. Todavía permanece en mí, inolvidable, el empeño y la abnegación de aquel profesor tan joven. El nos implicaba con fervor tanto en el engranaje técnico y metódico de la asignatura correspondiente como en el curso mágico de sus contenidos.</w:t>
      </w:r>
      <w:r w:rsidR="003D0B90" w:rsidRPr="00106ADD">
        <w:rPr>
          <w:rFonts w:ascii="Times New Roman" w:eastAsia="Times New Roman" w:hAnsi="Times New Roman" w:cs="Times New Roman"/>
          <w:sz w:val="24"/>
          <w:szCs w:val="24"/>
        </w:rPr>
        <w:br/>
        <w:t>Aquellos textos griegos de la antología Helade nos ofrecían piezas clásicas de Homero, de Safo, de Jenofonte, de Eurípides. Con Paniagua no nos limitábamos a traducir literalmente. Él convertía los textos en una fuente de vida. Desentrañaba el mágico embrujo entre el autor y la lengua hasta alcanzar la vivencia del joven lector. En mi existencia vive incrustado todavía aquel Canto II de la Odisea cuando Ulises encomienda a MENTOR, su fiel amigo, la educación de su hijo Telémaco antes de abandonar Ítaca. El profesor, P. Rodríguez susurraba y representaba el diálogo entre los personajes hasta llegar a las palabras de Atenea en la figura y en la voz de Mentor: Telémaco, no serás en adelante ni cobarde ni estúpido, pues tu viaje no va a ser infructuoso ni baldío. Yo sentía que aquel profesor se erigía ya entonces como mi propio Mentor, que, al igual que el de la Odisea, sería mi consejero y mi preceptor. Desde aquel día consideré a Paniagua como Mentor de mis aspiraciones durante el viaje incierto y nebuloso que apenas se vislumbraba en mi borrosa adolescencia.</w:t>
      </w:r>
      <w:r w:rsidR="003D0B90" w:rsidRPr="00106ADD">
        <w:rPr>
          <w:rFonts w:ascii="Times New Roman" w:eastAsia="Times New Roman" w:hAnsi="Times New Roman" w:cs="Times New Roman"/>
          <w:sz w:val="24"/>
          <w:szCs w:val="24"/>
        </w:rPr>
        <w:br/>
        <w:t xml:space="preserve">El estudio del latín nos introdujo, con placentera densidad, en el corpus literario de Julio César, Homero, Virgilio, Cicerón y Ovidio. A Enrique Rodríguez Paniagua le enardecía la </w:t>
      </w:r>
      <w:proofErr w:type="spellStart"/>
      <w:r w:rsidR="003D0B90" w:rsidRPr="00106ADD">
        <w:rPr>
          <w:rFonts w:ascii="Times New Roman" w:eastAsia="Times New Roman" w:hAnsi="Times New Roman" w:cs="Times New Roman"/>
          <w:sz w:val="24"/>
          <w:szCs w:val="24"/>
        </w:rPr>
        <w:t>Epistola</w:t>
      </w:r>
      <w:proofErr w:type="spellEnd"/>
      <w:r w:rsidR="003D0B90" w:rsidRPr="00106ADD">
        <w:rPr>
          <w:rFonts w:ascii="Times New Roman" w:eastAsia="Times New Roman" w:hAnsi="Times New Roman" w:cs="Times New Roman"/>
          <w:sz w:val="24"/>
          <w:szCs w:val="24"/>
        </w:rPr>
        <w:t xml:space="preserve"> ad Pisones, hasta el punto de convertirse él mismo en un Horacio actualizado ante sus pubescentes alumnos. Como si fuéramos la estampa exacta de aquellos hermanos Pisón, Paniagua nos inculcaba los consejos y los principios horacianos para infundirnos el interés por la </w:t>
      </w:r>
      <w:r w:rsidR="003D0B90" w:rsidRPr="00106ADD">
        <w:rPr>
          <w:rFonts w:ascii="Times New Roman" w:eastAsia="Times New Roman" w:hAnsi="Times New Roman" w:cs="Times New Roman"/>
          <w:sz w:val="24"/>
          <w:szCs w:val="24"/>
        </w:rPr>
        <w:lastRenderedPageBreak/>
        <w:t>escritura a través de frases de Horacio que germinaban en nuestro campo recién labrado. Aquel Mentor de la Odisea se transparentaba aquí como el MAGISTER e instructor de aquellos adolescentes. Aún quedan en el borrador de mi me- moría algunas de aquellas frases como hitos de un camino a seguir para la perfección de la expresión y de la escritura.</w:t>
      </w:r>
      <w:r w:rsidR="003D0B90" w:rsidRPr="00106ADD">
        <w:rPr>
          <w:rFonts w:ascii="Times New Roman" w:eastAsia="Times New Roman" w:hAnsi="Times New Roman" w:cs="Times New Roman"/>
          <w:sz w:val="24"/>
          <w:szCs w:val="24"/>
        </w:rPr>
        <w:br/>
        <w:t xml:space="preserve">Si Horacio era el </w:t>
      </w:r>
      <w:proofErr w:type="spellStart"/>
      <w:r w:rsidR="003D0B90" w:rsidRPr="00106ADD">
        <w:rPr>
          <w:rFonts w:ascii="Times New Roman" w:eastAsia="Times New Roman" w:hAnsi="Times New Roman" w:cs="Times New Roman"/>
          <w:sz w:val="24"/>
          <w:szCs w:val="24"/>
        </w:rPr>
        <w:t>praeceptor</w:t>
      </w:r>
      <w:proofErr w:type="spellEnd"/>
      <w:r w:rsidR="003D0B90" w:rsidRPr="00106ADD">
        <w:rPr>
          <w:rFonts w:ascii="Times New Roman" w:eastAsia="Times New Roman" w:hAnsi="Times New Roman" w:cs="Times New Roman"/>
          <w:sz w:val="24"/>
          <w:szCs w:val="24"/>
        </w:rPr>
        <w:t xml:space="preserve">, Virgilio emergía como el gran magnate de la épica y de la lírica. Las clases de Rodríguez Paniagua no eran simples amagos de enseñanza o información. Su cometido era alimentar los espíritus en el más sublime concepto del verbo latino alere, que supone ofrecer nuevos sabores a la vida en formación de los alumnos. Por eso sus clases alcanzaban con frecuencia la categoría de experiencia vital. Así lo dejé algunas veces escrito en aquel embarullado diario de un muchacho quinceañero: Desde hace días estamos traduciendo el Libro II de la Eneida. Hoy hemos llegado al momento en que Eneas, antes de abandonar Troya, vuelve sobre sus pasos para rescatar a su padre Anquises y a su hijo Ascanio. Con emoción el P Rodríguez nos ha hecho leer y declamar los versos con que Virgilio describe el suceso.. Care patera </w:t>
      </w:r>
      <w:proofErr w:type="spellStart"/>
      <w:r w:rsidR="003D0B90" w:rsidRPr="00106ADD">
        <w:rPr>
          <w:rFonts w:ascii="Times New Roman" w:eastAsia="Times New Roman" w:hAnsi="Times New Roman" w:cs="Times New Roman"/>
          <w:sz w:val="24"/>
          <w:szCs w:val="24"/>
        </w:rPr>
        <w:t>cervici</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imponere</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nostrae</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ipse</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subibo</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humeris</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nec</w:t>
      </w:r>
      <w:proofErr w:type="spellEnd"/>
      <w:r w:rsidR="003D0B90" w:rsidRPr="00106ADD">
        <w:rPr>
          <w:rFonts w:ascii="Times New Roman" w:eastAsia="Times New Roman" w:hAnsi="Times New Roman" w:cs="Times New Roman"/>
          <w:sz w:val="24"/>
          <w:szCs w:val="24"/>
        </w:rPr>
        <w:t xml:space="preserve"> me labor iste </w:t>
      </w:r>
      <w:proofErr w:type="spellStart"/>
      <w:r w:rsidR="003D0B90" w:rsidRPr="00106ADD">
        <w:rPr>
          <w:rFonts w:ascii="Times New Roman" w:eastAsia="Times New Roman" w:hAnsi="Times New Roman" w:cs="Times New Roman"/>
          <w:sz w:val="24"/>
          <w:szCs w:val="24"/>
        </w:rPr>
        <w:t>gravabit</w:t>
      </w:r>
      <w:proofErr w:type="spellEnd"/>
      <w:r w:rsidR="003D0B90" w:rsidRPr="00106ADD">
        <w:rPr>
          <w:rFonts w:ascii="Times New Roman" w:eastAsia="Times New Roman" w:hAnsi="Times New Roman" w:cs="Times New Roman"/>
          <w:sz w:val="24"/>
          <w:szCs w:val="24"/>
        </w:rPr>
        <w:t xml:space="preserve">… quo res </w:t>
      </w:r>
      <w:proofErr w:type="spellStart"/>
      <w:r w:rsidR="003D0B90" w:rsidRPr="00106ADD">
        <w:rPr>
          <w:rFonts w:ascii="Times New Roman" w:eastAsia="Times New Roman" w:hAnsi="Times New Roman" w:cs="Times New Roman"/>
          <w:sz w:val="24"/>
          <w:szCs w:val="24"/>
        </w:rPr>
        <w:t>cumque</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cadent</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unum</w:t>
      </w:r>
      <w:proofErr w:type="spellEnd"/>
      <w:r w:rsidR="003D0B90" w:rsidRPr="00106ADD">
        <w:rPr>
          <w:rFonts w:ascii="Times New Roman" w:eastAsia="Times New Roman" w:hAnsi="Times New Roman" w:cs="Times New Roman"/>
          <w:sz w:val="24"/>
          <w:szCs w:val="24"/>
        </w:rPr>
        <w:t xml:space="preserve"> et </w:t>
      </w:r>
      <w:proofErr w:type="spellStart"/>
      <w:r w:rsidR="003D0B90" w:rsidRPr="00106ADD">
        <w:rPr>
          <w:rFonts w:ascii="Times New Roman" w:eastAsia="Times New Roman" w:hAnsi="Times New Roman" w:cs="Times New Roman"/>
          <w:sz w:val="24"/>
          <w:szCs w:val="24"/>
        </w:rPr>
        <w:t>conmune</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periculum</w:t>
      </w:r>
      <w:proofErr w:type="spellEnd"/>
      <w:r w:rsidR="003D0B90" w:rsidRPr="00106ADD">
        <w:rPr>
          <w:rFonts w:ascii="Times New Roman" w:eastAsia="Times New Roman" w:hAnsi="Times New Roman" w:cs="Times New Roman"/>
          <w:sz w:val="24"/>
          <w:szCs w:val="24"/>
        </w:rPr>
        <w:t xml:space="preserve">. Anquises acepta el ruego de Eneas quien lo carga sobre sus anchos hombros y avanza con el cuello agachado, </w:t>
      </w:r>
      <w:proofErr w:type="spellStart"/>
      <w:r w:rsidR="003D0B90" w:rsidRPr="00106ADD">
        <w:rPr>
          <w:rFonts w:ascii="Times New Roman" w:eastAsia="Times New Roman" w:hAnsi="Times New Roman" w:cs="Times New Roman"/>
          <w:sz w:val="24"/>
          <w:szCs w:val="24"/>
        </w:rPr>
        <w:t>subiectaque</w:t>
      </w:r>
      <w:proofErr w:type="spellEnd"/>
      <w:r w:rsidR="003D0B90" w:rsidRPr="00106ADD">
        <w:rPr>
          <w:rFonts w:ascii="Times New Roman" w:eastAsia="Times New Roman" w:hAnsi="Times New Roman" w:cs="Times New Roman"/>
          <w:sz w:val="24"/>
          <w:szCs w:val="24"/>
        </w:rPr>
        <w:t xml:space="preserve"> colla. La declamación de este diálogo y la escenificación del texto por parte del profesor me han producido alguna lágrima.</w:t>
      </w:r>
      <w:r w:rsidR="003D0B90" w:rsidRPr="00106ADD">
        <w:rPr>
          <w:rFonts w:ascii="Times New Roman" w:eastAsia="Times New Roman" w:hAnsi="Times New Roman" w:cs="Times New Roman"/>
          <w:sz w:val="24"/>
          <w:szCs w:val="24"/>
        </w:rPr>
        <w:br/>
        <w:t>Así eran las clases de Enrique R. Paniagua: ardorosas, cercanas, palpitantes. Todo cuanto él proyectaba en el aula, lo convertíamos los alumnos en vida y lo amasábamos en nuestro horno interior.</w:t>
      </w:r>
      <w:r w:rsidR="003D0B90" w:rsidRPr="00106ADD">
        <w:rPr>
          <w:rFonts w:ascii="Times New Roman" w:eastAsia="Times New Roman" w:hAnsi="Times New Roman" w:cs="Times New Roman"/>
          <w:sz w:val="24"/>
          <w:szCs w:val="24"/>
        </w:rPr>
        <w:br/>
        <w:t xml:space="preserve">El profesor Paniagua era poseedor de una estética congénita. Por eso vivía y expresaba el concepto de belleza, sobre todo, en sus clases de literatura. Su recuerdo en este sentido va ligado a la PRECEPTIVA LITERARIA que él compuso para sus jóvenes discípulos. Esta preceptiva literaria que él explicaba y rellenaba </w:t>
      </w:r>
      <w:r w:rsidR="003D0B90" w:rsidRPr="00106ADD">
        <w:rPr>
          <w:rFonts w:ascii="Times New Roman" w:eastAsia="Times New Roman" w:hAnsi="Times New Roman" w:cs="Times New Roman"/>
          <w:sz w:val="24"/>
          <w:szCs w:val="24"/>
        </w:rPr>
        <w:lastRenderedPageBreak/>
        <w:t>en sus clases, es un reflejo perfecto de su personalidad estética. Gracias a viejos apuntes y a recopilaciones posteriores procedentes del mismo autor y de algunos otros discípulos, conservo todavía la trabazón esencial de aquella obra. La lectura de este libro me traslada a las clases de Paniagua y me trasmite la resonancia de la voz de aquel profesor y maestro sin par.</w:t>
      </w:r>
      <w:r w:rsidR="003D0B90" w:rsidRPr="00106ADD">
        <w:rPr>
          <w:rFonts w:ascii="Times New Roman" w:eastAsia="Times New Roman" w:hAnsi="Times New Roman" w:cs="Times New Roman"/>
          <w:sz w:val="24"/>
          <w:szCs w:val="24"/>
        </w:rPr>
        <w:br/>
        <w:t>Con Enrique R. Paniagua aprendí el amor a la escritura. Gracias a él, la escritura y la lectura se han convertido en el más efectivo analgésico espiritual contra la vacuidad de la vida y contra mi propia angustia de ser. Siempre podré decir que cualquier redacción que ha brotado de mi pluma ha llevado, lleva y llevará en su médula una relación directa con la enseñanza y la persona de Enrique Rodríguez Paniagua.</w:t>
      </w:r>
      <w:r w:rsidR="003D0B90" w:rsidRPr="00106ADD">
        <w:rPr>
          <w:rFonts w:ascii="Times New Roman" w:eastAsia="Times New Roman" w:hAnsi="Times New Roman" w:cs="Times New Roman"/>
          <w:sz w:val="24"/>
          <w:szCs w:val="24"/>
        </w:rPr>
        <w:br/>
        <w:t>Mi adolescencia hunde sus raíces en aquel profesor que hoy se erige como un vademécum lejano y presente de mi existencia. Tras la adolescencia, Paniagua floreció, otra vez, en mi juventud de Hortaleza con sus lecciones de arte añadidas a las clases de literatura. Más tarde lo encontré también en Salamanca, donde su presencia clareó de nuevo fructífera y entrañable. Pasaron los años y con ellos se fue deslizando una relación epistolar continua, jugosa y fecunda.</w:t>
      </w:r>
      <w:r w:rsidR="003D0B90" w:rsidRPr="00106ADD">
        <w:rPr>
          <w:rFonts w:ascii="Times New Roman" w:eastAsia="Times New Roman" w:hAnsi="Times New Roman" w:cs="Times New Roman"/>
          <w:sz w:val="24"/>
          <w:szCs w:val="24"/>
        </w:rPr>
        <w:br/>
        <w:t xml:space="preserve">Enrique, tu muerte engrandece ante mí tu memoria hasta lo infinito y lo intemporal. Para mi espíritu y para mi recuerdo permanecerás como el aliciente perenne de un ciprés siempre verde: </w:t>
      </w:r>
      <w:proofErr w:type="spellStart"/>
      <w:r w:rsidR="003D0B90" w:rsidRPr="00106ADD">
        <w:rPr>
          <w:rFonts w:ascii="Times New Roman" w:eastAsia="Times New Roman" w:hAnsi="Times New Roman" w:cs="Times New Roman"/>
          <w:sz w:val="24"/>
          <w:szCs w:val="24"/>
        </w:rPr>
        <w:t>cupressus</w:t>
      </w:r>
      <w:proofErr w:type="spellEnd"/>
      <w:r w:rsidR="003D0B90" w:rsidRPr="00106ADD">
        <w:rPr>
          <w:rFonts w:ascii="Times New Roman" w:eastAsia="Times New Roman" w:hAnsi="Times New Roman" w:cs="Times New Roman"/>
          <w:sz w:val="24"/>
          <w:szCs w:val="24"/>
        </w:rPr>
        <w:t xml:space="preserve"> </w:t>
      </w:r>
      <w:proofErr w:type="spellStart"/>
      <w:r w:rsidR="003D0B90" w:rsidRPr="00106ADD">
        <w:rPr>
          <w:rFonts w:ascii="Times New Roman" w:eastAsia="Times New Roman" w:hAnsi="Times New Roman" w:cs="Times New Roman"/>
          <w:sz w:val="24"/>
          <w:szCs w:val="24"/>
        </w:rPr>
        <w:t>sempervirens</w:t>
      </w:r>
      <w:proofErr w:type="spellEnd"/>
      <w:r w:rsidR="003D0B90" w:rsidRPr="00106ADD">
        <w:rPr>
          <w:rFonts w:ascii="Times New Roman" w:eastAsia="Times New Roman" w:hAnsi="Times New Roman" w:cs="Times New Roman"/>
          <w:sz w:val="24"/>
          <w:szCs w:val="24"/>
        </w:rPr>
        <w:t>.</w:t>
      </w:r>
    </w:p>
    <w:p w14:paraId="6A7EB466" w14:textId="5267CBF3" w:rsidR="003D0B90" w:rsidRPr="00196A2A" w:rsidRDefault="003D0B90" w:rsidP="00106ADD">
      <w:pPr>
        <w:jc w:val="both"/>
        <w:rPr>
          <w:rFonts w:ascii="Times New Roman" w:eastAsia="Times New Roman" w:hAnsi="Times New Roman" w:cs="Times New Roman"/>
          <w:b/>
          <w:bCs/>
          <w:sz w:val="24"/>
          <w:szCs w:val="24"/>
        </w:rPr>
      </w:pPr>
      <w:r w:rsidRPr="00196A2A">
        <w:rPr>
          <w:rFonts w:ascii="Times New Roman" w:eastAsia="Times New Roman" w:hAnsi="Times New Roman" w:cs="Times New Roman"/>
          <w:b/>
          <w:bCs/>
          <w:sz w:val="24"/>
          <w:szCs w:val="24"/>
        </w:rPr>
        <w:t>(Tomado del Boletín Yuca)</w:t>
      </w:r>
    </w:p>
    <w:p w14:paraId="6CD1FB33" w14:textId="6224E862" w:rsidR="009E4902" w:rsidRPr="00106ADD" w:rsidRDefault="009E4902" w:rsidP="00106ADD">
      <w:pPr>
        <w:jc w:val="both"/>
        <w:rPr>
          <w:rFonts w:ascii="Times New Roman" w:eastAsia="Times New Roman" w:hAnsi="Times New Roman" w:cs="Times New Roman"/>
          <w:sz w:val="24"/>
          <w:szCs w:val="24"/>
        </w:rPr>
      </w:pPr>
      <w:r w:rsidRPr="00106ADD">
        <w:rPr>
          <w:rFonts w:ascii="Times New Roman" w:eastAsia="Times New Roman" w:hAnsi="Times New Roman" w:cs="Times New Roman"/>
          <w:sz w:val="24"/>
          <w:szCs w:val="24"/>
        </w:rPr>
        <w:t>---------------------------------------------------------</w:t>
      </w:r>
    </w:p>
    <w:p w14:paraId="5F04EF54" w14:textId="77777777" w:rsidR="009E4902" w:rsidRPr="00E12446" w:rsidRDefault="009E4902" w:rsidP="00106ADD">
      <w:pPr>
        <w:jc w:val="both"/>
        <w:rPr>
          <w:rFonts w:ascii="Times New Roman" w:eastAsia="Times New Roman" w:hAnsi="Times New Roman" w:cs="Times New Roman"/>
          <w:b/>
          <w:bCs/>
          <w:sz w:val="28"/>
          <w:szCs w:val="28"/>
        </w:rPr>
      </w:pPr>
      <w:r w:rsidRPr="00E12446">
        <w:rPr>
          <w:rFonts w:ascii="Times New Roman" w:eastAsia="Times New Roman" w:hAnsi="Times New Roman" w:cs="Times New Roman"/>
          <w:b/>
          <w:bCs/>
          <w:sz w:val="28"/>
          <w:szCs w:val="28"/>
        </w:rPr>
        <w:t>P. Enrique Rodríguez Paniagua, C.M.</w:t>
      </w:r>
    </w:p>
    <w:p w14:paraId="71832C4A" w14:textId="246EFCE6" w:rsidR="009E4902" w:rsidRPr="00106ADD" w:rsidRDefault="009E4902" w:rsidP="00106ADD">
      <w:pPr>
        <w:jc w:val="both"/>
        <w:rPr>
          <w:rFonts w:ascii="Times New Roman" w:eastAsia="Times New Roman" w:hAnsi="Times New Roman" w:cs="Times New Roman"/>
          <w:caps/>
          <w:spacing w:val="15"/>
          <w:sz w:val="24"/>
          <w:szCs w:val="24"/>
        </w:rPr>
      </w:pPr>
      <w:r w:rsidRPr="00106ADD">
        <w:rPr>
          <w:rFonts w:ascii="Times New Roman" w:eastAsia="Times New Roman" w:hAnsi="Times New Roman" w:cs="Times New Roman"/>
          <w:caps/>
          <w:spacing w:val="15"/>
          <w:sz w:val="24"/>
          <w:szCs w:val="24"/>
        </w:rPr>
        <w:t>25/10/2014</w:t>
      </w:r>
      <w:r w:rsidR="00174557">
        <w:rPr>
          <w:rFonts w:ascii="Times New Roman" w:eastAsia="Times New Roman" w:hAnsi="Times New Roman" w:cs="Times New Roman"/>
          <w:caps/>
          <w:spacing w:val="15"/>
          <w:sz w:val="24"/>
          <w:szCs w:val="24"/>
        </w:rPr>
        <w:t>.b</w:t>
      </w:r>
      <w:r w:rsidR="00DA7452">
        <w:rPr>
          <w:rFonts w:ascii="Times New Roman" w:eastAsia="Times New Roman" w:hAnsi="Times New Roman" w:cs="Times New Roman"/>
          <w:spacing w:val="15"/>
          <w:sz w:val="24"/>
          <w:szCs w:val="24"/>
        </w:rPr>
        <w:t>iografías d</w:t>
      </w:r>
      <w:r w:rsidR="007736F9">
        <w:rPr>
          <w:rFonts w:ascii="Times New Roman" w:eastAsia="Times New Roman" w:hAnsi="Times New Roman" w:cs="Times New Roman"/>
          <w:spacing w:val="15"/>
          <w:sz w:val="24"/>
          <w:szCs w:val="24"/>
        </w:rPr>
        <w:t>e Misioneros Paúles. A</w:t>
      </w:r>
      <w:r w:rsidR="00765E45" w:rsidRPr="00106ADD">
        <w:rPr>
          <w:rFonts w:ascii="Times New Roman" w:eastAsia="Times New Roman" w:hAnsi="Times New Roman" w:cs="Times New Roman"/>
          <w:spacing w:val="15"/>
          <w:sz w:val="24"/>
          <w:szCs w:val="24"/>
        </w:rPr>
        <w:t xml:space="preserve">ño publicación original: 2014 · </w:t>
      </w:r>
      <w:r w:rsidR="007736F9">
        <w:rPr>
          <w:rFonts w:ascii="Times New Roman" w:eastAsia="Times New Roman" w:hAnsi="Times New Roman" w:cs="Times New Roman"/>
          <w:spacing w:val="15"/>
          <w:sz w:val="24"/>
          <w:szCs w:val="24"/>
        </w:rPr>
        <w:t>F</w:t>
      </w:r>
      <w:r w:rsidR="00765E45" w:rsidRPr="00106ADD">
        <w:rPr>
          <w:rFonts w:ascii="Times New Roman" w:eastAsia="Times New Roman" w:hAnsi="Times New Roman" w:cs="Times New Roman"/>
          <w:spacing w:val="15"/>
          <w:sz w:val="24"/>
          <w:szCs w:val="24"/>
        </w:rPr>
        <w:t>uente: </w:t>
      </w:r>
      <w:r w:rsidR="007736F9">
        <w:rPr>
          <w:rFonts w:ascii="Times New Roman" w:eastAsia="Times New Roman" w:hAnsi="Times New Roman" w:cs="Times New Roman"/>
          <w:spacing w:val="15"/>
          <w:sz w:val="24"/>
          <w:szCs w:val="24"/>
        </w:rPr>
        <w:t>A</w:t>
      </w:r>
      <w:r w:rsidR="00765E45" w:rsidRPr="00106ADD">
        <w:rPr>
          <w:rFonts w:ascii="Times New Roman" w:eastAsia="Times New Roman" w:hAnsi="Times New Roman" w:cs="Times New Roman"/>
          <w:spacing w:val="15"/>
          <w:sz w:val="24"/>
          <w:szCs w:val="24"/>
        </w:rPr>
        <w:t xml:space="preserve">nales </w:t>
      </w:r>
      <w:r w:rsidR="007736F9">
        <w:rPr>
          <w:rFonts w:ascii="Times New Roman" w:eastAsia="Times New Roman" w:hAnsi="Times New Roman" w:cs="Times New Roman"/>
          <w:spacing w:val="15"/>
          <w:sz w:val="24"/>
          <w:szCs w:val="24"/>
        </w:rPr>
        <w:t>M</w:t>
      </w:r>
      <w:r w:rsidR="00765E45" w:rsidRPr="00106ADD">
        <w:rPr>
          <w:rFonts w:ascii="Times New Roman" w:eastAsia="Times New Roman" w:hAnsi="Times New Roman" w:cs="Times New Roman"/>
          <w:spacing w:val="15"/>
          <w:sz w:val="24"/>
          <w:szCs w:val="24"/>
        </w:rPr>
        <w:t>adrid.</w:t>
      </w:r>
    </w:p>
    <w:p w14:paraId="77372468" w14:textId="29EF8F31" w:rsidR="003E458A" w:rsidRDefault="009E4902" w:rsidP="00106ADD">
      <w:pPr>
        <w:jc w:val="both"/>
        <w:rPr>
          <w:rFonts w:ascii="Times New Roman" w:eastAsia="Times New Roman" w:hAnsi="Times New Roman" w:cs="Times New Roman"/>
          <w:sz w:val="24"/>
          <w:szCs w:val="24"/>
        </w:rPr>
      </w:pPr>
      <w:r w:rsidRPr="00106ADD">
        <w:rPr>
          <w:rFonts w:ascii="Times New Roman" w:eastAsia="Times New Roman" w:hAnsi="Times New Roman" w:cs="Times New Roman"/>
          <w:sz w:val="24"/>
          <w:szCs w:val="24"/>
        </w:rPr>
        <w:t>El 28 de abril de 2014 nos dejó Enrique Rodríguez Paniagua (1922- 2014), una de las personalidades señeras de las humanidades salmantinas de la segunda mitad del siglo XX.</w:t>
      </w:r>
      <w:r w:rsidRPr="00106ADD">
        <w:rPr>
          <w:rFonts w:ascii="Times New Roman" w:eastAsia="Times New Roman" w:hAnsi="Times New Roman" w:cs="Times New Roman"/>
          <w:sz w:val="24"/>
          <w:szCs w:val="24"/>
        </w:rPr>
        <w:br/>
        <w:t xml:space="preserve">Él acostumbraba a presentarse como miembro de la Congregación de la Misión (PP. Paúles), </w:t>
      </w:r>
      <w:r w:rsidRPr="00106ADD">
        <w:rPr>
          <w:rFonts w:ascii="Times New Roman" w:eastAsia="Times New Roman" w:hAnsi="Times New Roman" w:cs="Times New Roman"/>
          <w:sz w:val="24"/>
          <w:szCs w:val="24"/>
        </w:rPr>
        <w:lastRenderedPageBreak/>
        <w:t>doctor en Ciencias Clásicas y licenciado en Historia del Arte, profesor de Filología Griega, Historia del Arte y Estética en las dos universidades de Salamanca, especialmente en la Pontificia. Ha publicado ensayos, artículos y varios libros, de poesía sobre todo. Sin embargo, para todos los que lo hemos conocido ha sido mucho más que eso.</w:t>
      </w:r>
      <w:r w:rsidRPr="00106ADD">
        <w:rPr>
          <w:rFonts w:ascii="Times New Roman" w:eastAsia="Times New Roman" w:hAnsi="Times New Roman" w:cs="Times New Roman"/>
          <w:sz w:val="24"/>
          <w:szCs w:val="24"/>
        </w:rPr>
        <w:br/>
        <w:t xml:space="preserve">La personalidad cultísima del padre Paniagua estaba estimulada por una enorme curiosidad intelectual, despierta hasta el reciente 12 de abril, día en que ingresó en el hospital. Su vasto conocimiento de la cultura antigua lo llevó a estudiar las relaciones del mundo griego con el bíblico (como ejemplo El influjo de la figura de Orfeo en la </w:t>
      </w:r>
      <w:proofErr w:type="spellStart"/>
      <w:r w:rsidRPr="00106ADD">
        <w:rPr>
          <w:rFonts w:ascii="Times New Roman" w:eastAsia="Times New Roman" w:hAnsi="Times New Roman" w:cs="Times New Roman"/>
          <w:sz w:val="24"/>
          <w:szCs w:val="24"/>
        </w:rPr>
        <w:t>iconografia</w:t>
      </w:r>
      <w:proofErr w:type="spellEnd"/>
      <w:r w:rsidRPr="00106ADD">
        <w:rPr>
          <w:rFonts w:ascii="Times New Roman" w:eastAsia="Times New Roman" w:hAnsi="Times New Roman" w:cs="Times New Roman"/>
          <w:sz w:val="24"/>
          <w:szCs w:val="24"/>
        </w:rPr>
        <w:t xml:space="preserve"> de David músico); a traducir los escritos de San Basilio a los jóvenes sobre cómo podrían sacar provecho de las letras griegas; o a exponer, en la Pontificia, la influencia griega sobre </w:t>
      </w:r>
      <w:proofErr w:type="spellStart"/>
      <w:r w:rsidRPr="00106ADD">
        <w:rPr>
          <w:rFonts w:ascii="Times New Roman" w:eastAsia="Times New Roman" w:hAnsi="Times New Roman" w:cs="Times New Roman"/>
          <w:sz w:val="24"/>
          <w:szCs w:val="24"/>
        </w:rPr>
        <w:t>Cy</w:t>
      </w:r>
      <w:proofErr w:type="spellEnd"/>
      <w:r w:rsidRPr="00106ADD">
        <w:rPr>
          <w:rFonts w:ascii="Times New Roman" w:eastAsia="Times New Roman" w:hAnsi="Times New Roman" w:cs="Times New Roman"/>
          <w:sz w:val="24"/>
          <w:szCs w:val="24"/>
        </w:rPr>
        <w:t xml:space="preserve"> Twombly, el último genio del expresionismo abstracto norteamericano y coetáneo suyo.</w:t>
      </w:r>
      <w:r w:rsidRPr="00106ADD">
        <w:rPr>
          <w:rFonts w:ascii="Times New Roman" w:eastAsia="Times New Roman" w:hAnsi="Times New Roman" w:cs="Times New Roman"/>
          <w:sz w:val="24"/>
          <w:szCs w:val="24"/>
        </w:rPr>
        <w:br/>
        <w:t xml:space="preserve">Sabía del mundo antiguo, pero siempre nos enseñó que «normalmente el hombre despierto, de espíritu alerta y de cultura viva, desea comprender lo que se descubre en su época, desea vivir en su tiempo». Y esto es lo que lo impulsó a conocer, como pocos en España, y a tener su propia idea sobre la música nueva: dominaba la I </w:t>
      </w:r>
      <w:proofErr w:type="spellStart"/>
      <w:r w:rsidRPr="00106ADD">
        <w:rPr>
          <w:rFonts w:ascii="Times New Roman" w:eastAsia="Times New Roman" w:hAnsi="Times New Roman" w:cs="Times New Roman"/>
          <w:sz w:val="24"/>
          <w:szCs w:val="24"/>
        </w:rPr>
        <w:t>I</w:t>
      </w:r>
      <w:proofErr w:type="spellEnd"/>
      <w:r w:rsidRPr="00106ADD">
        <w:rPr>
          <w:rFonts w:ascii="Times New Roman" w:eastAsia="Times New Roman" w:hAnsi="Times New Roman" w:cs="Times New Roman"/>
          <w:sz w:val="24"/>
          <w:szCs w:val="24"/>
        </w:rPr>
        <w:t xml:space="preserve"> </w:t>
      </w:r>
      <w:proofErr w:type="spellStart"/>
      <w:r w:rsidRPr="00106ADD">
        <w:rPr>
          <w:rFonts w:ascii="Times New Roman" w:eastAsia="Times New Roman" w:hAnsi="Times New Roman" w:cs="Times New Roman"/>
          <w:sz w:val="24"/>
          <w:szCs w:val="24"/>
        </w:rPr>
        <w:t>istoria</w:t>
      </w:r>
      <w:proofErr w:type="spellEnd"/>
      <w:r w:rsidRPr="00106ADD">
        <w:rPr>
          <w:rFonts w:ascii="Times New Roman" w:eastAsia="Times New Roman" w:hAnsi="Times New Roman" w:cs="Times New Roman"/>
          <w:sz w:val="24"/>
          <w:szCs w:val="24"/>
        </w:rPr>
        <w:t xml:space="preserve"> de la Música, pero de forma exhaustiva la del siglo XX. Su amistad con Cristóbal Halffter o Luis de Pablo es buena prueba de ello.</w:t>
      </w:r>
      <w:r w:rsidRPr="00106ADD">
        <w:rPr>
          <w:rFonts w:ascii="Times New Roman" w:eastAsia="Times New Roman" w:hAnsi="Times New Roman" w:cs="Times New Roman"/>
          <w:sz w:val="24"/>
          <w:szCs w:val="24"/>
        </w:rPr>
        <w:br/>
        <w:t xml:space="preserve">Y de la música pasó a la pintura —tal vez de la mano de Paul Klee—. Conocía toda la Historia del Arte, pero sabía, como muy pocos, del arte del siglo XX. Lo que le sirvió para trabar una profunda amistad con lo más destacado del panorama artístico español de su tiempo: Camín, Antonio Suárez, </w:t>
      </w:r>
      <w:proofErr w:type="spellStart"/>
      <w:r w:rsidRPr="00106ADD">
        <w:rPr>
          <w:rFonts w:ascii="Times New Roman" w:eastAsia="Times New Roman" w:hAnsi="Times New Roman" w:cs="Times New Roman"/>
          <w:sz w:val="24"/>
          <w:szCs w:val="24"/>
        </w:rPr>
        <w:t>Mompó</w:t>
      </w:r>
      <w:proofErr w:type="spellEnd"/>
      <w:r w:rsidRPr="00106ADD">
        <w:rPr>
          <w:rFonts w:ascii="Times New Roman" w:eastAsia="Times New Roman" w:hAnsi="Times New Roman" w:cs="Times New Roman"/>
          <w:sz w:val="24"/>
          <w:szCs w:val="24"/>
        </w:rPr>
        <w:t xml:space="preserve">, Sempere, Zóbel, Rueda, Rivera, Antonio Lorenzo y, sobre todos, Gustavo </w:t>
      </w:r>
      <w:proofErr w:type="spellStart"/>
      <w:r w:rsidRPr="00106ADD">
        <w:rPr>
          <w:rFonts w:ascii="Times New Roman" w:eastAsia="Times New Roman" w:hAnsi="Times New Roman" w:cs="Times New Roman"/>
          <w:sz w:val="24"/>
          <w:szCs w:val="24"/>
        </w:rPr>
        <w:t>Torner</w:t>
      </w:r>
      <w:proofErr w:type="spellEnd"/>
      <w:r w:rsidRPr="00106ADD">
        <w:rPr>
          <w:rFonts w:ascii="Times New Roman" w:eastAsia="Times New Roman" w:hAnsi="Times New Roman" w:cs="Times New Roman"/>
          <w:sz w:val="24"/>
          <w:szCs w:val="24"/>
        </w:rPr>
        <w:t>, el más admirado y también querido, al estudio de cuya obra dedicó su afán varios años de su vida.</w:t>
      </w:r>
      <w:r w:rsidRPr="00106ADD">
        <w:rPr>
          <w:rFonts w:ascii="Times New Roman" w:eastAsia="Times New Roman" w:hAnsi="Times New Roman" w:cs="Times New Roman"/>
          <w:sz w:val="24"/>
          <w:szCs w:val="24"/>
        </w:rPr>
        <w:br/>
        <w:t xml:space="preserve">Los jóvenes artistas salmantinos, conscientes de su saber, le mostraban su obra o lo invitaban a sus exposiciones, porque su buen criterio les orientaba en el mar de dudas en que se movían. </w:t>
      </w:r>
      <w:r w:rsidRPr="00106ADD">
        <w:rPr>
          <w:rFonts w:ascii="Times New Roman" w:eastAsia="Times New Roman" w:hAnsi="Times New Roman" w:cs="Times New Roman"/>
          <w:sz w:val="24"/>
          <w:szCs w:val="24"/>
        </w:rPr>
        <w:lastRenderedPageBreak/>
        <w:t>También asesoró a la que ha podido ser la galería de arte salmantina más interesante: Varrón.</w:t>
      </w:r>
      <w:r w:rsidRPr="00106ADD">
        <w:rPr>
          <w:rFonts w:ascii="Times New Roman" w:eastAsia="Times New Roman" w:hAnsi="Times New Roman" w:cs="Times New Roman"/>
          <w:sz w:val="24"/>
          <w:szCs w:val="24"/>
        </w:rPr>
        <w:br/>
        <w:t>Sus discípulos y amigos de las dos universidades son numerosos, como también lo son sus queridos alumnos de la Congregación de la Misión, entre los que destacaré, por su atención permanente hacia él, a Efrén Abad y Félix Velasco.</w:t>
      </w:r>
      <w:r w:rsidRPr="00106ADD">
        <w:rPr>
          <w:rFonts w:ascii="Times New Roman" w:eastAsia="Times New Roman" w:hAnsi="Times New Roman" w:cs="Times New Roman"/>
          <w:sz w:val="24"/>
          <w:szCs w:val="24"/>
        </w:rPr>
        <w:br/>
        <w:t>Enrique admiraba la belleza como reflejo de la belleza divina, porque lo alejaba del mundo y lo acercaba a Dios. Este espíritu animaba su creación literaria, su poesía. A modo de ejemplo procede reproducir aquí uno de sus sonetos más adecuados para la ocasión:</w:t>
      </w:r>
      <w:r w:rsidRPr="00106ADD">
        <w:rPr>
          <w:rFonts w:ascii="Times New Roman" w:eastAsia="Times New Roman" w:hAnsi="Times New Roman" w:cs="Times New Roman"/>
          <w:sz w:val="24"/>
          <w:szCs w:val="24"/>
        </w:rPr>
        <w:br/>
        <w:t>SONETO DEL SOSIEGO FINAL</w:t>
      </w:r>
    </w:p>
    <w:p w14:paraId="4EF3C480" w14:textId="3517C41F" w:rsidR="009E4902" w:rsidRPr="00250ACB" w:rsidRDefault="009E4902" w:rsidP="00106ADD">
      <w:pPr>
        <w:jc w:val="both"/>
        <w:rPr>
          <w:rFonts w:ascii="Times New Roman" w:eastAsia="Times New Roman" w:hAnsi="Times New Roman" w:cs="Times New Roman"/>
          <w:b/>
          <w:bCs/>
          <w:sz w:val="24"/>
          <w:szCs w:val="24"/>
        </w:rPr>
      </w:pPr>
      <w:r w:rsidRPr="00106ADD">
        <w:rPr>
          <w:rFonts w:ascii="Times New Roman" w:eastAsia="Times New Roman" w:hAnsi="Times New Roman" w:cs="Times New Roman"/>
          <w:sz w:val="24"/>
          <w:szCs w:val="24"/>
        </w:rPr>
        <w:t>Señor, en tu presencia estoy contento.</w:t>
      </w:r>
      <w:r w:rsidRPr="00106ADD">
        <w:rPr>
          <w:rFonts w:ascii="Times New Roman" w:eastAsia="Times New Roman" w:hAnsi="Times New Roman" w:cs="Times New Roman"/>
          <w:sz w:val="24"/>
          <w:szCs w:val="24"/>
        </w:rPr>
        <w:br/>
        <w:t>No temo tu inspección o mano dura,</w:t>
      </w:r>
      <w:r w:rsidRPr="00106ADD">
        <w:rPr>
          <w:rFonts w:ascii="Times New Roman" w:eastAsia="Times New Roman" w:hAnsi="Times New Roman" w:cs="Times New Roman"/>
          <w:sz w:val="24"/>
          <w:szCs w:val="24"/>
        </w:rPr>
        <w:br/>
        <w:t>porque sé que me hieres con blandura</w:t>
      </w:r>
      <w:r w:rsidRPr="00106ADD">
        <w:rPr>
          <w:rFonts w:ascii="Times New Roman" w:eastAsia="Times New Roman" w:hAnsi="Times New Roman" w:cs="Times New Roman"/>
          <w:sz w:val="24"/>
          <w:szCs w:val="24"/>
        </w:rPr>
        <w:br/>
        <w:t>y me quieres más de lo que siento.</w:t>
      </w:r>
      <w:r w:rsidRPr="00106ADD">
        <w:rPr>
          <w:rFonts w:ascii="Times New Roman" w:eastAsia="Times New Roman" w:hAnsi="Times New Roman" w:cs="Times New Roman"/>
          <w:sz w:val="24"/>
          <w:szCs w:val="24"/>
        </w:rPr>
        <w:br/>
        <w:t>De lo profundo clamo, cuando intento</w:t>
      </w:r>
      <w:r w:rsidRPr="00106ADD">
        <w:rPr>
          <w:rFonts w:ascii="Times New Roman" w:eastAsia="Times New Roman" w:hAnsi="Times New Roman" w:cs="Times New Roman"/>
          <w:sz w:val="24"/>
          <w:szCs w:val="24"/>
        </w:rPr>
        <w:br/>
        <w:t>con angustia emerger de la negrura,</w:t>
      </w:r>
      <w:r w:rsidRPr="00106ADD">
        <w:rPr>
          <w:rFonts w:ascii="Times New Roman" w:eastAsia="Times New Roman" w:hAnsi="Times New Roman" w:cs="Times New Roman"/>
          <w:sz w:val="24"/>
          <w:szCs w:val="24"/>
        </w:rPr>
        <w:br/>
        <w:t>y a lo profundo bajas con ternura</w:t>
      </w:r>
      <w:r w:rsidRPr="00106ADD">
        <w:rPr>
          <w:rFonts w:ascii="Times New Roman" w:eastAsia="Times New Roman" w:hAnsi="Times New Roman" w:cs="Times New Roman"/>
          <w:sz w:val="24"/>
          <w:szCs w:val="24"/>
        </w:rPr>
        <w:br/>
        <w:t>a sacarme, otra vez, del hundimiento.</w:t>
      </w:r>
      <w:r w:rsidRPr="00106ADD">
        <w:rPr>
          <w:rFonts w:ascii="Times New Roman" w:eastAsia="Times New Roman" w:hAnsi="Times New Roman" w:cs="Times New Roman"/>
          <w:sz w:val="24"/>
          <w:szCs w:val="24"/>
        </w:rPr>
        <w:br/>
        <w:t>Después de tanto miedo, al fin confío.</w:t>
      </w:r>
      <w:r w:rsidRPr="00106ADD">
        <w:rPr>
          <w:rFonts w:ascii="Times New Roman" w:eastAsia="Times New Roman" w:hAnsi="Times New Roman" w:cs="Times New Roman"/>
          <w:sz w:val="24"/>
          <w:szCs w:val="24"/>
        </w:rPr>
        <w:br/>
        <w:t>Después de tanto devanar, sosiego.</w:t>
      </w:r>
      <w:r w:rsidRPr="00106ADD">
        <w:rPr>
          <w:rFonts w:ascii="Times New Roman" w:eastAsia="Times New Roman" w:hAnsi="Times New Roman" w:cs="Times New Roman"/>
          <w:sz w:val="24"/>
          <w:szCs w:val="24"/>
        </w:rPr>
        <w:br/>
        <w:t>Después del largo lamentar, sonrío.</w:t>
      </w:r>
      <w:r w:rsidRPr="00106ADD">
        <w:rPr>
          <w:rFonts w:ascii="Times New Roman" w:eastAsia="Times New Roman" w:hAnsi="Times New Roman" w:cs="Times New Roman"/>
          <w:sz w:val="24"/>
          <w:szCs w:val="24"/>
        </w:rPr>
        <w:br/>
        <w:t>Ya no quiero tentar la nada, ciego.</w:t>
      </w:r>
      <w:r w:rsidRPr="00106ADD">
        <w:rPr>
          <w:rFonts w:ascii="Times New Roman" w:eastAsia="Times New Roman" w:hAnsi="Times New Roman" w:cs="Times New Roman"/>
          <w:sz w:val="24"/>
          <w:szCs w:val="24"/>
        </w:rPr>
        <w:br/>
        <w:t>Ya no digo: nacer fue un desvarío.</w:t>
      </w:r>
      <w:r w:rsidRPr="00106ADD">
        <w:rPr>
          <w:rFonts w:ascii="Times New Roman" w:eastAsia="Times New Roman" w:hAnsi="Times New Roman" w:cs="Times New Roman"/>
          <w:sz w:val="24"/>
          <w:szCs w:val="24"/>
        </w:rPr>
        <w:br/>
        <w:t>Y, pues conmigo estás, a Ti me entrego.</w:t>
      </w:r>
      <w:r w:rsidRPr="00106ADD">
        <w:rPr>
          <w:rFonts w:ascii="Times New Roman" w:eastAsia="Times New Roman" w:hAnsi="Times New Roman" w:cs="Times New Roman"/>
          <w:sz w:val="24"/>
          <w:szCs w:val="24"/>
        </w:rPr>
        <w:br/>
        <w:t>Uno de sus autores predilectos fue Rainer María Rilke. El epitafio elegido por el propio Rilke para su tumba tal vez fuera de su agrado y, sabedor como soy de su predilección por las rosas, desde aquí quiero depositarlo sobre la de Enrique a modo de homenaje permanente:</w:t>
      </w:r>
      <w:r w:rsidRPr="00106ADD">
        <w:rPr>
          <w:rFonts w:ascii="Times New Roman" w:eastAsia="Times New Roman" w:hAnsi="Times New Roman" w:cs="Times New Roman"/>
          <w:sz w:val="24"/>
          <w:szCs w:val="24"/>
        </w:rPr>
        <w:br/>
        <w:t xml:space="preserve">Rose, oh reinen </w:t>
      </w:r>
      <w:proofErr w:type="spellStart"/>
      <w:r w:rsidRPr="00106ADD">
        <w:rPr>
          <w:rFonts w:ascii="Times New Roman" w:eastAsia="Times New Roman" w:hAnsi="Times New Roman" w:cs="Times New Roman"/>
          <w:sz w:val="24"/>
          <w:szCs w:val="24"/>
        </w:rPr>
        <w:t>Widerspruch</w:t>
      </w:r>
      <w:proofErr w:type="spellEnd"/>
      <w:r w:rsidRPr="00106ADD">
        <w:rPr>
          <w:rFonts w:ascii="Times New Roman" w:eastAsia="Times New Roman" w:hAnsi="Times New Roman" w:cs="Times New Roman"/>
          <w:sz w:val="24"/>
          <w:szCs w:val="24"/>
        </w:rPr>
        <w:t xml:space="preserve">, </w:t>
      </w:r>
      <w:proofErr w:type="spellStart"/>
      <w:r w:rsidRPr="00106ADD">
        <w:rPr>
          <w:rFonts w:ascii="Times New Roman" w:eastAsia="Times New Roman" w:hAnsi="Times New Roman" w:cs="Times New Roman"/>
          <w:sz w:val="24"/>
          <w:szCs w:val="24"/>
        </w:rPr>
        <w:t>Lust</w:t>
      </w:r>
      <w:proofErr w:type="spellEnd"/>
      <w:r w:rsidRPr="00106ADD">
        <w:rPr>
          <w:rFonts w:ascii="Times New Roman" w:eastAsia="Times New Roman" w:hAnsi="Times New Roman" w:cs="Times New Roman"/>
          <w:sz w:val="24"/>
          <w:szCs w:val="24"/>
        </w:rPr>
        <w:t>,</w:t>
      </w:r>
      <w:r w:rsidRPr="00106ADD">
        <w:rPr>
          <w:rFonts w:ascii="Times New Roman" w:eastAsia="Times New Roman" w:hAnsi="Times New Roman" w:cs="Times New Roman"/>
          <w:sz w:val="24"/>
          <w:szCs w:val="24"/>
        </w:rPr>
        <w:br/>
      </w:r>
      <w:proofErr w:type="spellStart"/>
      <w:r w:rsidRPr="00106ADD">
        <w:rPr>
          <w:rFonts w:ascii="Times New Roman" w:eastAsia="Times New Roman" w:hAnsi="Times New Roman" w:cs="Times New Roman"/>
          <w:sz w:val="24"/>
          <w:szCs w:val="24"/>
        </w:rPr>
        <w:t>Niemandes</w:t>
      </w:r>
      <w:proofErr w:type="spellEnd"/>
      <w:r w:rsidRPr="00106ADD">
        <w:rPr>
          <w:rFonts w:ascii="Times New Roman" w:eastAsia="Times New Roman" w:hAnsi="Times New Roman" w:cs="Times New Roman"/>
          <w:sz w:val="24"/>
          <w:szCs w:val="24"/>
        </w:rPr>
        <w:t xml:space="preserve"> </w:t>
      </w:r>
      <w:proofErr w:type="spellStart"/>
      <w:r w:rsidRPr="00106ADD">
        <w:rPr>
          <w:rFonts w:ascii="Times New Roman" w:eastAsia="Times New Roman" w:hAnsi="Times New Roman" w:cs="Times New Roman"/>
          <w:sz w:val="24"/>
          <w:szCs w:val="24"/>
        </w:rPr>
        <w:t>Schlaf</w:t>
      </w:r>
      <w:proofErr w:type="spellEnd"/>
      <w:r w:rsidRPr="00106ADD">
        <w:rPr>
          <w:rFonts w:ascii="Times New Roman" w:eastAsia="Times New Roman" w:hAnsi="Times New Roman" w:cs="Times New Roman"/>
          <w:sz w:val="24"/>
          <w:szCs w:val="24"/>
        </w:rPr>
        <w:t xml:space="preserve"> </w:t>
      </w:r>
      <w:proofErr w:type="spellStart"/>
      <w:r w:rsidRPr="00106ADD">
        <w:rPr>
          <w:rFonts w:ascii="Times New Roman" w:eastAsia="Times New Roman" w:hAnsi="Times New Roman" w:cs="Times New Roman"/>
          <w:sz w:val="24"/>
          <w:szCs w:val="24"/>
        </w:rPr>
        <w:t>zu</w:t>
      </w:r>
      <w:proofErr w:type="spellEnd"/>
      <w:r w:rsidRPr="00106ADD">
        <w:rPr>
          <w:rFonts w:ascii="Times New Roman" w:eastAsia="Times New Roman" w:hAnsi="Times New Roman" w:cs="Times New Roman"/>
          <w:sz w:val="24"/>
          <w:szCs w:val="24"/>
        </w:rPr>
        <w:t xml:space="preserve"> </w:t>
      </w:r>
      <w:proofErr w:type="spellStart"/>
      <w:r w:rsidRPr="00106ADD">
        <w:rPr>
          <w:rFonts w:ascii="Times New Roman" w:eastAsia="Times New Roman" w:hAnsi="Times New Roman" w:cs="Times New Roman"/>
          <w:sz w:val="24"/>
          <w:szCs w:val="24"/>
        </w:rPr>
        <w:t>sein</w:t>
      </w:r>
      <w:proofErr w:type="spellEnd"/>
      <w:r w:rsidRPr="00106ADD">
        <w:rPr>
          <w:rFonts w:ascii="Times New Roman" w:eastAsia="Times New Roman" w:hAnsi="Times New Roman" w:cs="Times New Roman"/>
          <w:sz w:val="24"/>
          <w:szCs w:val="24"/>
        </w:rPr>
        <w:t xml:space="preserve"> unten </w:t>
      </w:r>
      <w:proofErr w:type="spellStart"/>
      <w:r w:rsidRPr="00106ADD">
        <w:rPr>
          <w:rFonts w:ascii="Times New Roman" w:eastAsia="Times New Roman" w:hAnsi="Times New Roman" w:cs="Times New Roman"/>
          <w:sz w:val="24"/>
          <w:szCs w:val="24"/>
        </w:rPr>
        <w:t>soviel</w:t>
      </w:r>
      <w:proofErr w:type="spellEnd"/>
      <w:r w:rsidRPr="00106ADD">
        <w:rPr>
          <w:rFonts w:ascii="Times New Roman" w:eastAsia="Times New Roman" w:hAnsi="Times New Roman" w:cs="Times New Roman"/>
          <w:sz w:val="24"/>
          <w:szCs w:val="24"/>
        </w:rPr>
        <w:br/>
      </w:r>
      <w:proofErr w:type="spellStart"/>
      <w:r w:rsidRPr="00106ADD">
        <w:rPr>
          <w:rFonts w:ascii="Times New Roman" w:eastAsia="Times New Roman" w:hAnsi="Times New Roman" w:cs="Times New Roman"/>
          <w:sz w:val="24"/>
          <w:szCs w:val="24"/>
        </w:rPr>
        <w:t>Lidern</w:t>
      </w:r>
      <w:proofErr w:type="spellEnd"/>
      <w:r w:rsidRPr="00106ADD">
        <w:rPr>
          <w:rFonts w:ascii="Times New Roman" w:eastAsia="Times New Roman" w:hAnsi="Times New Roman" w:cs="Times New Roman"/>
          <w:sz w:val="24"/>
          <w:szCs w:val="24"/>
        </w:rPr>
        <w:t>.</w:t>
      </w:r>
      <w:r w:rsidRPr="00106ADD">
        <w:rPr>
          <w:rFonts w:ascii="Times New Roman" w:eastAsia="Times New Roman" w:hAnsi="Times New Roman" w:cs="Times New Roman"/>
          <w:sz w:val="24"/>
          <w:szCs w:val="24"/>
        </w:rPr>
        <w:br/>
        <w:t>Rosa, oh contradicción pura, placer,</w:t>
      </w:r>
      <w:r w:rsidRPr="00106ADD">
        <w:rPr>
          <w:rFonts w:ascii="Times New Roman" w:eastAsia="Times New Roman" w:hAnsi="Times New Roman" w:cs="Times New Roman"/>
          <w:sz w:val="24"/>
          <w:szCs w:val="24"/>
        </w:rPr>
        <w:br/>
        <w:t>ser el sueño de nadie bajo tantos</w:t>
      </w:r>
      <w:r w:rsidRPr="00106ADD">
        <w:rPr>
          <w:rFonts w:ascii="Times New Roman" w:eastAsia="Times New Roman" w:hAnsi="Times New Roman" w:cs="Times New Roman"/>
          <w:sz w:val="24"/>
          <w:szCs w:val="24"/>
        </w:rPr>
        <w:br/>
        <w:t>párpados.</w:t>
      </w:r>
      <w:r w:rsidRPr="00106ADD">
        <w:rPr>
          <w:rFonts w:ascii="Times New Roman" w:eastAsia="Times New Roman" w:hAnsi="Times New Roman" w:cs="Times New Roman"/>
          <w:sz w:val="24"/>
          <w:szCs w:val="24"/>
        </w:rPr>
        <w:br/>
      </w:r>
      <w:r w:rsidRPr="00250ACB">
        <w:rPr>
          <w:rFonts w:ascii="Times New Roman" w:eastAsia="Times New Roman" w:hAnsi="Times New Roman" w:cs="Times New Roman"/>
          <w:b/>
          <w:bCs/>
          <w:sz w:val="24"/>
          <w:szCs w:val="24"/>
        </w:rPr>
        <w:t>Anales Madrid, 2014</w:t>
      </w:r>
    </w:p>
    <w:p w14:paraId="4D6D3233" w14:textId="7D93C8DA" w:rsidR="003D0B90" w:rsidRDefault="004C7484" w:rsidP="00482591">
      <w:pPr>
        <w:widowControl w:val="0"/>
        <w:tabs>
          <w:tab w:val="center" w:pos="4680"/>
        </w:tabs>
        <w:autoSpaceDE w:val="0"/>
        <w:autoSpaceDN w:val="0"/>
        <w:adjustRightInd w:val="0"/>
        <w:spacing w:after="0" w:line="240" w:lineRule="atLeast"/>
        <w:jc w:val="both"/>
        <w:rPr>
          <w:rFonts w:ascii="Times New Roman" w:hAnsi="Times New Roman" w:cs="Times New Roman"/>
          <w:b/>
          <w:bCs/>
          <w:spacing w:val="-3"/>
          <w:lang w:val="es-ES_tradnl"/>
        </w:rPr>
      </w:pPr>
      <w:r>
        <w:rPr>
          <w:rFonts w:ascii="Times New Roman" w:hAnsi="Times New Roman" w:cs="Times New Roman"/>
          <w:b/>
          <w:bCs/>
          <w:spacing w:val="-3"/>
          <w:lang w:val="es-ES_tradnl"/>
        </w:rPr>
        <w:t>(</w:t>
      </w:r>
      <w:r w:rsidR="000370E5">
        <w:rPr>
          <w:rFonts w:ascii="Times New Roman" w:hAnsi="Times New Roman" w:cs="Times New Roman"/>
          <w:b/>
          <w:bCs/>
          <w:spacing w:val="-3"/>
          <w:lang w:val="es-ES_tradnl"/>
        </w:rPr>
        <w:t xml:space="preserve">Nota: </w:t>
      </w:r>
      <w:r w:rsidR="003E458A">
        <w:rPr>
          <w:rFonts w:ascii="Times New Roman" w:hAnsi="Times New Roman" w:cs="Times New Roman"/>
          <w:b/>
          <w:bCs/>
          <w:spacing w:val="-3"/>
          <w:lang w:val="es-ES_tradnl"/>
        </w:rPr>
        <w:t xml:space="preserve">Este mes </w:t>
      </w:r>
      <w:r w:rsidR="000370E5">
        <w:rPr>
          <w:rFonts w:ascii="Times New Roman" w:hAnsi="Times New Roman" w:cs="Times New Roman"/>
          <w:b/>
          <w:bCs/>
          <w:spacing w:val="-3"/>
          <w:lang w:val="es-ES_tradnl"/>
        </w:rPr>
        <w:t>se cumplen ocho años de su fallecimiento y todo recu</w:t>
      </w:r>
      <w:r w:rsidR="006513EE">
        <w:rPr>
          <w:rFonts w:ascii="Times New Roman" w:hAnsi="Times New Roman" w:cs="Times New Roman"/>
          <w:b/>
          <w:bCs/>
          <w:spacing w:val="-3"/>
          <w:lang w:val="es-ES_tradnl"/>
        </w:rPr>
        <w:t>e</w:t>
      </w:r>
      <w:r w:rsidR="000370E5">
        <w:rPr>
          <w:rFonts w:ascii="Times New Roman" w:hAnsi="Times New Roman" w:cs="Times New Roman"/>
          <w:b/>
          <w:bCs/>
          <w:spacing w:val="-3"/>
          <w:lang w:val="es-ES_tradnl"/>
        </w:rPr>
        <w:t>rdo</w:t>
      </w:r>
      <w:r w:rsidR="006513EE">
        <w:rPr>
          <w:rFonts w:ascii="Times New Roman" w:hAnsi="Times New Roman" w:cs="Times New Roman"/>
          <w:b/>
          <w:bCs/>
          <w:spacing w:val="-3"/>
          <w:lang w:val="es-ES_tradnl"/>
        </w:rPr>
        <w:t xml:space="preserve"> es </w:t>
      </w:r>
      <w:r w:rsidR="00C465A5">
        <w:rPr>
          <w:rFonts w:ascii="Times New Roman" w:hAnsi="Times New Roman" w:cs="Times New Roman"/>
          <w:b/>
          <w:bCs/>
          <w:spacing w:val="-3"/>
          <w:lang w:val="es-ES_tradnl"/>
        </w:rPr>
        <w:t>signo de gratitud).</w:t>
      </w:r>
    </w:p>
    <w:p w14:paraId="2CA9D3FE" w14:textId="210F6880" w:rsidR="00140687" w:rsidRDefault="00AD3D55" w:rsidP="00FD06A7">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Pr>
          <w:rFonts w:ascii="Times New Roman" w:hAnsi="Times New Roman" w:cs="Times New Roman"/>
          <w:b/>
          <w:bCs/>
          <w:spacing w:val="-3"/>
          <w:sz w:val="24"/>
          <w:szCs w:val="24"/>
          <w:lang w:val="es-ES_tradnl"/>
        </w:rPr>
        <w:t>----------------------------------------------------------</w:t>
      </w:r>
    </w:p>
    <w:p w14:paraId="6E05E47B" w14:textId="77777777" w:rsidR="00AD3D55" w:rsidRPr="00AA75E5" w:rsidRDefault="00AD3D55" w:rsidP="00AD3D5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Enrique Rodríguez Paniagua.</w:t>
      </w:r>
    </w:p>
    <w:p w14:paraId="731B40B6" w14:textId="77777777" w:rsidR="00AD3D55" w:rsidRPr="00AA75E5" w:rsidRDefault="00AD3D55" w:rsidP="00AD3D5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lastRenderedPageBreak/>
        <w:t>1922-2014</w:t>
      </w:r>
    </w:p>
    <w:p w14:paraId="778E7409" w14:textId="77777777" w:rsidR="00AD3D55" w:rsidRDefault="00AD3D55" w:rsidP="00AD3D5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2F066918" wp14:editId="23FA7FE2">
            <wp:extent cx="1643354" cy="1844675"/>
            <wp:effectExtent l="0" t="0" r="0" b="317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84" cy="1903192"/>
                    </a:xfrm>
                    <a:prstGeom prst="rect">
                      <a:avLst/>
                    </a:prstGeom>
                    <a:noFill/>
                  </pic:spPr>
                </pic:pic>
              </a:graphicData>
            </a:graphic>
          </wp:inline>
        </w:drawing>
      </w:r>
    </w:p>
    <w:p w14:paraId="60A42A7C" w14:textId="0A367086" w:rsidR="00FD06A7" w:rsidRPr="00FD06A7" w:rsidRDefault="00FD06A7" w:rsidP="00FD06A7">
      <w:pPr>
        <w:widowControl w:val="0"/>
        <w:tabs>
          <w:tab w:val="center" w:pos="468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b/>
          <w:bCs/>
          <w:spacing w:val="-3"/>
          <w:sz w:val="24"/>
          <w:szCs w:val="24"/>
          <w:lang w:val="es-ES_tradnl"/>
        </w:rPr>
        <w:t>EXPOSICION DE FERNANDO SEGOVIA</w:t>
      </w:r>
    </w:p>
    <w:p w14:paraId="14FEB097"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09C946A8" w14:textId="74BAAAE5"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-Galería Varrón, Salamanca marzo 1996-</w:t>
      </w:r>
    </w:p>
    <w:p w14:paraId="1B3FC73A" w14:textId="77A602BF" w:rsid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 xml:space="preserve">Desde aquellos sencillos paisajes de hace años, qué alta madurez ha alcanzado el pintor en sus </w:t>
      </w:r>
      <w:r w:rsidRPr="00FD06A7">
        <w:rPr>
          <w:rFonts w:ascii="Times New Roman" w:hAnsi="Times New Roman" w:cs="Times New Roman"/>
          <w:b/>
          <w:bCs/>
          <w:spacing w:val="-3"/>
          <w:sz w:val="24"/>
          <w:szCs w:val="24"/>
          <w:lang w:val="es-ES_tradnl"/>
        </w:rPr>
        <w:t>collages</w:t>
      </w:r>
      <w:r w:rsidRPr="00FD06A7">
        <w:rPr>
          <w:rFonts w:ascii="Times New Roman" w:hAnsi="Times New Roman" w:cs="Times New Roman"/>
          <w:spacing w:val="-3"/>
          <w:sz w:val="24"/>
          <w:szCs w:val="24"/>
          <w:lang w:val="es-ES_tradnl"/>
        </w:rPr>
        <w:t xml:space="preserve"> de hoy. Fernando Segovia no tiene ya necesidad alguna de figuración. Con elementos tenues, con casi nada, arrancando lo cotidiano a la rutina, logra ordenaciones válidas, sutiles y siempre renovadas. Tantea afinidades, compone, conjuga materiales, unifica y compensa. Construye, pero como al desgaire, sin geometrías duras. En vez de ellas, se ve un desorden pulcro, acaso a punto de esfumarse, de quebrarse. Pero no se rompe. "Siempre al borde del abismo", como él dice, pero la armonía es segura. Parece levantar un edificio con peligro de ruina, pero hay un equilibrio que lo establece y lo afirma. Hay un momento decisivo, que todo lo reúne. El pintor combina, entrecruza, inclina, dobla, superpone, hace asomar, esconde, cubre y descubre. Nace la transparencia. Resplandece la lucidez. Hay vínculos secretos, que hacen aflorar la esencia de una </w:t>
      </w:r>
      <w:r w:rsidRPr="00FD06A7">
        <w:rPr>
          <w:rFonts w:ascii="Times New Roman" w:hAnsi="Times New Roman" w:cs="Times New Roman"/>
          <w:b/>
          <w:bCs/>
          <w:spacing w:val="-3"/>
          <w:sz w:val="24"/>
          <w:szCs w:val="24"/>
          <w:lang w:val="es-ES_tradnl"/>
        </w:rPr>
        <w:t>Vanitas</w:t>
      </w:r>
      <w:r w:rsidRPr="00FD06A7">
        <w:rPr>
          <w:rFonts w:ascii="Times New Roman" w:hAnsi="Times New Roman" w:cs="Times New Roman"/>
          <w:spacing w:val="-3"/>
          <w:sz w:val="24"/>
          <w:szCs w:val="24"/>
          <w:lang w:val="es-ES_tradnl"/>
        </w:rPr>
        <w:t>. Pero sin objetos preciosos, sólo con superficies y relieves pobres. Renuncia al brillo, al cúmulo, a lo solemne, y se reduce al mínimo, al silencio. Austeri</w:t>
      </w:r>
      <w:r w:rsidRPr="00FD06A7">
        <w:rPr>
          <w:rFonts w:ascii="Times New Roman" w:hAnsi="Times New Roman" w:cs="Times New Roman"/>
          <w:spacing w:val="-3"/>
          <w:sz w:val="24"/>
          <w:szCs w:val="24"/>
          <w:lang w:val="es-ES_tradnl"/>
        </w:rPr>
        <w:softHyphen/>
        <w:t xml:space="preserve">dad, simplicidad, despojamiento. Eliminaciones y ausencias. Está convencido de que no se logra la plenitud por la aglomeración, sino por el ahorro. No mostrar más de lo necesario, dejar sólo entrever. Así es cómo lo pequeño queda engrandecido. Campea en estas obras íntimas un espíritu de </w:t>
      </w:r>
      <w:proofErr w:type="spellStart"/>
      <w:r w:rsidRPr="00FD06A7">
        <w:rPr>
          <w:rFonts w:ascii="Times New Roman" w:hAnsi="Times New Roman" w:cs="Times New Roman"/>
          <w:b/>
          <w:bCs/>
          <w:spacing w:val="-3"/>
          <w:sz w:val="24"/>
          <w:szCs w:val="24"/>
          <w:lang w:val="es-ES_tradnl"/>
        </w:rPr>
        <w:t>Stilleben</w:t>
      </w:r>
      <w:proofErr w:type="spellEnd"/>
      <w:r w:rsidRPr="00FD06A7">
        <w:rPr>
          <w:rFonts w:ascii="Times New Roman" w:hAnsi="Times New Roman" w:cs="Times New Roman"/>
          <w:spacing w:val="-3"/>
          <w:sz w:val="24"/>
          <w:szCs w:val="24"/>
          <w:lang w:val="es-ES_tradnl"/>
        </w:rPr>
        <w:t xml:space="preserve">: naturaleza quieta, no muerta, sino callada. Un movimiento lento, aquietado, sin prisa. Un ser amortiguado, atenuado, al filo de dejar de existir. Aparecen las cosas, pero como a punto de desaparecer. Son objetos leves: papel, cartón, cuerdas, hilos, </w:t>
      </w:r>
      <w:r w:rsidRPr="00FD06A7">
        <w:rPr>
          <w:rFonts w:ascii="Times New Roman" w:hAnsi="Times New Roman" w:cs="Times New Roman"/>
          <w:spacing w:val="-3"/>
          <w:sz w:val="24"/>
          <w:szCs w:val="24"/>
          <w:lang w:val="es-ES_tradnl"/>
        </w:rPr>
        <w:lastRenderedPageBreak/>
        <w:t>palitos, grapas. Hay ritmos entre ellos. Ritmos exquisitos, a veces casi tácitos. Lo lúdico en su expresión más sobria. Son algo así como jardines sin color. No hay generalmente más que blancos, negros, grises y ocres. Con notas fuertes de marrón. Y con "gestos", que el pintor llama, de azules o de tintas inciertas. Un poco de amarillo asoma tras otro papel. El papel vegetal, traslúcido, se administra con acierto supremo. Resulta así una gama muy rica de matices. Hay cuadros que sólo tienen blancos, pero cuántos blancos distintos. Los hay con negros nítidos, que contrastan con blancos. Los grises son innumerables y de delicadeza extrema. Y hay composiciones en negros asombro</w:t>
      </w:r>
      <w:r w:rsidRPr="00FD06A7">
        <w:rPr>
          <w:rFonts w:ascii="Times New Roman" w:hAnsi="Times New Roman" w:cs="Times New Roman"/>
          <w:spacing w:val="-3"/>
          <w:sz w:val="24"/>
          <w:szCs w:val="24"/>
          <w:lang w:val="es-ES_tradnl"/>
        </w:rPr>
        <w:softHyphen/>
        <w:t xml:space="preserve">sos. No tenemos por qué andar buscando explicaciones. Pensemos en Nicholson, en Morandi, en el Rueda de blancos, en el Gris de los grises, en un </w:t>
      </w:r>
      <w:proofErr w:type="spellStart"/>
      <w:r w:rsidRPr="00FD06A7">
        <w:rPr>
          <w:rFonts w:ascii="Times New Roman" w:hAnsi="Times New Roman" w:cs="Times New Roman"/>
          <w:spacing w:val="-3"/>
          <w:sz w:val="24"/>
          <w:szCs w:val="24"/>
          <w:lang w:val="es-ES_tradnl"/>
        </w:rPr>
        <w:t>Schwitters</w:t>
      </w:r>
      <w:proofErr w:type="spellEnd"/>
      <w:r w:rsidRPr="00FD06A7">
        <w:rPr>
          <w:rFonts w:ascii="Times New Roman" w:hAnsi="Times New Roman" w:cs="Times New Roman"/>
          <w:spacing w:val="-3"/>
          <w:sz w:val="24"/>
          <w:szCs w:val="24"/>
          <w:lang w:val="es-ES_tradnl"/>
        </w:rPr>
        <w:t xml:space="preserve"> claro, en un Tàpies muy simple o en un Barcala más refinado todavía. Diálogos susurrantes entre texturas lisas o rugosas, planas o corpóreas. Un diálogo sosegado. Me viene a la memoria la estrofa 15 del </w:t>
      </w:r>
      <w:r w:rsidRPr="00FD06A7">
        <w:rPr>
          <w:rFonts w:ascii="Times New Roman" w:hAnsi="Times New Roman" w:cs="Times New Roman"/>
          <w:b/>
          <w:bCs/>
          <w:spacing w:val="-3"/>
          <w:sz w:val="24"/>
          <w:szCs w:val="24"/>
          <w:lang w:val="es-ES_tradnl"/>
        </w:rPr>
        <w:t>Cántico espiritual</w:t>
      </w:r>
      <w:r w:rsidRPr="00FD06A7">
        <w:rPr>
          <w:rFonts w:ascii="Times New Roman" w:hAnsi="Times New Roman" w:cs="Times New Roman"/>
          <w:spacing w:val="-3"/>
          <w:sz w:val="24"/>
          <w:szCs w:val="24"/>
          <w:lang w:val="es-ES_tradnl"/>
        </w:rPr>
        <w:t xml:space="preserve"> de San Juan de la Cruz:</w:t>
      </w:r>
    </w:p>
    <w:p w14:paraId="54210385" w14:textId="77777777" w:rsidR="00846DDF" w:rsidRPr="00FD06A7" w:rsidRDefault="00846DDF"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2BD5F89" w14:textId="3C29A6A2"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FD06A7">
        <w:rPr>
          <w:rFonts w:ascii="Times New Roman" w:hAnsi="Times New Roman" w:cs="Times New Roman"/>
          <w:b/>
          <w:bCs/>
          <w:spacing w:val="-3"/>
          <w:sz w:val="24"/>
          <w:szCs w:val="24"/>
          <w:lang w:val="es-ES_tradnl"/>
        </w:rPr>
        <w:t>La noche sosegada</w:t>
      </w:r>
    </w:p>
    <w:p w14:paraId="0606BDF3" w14:textId="4E5AE85B"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FD06A7">
        <w:rPr>
          <w:rFonts w:ascii="Times New Roman" w:hAnsi="Times New Roman" w:cs="Times New Roman"/>
          <w:b/>
          <w:bCs/>
          <w:spacing w:val="-3"/>
          <w:sz w:val="24"/>
          <w:szCs w:val="24"/>
          <w:lang w:val="es-ES_tradnl"/>
        </w:rPr>
        <w:t>en par de los levantes de la aurora,</w:t>
      </w:r>
    </w:p>
    <w:p w14:paraId="4BB1C913" w14:textId="1C4EC3B2"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FD06A7">
        <w:rPr>
          <w:rFonts w:ascii="Times New Roman" w:hAnsi="Times New Roman" w:cs="Times New Roman"/>
          <w:b/>
          <w:bCs/>
          <w:spacing w:val="-3"/>
          <w:sz w:val="24"/>
          <w:szCs w:val="24"/>
          <w:lang w:val="es-ES_tradnl"/>
        </w:rPr>
        <w:t>la música callada,</w:t>
      </w:r>
    </w:p>
    <w:p w14:paraId="7E7BC7C6" w14:textId="2F7F19F5"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FD06A7">
        <w:rPr>
          <w:rFonts w:ascii="Times New Roman" w:hAnsi="Times New Roman" w:cs="Times New Roman"/>
          <w:b/>
          <w:bCs/>
          <w:spacing w:val="-3"/>
          <w:sz w:val="24"/>
          <w:szCs w:val="24"/>
          <w:lang w:val="es-ES_tradnl"/>
        </w:rPr>
        <w:t>la soledad sonora,</w:t>
      </w:r>
    </w:p>
    <w:p w14:paraId="6DABEA04" w14:textId="1A56149D"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b/>
          <w:bCs/>
          <w:spacing w:val="-3"/>
          <w:sz w:val="24"/>
          <w:szCs w:val="24"/>
          <w:lang w:val="es-ES_tradnl"/>
        </w:rPr>
        <w:t>la cena que recrea y enamora.</w:t>
      </w:r>
    </w:p>
    <w:p w14:paraId="773D9BA7"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1894DC8" w14:textId="73619AFB"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 xml:space="preserve">Recrea y enamora mucho, aunque la cena es en sí bien parca. Todo lo superfluo está omitido. Rasgar, juntar, combinar, calibrar, sobreponer, transparentar, clavar, no pegar, no amontonar. Sobre el plano de fondo hay holgura, no aplastamiento. Todo queda flotando, suelto, sin peso. Esto se consigue por un posar los papeles sin presión, como sin ruido. Y con las grapas. Los cubistas pegaban: </w:t>
      </w:r>
      <w:r w:rsidRPr="00FD06A7">
        <w:rPr>
          <w:rFonts w:ascii="Times New Roman" w:hAnsi="Times New Roman" w:cs="Times New Roman"/>
          <w:b/>
          <w:bCs/>
          <w:spacing w:val="-3"/>
          <w:sz w:val="24"/>
          <w:szCs w:val="24"/>
          <w:lang w:val="es-ES_tradnl"/>
        </w:rPr>
        <w:t>collage</w:t>
      </w:r>
      <w:r w:rsidRPr="00FD06A7">
        <w:rPr>
          <w:rFonts w:ascii="Times New Roman" w:hAnsi="Times New Roman" w:cs="Times New Roman"/>
          <w:spacing w:val="-3"/>
          <w:sz w:val="24"/>
          <w:szCs w:val="24"/>
          <w:lang w:val="es-ES_tradnl"/>
        </w:rPr>
        <w:t xml:space="preserve">. Digamos, pues, con grapas, </w:t>
      </w:r>
      <w:proofErr w:type="spellStart"/>
      <w:r w:rsidRPr="00FD06A7">
        <w:rPr>
          <w:rFonts w:ascii="Times New Roman" w:hAnsi="Times New Roman" w:cs="Times New Roman"/>
          <w:b/>
          <w:bCs/>
          <w:spacing w:val="-3"/>
          <w:sz w:val="24"/>
          <w:szCs w:val="24"/>
          <w:lang w:val="es-ES_tradnl"/>
        </w:rPr>
        <w:t>agrafage</w:t>
      </w:r>
      <w:proofErr w:type="spellEnd"/>
      <w:r w:rsidRPr="00FD06A7">
        <w:rPr>
          <w:rFonts w:ascii="Times New Roman" w:hAnsi="Times New Roman" w:cs="Times New Roman"/>
          <w:spacing w:val="-3"/>
          <w:sz w:val="24"/>
          <w:szCs w:val="24"/>
          <w:lang w:val="es-ES_tradnl"/>
        </w:rPr>
        <w:t xml:space="preserve">, tomando asimismo un término francés. En los </w:t>
      </w:r>
      <w:proofErr w:type="spellStart"/>
      <w:r w:rsidRPr="00FD06A7">
        <w:rPr>
          <w:rFonts w:ascii="Times New Roman" w:hAnsi="Times New Roman" w:cs="Times New Roman"/>
          <w:b/>
          <w:bCs/>
          <w:spacing w:val="-3"/>
          <w:sz w:val="24"/>
          <w:szCs w:val="24"/>
          <w:lang w:val="es-ES_tradnl"/>
        </w:rPr>
        <w:t>agrafages</w:t>
      </w:r>
      <w:proofErr w:type="spellEnd"/>
      <w:r w:rsidRPr="00FD06A7">
        <w:rPr>
          <w:rFonts w:ascii="Times New Roman" w:hAnsi="Times New Roman" w:cs="Times New Roman"/>
          <w:b/>
          <w:bCs/>
          <w:spacing w:val="-3"/>
          <w:sz w:val="24"/>
          <w:szCs w:val="24"/>
          <w:lang w:val="es-ES_tradnl"/>
        </w:rPr>
        <w:t xml:space="preserve"> </w:t>
      </w:r>
      <w:r w:rsidRPr="00FD06A7">
        <w:rPr>
          <w:rFonts w:ascii="Times New Roman" w:hAnsi="Times New Roman" w:cs="Times New Roman"/>
          <w:spacing w:val="-3"/>
          <w:sz w:val="24"/>
          <w:szCs w:val="24"/>
          <w:lang w:val="es-ES_tradnl"/>
        </w:rPr>
        <w:t xml:space="preserve">de Gustavo </w:t>
      </w:r>
      <w:proofErr w:type="spellStart"/>
      <w:r w:rsidRPr="00FD06A7">
        <w:rPr>
          <w:rFonts w:ascii="Times New Roman" w:hAnsi="Times New Roman" w:cs="Times New Roman"/>
          <w:spacing w:val="-3"/>
          <w:sz w:val="24"/>
          <w:szCs w:val="24"/>
          <w:lang w:val="es-ES_tradnl"/>
        </w:rPr>
        <w:t>Torner</w:t>
      </w:r>
      <w:proofErr w:type="spellEnd"/>
      <w:r w:rsidRPr="00FD06A7">
        <w:rPr>
          <w:rFonts w:ascii="Times New Roman" w:hAnsi="Times New Roman" w:cs="Times New Roman"/>
          <w:spacing w:val="-3"/>
          <w:sz w:val="24"/>
          <w:szCs w:val="24"/>
          <w:lang w:val="es-ES_tradnl"/>
        </w:rPr>
        <w:t xml:space="preserve"> (1978-9) la grapa tiene utilidad, no función plástica. Por eso está oculta. En los de Fernando Segovia la grapa sujeta, clava, "atrapa" (como él dice). Y al atrapar el elemento plástico, para integrarlo en el conjunto armónico, se convierte en pictórica. No es usual tan sólo. Se conjuga y subsiste. Es, por lo que sé, la primera vez que este objeto, casi insignificante, se incorpora, con función doble, a obras de papel y cartón.</w:t>
      </w:r>
    </w:p>
    <w:p w14:paraId="5B79ABB9"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5BDCFA4" w14:textId="0283881F"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Me gustaría resumir (acaso sólo sugerir) todo esto en un poema, ya que se trata de un pintor que reclama, con música, la poesía en sus cuadros. Pongamos un soneto:</w:t>
      </w:r>
    </w:p>
    <w:p w14:paraId="3DD3B4F3"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DD1971B" w14:textId="0B2BDD00"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Delgado, tenue, como el pintor mismo,</w:t>
      </w:r>
    </w:p>
    <w:p w14:paraId="6C9ED5ED" w14:textId="2CC9F416"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 xml:space="preserve">se decanta el </w:t>
      </w:r>
      <w:r w:rsidRPr="00FD06A7">
        <w:rPr>
          <w:rFonts w:ascii="Times New Roman" w:hAnsi="Times New Roman" w:cs="Times New Roman"/>
          <w:b/>
          <w:bCs/>
          <w:spacing w:val="-3"/>
          <w:sz w:val="24"/>
          <w:szCs w:val="24"/>
          <w:lang w:val="es-ES_tradnl"/>
        </w:rPr>
        <w:t>collage</w:t>
      </w:r>
      <w:r w:rsidRPr="00FD06A7">
        <w:rPr>
          <w:rFonts w:ascii="Times New Roman" w:hAnsi="Times New Roman" w:cs="Times New Roman"/>
          <w:spacing w:val="-3"/>
          <w:sz w:val="24"/>
          <w:szCs w:val="24"/>
          <w:lang w:val="es-ES_tradnl"/>
        </w:rPr>
        <w:t xml:space="preserve"> en humildades.</w:t>
      </w:r>
    </w:p>
    <w:p w14:paraId="2481CD53" w14:textId="5AA5B47A"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Leve el papel, tentando afinidades,</w:t>
      </w:r>
    </w:p>
    <w:p w14:paraId="22AEB61B" w14:textId="04F7EFE0"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se mueve y cambia y logra su quietismo.</w:t>
      </w:r>
    </w:p>
    <w:p w14:paraId="238CF231"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7134071B" w14:textId="36BA141B"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Asomos de guitarra del cubismo,</w:t>
      </w:r>
    </w:p>
    <w:p w14:paraId="740197AF" w14:textId="1BA21E56"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gestos de mano azul, rugosidades,</w:t>
      </w:r>
    </w:p>
    <w:p w14:paraId="7C24FE98" w14:textId="35728A81"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equilibrios sutiles, parvedades</w:t>
      </w:r>
    </w:p>
    <w:p w14:paraId="32480E52" w14:textId="063858B9"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que cuelgan la labor sobre el abismo.</w:t>
      </w:r>
    </w:p>
    <w:p w14:paraId="115A386F" w14:textId="77777777"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D33A93B" w14:textId="3AB06D3A"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El gris al gris, el blanco al blanco une.</w:t>
      </w:r>
    </w:p>
    <w:p w14:paraId="51F00B08" w14:textId="1D5B1081"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diálogos de silencio el hilo enhebra</w:t>
      </w:r>
    </w:p>
    <w:p w14:paraId="00E42081" w14:textId="4994F4D0" w:rsid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y todo en un momento se reúne.</w:t>
      </w:r>
    </w:p>
    <w:p w14:paraId="363F5C8E" w14:textId="7610DCD0"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Sobrio callar la plenitud celebra.</w:t>
      </w:r>
    </w:p>
    <w:p w14:paraId="37CE81F6" w14:textId="7FF4191C"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Jardines sin color, la nada inmune</w:t>
      </w:r>
    </w:p>
    <w:p w14:paraId="085C940F" w14:textId="5274499F" w:rsidR="00FD06A7" w:rsidRPr="00FD06A7" w:rsidRDefault="00FD06A7" w:rsidP="00FD06A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FD06A7">
        <w:rPr>
          <w:rFonts w:ascii="Times New Roman" w:hAnsi="Times New Roman" w:cs="Times New Roman"/>
          <w:spacing w:val="-3"/>
          <w:sz w:val="24"/>
          <w:szCs w:val="24"/>
          <w:lang w:val="es-ES_tradnl"/>
        </w:rPr>
        <w:t>se vuelve frágil, pero no se quiebra.</w:t>
      </w:r>
    </w:p>
    <w:p w14:paraId="11DC7525" w14:textId="2A8F26CA" w:rsidR="00EB3C3E" w:rsidRPr="00757B4F" w:rsidRDefault="00482591" w:rsidP="00757B4F">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Pr="00482591">
        <w:rPr>
          <w:rFonts w:ascii="Times New Roman" w:hAnsi="Times New Roman" w:cs="Times New Roman"/>
          <w:spacing w:val="-3"/>
          <w:sz w:val="24"/>
          <w:szCs w:val="24"/>
          <w:lang w:val="es-ES_tradnl"/>
        </w:rPr>
        <w:tab/>
      </w:r>
      <w:r w:rsidR="000362BC" w:rsidRPr="00715137">
        <w:rPr>
          <w:rFonts w:ascii="Times New Roman" w:hAnsi="Times New Roman" w:cs="Times New Roman"/>
          <w:spacing w:val="-3"/>
          <w:sz w:val="24"/>
          <w:szCs w:val="24"/>
          <w:lang w:val="es-ES_tradnl"/>
        </w:rPr>
        <w:tab/>
      </w:r>
      <w:r w:rsidR="003E458A" w:rsidRPr="00757B4F">
        <w:rPr>
          <w:rFonts w:ascii="Times New Roman" w:hAnsi="Times New Roman" w:cs="Times New Roman"/>
          <w:sz w:val="24"/>
          <w:szCs w:val="24"/>
        </w:rPr>
        <w:object w:dxaOrig="3686" w:dyaOrig="2203" w14:anchorId="11DC7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83.35pt" o:ole="" filled="t">
            <v:fill opacity="0" color2="black"/>
            <v:imagedata r:id="rId19" o:title=""/>
          </v:shape>
          <o:OLEObject Type="Embed" ProgID="Draw" ShapeID="_x0000_i1025" DrawAspect="Content" ObjectID="_1585063262" r:id="rId20"/>
        </w:object>
      </w:r>
    </w:p>
    <w:p w14:paraId="11DC7528" w14:textId="2038C8A6" w:rsidR="00C21D28" w:rsidRPr="00757B4F" w:rsidRDefault="00317536" w:rsidP="00BE0532">
      <w:pPr>
        <w:widowControl w:val="0"/>
        <w:tabs>
          <w:tab w:val="left" w:pos="-720"/>
        </w:tabs>
        <w:autoSpaceDE w:val="0"/>
        <w:autoSpaceDN w:val="0"/>
        <w:adjustRightInd w:val="0"/>
        <w:spacing w:after="0" w:line="240"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w:t>
      </w:r>
      <w:r w:rsidR="000362BC" w:rsidRPr="00757B4F">
        <w:rPr>
          <w:rFonts w:ascii="Times New Roman" w:eastAsia="Times New Roman" w:hAnsi="Times New Roman" w:cs="Times New Roman"/>
          <w:b/>
          <w:bCs/>
          <w:sz w:val="24"/>
          <w:szCs w:val="24"/>
          <w:lang w:val="es-MX"/>
        </w:rPr>
        <w:t>-----------------------------------------------</w:t>
      </w:r>
    </w:p>
    <w:p w14:paraId="37FCFBFA" w14:textId="77777777" w:rsidR="00A77C08" w:rsidRPr="000E35DB" w:rsidRDefault="00A77C08" w:rsidP="00A77C08">
      <w:pPr>
        <w:spacing w:after="0" w:line="240" w:lineRule="auto"/>
        <w:jc w:val="both"/>
        <w:rPr>
          <w:rFonts w:ascii="Times New Roman" w:eastAsia="Times New Roman" w:hAnsi="Times New Roman" w:cs="Times New Roman"/>
          <w:b/>
          <w:bCs/>
          <w:sz w:val="28"/>
          <w:szCs w:val="28"/>
        </w:rPr>
      </w:pPr>
      <w:r w:rsidRPr="000E35DB">
        <w:rPr>
          <w:rFonts w:ascii="Times New Roman" w:eastAsia="Times New Roman" w:hAnsi="Times New Roman" w:cs="Times New Roman"/>
          <w:b/>
          <w:bCs/>
          <w:sz w:val="28"/>
          <w:szCs w:val="28"/>
        </w:rPr>
        <w:t>Cincélame el amor a tu medida</w:t>
      </w:r>
    </w:p>
    <w:p w14:paraId="7F5B73D1"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 </w:t>
      </w:r>
    </w:p>
    <w:p w14:paraId="72771C7F"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Tatúame de ti, signa mi vida</w:t>
      </w:r>
    </w:p>
    <w:p w14:paraId="5E8D32D7"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de suerte singular y tan entera</w:t>
      </w:r>
    </w:p>
    <w:p w14:paraId="69E441F0"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que sea mi corazón hogar y hoguera</w:t>
      </w:r>
    </w:p>
    <w:p w14:paraId="74C27A3D"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de tu imagen, Señor, en mí encendida</w:t>
      </w:r>
    </w:p>
    <w:p w14:paraId="63D85F22"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 </w:t>
      </w:r>
    </w:p>
    <w:p w14:paraId="7EC6879F"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Y, aunque sangre mi sangre muy dolida,</w:t>
      </w:r>
    </w:p>
    <w:p w14:paraId="214DCAA9"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de tu rostro, de ti, de tu manera</w:t>
      </w:r>
    </w:p>
    <w:p w14:paraId="40647E73"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esculpe mi deseo, graba mi cera</w:t>
      </w:r>
    </w:p>
    <w:p w14:paraId="6A53DF6F"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y tállame el amor a tu medida.</w:t>
      </w:r>
    </w:p>
    <w:p w14:paraId="2EAFA77A"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 </w:t>
      </w:r>
    </w:p>
    <w:p w14:paraId="23B8BA5B"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Pues batallo y me pierdo y se me empaña</w:t>
      </w:r>
    </w:p>
    <w:p w14:paraId="00D1F008"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el amor que me tienes y en que existo,</w:t>
      </w:r>
    </w:p>
    <w:p w14:paraId="10F21483"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¡cincélame de ti, oh Jesucristo!</w:t>
      </w:r>
    </w:p>
    <w:p w14:paraId="3209A282"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 </w:t>
      </w:r>
    </w:p>
    <w:p w14:paraId="36AC2E0E"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Y así lame en tu herida todo entero</w:t>
      </w:r>
    </w:p>
    <w:p w14:paraId="066FA299" w14:textId="77777777" w:rsidR="00A77C08" w:rsidRP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que, abismado en la cueva de tu entraña,</w:t>
      </w:r>
    </w:p>
    <w:p w14:paraId="03BD78BD" w14:textId="77777777" w:rsidR="00A77C08" w:rsidRDefault="00A77C08" w:rsidP="00A77C08">
      <w:pPr>
        <w:spacing w:after="0" w:line="240" w:lineRule="auto"/>
        <w:jc w:val="both"/>
        <w:rPr>
          <w:rFonts w:ascii="Times New Roman" w:eastAsia="Times New Roman" w:hAnsi="Times New Roman" w:cs="Times New Roman"/>
          <w:sz w:val="24"/>
          <w:szCs w:val="24"/>
        </w:rPr>
      </w:pPr>
      <w:r w:rsidRPr="00A77C08">
        <w:rPr>
          <w:rFonts w:ascii="Times New Roman" w:eastAsia="Times New Roman" w:hAnsi="Times New Roman" w:cs="Times New Roman"/>
          <w:sz w:val="24"/>
          <w:szCs w:val="24"/>
        </w:rPr>
        <w:t>yo tatuada de ti mi vida quiero.</w:t>
      </w:r>
    </w:p>
    <w:p w14:paraId="06591270" w14:textId="77777777" w:rsidR="00176BFC" w:rsidRDefault="00176BFC" w:rsidP="00A77C08">
      <w:pPr>
        <w:spacing w:after="0" w:line="240" w:lineRule="auto"/>
        <w:jc w:val="both"/>
        <w:rPr>
          <w:rFonts w:ascii="Times New Roman" w:eastAsia="Times New Roman" w:hAnsi="Times New Roman" w:cs="Times New Roman"/>
          <w:sz w:val="24"/>
          <w:szCs w:val="24"/>
        </w:rPr>
      </w:pPr>
    </w:p>
    <w:p w14:paraId="1F861060" w14:textId="77777777" w:rsidR="002F00FC" w:rsidRDefault="002F00FC" w:rsidP="00A77C08">
      <w:pPr>
        <w:spacing w:after="0" w:line="240" w:lineRule="auto"/>
        <w:jc w:val="both"/>
        <w:rPr>
          <w:rFonts w:ascii="Times New Roman" w:eastAsia="Times New Roman" w:hAnsi="Times New Roman" w:cs="Times New Roman"/>
          <w:sz w:val="24"/>
          <w:szCs w:val="24"/>
        </w:rPr>
      </w:pPr>
    </w:p>
    <w:p w14:paraId="5B1FF965"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b/>
          <w:bCs/>
          <w:sz w:val="24"/>
          <w:szCs w:val="24"/>
        </w:rPr>
        <w:t>¿Qué queda de la casa?</w:t>
      </w:r>
    </w:p>
    <w:p w14:paraId="74AF9019"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lastRenderedPageBreak/>
        <w:t> </w:t>
      </w:r>
    </w:p>
    <w:p w14:paraId="0E380B51"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Primero se marchó</w:t>
      </w:r>
    </w:p>
    <w:p w14:paraId="1716DC33"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la habitación decana de la izquierda.</w:t>
      </w:r>
    </w:p>
    <w:p w14:paraId="630A45BA"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Después fue una ventana</w:t>
      </w:r>
    </w:p>
    <w:p w14:paraId="1C21C910"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quien se tiró al vacío.</w:t>
      </w:r>
    </w:p>
    <w:p w14:paraId="572B3225"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Más tarde, y enrollados,</w:t>
      </w:r>
    </w:p>
    <w:p w14:paraId="2F2F8C49"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se echaron los pasillos a rodar</w:t>
      </w:r>
    </w:p>
    <w:p w14:paraId="4E259400"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hasta el embarcadero.</w:t>
      </w:r>
    </w:p>
    <w:p w14:paraId="12ABA8C8"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 </w:t>
      </w:r>
    </w:p>
    <w:p w14:paraId="5E76BFE5"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¿Qué queda de la casa?</w:t>
      </w:r>
    </w:p>
    <w:p w14:paraId="0CAC99B9"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¿Y qué de los geranios que crecían</w:t>
      </w:r>
    </w:p>
    <w:p w14:paraId="54920667"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negándose a morir?</w:t>
      </w:r>
    </w:p>
    <w:p w14:paraId="010C801A"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 </w:t>
      </w:r>
    </w:p>
    <w:p w14:paraId="579B2163"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Las escaleras se cayeron carcomidas</w:t>
      </w:r>
    </w:p>
    <w:p w14:paraId="755CB8CA"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en el zaguán de escombros.</w:t>
      </w:r>
    </w:p>
    <w:p w14:paraId="012A2349"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Y aquellas tan puras cristaleras</w:t>
      </w:r>
    </w:p>
    <w:p w14:paraId="48984B69"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ya no miran a nadie de tan ciegas,</w:t>
      </w:r>
    </w:p>
    <w:p w14:paraId="1591D536"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de tan rotas y ciegas.</w:t>
      </w:r>
    </w:p>
    <w:p w14:paraId="16AD444C"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 </w:t>
      </w:r>
    </w:p>
    <w:p w14:paraId="1021DC9F"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El albañil detiene el paso,</w:t>
      </w:r>
    </w:p>
    <w:p w14:paraId="7E197E66"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se rasca, y no recuerda ya (y llora)</w:t>
      </w:r>
    </w:p>
    <w:p w14:paraId="33130990" w14:textId="77777777" w:rsidR="002F00FC" w:rsidRP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cómo con estos materiales</w:t>
      </w:r>
    </w:p>
    <w:p w14:paraId="7C62B28C" w14:textId="77777777" w:rsidR="002F00FC" w:rsidRDefault="002F00FC" w:rsidP="002F00FC">
      <w:pPr>
        <w:spacing w:after="0" w:line="240" w:lineRule="auto"/>
        <w:jc w:val="both"/>
        <w:rPr>
          <w:rFonts w:ascii="Times New Roman" w:eastAsia="Times New Roman" w:hAnsi="Times New Roman" w:cs="Times New Roman"/>
          <w:sz w:val="24"/>
          <w:szCs w:val="24"/>
        </w:rPr>
      </w:pPr>
      <w:r w:rsidRPr="002F00FC">
        <w:rPr>
          <w:rFonts w:ascii="Times New Roman" w:eastAsia="Times New Roman" w:hAnsi="Times New Roman" w:cs="Times New Roman"/>
          <w:sz w:val="24"/>
          <w:szCs w:val="24"/>
        </w:rPr>
        <w:t>tanta desolación se vino.</w:t>
      </w:r>
    </w:p>
    <w:p w14:paraId="7EF7A71F" w14:textId="6260063F" w:rsidR="00176BFC" w:rsidRDefault="00697BAA" w:rsidP="00A77C08">
      <w:pPr>
        <w:spacing w:after="0" w:line="240" w:lineRule="auto"/>
        <w:jc w:val="both"/>
        <w:rPr>
          <w:rFonts w:ascii="Times New Roman" w:eastAsia="Times New Roman" w:hAnsi="Times New Roman" w:cs="Times New Roman"/>
          <w:b/>
          <w:bCs/>
          <w:sz w:val="32"/>
          <w:szCs w:val="32"/>
        </w:rPr>
      </w:pPr>
      <w:r w:rsidRPr="002106D0">
        <w:rPr>
          <w:rFonts w:ascii="Times New Roman" w:eastAsia="Times New Roman" w:hAnsi="Times New Roman" w:cs="Times New Roman"/>
          <w:b/>
          <w:bCs/>
          <w:sz w:val="32"/>
          <w:szCs w:val="32"/>
        </w:rPr>
        <w:t xml:space="preserve">Oh </w:t>
      </w:r>
      <w:r w:rsidR="004E5A04" w:rsidRPr="002106D0">
        <w:rPr>
          <w:rFonts w:ascii="Times New Roman" w:eastAsia="Times New Roman" w:hAnsi="Times New Roman" w:cs="Times New Roman"/>
          <w:b/>
          <w:bCs/>
          <w:sz w:val="32"/>
          <w:szCs w:val="32"/>
        </w:rPr>
        <w:t>Tú que me seduces</w:t>
      </w:r>
    </w:p>
    <w:p w14:paraId="669D9900" w14:textId="7A1558E4" w:rsidR="002106D0" w:rsidRDefault="002106D0" w:rsidP="00A77C08">
      <w:pPr>
        <w:spacing w:after="0" w:line="240" w:lineRule="auto"/>
        <w:jc w:val="both"/>
        <w:rPr>
          <w:rFonts w:ascii="Times New Roman" w:eastAsia="Times New Roman" w:hAnsi="Times New Roman" w:cs="Times New Roman"/>
          <w:sz w:val="24"/>
          <w:szCs w:val="24"/>
        </w:rPr>
      </w:pPr>
      <w:r w:rsidRPr="00F02702">
        <w:rPr>
          <w:rFonts w:ascii="Times New Roman" w:eastAsia="Times New Roman" w:hAnsi="Times New Roman" w:cs="Times New Roman"/>
          <w:sz w:val="24"/>
          <w:szCs w:val="24"/>
        </w:rPr>
        <w:t>(cancioncilla a propósito del poema</w:t>
      </w:r>
      <w:r w:rsidR="00DB7AEE" w:rsidRPr="00F02702">
        <w:rPr>
          <w:rFonts w:ascii="Times New Roman" w:eastAsia="Times New Roman" w:hAnsi="Times New Roman" w:cs="Times New Roman"/>
          <w:sz w:val="24"/>
          <w:szCs w:val="24"/>
        </w:rPr>
        <w:t xml:space="preserve"> de Dámaso Alonso “El alma era lo mismo que una ranita verde)</w:t>
      </w:r>
    </w:p>
    <w:p w14:paraId="29E307AE" w14:textId="77777777" w:rsidR="00EA6723" w:rsidRDefault="00F02702"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 alma era lo mismo </w:t>
      </w:r>
    </w:p>
    <w:p w14:paraId="7029EA23" w14:textId="77777777" w:rsidR="00EA6723" w:rsidRDefault="00F02702"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r w:rsidR="00EA6723">
        <w:rPr>
          <w:rFonts w:ascii="Times New Roman" w:eastAsia="Times New Roman" w:hAnsi="Times New Roman" w:cs="Times New Roman"/>
          <w:sz w:val="24"/>
          <w:szCs w:val="24"/>
        </w:rPr>
        <w:t xml:space="preserve"> </w:t>
      </w:r>
    </w:p>
    <w:p w14:paraId="3E1AECD0" w14:textId="77777777" w:rsidR="001D35E0" w:rsidRDefault="00EA6723"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duda y duda y dida</w:t>
      </w:r>
      <w:r w:rsidR="001D35E0">
        <w:rPr>
          <w:rFonts w:ascii="Times New Roman" w:eastAsia="Times New Roman" w:hAnsi="Times New Roman" w:cs="Times New Roman"/>
          <w:sz w:val="24"/>
          <w:szCs w:val="24"/>
        </w:rPr>
        <w:t xml:space="preserve"> </w:t>
      </w:r>
    </w:p>
    <w:p w14:paraId="432FAC34" w14:textId="3B9BCE0E" w:rsidR="007728D8" w:rsidRDefault="001D35E0"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el miedo la detiene</w:t>
      </w:r>
    </w:p>
    <w:p w14:paraId="3A2D2835" w14:textId="77777777" w:rsidR="00FF4035" w:rsidRDefault="001D35E0"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Hlk100231293"/>
      <w:r>
        <w:rPr>
          <w:rFonts w:ascii="Times New Roman" w:eastAsia="Times New Roman" w:hAnsi="Times New Roman" w:cs="Times New Roman"/>
          <w:sz w:val="24"/>
          <w:szCs w:val="24"/>
        </w:rPr>
        <w:t xml:space="preserve">Mi alma era lo mismo </w:t>
      </w:r>
    </w:p>
    <w:p w14:paraId="4792E14E" w14:textId="65063507" w:rsidR="007728D8" w:rsidRDefault="001D35E0" w:rsidP="00FF403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p>
    <w:bookmarkEnd w:id="1"/>
    <w:p w14:paraId="7BFDFC24" w14:textId="77777777" w:rsidR="007728D8" w:rsidRDefault="007728D8" w:rsidP="00A77C08">
      <w:pPr>
        <w:spacing w:after="0" w:line="240" w:lineRule="auto"/>
        <w:jc w:val="both"/>
        <w:rPr>
          <w:rFonts w:ascii="Times New Roman" w:eastAsia="Times New Roman" w:hAnsi="Times New Roman" w:cs="Times New Roman"/>
          <w:sz w:val="24"/>
          <w:szCs w:val="24"/>
        </w:rPr>
      </w:pPr>
    </w:p>
    <w:p w14:paraId="5BD7F848" w14:textId="77777777" w:rsidR="00F17B28" w:rsidRDefault="00A73C15"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F4035">
        <w:rPr>
          <w:rFonts w:ascii="Times New Roman" w:eastAsia="Times New Roman" w:hAnsi="Times New Roman" w:cs="Times New Roman"/>
          <w:sz w:val="24"/>
          <w:szCs w:val="24"/>
        </w:rPr>
        <w:t>us ondas procelosas</w:t>
      </w:r>
      <w:r w:rsidR="00F44BD6">
        <w:rPr>
          <w:rFonts w:ascii="Times New Roman" w:eastAsia="Times New Roman" w:hAnsi="Times New Roman" w:cs="Times New Roman"/>
          <w:sz w:val="24"/>
          <w:szCs w:val="24"/>
        </w:rPr>
        <w:t xml:space="preserve"> </w:t>
      </w:r>
    </w:p>
    <w:p w14:paraId="0FC6C7B8" w14:textId="77777777" w:rsidR="00F17B28" w:rsidRDefault="00F44BD6"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atraen y la estremecen, </w:t>
      </w:r>
    </w:p>
    <w:p w14:paraId="12BC6A34" w14:textId="77777777" w:rsidR="00F17B28" w:rsidRDefault="00F44BD6"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se aparta y se acerca, </w:t>
      </w:r>
    </w:p>
    <w:p w14:paraId="603324C3" w14:textId="57E8A2DA" w:rsidR="00FF4035" w:rsidRPr="00A77C08" w:rsidRDefault="00F17B28" w:rsidP="00A77C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quiere y no se atreve.</w:t>
      </w:r>
    </w:p>
    <w:p w14:paraId="16BA09CB" w14:textId="77777777" w:rsidR="0028572D" w:rsidRDefault="0028572D" w:rsidP="002857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rPr>
        <w:t xml:space="preserve">Mi alma era lo mismo </w:t>
      </w:r>
    </w:p>
    <w:p w14:paraId="7A165F80" w14:textId="77777777" w:rsidR="0028572D" w:rsidRDefault="0028572D" w:rsidP="002857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p>
    <w:p w14:paraId="1A21B15E" w14:textId="77777777" w:rsidR="007728D8" w:rsidRDefault="007728D8" w:rsidP="00757B4F">
      <w:pPr>
        <w:spacing w:after="0" w:line="240" w:lineRule="auto"/>
        <w:jc w:val="both"/>
        <w:rPr>
          <w:rFonts w:ascii="Times New Roman" w:eastAsia="Times New Roman" w:hAnsi="Times New Roman" w:cs="Times New Roman"/>
          <w:b/>
          <w:bCs/>
          <w:sz w:val="24"/>
          <w:szCs w:val="24"/>
          <w:lang w:val="es-MX"/>
        </w:rPr>
      </w:pPr>
    </w:p>
    <w:p w14:paraId="58641FD0" w14:textId="244A6FB4" w:rsidR="002915C7" w:rsidRDefault="002915C7" w:rsidP="00757B4F">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L</w:t>
      </w:r>
      <w:r w:rsidR="00C24CA2" w:rsidRPr="002915C7">
        <w:rPr>
          <w:rFonts w:ascii="Times New Roman" w:eastAsia="Times New Roman" w:hAnsi="Times New Roman" w:cs="Times New Roman"/>
          <w:sz w:val="24"/>
          <w:szCs w:val="24"/>
          <w:lang w:val="es-MX"/>
        </w:rPr>
        <w:t>a tromba de tu amor</w:t>
      </w:r>
      <w:r w:rsidR="00A039FD" w:rsidRPr="002915C7">
        <w:rPr>
          <w:rFonts w:ascii="Times New Roman" w:eastAsia="Times New Roman" w:hAnsi="Times New Roman" w:cs="Times New Roman"/>
          <w:sz w:val="24"/>
          <w:szCs w:val="24"/>
          <w:lang w:val="es-MX"/>
        </w:rPr>
        <w:t xml:space="preserve"> </w:t>
      </w:r>
    </w:p>
    <w:p w14:paraId="765A1D73" w14:textId="77777777" w:rsidR="002915C7" w:rsidRDefault="00A039FD" w:rsidP="00757B4F">
      <w:pPr>
        <w:spacing w:after="0" w:line="240" w:lineRule="auto"/>
        <w:jc w:val="both"/>
        <w:rPr>
          <w:rFonts w:ascii="Times New Roman" w:eastAsia="Times New Roman" w:hAnsi="Times New Roman" w:cs="Times New Roman"/>
          <w:sz w:val="24"/>
          <w:szCs w:val="24"/>
          <w:lang w:val="es-MX"/>
        </w:rPr>
      </w:pPr>
      <w:r w:rsidRPr="002915C7">
        <w:rPr>
          <w:rFonts w:ascii="Times New Roman" w:eastAsia="Times New Roman" w:hAnsi="Times New Roman" w:cs="Times New Roman"/>
          <w:sz w:val="24"/>
          <w:szCs w:val="24"/>
          <w:lang w:val="es-MX"/>
        </w:rPr>
        <w:t xml:space="preserve">decide la fin su suerte, </w:t>
      </w:r>
    </w:p>
    <w:p w14:paraId="05314FF1" w14:textId="77777777" w:rsidR="002915C7" w:rsidRDefault="00A039FD" w:rsidP="00757B4F">
      <w:pPr>
        <w:spacing w:after="0" w:line="240" w:lineRule="auto"/>
        <w:jc w:val="both"/>
        <w:rPr>
          <w:rFonts w:ascii="Times New Roman" w:eastAsia="Times New Roman" w:hAnsi="Times New Roman" w:cs="Times New Roman"/>
          <w:sz w:val="24"/>
          <w:szCs w:val="24"/>
          <w:lang w:val="es-MX"/>
        </w:rPr>
      </w:pPr>
      <w:r w:rsidRPr="002915C7">
        <w:rPr>
          <w:rFonts w:ascii="Times New Roman" w:eastAsia="Times New Roman" w:hAnsi="Times New Roman" w:cs="Times New Roman"/>
          <w:sz w:val="24"/>
          <w:szCs w:val="24"/>
          <w:lang w:val="es-MX"/>
        </w:rPr>
        <w:t xml:space="preserve">y la ranita salta </w:t>
      </w:r>
    </w:p>
    <w:p w14:paraId="7C1A6F48" w14:textId="7A28AAE7" w:rsidR="00C24CA2" w:rsidRPr="002915C7" w:rsidRDefault="00A039FD" w:rsidP="00757B4F">
      <w:pPr>
        <w:spacing w:after="0" w:line="240" w:lineRule="auto"/>
        <w:jc w:val="both"/>
        <w:rPr>
          <w:rFonts w:ascii="Times New Roman" w:eastAsia="Times New Roman" w:hAnsi="Times New Roman" w:cs="Times New Roman"/>
          <w:sz w:val="24"/>
          <w:szCs w:val="24"/>
          <w:lang w:val="es-MX"/>
        </w:rPr>
      </w:pPr>
      <w:r w:rsidRPr="002915C7">
        <w:rPr>
          <w:rFonts w:ascii="Times New Roman" w:eastAsia="Times New Roman" w:hAnsi="Times New Roman" w:cs="Times New Roman"/>
          <w:sz w:val="24"/>
          <w:szCs w:val="24"/>
          <w:lang w:val="es-MX"/>
        </w:rPr>
        <w:t>hallándo</w:t>
      </w:r>
      <w:r w:rsidR="002915C7">
        <w:rPr>
          <w:rFonts w:ascii="Times New Roman" w:eastAsia="Times New Roman" w:hAnsi="Times New Roman" w:cs="Times New Roman"/>
          <w:sz w:val="24"/>
          <w:szCs w:val="24"/>
          <w:lang w:val="es-MX"/>
        </w:rPr>
        <w:t>s</w:t>
      </w:r>
      <w:r w:rsidRPr="002915C7">
        <w:rPr>
          <w:rFonts w:ascii="Times New Roman" w:eastAsia="Times New Roman" w:hAnsi="Times New Roman" w:cs="Times New Roman"/>
          <w:sz w:val="24"/>
          <w:szCs w:val="24"/>
          <w:lang w:val="es-MX"/>
        </w:rPr>
        <w:t>e al perderse</w:t>
      </w:r>
      <w:r w:rsidR="002915C7" w:rsidRPr="002915C7">
        <w:rPr>
          <w:rFonts w:ascii="Times New Roman" w:eastAsia="Times New Roman" w:hAnsi="Times New Roman" w:cs="Times New Roman"/>
          <w:sz w:val="24"/>
          <w:szCs w:val="24"/>
          <w:lang w:val="es-MX"/>
        </w:rPr>
        <w:t>.</w:t>
      </w:r>
    </w:p>
    <w:p w14:paraId="381CEC2C" w14:textId="77777777" w:rsidR="004F1714" w:rsidRDefault="002915C7" w:rsidP="004F1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s-MX"/>
        </w:rPr>
        <w:tab/>
      </w:r>
      <w:r w:rsidR="004F1714">
        <w:rPr>
          <w:rFonts w:ascii="Times New Roman" w:eastAsia="Times New Roman" w:hAnsi="Times New Roman" w:cs="Times New Roman"/>
          <w:sz w:val="24"/>
          <w:szCs w:val="24"/>
        </w:rPr>
        <w:t xml:space="preserve">Mi alma era lo mismo </w:t>
      </w:r>
    </w:p>
    <w:p w14:paraId="489D27AE" w14:textId="77777777" w:rsidR="004F1714" w:rsidRDefault="004F1714" w:rsidP="004F171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p>
    <w:p w14:paraId="652802D9" w14:textId="77777777" w:rsidR="004F1714" w:rsidRDefault="004F1714" w:rsidP="00757B4F">
      <w:pPr>
        <w:spacing w:after="0" w:line="240" w:lineRule="auto"/>
        <w:jc w:val="both"/>
        <w:rPr>
          <w:rFonts w:ascii="Times New Roman" w:eastAsia="Times New Roman" w:hAnsi="Times New Roman" w:cs="Times New Roman"/>
          <w:b/>
          <w:bCs/>
          <w:sz w:val="24"/>
          <w:szCs w:val="24"/>
          <w:lang w:val="es-MX"/>
        </w:rPr>
      </w:pPr>
    </w:p>
    <w:p w14:paraId="29C1B6E9" w14:textId="77777777" w:rsidR="008D086F" w:rsidRDefault="008D086F" w:rsidP="00757B4F">
      <w:pPr>
        <w:spacing w:after="0" w:line="240"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D</w:t>
      </w:r>
      <w:r w:rsidR="004F1714" w:rsidRPr="008D086F">
        <w:rPr>
          <w:rFonts w:ascii="Times New Roman" w:eastAsia="Times New Roman" w:hAnsi="Times New Roman" w:cs="Times New Roman"/>
          <w:sz w:val="24"/>
          <w:szCs w:val="24"/>
          <w:lang w:val="es-MX"/>
        </w:rPr>
        <w:t>espués los días ciegos</w:t>
      </w:r>
      <w:r w:rsidR="003334ED" w:rsidRPr="008D086F">
        <w:rPr>
          <w:rFonts w:ascii="Times New Roman" w:eastAsia="Times New Roman" w:hAnsi="Times New Roman" w:cs="Times New Roman"/>
          <w:sz w:val="24"/>
          <w:szCs w:val="24"/>
          <w:lang w:val="es-MX"/>
        </w:rPr>
        <w:t xml:space="preserve"> </w:t>
      </w:r>
    </w:p>
    <w:p w14:paraId="27AE903D" w14:textId="77777777" w:rsidR="008D086F" w:rsidRDefault="003334ED" w:rsidP="00757B4F">
      <w:pPr>
        <w:spacing w:after="0" w:line="240" w:lineRule="auto"/>
        <w:jc w:val="both"/>
        <w:rPr>
          <w:rFonts w:ascii="Times New Roman" w:eastAsia="Times New Roman" w:hAnsi="Times New Roman" w:cs="Times New Roman"/>
          <w:sz w:val="24"/>
          <w:szCs w:val="24"/>
          <w:lang w:val="es-MX"/>
        </w:rPr>
      </w:pPr>
      <w:r w:rsidRPr="008D086F">
        <w:rPr>
          <w:rFonts w:ascii="Times New Roman" w:eastAsia="Times New Roman" w:hAnsi="Times New Roman" w:cs="Times New Roman"/>
          <w:sz w:val="24"/>
          <w:szCs w:val="24"/>
          <w:lang w:val="es-MX"/>
        </w:rPr>
        <w:t xml:space="preserve">como estrellas se encienden, </w:t>
      </w:r>
    </w:p>
    <w:p w14:paraId="3D575ED5" w14:textId="77777777" w:rsidR="00621E4F" w:rsidRDefault="003334ED" w:rsidP="00757B4F">
      <w:pPr>
        <w:spacing w:after="0" w:line="240" w:lineRule="auto"/>
        <w:jc w:val="both"/>
        <w:rPr>
          <w:rFonts w:ascii="Times New Roman" w:eastAsia="Times New Roman" w:hAnsi="Times New Roman" w:cs="Times New Roman"/>
          <w:sz w:val="24"/>
          <w:szCs w:val="24"/>
          <w:lang w:val="es-MX"/>
        </w:rPr>
      </w:pPr>
      <w:r w:rsidRPr="008D086F">
        <w:rPr>
          <w:rFonts w:ascii="Times New Roman" w:eastAsia="Times New Roman" w:hAnsi="Times New Roman" w:cs="Times New Roman"/>
          <w:sz w:val="24"/>
          <w:szCs w:val="24"/>
          <w:lang w:val="es-MX"/>
        </w:rPr>
        <w:t>y ya solo la</w:t>
      </w:r>
      <w:r w:rsidR="00621E4F">
        <w:rPr>
          <w:rFonts w:ascii="Times New Roman" w:eastAsia="Times New Roman" w:hAnsi="Times New Roman" w:cs="Times New Roman"/>
          <w:sz w:val="24"/>
          <w:szCs w:val="24"/>
          <w:lang w:val="es-MX"/>
        </w:rPr>
        <w:t xml:space="preserve">s </w:t>
      </w:r>
      <w:r w:rsidRPr="008D086F">
        <w:rPr>
          <w:rFonts w:ascii="Times New Roman" w:eastAsia="Times New Roman" w:hAnsi="Times New Roman" w:cs="Times New Roman"/>
          <w:sz w:val="24"/>
          <w:szCs w:val="24"/>
          <w:lang w:val="es-MX"/>
        </w:rPr>
        <w:t>gracias</w:t>
      </w:r>
      <w:r w:rsidR="008D086F" w:rsidRPr="008D086F">
        <w:rPr>
          <w:rFonts w:ascii="Times New Roman" w:eastAsia="Times New Roman" w:hAnsi="Times New Roman" w:cs="Times New Roman"/>
          <w:sz w:val="24"/>
          <w:szCs w:val="24"/>
          <w:lang w:val="es-MX"/>
        </w:rPr>
        <w:t xml:space="preserve"> </w:t>
      </w:r>
    </w:p>
    <w:p w14:paraId="49C6E42D" w14:textId="162C5220" w:rsidR="004F1714" w:rsidRPr="008D086F" w:rsidRDefault="008D086F" w:rsidP="00757B4F">
      <w:pPr>
        <w:spacing w:after="0" w:line="240" w:lineRule="auto"/>
        <w:jc w:val="both"/>
        <w:rPr>
          <w:rFonts w:ascii="Times New Roman" w:eastAsia="Times New Roman" w:hAnsi="Times New Roman" w:cs="Times New Roman"/>
          <w:sz w:val="24"/>
          <w:szCs w:val="24"/>
          <w:lang w:val="es-MX"/>
        </w:rPr>
      </w:pPr>
      <w:r w:rsidRPr="008D086F">
        <w:rPr>
          <w:rFonts w:ascii="Times New Roman" w:eastAsia="Times New Roman" w:hAnsi="Times New Roman" w:cs="Times New Roman"/>
          <w:sz w:val="24"/>
          <w:szCs w:val="24"/>
          <w:lang w:val="es-MX"/>
        </w:rPr>
        <w:t>es su canción perenne.</w:t>
      </w:r>
      <w:r w:rsidR="004F1714" w:rsidRPr="008D086F">
        <w:rPr>
          <w:rFonts w:ascii="Times New Roman" w:eastAsia="Times New Roman" w:hAnsi="Times New Roman" w:cs="Times New Roman"/>
          <w:sz w:val="24"/>
          <w:szCs w:val="24"/>
          <w:lang w:val="es-MX"/>
        </w:rPr>
        <w:tab/>
      </w:r>
    </w:p>
    <w:p w14:paraId="0E5D8505" w14:textId="77777777" w:rsidR="00621E4F" w:rsidRDefault="00621E4F" w:rsidP="00621E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s-MX"/>
        </w:rPr>
        <w:lastRenderedPageBreak/>
        <w:tab/>
      </w:r>
      <w:r>
        <w:rPr>
          <w:rFonts w:ascii="Times New Roman" w:eastAsia="Times New Roman" w:hAnsi="Times New Roman" w:cs="Times New Roman"/>
          <w:sz w:val="24"/>
          <w:szCs w:val="24"/>
        </w:rPr>
        <w:t xml:space="preserve">Mi alma era lo mismo </w:t>
      </w:r>
    </w:p>
    <w:p w14:paraId="34C4D886" w14:textId="77777777" w:rsidR="00621E4F" w:rsidRDefault="00621E4F" w:rsidP="00621E4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p>
    <w:p w14:paraId="70DD1FE9" w14:textId="77777777" w:rsidR="00621E4F" w:rsidRDefault="00621E4F" w:rsidP="00757B4F">
      <w:pPr>
        <w:spacing w:after="0" w:line="240" w:lineRule="auto"/>
        <w:jc w:val="both"/>
        <w:rPr>
          <w:rFonts w:ascii="Times New Roman" w:eastAsia="Times New Roman" w:hAnsi="Times New Roman" w:cs="Times New Roman"/>
          <w:b/>
          <w:bCs/>
          <w:sz w:val="24"/>
          <w:szCs w:val="24"/>
          <w:lang w:val="es-MX"/>
        </w:rPr>
      </w:pPr>
    </w:p>
    <w:p w14:paraId="18A36504" w14:textId="77777777" w:rsidR="002455D5" w:rsidRDefault="00B24ABC" w:rsidP="00757B4F">
      <w:pPr>
        <w:spacing w:after="0" w:line="240" w:lineRule="auto"/>
        <w:jc w:val="both"/>
        <w:rPr>
          <w:rFonts w:ascii="Times New Roman" w:eastAsia="Times New Roman" w:hAnsi="Times New Roman" w:cs="Times New Roman"/>
          <w:sz w:val="24"/>
          <w:szCs w:val="24"/>
          <w:lang w:val="es-MX"/>
        </w:rPr>
      </w:pPr>
      <w:r w:rsidRPr="002455D5">
        <w:rPr>
          <w:rFonts w:ascii="Times New Roman" w:eastAsia="Times New Roman" w:hAnsi="Times New Roman" w:cs="Times New Roman"/>
          <w:sz w:val="24"/>
          <w:szCs w:val="24"/>
          <w:lang w:val="es-MX"/>
        </w:rPr>
        <w:t xml:space="preserve">Oh Tú que me seduces, </w:t>
      </w:r>
    </w:p>
    <w:p w14:paraId="3DF75BD2" w14:textId="77777777" w:rsidR="002455D5" w:rsidRDefault="00B24ABC" w:rsidP="00757B4F">
      <w:pPr>
        <w:spacing w:after="0" w:line="240" w:lineRule="auto"/>
        <w:jc w:val="both"/>
        <w:rPr>
          <w:rFonts w:ascii="Times New Roman" w:eastAsia="Times New Roman" w:hAnsi="Times New Roman" w:cs="Times New Roman"/>
          <w:sz w:val="24"/>
          <w:szCs w:val="24"/>
          <w:lang w:val="es-MX"/>
        </w:rPr>
      </w:pPr>
      <w:r w:rsidRPr="002455D5">
        <w:rPr>
          <w:rFonts w:ascii="Times New Roman" w:eastAsia="Times New Roman" w:hAnsi="Times New Roman" w:cs="Times New Roman"/>
          <w:sz w:val="24"/>
          <w:szCs w:val="24"/>
          <w:lang w:val="es-MX"/>
        </w:rPr>
        <w:t>sedúceme por siempre</w:t>
      </w:r>
      <w:r w:rsidR="00364444" w:rsidRPr="002455D5">
        <w:rPr>
          <w:rFonts w:ascii="Times New Roman" w:eastAsia="Times New Roman" w:hAnsi="Times New Roman" w:cs="Times New Roman"/>
          <w:sz w:val="24"/>
          <w:szCs w:val="24"/>
          <w:lang w:val="es-MX"/>
        </w:rPr>
        <w:t xml:space="preserve">, </w:t>
      </w:r>
    </w:p>
    <w:p w14:paraId="1382FCE7" w14:textId="77777777" w:rsidR="00E021EF" w:rsidRDefault="00364444" w:rsidP="00757B4F">
      <w:pPr>
        <w:spacing w:after="0" w:line="240" w:lineRule="auto"/>
        <w:jc w:val="both"/>
        <w:rPr>
          <w:rFonts w:ascii="Times New Roman" w:eastAsia="Times New Roman" w:hAnsi="Times New Roman" w:cs="Times New Roman"/>
          <w:sz w:val="24"/>
          <w:szCs w:val="24"/>
          <w:lang w:val="es-MX"/>
        </w:rPr>
      </w:pPr>
      <w:r w:rsidRPr="002455D5">
        <w:rPr>
          <w:rFonts w:ascii="Times New Roman" w:eastAsia="Times New Roman" w:hAnsi="Times New Roman" w:cs="Times New Roman"/>
          <w:sz w:val="24"/>
          <w:szCs w:val="24"/>
          <w:lang w:val="es-MX"/>
        </w:rPr>
        <w:t xml:space="preserve">y a ri te ame y a todos </w:t>
      </w:r>
    </w:p>
    <w:p w14:paraId="0C7DEEA0" w14:textId="77777777" w:rsidR="00E021EF" w:rsidRDefault="00364444" w:rsidP="00757B4F">
      <w:pPr>
        <w:spacing w:after="0" w:line="240" w:lineRule="auto"/>
        <w:jc w:val="both"/>
        <w:rPr>
          <w:rFonts w:ascii="Times New Roman" w:eastAsia="Times New Roman" w:hAnsi="Times New Roman" w:cs="Times New Roman"/>
          <w:sz w:val="24"/>
          <w:szCs w:val="24"/>
          <w:lang w:val="es-MX"/>
        </w:rPr>
      </w:pPr>
      <w:r w:rsidRPr="002455D5">
        <w:rPr>
          <w:rFonts w:ascii="Times New Roman" w:eastAsia="Times New Roman" w:hAnsi="Times New Roman" w:cs="Times New Roman"/>
          <w:sz w:val="24"/>
          <w:szCs w:val="24"/>
          <w:lang w:val="es-MX"/>
        </w:rPr>
        <w:t>ya sin amor prudente</w:t>
      </w:r>
    </w:p>
    <w:p w14:paraId="43CDAEDA" w14:textId="77777777" w:rsidR="00E021EF" w:rsidRDefault="00E021EF" w:rsidP="00E02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ab/>
      </w:r>
      <w:r>
        <w:rPr>
          <w:rFonts w:ascii="Times New Roman" w:eastAsia="Times New Roman" w:hAnsi="Times New Roman" w:cs="Times New Roman"/>
          <w:sz w:val="24"/>
          <w:szCs w:val="24"/>
        </w:rPr>
        <w:t xml:space="preserve">Mi alma era lo mismo </w:t>
      </w:r>
    </w:p>
    <w:p w14:paraId="486953AD" w14:textId="273BE284" w:rsidR="00106794" w:rsidRDefault="00E021EF" w:rsidP="00FA7E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ranita verde</w:t>
      </w:r>
    </w:p>
    <w:p w14:paraId="6FC74C8B" w14:textId="77777777" w:rsidR="00FA7E7E" w:rsidRDefault="00FA7E7E" w:rsidP="00FA7E7E">
      <w:pPr>
        <w:spacing w:after="0" w:line="240" w:lineRule="auto"/>
        <w:ind w:firstLine="708"/>
        <w:jc w:val="both"/>
        <w:rPr>
          <w:rFonts w:ascii="Times New Roman" w:eastAsia="Times New Roman" w:hAnsi="Times New Roman" w:cs="Times New Roman"/>
          <w:i/>
          <w:iCs/>
          <w:sz w:val="24"/>
          <w:szCs w:val="24"/>
        </w:rPr>
      </w:pPr>
    </w:p>
    <w:p w14:paraId="34984FF5" w14:textId="5853B0ED" w:rsidR="00106794" w:rsidRDefault="00106794" w:rsidP="00106794">
      <w:pPr>
        <w:spacing w:after="0" w:line="240" w:lineRule="auto"/>
        <w:jc w:val="both"/>
        <w:rPr>
          <w:rFonts w:ascii="Times New Roman" w:eastAsia="Times New Roman" w:hAnsi="Times New Roman" w:cs="Times New Roman"/>
          <w:b/>
          <w:bCs/>
          <w:spacing w:val="3"/>
          <w:kern w:val="36"/>
          <w:sz w:val="24"/>
          <w:szCs w:val="24"/>
        </w:rPr>
      </w:pPr>
      <w:r w:rsidRPr="00106794">
        <w:rPr>
          <w:rFonts w:ascii="Times New Roman" w:eastAsia="Times New Roman" w:hAnsi="Times New Roman" w:cs="Times New Roman"/>
          <w:b/>
          <w:bCs/>
          <w:spacing w:val="3"/>
          <w:kern w:val="36"/>
          <w:sz w:val="24"/>
          <w:szCs w:val="24"/>
        </w:rPr>
        <w:t>Honorio López Alfonso</w:t>
      </w:r>
    </w:p>
    <w:p w14:paraId="08AE9A17" w14:textId="6BD5268C" w:rsidR="00F0102B" w:rsidRDefault="00FA7E7E" w:rsidP="00106794">
      <w:pPr>
        <w:spacing w:after="0" w:line="240" w:lineRule="auto"/>
        <w:jc w:val="both"/>
        <w:rPr>
          <w:rFonts w:ascii="Times New Roman" w:eastAsia="Times New Roman" w:hAnsi="Times New Roman" w:cs="Times New Roman"/>
          <w:b/>
          <w:bCs/>
          <w:spacing w:val="3"/>
          <w:kern w:val="36"/>
          <w:sz w:val="24"/>
          <w:szCs w:val="24"/>
        </w:rPr>
      </w:pPr>
      <w:r>
        <w:rPr>
          <w:rFonts w:ascii="Times New Roman" w:eastAsia="Times New Roman" w:hAnsi="Times New Roman" w:cs="Times New Roman"/>
          <w:b/>
          <w:bCs/>
          <w:spacing w:val="3"/>
          <w:kern w:val="36"/>
          <w:sz w:val="24"/>
          <w:szCs w:val="24"/>
        </w:rPr>
        <w:t>-------------------------------------------------------</w:t>
      </w:r>
    </w:p>
    <w:p w14:paraId="2CB81790" w14:textId="4A60BC7B" w:rsidR="00F0102B" w:rsidRPr="00425C64" w:rsidRDefault="00F0102B" w:rsidP="001A05DE">
      <w:pPr>
        <w:shd w:val="clear" w:color="auto" w:fill="FFFFFF"/>
        <w:spacing w:after="0" w:line="240" w:lineRule="auto"/>
        <w:jc w:val="both"/>
        <w:rPr>
          <w:rFonts w:ascii="Times New Roman" w:eastAsia="Times New Roman" w:hAnsi="Times New Roman" w:cs="Times New Roman"/>
          <w:sz w:val="24"/>
          <w:szCs w:val="24"/>
        </w:rPr>
      </w:pPr>
      <w:r w:rsidRPr="00425C64">
        <w:rPr>
          <w:rFonts w:ascii="Times New Roman" w:eastAsia="Times New Roman" w:hAnsi="Times New Roman" w:cs="Times New Roman"/>
          <w:sz w:val="24"/>
          <w:szCs w:val="24"/>
        </w:rPr>
        <w:t>Estimados estudiantes</w:t>
      </w:r>
      <w:r w:rsidR="00ED7BDA" w:rsidRPr="00425C64">
        <w:rPr>
          <w:rFonts w:ascii="Times New Roman" w:eastAsia="Times New Roman" w:hAnsi="Times New Roman" w:cs="Times New Roman"/>
          <w:sz w:val="24"/>
          <w:szCs w:val="24"/>
        </w:rPr>
        <w:t>:</w:t>
      </w:r>
      <w:r w:rsidR="008A0DDF" w:rsidRPr="00425C64">
        <w:rPr>
          <w:rFonts w:ascii="Times New Roman" w:eastAsia="Times New Roman" w:hAnsi="Times New Roman" w:cs="Times New Roman"/>
          <w:sz w:val="24"/>
          <w:szCs w:val="24"/>
        </w:rPr>
        <w:t xml:space="preserve"> </w:t>
      </w:r>
      <w:r w:rsidRPr="00425C64">
        <w:rPr>
          <w:rFonts w:ascii="Times New Roman" w:eastAsia="Times New Roman" w:hAnsi="Times New Roman" w:cs="Times New Roman"/>
          <w:sz w:val="24"/>
          <w:szCs w:val="24"/>
        </w:rPr>
        <w:t>Terminando el mes junto con el curso del semestre, me despido de las etiquetas que se convierten en fuera de circulación. Como hemos venido atravesando fronteras espero que esta invitación de encontrarnos sea en mi blog donde toco el tema de la frontera abierta desde la playa a mar abierto de lo universal, y presento un apunte sobre emigrados, exiliados y asilados, situaciones oportunas para adquirir, con proyecto, el plusvalor de la idea de lo universal. Hasta coloco al pensamiento en situación de andadura para que su andar sea el camino de hacer buena ciencia. </w:t>
      </w:r>
    </w:p>
    <w:p w14:paraId="2D6CB260" w14:textId="6569B506" w:rsidR="00F0102B" w:rsidRPr="00425C64" w:rsidRDefault="00F0102B" w:rsidP="001A05DE">
      <w:pPr>
        <w:shd w:val="clear" w:color="auto" w:fill="FFFFFF"/>
        <w:spacing w:after="0" w:line="240" w:lineRule="auto"/>
        <w:jc w:val="both"/>
        <w:rPr>
          <w:rFonts w:ascii="Times New Roman" w:eastAsia="Times New Roman" w:hAnsi="Times New Roman" w:cs="Times New Roman"/>
          <w:sz w:val="24"/>
          <w:szCs w:val="24"/>
        </w:rPr>
      </w:pPr>
      <w:r w:rsidRPr="00425C64">
        <w:rPr>
          <w:rFonts w:ascii="Times New Roman" w:eastAsia="Times New Roman" w:hAnsi="Times New Roman" w:cs="Times New Roman"/>
          <w:sz w:val="24"/>
          <w:szCs w:val="24"/>
        </w:rPr>
        <w:t xml:space="preserve">Todo ello por si alguno de ustedes pretende tener esa experiencia de atravesar fronteras y saber a qué buen momento y espacio se expone. De todas </w:t>
      </w:r>
      <w:r w:rsidR="007B5DE1" w:rsidRPr="00425C64">
        <w:rPr>
          <w:rFonts w:ascii="Times New Roman" w:eastAsia="Times New Roman" w:hAnsi="Times New Roman" w:cs="Times New Roman"/>
          <w:sz w:val="24"/>
          <w:szCs w:val="24"/>
        </w:rPr>
        <w:t>formas,</w:t>
      </w:r>
      <w:r w:rsidRPr="00425C64">
        <w:rPr>
          <w:rFonts w:ascii="Times New Roman" w:eastAsia="Times New Roman" w:hAnsi="Times New Roman" w:cs="Times New Roman"/>
          <w:sz w:val="24"/>
          <w:szCs w:val="24"/>
        </w:rPr>
        <w:t xml:space="preserve"> los espero sentado en la playa jugando con la arena y el sol mirando a los horizontes del último mar. </w:t>
      </w:r>
    </w:p>
    <w:p w14:paraId="3E03D628" w14:textId="77777777" w:rsidR="00F0102B" w:rsidRPr="00425C64" w:rsidRDefault="00F0102B" w:rsidP="001A05DE">
      <w:pPr>
        <w:shd w:val="clear" w:color="auto" w:fill="FFFFFF"/>
        <w:spacing w:after="0" w:line="240" w:lineRule="auto"/>
        <w:jc w:val="both"/>
        <w:rPr>
          <w:rFonts w:ascii="Times New Roman" w:eastAsia="Times New Roman" w:hAnsi="Times New Roman" w:cs="Times New Roman"/>
          <w:sz w:val="24"/>
          <w:szCs w:val="24"/>
        </w:rPr>
      </w:pPr>
      <w:r w:rsidRPr="00425C64">
        <w:rPr>
          <w:rFonts w:ascii="Times New Roman" w:eastAsia="Times New Roman" w:hAnsi="Times New Roman" w:cs="Times New Roman"/>
          <w:sz w:val="24"/>
          <w:szCs w:val="24"/>
        </w:rPr>
        <w:t>Dirección del blog: </w:t>
      </w:r>
    </w:p>
    <w:p w14:paraId="343B88BC" w14:textId="77777777" w:rsidR="00F0102B" w:rsidRPr="00D10CCF" w:rsidRDefault="0044119D" w:rsidP="001A05DE">
      <w:pPr>
        <w:shd w:val="clear" w:color="auto" w:fill="FFFFFF"/>
        <w:spacing w:after="0" w:line="240" w:lineRule="auto"/>
        <w:jc w:val="both"/>
        <w:rPr>
          <w:rFonts w:ascii="Times New Roman" w:eastAsia="Times New Roman" w:hAnsi="Times New Roman" w:cs="Times New Roman"/>
          <w:b/>
          <w:bCs/>
        </w:rPr>
      </w:pPr>
      <w:r>
        <w:fldChar w:fldCharType="begin"/>
      </w:r>
      <w:r>
        <w:instrText xml:space="preserve"> HYPERLINK "http://pensamientosantropologicos.blogspot.com/" \t "_blank" </w:instrText>
      </w:r>
      <w:r>
        <w:fldChar w:fldCharType="separate"/>
      </w:r>
      <w:r w:rsidR="00F0102B" w:rsidRPr="00D10CCF">
        <w:rPr>
          <w:rFonts w:ascii="Times New Roman" w:eastAsia="Times New Roman" w:hAnsi="Times New Roman" w:cs="Times New Roman"/>
          <w:b/>
          <w:bCs/>
        </w:rPr>
        <w:t>http://pensamientosantropologicos.blogspot.com</w:t>
      </w:r>
      <w:r>
        <w:rPr>
          <w:rFonts w:ascii="Times New Roman" w:eastAsia="Times New Roman" w:hAnsi="Times New Roman" w:cs="Times New Roman"/>
          <w:b/>
          <w:bCs/>
        </w:rPr>
        <w:fldChar w:fldCharType="end"/>
      </w:r>
      <w:r w:rsidR="00F0102B" w:rsidRPr="00D10CCF">
        <w:rPr>
          <w:rFonts w:ascii="Times New Roman" w:eastAsia="Times New Roman" w:hAnsi="Times New Roman" w:cs="Times New Roman"/>
          <w:b/>
          <w:bCs/>
        </w:rPr>
        <w:t>    </w:t>
      </w:r>
    </w:p>
    <w:p w14:paraId="7C73785C" w14:textId="77777777" w:rsidR="00F0102B" w:rsidRDefault="00F0102B" w:rsidP="001A05DE">
      <w:pPr>
        <w:shd w:val="clear" w:color="auto" w:fill="FFFFFF"/>
        <w:spacing w:after="0" w:line="240" w:lineRule="auto"/>
        <w:jc w:val="both"/>
        <w:rPr>
          <w:rFonts w:ascii="Times New Roman" w:eastAsia="Times New Roman" w:hAnsi="Times New Roman" w:cs="Times New Roman"/>
          <w:sz w:val="24"/>
          <w:szCs w:val="24"/>
        </w:rPr>
      </w:pPr>
      <w:r w:rsidRPr="00425C64">
        <w:rPr>
          <w:rFonts w:ascii="Times New Roman" w:eastAsia="Times New Roman" w:hAnsi="Times New Roman" w:cs="Times New Roman"/>
          <w:sz w:val="24"/>
          <w:szCs w:val="24"/>
        </w:rPr>
        <w:t>Tengan mis buenos deseos, gracias por asistir a la clase y soportarme por el tiempo de los encuentros online.</w:t>
      </w:r>
    </w:p>
    <w:p w14:paraId="61FE48F9" w14:textId="77777777" w:rsidR="00FA7E7E" w:rsidRPr="00425C64" w:rsidRDefault="00FA7E7E" w:rsidP="001A05DE">
      <w:pPr>
        <w:shd w:val="clear" w:color="auto" w:fill="FFFFFF"/>
        <w:spacing w:after="0" w:line="240" w:lineRule="auto"/>
        <w:jc w:val="both"/>
        <w:rPr>
          <w:rFonts w:ascii="Times New Roman" w:eastAsia="Times New Roman" w:hAnsi="Times New Roman" w:cs="Times New Roman"/>
          <w:sz w:val="24"/>
          <w:szCs w:val="24"/>
        </w:rPr>
      </w:pPr>
    </w:p>
    <w:p w14:paraId="74DD5EA0" w14:textId="77777777" w:rsidR="00F0102B" w:rsidRPr="00425C64" w:rsidRDefault="00F0102B" w:rsidP="001A05DE">
      <w:pPr>
        <w:shd w:val="clear" w:color="auto" w:fill="FFFFFF"/>
        <w:spacing w:after="0" w:line="240" w:lineRule="auto"/>
        <w:jc w:val="both"/>
        <w:rPr>
          <w:rFonts w:ascii="Times New Roman" w:eastAsia="Times New Roman" w:hAnsi="Times New Roman" w:cs="Times New Roman"/>
          <w:b/>
          <w:bCs/>
          <w:sz w:val="24"/>
          <w:szCs w:val="24"/>
        </w:rPr>
      </w:pPr>
      <w:r w:rsidRPr="00425C64">
        <w:rPr>
          <w:rFonts w:ascii="Times New Roman" w:eastAsia="Times New Roman" w:hAnsi="Times New Roman" w:cs="Times New Roman"/>
          <w:b/>
          <w:bCs/>
          <w:sz w:val="24"/>
          <w:szCs w:val="24"/>
        </w:rPr>
        <w:t>Prof. Dr. Samuel Hurtado </w:t>
      </w:r>
    </w:p>
    <w:p w14:paraId="0642E1B2" w14:textId="694EDA3A" w:rsidR="00A9274C" w:rsidRDefault="00FA7E7E" w:rsidP="00C57148">
      <w:pPr>
        <w:jc w:val="both"/>
        <w:rPr>
          <w:rFonts w:ascii="Times New Roman" w:hAnsi="Times New Roman" w:cs="Times New Roman"/>
          <w:b/>
          <w:iCs/>
          <w:sz w:val="28"/>
          <w:szCs w:val="28"/>
        </w:rPr>
      </w:pPr>
      <w:r>
        <w:rPr>
          <w:rFonts w:ascii="Times New Roman" w:hAnsi="Times New Roman" w:cs="Times New Roman"/>
          <w:b/>
          <w:iCs/>
          <w:sz w:val="28"/>
          <w:szCs w:val="28"/>
        </w:rPr>
        <w:t>-------------------------------------------------</w:t>
      </w:r>
    </w:p>
    <w:p w14:paraId="11DC75C0" w14:textId="3938AA19" w:rsidR="00A72B7D" w:rsidRPr="00E44ABE" w:rsidRDefault="000362BC" w:rsidP="00757B4F">
      <w:pPr>
        <w:jc w:val="both"/>
        <w:rPr>
          <w:rFonts w:ascii="Times New Roman" w:hAnsi="Times New Roman" w:cs="Times New Roman"/>
          <w:sz w:val="24"/>
          <w:szCs w:val="24"/>
        </w:rPr>
      </w:pPr>
      <w:r w:rsidRPr="00E44ABE">
        <w:rPr>
          <w:rFonts w:ascii="Times New Roman" w:hAnsi="Times New Roman" w:cs="Times New Roman"/>
          <w:noProof/>
          <w:sz w:val="24"/>
          <w:szCs w:val="24"/>
        </w:rPr>
        <w:drawing>
          <wp:inline distT="0" distB="0" distL="0" distR="0" wp14:anchorId="11DC7661" wp14:editId="11DC7662">
            <wp:extent cx="2479675" cy="1704913"/>
            <wp:effectExtent l="0" t="0" r="0" b="0"/>
            <wp:docPr id="10" name="Imagen 10"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Map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4669" cy="1742725"/>
                    </a:xfrm>
                    <a:prstGeom prst="rect">
                      <a:avLst/>
                    </a:prstGeom>
                    <a:noFill/>
                    <a:ln>
                      <a:noFill/>
                    </a:ln>
                  </pic:spPr>
                </pic:pic>
              </a:graphicData>
            </a:graphic>
          </wp:inline>
        </w:drawing>
      </w:r>
    </w:p>
    <w:p w14:paraId="11DC75C1" w14:textId="77777777" w:rsidR="00A72B7D" w:rsidRPr="00E44ABE" w:rsidRDefault="000362BC" w:rsidP="00757B4F">
      <w:pPr>
        <w:jc w:val="both"/>
        <w:rPr>
          <w:rFonts w:ascii="Times New Roman" w:hAnsi="Times New Roman" w:cs="Times New Roman"/>
          <w:sz w:val="24"/>
          <w:szCs w:val="24"/>
        </w:rPr>
      </w:pPr>
      <w:r w:rsidRPr="00E44ABE">
        <w:rPr>
          <w:rFonts w:ascii="Times New Roman" w:hAnsi="Times New Roman" w:cs="Times New Roman"/>
          <w:noProof/>
          <w:sz w:val="24"/>
          <w:szCs w:val="24"/>
        </w:rPr>
        <w:lastRenderedPageBreak/>
        <w:drawing>
          <wp:inline distT="0" distB="0" distL="0" distR="0" wp14:anchorId="11DC7663" wp14:editId="11DC7664">
            <wp:extent cx="2248535" cy="1846498"/>
            <wp:effectExtent l="0" t="0" r="0" b="1905"/>
            <wp:docPr id="11" name="Imagen 11" descr="No hay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descripción disponi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5544" cy="1876890"/>
                    </a:xfrm>
                    <a:prstGeom prst="rect">
                      <a:avLst/>
                    </a:prstGeom>
                    <a:noFill/>
                    <a:ln>
                      <a:noFill/>
                    </a:ln>
                  </pic:spPr>
                </pic:pic>
              </a:graphicData>
            </a:graphic>
          </wp:inline>
        </w:drawing>
      </w:r>
    </w:p>
    <w:p w14:paraId="352F0DD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viene de lejos,</w:t>
      </w:r>
    </w:p>
    <w:p w14:paraId="69331B9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además por la noche,</w:t>
      </w:r>
    </w:p>
    <w:p w14:paraId="68B5836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tendré que verlo,</w:t>
      </w:r>
    </w:p>
    <w:p w14:paraId="1680198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4B6058F0"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llega por mar,</w:t>
      </w:r>
    </w:p>
    <w:p w14:paraId="4A40C38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siguiendo las huellas,</w:t>
      </w:r>
    </w:p>
    <w:p w14:paraId="319B0CA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de una ballena.</w:t>
      </w:r>
    </w:p>
    <w:p w14:paraId="24415C5B"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7A80C1E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trae ubres verdes,</w:t>
      </w:r>
    </w:p>
    <w:p w14:paraId="389CD47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y tetas rellenas,</w:t>
      </w:r>
    </w:p>
    <w:p w14:paraId="73902076"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de leche negra.</w:t>
      </w:r>
    </w:p>
    <w:p w14:paraId="7B3A4E64"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06DE5887"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fueran implumes,</w:t>
      </w:r>
    </w:p>
    <w:p w14:paraId="1AF6F2C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las alas negras,</w:t>
      </w:r>
    </w:p>
    <w:p w14:paraId="0ECDB8C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de una corneja.</w:t>
      </w:r>
    </w:p>
    <w:p w14:paraId="0536925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199A0574"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en una de esas,</w:t>
      </w:r>
    </w:p>
    <w:p w14:paraId="44CFFCCC"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naciste en la China,</w:t>
      </w:r>
    </w:p>
    <w:p w14:paraId="7A21E6C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así, por sorpresa.</w:t>
      </w:r>
    </w:p>
    <w:p w14:paraId="019FB492"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66DEE8C7"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el virus quisiera,</w:t>
      </w:r>
    </w:p>
    <w:p w14:paraId="10950CC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que yo me vaya,</w:t>
      </w:r>
    </w:p>
    <w:p w14:paraId="41184EF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y que no vuelva.</w:t>
      </w:r>
    </w:p>
    <w:p w14:paraId="5C9937C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25512F6C"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Tiré una botella al mar,</w:t>
      </w:r>
    </w:p>
    <w:p w14:paraId="3694FABB"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la otra tiré al río,</w:t>
      </w:r>
    </w:p>
    <w:p w14:paraId="0C63B02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cosa de verlas nadar.</w:t>
      </w:r>
    </w:p>
    <w:p w14:paraId="67688D72"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310735B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Una te lleva el alma,</w:t>
      </w:r>
    </w:p>
    <w:p w14:paraId="7CA5800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otra el corazón,</w:t>
      </w:r>
    </w:p>
    <w:p w14:paraId="742C993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que tengo para dar.</w:t>
      </w:r>
    </w:p>
    <w:p w14:paraId="6DFF317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7218A120"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El Támesis, río y mar,</w:t>
      </w:r>
    </w:p>
    <w:p w14:paraId="35EA4A2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te trae un camalote,</w:t>
      </w:r>
    </w:p>
    <w:p w14:paraId="782C7C6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perfumado de azahar.</w:t>
      </w:r>
    </w:p>
    <w:p w14:paraId="5DAE913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0D06554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Aprende tú a remar,</w:t>
      </w:r>
    </w:p>
    <w:p w14:paraId="4702849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se hacen ríos mis venas,</w:t>
      </w:r>
    </w:p>
    <w:p w14:paraId="46A69CF5"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si vienes a navegar.</w:t>
      </w:r>
    </w:p>
    <w:p w14:paraId="00E02AA4"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32D07B91"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La mar es de los dos,</w:t>
      </w:r>
    </w:p>
    <w:p w14:paraId="0321470B"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lastRenderedPageBreak/>
        <w:t>para de noche dormir,</w:t>
      </w:r>
    </w:p>
    <w:p w14:paraId="2EAF160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de día ponerse al sol.</w:t>
      </w:r>
    </w:p>
    <w:p w14:paraId="0DEDB08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7299FBE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Regalo de cumpleaños,</w:t>
      </w:r>
    </w:p>
    <w:p w14:paraId="1862A33B"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de una ballena azul,</w:t>
      </w:r>
    </w:p>
    <w:p w14:paraId="1B1CCE80"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y de un blanco tiburón.</w:t>
      </w:r>
    </w:p>
    <w:p w14:paraId="0DDC7DF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5EDA61F2"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Soñé que iba de caza,</w:t>
      </w:r>
    </w:p>
    <w:p w14:paraId="7AEC779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con el arco y las flechas,</w:t>
      </w:r>
    </w:p>
    <w:p w14:paraId="5CB51DF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en mi aljaba.</w:t>
      </w:r>
    </w:p>
    <w:p w14:paraId="6E98EB48" w14:textId="77777777" w:rsidR="008921C9" w:rsidRDefault="008921C9" w:rsidP="000673CD">
      <w:pPr>
        <w:widowControl w:val="0"/>
        <w:spacing w:after="0" w:line="0" w:lineRule="atLeast"/>
        <w:jc w:val="both"/>
        <w:rPr>
          <w:rFonts w:ascii="Times New Roman" w:eastAsia="Calibri" w:hAnsi="Times New Roman" w:cs="Times New Roman"/>
          <w:sz w:val="24"/>
          <w:szCs w:val="24"/>
          <w:lang w:eastAsia="en-US"/>
        </w:rPr>
      </w:pPr>
    </w:p>
    <w:p w14:paraId="328C474E" w14:textId="3243D040"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Que era de madrugada,</w:t>
      </w:r>
    </w:p>
    <w:p w14:paraId="4A985C3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y la noche se llevaba,</w:t>
      </w:r>
    </w:p>
    <w:p w14:paraId="5216A4D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sus fragancias.</w:t>
      </w:r>
    </w:p>
    <w:p w14:paraId="49BF87E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53CE808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A trancas y barrancas,</w:t>
      </w:r>
    </w:p>
    <w:p w14:paraId="3426081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bordeaba el vericueto,</w:t>
      </w:r>
    </w:p>
    <w:p w14:paraId="32126CD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que va a la montaña</w:t>
      </w:r>
    </w:p>
    <w:p w14:paraId="07E7782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55F98BDE"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Allí me esperaba,</w:t>
      </w:r>
    </w:p>
    <w:p w14:paraId="6177AEB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una corza jovencita,</w:t>
      </w:r>
    </w:p>
    <w:p w14:paraId="4776B856"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virgen y apasionada.</w:t>
      </w:r>
    </w:p>
    <w:p w14:paraId="308A9FDF"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512405A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Luego me despertaba,</w:t>
      </w:r>
    </w:p>
    <w:p w14:paraId="6DFAAB9D"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y del presunto sueño,</w:t>
      </w:r>
    </w:p>
    <w:p w14:paraId="4496AA35"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me olvidaba.</w:t>
      </w:r>
    </w:p>
    <w:p w14:paraId="630C9CFA"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p>
    <w:p w14:paraId="75EF07F8"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Más tarde recordaba,</w:t>
      </w:r>
    </w:p>
    <w:p w14:paraId="6E11BD89" w14:textId="77777777" w:rsidR="000673CD" w:rsidRPr="000673CD"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que la vida es una noche,</w:t>
      </w:r>
    </w:p>
    <w:p w14:paraId="39A12822" w14:textId="77777777" w:rsidR="000673CD" w:rsidRPr="00E44ABE" w:rsidRDefault="000673CD" w:rsidP="000673CD">
      <w:pPr>
        <w:widowControl w:val="0"/>
        <w:spacing w:after="0" w:line="0" w:lineRule="atLeast"/>
        <w:jc w:val="both"/>
        <w:rPr>
          <w:rFonts w:ascii="Times New Roman" w:eastAsia="Calibri" w:hAnsi="Times New Roman" w:cs="Times New Roman"/>
          <w:sz w:val="24"/>
          <w:szCs w:val="24"/>
          <w:lang w:eastAsia="en-US"/>
        </w:rPr>
      </w:pPr>
      <w:r w:rsidRPr="000673CD">
        <w:rPr>
          <w:rFonts w:ascii="Times New Roman" w:eastAsia="Calibri" w:hAnsi="Times New Roman" w:cs="Times New Roman"/>
          <w:sz w:val="24"/>
          <w:szCs w:val="24"/>
          <w:lang w:eastAsia="en-US"/>
        </w:rPr>
        <w:t>en una mala posada.</w:t>
      </w:r>
    </w:p>
    <w:p w14:paraId="403F152B" w14:textId="77777777" w:rsidR="00E44ABE" w:rsidRPr="00E44ABE" w:rsidRDefault="00E44ABE" w:rsidP="000673CD">
      <w:pPr>
        <w:widowControl w:val="0"/>
        <w:spacing w:after="0" w:line="0" w:lineRule="atLeast"/>
        <w:jc w:val="both"/>
        <w:rPr>
          <w:rFonts w:ascii="Times New Roman" w:eastAsia="Calibri" w:hAnsi="Times New Roman" w:cs="Times New Roman"/>
          <w:sz w:val="24"/>
          <w:szCs w:val="24"/>
          <w:lang w:eastAsia="en-US"/>
        </w:rPr>
      </w:pPr>
    </w:p>
    <w:p w14:paraId="4C50085D"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Un ruiseñor,</w:t>
      </w:r>
    </w:p>
    <w:p w14:paraId="355DB393"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 xml:space="preserve">una </w:t>
      </w:r>
      <w:proofErr w:type="spellStart"/>
      <w:r w:rsidRPr="00E44ABE">
        <w:rPr>
          <w:rFonts w:ascii="Times New Roman" w:eastAsia="Calibri" w:hAnsi="Times New Roman" w:cs="Times New Roman"/>
          <w:sz w:val="24"/>
          <w:szCs w:val="24"/>
          <w:lang w:eastAsia="en-US"/>
        </w:rPr>
        <w:t>ruiseñora</w:t>
      </w:r>
      <w:proofErr w:type="spellEnd"/>
      <w:r w:rsidRPr="00E44ABE">
        <w:rPr>
          <w:rFonts w:ascii="Times New Roman" w:eastAsia="Calibri" w:hAnsi="Times New Roman" w:cs="Times New Roman"/>
          <w:sz w:val="24"/>
          <w:szCs w:val="24"/>
          <w:lang w:eastAsia="en-US"/>
        </w:rPr>
        <w:t>,</w:t>
      </w:r>
    </w:p>
    <w:p w14:paraId="66BED56F"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y una canción.</w:t>
      </w:r>
    </w:p>
    <w:p w14:paraId="420EE4A8"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p>
    <w:p w14:paraId="5066D8FF"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El desamor,</w:t>
      </w:r>
    </w:p>
    <w:p w14:paraId="149F91EB"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la mula torda,</w:t>
      </w:r>
    </w:p>
    <w:p w14:paraId="48ADB1B2"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y una coz.</w:t>
      </w:r>
    </w:p>
    <w:p w14:paraId="4A86E4E3"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p>
    <w:p w14:paraId="3407AF88"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El caracol,</w:t>
      </w:r>
    </w:p>
    <w:p w14:paraId="25E5D0CB"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en propia casa,</w:t>
      </w:r>
    </w:p>
    <w:p w14:paraId="7C87D428"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de sol a sol.</w:t>
      </w:r>
    </w:p>
    <w:p w14:paraId="01E30FA0"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p>
    <w:p w14:paraId="7EDB21CC"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En derredor,</w:t>
      </w:r>
    </w:p>
    <w:p w14:paraId="37AC838D"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van las agujas,</w:t>
      </w:r>
    </w:p>
    <w:p w14:paraId="703F8D1D"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de tu reloj.</w:t>
      </w:r>
    </w:p>
    <w:p w14:paraId="51158A05"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p>
    <w:p w14:paraId="425CBEA7"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Que tú y yo,</w:t>
      </w:r>
    </w:p>
    <w:p w14:paraId="7B0AE887"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ya casi somos,</w:t>
      </w:r>
    </w:p>
    <w:p w14:paraId="6C877767"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menos de dos.</w:t>
      </w:r>
    </w:p>
    <w:p w14:paraId="23FCAE12"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p>
    <w:p w14:paraId="2FAEA190"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Que no escriba,</w:t>
      </w:r>
    </w:p>
    <w:p w14:paraId="5978CD8E"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lastRenderedPageBreak/>
        <w:t>un Arcipreste,</w:t>
      </w:r>
    </w:p>
    <w:p w14:paraId="0A729BED" w14:textId="77777777" w:rsidR="00E44ABE" w:rsidRPr="00E44ABE" w:rsidRDefault="00E44ABE" w:rsidP="00E44ABE">
      <w:pPr>
        <w:widowControl w:val="0"/>
        <w:spacing w:after="0" w:line="0" w:lineRule="atLeast"/>
        <w:jc w:val="both"/>
        <w:rPr>
          <w:rFonts w:ascii="Times New Roman" w:eastAsia="Calibri" w:hAnsi="Times New Roman" w:cs="Times New Roman"/>
          <w:sz w:val="24"/>
          <w:szCs w:val="24"/>
          <w:lang w:eastAsia="en-US"/>
        </w:rPr>
      </w:pPr>
      <w:r w:rsidRPr="00E44ABE">
        <w:rPr>
          <w:rFonts w:ascii="Times New Roman" w:eastAsia="Calibri" w:hAnsi="Times New Roman" w:cs="Times New Roman"/>
          <w:sz w:val="24"/>
          <w:szCs w:val="24"/>
          <w:lang w:eastAsia="en-US"/>
        </w:rPr>
        <w:t>sobre el amor.</w:t>
      </w:r>
    </w:p>
    <w:p w14:paraId="11DC7620" w14:textId="77777777" w:rsidR="00A72B7D" w:rsidRPr="00757B4F" w:rsidRDefault="000362BC" w:rsidP="00757B4F">
      <w:pPr>
        <w:jc w:val="both"/>
        <w:rPr>
          <w:rFonts w:ascii="Times New Roman" w:eastAsia="Times New Roman" w:hAnsi="Times New Roman" w:cs="Times New Roman"/>
          <w:sz w:val="24"/>
          <w:szCs w:val="24"/>
        </w:rPr>
      </w:pPr>
      <w:r w:rsidRPr="00757B4F">
        <w:rPr>
          <w:rFonts w:ascii="Times New Roman" w:eastAsia="Times New Roman" w:hAnsi="Times New Roman" w:cs="Times New Roman"/>
          <w:sz w:val="24"/>
          <w:szCs w:val="24"/>
        </w:rPr>
        <w:t>-------------------------------------------------------</w:t>
      </w:r>
    </w:p>
    <w:p w14:paraId="11DC7621" w14:textId="77777777" w:rsidR="00153AED" w:rsidRPr="00AA75E5" w:rsidRDefault="000362BC" w:rsidP="00153AED">
      <w:pPr>
        <w:spacing w:after="0" w:line="240" w:lineRule="auto"/>
        <w:jc w:val="both"/>
        <w:outlineLvl w:val="0"/>
        <w:rPr>
          <w:rFonts w:ascii="Times New Roman" w:eastAsia="Times New Roman" w:hAnsi="Times New Roman" w:cs="Times New Roman"/>
          <w:b/>
          <w:bCs/>
          <w:spacing w:val="3"/>
          <w:kern w:val="36"/>
          <w:sz w:val="28"/>
          <w:szCs w:val="28"/>
        </w:rPr>
      </w:pPr>
      <w:r w:rsidRPr="00AA75E5">
        <w:rPr>
          <w:rFonts w:ascii="Times New Roman" w:eastAsia="Times New Roman" w:hAnsi="Times New Roman" w:cs="Times New Roman"/>
          <w:b/>
          <w:bCs/>
          <w:spacing w:val="3"/>
          <w:kern w:val="36"/>
          <w:sz w:val="28"/>
          <w:szCs w:val="28"/>
        </w:rPr>
        <w:t xml:space="preserve">Historia de los Paúles en Cuba </w:t>
      </w:r>
    </w:p>
    <w:p w14:paraId="11DC7622" w14:textId="59537FA9" w:rsidR="00153AED" w:rsidRPr="00B305BA" w:rsidRDefault="000362BC" w:rsidP="0078237C">
      <w:pPr>
        <w:spacing w:before="120" w:after="0" w:line="240" w:lineRule="auto"/>
        <w:jc w:val="both"/>
        <w:rPr>
          <w:rFonts w:ascii="Times New Roman" w:eastAsia="Times New Roman" w:hAnsi="Times New Roman" w:cs="Times New Roman"/>
          <w:sz w:val="24"/>
          <w:szCs w:val="24"/>
        </w:rPr>
      </w:pPr>
      <w:r w:rsidRPr="00B305BA">
        <w:rPr>
          <w:rFonts w:ascii="Times New Roman" w:eastAsia="Times New Roman" w:hAnsi="Times New Roman" w:cs="Times New Roman"/>
          <w:caps/>
          <w:spacing w:val="15"/>
          <w:sz w:val="24"/>
          <w:szCs w:val="24"/>
        </w:rPr>
        <w:t>19/12/2021</w:t>
      </w:r>
      <w:hyperlink r:id="rId23" w:tooltip="View all posts in: " w:history="1">
        <w:r w:rsidRPr="00B305BA">
          <w:rPr>
            <w:rFonts w:ascii="Times New Roman" w:eastAsia="Times New Roman" w:hAnsi="Times New Roman" w:cs="Times New Roman"/>
            <w:caps/>
            <w:spacing w:val="15"/>
            <w:sz w:val="24"/>
            <w:szCs w:val="24"/>
            <w:u w:val="single"/>
          </w:rPr>
          <w:t>HISTORIA DE LA C</w:t>
        </w:r>
        <w:r w:rsidR="003A28E6">
          <w:rPr>
            <w:rFonts w:ascii="Times New Roman" w:eastAsia="Times New Roman" w:hAnsi="Times New Roman" w:cs="Times New Roman"/>
            <w:caps/>
            <w:spacing w:val="15"/>
            <w:sz w:val="24"/>
            <w:szCs w:val="24"/>
            <w:u w:val="single"/>
          </w:rPr>
          <w:t xml:space="preserve">. </w:t>
        </w:r>
        <w:r w:rsidRPr="00B305BA">
          <w:rPr>
            <w:rFonts w:ascii="Times New Roman" w:eastAsia="Times New Roman" w:hAnsi="Times New Roman" w:cs="Times New Roman"/>
            <w:caps/>
            <w:spacing w:val="15"/>
            <w:sz w:val="24"/>
            <w:szCs w:val="24"/>
            <w:u w:val="single"/>
          </w:rPr>
          <w:t>M</w:t>
        </w:r>
        <w:r w:rsidR="004E46B1">
          <w:rPr>
            <w:rFonts w:ascii="Times New Roman" w:eastAsia="Times New Roman" w:hAnsi="Times New Roman" w:cs="Times New Roman"/>
            <w:caps/>
            <w:spacing w:val="15"/>
            <w:sz w:val="24"/>
            <w:szCs w:val="24"/>
            <w:u w:val="single"/>
          </w:rPr>
          <w:t>.</w:t>
        </w:r>
      </w:hyperlink>
    </w:p>
    <w:p w14:paraId="11DC7623" w14:textId="4388342F" w:rsidR="00153AED" w:rsidRPr="00B305BA" w:rsidRDefault="004E46B1" w:rsidP="00153AED">
      <w:pPr>
        <w:shd w:val="clear" w:color="auto" w:fill="F1EFF4"/>
        <w:spacing w:after="0" w:line="240" w:lineRule="auto"/>
        <w:jc w:val="both"/>
        <w:rPr>
          <w:rFonts w:ascii="Times New Roman" w:eastAsia="Times New Roman" w:hAnsi="Times New Roman" w:cs="Times New Roman"/>
          <w:caps/>
          <w:spacing w:val="15"/>
          <w:sz w:val="24"/>
          <w:szCs w:val="24"/>
        </w:rPr>
      </w:pPr>
      <w:r>
        <w:rPr>
          <w:rFonts w:ascii="Times New Roman" w:eastAsia="Times New Roman" w:hAnsi="Times New Roman" w:cs="Times New Roman"/>
          <w:spacing w:val="15"/>
          <w:sz w:val="24"/>
          <w:szCs w:val="24"/>
        </w:rPr>
        <w:t>A</w:t>
      </w:r>
      <w:r w:rsidRPr="00B305BA">
        <w:rPr>
          <w:rFonts w:ascii="Times New Roman" w:eastAsia="Times New Roman" w:hAnsi="Times New Roman" w:cs="Times New Roman"/>
          <w:spacing w:val="15"/>
          <w:sz w:val="24"/>
          <w:szCs w:val="24"/>
        </w:rPr>
        <w:t>utor: </w:t>
      </w:r>
      <w:r>
        <w:rPr>
          <w:rFonts w:ascii="Times New Roman" w:eastAsia="Times New Roman" w:hAnsi="Times New Roman" w:cs="Times New Roman"/>
          <w:spacing w:val="15"/>
          <w:sz w:val="24"/>
          <w:szCs w:val="24"/>
        </w:rPr>
        <w:t>J</w:t>
      </w:r>
      <w:r w:rsidRPr="00B305BA">
        <w:rPr>
          <w:rFonts w:ascii="Times New Roman" w:eastAsia="Times New Roman" w:hAnsi="Times New Roman" w:cs="Times New Roman"/>
          <w:b/>
          <w:bCs/>
          <w:spacing w:val="15"/>
          <w:sz w:val="24"/>
          <w:szCs w:val="24"/>
        </w:rPr>
        <w:t xml:space="preserve">usto </w:t>
      </w:r>
      <w:r>
        <w:rPr>
          <w:rFonts w:ascii="Times New Roman" w:eastAsia="Times New Roman" w:hAnsi="Times New Roman" w:cs="Times New Roman"/>
          <w:b/>
          <w:bCs/>
          <w:spacing w:val="15"/>
          <w:sz w:val="24"/>
          <w:szCs w:val="24"/>
        </w:rPr>
        <w:t>M</w:t>
      </w:r>
      <w:r w:rsidRPr="00B305BA">
        <w:rPr>
          <w:rFonts w:ascii="Times New Roman" w:eastAsia="Times New Roman" w:hAnsi="Times New Roman" w:cs="Times New Roman"/>
          <w:b/>
          <w:bCs/>
          <w:spacing w:val="15"/>
          <w:sz w:val="24"/>
          <w:szCs w:val="24"/>
        </w:rPr>
        <w:t>oro-</w:t>
      </w:r>
      <w:r>
        <w:rPr>
          <w:rFonts w:ascii="Times New Roman" w:eastAsia="Times New Roman" w:hAnsi="Times New Roman" w:cs="Times New Roman"/>
          <w:b/>
          <w:bCs/>
          <w:spacing w:val="15"/>
          <w:sz w:val="24"/>
          <w:szCs w:val="24"/>
        </w:rPr>
        <w:t>S</w:t>
      </w:r>
      <w:r w:rsidRPr="00B305BA">
        <w:rPr>
          <w:rFonts w:ascii="Times New Roman" w:eastAsia="Times New Roman" w:hAnsi="Times New Roman" w:cs="Times New Roman"/>
          <w:b/>
          <w:bCs/>
          <w:spacing w:val="15"/>
          <w:sz w:val="24"/>
          <w:szCs w:val="24"/>
        </w:rPr>
        <w:t xml:space="preserve">alvador </w:t>
      </w:r>
      <w:r w:rsidR="008921C9">
        <w:rPr>
          <w:rFonts w:ascii="Times New Roman" w:eastAsia="Times New Roman" w:hAnsi="Times New Roman" w:cs="Times New Roman"/>
          <w:b/>
          <w:bCs/>
          <w:spacing w:val="15"/>
          <w:sz w:val="24"/>
          <w:szCs w:val="24"/>
        </w:rPr>
        <w:t>L</w:t>
      </w:r>
      <w:r w:rsidRPr="00B305BA">
        <w:rPr>
          <w:rFonts w:ascii="Times New Roman" w:eastAsia="Times New Roman" w:hAnsi="Times New Roman" w:cs="Times New Roman"/>
          <w:b/>
          <w:bCs/>
          <w:spacing w:val="15"/>
          <w:sz w:val="24"/>
          <w:szCs w:val="24"/>
        </w:rPr>
        <w:t>arrúa</w:t>
      </w:r>
      <w:r w:rsidRPr="00B305BA">
        <w:rPr>
          <w:rFonts w:ascii="Times New Roman" w:eastAsia="Times New Roman" w:hAnsi="Times New Roman" w:cs="Times New Roman"/>
          <w:spacing w:val="15"/>
          <w:sz w:val="24"/>
          <w:szCs w:val="24"/>
        </w:rPr>
        <w:t>·</w:t>
      </w:r>
      <w:r w:rsidRPr="00B305BA">
        <w:rPr>
          <w:rFonts w:ascii="Times New Roman" w:eastAsia="Times New Roman" w:hAnsi="Times New Roman" w:cs="Times New Roman"/>
          <w:b/>
          <w:bCs/>
          <w:spacing w:val="15"/>
          <w:sz w:val="24"/>
          <w:szCs w:val="24"/>
        </w:rPr>
        <w:t>2012</w:t>
      </w:r>
      <w:r w:rsidRPr="00B305BA">
        <w:rPr>
          <w:rFonts w:ascii="Times New Roman" w:eastAsia="Times New Roman" w:hAnsi="Times New Roman" w:cs="Times New Roman"/>
          <w:spacing w:val="15"/>
          <w:sz w:val="24"/>
          <w:szCs w:val="24"/>
        </w:rPr>
        <w:t xml:space="preserve"> </w:t>
      </w:r>
    </w:p>
    <w:p w14:paraId="11DC763D" w14:textId="7D00C2EB" w:rsidR="00153AED" w:rsidRPr="00B305BA" w:rsidRDefault="000362BC" w:rsidP="00117391">
      <w:pPr>
        <w:shd w:val="clear" w:color="auto" w:fill="FFFFFF"/>
        <w:spacing w:after="48" w:line="240" w:lineRule="auto"/>
        <w:jc w:val="both"/>
        <w:outlineLvl w:val="1"/>
        <w:rPr>
          <w:rFonts w:ascii="Times New Roman" w:eastAsia="Times New Roman" w:hAnsi="Times New Roman" w:cs="Times New Roman"/>
          <w:sz w:val="24"/>
          <w:szCs w:val="24"/>
        </w:rPr>
      </w:pPr>
      <w:r w:rsidRPr="00B305BA">
        <w:rPr>
          <w:rFonts w:ascii="Times New Roman" w:eastAsia="Times New Roman" w:hAnsi="Times New Roman" w:cs="Times New Roman"/>
          <w:b/>
          <w:bCs/>
          <w:spacing w:val="2"/>
          <w:sz w:val="24"/>
          <w:szCs w:val="24"/>
        </w:rPr>
        <w:t>Capítulo II (B): Primeros pasos de la Congregación de la Misión en Cuba</w:t>
      </w:r>
    </w:p>
    <w:p w14:paraId="2C03F843"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i/>
          <w:iCs/>
          <w:sz w:val="24"/>
          <w:szCs w:val="24"/>
        </w:rPr>
        <w:t xml:space="preserve">Gerónimo </w:t>
      </w:r>
      <w:proofErr w:type="spellStart"/>
      <w:r w:rsidRPr="00490ABC">
        <w:rPr>
          <w:rFonts w:ascii="Times New Roman" w:eastAsia="Times New Roman" w:hAnsi="Times New Roman" w:cs="Times New Roman"/>
          <w:i/>
          <w:iCs/>
          <w:sz w:val="24"/>
          <w:szCs w:val="24"/>
        </w:rPr>
        <w:t>Viladás</w:t>
      </w:r>
      <w:proofErr w:type="spellEnd"/>
      <w:r w:rsidRPr="00490ABC">
        <w:rPr>
          <w:rFonts w:ascii="Times New Roman" w:eastAsia="Times New Roman" w:hAnsi="Times New Roman" w:cs="Times New Roman"/>
          <w:i/>
          <w:iCs/>
          <w:sz w:val="24"/>
          <w:szCs w:val="24"/>
        </w:rPr>
        <w:t>. Al Secretario de Cámara del E. e I. S. Obispo Diocesano.</w:t>
      </w:r>
    </w:p>
    <w:p w14:paraId="2F57EB06"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El suponer que el P. </w:t>
      </w:r>
      <w:proofErr w:type="spellStart"/>
      <w:r w:rsidRPr="00490ABC">
        <w:rPr>
          <w:rFonts w:ascii="Times New Roman" w:eastAsia="Times New Roman" w:hAnsi="Times New Roman" w:cs="Times New Roman"/>
          <w:sz w:val="24"/>
          <w:szCs w:val="24"/>
        </w:rPr>
        <w:t>Viladás</w:t>
      </w:r>
      <w:proofErr w:type="spellEnd"/>
      <w:r w:rsidRPr="00490ABC">
        <w:rPr>
          <w:rFonts w:ascii="Times New Roman" w:eastAsia="Times New Roman" w:hAnsi="Times New Roman" w:cs="Times New Roman"/>
          <w:sz w:val="24"/>
          <w:szCs w:val="24"/>
        </w:rPr>
        <w:t xml:space="preserve"> se inclinó por el Convento de la Merced por su devoción acendrada a la Virgen de la Merced, patrona de Barcelona y de su pueblo, Agramunt, donde </w:t>
      </w:r>
      <w:proofErr w:type="spellStart"/>
      <w:r w:rsidRPr="00490ABC">
        <w:rPr>
          <w:rFonts w:ascii="Times New Roman" w:eastAsia="Times New Roman" w:hAnsi="Times New Roman" w:cs="Times New Roman"/>
          <w:sz w:val="24"/>
          <w:szCs w:val="24"/>
        </w:rPr>
        <w:t>Viladás</w:t>
      </w:r>
      <w:proofErr w:type="spellEnd"/>
      <w:r w:rsidRPr="00490ABC">
        <w:rPr>
          <w:rFonts w:ascii="Times New Roman" w:eastAsia="Times New Roman" w:hAnsi="Times New Roman" w:cs="Times New Roman"/>
          <w:sz w:val="24"/>
          <w:szCs w:val="24"/>
        </w:rPr>
        <w:t xml:space="preserve"> vio la luz del día el 20 de Marzo de 1820, puede ser un razonamiento aventurado. Es posible que algo influyera en su decisión, pero es evidente por la respuesta de </w:t>
      </w:r>
      <w:proofErr w:type="spellStart"/>
      <w:r w:rsidRPr="00490ABC">
        <w:rPr>
          <w:rFonts w:ascii="Times New Roman" w:eastAsia="Times New Roman" w:hAnsi="Times New Roman" w:cs="Times New Roman"/>
          <w:sz w:val="24"/>
          <w:szCs w:val="24"/>
        </w:rPr>
        <w:t>Viladás</w:t>
      </w:r>
      <w:proofErr w:type="spellEnd"/>
      <w:r w:rsidRPr="00490ABC">
        <w:rPr>
          <w:rFonts w:ascii="Times New Roman" w:eastAsia="Times New Roman" w:hAnsi="Times New Roman" w:cs="Times New Roman"/>
          <w:sz w:val="24"/>
          <w:szCs w:val="24"/>
        </w:rPr>
        <w:t xml:space="preserve"> y Masnou que el exconvento de la Merced era el único que reunía las mínimas condiciones para poder ejercer los ministerios para los que habían sido llamados y llevar a cabo la vida de Comunidad propia de los miembros de la Congregación de la Misión.</w:t>
      </w:r>
    </w:p>
    <w:p w14:paraId="5ADFFFFF"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El decreto que dictó Mons. </w:t>
      </w:r>
      <w:proofErr w:type="spellStart"/>
      <w:r w:rsidRPr="00490ABC">
        <w:rPr>
          <w:rFonts w:ascii="Times New Roman" w:eastAsia="Times New Roman" w:hAnsi="Times New Roman" w:cs="Times New Roman"/>
          <w:sz w:val="24"/>
          <w:szCs w:val="24"/>
        </w:rPr>
        <w:t>Fleix</w:t>
      </w:r>
      <w:proofErr w:type="spellEnd"/>
      <w:r w:rsidRPr="00490ABC">
        <w:rPr>
          <w:rFonts w:ascii="Times New Roman" w:eastAsia="Times New Roman" w:hAnsi="Times New Roman" w:cs="Times New Roman"/>
          <w:sz w:val="24"/>
          <w:szCs w:val="24"/>
        </w:rPr>
        <w:t xml:space="preserve"> poco después, por el que entregó el antiguo Convento de la Merced a los Padres Paúles, nos permite apreciar las intenciones que tenía el prelado, quien al parecer abrigaba el deseo de que éstos se alojaran en el viejo Convento de San Felipe Neri según se desprende del contenido del decreto. Este decreto es de suma importancia porque decidió, para muchos años, el destino de los Hijos de San Vicente.</w:t>
      </w:r>
    </w:p>
    <w:p w14:paraId="5E6CCA07"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Hemos presentado casi completo el texto del decreto del Obispo para que se pueda apreciar la magnitud de los trámites, ajustes y gestiones que había que realizar para que la Iglesia, que en esos momentos constituía un apéndice de la administración colonial, pudiera disponer de locales que de derecho le pertenecían. Pero esto no era más que el resultado del despojo a las órdenes religiosas y de la exclaustración, una deplorable consecuencia de las medidas </w:t>
      </w:r>
      <w:r w:rsidRPr="00490ABC">
        <w:rPr>
          <w:rFonts w:ascii="Times New Roman" w:eastAsia="Times New Roman" w:hAnsi="Times New Roman" w:cs="Times New Roman"/>
          <w:sz w:val="24"/>
          <w:szCs w:val="24"/>
        </w:rPr>
        <w:lastRenderedPageBreak/>
        <w:t xml:space="preserve">liberales </w:t>
      </w:r>
      <w:proofErr w:type="spellStart"/>
      <w:r w:rsidRPr="00490ABC">
        <w:rPr>
          <w:rFonts w:ascii="Times New Roman" w:eastAsia="Times New Roman" w:hAnsi="Times New Roman" w:cs="Times New Roman"/>
          <w:sz w:val="24"/>
          <w:szCs w:val="24"/>
        </w:rPr>
        <w:t>antieclesiásticas</w:t>
      </w:r>
      <w:proofErr w:type="spellEnd"/>
      <w:r w:rsidRPr="00490ABC">
        <w:rPr>
          <w:rFonts w:ascii="Times New Roman" w:eastAsia="Times New Roman" w:hAnsi="Times New Roman" w:cs="Times New Roman"/>
          <w:sz w:val="24"/>
          <w:szCs w:val="24"/>
        </w:rPr>
        <w:t xml:space="preserve"> tomadas en los años anteriores al Concordato de 1851.</w:t>
      </w:r>
    </w:p>
    <w:p w14:paraId="0E8F5A12"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Para que los Padres Paúles pudieran tomar posesión del Convento e Iglesia de la Merced había que hacer movimientos de personal, entregas de bienes bajo inventario, cambios en las partidas del presupuesto eclesiástico, efectuar asignaciones de dinero tanto para los Padres como para las obras que había que ejecutar en la Merced… y todo esto bajo la dirección, control y supervisión del estado, representado en este caso por la burocrática figura del </w:t>
      </w:r>
      <w:r w:rsidRPr="00490ABC">
        <w:rPr>
          <w:rFonts w:ascii="Times New Roman" w:eastAsia="Times New Roman" w:hAnsi="Times New Roman" w:cs="Times New Roman"/>
          <w:b/>
          <w:bCs/>
          <w:sz w:val="24"/>
          <w:szCs w:val="24"/>
        </w:rPr>
        <w:t>«Coronel Director Inspector de Obras Eclesiásticas» </w:t>
      </w:r>
      <w:r w:rsidRPr="00490ABC">
        <w:rPr>
          <w:rFonts w:ascii="Times New Roman" w:eastAsia="Times New Roman" w:hAnsi="Times New Roman" w:cs="Times New Roman"/>
          <w:sz w:val="24"/>
          <w:szCs w:val="24"/>
        </w:rPr>
        <w:t>para todo lo relacionado con las construcciones.</w:t>
      </w:r>
    </w:p>
    <w:p w14:paraId="2C7F0AC1"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Después de estos primeros pasos, el asunto de la ubicación de los Paúles en la Iglesia y Convento de la Merced pareció </w:t>
      </w:r>
      <w:proofErr w:type="spellStart"/>
      <w:r w:rsidRPr="00490ABC">
        <w:rPr>
          <w:rFonts w:ascii="Times New Roman" w:eastAsia="Times New Roman" w:hAnsi="Times New Roman" w:cs="Times New Roman"/>
          <w:sz w:val="24"/>
          <w:szCs w:val="24"/>
        </w:rPr>
        <w:t>viabilizarse</w:t>
      </w:r>
      <w:proofErr w:type="spellEnd"/>
      <w:r w:rsidRPr="00490ABC">
        <w:rPr>
          <w:rFonts w:ascii="Times New Roman" w:eastAsia="Times New Roman" w:hAnsi="Times New Roman" w:cs="Times New Roman"/>
          <w:sz w:val="24"/>
          <w:szCs w:val="24"/>
        </w:rPr>
        <w:t xml:space="preserve">. Tomada ya la decisión, notificado el Vice—Real Patrono y hechos los ajustes y movimientos oportunos, el Director de Obras del Obispado, encargado de la confección del presupuesto para acometer las obras indispensables para que la Iglesia se restaurara y el Convento tuviera condiciones mínimas de habitabilidad, en fecha tan próxima como el 22 de mayo, dos días después de que Mons. </w:t>
      </w:r>
      <w:proofErr w:type="spellStart"/>
      <w:r w:rsidRPr="00490ABC">
        <w:rPr>
          <w:rFonts w:ascii="Times New Roman" w:eastAsia="Times New Roman" w:hAnsi="Times New Roman" w:cs="Times New Roman"/>
          <w:sz w:val="24"/>
          <w:szCs w:val="24"/>
        </w:rPr>
        <w:t>Fleix</w:t>
      </w:r>
      <w:proofErr w:type="spellEnd"/>
      <w:r w:rsidRPr="00490ABC">
        <w:rPr>
          <w:rFonts w:ascii="Times New Roman" w:eastAsia="Times New Roman" w:hAnsi="Times New Roman" w:cs="Times New Roman"/>
          <w:sz w:val="24"/>
          <w:szCs w:val="24"/>
        </w:rPr>
        <w:t xml:space="preserve"> notificara su decisión al Capitán General y a las partes involucradas, informaba al Obispo:</w:t>
      </w:r>
    </w:p>
    <w:p w14:paraId="20CC5A05"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i/>
          <w:iCs/>
          <w:sz w:val="24"/>
          <w:szCs w:val="24"/>
        </w:rPr>
        <w:t>Acompaño el Presupuesto núm. 1 y el Presupuesto núm. 2 de las reparaciones necesarias en el Convento de la Merced para que los PP. Paúles puedan ocuparlos. Los techos están envejecidos, pero pueden subsistir por un tiempo. El Presupuesto núm. 1 es por $2, 758, el Presupuesto núm. 2 es por $4,500.</w:t>
      </w:r>
    </w:p>
    <w:p w14:paraId="5AA6255E"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El presupuesto No. 1 se refería a las obras que había que realizar en las celdas del Convento, como arreglar el pavimento y las puertas, reparar el refectorio, demoler cuatro de las antiguas celdas que estaban inservibles, poner nuevas solerías, abrir ventanas, restaurar entresuelos, sellar goteras, reparar desconchados, y por último dar lechada y pintura. En cuanto al No. 2, correspondía totalmente a objetos de obra en la Iglesia de la </w:t>
      </w:r>
      <w:r w:rsidRPr="00490ABC">
        <w:rPr>
          <w:rFonts w:ascii="Times New Roman" w:eastAsia="Times New Roman" w:hAnsi="Times New Roman" w:cs="Times New Roman"/>
          <w:sz w:val="24"/>
          <w:szCs w:val="24"/>
        </w:rPr>
        <w:lastRenderedPageBreak/>
        <w:t>Merced y contemplaba la restauración de 400 metros cuadrados de piso con solería de losas francesas, y el raspado y desconchado del interior del templo para dar lechada a toda la Iglesia.</w:t>
      </w:r>
    </w:p>
    <w:p w14:paraId="32F45FCA"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Una vez que tuvo en sus manos los dos presupuestos, el Obispo envió un nuevo oficio al Vice Real Patrono con fecha 30 de mayo de 1863 especificando que el primero era de realización inmediata para que los Paúles pudieran trasladar su residencia de la calle San Lázaro, N. 338 a la Iglesia de la Merced, y agregando que el segundo habría que realizarlo algún día por temor a que los techos se desplomen.</w:t>
      </w:r>
      <w:r w:rsidRPr="00490ABC">
        <w:rPr>
          <w:rFonts w:ascii="Times New Roman" w:eastAsia="Times New Roman" w:hAnsi="Times New Roman" w:cs="Times New Roman"/>
          <w:sz w:val="24"/>
          <w:szCs w:val="24"/>
          <w:vertAlign w:val="superscript"/>
        </w:rPr>
        <w:t>47</w:t>
      </w:r>
      <w:r w:rsidRPr="00490ABC">
        <w:rPr>
          <w:rFonts w:ascii="Times New Roman" w:eastAsia="Times New Roman" w:hAnsi="Times New Roman" w:cs="Times New Roman"/>
          <w:sz w:val="24"/>
          <w:szCs w:val="24"/>
        </w:rPr>
        <w:t xml:space="preserve"> Luego, Mons. </w:t>
      </w:r>
      <w:proofErr w:type="spellStart"/>
      <w:r w:rsidRPr="00490ABC">
        <w:rPr>
          <w:rFonts w:ascii="Times New Roman" w:eastAsia="Times New Roman" w:hAnsi="Times New Roman" w:cs="Times New Roman"/>
          <w:sz w:val="24"/>
          <w:szCs w:val="24"/>
        </w:rPr>
        <w:t>Fleix</w:t>
      </w:r>
      <w:proofErr w:type="spellEnd"/>
      <w:r w:rsidRPr="00490ABC">
        <w:rPr>
          <w:rFonts w:ascii="Times New Roman" w:eastAsia="Times New Roman" w:hAnsi="Times New Roman" w:cs="Times New Roman"/>
          <w:sz w:val="24"/>
          <w:szCs w:val="24"/>
        </w:rPr>
        <w:t xml:space="preserve"> pasó a explicar la forma en que se podían realizar ajustes al presupuesto del año con el fin de disponer de $6,887 para aplicarlos de inmediato a las urgentes reparaciones del Convento de la Merced, para  terminó su misiva solicitando que se entregara de inmediato al Director de la Comunidad de San Vicente, Pbro. Jerónimo </w:t>
      </w:r>
      <w:proofErr w:type="spellStart"/>
      <w:r w:rsidRPr="00490ABC">
        <w:rPr>
          <w:rFonts w:ascii="Times New Roman" w:eastAsia="Times New Roman" w:hAnsi="Times New Roman" w:cs="Times New Roman"/>
          <w:sz w:val="24"/>
          <w:szCs w:val="24"/>
        </w:rPr>
        <w:t>Viladás</w:t>
      </w:r>
      <w:proofErr w:type="spellEnd"/>
      <w:r w:rsidRPr="00490ABC">
        <w:rPr>
          <w:rFonts w:ascii="Times New Roman" w:eastAsia="Times New Roman" w:hAnsi="Times New Roman" w:cs="Times New Roman"/>
          <w:sz w:val="24"/>
          <w:szCs w:val="24"/>
        </w:rPr>
        <w:t>, los $2,758 del Presupuesto núm. 1, dejando para más adelante la realización del Presupuesto núm. 2.</w:t>
      </w:r>
    </w:p>
    <w:p w14:paraId="640B9DA6"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Al cabo de dos días, el 1 de junio de 1863, el P. Jerónimo </w:t>
      </w:r>
      <w:proofErr w:type="spellStart"/>
      <w:r w:rsidRPr="00490ABC">
        <w:rPr>
          <w:rFonts w:ascii="Times New Roman" w:eastAsia="Times New Roman" w:hAnsi="Times New Roman" w:cs="Times New Roman"/>
          <w:sz w:val="24"/>
          <w:szCs w:val="24"/>
        </w:rPr>
        <w:t>Viladás</w:t>
      </w:r>
      <w:proofErr w:type="spellEnd"/>
      <w:r w:rsidRPr="00490ABC">
        <w:rPr>
          <w:rFonts w:ascii="Times New Roman" w:eastAsia="Times New Roman" w:hAnsi="Times New Roman" w:cs="Times New Roman"/>
          <w:sz w:val="24"/>
          <w:szCs w:val="24"/>
        </w:rPr>
        <w:t xml:space="preserve"> comunicaba al Obispo que el Presidente de los Congregados de la Merced, Pbro. José </w:t>
      </w:r>
      <w:proofErr w:type="spellStart"/>
      <w:r w:rsidRPr="00490ABC">
        <w:rPr>
          <w:rFonts w:ascii="Times New Roman" w:eastAsia="Times New Roman" w:hAnsi="Times New Roman" w:cs="Times New Roman"/>
          <w:sz w:val="24"/>
          <w:szCs w:val="24"/>
        </w:rPr>
        <w:t>Bergaz</w:t>
      </w:r>
      <w:proofErr w:type="spellEnd"/>
      <w:r w:rsidRPr="00490ABC">
        <w:rPr>
          <w:rFonts w:ascii="Times New Roman" w:eastAsia="Times New Roman" w:hAnsi="Times New Roman" w:cs="Times New Roman"/>
          <w:sz w:val="24"/>
          <w:szCs w:val="24"/>
        </w:rPr>
        <w:t xml:space="preserve"> y Solórzano, le había hecho formal entrega del Convento e Iglesia de la Merced con los vasos sagrados, alhajas, ornamentos y demás, acompañando el inventario correspondiente. Cuatro días después, el 5 de junio de 1863, el Obispo </w:t>
      </w:r>
      <w:proofErr w:type="spellStart"/>
      <w:r w:rsidRPr="00490ABC">
        <w:rPr>
          <w:rFonts w:ascii="Times New Roman" w:eastAsia="Times New Roman" w:hAnsi="Times New Roman" w:cs="Times New Roman"/>
          <w:sz w:val="24"/>
          <w:szCs w:val="24"/>
        </w:rPr>
        <w:t>Fleix</w:t>
      </w:r>
      <w:proofErr w:type="spellEnd"/>
      <w:r w:rsidRPr="00490ABC">
        <w:rPr>
          <w:rFonts w:ascii="Times New Roman" w:eastAsia="Times New Roman" w:hAnsi="Times New Roman" w:cs="Times New Roman"/>
          <w:sz w:val="24"/>
          <w:szCs w:val="24"/>
        </w:rPr>
        <w:t xml:space="preserve"> enviaba al Capitán General Domingo Dulce, en su carácter de Vice Real Patrono, un oficio recordándole que </w:t>
      </w:r>
      <w:r w:rsidRPr="00490ABC">
        <w:rPr>
          <w:rFonts w:ascii="Times New Roman" w:eastAsia="Times New Roman" w:hAnsi="Times New Roman" w:cs="Times New Roman"/>
          <w:i/>
          <w:iCs/>
          <w:sz w:val="24"/>
          <w:szCs w:val="24"/>
        </w:rPr>
        <w:t>en mi comunicación de 30 de marzo manifesté a V. E. quedar ya instalada la Comunidad de S. Vicente, en una parte del Convento de la Merced. Me urge ahora no olvidar que este Instituto tiene una existencia legal; y conviene que S. E. de acuerdo con el Intendente, tengan a bien designar dicho Convento para el Instituto de S. Vicente, y que se me comunique esa designación para los efectos necesarios en el Expediente que estoy instruyendo.</w:t>
      </w:r>
    </w:p>
    <w:p w14:paraId="2CABDE45" w14:textId="77777777" w:rsidR="00490ABC" w:rsidRPr="00490ABC" w:rsidRDefault="00490ABC" w:rsidP="00490ABC">
      <w:pPr>
        <w:jc w:val="both"/>
        <w:rPr>
          <w:rFonts w:ascii="Times New Roman" w:eastAsia="Times New Roman" w:hAnsi="Times New Roman" w:cs="Times New Roman"/>
          <w:sz w:val="24"/>
          <w:szCs w:val="24"/>
        </w:rPr>
      </w:pPr>
      <w:proofErr w:type="spellStart"/>
      <w:r w:rsidRPr="00490ABC">
        <w:rPr>
          <w:rFonts w:ascii="Times New Roman" w:eastAsia="Times New Roman" w:hAnsi="Times New Roman" w:cs="Times New Roman"/>
          <w:sz w:val="24"/>
          <w:szCs w:val="24"/>
        </w:rPr>
        <w:lastRenderedPageBreak/>
        <w:t>Fleix</w:t>
      </w:r>
      <w:proofErr w:type="spellEnd"/>
      <w:r w:rsidRPr="00490ABC">
        <w:rPr>
          <w:rFonts w:ascii="Times New Roman" w:eastAsia="Times New Roman" w:hAnsi="Times New Roman" w:cs="Times New Roman"/>
          <w:sz w:val="24"/>
          <w:szCs w:val="24"/>
        </w:rPr>
        <w:t xml:space="preserve"> y </w:t>
      </w:r>
      <w:proofErr w:type="spellStart"/>
      <w:r w:rsidRPr="00490ABC">
        <w:rPr>
          <w:rFonts w:ascii="Times New Roman" w:eastAsia="Times New Roman" w:hAnsi="Times New Roman" w:cs="Times New Roman"/>
          <w:sz w:val="24"/>
          <w:szCs w:val="24"/>
        </w:rPr>
        <w:t>Solans</w:t>
      </w:r>
      <w:proofErr w:type="spellEnd"/>
      <w:r w:rsidRPr="00490ABC">
        <w:rPr>
          <w:rFonts w:ascii="Times New Roman" w:eastAsia="Times New Roman" w:hAnsi="Times New Roman" w:cs="Times New Roman"/>
          <w:sz w:val="24"/>
          <w:szCs w:val="24"/>
        </w:rPr>
        <w:t xml:space="preserve"> explicaba al Capitán General Dulce que en la designación había una circunstancia especial, porque si se omitía su aclaración </w:t>
      </w:r>
      <w:r w:rsidRPr="00490ABC">
        <w:rPr>
          <w:rFonts w:ascii="Times New Roman" w:eastAsia="Times New Roman" w:hAnsi="Times New Roman" w:cs="Times New Roman"/>
          <w:b/>
          <w:bCs/>
          <w:i/>
          <w:iCs/>
          <w:sz w:val="24"/>
          <w:szCs w:val="24"/>
        </w:rPr>
        <w:t>quedaría inútil para el porvenir (sic) </w:t>
      </w:r>
      <w:r w:rsidRPr="00490ABC">
        <w:rPr>
          <w:rFonts w:ascii="Times New Roman" w:eastAsia="Times New Roman" w:hAnsi="Times New Roman" w:cs="Times New Roman"/>
          <w:sz w:val="24"/>
          <w:szCs w:val="24"/>
        </w:rPr>
        <w:t>el fin que se propuso la Real Cédula de 26 de noviembre de 1852. La situación estaba dada en que el Convento de la Merced quedaba en un gran solar donde se levantaron «casitas muy mezquinas y miserables» que en su momento fueron derribadas para construir la Iglesia. Del edificio del templo sólo podía utilizarse la mitad, porque a la otra mitad le faltaba «cerrar tan solamente la bóveda», y habría que hacer un gran trabajo para levantar el Convento del que «no llegó a construirse más que cinco o seis arcos que habían de formar el claustro, única cosa existente del edificio que pensaban levantar en el terreno que ocupaban las casitas de su propiedad» (sic). Para evitar problemas o conflictos posteriores,</w:t>
      </w:r>
    </w:p>
    <w:p w14:paraId="587AC54C"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i/>
          <w:iCs/>
          <w:sz w:val="24"/>
          <w:szCs w:val="24"/>
        </w:rPr>
        <w:t xml:space="preserve">Es evidente, que al hacer la designación hay que separar de la </w:t>
      </w:r>
      <w:proofErr w:type="spellStart"/>
      <w:r w:rsidRPr="00490ABC">
        <w:rPr>
          <w:rFonts w:ascii="Times New Roman" w:eastAsia="Times New Roman" w:hAnsi="Times New Roman" w:cs="Times New Roman"/>
          <w:i/>
          <w:iCs/>
          <w:sz w:val="24"/>
          <w:szCs w:val="24"/>
        </w:rPr>
        <w:t>enagenación</w:t>
      </w:r>
      <w:proofErr w:type="spellEnd"/>
      <w:r w:rsidRPr="00490ABC">
        <w:rPr>
          <w:rFonts w:ascii="Times New Roman" w:eastAsia="Times New Roman" w:hAnsi="Times New Roman" w:cs="Times New Roman"/>
          <w:i/>
          <w:iCs/>
          <w:sz w:val="24"/>
          <w:szCs w:val="24"/>
        </w:rPr>
        <w:t xml:space="preserve"> de los bienes de Regulares, no solamente el patio donde está la mitad de la Iglesia, por concluir, sino (además) todas las casitas no </w:t>
      </w:r>
      <w:proofErr w:type="spellStart"/>
      <w:r w:rsidRPr="00490ABC">
        <w:rPr>
          <w:rFonts w:ascii="Times New Roman" w:eastAsia="Times New Roman" w:hAnsi="Times New Roman" w:cs="Times New Roman"/>
          <w:i/>
          <w:iCs/>
          <w:sz w:val="24"/>
          <w:szCs w:val="24"/>
        </w:rPr>
        <w:t>enagenadas</w:t>
      </w:r>
      <w:proofErr w:type="spellEnd"/>
      <w:r w:rsidRPr="00490ABC">
        <w:rPr>
          <w:rFonts w:ascii="Times New Roman" w:eastAsia="Times New Roman" w:hAnsi="Times New Roman" w:cs="Times New Roman"/>
          <w:i/>
          <w:iCs/>
          <w:sz w:val="24"/>
          <w:szCs w:val="24"/>
        </w:rPr>
        <w:t xml:space="preserve"> contiguas, sobre las que debía edificarse el antiguo de la Merced, y sobre las cuales se edificará con el tiempo el de los PP. Paúles y que por de pronto podrán correrse y servir de habitación a los PP. y a los ordenados y demás sacerdotes que deban recogerse allí. Por tanto ruego a V. S, se sirva hacer esta designación con esta aclaración y en su virtud mandar no se les ponga desde luego, en posesión de las mismas pues es lo único edificado del Convento que se les cede.</w:t>
      </w:r>
      <w:r w:rsidRPr="00490ABC">
        <w:rPr>
          <w:rFonts w:ascii="Times New Roman" w:eastAsia="Times New Roman" w:hAnsi="Times New Roman" w:cs="Times New Roman"/>
          <w:i/>
          <w:iCs/>
          <w:sz w:val="24"/>
          <w:szCs w:val="24"/>
          <w:vertAlign w:val="superscript"/>
        </w:rPr>
        <w:t>51</w:t>
      </w:r>
    </w:p>
    <w:p w14:paraId="78EFD257"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Con fecha 1 1 de junio de 1863, seis días después de la comunicación anterior, el Capitán General y Vice Real Patrono enviaba al Obispo un oficio sumamente lacónico:</w:t>
      </w:r>
    </w:p>
    <w:p w14:paraId="23655CBA"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i/>
          <w:iCs/>
          <w:sz w:val="24"/>
          <w:szCs w:val="24"/>
        </w:rPr>
        <w:t>Enterado de su Comunicación de 20 de Mayo, apruebo la instalación de los PP. de S. Vicente de Paúl en esta Isla, lo que me ha sido muy grato.</w:t>
      </w:r>
    </w:p>
    <w:p w14:paraId="02A30EA3"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 xml:space="preserve">De esta forma, la instalación de los Paúles en el Convento e Iglesia de la Merced se convirtió en </w:t>
      </w:r>
      <w:r w:rsidRPr="00490ABC">
        <w:rPr>
          <w:rFonts w:ascii="Times New Roman" w:eastAsia="Times New Roman" w:hAnsi="Times New Roman" w:cs="Times New Roman"/>
          <w:sz w:val="24"/>
          <w:szCs w:val="24"/>
        </w:rPr>
        <w:lastRenderedPageBreak/>
        <w:t xml:space="preserve">realidad. Al parecer, el Capitán general sólo estaba enterado del oficio que enviara el Obispo </w:t>
      </w:r>
      <w:proofErr w:type="spellStart"/>
      <w:r w:rsidRPr="00490ABC">
        <w:rPr>
          <w:rFonts w:ascii="Times New Roman" w:eastAsia="Times New Roman" w:hAnsi="Times New Roman" w:cs="Times New Roman"/>
          <w:sz w:val="24"/>
          <w:szCs w:val="24"/>
        </w:rPr>
        <w:t>Fleix</w:t>
      </w:r>
      <w:proofErr w:type="spellEnd"/>
      <w:r w:rsidRPr="00490ABC">
        <w:rPr>
          <w:rFonts w:ascii="Times New Roman" w:eastAsia="Times New Roman" w:hAnsi="Times New Roman" w:cs="Times New Roman"/>
          <w:sz w:val="24"/>
          <w:szCs w:val="24"/>
        </w:rPr>
        <w:t xml:space="preserve"> el 20 de mayo, porque es la fecha que señala en su respuesta. Las comunicaciones posteriores del prelado fueron objeto de un atento examen por Domingo Dulce. El 17 de junio contestaba detalladamente al oficio enviado por el prelado el 5 del mismo mes y año para legalizar la fundación y hacer la designación desglosando «de la </w:t>
      </w:r>
      <w:proofErr w:type="spellStart"/>
      <w:r w:rsidRPr="00490ABC">
        <w:rPr>
          <w:rFonts w:ascii="Times New Roman" w:eastAsia="Times New Roman" w:hAnsi="Times New Roman" w:cs="Times New Roman"/>
          <w:sz w:val="24"/>
          <w:szCs w:val="24"/>
        </w:rPr>
        <w:t>enagenación</w:t>
      </w:r>
      <w:proofErr w:type="spellEnd"/>
      <w:r w:rsidRPr="00490ABC">
        <w:rPr>
          <w:rFonts w:ascii="Times New Roman" w:eastAsia="Times New Roman" w:hAnsi="Times New Roman" w:cs="Times New Roman"/>
          <w:sz w:val="24"/>
          <w:szCs w:val="24"/>
        </w:rPr>
        <w:t xml:space="preserve"> de los bienes de Regulares, no solamente el patio donde está la mitad de la Iglesia… sino además todas las casitas no </w:t>
      </w:r>
      <w:proofErr w:type="spellStart"/>
      <w:r w:rsidRPr="00490ABC">
        <w:rPr>
          <w:rFonts w:ascii="Times New Roman" w:eastAsia="Times New Roman" w:hAnsi="Times New Roman" w:cs="Times New Roman"/>
          <w:sz w:val="24"/>
          <w:szCs w:val="24"/>
        </w:rPr>
        <w:t>enagenadas</w:t>
      </w:r>
      <w:proofErr w:type="spellEnd"/>
      <w:r w:rsidRPr="00490ABC">
        <w:rPr>
          <w:rFonts w:ascii="Times New Roman" w:eastAsia="Times New Roman" w:hAnsi="Times New Roman" w:cs="Times New Roman"/>
          <w:sz w:val="24"/>
          <w:szCs w:val="24"/>
        </w:rPr>
        <w:t xml:space="preserve"> contiguas.</w:t>
      </w:r>
    </w:p>
    <w:p w14:paraId="44752622"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i/>
          <w:iCs/>
          <w:sz w:val="24"/>
          <w:szCs w:val="24"/>
        </w:rPr>
        <w:t>Remito las comunicaciones documentadas que con fecha 11 y 12 del actual mes (junio) me ha enviado el Administrador General de Bienes de Regulares en relación con la instalación de los PP. Paúles. En una comunicación se da la conformidad con el pago del Presupuesto número 2.</w:t>
      </w:r>
    </w:p>
    <w:p w14:paraId="5D44B28E"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A renglón seguido, el Capitán General daba todos los pormenores relacionados con las casitas construidas en la manzana del Convento de la Merced y sus rentas y exponía su opinión de que los Paúles debían ocupar por el momento las casas de la calle de las Damas, que les sirviesen de más comodidad a sus ejercicios y así podrán cobrar los alquileres de las demás, hasta que se realicen las obras mayores. De inmediato explicaba que no todas las casas existentes en el área del Convento pertenecen hoy al mismo y que al unirse a él formarían, desde luego, una figura irregular, siendo por ello necesario incorporarle edificios o casas particulares, con sus correspondientes desembolsos. Sería necesario adquirir esas casas, en la esquina de la calle de las Damas.</w:t>
      </w:r>
    </w:p>
    <w:p w14:paraId="2F82D804" w14:textId="77777777" w:rsidR="00490ABC" w:rsidRPr="00490ABC" w:rsidRDefault="00490ABC" w:rsidP="00490ABC">
      <w:pPr>
        <w:jc w:val="both"/>
        <w:rPr>
          <w:rFonts w:ascii="Times New Roman" w:eastAsia="Times New Roman" w:hAnsi="Times New Roman" w:cs="Times New Roman"/>
          <w:sz w:val="24"/>
          <w:szCs w:val="24"/>
        </w:rPr>
      </w:pPr>
      <w:r w:rsidRPr="00490ABC">
        <w:rPr>
          <w:rFonts w:ascii="Times New Roman" w:eastAsia="Times New Roman" w:hAnsi="Times New Roman" w:cs="Times New Roman"/>
          <w:sz w:val="24"/>
          <w:szCs w:val="24"/>
        </w:rPr>
        <w:t>Según podemos observar, el Capitán General se solidarizaba con las aspiraciones del Obispo para que los Padres Paúles, que ya residían oficialmente en el Convento de la Merced, pudieran mejorar sus condiciones de existencia en breve plazo. Era mucho lo que el Obispo y la Administración esperaban de ellos y pronto veremos de qué manera los Padres Paúles dieron más de lo que pensaba, tanto el prelado, como la administración colonial.</w:t>
      </w:r>
    </w:p>
    <w:p w14:paraId="11DC763F" w14:textId="77777777" w:rsidR="00D45944" w:rsidRDefault="000362BC" w:rsidP="00757B4F">
      <w:pPr>
        <w:jc w:val="both"/>
        <w:rPr>
          <w:rFonts w:ascii="Times New Roman" w:hAnsi="Times New Roman" w:cs="Times New Roman"/>
          <w:b/>
          <w:bCs/>
          <w:sz w:val="24"/>
          <w:szCs w:val="24"/>
        </w:rPr>
      </w:pPr>
      <w:r w:rsidRPr="00757B4F">
        <w:rPr>
          <w:rFonts w:ascii="Times New Roman" w:hAnsi="Times New Roman" w:cs="Times New Roman"/>
          <w:b/>
          <w:bCs/>
          <w:sz w:val="24"/>
          <w:szCs w:val="24"/>
        </w:rPr>
        <w:lastRenderedPageBreak/>
        <w:t>Continuará</w:t>
      </w:r>
    </w:p>
    <w:p w14:paraId="27E75D86" w14:textId="26541559" w:rsidR="00490ABC" w:rsidRDefault="00490ABC" w:rsidP="00C07F36">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w:t>
      </w:r>
    </w:p>
    <w:p w14:paraId="20F4B42A" w14:textId="2CB1466C" w:rsidR="00C07F36" w:rsidRPr="00C07F36" w:rsidRDefault="004A20A9" w:rsidP="00C07F36">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rPr>
      </w:pPr>
      <w:r w:rsidRPr="004A20A9">
        <w:rPr>
          <w:rFonts w:ascii="Times New Roman" w:eastAsia="Times New Roman" w:hAnsi="Times New Roman" w:cs="Times New Roman"/>
          <w:b/>
          <w:bCs/>
          <w:color w:val="000000"/>
          <w:kern w:val="36"/>
          <w:sz w:val="28"/>
          <w:szCs w:val="28"/>
        </w:rPr>
        <w:t>Castilla: de condado a reino, pero pasando por demarcación territorial de entid</w:t>
      </w:r>
      <w:r w:rsidR="00FD502D" w:rsidRPr="00C07F36">
        <w:rPr>
          <w:rFonts w:ascii="Times New Roman" w:eastAsia="Times New Roman" w:hAnsi="Times New Roman" w:cs="Times New Roman"/>
          <w:b/>
          <w:bCs/>
          <w:color w:val="000000"/>
          <w:kern w:val="36"/>
          <w:sz w:val="28"/>
          <w:szCs w:val="28"/>
        </w:rPr>
        <w:t>ades locales</w:t>
      </w:r>
    </w:p>
    <w:p w14:paraId="00FF04E4" w14:textId="2FBFEB01" w:rsidR="004A20A9" w:rsidRPr="004A20A9" w:rsidRDefault="004A20A9" w:rsidP="00C07F36">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rPr>
      </w:pPr>
      <w:r w:rsidRPr="004A20A9">
        <w:rPr>
          <w:rFonts w:ascii="Times New Roman" w:eastAsia="Times New Roman" w:hAnsi="Times New Roman" w:cs="Times New Roman"/>
          <w:b/>
          <w:bCs/>
          <w:color w:val="000000"/>
          <w:sz w:val="28"/>
          <w:szCs w:val="28"/>
        </w:rPr>
        <w:t xml:space="preserve">Raúl César </w:t>
      </w:r>
      <w:proofErr w:type="spellStart"/>
      <w:r w:rsidRPr="004A20A9">
        <w:rPr>
          <w:rFonts w:ascii="Times New Roman" w:eastAsia="Times New Roman" w:hAnsi="Times New Roman" w:cs="Times New Roman"/>
          <w:b/>
          <w:bCs/>
          <w:color w:val="000000"/>
          <w:sz w:val="28"/>
          <w:szCs w:val="28"/>
        </w:rPr>
        <w:t>Cancio</w:t>
      </w:r>
      <w:proofErr w:type="spellEnd"/>
      <w:r w:rsidRPr="004A20A9">
        <w:rPr>
          <w:rFonts w:ascii="Times New Roman" w:eastAsia="Times New Roman" w:hAnsi="Times New Roman" w:cs="Times New Roman"/>
          <w:b/>
          <w:bCs/>
          <w:color w:val="000000"/>
          <w:sz w:val="28"/>
          <w:szCs w:val="28"/>
        </w:rPr>
        <w:t xml:space="preserve"> Fernández</w:t>
      </w:r>
    </w:p>
    <w:p w14:paraId="526B553A"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No es infrecuente encontrarse, en la historiografía de Castilla, con el sintagma de que ese territorio «pasó de condado a reino» sin solución de continuidad, cuando lo cierto es que ese tránsito de lo condal a lo monárquico no fue contiguo, sino mediato.</w:t>
      </w:r>
    </w:p>
    <w:p w14:paraId="7AB166F6"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 xml:space="preserve">La Crónica </w:t>
      </w:r>
      <w:proofErr w:type="spellStart"/>
      <w:r w:rsidRPr="00E44ABE">
        <w:rPr>
          <w:rFonts w:ascii="Times New Roman" w:eastAsia="Times New Roman" w:hAnsi="Times New Roman" w:cs="Times New Roman"/>
          <w:sz w:val="24"/>
          <w:szCs w:val="24"/>
        </w:rPr>
        <w:t>Silense</w:t>
      </w:r>
      <w:proofErr w:type="spellEnd"/>
      <w:r w:rsidRPr="00E44ABE">
        <w:rPr>
          <w:rFonts w:ascii="Times New Roman" w:eastAsia="Times New Roman" w:hAnsi="Times New Roman" w:cs="Times New Roman"/>
          <w:sz w:val="24"/>
          <w:szCs w:val="24"/>
        </w:rPr>
        <w:t xml:space="preserve"> narra como </w:t>
      </w:r>
      <w:hyperlink r:id="rId24" w:history="1">
        <w:r w:rsidRPr="00E44ABE">
          <w:rPr>
            <w:rFonts w:ascii="Times New Roman" w:eastAsia="Times New Roman" w:hAnsi="Times New Roman" w:cs="Times New Roman"/>
            <w:sz w:val="24"/>
            <w:szCs w:val="24"/>
            <w:u w:val="single"/>
          </w:rPr>
          <w:t>Sancho III de Pamplona</w:t>
        </w:r>
      </w:hyperlink>
      <w:r w:rsidRPr="00E44ABE">
        <w:rPr>
          <w:rFonts w:ascii="Times New Roman" w:eastAsia="Times New Roman" w:hAnsi="Times New Roman" w:cs="Times New Roman"/>
          <w:sz w:val="24"/>
          <w:szCs w:val="24"/>
        </w:rPr>
        <w:t> dividió su reino en vida, poniendo al frente de los pamploneses a </w:t>
      </w:r>
      <w:hyperlink r:id="rId25" w:history="1">
        <w:r w:rsidRPr="00E44ABE">
          <w:rPr>
            <w:rFonts w:ascii="Times New Roman" w:eastAsia="Times New Roman" w:hAnsi="Times New Roman" w:cs="Times New Roman"/>
            <w:sz w:val="24"/>
            <w:szCs w:val="24"/>
            <w:u w:val="single"/>
          </w:rPr>
          <w:t>García</w:t>
        </w:r>
      </w:hyperlink>
      <w:r w:rsidRPr="00E44ABE">
        <w:rPr>
          <w:rFonts w:ascii="Times New Roman" w:eastAsia="Times New Roman" w:hAnsi="Times New Roman" w:cs="Times New Roman"/>
          <w:sz w:val="24"/>
          <w:szCs w:val="24"/>
        </w:rPr>
        <w:t>, el primogénito de su matrimonio con la castellana </w:t>
      </w:r>
      <w:hyperlink r:id="rId26" w:history="1">
        <w:r w:rsidRPr="00E44ABE">
          <w:rPr>
            <w:rFonts w:ascii="Times New Roman" w:eastAsia="Times New Roman" w:hAnsi="Times New Roman" w:cs="Times New Roman"/>
            <w:sz w:val="24"/>
            <w:szCs w:val="24"/>
            <w:u w:val="single"/>
          </w:rPr>
          <w:t>Muniadona Sánchez</w:t>
        </w:r>
      </w:hyperlink>
      <w:r w:rsidRPr="00E44ABE">
        <w:rPr>
          <w:rFonts w:ascii="Times New Roman" w:eastAsia="Times New Roman" w:hAnsi="Times New Roman" w:cs="Times New Roman"/>
          <w:sz w:val="24"/>
          <w:szCs w:val="24"/>
        </w:rPr>
        <w:t>; a </w:t>
      </w:r>
      <w:hyperlink r:id="rId27" w:history="1">
        <w:r w:rsidRPr="00E44ABE">
          <w:rPr>
            <w:rFonts w:ascii="Times New Roman" w:eastAsia="Times New Roman" w:hAnsi="Times New Roman" w:cs="Times New Roman"/>
            <w:sz w:val="24"/>
            <w:szCs w:val="24"/>
            <w:u w:val="single"/>
          </w:rPr>
          <w:t>Gonzalo</w:t>
        </w:r>
      </w:hyperlink>
      <w:r w:rsidRPr="00E44ABE">
        <w:rPr>
          <w:rFonts w:ascii="Times New Roman" w:eastAsia="Times New Roman" w:hAnsi="Times New Roman" w:cs="Times New Roman"/>
          <w:sz w:val="24"/>
          <w:szCs w:val="24"/>
        </w:rPr>
        <w:t> le correspondió los condados de Sobrarbe y Ribagorza, y a </w:t>
      </w:r>
      <w:hyperlink r:id="rId28" w:history="1">
        <w:r w:rsidRPr="00E44ABE">
          <w:rPr>
            <w:rFonts w:ascii="Times New Roman" w:eastAsia="Times New Roman" w:hAnsi="Times New Roman" w:cs="Times New Roman"/>
            <w:sz w:val="24"/>
            <w:szCs w:val="24"/>
            <w:u w:val="single"/>
          </w:rPr>
          <w:t>Ramiro</w:t>
        </w:r>
      </w:hyperlink>
      <w:r w:rsidRPr="00E44ABE">
        <w:rPr>
          <w:rFonts w:ascii="Times New Roman" w:eastAsia="Times New Roman" w:hAnsi="Times New Roman" w:cs="Times New Roman"/>
          <w:sz w:val="24"/>
          <w:szCs w:val="24"/>
        </w:rPr>
        <w:t xml:space="preserve">, primer hijo del de Nájera, pero fruto de su relación con la concubina Sancha de </w:t>
      </w:r>
      <w:proofErr w:type="spellStart"/>
      <w:r w:rsidRPr="00E44ABE">
        <w:rPr>
          <w:rFonts w:ascii="Times New Roman" w:eastAsia="Times New Roman" w:hAnsi="Times New Roman" w:cs="Times New Roman"/>
          <w:sz w:val="24"/>
          <w:szCs w:val="24"/>
        </w:rPr>
        <w:t>Aibar</w:t>
      </w:r>
      <w:proofErr w:type="spellEnd"/>
      <w:r w:rsidRPr="00E44ABE">
        <w:rPr>
          <w:rFonts w:ascii="Times New Roman" w:eastAsia="Times New Roman" w:hAnsi="Times New Roman" w:cs="Times New Roman"/>
          <w:sz w:val="24"/>
          <w:szCs w:val="24"/>
        </w:rPr>
        <w:t>, le correspondió </w:t>
      </w:r>
      <w:r w:rsidRPr="00E44ABE">
        <w:rPr>
          <w:rFonts w:ascii="Times New Roman" w:eastAsia="Times New Roman" w:hAnsi="Times New Roman" w:cs="Times New Roman"/>
          <w:i/>
          <w:iCs/>
          <w:sz w:val="24"/>
          <w:szCs w:val="24"/>
        </w:rPr>
        <w:t>la honor</w:t>
      </w:r>
      <w:r w:rsidRPr="00E44ABE">
        <w:rPr>
          <w:rFonts w:ascii="Times New Roman" w:eastAsia="Times New Roman" w:hAnsi="Times New Roman" w:cs="Times New Roman"/>
          <w:sz w:val="24"/>
          <w:szCs w:val="24"/>
        </w:rPr>
        <w:t> de Aragón, en atención a su desigual origen materno.</w:t>
      </w:r>
    </w:p>
    <w:p w14:paraId="02C7EF52"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Con respecto a </w:t>
      </w:r>
      <w:hyperlink r:id="rId29" w:history="1">
        <w:r w:rsidRPr="00E44ABE">
          <w:rPr>
            <w:rFonts w:ascii="Times New Roman" w:eastAsia="Times New Roman" w:hAnsi="Times New Roman" w:cs="Times New Roman"/>
            <w:sz w:val="24"/>
            <w:szCs w:val="24"/>
            <w:u w:val="single"/>
          </w:rPr>
          <w:t>Fernando</w:t>
        </w:r>
      </w:hyperlink>
      <w:r w:rsidRPr="00E44ABE">
        <w:rPr>
          <w:rFonts w:ascii="Times New Roman" w:eastAsia="Times New Roman" w:hAnsi="Times New Roman" w:cs="Times New Roman"/>
          <w:sz w:val="24"/>
          <w:szCs w:val="24"/>
        </w:rPr>
        <w:t>, el segundo hijo de Sancho El Mayor y la reina Muniadona, su padre le legó un demediado condado de Castilla que, tras el asesinato en León del conde García Sánchez en el año 1028, pasó a manos del rey pamplonés por derecho de su esposa, hermana del joven conde apuñalado e hija del Sancho García, el de los Buenos Fueros. En ese momento, Fernando tenía trece años y aunque formalmente conde ya, no sería hasta la muerte de su padre en 1035, cuando ejerció el poder en la demarcación de manera directa. Y no por mucho tiempo, pues apenas dos años después, en el curso de la </w:t>
      </w:r>
      <w:hyperlink r:id="rId30" w:history="1">
        <w:r w:rsidRPr="00E44ABE">
          <w:rPr>
            <w:rFonts w:ascii="Times New Roman" w:eastAsia="Times New Roman" w:hAnsi="Times New Roman" w:cs="Times New Roman"/>
            <w:sz w:val="24"/>
            <w:szCs w:val="24"/>
            <w:u w:val="single"/>
          </w:rPr>
          <w:t xml:space="preserve">batalla de </w:t>
        </w:r>
        <w:proofErr w:type="spellStart"/>
        <w:r w:rsidRPr="00E44ABE">
          <w:rPr>
            <w:rFonts w:ascii="Times New Roman" w:eastAsia="Times New Roman" w:hAnsi="Times New Roman" w:cs="Times New Roman"/>
            <w:sz w:val="24"/>
            <w:szCs w:val="24"/>
            <w:u w:val="single"/>
          </w:rPr>
          <w:t>Tamarón</w:t>
        </w:r>
        <w:proofErr w:type="spellEnd"/>
      </w:hyperlink>
      <w:r w:rsidRPr="00E44ABE">
        <w:rPr>
          <w:rFonts w:ascii="Times New Roman" w:eastAsia="Times New Roman" w:hAnsi="Times New Roman" w:cs="Times New Roman"/>
          <w:sz w:val="24"/>
          <w:szCs w:val="24"/>
        </w:rPr>
        <w:t>, </w:t>
      </w:r>
      <w:hyperlink r:id="rId31" w:history="1">
        <w:proofErr w:type="spellStart"/>
        <w:r w:rsidRPr="00E44ABE">
          <w:rPr>
            <w:rFonts w:ascii="Times New Roman" w:eastAsia="Times New Roman" w:hAnsi="Times New Roman" w:cs="Times New Roman"/>
            <w:sz w:val="24"/>
            <w:szCs w:val="24"/>
            <w:u w:val="single"/>
          </w:rPr>
          <w:t>Vermudo</w:t>
        </w:r>
        <w:proofErr w:type="spellEnd"/>
        <w:r w:rsidRPr="00E44ABE">
          <w:rPr>
            <w:rFonts w:ascii="Times New Roman" w:eastAsia="Times New Roman" w:hAnsi="Times New Roman" w:cs="Times New Roman"/>
            <w:sz w:val="24"/>
            <w:szCs w:val="24"/>
            <w:u w:val="single"/>
          </w:rPr>
          <w:t xml:space="preserve"> III de León</w:t>
        </w:r>
      </w:hyperlink>
      <w:r w:rsidRPr="00E44ABE">
        <w:rPr>
          <w:rFonts w:ascii="Times New Roman" w:eastAsia="Times New Roman" w:hAnsi="Times New Roman" w:cs="Times New Roman"/>
          <w:sz w:val="24"/>
          <w:szCs w:val="24"/>
        </w:rPr>
        <w:t> moriría en combate, despareciendo así el último descendiente varón de la dinastía astur-leonesa, siendo llamada a sucederle su hermana </w:t>
      </w:r>
      <w:hyperlink r:id="rId32" w:history="1">
        <w:r w:rsidRPr="00E44ABE">
          <w:rPr>
            <w:rFonts w:ascii="Times New Roman" w:eastAsia="Times New Roman" w:hAnsi="Times New Roman" w:cs="Times New Roman"/>
            <w:sz w:val="24"/>
            <w:szCs w:val="24"/>
            <w:u w:val="single"/>
          </w:rPr>
          <w:t>Sancha</w:t>
        </w:r>
      </w:hyperlink>
      <w:r w:rsidRPr="00E44ABE">
        <w:rPr>
          <w:rFonts w:ascii="Times New Roman" w:eastAsia="Times New Roman" w:hAnsi="Times New Roman" w:cs="Times New Roman"/>
          <w:sz w:val="24"/>
          <w:szCs w:val="24"/>
        </w:rPr>
        <w:t>, hija de </w:t>
      </w:r>
      <w:hyperlink r:id="rId33" w:history="1">
        <w:r w:rsidRPr="00E44ABE">
          <w:rPr>
            <w:rFonts w:ascii="Times New Roman" w:eastAsia="Times New Roman" w:hAnsi="Times New Roman" w:cs="Times New Roman"/>
            <w:sz w:val="24"/>
            <w:szCs w:val="24"/>
            <w:u w:val="single"/>
          </w:rPr>
          <w:t>Alfonso V de León</w:t>
        </w:r>
      </w:hyperlink>
      <w:r w:rsidRPr="00E44ABE">
        <w:rPr>
          <w:rFonts w:ascii="Times New Roman" w:eastAsia="Times New Roman" w:hAnsi="Times New Roman" w:cs="Times New Roman"/>
          <w:sz w:val="24"/>
          <w:szCs w:val="24"/>
        </w:rPr>
        <w:t>, prometida primero del desdichado García Sánchez y, en lo que aquí interesa, esposa después del conde Fernando desde 1032.</w:t>
      </w:r>
    </w:p>
    <w:p w14:paraId="4B34CB52"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lastRenderedPageBreak/>
        <w:t>Así que, en virtud de los derechos de su mujer, el todavía conde de Castilla Fernando Sánchez, se dirigió a León y asedió la ciudad durante algunos días vindicando para sí el trono leonés, optando sin embargo por trasladarse antes a Galicia, donde obtuvo de los poderosos condes gallegos su reconocimiento como rey. Cuando regresa a León, en mayo de 1038, aún encuentra resistencia, posiblemente dirigida por el </w:t>
      </w:r>
      <w:hyperlink r:id="rId34" w:history="1">
        <w:r w:rsidRPr="00E44ABE">
          <w:rPr>
            <w:rFonts w:ascii="Times New Roman" w:eastAsia="Times New Roman" w:hAnsi="Times New Roman" w:cs="Times New Roman"/>
            <w:sz w:val="24"/>
            <w:szCs w:val="24"/>
            <w:u w:val="single"/>
          </w:rPr>
          <w:t xml:space="preserve">conde Fernando </w:t>
        </w:r>
        <w:proofErr w:type="spellStart"/>
        <w:r w:rsidRPr="00E44ABE">
          <w:rPr>
            <w:rFonts w:ascii="Times New Roman" w:eastAsia="Times New Roman" w:hAnsi="Times New Roman" w:cs="Times New Roman"/>
            <w:sz w:val="24"/>
            <w:szCs w:val="24"/>
            <w:u w:val="single"/>
          </w:rPr>
          <w:t>Flaínez</w:t>
        </w:r>
        <w:proofErr w:type="spellEnd"/>
      </w:hyperlink>
      <w:r w:rsidRPr="00E44ABE">
        <w:rPr>
          <w:rFonts w:ascii="Times New Roman" w:eastAsia="Times New Roman" w:hAnsi="Times New Roman" w:cs="Times New Roman"/>
          <w:sz w:val="24"/>
          <w:szCs w:val="24"/>
        </w:rPr>
        <w:t>, que no impide, en todo caso, que acabara siendo consagrado el 22 de junio de 1038 en la iglesia de Santa María y ungido rey por el obispo Servando. Fernando se convierte, así, en el último conde Castilla, para convertirse en el primer Jimena de la corona leonesa, aquí sí, sin solución de continuidad. Y, no se olvide, sin dejar instituido sustituto condal alguno el frente de las tierras castellanas.</w:t>
      </w:r>
    </w:p>
    <w:p w14:paraId="4368DAEA"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Por tanto, si en el mes de junio de 1038 desaparece el título de conde de Castilla, y no es hasta el 27 de diciembre de 1065 cuando Sancho II se corona como primer rey castellano, es evidente que, entre esas dos fechas, hay veintisiete años en los que Castilla es una entidad, desde un punto de vista estrictamente político-territorial, de naturaleza indeterminada ¿continuó siendo un condado bajo la autoridad de un rey-conde, como podría inferirse de diplomas de 1062 y 1065 cuando estipulaban</w:t>
      </w:r>
      <w:r w:rsidRPr="00E44ABE">
        <w:rPr>
          <w:rFonts w:ascii="Times New Roman" w:eastAsia="Times New Roman" w:hAnsi="Times New Roman" w:cs="Times New Roman"/>
          <w:i/>
          <w:iCs/>
          <w:sz w:val="24"/>
          <w:szCs w:val="24"/>
        </w:rPr>
        <w:t> </w:t>
      </w:r>
      <w:proofErr w:type="spellStart"/>
      <w:r w:rsidRPr="00E44ABE">
        <w:rPr>
          <w:rFonts w:ascii="Times New Roman" w:eastAsia="Times New Roman" w:hAnsi="Times New Roman" w:cs="Times New Roman"/>
          <w:i/>
          <w:iCs/>
          <w:sz w:val="24"/>
          <w:szCs w:val="24"/>
        </w:rPr>
        <w:t>Fredinando</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principe</w:t>
      </w:r>
      <w:proofErr w:type="spellEnd"/>
      <w:r w:rsidRPr="00E44ABE">
        <w:rPr>
          <w:rFonts w:ascii="Times New Roman" w:eastAsia="Times New Roman" w:hAnsi="Times New Roman" w:cs="Times New Roman"/>
          <w:i/>
          <w:iCs/>
          <w:sz w:val="24"/>
          <w:szCs w:val="24"/>
        </w:rPr>
        <w:t xml:space="preserve"> in </w:t>
      </w:r>
      <w:proofErr w:type="spellStart"/>
      <w:r w:rsidRPr="00E44ABE">
        <w:rPr>
          <w:rFonts w:ascii="Times New Roman" w:eastAsia="Times New Roman" w:hAnsi="Times New Roman" w:cs="Times New Roman"/>
          <w:i/>
          <w:iCs/>
          <w:sz w:val="24"/>
          <w:szCs w:val="24"/>
        </w:rPr>
        <w:t>Legione</w:t>
      </w:r>
      <w:proofErr w:type="spellEnd"/>
      <w:r w:rsidRPr="00E44ABE">
        <w:rPr>
          <w:rFonts w:ascii="Times New Roman" w:eastAsia="Times New Roman" w:hAnsi="Times New Roman" w:cs="Times New Roman"/>
          <w:i/>
          <w:iCs/>
          <w:sz w:val="24"/>
          <w:szCs w:val="24"/>
        </w:rPr>
        <w:t xml:space="preserve"> et in </w:t>
      </w:r>
      <w:proofErr w:type="spellStart"/>
      <w:r w:rsidRPr="00E44ABE">
        <w:rPr>
          <w:rFonts w:ascii="Times New Roman" w:eastAsia="Times New Roman" w:hAnsi="Times New Roman" w:cs="Times New Roman"/>
          <w:i/>
          <w:iCs/>
          <w:sz w:val="24"/>
          <w:szCs w:val="24"/>
        </w:rPr>
        <w:t>Burgis</w:t>
      </w:r>
      <w:proofErr w:type="spellEnd"/>
      <w:r w:rsidRPr="00E44ABE">
        <w:rPr>
          <w:rFonts w:ascii="Times New Roman" w:eastAsia="Times New Roman" w:hAnsi="Times New Roman" w:cs="Times New Roman"/>
          <w:i/>
          <w:iCs/>
          <w:sz w:val="24"/>
          <w:szCs w:val="24"/>
        </w:rPr>
        <w:t xml:space="preserve"> et </w:t>
      </w:r>
      <w:proofErr w:type="spellStart"/>
      <w:r w:rsidRPr="00E44ABE">
        <w:rPr>
          <w:rFonts w:ascii="Times New Roman" w:eastAsia="Times New Roman" w:hAnsi="Times New Roman" w:cs="Times New Roman"/>
          <w:i/>
          <w:iCs/>
          <w:sz w:val="24"/>
          <w:szCs w:val="24"/>
        </w:rPr>
        <w:t>intota</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Castella</w:t>
      </w:r>
      <w:proofErr w:type="spellEnd"/>
      <w:r w:rsidRPr="00E44ABE">
        <w:rPr>
          <w:rFonts w:ascii="Times New Roman" w:eastAsia="Times New Roman" w:hAnsi="Times New Roman" w:cs="Times New Roman"/>
          <w:sz w:val="24"/>
          <w:szCs w:val="24"/>
        </w:rPr>
        <w:t> y</w:t>
      </w:r>
      <w:r w:rsidRPr="00E44ABE">
        <w:rPr>
          <w:rFonts w:ascii="Times New Roman" w:eastAsia="Times New Roman" w:hAnsi="Times New Roman" w:cs="Times New Roman"/>
          <w:i/>
          <w:iCs/>
          <w:sz w:val="24"/>
          <w:szCs w:val="24"/>
        </w:rPr>
        <w:t> </w:t>
      </w:r>
      <w:proofErr w:type="spellStart"/>
      <w:r w:rsidRPr="00E44ABE">
        <w:rPr>
          <w:rFonts w:ascii="Times New Roman" w:eastAsia="Times New Roman" w:hAnsi="Times New Roman" w:cs="Times New Roman"/>
          <w:i/>
          <w:iCs/>
          <w:sz w:val="24"/>
          <w:szCs w:val="24"/>
        </w:rPr>
        <w:t>Fredinandus</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horum</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avunculus</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Castelle</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Vetule</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Legioni</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Gallecie</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dominans</w:t>
      </w:r>
      <w:proofErr w:type="spellEnd"/>
      <w:r w:rsidRPr="00E44ABE">
        <w:rPr>
          <w:rFonts w:ascii="Times New Roman" w:eastAsia="Times New Roman" w:hAnsi="Times New Roman" w:cs="Times New Roman"/>
          <w:sz w:val="24"/>
          <w:szCs w:val="24"/>
        </w:rPr>
        <w:t>? ¿se convirtió en una mancomunidad autónoma de alfoces? ¿en una demarcación militar de tenencias tras la llegada de los navarros al poder condal? ¿hubo algún </w:t>
      </w:r>
      <w:r w:rsidRPr="00E44ABE">
        <w:rPr>
          <w:rFonts w:ascii="Times New Roman" w:eastAsia="Times New Roman" w:hAnsi="Times New Roman" w:cs="Times New Roman"/>
          <w:i/>
          <w:iCs/>
          <w:sz w:val="24"/>
          <w:szCs w:val="24"/>
        </w:rPr>
        <w:t>primus inter pares</w:t>
      </w:r>
      <w:r w:rsidRPr="00E44ABE">
        <w:rPr>
          <w:rFonts w:ascii="Times New Roman" w:eastAsia="Times New Roman" w:hAnsi="Times New Roman" w:cs="Times New Roman"/>
          <w:sz w:val="24"/>
          <w:szCs w:val="24"/>
        </w:rPr>
        <w:t> que coordinara esos territorios administrativos y diera cuenta al rey en su nombre?</w:t>
      </w:r>
    </w:p>
    <w:p w14:paraId="28A3107C"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 xml:space="preserve">En 1038, las tierras del condado de Castilla regido sin interrupción por cinco generaciones de la dinastía familiar de los </w:t>
      </w:r>
      <w:proofErr w:type="spellStart"/>
      <w:r w:rsidRPr="00E44ABE">
        <w:rPr>
          <w:rFonts w:ascii="Times New Roman" w:eastAsia="Times New Roman" w:hAnsi="Times New Roman" w:cs="Times New Roman"/>
          <w:sz w:val="24"/>
          <w:szCs w:val="24"/>
        </w:rPr>
        <w:t>Banu</w:t>
      </w:r>
      <w:proofErr w:type="spellEnd"/>
      <w:r w:rsidRPr="00E44ABE">
        <w:rPr>
          <w:rFonts w:ascii="Times New Roman" w:eastAsia="Times New Roman" w:hAnsi="Times New Roman" w:cs="Times New Roman"/>
          <w:sz w:val="24"/>
          <w:szCs w:val="24"/>
        </w:rPr>
        <w:t xml:space="preserve"> Muniadona, se extendían de Norte a Sur desde el mar Cantábrico hasta el río Duero, desbordado temporalmente con la repoblación de </w:t>
      </w:r>
      <w:hyperlink r:id="rId35" w:history="1">
        <w:r w:rsidRPr="00E44ABE">
          <w:rPr>
            <w:rFonts w:ascii="Times New Roman" w:eastAsia="Times New Roman" w:hAnsi="Times New Roman" w:cs="Times New Roman"/>
            <w:sz w:val="24"/>
            <w:szCs w:val="24"/>
            <w:u w:val="single"/>
          </w:rPr>
          <w:t>Sepúlveda</w:t>
        </w:r>
      </w:hyperlink>
      <w:r w:rsidRPr="00E44ABE">
        <w:rPr>
          <w:rFonts w:ascii="Times New Roman" w:eastAsia="Times New Roman" w:hAnsi="Times New Roman" w:cs="Times New Roman"/>
          <w:sz w:val="24"/>
          <w:szCs w:val="24"/>
        </w:rPr>
        <w:t xml:space="preserve"> hasta rozar las estribaciones de la Cordillera Central por Somosierra; y de Este a Oeste desde su frontera con el condado de </w:t>
      </w:r>
      <w:r w:rsidRPr="00E44ABE">
        <w:rPr>
          <w:rFonts w:ascii="Times New Roman" w:eastAsia="Times New Roman" w:hAnsi="Times New Roman" w:cs="Times New Roman"/>
          <w:sz w:val="24"/>
          <w:szCs w:val="24"/>
        </w:rPr>
        <w:lastRenderedPageBreak/>
        <w:t>Álava, también regido por el linaje de </w:t>
      </w:r>
      <w:hyperlink r:id="rId36" w:history="1">
        <w:r w:rsidRPr="00E44ABE">
          <w:rPr>
            <w:rFonts w:ascii="Times New Roman" w:eastAsia="Times New Roman" w:hAnsi="Times New Roman" w:cs="Times New Roman"/>
            <w:sz w:val="24"/>
            <w:szCs w:val="24"/>
            <w:u w:val="single"/>
          </w:rPr>
          <w:t>Fernán González</w:t>
        </w:r>
      </w:hyperlink>
      <w:r w:rsidRPr="00E44ABE">
        <w:rPr>
          <w:rFonts w:ascii="Times New Roman" w:eastAsia="Times New Roman" w:hAnsi="Times New Roman" w:cs="Times New Roman"/>
          <w:sz w:val="24"/>
          <w:szCs w:val="24"/>
        </w:rPr>
        <w:t>, hasta el curso del Deva.</w:t>
      </w:r>
    </w:p>
    <w:p w14:paraId="12BC37D9"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El sistema de gobierno y administración que regía este territorio desde mediados del siglo X se articulaba sobre su división en pequeñas demarcaciones, a cuyo frente se encontraba un delegado del conde y como tal, designado y removido por éste a su voluntad, demarcaciones que recibía el nombre, como acabamos de señalar, de alfoz, cuya etimología procede del árabe </w:t>
      </w:r>
      <w:r w:rsidRPr="00E44ABE">
        <w:rPr>
          <w:rFonts w:ascii="Times New Roman" w:eastAsia="Times New Roman" w:hAnsi="Times New Roman" w:cs="Times New Roman"/>
          <w:i/>
          <w:iCs/>
          <w:sz w:val="24"/>
          <w:szCs w:val="24"/>
        </w:rPr>
        <w:t>al-</w:t>
      </w:r>
      <w:proofErr w:type="spellStart"/>
      <w:r w:rsidRPr="00E44ABE">
        <w:rPr>
          <w:rFonts w:ascii="Times New Roman" w:eastAsia="Times New Roman" w:hAnsi="Times New Roman" w:cs="Times New Roman"/>
          <w:i/>
          <w:iCs/>
          <w:sz w:val="24"/>
          <w:szCs w:val="24"/>
        </w:rPr>
        <w:t>hawz</w:t>
      </w:r>
      <w:proofErr w:type="spellEnd"/>
      <w:r w:rsidRPr="00E44ABE">
        <w:rPr>
          <w:rFonts w:ascii="Times New Roman" w:eastAsia="Times New Roman" w:hAnsi="Times New Roman" w:cs="Times New Roman"/>
          <w:i/>
          <w:iCs/>
          <w:sz w:val="24"/>
          <w:szCs w:val="24"/>
        </w:rPr>
        <w:t>, </w:t>
      </w:r>
      <w:r w:rsidRPr="00E44ABE">
        <w:rPr>
          <w:rFonts w:ascii="Times New Roman" w:eastAsia="Times New Roman" w:hAnsi="Times New Roman" w:cs="Times New Roman"/>
          <w:sz w:val="24"/>
          <w:szCs w:val="24"/>
        </w:rPr>
        <w:t>que podía significarse tanto un </w:t>
      </w:r>
      <w:r w:rsidRPr="00E44ABE">
        <w:rPr>
          <w:rFonts w:ascii="Times New Roman" w:eastAsia="Times New Roman" w:hAnsi="Times New Roman" w:cs="Times New Roman"/>
          <w:i/>
          <w:iCs/>
          <w:sz w:val="24"/>
          <w:szCs w:val="24"/>
        </w:rPr>
        <w:t>pago </w:t>
      </w:r>
      <w:r w:rsidRPr="00E44ABE">
        <w:rPr>
          <w:rFonts w:ascii="Times New Roman" w:eastAsia="Times New Roman" w:hAnsi="Times New Roman" w:cs="Times New Roman"/>
          <w:sz w:val="24"/>
          <w:szCs w:val="24"/>
        </w:rPr>
        <w:t>o un </w:t>
      </w:r>
      <w:r w:rsidRPr="00E44ABE">
        <w:rPr>
          <w:rFonts w:ascii="Times New Roman" w:eastAsia="Times New Roman" w:hAnsi="Times New Roman" w:cs="Times New Roman"/>
          <w:i/>
          <w:iCs/>
          <w:sz w:val="24"/>
          <w:szCs w:val="24"/>
        </w:rPr>
        <w:t>distrito, </w:t>
      </w:r>
      <w:r w:rsidRPr="00E44ABE">
        <w:rPr>
          <w:rFonts w:ascii="Times New Roman" w:eastAsia="Times New Roman" w:hAnsi="Times New Roman" w:cs="Times New Roman"/>
          <w:sz w:val="24"/>
          <w:szCs w:val="24"/>
        </w:rPr>
        <w:t xml:space="preserve">y casi siempre vinculado con un castillo o fortaleza de los que tomaba el nombre y donde residía el merino o sayón nombrado por el conde, quien ejercía la autoridad, la jurisdicción y el resto de competencias delegadas en todos los lugares sitos en el término del alfoz. El primer vestigio de este tipo de ente territorial data de 924, cuando se documenta la concesión a San Pedro de Arlanza de unos «montes y términos in </w:t>
      </w:r>
      <w:proofErr w:type="spellStart"/>
      <w:r w:rsidRPr="00E44ABE">
        <w:rPr>
          <w:rFonts w:ascii="Times New Roman" w:eastAsia="Times New Roman" w:hAnsi="Times New Roman" w:cs="Times New Roman"/>
          <w:sz w:val="24"/>
          <w:szCs w:val="24"/>
        </w:rPr>
        <w:t>alfoce</w:t>
      </w:r>
      <w:proofErr w:type="spellEnd"/>
      <w:r w:rsidRPr="00E44ABE">
        <w:rPr>
          <w:rFonts w:ascii="Times New Roman" w:eastAsia="Times New Roman" w:hAnsi="Times New Roman" w:cs="Times New Roman"/>
          <w:sz w:val="24"/>
          <w:szCs w:val="24"/>
        </w:rPr>
        <w:t xml:space="preserve"> de Tabladillo». De la jurisdicción originaria de la fortaleza, cabeza del alfoz, se racimaban los nuevos cotos o jurisdicciones exentas señoriales que, a magnates laicos, prelados, monasterios o concejos urbanos, les fueren reconocidos.</w:t>
      </w:r>
    </w:p>
    <w:p w14:paraId="59B7284B" w14:textId="77777777"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El alfoz, a su vez, estaba constituido por diversas aldeas o suburbios que solían tener su propio término, sobre el cual, el concejo formado por todos los vecinos del lugar, ejercía unas facultades puramente económicas, regulando el aprovechamiento de los espacios comunales. Asimismo, la cabecera del alfoz contaba con su propio concejo y término aldeano, naturalmente distinto y más reducido que el del alfoz homónimo.</w:t>
      </w:r>
    </w:p>
    <w:p w14:paraId="6291A261" w14:textId="4BF96DBC"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 xml:space="preserve">No obstante, esta estructura territorial sufre una notable transformación precisamente a raíz del magnicidio de 1028. Ya hemos visto que Muniadona, como hermana mayor del conde asesinado, se convierte en heredera condal, ejerciendo en realidad el poder su esposo Sancho de Navarra, quien sustituye el régimen de los alfoces condales por el de las tenencias, que se encontraba ya establecido en el reino de Pamplona y en el condado de Aragón desde finales del siglo X, adaptado a las necesidades defensivas propias de un territorio montañoso y </w:t>
      </w:r>
      <w:r w:rsidRPr="00E44ABE">
        <w:rPr>
          <w:rFonts w:ascii="Times New Roman" w:eastAsia="Times New Roman" w:hAnsi="Times New Roman" w:cs="Times New Roman"/>
          <w:sz w:val="24"/>
          <w:szCs w:val="24"/>
        </w:rPr>
        <w:lastRenderedPageBreak/>
        <w:t>a la idiosincrasia de sus pobladores, fundamentalmente pastores y campesinos, obligados a hacer frente a un enemigo tangencial, bien asentado en las inmediaciones de un territorio del que, consecuentemente, debía protegerse de ataques repentinos con sus propios medios y sin tiempo de recibir el auxilio del monarca. Se trataba de un sistema defensivo configurado como una serie continua y densa de posiciones fortificadas con torres o castillos, radicados en terrenos de difícil acceso y dotadas de una guarnición permanente y autónoma para poder resistir un largo asedio, gobernados por un jefe militar que ya no sería el sayón o el merino, sino un </w:t>
      </w:r>
      <w:proofErr w:type="spellStart"/>
      <w:r w:rsidRPr="00E44ABE">
        <w:rPr>
          <w:rFonts w:ascii="Times New Roman" w:eastAsia="Times New Roman" w:hAnsi="Times New Roman" w:cs="Times New Roman"/>
          <w:i/>
          <w:iCs/>
          <w:sz w:val="24"/>
          <w:szCs w:val="24"/>
        </w:rPr>
        <w:t>tenente</w:t>
      </w:r>
      <w:proofErr w:type="spellEnd"/>
      <w:r w:rsidRPr="00E44ABE">
        <w:rPr>
          <w:rFonts w:ascii="Times New Roman" w:eastAsia="Times New Roman" w:hAnsi="Times New Roman" w:cs="Times New Roman"/>
          <w:sz w:val="24"/>
          <w:szCs w:val="24"/>
        </w:rPr>
        <w:t>, quien, a diferencia de los otros, asumía también el mando militar del distrito, al que debía defender y proteger con sus propios medios humanos y económicos, que obtenía directamente de las rentas originadas en el territorio de la propia tenencia. Como en muchas ocasiones estos medios no bastaban para la adecuada defensa y protección de la misma, se acudió a la concentración bajo un único </w:t>
      </w:r>
      <w:proofErr w:type="spellStart"/>
      <w:r w:rsidRPr="00E44ABE">
        <w:rPr>
          <w:rFonts w:ascii="Times New Roman" w:eastAsia="Times New Roman" w:hAnsi="Times New Roman" w:cs="Times New Roman"/>
          <w:i/>
          <w:iCs/>
          <w:sz w:val="24"/>
          <w:szCs w:val="24"/>
        </w:rPr>
        <w:t>tenente</w:t>
      </w:r>
      <w:proofErr w:type="spellEnd"/>
      <w:r w:rsidRPr="00E44ABE">
        <w:rPr>
          <w:rFonts w:ascii="Times New Roman" w:eastAsia="Times New Roman" w:hAnsi="Times New Roman" w:cs="Times New Roman"/>
          <w:i/>
          <w:iCs/>
          <w:sz w:val="24"/>
          <w:szCs w:val="24"/>
        </w:rPr>
        <w:t> </w:t>
      </w:r>
      <w:r w:rsidRPr="00E44ABE">
        <w:rPr>
          <w:rFonts w:ascii="Times New Roman" w:eastAsia="Times New Roman" w:hAnsi="Times New Roman" w:cs="Times New Roman"/>
          <w:sz w:val="24"/>
          <w:szCs w:val="24"/>
        </w:rPr>
        <w:t>o </w:t>
      </w:r>
      <w:r w:rsidRPr="00E44ABE">
        <w:rPr>
          <w:rFonts w:ascii="Times New Roman" w:eastAsia="Times New Roman" w:hAnsi="Times New Roman" w:cs="Times New Roman"/>
          <w:i/>
          <w:iCs/>
          <w:sz w:val="24"/>
          <w:szCs w:val="24"/>
        </w:rPr>
        <w:t>senior, </w:t>
      </w:r>
      <w:r w:rsidRPr="00E44ABE">
        <w:rPr>
          <w:rFonts w:ascii="Times New Roman" w:eastAsia="Times New Roman" w:hAnsi="Times New Roman" w:cs="Times New Roman"/>
          <w:sz w:val="24"/>
          <w:szCs w:val="24"/>
        </w:rPr>
        <w:t>de una segunda y aun de una tercera tenencia, que reforzara la capacidad defensiva del común </w:t>
      </w:r>
      <w:r w:rsidRPr="00E44ABE">
        <w:rPr>
          <w:rFonts w:ascii="Times New Roman" w:eastAsia="Times New Roman" w:hAnsi="Times New Roman" w:cs="Times New Roman"/>
          <w:i/>
          <w:iCs/>
          <w:sz w:val="24"/>
          <w:szCs w:val="24"/>
        </w:rPr>
        <w:t>senior.</w:t>
      </w:r>
      <w:r w:rsidRPr="00E44ABE">
        <w:rPr>
          <w:rFonts w:ascii="Times New Roman" w:eastAsia="Times New Roman" w:hAnsi="Times New Roman" w:cs="Times New Roman"/>
          <w:sz w:val="24"/>
          <w:szCs w:val="24"/>
        </w:rPr>
        <w:t> Estructura administrativa precursora del vigente artículo 40 del Real Decreto 1690/1986, de 11 de julio, por el que se aprueba el Reglamento de Población y Demarcación Territorial de las Entidades Locales, que contempla la posibilidad de constituirse Entidades de ámbito territorial inferior al Municipio para la administración descentralizada de núcleos de población separados, bajo su denominación tradicional de caseríos, parroquias, aldeas, barrios, anteiglesias, concejos, pedanías, lugares anejos y otros análogos.</w:t>
      </w:r>
    </w:p>
    <w:p w14:paraId="080F5AFA" w14:textId="09449EBA" w:rsidR="004A20A9" w:rsidRPr="00E44ABE" w:rsidRDefault="004A20A9" w:rsidP="004A20A9">
      <w:pPr>
        <w:spacing w:before="100" w:beforeAutospacing="1" w:after="100" w:afterAutospacing="1" w:line="240" w:lineRule="auto"/>
        <w:jc w:val="both"/>
        <w:rPr>
          <w:rFonts w:ascii="Times New Roman" w:eastAsia="Times New Roman" w:hAnsi="Times New Roman" w:cs="Times New Roman"/>
          <w:sz w:val="24"/>
          <w:szCs w:val="24"/>
        </w:rPr>
      </w:pPr>
      <w:r w:rsidRPr="00E44ABE">
        <w:rPr>
          <w:rFonts w:ascii="Times New Roman" w:eastAsia="Times New Roman" w:hAnsi="Times New Roman" w:cs="Times New Roman"/>
          <w:sz w:val="24"/>
          <w:szCs w:val="24"/>
        </w:rPr>
        <w:t>Por tanto, puede concluirse que en ese periodo entre la coronación como rey de León del último conde de Castilla en 1038, y la subida al trono del primer monarca castellano en 1065, Castilla fue una estructura político-territorial acentuadamente fragmentada en comarcas (Lerma, </w:t>
      </w:r>
      <w:hyperlink r:id="rId37" w:history="1">
        <w:proofErr w:type="spellStart"/>
        <w:r w:rsidRPr="00E44ABE">
          <w:rPr>
            <w:rFonts w:ascii="Times New Roman" w:eastAsia="Times New Roman" w:hAnsi="Times New Roman" w:cs="Times New Roman"/>
            <w:sz w:val="24"/>
            <w:szCs w:val="24"/>
            <w:u w:val="single"/>
          </w:rPr>
          <w:t>Munnio</w:t>
        </w:r>
        <w:proofErr w:type="spellEnd"/>
      </w:hyperlink>
      <w:r w:rsidRPr="00E44ABE">
        <w:rPr>
          <w:rFonts w:ascii="Times New Roman" w:eastAsia="Times New Roman" w:hAnsi="Times New Roman" w:cs="Times New Roman"/>
          <w:sz w:val="24"/>
          <w:szCs w:val="24"/>
        </w:rPr>
        <w:t>, </w:t>
      </w:r>
      <w:hyperlink r:id="rId38" w:history="1">
        <w:r w:rsidRPr="00E44ABE">
          <w:rPr>
            <w:rFonts w:ascii="Times New Roman" w:eastAsia="Times New Roman" w:hAnsi="Times New Roman" w:cs="Times New Roman"/>
            <w:sz w:val="24"/>
            <w:szCs w:val="24"/>
            <w:u w:val="single"/>
          </w:rPr>
          <w:t>Burgos</w:t>
        </w:r>
      </w:hyperlink>
      <w:r w:rsidRPr="00E44ABE">
        <w:rPr>
          <w:rFonts w:ascii="Times New Roman" w:eastAsia="Times New Roman" w:hAnsi="Times New Roman" w:cs="Times New Roman"/>
          <w:sz w:val="24"/>
          <w:szCs w:val="24"/>
        </w:rPr>
        <w:t>, </w:t>
      </w:r>
      <w:hyperlink r:id="rId39" w:history="1">
        <w:r w:rsidRPr="00E44ABE">
          <w:rPr>
            <w:rFonts w:ascii="Times New Roman" w:eastAsia="Times New Roman" w:hAnsi="Times New Roman" w:cs="Times New Roman"/>
            <w:sz w:val="24"/>
            <w:szCs w:val="24"/>
            <w:u w:val="single"/>
          </w:rPr>
          <w:t>Ubierna</w:t>
        </w:r>
      </w:hyperlink>
      <w:r w:rsidRPr="00E44ABE">
        <w:rPr>
          <w:rFonts w:ascii="Times New Roman" w:eastAsia="Times New Roman" w:hAnsi="Times New Roman" w:cs="Times New Roman"/>
          <w:sz w:val="24"/>
          <w:szCs w:val="24"/>
        </w:rPr>
        <w:t xml:space="preserve">…); </w:t>
      </w:r>
      <w:r w:rsidR="00426CCB" w:rsidRPr="00E44ABE">
        <w:rPr>
          <w:rFonts w:ascii="Times New Roman" w:eastAsia="Times New Roman" w:hAnsi="Times New Roman" w:cs="Times New Roman"/>
          <w:sz w:val="24"/>
          <w:szCs w:val="24"/>
        </w:rPr>
        <w:t>a</w:t>
      </w:r>
      <w:r w:rsidRPr="00E44ABE">
        <w:rPr>
          <w:rFonts w:ascii="Times New Roman" w:eastAsia="Times New Roman" w:hAnsi="Times New Roman" w:cs="Times New Roman"/>
          <w:sz w:val="24"/>
          <w:szCs w:val="24"/>
        </w:rPr>
        <w:t>lfoces (Arlanzón, </w:t>
      </w:r>
      <w:hyperlink r:id="rId40" w:history="1">
        <w:r w:rsidRPr="00E44ABE">
          <w:rPr>
            <w:rFonts w:ascii="Times New Roman" w:eastAsia="Times New Roman" w:hAnsi="Times New Roman" w:cs="Times New Roman"/>
            <w:sz w:val="24"/>
            <w:szCs w:val="24"/>
            <w:u w:val="single"/>
          </w:rPr>
          <w:t>Castrojeriz</w:t>
        </w:r>
      </w:hyperlink>
      <w:r w:rsidRPr="00E44ABE">
        <w:rPr>
          <w:rFonts w:ascii="Times New Roman" w:eastAsia="Times New Roman" w:hAnsi="Times New Roman" w:cs="Times New Roman"/>
          <w:sz w:val="24"/>
          <w:szCs w:val="24"/>
        </w:rPr>
        <w:t>, </w:t>
      </w:r>
      <w:hyperlink r:id="rId41" w:history="1">
        <w:r w:rsidRPr="00E44ABE">
          <w:rPr>
            <w:rFonts w:ascii="Times New Roman" w:eastAsia="Times New Roman" w:hAnsi="Times New Roman" w:cs="Times New Roman"/>
            <w:sz w:val="24"/>
            <w:szCs w:val="24"/>
            <w:u w:val="single"/>
          </w:rPr>
          <w:t>Clunia</w:t>
        </w:r>
      </w:hyperlink>
      <w:r w:rsidRPr="00E44ABE">
        <w:rPr>
          <w:rFonts w:ascii="Times New Roman" w:eastAsia="Times New Roman" w:hAnsi="Times New Roman" w:cs="Times New Roman"/>
          <w:sz w:val="24"/>
          <w:szCs w:val="24"/>
        </w:rPr>
        <w:t>, Ibia, Lara, Mansilla, </w:t>
      </w:r>
      <w:hyperlink r:id="rId42" w:history="1">
        <w:r w:rsidRPr="00E44ABE">
          <w:rPr>
            <w:rFonts w:ascii="Times New Roman" w:eastAsia="Times New Roman" w:hAnsi="Times New Roman" w:cs="Times New Roman"/>
            <w:sz w:val="24"/>
            <w:szCs w:val="24"/>
            <w:u w:val="single"/>
          </w:rPr>
          <w:t>Oca</w:t>
        </w:r>
      </w:hyperlink>
      <w:r w:rsidRPr="00E44ABE">
        <w:rPr>
          <w:rFonts w:ascii="Times New Roman" w:eastAsia="Times New Roman" w:hAnsi="Times New Roman" w:cs="Times New Roman"/>
          <w:sz w:val="24"/>
          <w:szCs w:val="24"/>
        </w:rPr>
        <w:t>, </w:t>
      </w:r>
      <w:hyperlink r:id="rId43" w:history="1">
        <w:r w:rsidRPr="00E44ABE">
          <w:rPr>
            <w:rFonts w:ascii="Times New Roman" w:eastAsia="Times New Roman" w:hAnsi="Times New Roman" w:cs="Times New Roman"/>
            <w:sz w:val="24"/>
            <w:szCs w:val="24"/>
            <w:u w:val="single"/>
          </w:rPr>
          <w:t>Pancorbo</w:t>
        </w:r>
      </w:hyperlink>
      <w:r w:rsidRPr="00E44ABE">
        <w:rPr>
          <w:rFonts w:ascii="Times New Roman" w:eastAsia="Times New Roman" w:hAnsi="Times New Roman" w:cs="Times New Roman"/>
          <w:sz w:val="24"/>
          <w:szCs w:val="24"/>
        </w:rPr>
        <w:t xml:space="preserve">, Siero, Tejada, </w:t>
      </w:r>
      <w:proofErr w:type="spellStart"/>
      <w:r w:rsidRPr="00E44ABE">
        <w:rPr>
          <w:rFonts w:ascii="Times New Roman" w:eastAsia="Times New Roman" w:hAnsi="Times New Roman" w:cs="Times New Roman"/>
          <w:sz w:val="24"/>
          <w:szCs w:val="24"/>
        </w:rPr>
        <w:t>Ura</w:t>
      </w:r>
      <w:proofErr w:type="spellEnd"/>
      <w:r w:rsidRPr="00E44ABE">
        <w:rPr>
          <w:rFonts w:ascii="Times New Roman" w:eastAsia="Times New Roman" w:hAnsi="Times New Roman" w:cs="Times New Roman"/>
          <w:sz w:val="24"/>
          <w:szCs w:val="24"/>
        </w:rPr>
        <w:t>…); hoces (San Felices de Oca); suburbios (Briviesca); valles (</w:t>
      </w:r>
      <w:proofErr w:type="spellStart"/>
      <w:r w:rsidRPr="00E44ABE">
        <w:rPr>
          <w:rFonts w:ascii="Times New Roman" w:eastAsia="Times New Roman" w:hAnsi="Times New Roman" w:cs="Times New Roman"/>
          <w:sz w:val="24"/>
          <w:szCs w:val="24"/>
        </w:rPr>
        <w:t>Rublacedo</w:t>
      </w:r>
      <w:proofErr w:type="spellEnd"/>
      <w:r w:rsidRPr="00E44ABE">
        <w:rPr>
          <w:rFonts w:ascii="Times New Roman" w:eastAsia="Times New Roman" w:hAnsi="Times New Roman" w:cs="Times New Roman"/>
          <w:sz w:val="24"/>
          <w:szCs w:val="24"/>
        </w:rPr>
        <w:t xml:space="preserve"> o Vesga); </w:t>
      </w:r>
      <w:r w:rsidR="00C35301" w:rsidRPr="00E44ABE">
        <w:rPr>
          <w:rFonts w:ascii="Times New Roman" w:eastAsia="Times New Roman" w:hAnsi="Times New Roman" w:cs="Times New Roman"/>
          <w:sz w:val="24"/>
          <w:szCs w:val="24"/>
        </w:rPr>
        <w:t>M</w:t>
      </w:r>
      <w:r w:rsidRPr="00E44ABE">
        <w:rPr>
          <w:rFonts w:ascii="Times New Roman" w:eastAsia="Times New Roman" w:hAnsi="Times New Roman" w:cs="Times New Roman"/>
          <w:sz w:val="24"/>
          <w:szCs w:val="24"/>
        </w:rPr>
        <w:t xml:space="preserve">erindades (Valdivieso, Losa, </w:t>
      </w:r>
      <w:proofErr w:type="spellStart"/>
      <w:r w:rsidRPr="00E44ABE">
        <w:rPr>
          <w:rFonts w:ascii="Times New Roman" w:eastAsia="Times New Roman" w:hAnsi="Times New Roman" w:cs="Times New Roman"/>
          <w:sz w:val="24"/>
          <w:szCs w:val="24"/>
        </w:rPr>
        <w:t>Montila</w:t>
      </w:r>
      <w:proofErr w:type="spellEnd"/>
      <w:r w:rsidRPr="00E44ABE">
        <w:rPr>
          <w:rFonts w:ascii="Times New Roman" w:eastAsia="Times New Roman" w:hAnsi="Times New Roman" w:cs="Times New Roman"/>
          <w:sz w:val="24"/>
          <w:szCs w:val="24"/>
        </w:rPr>
        <w:t xml:space="preserve">, </w:t>
      </w:r>
      <w:proofErr w:type="spellStart"/>
      <w:r w:rsidRPr="00E44ABE">
        <w:rPr>
          <w:rFonts w:ascii="Times New Roman" w:eastAsia="Times New Roman" w:hAnsi="Times New Roman" w:cs="Times New Roman"/>
          <w:sz w:val="24"/>
          <w:szCs w:val="24"/>
        </w:rPr>
        <w:lastRenderedPageBreak/>
        <w:t>Sotoscueva</w:t>
      </w:r>
      <w:proofErr w:type="spellEnd"/>
      <w:r w:rsidRPr="00E44ABE">
        <w:rPr>
          <w:rFonts w:ascii="Times New Roman" w:eastAsia="Times New Roman" w:hAnsi="Times New Roman" w:cs="Times New Roman"/>
          <w:sz w:val="24"/>
          <w:szCs w:val="24"/>
        </w:rPr>
        <w:t xml:space="preserve">…); jurisdicciones (Santa Gadea o Miranda) y después, tenencias y subtenencias (Alba de Oca, Arreba, </w:t>
      </w:r>
      <w:proofErr w:type="spellStart"/>
      <w:r w:rsidRPr="00E44ABE">
        <w:rPr>
          <w:rFonts w:ascii="Times New Roman" w:eastAsia="Times New Roman" w:hAnsi="Times New Roman" w:cs="Times New Roman"/>
          <w:sz w:val="24"/>
          <w:szCs w:val="24"/>
        </w:rPr>
        <w:t>Castrobarto</w:t>
      </w:r>
      <w:proofErr w:type="spellEnd"/>
      <w:r w:rsidRPr="00E44ABE">
        <w:rPr>
          <w:rFonts w:ascii="Times New Roman" w:eastAsia="Times New Roman" w:hAnsi="Times New Roman" w:cs="Times New Roman"/>
          <w:sz w:val="24"/>
          <w:szCs w:val="24"/>
        </w:rPr>
        <w:t xml:space="preserve">, </w:t>
      </w:r>
      <w:proofErr w:type="spellStart"/>
      <w:r w:rsidRPr="00E44ABE">
        <w:rPr>
          <w:rFonts w:ascii="Times New Roman" w:eastAsia="Times New Roman" w:hAnsi="Times New Roman" w:cs="Times New Roman"/>
          <w:sz w:val="24"/>
          <w:szCs w:val="24"/>
        </w:rPr>
        <w:t>Lantarón</w:t>
      </w:r>
      <w:proofErr w:type="spellEnd"/>
      <w:r w:rsidRPr="00E44ABE">
        <w:rPr>
          <w:rFonts w:ascii="Times New Roman" w:eastAsia="Times New Roman" w:hAnsi="Times New Roman" w:cs="Times New Roman"/>
          <w:sz w:val="24"/>
          <w:szCs w:val="24"/>
        </w:rPr>
        <w:t xml:space="preserve">, Poza, Revenga, Soba o Tudela), cuya relación con el «rey-conde» se articulaba a través de los merinos, sayones, </w:t>
      </w:r>
      <w:proofErr w:type="spellStart"/>
      <w:r w:rsidRPr="00E44ABE">
        <w:rPr>
          <w:rFonts w:ascii="Times New Roman" w:eastAsia="Times New Roman" w:hAnsi="Times New Roman" w:cs="Times New Roman"/>
          <w:sz w:val="24"/>
          <w:szCs w:val="24"/>
        </w:rPr>
        <w:t>tenentes</w:t>
      </w:r>
      <w:proofErr w:type="spellEnd"/>
      <w:r w:rsidRPr="00E44ABE">
        <w:rPr>
          <w:rFonts w:ascii="Times New Roman" w:eastAsia="Times New Roman" w:hAnsi="Times New Roman" w:cs="Times New Roman"/>
          <w:sz w:val="24"/>
          <w:szCs w:val="24"/>
        </w:rPr>
        <w:t xml:space="preserve"> y </w:t>
      </w:r>
      <w:proofErr w:type="spellStart"/>
      <w:r w:rsidRPr="00E44ABE">
        <w:rPr>
          <w:rFonts w:ascii="Times New Roman" w:eastAsia="Times New Roman" w:hAnsi="Times New Roman" w:cs="Times New Roman"/>
          <w:sz w:val="24"/>
          <w:szCs w:val="24"/>
        </w:rPr>
        <w:t>seniores</w:t>
      </w:r>
      <w:proofErr w:type="spellEnd"/>
      <w:r w:rsidRPr="00E44ABE">
        <w:rPr>
          <w:rFonts w:ascii="Times New Roman" w:eastAsia="Times New Roman" w:hAnsi="Times New Roman" w:cs="Times New Roman"/>
          <w:sz w:val="24"/>
          <w:szCs w:val="24"/>
        </w:rPr>
        <w:t>, pero sin intercesión de </w:t>
      </w:r>
      <w:r w:rsidRPr="00E44ABE">
        <w:rPr>
          <w:rFonts w:ascii="Times New Roman" w:eastAsia="Times New Roman" w:hAnsi="Times New Roman" w:cs="Times New Roman"/>
          <w:i/>
          <w:iCs/>
          <w:sz w:val="24"/>
          <w:szCs w:val="24"/>
        </w:rPr>
        <w:t>ningún primus inter pares </w:t>
      </w:r>
      <w:r w:rsidRPr="00E44ABE">
        <w:rPr>
          <w:rFonts w:ascii="Times New Roman" w:eastAsia="Times New Roman" w:hAnsi="Times New Roman" w:cs="Times New Roman"/>
          <w:sz w:val="24"/>
          <w:szCs w:val="24"/>
        </w:rPr>
        <w:t>(podría pensarse en el sayón de Lara, por su importancia y extensión), en una paradójica relación entre una entidad territorial en la que, a pesar de su fragmentación administrativa, latía una ineludible vocación identitaria alimentada por casi dos siglos de tutela condal, y cuya argamasa sentimental se reveló más fuerte que la temporal carencia de un marco institucional reconocible, no en vano, en 1065, el rey Fernando, en un claro ejercicio vicarial del rol de conde castellano, no sólo había recuperado la Bureba y los Montes de Oca sino también había reintegrado a su soberanía toda la </w:t>
      </w:r>
      <w:proofErr w:type="spellStart"/>
      <w:r w:rsidRPr="00E44ABE">
        <w:rPr>
          <w:rFonts w:ascii="Times New Roman" w:eastAsia="Times New Roman" w:hAnsi="Times New Roman" w:cs="Times New Roman"/>
          <w:i/>
          <w:iCs/>
          <w:sz w:val="24"/>
          <w:szCs w:val="24"/>
        </w:rPr>
        <w:t>Castella</w:t>
      </w:r>
      <w:proofErr w:type="spellEnd"/>
      <w:r w:rsidRPr="00E44ABE">
        <w:rPr>
          <w:rFonts w:ascii="Times New Roman" w:eastAsia="Times New Roman" w:hAnsi="Times New Roman" w:cs="Times New Roman"/>
          <w:i/>
          <w:iCs/>
          <w:sz w:val="24"/>
          <w:szCs w:val="24"/>
        </w:rPr>
        <w:t xml:space="preserve"> </w:t>
      </w:r>
      <w:proofErr w:type="spellStart"/>
      <w:r w:rsidRPr="00E44ABE">
        <w:rPr>
          <w:rFonts w:ascii="Times New Roman" w:eastAsia="Times New Roman" w:hAnsi="Times New Roman" w:cs="Times New Roman"/>
          <w:i/>
          <w:iCs/>
          <w:sz w:val="24"/>
          <w:szCs w:val="24"/>
        </w:rPr>
        <w:t>Vetula</w:t>
      </w:r>
      <w:proofErr w:type="spellEnd"/>
      <w:r w:rsidRPr="00E44ABE">
        <w:rPr>
          <w:rFonts w:ascii="Times New Roman" w:eastAsia="Times New Roman" w:hAnsi="Times New Roman" w:cs="Times New Roman"/>
          <w:sz w:val="24"/>
          <w:szCs w:val="24"/>
        </w:rPr>
        <w:t> con la única excepción de la comarca entre Álava y Pancorbo</w:t>
      </w:r>
      <w:r w:rsidR="009945AA" w:rsidRPr="00E44ABE">
        <w:rPr>
          <w:rFonts w:ascii="Times New Roman" w:eastAsia="Times New Roman" w:hAnsi="Times New Roman" w:cs="Times New Roman"/>
          <w:sz w:val="24"/>
          <w:szCs w:val="24"/>
        </w:rPr>
        <w:t>.</w:t>
      </w:r>
    </w:p>
    <w:p w14:paraId="28418286" w14:textId="77777777" w:rsidR="00C0319B" w:rsidRDefault="00C0319B" w:rsidP="00C0319B">
      <w:pPr>
        <w:jc w:val="both"/>
        <w:rPr>
          <w:rFonts w:ascii="Times New Roman" w:hAnsi="Times New Roman" w:cs="Times New Roman"/>
          <w:b/>
          <w:iCs/>
          <w:sz w:val="28"/>
          <w:szCs w:val="28"/>
        </w:rPr>
      </w:pPr>
      <w:r>
        <w:rPr>
          <w:rFonts w:ascii="Times New Roman" w:hAnsi="Times New Roman" w:cs="Times New Roman"/>
          <w:b/>
          <w:iCs/>
          <w:sz w:val="28"/>
          <w:szCs w:val="28"/>
        </w:rPr>
        <w:tab/>
      </w:r>
      <w:r>
        <w:rPr>
          <w:rFonts w:ascii="Times New Roman" w:hAnsi="Times New Roman" w:cs="Times New Roman"/>
          <w:b/>
          <w:iCs/>
          <w:sz w:val="28"/>
          <w:szCs w:val="28"/>
        </w:rPr>
        <w:tab/>
        <w:t>&amp;&amp;&amp;&amp;</w:t>
      </w:r>
    </w:p>
    <w:p w14:paraId="2798882C" w14:textId="77777777" w:rsidR="000E094A" w:rsidRDefault="000E094A" w:rsidP="00631E5B">
      <w:pPr>
        <w:spacing w:after="0" w:line="240" w:lineRule="auto"/>
        <w:jc w:val="center"/>
        <w:rPr>
          <w:rFonts w:ascii="Times New Roman" w:eastAsiaTheme="minorHAnsi" w:hAnsi="Times New Roman" w:cs="Times New Roman"/>
          <w:b/>
          <w:bCs/>
          <w:sz w:val="32"/>
          <w:szCs w:val="32"/>
        </w:rPr>
      </w:pPr>
    </w:p>
    <w:p w14:paraId="7D27DC99" w14:textId="77777777" w:rsidR="000E094A" w:rsidRDefault="000E094A" w:rsidP="00631E5B">
      <w:pPr>
        <w:spacing w:after="0" w:line="240" w:lineRule="auto"/>
        <w:jc w:val="center"/>
        <w:rPr>
          <w:rFonts w:ascii="Times New Roman" w:eastAsiaTheme="minorHAnsi" w:hAnsi="Times New Roman" w:cs="Times New Roman"/>
          <w:b/>
          <w:bCs/>
          <w:sz w:val="32"/>
          <w:szCs w:val="32"/>
        </w:rPr>
      </w:pPr>
    </w:p>
    <w:p w14:paraId="23FAF04D" w14:textId="77777777" w:rsidR="000E094A" w:rsidRDefault="000E094A" w:rsidP="00631E5B">
      <w:pPr>
        <w:spacing w:after="0" w:line="240" w:lineRule="auto"/>
        <w:jc w:val="center"/>
        <w:rPr>
          <w:rFonts w:ascii="Times New Roman" w:eastAsiaTheme="minorHAnsi" w:hAnsi="Times New Roman" w:cs="Times New Roman"/>
          <w:b/>
          <w:bCs/>
          <w:sz w:val="32"/>
          <w:szCs w:val="32"/>
        </w:rPr>
      </w:pPr>
    </w:p>
    <w:p w14:paraId="2124CFF3" w14:textId="77777777" w:rsidR="000E094A" w:rsidRDefault="000E094A" w:rsidP="00631E5B">
      <w:pPr>
        <w:spacing w:after="0" w:line="240" w:lineRule="auto"/>
        <w:jc w:val="center"/>
        <w:rPr>
          <w:rFonts w:ascii="Times New Roman" w:eastAsiaTheme="minorHAnsi" w:hAnsi="Times New Roman" w:cs="Times New Roman"/>
          <w:b/>
          <w:bCs/>
          <w:sz w:val="32"/>
          <w:szCs w:val="32"/>
        </w:rPr>
      </w:pPr>
    </w:p>
    <w:p w14:paraId="1FC9954F" w14:textId="6CE17A7C" w:rsidR="00B27600" w:rsidRDefault="007F0488" w:rsidP="00631E5B">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España 2019-2021</w:t>
      </w:r>
    </w:p>
    <w:p w14:paraId="176B9EFC" w14:textId="2823A23C" w:rsidR="00207232" w:rsidRDefault="00073CEC" w:rsidP="00631E5B">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Análisis y comentarios</w:t>
      </w:r>
    </w:p>
    <w:p w14:paraId="35BBA3A0" w14:textId="17A2132F" w:rsidR="00207232" w:rsidRDefault="00207232" w:rsidP="00631E5B">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noProof/>
          <w:sz w:val="32"/>
          <w:szCs w:val="32"/>
        </w:rPr>
        <w:drawing>
          <wp:inline distT="0" distB="0" distL="0" distR="0" wp14:anchorId="4522BA77" wp14:editId="373C1944">
            <wp:extent cx="2428875" cy="1962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pic:spPr>
                </pic:pic>
              </a:graphicData>
            </a:graphic>
          </wp:inline>
        </w:drawing>
      </w:r>
    </w:p>
    <w:p w14:paraId="4B75A1A0" w14:textId="22B39438" w:rsidR="00207232" w:rsidRPr="00EC3391" w:rsidRDefault="00E841BA" w:rsidP="00361EB0">
      <w:pPr>
        <w:spacing w:after="0" w:line="240" w:lineRule="auto"/>
        <w:jc w:val="center"/>
        <w:rPr>
          <w:rFonts w:ascii="Times New Roman" w:eastAsiaTheme="minorHAnsi" w:hAnsi="Times New Roman" w:cs="Times New Roman"/>
          <w:sz w:val="32"/>
          <w:szCs w:val="32"/>
        </w:rPr>
      </w:pPr>
      <w:r>
        <w:rPr>
          <w:rFonts w:ascii="Times New Roman" w:eastAsiaTheme="minorHAnsi" w:hAnsi="Times New Roman" w:cs="Times New Roman"/>
          <w:b/>
          <w:bCs/>
          <w:sz w:val="32"/>
          <w:szCs w:val="32"/>
        </w:rPr>
        <w:t>La Pandemia día a día</w:t>
      </w:r>
    </w:p>
    <w:p w14:paraId="68B8C6D4" w14:textId="1BAF14AA" w:rsidR="006521CB" w:rsidRPr="00C6134A" w:rsidRDefault="00401EAD" w:rsidP="006521CB">
      <w:pPr>
        <w:spacing w:after="0" w:line="240" w:lineRule="auto"/>
        <w:jc w:val="both"/>
        <w:rPr>
          <w:rFonts w:ascii="Times New Roman" w:eastAsiaTheme="minorHAnsi" w:hAnsi="Times New Roman" w:cs="Times New Roman"/>
          <w:i/>
          <w:iCs/>
          <w:sz w:val="24"/>
          <w:szCs w:val="24"/>
        </w:rPr>
      </w:pPr>
      <w:r w:rsidRPr="00C6134A">
        <w:rPr>
          <w:rFonts w:ascii="Times New Roman" w:eastAsiaTheme="minorHAnsi" w:hAnsi="Times New Roman" w:cs="Times New Roman"/>
          <w:i/>
          <w:iCs/>
          <w:sz w:val="24"/>
          <w:szCs w:val="24"/>
        </w:rPr>
        <w:t>Dejamos el tema en el</w:t>
      </w:r>
      <w:r w:rsidR="00162439">
        <w:rPr>
          <w:rFonts w:ascii="Times New Roman" w:eastAsiaTheme="minorHAnsi" w:hAnsi="Times New Roman" w:cs="Times New Roman"/>
          <w:i/>
          <w:iCs/>
          <w:sz w:val="24"/>
          <w:szCs w:val="24"/>
        </w:rPr>
        <w:t xml:space="preserve"> </w:t>
      </w:r>
      <w:r w:rsidR="00815418">
        <w:rPr>
          <w:rFonts w:ascii="Times New Roman" w:eastAsiaTheme="minorHAnsi" w:hAnsi="Times New Roman" w:cs="Times New Roman"/>
          <w:i/>
          <w:iCs/>
          <w:sz w:val="24"/>
          <w:szCs w:val="24"/>
        </w:rPr>
        <w:t>n</w:t>
      </w:r>
      <w:r w:rsidRPr="00C6134A">
        <w:rPr>
          <w:rFonts w:ascii="Times New Roman" w:eastAsiaTheme="minorHAnsi" w:hAnsi="Times New Roman" w:cs="Times New Roman"/>
          <w:i/>
          <w:iCs/>
          <w:sz w:val="24"/>
          <w:szCs w:val="24"/>
        </w:rPr>
        <w:t>úmero 202</w:t>
      </w:r>
      <w:r w:rsidR="006D3093" w:rsidRPr="00C6134A">
        <w:rPr>
          <w:rFonts w:ascii="Times New Roman" w:eastAsiaTheme="minorHAnsi" w:hAnsi="Times New Roman" w:cs="Times New Roman"/>
          <w:i/>
          <w:iCs/>
          <w:sz w:val="24"/>
          <w:szCs w:val="24"/>
        </w:rPr>
        <w:t xml:space="preserve"> del Boletín</w:t>
      </w:r>
      <w:r w:rsidR="00E85434" w:rsidRPr="00C6134A">
        <w:rPr>
          <w:rFonts w:ascii="Times New Roman" w:eastAsiaTheme="minorHAnsi" w:hAnsi="Times New Roman" w:cs="Times New Roman"/>
          <w:i/>
          <w:iCs/>
          <w:sz w:val="24"/>
          <w:szCs w:val="24"/>
        </w:rPr>
        <w:t>,</w:t>
      </w:r>
      <w:r w:rsidRPr="00C6134A">
        <w:rPr>
          <w:rFonts w:ascii="Times New Roman" w:eastAsiaTheme="minorHAnsi" w:hAnsi="Times New Roman" w:cs="Times New Roman"/>
          <w:i/>
          <w:iCs/>
          <w:sz w:val="24"/>
          <w:szCs w:val="24"/>
        </w:rPr>
        <w:t xml:space="preserve"> del mes de enero</w:t>
      </w:r>
      <w:r w:rsidR="00E85434" w:rsidRPr="00C6134A">
        <w:rPr>
          <w:rFonts w:ascii="Times New Roman" w:eastAsiaTheme="minorHAnsi" w:hAnsi="Times New Roman" w:cs="Times New Roman"/>
          <w:i/>
          <w:iCs/>
          <w:sz w:val="24"/>
          <w:szCs w:val="24"/>
        </w:rPr>
        <w:t xml:space="preserve">, </w:t>
      </w:r>
      <w:r w:rsidR="00815418">
        <w:rPr>
          <w:rFonts w:ascii="Times New Roman" w:eastAsiaTheme="minorHAnsi" w:hAnsi="Times New Roman" w:cs="Times New Roman"/>
          <w:i/>
          <w:iCs/>
          <w:sz w:val="24"/>
          <w:szCs w:val="24"/>
        </w:rPr>
        <w:t xml:space="preserve">donde </w:t>
      </w:r>
      <w:r w:rsidR="00E85434" w:rsidRPr="00C6134A">
        <w:rPr>
          <w:rFonts w:ascii="Times New Roman" w:eastAsiaTheme="minorHAnsi" w:hAnsi="Times New Roman" w:cs="Times New Roman"/>
          <w:i/>
          <w:iCs/>
          <w:sz w:val="24"/>
          <w:szCs w:val="24"/>
        </w:rPr>
        <w:t xml:space="preserve">se decía </w:t>
      </w:r>
      <w:r w:rsidR="00DF126A" w:rsidRPr="00C6134A">
        <w:rPr>
          <w:rFonts w:ascii="Times New Roman" w:eastAsiaTheme="minorHAnsi" w:hAnsi="Times New Roman" w:cs="Times New Roman"/>
          <w:i/>
          <w:iCs/>
          <w:sz w:val="24"/>
          <w:szCs w:val="24"/>
        </w:rPr>
        <w:t xml:space="preserve">que el futuro era </w:t>
      </w:r>
      <w:r w:rsidR="009C29B9" w:rsidRPr="00C6134A">
        <w:rPr>
          <w:rFonts w:ascii="Times New Roman" w:eastAsiaTheme="minorHAnsi" w:hAnsi="Times New Roman" w:cs="Times New Roman"/>
          <w:i/>
          <w:iCs/>
          <w:sz w:val="24"/>
          <w:szCs w:val="24"/>
        </w:rPr>
        <w:t>preocupante, en especial para miles de fami</w:t>
      </w:r>
      <w:r w:rsidR="002046AC" w:rsidRPr="00C6134A">
        <w:rPr>
          <w:rFonts w:ascii="Times New Roman" w:eastAsiaTheme="minorHAnsi" w:hAnsi="Times New Roman" w:cs="Times New Roman"/>
          <w:i/>
          <w:iCs/>
          <w:sz w:val="24"/>
          <w:szCs w:val="24"/>
        </w:rPr>
        <w:t>lias</w:t>
      </w:r>
      <w:r w:rsidR="00EC3391" w:rsidRPr="00C6134A">
        <w:rPr>
          <w:rFonts w:ascii="Times New Roman" w:eastAsiaTheme="minorHAnsi" w:hAnsi="Times New Roman" w:cs="Times New Roman"/>
          <w:i/>
          <w:iCs/>
          <w:sz w:val="24"/>
          <w:szCs w:val="24"/>
        </w:rPr>
        <w:t xml:space="preserve"> sin ingr</w:t>
      </w:r>
      <w:r w:rsidR="00760AF7" w:rsidRPr="00C6134A">
        <w:rPr>
          <w:rFonts w:ascii="Times New Roman" w:eastAsiaTheme="minorHAnsi" w:hAnsi="Times New Roman" w:cs="Times New Roman"/>
          <w:i/>
          <w:iCs/>
          <w:sz w:val="24"/>
          <w:szCs w:val="24"/>
        </w:rPr>
        <w:t>e</w:t>
      </w:r>
      <w:r w:rsidR="00EC3391" w:rsidRPr="00C6134A">
        <w:rPr>
          <w:rFonts w:ascii="Times New Roman" w:eastAsiaTheme="minorHAnsi" w:hAnsi="Times New Roman" w:cs="Times New Roman"/>
          <w:i/>
          <w:iCs/>
          <w:sz w:val="24"/>
          <w:szCs w:val="24"/>
        </w:rPr>
        <w:t>so alguno</w:t>
      </w:r>
      <w:r w:rsidR="002046AC" w:rsidRPr="00C6134A">
        <w:rPr>
          <w:rFonts w:ascii="Times New Roman" w:eastAsiaTheme="minorHAnsi" w:hAnsi="Times New Roman" w:cs="Times New Roman"/>
          <w:i/>
          <w:iCs/>
          <w:sz w:val="24"/>
          <w:szCs w:val="24"/>
        </w:rPr>
        <w:t>, el 26/4/2020</w:t>
      </w:r>
      <w:r w:rsidR="00EC3391" w:rsidRPr="00C6134A">
        <w:rPr>
          <w:rFonts w:ascii="Times New Roman" w:eastAsiaTheme="minorHAnsi" w:hAnsi="Times New Roman" w:cs="Times New Roman"/>
          <w:i/>
          <w:iCs/>
          <w:sz w:val="24"/>
          <w:szCs w:val="24"/>
        </w:rPr>
        <w:t>.</w:t>
      </w:r>
    </w:p>
    <w:p w14:paraId="2C2F7D20" w14:textId="146AF178" w:rsidR="00B27600" w:rsidRPr="00B27600" w:rsidRDefault="00C027A3" w:rsidP="004342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Comparece Pedro Sánchez desde Moncloa y </w:t>
      </w:r>
      <w:r w:rsidR="00D56F79">
        <w:rPr>
          <w:rFonts w:ascii="Times New Roman" w:eastAsia="Times New Roman" w:hAnsi="Times New Roman" w:cs="Times New Roman"/>
          <w:sz w:val="24"/>
          <w:szCs w:val="24"/>
        </w:rPr>
        <w:t>l</w:t>
      </w:r>
      <w:r>
        <w:rPr>
          <w:rFonts w:ascii="Times New Roman" w:eastAsia="Times New Roman" w:hAnsi="Times New Roman" w:cs="Times New Roman"/>
          <w:sz w:val="24"/>
          <w:szCs w:val="24"/>
        </w:rPr>
        <w:t>a oposición</w:t>
      </w:r>
      <w:r w:rsidR="00D56F79">
        <w:rPr>
          <w:rFonts w:ascii="Times New Roman" w:eastAsia="Times New Roman" w:hAnsi="Times New Roman" w:cs="Times New Roman"/>
          <w:sz w:val="24"/>
          <w:szCs w:val="24"/>
        </w:rPr>
        <w:t xml:space="preserve"> le contesta: </w:t>
      </w:r>
      <w:r w:rsidR="00B27600" w:rsidRPr="00B27600">
        <w:rPr>
          <w:rFonts w:ascii="Times New Roman" w:eastAsia="Times New Roman" w:hAnsi="Times New Roman" w:cs="Times New Roman"/>
          <w:b/>
          <w:bCs/>
          <w:sz w:val="24"/>
          <w:szCs w:val="24"/>
        </w:rPr>
        <w:t>“La paciencia está al límite; menos mítines y más eficacia”.</w:t>
      </w:r>
      <w:r w:rsidR="004B761B">
        <w:rPr>
          <w:rFonts w:ascii="Times New Roman" w:eastAsia="Times New Roman" w:hAnsi="Times New Roman" w:cs="Times New Roman"/>
          <w:b/>
          <w:bCs/>
          <w:sz w:val="24"/>
          <w:szCs w:val="24"/>
        </w:rPr>
        <w:t xml:space="preserve"> Y </w:t>
      </w:r>
      <w:r w:rsidR="00CC68A0">
        <w:rPr>
          <w:rFonts w:ascii="Times New Roman" w:eastAsia="Times New Roman" w:hAnsi="Times New Roman" w:cs="Times New Roman"/>
          <w:b/>
          <w:bCs/>
          <w:sz w:val="24"/>
          <w:szCs w:val="24"/>
        </w:rPr>
        <w:lastRenderedPageBreak/>
        <w:t xml:space="preserve">lamentando </w:t>
      </w:r>
      <w:r w:rsidR="00B27600" w:rsidRPr="00B27600">
        <w:rPr>
          <w:rFonts w:ascii="Times New Roman" w:eastAsia="Times New Roman" w:hAnsi="Times New Roman" w:cs="Times New Roman"/>
          <w:sz w:val="24"/>
          <w:szCs w:val="24"/>
        </w:rPr>
        <w:t>que Sánchez dijera en primera instancia que las causas de las 23.000 muertes por la Covid19 fueran por el elevado nivel de envejecimiento de la población española</w:t>
      </w:r>
      <w:r w:rsidR="00111D5E">
        <w:rPr>
          <w:rFonts w:ascii="Times New Roman" w:eastAsia="Times New Roman" w:hAnsi="Times New Roman" w:cs="Times New Roman"/>
          <w:sz w:val="24"/>
          <w:szCs w:val="24"/>
        </w:rPr>
        <w:t xml:space="preserve">, cuando en el </w:t>
      </w:r>
      <w:r w:rsidR="00B27600" w:rsidRPr="00B27600">
        <w:rPr>
          <w:rFonts w:ascii="Times New Roman" w:eastAsia="Times New Roman" w:hAnsi="Times New Roman" w:cs="Times New Roman"/>
          <w:sz w:val="24"/>
          <w:szCs w:val="24"/>
        </w:rPr>
        <w:t>Japón solo han fallecido 300 personas mayores</w:t>
      </w:r>
      <w:r w:rsidR="00BC36B4">
        <w:rPr>
          <w:rFonts w:ascii="Times New Roman" w:eastAsia="Times New Roman" w:hAnsi="Times New Roman" w:cs="Times New Roman"/>
          <w:sz w:val="24"/>
          <w:szCs w:val="24"/>
        </w:rPr>
        <w:t xml:space="preserve">, y en </w:t>
      </w:r>
      <w:r w:rsidR="00B27600" w:rsidRPr="00B27600">
        <w:rPr>
          <w:rFonts w:ascii="Times New Roman" w:eastAsia="Times New Roman" w:hAnsi="Times New Roman" w:cs="Times New Roman"/>
          <w:sz w:val="24"/>
          <w:szCs w:val="24"/>
        </w:rPr>
        <w:t xml:space="preserve">Portugal, un país con usos sociales muy similares a los </w:t>
      </w:r>
      <w:r w:rsidR="00AF161E" w:rsidRPr="00B27600">
        <w:rPr>
          <w:rFonts w:ascii="Times New Roman" w:eastAsia="Times New Roman" w:hAnsi="Times New Roman" w:cs="Times New Roman"/>
          <w:sz w:val="24"/>
          <w:szCs w:val="24"/>
        </w:rPr>
        <w:t>nuestros</w:t>
      </w:r>
      <w:r w:rsidR="00B27600" w:rsidRPr="00B27600">
        <w:rPr>
          <w:rFonts w:ascii="Times New Roman" w:eastAsia="Times New Roman" w:hAnsi="Times New Roman" w:cs="Times New Roman"/>
          <w:sz w:val="24"/>
          <w:szCs w:val="24"/>
        </w:rPr>
        <w:t xml:space="preserve"> sólo cuenta 700 muertos.</w:t>
      </w:r>
      <w:r w:rsidR="004342B6">
        <w:rPr>
          <w:rFonts w:ascii="Times New Roman" w:eastAsia="Times New Roman" w:hAnsi="Times New Roman" w:cs="Times New Roman"/>
          <w:sz w:val="24"/>
          <w:szCs w:val="24"/>
        </w:rPr>
        <w:t xml:space="preserve"> </w:t>
      </w:r>
      <w:r w:rsidR="00B27600" w:rsidRPr="00B27600">
        <w:rPr>
          <w:rFonts w:ascii="Times New Roman" w:eastAsia="Times New Roman" w:hAnsi="Times New Roman" w:cs="Times New Roman"/>
          <w:sz w:val="24"/>
          <w:szCs w:val="24"/>
        </w:rPr>
        <w:t xml:space="preserve">Sánchez </w:t>
      </w:r>
      <w:r w:rsidR="00660880">
        <w:rPr>
          <w:rFonts w:ascii="Times New Roman" w:eastAsia="Times New Roman" w:hAnsi="Times New Roman" w:cs="Times New Roman"/>
          <w:sz w:val="24"/>
          <w:szCs w:val="24"/>
        </w:rPr>
        <w:t>a</w:t>
      </w:r>
      <w:r w:rsidR="00B27600" w:rsidRPr="00B27600">
        <w:rPr>
          <w:rFonts w:ascii="Times New Roman" w:eastAsia="Times New Roman" w:hAnsi="Times New Roman" w:cs="Times New Roman"/>
          <w:sz w:val="24"/>
          <w:szCs w:val="24"/>
        </w:rPr>
        <w:t>seguró que durante las seis semanas que llevamos de estado de alarma hemos visto cómo la pandemia “se ha ensañado en 5 países que se encuentran entre 7 de las mayores economías de Occidente, los mismos 5 países que figuran en cabeza mundial en cuanto al número de viajeros internacionales”. Así, “nos precedió Italia y nos siguieron Francia, Reino Unido y por último Estados Unidos, que ha pasado, momentáneamente, a convertirse en epicentro de la pandemia y hoy concentra más de un tercio de los contagios del mundo y más de la cuarta parte de los fallecimientos”.</w:t>
      </w:r>
    </w:p>
    <w:p w14:paraId="1B0EC3B4" w14:textId="77777777" w:rsidR="00D1557B" w:rsidRDefault="00B27600" w:rsidP="00B27600">
      <w:pPr>
        <w:jc w:val="both"/>
        <w:rPr>
          <w:rFonts w:ascii="Times New Roman" w:eastAsia="Times New Roman" w:hAnsi="Times New Roman" w:cs="Times New Roman"/>
          <w:sz w:val="24"/>
          <w:szCs w:val="24"/>
        </w:rPr>
      </w:pPr>
      <w:r w:rsidRPr="00B27600">
        <w:rPr>
          <w:rFonts w:ascii="Times New Roman" w:eastAsia="Times New Roman" w:hAnsi="Times New Roman" w:cs="Times New Roman"/>
          <w:sz w:val="24"/>
          <w:szCs w:val="24"/>
        </w:rPr>
        <w:t>Sánchez incidió en esta explicación al señalar a otro periodista que “</w:t>
      </w:r>
      <w:r w:rsidRPr="00B27600">
        <w:rPr>
          <w:rFonts w:ascii="Times New Roman" w:eastAsia="Times New Roman" w:hAnsi="Times New Roman" w:cs="Times New Roman"/>
          <w:b/>
          <w:bCs/>
          <w:sz w:val="24"/>
          <w:szCs w:val="24"/>
        </w:rPr>
        <w:t>sociedades y economías como las nuestras que reciben 82 millones de turistas al año, es evidente que somos sociedades desgraciadamente más expuestas</w:t>
      </w:r>
      <w:r w:rsidRPr="00B27600">
        <w:rPr>
          <w:rFonts w:ascii="Times New Roman" w:eastAsia="Times New Roman" w:hAnsi="Times New Roman" w:cs="Times New Roman"/>
          <w:sz w:val="24"/>
          <w:szCs w:val="24"/>
        </w:rPr>
        <w:t> a este tipo de epidemias y que golpean de manera muy dura”. El presidente también quiso matizar: “</w:t>
      </w:r>
      <w:r w:rsidRPr="00B27600">
        <w:rPr>
          <w:rFonts w:ascii="Times New Roman" w:eastAsia="Times New Roman" w:hAnsi="Times New Roman" w:cs="Times New Roman"/>
          <w:b/>
          <w:bCs/>
          <w:sz w:val="24"/>
          <w:szCs w:val="24"/>
        </w:rPr>
        <w:t>No digo que sea la única causa</w:t>
      </w:r>
      <w:r w:rsidRPr="00B27600">
        <w:rPr>
          <w:rFonts w:ascii="Times New Roman" w:eastAsia="Times New Roman" w:hAnsi="Times New Roman" w:cs="Times New Roman"/>
          <w:sz w:val="24"/>
          <w:szCs w:val="24"/>
        </w:rPr>
        <w:t xml:space="preserve">”, sino que “efectivamente puede existir una correlación directa entre una cosa y la otra”. </w:t>
      </w:r>
    </w:p>
    <w:p w14:paraId="0DE632F7" w14:textId="0586E8EF" w:rsidR="00B27600" w:rsidRPr="00B27600" w:rsidRDefault="00D1557B" w:rsidP="00B2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partido de la oposi</w:t>
      </w:r>
      <w:r w:rsidR="00142E58">
        <w:rPr>
          <w:rFonts w:ascii="Times New Roman" w:eastAsia="Times New Roman" w:hAnsi="Times New Roman" w:cs="Times New Roman"/>
          <w:sz w:val="24"/>
          <w:szCs w:val="24"/>
        </w:rPr>
        <w:t>ción</w:t>
      </w:r>
      <w:r w:rsidR="00B27600" w:rsidRPr="00B27600">
        <w:rPr>
          <w:rFonts w:ascii="Times New Roman" w:eastAsia="Times New Roman" w:hAnsi="Times New Roman" w:cs="Times New Roman"/>
          <w:sz w:val="24"/>
          <w:szCs w:val="24"/>
        </w:rPr>
        <w:t xml:space="preserve"> reclama a Sánchez la reanudación de la actividad interna en verano y medidas fiscales. Por su parte, el presidente no se quiso comprometer. Aseguró que es “una de las cuestiones fundamentales que vamos a tener que incorporar en este plan de desescalada” Sánchez lo fía todo a la evolución de la pandemia. En función de eso “</w:t>
      </w:r>
      <w:r w:rsidR="00B27600" w:rsidRPr="00B27600">
        <w:rPr>
          <w:rFonts w:ascii="Times New Roman" w:eastAsia="Times New Roman" w:hAnsi="Times New Roman" w:cs="Times New Roman"/>
          <w:b/>
          <w:bCs/>
          <w:sz w:val="24"/>
          <w:szCs w:val="24"/>
        </w:rPr>
        <w:t>tendremos que ver si podemos encontrar soluciones conjuntas para poder impulsar algo el turismo dentro de nuestro continente</w:t>
      </w:r>
      <w:r w:rsidR="00B27600" w:rsidRPr="00B27600">
        <w:rPr>
          <w:rFonts w:ascii="Times New Roman" w:eastAsia="Times New Roman" w:hAnsi="Times New Roman" w:cs="Times New Roman"/>
          <w:sz w:val="24"/>
          <w:szCs w:val="24"/>
        </w:rPr>
        <w:t>”, pero insistió: “con mucha prudencia, con muchísima cautela”. </w:t>
      </w:r>
    </w:p>
    <w:p w14:paraId="533DDD02" w14:textId="615D21FD" w:rsidR="00B27600" w:rsidRPr="00B27600" w:rsidRDefault="00612FE1" w:rsidP="00B27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pregunta al presidente por </w:t>
      </w:r>
      <w:r w:rsidR="00B27600" w:rsidRPr="00B27600">
        <w:rPr>
          <w:rFonts w:ascii="Times New Roman" w:eastAsia="Times New Roman" w:hAnsi="Times New Roman" w:cs="Times New Roman"/>
          <w:sz w:val="24"/>
          <w:szCs w:val="24"/>
        </w:rPr>
        <w:t xml:space="preserve">el número de test </w:t>
      </w:r>
      <w:r w:rsidR="00AF5615">
        <w:rPr>
          <w:rFonts w:ascii="Times New Roman" w:eastAsia="Times New Roman" w:hAnsi="Times New Roman" w:cs="Times New Roman"/>
          <w:sz w:val="24"/>
          <w:szCs w:val="24"/>
        </w:rPr>
        <w:t>realizados y a realizar</w:t>
      </w:r>
      <w:r w:rsidR="00EA100B">
        <w:rPr>
          <w:rFonts w:ascii="Times New Roman" w:eastAsia="Times New Roman" w:hAnsi="Times New Roman" w:cs="Times New Roman"/>
          <w:sz w:val="24"/>
          <w:szCs w:val="24"/>
        </w:rPr>
        <w:t xml:space="preserve"> y </w:t>
      </w:r>
      <w:r w:rsidR="00B27600" w:rsidRPr="00B27600">
        <w:rPr>
          <w:rFonts w:ascii="Times New Roman" w:eastAsia="Times New Roman" w:hAnsi="Times New Roman" w:cs="Times New Roman"/>
          <w:sz w:val="24"/>
          <w:szCs w:val="24"/>
        </w:rPr>
        <w:t>di</w:t>
      </w:r>
      <w:r w:rsidR="00EA100B">
        <w:rPr>
          <w:rFonts w:ascii="Times New Roman" w:eastAsia="Times New Roman" w:hAnsi="Times New Roman" w:cs="Times New Roman"/>
          <w:sz w:val="24"/>
          <w:szCs w:val="24"/>
        </w:rPr>
        <w:t>ce</w:t>
      </w:r>
      <w:r w:rsidR="00B27600" w:rsidRPr="00B27600">
        <w:rPr>
          <w:rFonts w:ascii="Times New Roman" w:eastAsia="Times New Roman" w:hAnsi="Times New Roman" w:cs="Times New Roman"/>
          <w:sz w:val="24"/>
          <w:szCs w:val="24"/>
        </w:rPr>
        <w:t xml:space="preserve"> que España se encuentra en la banda alta de países con mayor capacidad de elaboración de estas pruebas</w:t>
      </w:r>
      <w:r w:rsidR="00893FA9">
        <w:rPr>
          <w:rFonts w:ascii="Times New Roman" w:eastAsia="Times New Roman" w:hAnsi="Times New Roman" w:cs="Times New Roman"/>
          <w:sz w:val="24"/>
          <w:szCs w:val="24"/>
        </w:rPr>
        <w:t xml:space="preserve">: la </w:t>
      </w:r>
      <w:r w:rsidR="00893FA9">
        <w:rPr>
          <w:rFonts w:ascii="Times New Roman" w:eastAsia="Times New Roman" w:hAnsi="Times New Roman" w:cs="Times New Roman"/>
          <w:sz w:val="24"/>
          <w:szCs w:val="24"/>
        </w:rPr>
        <w:lastRenderedPageBreak/>
        <w:t xml:space="preserve">oposición le dice que </w:t>
      </w:r>
      <w:r w:rsidR="00B27600" w:rsidRPr="00B27600">
        <w:rPr>
          <w:rFonts w:ascii="Times New Roman" w:eastAsia="Times New Roman" w:hAnsi="Times New Roman" w:cs="Times New Roman"/>
          <w:sz w:val="24"/>
          <w:szCs w:val="24"/>
        </w:rPr>
        <w:t>miente al decir que es de los gobiernos que hace más test”.</w:t>
      </w:r>
    </w:p>
    <w:p w14:paraId="50D2569C" w14:textId="4EE5BE15" w:rsidR="002476FC" w:rsidRPr="00B27600" w:rsidRDefault="00B27600" w:rsidP="002476FC">
      <w:pPr>
        <w:jc w:val="both"/>
        <w:rPr>
          <w:rFonts w:ascii="Times New Roman" w:eastAsia="Times New Roman" w:hAnsi="Times New Roman" w:cs="Times New Roman"/>
          <w:b/>
          <w:bCs/>
          <w:caps/>
          <w:sz w:val="24"/>
          <w:szCs w:val="24"/>
          <w:bdr w:val="none" w:sz="0" w:space="0" w:color="auto" w:frame="1"/>
        </w:rPr>
      </w:pPr>
      <w:r w:rsidRPr="00B27600">
        <w:rPr>
          <w:rFonts w:ascii="Times New Roman" w:eastAsia="Times New Roman" w:hAnsi="Times New Roman" w:cs="Times New Roman"/>
          <w:sz w:val="24"/>
          <w:szCs w:val="24"/>
        </w:rPr>
        <w:t>El líder del PP aprovechó este asunto para reprocharle que “</w:t>
      </w:r>
      <w:r w:rsidRPr="00B27600">
        <w:rPr>
          <w:rFonts w:ascii="Times New Roman" w:eastAsia="Times New Roman" w:hAnsi="Times New Roman" w:cs="Times New Roman"/>
          <w:b/>
          <w:bCs/>
          <w:sz w:val="24"/>
          <w:szCs w:val="24"/>
        </w:rPr>
        <w:t>pide unidad pero me entero de sus medidas por televisión</w:t>
      </w:r>
      <w:r w:rsidRPr="00B27600">
        <w:rPr>
          <w:rFonts w:ascii="Times New Roman" w:eastAsia="Times New Roman" w:hAnsi="Times New Roman" w:cs="Times New Roman"/>
          <w:sz w:val="24"/>
          <w:szCs w:val="24"/>
        </w:rPr>
        <w:t>”, por lo que le exigió “test masivos para que los españoles salgan cuanto antes sin riesgos y la economía se reactive”.</w:t>
      </w:r>
      <w:r w:rsidR="00D977BD">
        <w:rPr>
          <w:rFonts w:ascii="Times New Roman" w:eastAsia="Times New Roman" w:hAnsi="Times New Roman" w:cs="Times New Roman"/>
          <w:sz w:val="24"/>
          <w:szCs w:val="24"/>
        </w:rPr>
        <w:t xml:space="preserve"> </w:t>
      </w:r>
      <w:r w:rsidRPr="00B27600">
        <w:rPr>
          <w:rFonts w:ascii="Times New Roman" w:eastAsia="Times New Roman" w:hAnsi="Times New Roman" w:cs="Times New Roman"/>
          <w:sz w:val="24"/>
          <w:szCs w:val="24"/>
        </w:rPr>
        <w:t>En su comparecencia, Sánchez aseguró, literalmente, que “el Gobierno de España, hasta la fecha, por los datos que nos dan desde el departamento, estamos por encima del millón de PCR.</w:t>
      </w:r>
      <w:r w:rsidR="002476FC" w:rsidRPr="00B27600">
        <w:rPr>
          <w:rFonts w:ascii="Times New Roman" w:eastAsia="Times New Roman" w:hAnsi="Times New Roman" w:cs="Times New Roman"/>
          <w:b/>
          <w:bCs/>
          <w:caps/>
          <w:sz w:val="24"/>
          <w:szCs w:val="24"/>
          <w:bdr w:val="none" w:sz="0" w:space="0" w:color="auto" w:frame="1"/>
        </w:rPr>
        <w:t xml:space="preserve"> </w:t>
      </w:r>
    </w:p>
    <w:p w14:paraId="4166614E" w14:textId="77777777" w:rsidR="00B27600" w:rsidRPr="00B27600" w:rsidRDefault="00B27600" w:rsidP="00B27600">
      <w:pPr>
        <w:jc w:val="both"/>
        <w:rPr>
          <w:rFonts w:ascii="Times New Roman" w:eastAsia="Times New Roman" w:hAnsi="Times New Roman" w:cs="Times New Roman"/>
          <w:kern w:val="36"/>
          <w:sz w:val="24"/>
          <w:szCs w:val="24"/>
        </w:rPr>
      </w:pPr>
      <w:r w:rsidRPr="00B27600">
        <w:rPr>
          <w:rFonts w:ascii="Times New Roman" w:eastAsia="Times New Roman" w:hAnsi="Times New Roman" w:cs="Times New Roman"/>
          <w:kern w:val="36"/>
          <w:sz w:val="24"/>
          <w:szCs w:val="24"/>
          <w:bdr w:val="none" w:sz="0" w:space="0" w:color="auto" w:frame="1"/>
        </w:rPr>
        <w:t>La mitad de los ciudadanos se apuntan a la teoría de la conspiración sobre el origen del virus</w:t>
      </w:r>
    </w:p>
    <w:p w14:paraId="0FAFBC50" w14:textId="77777777" w:rsidR="00B27600" w:rsidRPr="00B27600" w:rsidRDefault="00B27600" w:rsidP="00B27600">
      <w:pPr>
        <w:jc w:val="both"/>
        <w:rPr>
          <w:rFonts w:ascii="Times New Roman" w:eastAsia="Times New Roman" w:hAnsi="Times New Roman" w:cs="Times New Roman"/>
          <w:sz w:val="24"/>
          <w:szCs w:val="24"/>
          <w:bdr w:val="none" w:sz="0" w:space="0" w:color="auto" w:frame="1"/>
        </w:rPr>
      </w:pPr>
      <w:r w:rsidRPr="00B27600">
        <w:rPr>
          <w:rFonts w:ascii="Times New Roman" w:eastAsia="Times New Roman" w:hAnsi="Times New Roman" w:cs="Times New Roman"/>
          <w:sz w:val="24"/>
          <w:szCs w:val="24"/>
          <w:bdr w:val="none" w:sz="0" w:space="0" w:color="auto" w:frame="1"/>
        </w:rPr>
        <w:t>El 54,8 por ciento asegura que ha mejorado su relación con la familia durante el confinamiento</w:t>
      </w:r>
    </w:p>
    <w:p w14:paraId="72952E0F" w14:textId="77777777" w:rsidR="00B27600" w:rsidRPr="00B27600" w:rsidRDefault="00B27600" w:rsidP="00B27600">
      <w:pPr>
        <w:jc w:val="both"/>
        <w:rPr>
          <w:rFonts w:ascii="Times New Roman" w:eastAsia="Times New Roman" w:hAnsi="Times New Roman" w:cs="Times New Roman"/>
          <w:sz w:val="24"/>
          <w:szCs w:val="24"/>
          <w:bdr w:val="none" w:sz="0" w:space="0" w:color="auto" w:frame="1"/>
        </w:rPr>
      </w:pPr>
      <w:r w:rsidRPr="00B27600">
        <w:rPr>
          <w:rFonts w:ascii="Times New Roman" w:eastAsia="Times New Roman" w:hAnsi="Times New Roman" w:cs="Times New Roman"/>
          <w:sz w:val="24"/>
          <w:szCs w:val="24"/>
          <w:bdr w:val="none" w:sz="0" w:space="0" w:color="auto" w:frame="1"/>
        </w:rPr>
        <w:t>27/04/2020 </w:t>
      </w:r>
    </w:p>
    <w:p w14:paraId="1C8FC167" w14:textId="77777777" w:rsidR="00787E70" w:rsidRDefault="00B27600" w:rsidP="00B27600">
      <w:pPr>
        <w:jc w:val="both"/>
        <w:rPr>
          <w:rFonts w:ascii="Times New Roman" w:eastAsia="Times New Roman" w:hAnsi="Times New Roman" w:cs="Times New Roman"/>
          <w:spacing w:val="6"/>
          <w:sz w:val="24"/>
          <w:szCs w:val="24"/>
          <w:bdr w:val="none" w:sz="0" w:space="0" w:color="auto" w:frame="1"/>
        </w:rPr>
      </w:pPr>
      <w:r w:rsidRPr="00B27600">
        <w:rPr>
          <w:rFonts w:ascii="Times New Roman" w:eastAsia="Times New Roman" w:hAnsi="Times New Roman" w:cs="Times New Roman"/>
          <w:spacing w:val="6"/>
          <w:sz w:val="24"/>
          <w:szCs w:val="24"/>
          <w:bdr w:val="none" w:sz="0" w:space="0" w:color="auto" w:frame="1"/>
        </w:rPr>
        <w:t>Según el</w:t>
      </w:r>
      <w:r w:rsidRPr="00B27600">
        <w:rPr>
          <w:rFonts w:ascii="Times New Roman" w:eastAsia="Times New Roman" w:hAnsi="Times New Roman" w:cs="Times New Roman"/>
          <w:b/>
          <w:bCs/>
          <w:spacing w:val="6"/>
          <w:sz w:val="24"/>
          <w:szCs w:val="24"/>
          <w:bdr w:val="none" w:sz="0" w:space="0" w:color="auto" w:frame="1"/>
        </w:rPr>
        <w:t> último barómetro de GAD3</w:t>
      </w:r>
      <w:r w:rsidRPr="00B27600">
        <w:rPr>
          <w:rFonts w:ascii="Times New Roman" w:eastAsia="Times New Roman" w:hAnsi="Times New Roman" w:cs="Times New Roman"/>
          <w:spacing w:val="6"/>
          <w:sz w:val="24"/>
          <w:szCs w:val="24"/>
          <w:bdr w:val="none" w:sz="0" w:space="0" w:color="auto" w:frame="1"/>
        </w:rPr>
        <w:t>, casi la mitad de los españoles (49,1 por ciento) se apuntan a una</w:t>
      </w:r>
      <w:r w:rsidRPr="00B27600">
        <w:rPr>
          <w:rFonts w:ascii="Times New Roman" w:eastAsia="Times New Roman" w:hAnsi="Times New Roman" w:cs="Times New Roman"/>
          <w:b/>
          <w:bCs/>
          <w:spacing w:val="6"/>
          <w:sz w:val="24"/>
          <w:szCs w:val="24"/>
          <w:bdr w:val="none" w:sz="0" w:space="0" w:color="auto" w:frame="1"/>
        </w:rPr>
        <w:t> teoría conspirativa</w:t>
      </w:r>
      <w:r w:rsidRPr="00B27600">
        <w:rPr>
          <w:rFonts w:ascii="Times New Roman" w:eastAsia="Times New Roman" w:hAnsi="Times New Roman" w:cs="Times New Roman"/>
          <w:spacing w:val="6"/>
          <w:sz w:val="24"/>
          <w:szCs w:val="24"/>
          <w:bdr w:val="none" w:sz="0" w:space="0" w:color="auto" w:frame="1"/>
        </w:rPr>
        <w:t>, según la cual el </w:t>
      </w:r>
      <w:r w:rsidR="0044119D">
        <w:fldChar w:fldCharType="begin"/>
      </w:r>
      <w:r w:rsidR="0044119D">
        <w:instrText xml:space="preserve"> HYPERLINK "https://www.abc.es/sociedad/abci-coronavirus-salida-ninos-tras-43-dias-encerrados-convierte-coartada-perfecta-para-muchos-padres-202004261916_noticia.html" \t "_self" </w:instrText>
      </w:r>
      <w:r w:rsidR="0044119D">
        <w:fldChar w:fldCharType="separate"/>
      </w:r>
      <w:r w:rsidRPr="00B27600">
        <w:rPr>
          <w:rFonts w:ascii="Times New Roman" w:eastAsia="Times New Roman" w:hAnsi="Times New Roman" w:cs="Times New Roman"/>
          <w:b/>
          <w:bCs/>
          <w:spacing w:val="6"/>
          <w:sz w:val="24"/>
          <w:szCs w:val="24"/>
          <w:u w:val="single"/>
          <w:bdr w:val="none" w:sz="0" w:space="0" w:color="auto" w:frame="1"/>
        </w:rPr>
        <w:t>coronavirus</w:t>
      </w:r>
      <w:r w:rsidR="0044119D">
        <w:rPr>
          <w:rFonts w:ascii="Times New Roman" w:eastAsia="Times New Roman" w:hAnsi="Times New Roman" w:cs="Times New Roman"/>
          <w:b/>
          <w:bCs/>
          <w:spacing w:val="6"/>
          <w:sz w:val="24"/>
          <w:szCs w:val="24"/>
          <w:u w:val="single"/>
          <w:bdr w:val="none" w:sz="0" w:space="0" w:color="auto" w:frame="1"/>
        </w:rPr>
        <w:fldChar w:fldCharType="end"/>
      </w:r>
      <w:r w:rsidRPr="00B27600">
        <w:rPr>
          <w:rFonts w:ascii="Times New Roman" w:eastAsia="Times New Roman" w:hAnsi="Times New Roman" w:cs="Times New Roman"/>
          <w:spacing w:val="6"/>
          <w:sz w:val="24"/>
          <w:szCs w:val="24"/>
          <w:bdr w:val="none" w:sz="0" w:space="0" w:color="auto" w:frame="1"/>
        </w:rPr>
        <w:t xml:space="preserve"> tiene un origen claramente intencionado. </w:t>
      </w:r>
    </w:p>
    <w:p w14:paraId="5A83098E" w14:textId="33B0B154" w:rsidR="00B27600" w:rsidRPr="00B27600" w:rsidRDefault="00B27600" w:rsidP="00B27600">
      <w:pPr>
        <w:jc w:val="both"/>
        <w:rPr>
          <w:rFonts w:ascii="Times New Roman" w:eastAsia="Times New Roman" w:hAnsi="Times New Roman" w:cs="Times New Roman"/>
          <w:spacing w:val="6"/>
          <w:sz w:val="24"/>
          <w:szCs w:val="24"/>
          <w:bdr w:val="none" w:sz="0" w:space="0" w:color="auto" w:frame="1"/>
        </w:rPr>
      </w:pPr>
      <w:r w:rsidRPr="00B27600">
        <w:rPr>
          <w:rFonts w:ascii="Times New Roman" w:eastAsia="Times New Roman" w:hAnsi="Times New Roman" w:cs="Times New Roman"/>
          <w:spacing w:val="6"/>
          <w:sz w:val="24"/>
          <w:szCs w:val="24"/>
          <w:bdr w:val="none" w:sz="0" w:space="0" w:color="auto" w:frame="1"/>
        </w:rPr>
        <w:t>Al terminar la sexta semana de confinamiento, la mayoría de los españoles reconoce que en todo este tiempo ha mejorado la </w:t>
      </w:r>
      <w:r w:rsidRPr="00B27600">
        <w:rPr>
          <w:rFonts w:ascii="Times New Roman" w:eastAsia="Times New Roman" w:hAnsi="Times New Roman" w:cs="Times New Roman"/>
          <w:b/>
          <w:bCs/>
          <w:spacing w:val="6"/>
          <w:sz w:val="24"/>
          <w:szCs w:val="24"/>
          <w:bdr w:val="none" w:sz="0" w:space="0" w:color="auto" w:frame="1"/>
        </w:rPr>
        <w:t>relación familiar</w:t>
      </w:r>
      <w:r w:rsidRPr="00B27600">
        <w:rPr>
          <w:rFonts w:ascii="Times New Roman" w:eastAsia="Times New Roman" w:hAnsi="Times New Roman" w:cs="Times New Roman"/>
          <w:spacing w:val="6"/>
          <w:sz w:val="24"/>
          <w:szCs w:val="24"/>
          <w:bdr w:val="none" w:sz="0" w:space="0" w:color="auto" w:frame="1"/>
        </w:rPr>
        <w:t> en el hogar (un 54,8 por ciento).</w:t>
      </w:r>
      <w:r w:rsidR="00735969">
        <w:rPr>
          <w:rFonts w:ascii="Times New Roman" w:eastAsia="Times New Roman" w:hAnsi="Times New Roman" w:cs="Times New Roman"/>
          <w:spacing w:val="6"/>
          <w:sz w:val="24"/>
          <w:szCs w:val="24"/>
          <w:bdr w:val="none" w:sz="0" w:space="0" w:color="auto" w:frame="1"/>
        </w:rPr>
        <w:t xml:space="preserve"> </w:t>
      </w:r>
      <w:r w:rsidRPr="00B27600">
        <w:rPr>
          <w:rFonts w:ascii="Times New Roman" w:eastAsia="Times New Roman" w:hAnsi="Times New Roman" w:cs="Times New Roman"/>
          <w:spacing w:val="6"/>
          <w:sz w:val="24"/>
          <w:szCs w:val="24"/>
          <w:bdr w:val="none" w:sz="0" w:space="0" w:color="auto" w:frame="1"/>
        </w:rPr>
        <w:t>Solo un 5,9 por ciento responde que ahora es peor. Otro 47,8 por ciento asegura que la relación con los compañeros de trabajo también es mejor ahora, mientras que la mitad (50,2 por ciento) confiesa que incluso se lleva mejor con sus vecinos en esta época.</w:t>
      </w:r>
    </w:p>
    <w:p w14:paraId="26AF68A3" w14:textId="073231E3" w:rsidR="00B27600" w:rsidRPr="00B27600" w:rsidRDefault="00B27600" w:rsidP="00B27600">
      <w:pPr>
        <w:jc w:val="both"/>
        <w:rPr>
          <w:rFonts w:ascii="Times New Roman" w:eastAsia="Times New Roman" w:hAnsi="Times New Roman" w:cs="Times New Roman"/>
          <w:spacing w:val="6"/>
          <w:sz w:val="24"/>
          <w:szCs w:val="24"/>
          <w:bdr w:val="none" w:sz="0" w:space="0" w:color="auto" w:frame="1"/>
        </w:rPr>
      </w:pPr>
      <w:r w:rsidRPr="00B27600">
        <w:rPr>
          <w:rFonts w:ascii="Times New Roman" w:eastAsia="Times New Roman" w:hAnsi="Times New Roman" w:cs="Times New Roman"/>
          <w:sz w:val="24"/>
          <w:szCs w:val="24"/>
          <w:bdr w:val="none" w:sz="0" w:space="0" w:color="auto" w:frame="1"/>
        </w:rPr>
        <w:t>27/04/2020</w:t>
      </w:r>
      <w:r w:rsidR="00D46FC4">
        <w:rPr>
          <w:rFonts w:ascii="Times New Roman" w:eastAsia="Times New Roman" w:hAnsi="Times New Roman" w:cs="Times New Roman"/>
          <w:sz w:val="24"/>
          <w:szCs w:val="24"/>
          <w:bdr w:val="none" w:sz="0" w:space="0" w:color="auto" w:frame="1"/>
        </w:rPr>
        <w:t xml:space="preserve">. </w:t>
      </w:r>
      <w:r w:rsidRPr="00B27600">
        <w:rPr>
          <w:rFonts w:ascii="Times New Roman" w:eastAsia="Times New Roman" w:hAnsi="Times New Roman" w:cs="Times New Roman"/>
          <w:spacing w:val="6"/>
          <w:sz w:val="24"/>
          <w:szCs w:val="24"/>
          <w:bdr w:val="none" w:sz="0" w:space="0" w:color="auto" w:frame="1"/>
        </w:rPr>
        <w:t xml:space="preserve">Ya no es ayer». Ni retornará el ayer de antes del virus. El regreso es un autoengaño de los hombres. Cuyas vidas son sólo grumos de tiempo. Irreversible. Nadie regresa al punto de partida: regresan sus fantasías. Vivir en la fantasía pospone el choque con lo real. No digo que posponer no pueda consolarnos. Pero el consuelo es una droga adictiva. Acomodarse en ella es renunciar a la cuota de tiempo que nos queda </w:t>
      </w:r>
      <w:r w:rsidRPr="00B27600">
        <w:rPr>
          <w:rFonts w:ascii="Times New Roman" w:eastAsia="Times New Roman" w:hAnsi="Times New Roman" w:cs="Times New Roman"/>
          <w:spacing w:val="6"/>
          <w:sz w:val="24"/>
          <w:szCs w:val="24"/>
          <w:bdr w:val="none" w:sz="0" w:space="0" w:color="auto" w:frame="1"/>
        </w:rPr>
        <w:lastRenderedPageBreak/>
        <w:t>y a la cual llamamos vida.</w:t>
      </w:r>
      <w:r w:rsidR="008F37F1">
        <w:rPr>
          <w:rFonts w:ascii="Times New Roman" w:eastAsia="Times New Roman" w:hAnsi="Times New Roman" w:cs="Times New Roman"/>
          <w:spacing w:val="6"/>
          <w:sz w:val="24"/>
          <w:szCs w:val="24"/>
          <w:bdr w:val="none" w:sz="0" w:space="0" w:color="auto" w:frame="1"/>
        </w:rPr>
        <w:t xml:space="preserve"> </w:t>
      </w:r>
      <w:r w:rsidRPr="00B27600">
        <w:rPr>
          <w:rFonts w:ascii="Times New Roman" w:eastAsia="Times New Roman" w:hAnsi="Times New Roman" w:cs="Times New Roman"/>
          <w:spacing w:val="6"/>
          <w:sz w:val="24"/>
          <w:szCs w:val="24"/>
          <w:bdr w:val="none" w:sz="0" w:space="0" w:color="auto" w:frame="1"/>
        </w:rPr>
        <w:t xml:space="preserve">«Ya no es ayer, mañana no ha llegado, / hoy se está yendo sin parar un punto. / Soy un fue, y un será, y un es cansado...». Quevedo trueca en prodigio poético una intuición antigua. Y, si apela a un Heráclito cristiano, es porque sabe hasta qué punto todo cuanto nos conmueve arranca de aquellos griegos que afrontan la anonadante paradoja: hablar sobre el arte de hablar. </w:t>
      </w:r>
      <w:r w:rsidR="00BC3557" w:rsidRPr="00B27600">
        <w:rPr>
          <w:rFonts w:ascii="Times New Roman" w:eastAsia="Times New Roman" w:hAnsi="Times New Roman" w:cs="Times New Roman"/>
          <w:spacing w:val="6"/>
          <w:sz w:val="24"/>
          <w:szCs w:val="24"/>
          <w:bdr w:val="none" w:sz="0" w:space="0" w:color="auto" w:frame="1"/>
        </w:rPr>
        <w:t>Entender,</w:t>
      </w:r>
      <w:r w:rsidRPr="00B27600">
        <w:rPr>
          <w:rFonts w:ascii="Times New Roman" w:eastAsia="Times New Roman" w:hAnsi="Times New Roman" w:cs="Times New Roman"/>
          <w:spacing w:val="6"/>
          <w:sz w:val="24"/>
          <w:szCs w:val="24"/>
          <w:bdr w:val="none" w:sz="0" w:space="0" w:color="auto" w:frame="1"/>
        </w:rPr>
        <w:t xml:space="preserve"> así como este que habla es, en cada instante de su decurso, otro. O que -en metáfora a la que su fortuna trocó en tópico para mejor pasar a olvidarla- «en el mismo río no nos bañamos dos veces».</w:t>
      </w:r>
    </w:p>
    <w:p w14:paraId="324E0730" w14:textId="7F8B2343" w:rsidR="00B27600" w:rsidRPr="00B27600" w:rsidRDefault="00B27600" w:rsidP="00B27600">
      <w:pPr>
        <w:jc w:val="both"/>
        <w:rPr>
          <w:rFonts w:ascii="Times New Roman" w:eastAsia="Times New Roman" w:hAnsi="Times New Roman" w:cs="Times New Roman"/>
          <w:spacing w:val="6"/>
          <w:sz w:val="24"/>
          <w:szCs w:val="24"/>
          <w:bdr w:val="none" w:sz="0" w:space="0" w:color="auto" w:frame="1"/>
        </w:rPr>
      </w:pPr>
      <w:r w:rsidRPr="00B27600">
        <w:rPr>
          <w:rFonts w:ascii="Times New Roman" w:eastAsia="Times New Roman" w:hAnsi="Times New Roman" w:cs="Times New Roman"/>
          <w:spacing w:val="6"/>
          <w:sz w:val="24"/>
          <w:szCs w:val="24"/>
          <w:bdr w:val="none" w:sz="0" w:space="0" w:color="auto" w:frame="1"/>
        </w:rPr>
        <w:t>Añoranza de un volver que nadie logra, salvo inventándolo en nuestras solas eternidades: arte, música, literatura... Todo lo portentoso del espíritu humano se teje en la materia de ese imposible, al cual Shakespeare llama «tela de sueños» y en cuyo tejer se agotan nuestras vidas, apenas lapso de un letargo.</w:t>
      </w:r>
    </w:p>
    <w:p w14:paraId="59A70536" w14:textId="35460507" w:rsidR="00B77DA5" w:rsidRDefault="0058618F" w:rsidP="00B27600">
      <w:pPr>
        <w:jc w:val="both"/>
        <w:rPr>
          <w:rFonts w:ascii="Times New Roman" w:eastAsia="Times New Roman" w:hAnsi="Times New Roman" w:cs="Times New Roman"/>
          <w:spacing w:val="6"/>
          <w:sz w:val="24"/>
          <w:szCs w:val="24"/>
          <w:bdr w:val="none" w:sz="0" w:space="0" w:color="auto" w:frame="1"/>
        </w:rPr>
      </w:pPr>
      <w:r>
        <w:rPr>
          <w:rFonts w:ascii="Times New Roman" w:eastAsia="Times New Roman" w:hAnsi="Times New Roman" w:cs="Times New Roman"/>
          <w:spacing w:val="6"/>
          <w:sz w:val="24"/>
          <w:szCs w:val="24"/>
          <w:bdr w:val="none" w:sz="0" w:space="0" w:color="auto" w:frame="1"/>
        </w:rPr>
        <w:t>N</w:t>
      </w:r>
      <w:r w:rsidR="00B27600" w:rsidRPr="00B27600">
        <w:rPr>
          <w:rFonts w:ascii="Times New Roman" w:eastAsia="Times New Roman" w:hAnsi="Times New Roman" w:cs="Times New Roman"/>
          <w:spacing w:val="6"/>
          <w:sz w:val="24"/>
          <w:szCs w:val="24"/>
          <w:bdr w:val="none" w:sz="0" w:space="0" w:color="auto" w:frame="1"/>
        </w:rPr>
        <w:t>os llamamos a reanudar con el pasado que tuvimos antes. Pero nada es igual cuando retorna: tantos de los que estaban no estarán, y nosotros seremos otros. Después de un cataclismo, no acude nuevamente el viejo mundo en el cual querríamos reconocernos.</w:t>
      </w:r>
      <w:r w:rsidR="008F37F1">
        <w:rPr>
          <w:rFonts w:ascii="Times New Roman" w:eastAsia="Times New Roman" w:hAnsi="Times New Roman" w:cs="Times New Roman"/>
          <w:spacing w:val="6"/>
          <w:sz w:val="24"/>
          <w:szCs w:val="24"/>
          <w:bdr w:val="none" w:sz="0" w:space="0" w:color="auto" w:frame="1"/>
        </w:rPr>
        <w:t>”</w:t>
      </w:r>
      <w:r w:rsidR="00B27600" w:rsidRPr="00B27600">
        <w:rPr>
          <w:rFonts w:ascii="Times New Roman" w:eastAsia="Times New Roman" w:hAnsi="Times New Roman" w:cs="Times New Roman"/>
          <w:spacing w:val="6"/>
          <w:sz w:val="24"/>
          <w:szCs w:val="24"/>
          <w:bdr w:val="none" w:sz="0" w:space="0" w:color="auto" w:frame="1"/>
        </w:rPr>
        <w:t xml:space="preserve"> </w:t>
      </w:r>
    </w:p>
    <w:p w14:paraId="1AE4E563" w14:textId="73B23AD3" w:rsidR="00B27600" w:rsidRPr="00B27600" w:rsidRDefault="00B27600" w:rsidP="00B27600">
      <w:pPr>
        <w:jc w:val="both"/>
        <w:rPr>
          <w:rFonts w:ascii="Times New Roman" w:eastAsia="Times New Roman" w:hAnsi="Times New Roman" w:cs="Times New Roman"/>
          <w:sz w:val="24"/>
          <w:szCs w:val="24"/>
          <w:bdr w:val="none" w:sz="0" w:space="0" w:color="auto" w:frame="1"/>
        </w:rPr>
      </w:pPr>
      <w:r w:rsidRPr="00B27600">
        <w:rPr>
          <w:rFonts w:ascii="Times New Roman" w:eastAsia="Times New Roman" w:hAnsi="Times New Roman" w:cs="Times New Roman"/>
          <w:b/>
          <w:bCs/>
          <w:sz w:val="24"/>
          <w:szCs w:val="24"/>
          <w:bdr w:val="none" w:sz="0" w:space="0" w:color="auto" w:frame="1"/>
        </w:rPr>
        <w:t xml:space="preserve">Gabriel </w:t>
      </w:r>
      <w:proofErr w:type="spellStart"/>
      <w:r w:rsidRPr="00B27600">
        <w:rPr>
          <w:rFonts w:ascii="Times New Roman" w:eastAsia="Times New Roman" w:hAnsi="Times New Roman" w:cs="Times New Roman"/>
          <w:b/>
          <w:bCs/>
          <w:sz w:val="24"/>
          <w:szCs w:val="24"/>
          <w:bdr w:val="none" w:sz="0" w:space="0" w:color="auto" w:frame="1"/>
        </w:rPr>
        <w:t>Albiac</w:t>
      </w:r>
      <w:proofErr w:type="spellEnd"/>
    </w:p>
    <w:p w14:paraId="4E27FB42" w14:textId="77777777" w:rsidR="00C0319B" w:rsidRDefault="00C0319B" w:rsidP="00C0319B">
      <w:pPr>
        <w:jc w:val="both"/>
        <w:rPr>
          <w:rFonts w:ascii="Times New Roman" w:hAnsi="Times New Roman" w:cs="Times New Roman"/>
          <w:b/>
          <w:iCs/>
          <w:sz w:val="28"/>
          <w:szCs w:val="28"/>
        </w:rPr>
      </w:pPr>
      <w:r>
        <w:rPr>
          <w:noProof/>
        </w:rPr>
        <w:drawing>
          <wp:inline distT="0" distB="0" distL="0" distR="0" wp14:anchorId="0F4F9714" wp14:editId="7B63832C">
            <wp:extent cx="2803538" cy="3284220"/>
            <wp:effectExtent l="0" t="0" r="0" b="0"/>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14976" cy="3297619"/>
                    </a:xfrm>
                    <a:prstGeom prst="rect">
                      <a:avLst/>
                    </a:prstGeom>
                    <a:noFill/>
                    <a:ln>
                      <a:noFill/>
                    </a:ln>
                  </pic:spPr>
                </pic:pic>
              </a:graphicData>
            </a:graphic>
          </wp:inline>
        </w:drawing>
      </w:r>
    </w:p>
    <w:p w14:paraId="6EDEECAA" w14:textId="77777777" w:rsidR="00C0319B" w:rsidRDefault="00C0319B" w:rsidP="00C0319B">
      <w:pPr>
        <w:jc w:val="center"/>
        <w:rPr>
          <w:rFonts w:ascii="Times New Roman" w:hAnsi="Times New Roman" w:cs="Times New Roman"/>
          <w:b/>
          <w:bCs/>
          <w:sz w:val="28"/>
          <w:szCs w:val="28"/>
        </w:rPr>
      </w:pPr>
    </w:p>
    <w:p w14:paraId="792A1FDA" w14:textId="77777777" w:rsidR="00C0319B" w:rsidRDefault="00C0319B" w:rsidP="00C0319B">
      <w:pPr>
        <w:jc w:val="center"/>
        <w:rPr>
          <w:rFonts w:ascii="Times New Roman" w:hAnsi="Times New Roman" w:cs="Times New Roman"/>
          <w:b/>
          <w:bCs/>
          <w:sz w:val="28"/>
          <w:szCs w:val="28"/>
        </w:rPr>
      </w:pPr>
    </w:p>
    <w:p w14:paraId="1F35835B" w14:textId="77777777" w:rsidR="00C0319B" w:rsidRDefault="00C0319B" w:rsidP="00C0319B">
      <w:pPr>
        <w:jc w:val="center"/>
        <w:rPr>
          <w:rFonts w:ascii="Times New Roman" w:hAnsi="Times New Roman" w:cs="Times New Roman"/>
          <w:b/>
          <w:bCs/>
          <w:sz w:val="28"/>
          <w:szCs w:val="28"/>
        </w:rPr>
      </w:pPr>
      <w:r>
        <w:rPr>
          <w:rFonts w:ascii="Times New Roman" w:hAnsi="Times New Roman" w:cs="Times New Roman"/>
          <w:b/>
          <w:bCs/>
          <w:sz w:val="28"/>
          <w:szCs w:val="28"/>
        </w:rPr>
        <w:t>¡¡¡</w:t>
      </w:r>
      <w:r w:rsidRPr="009814DE">
        <w:rPr>
          <w:rFonts w:ascii="Times New Roman" w:hAnsi="Times New Roman" w:cs="Times New Roman"/>
          <w:b/>
          <w:bCs/>
          <w:sz w:val="28"/>
          <w:szCs w:val="28"/>
        </w:rPr>
        <w:t xml:space="preserve">El planeta tierra está de luto!!!  </w:t>
      </w:r>
    </w:p>
    <w:p w14:paraId="62FCED75" w14:textId="77777777" w:rsidR="00C0319B" w:rsidRPr="009814DE" w:rsidRDefault="00C0319B" w:rsidP="00C0319B">
      <w:pPr>
        <w:jc w:val="center"/>
        <w:rPr>
          <w:rFonts w:ascii="Times New Roman" w:hAnsi="Times New Roman" w:cs="Times New Roman"/>
          <w:b/>
          <w:bCs/>
          <w:sz w:val="28"/>
          <w:szCs w:val="28"/>
        </w:rPr>
      </w:pPr>
      <w:r w:rsidRPr="009814DE">
        <w:rPr>
          <w:rFonts w:ascii="Times New Roman" w:hAnsi="Times New Roman" w:cs="Times New Roman"/>
          <w:b/>
          <w:bCs/>
          <w:sz w:val="28"/>
          <w:szCs w:val="28"/>
        </w:rPr>
        <w:t>Ucrania, Ucrania, Ucrania.</w:t>
      </w:r>
    </w:p>
    <w:p w14:paraId="1C2E9293" w14:textId="77777777" w:rsidR="00C0319B" w:rsidRDefault="00C0319B" w:rsidP="00C0319B">
      <w:pPr>
        <w:jc w:val="both"/>
        <w:rPr>
          <w:rFonts w:ascii="Times New Roman" w:hAnsi="Times New Roman" w:cs="Times New Roman"/>
          <w:b/>
          <w:iCs/>
          <w:sz w:val="28"/>
          <w:szCs w:val="28"/>
        </w:rPr>
      </w:pPr>
    </w:p>
    <w:p w14:paraId="41B9C88D" w14:textId="77777777" w:rsidR="00C0319B" w:rsidRDefault="00C0319B" w:rsidP="00C0319B">
      <w:pPr>
        <w:jc w:val="center"/>
        <w:rPr>
          <w:rFonts w:ascii="Times New Roman" w:hAnsi="Times New Roman" w:cs="Times New Roman"/>
          <w:b/>
          <w:iCs/>
          <w:sz w:val="28"/>
          <w:szCs w:val="28"/>
        </w:rPr>
      </w:pPr>
      <w:r>
        <w:rPr>
          <w:rFonts w:ascii="Times New Roman" w:hAnsi="Times New Roman" w:cs="Times New Roman"/>
          <w:b/>
          <w:iCs/>
          <w:sz w:val="28"/>
          <w:szCs w:val="28"/>
        </w:rPr>
        <w:t>SALUD Y PAZ</w:t>
      </w:r>
    </w:p>
    <w:p w14:paraId="191243AE" w14:textId="77777777" w:rsidR="00C0319B" w:rsidRDefault="00C0319B" w:rsidP="00C0319B">
      <w:pPr>
        <w:jc w:val="center"/>
        <w:rPr>
          <w:rFonts w:ascii="Times New Roman" w:hAnsi="Times New Roman" w:cs="Times New Roman"/>
          <w:b/>
          <w:iCs/>
          <w:sz w:val="28"/>
          <w:szCs w:val="28"/>
        </w:rPr>
      </w:pPr>
    </w:p>
    <w:p w14:paraId="63A22142" w14:textId="77777777" w:rsidR="00C0319B" w:rsidRDefault="00C0319B" w:rsidP="00C0319B">
      <w:pPr>
        <w:jc w:val="center"/>
        <w:rPr>
          <w:rFonts w:ascii="Times New Roman" w:hAnsi="Times New Roman" w:cs="Times New Roman"/>
          <w:b/>
          <w:iCs/>
          <w:sz w:val="28"/>
          <w:szCs w:val="28"/>
        </w:rPr>
      </w:pPr>
    </w:p>
    <w:p w14:paraId="6655A266" w14:textId="77777777" w:rsidR="00C0319B" w:rsidRPr="00E44ABE" w:rsidRDefault="00C0319B" w:rsidP="00757B4F">
      <w:pPr>
        <w:jc w:val="both"/>
        <w:rPr>
          <w:rFonts w:ascii="Times New Roman" w:hAnsi="Times New Roman" w:cs="Times New Roman"/>
          <w:b/>
          <w:bCs/>
          <w:sz w:val="24"/>
          <w:szCs w:val="24"/>
        </w:rPr>
      </w:pPr>
    </w:p>
    <w:sectPr w:rsidR="00C0319B" w:rsidRPr="00E44ABE" w:rsidSect="00494DE1">
      <w:type w:val="continuous"/>
      <w:pgSz w:w="11906" w:h="16838"/>
      <w:pgMar w:top="964" w:right="964" w:bottom="964" w:left="964"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5A42" w14:textId="77777777" w:rsidR="003F6CB8" w:rsidRDefault="003F6CB8">
      <w:pPr>
        <w:spacing w:after="0" w:line="240" w:lineRule="auto"/>
      </w:pPr>
      <w:r>
        <w:separator/>
      </w:r>
    </w:p>
  </w:endnote>
  <w:endnote w:type="continuationSeparator" w:id="0">
    <w:p w14:paraId="103299C7" w14:textId="77777777" w:rsidR="003F6CB8" w:rsidRDefault="003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6513" w14:textId="77777777" w:rsidR="003F6CB8" w:rsidRDefault="003F6CB8">
      <w:pPr>
        <w:spacing w:after="0" w:line="240" w:lineRule="auto"/>
      </w:pPr>
      <w:r>
        <w:separator/>
      </w:r>
    </w:p>
  </w:footnote>
  <w:footnote w:type="continuationSeparator" w:id="0">
    <w:p w14:paraId="0999C449" w14:textId="77777777" w:rsidR="003F6CB8" w:rsidRDefault="003F6C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766B" w14:textId="77777777" w:rsidR="00E52617" w:rsidRDefault="000362BC">
    <w:pPr>
      <w:spacing w:line="240" w:lineRule="atLeast"/>
      <w:jc w:val="both"/>
    </w:pPr>
    <w:r>
      <w:rPr>
        <w:noProof/>
      </w:rPr>
      <mc:AlternateContent>
        <mc:Choice Requires="wps">
          <w:drawing>
            <wp:anchor distT="0" distB="0" distL="114300" distR="114300" simplePos="0" relativeHeight="251659264" behindDoc="0" locked="0" layoutInCell="0" allowOverlap="1" wp14:anchorId="11DC766D" wp14:editId="11DC766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sidR="0044119D">
                            <w:rPr>
                              <w:noProof/>
                              <w:spacing w:val="-3"/>
                              <w:lang w:val="es-ES_tradnl"/>
                            </w:rPr>
                            <w:t>9</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C766D"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11DC766C" w14:textId="77777777" w:rsidR="00E52617" w:rsidRDefault="0044119D">
    <w:pPr>
      <w:spacing w:after="140" w:line="100" w:lineRule="exact"/>
      <w:jc w:val="both"/>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D9"/>
    <w:rsid w:val="00001E66"/>
    <w:rsid w:val="00004D96"/>
    <w:rsid w:val="00007177"/>
    <w:rsid w:val="000079E3"/>
    <w:rsid w:val="00007ECE"/>
    <w:rsid w:val="00022F40"/>
    <w:rsid w:val="000241FC"/>
    <w:rsid w:val="00027407"/>
    <w:rsid w:val="000362BC"/>
    <w:rsid w:val="000370E5"/>
    <w:rsid w:val="0005152C"/>
    <w:rsid w:val="00057B97"/>
    <w:rsid w:val="0006399F"/>
    <w:rsid w:val="000673CD"/>
    <w:rsid w:val="00073CEC"/>
    <w:rsid w:val="00075F6B"/>
    <w:rsid w:val="000819F7"/>
    <w:rsid w:val="000933B5"/>
    <w:rsid w:val="00093892"/>
    <w:rsid w:val="000A5FDF"/>
    <w:rsid w:val="000A6DC9"/>
    <w:rsid w:val="000B2BBE"/>
    <w:rsid w:val="000B6F84"/>
    <w:rsid w:val="000D1505"/>
    <w:rsid w:val="000D5037"/>
    <w:rsid w:val="000D6B24"/>
    <w:rsid w:val="000D7944"/>
    <w:rsid w:val="000E094A"/>
    <w:rsid w:val="000E129D"/>
    <w:rsid w:val="000E24CE"/>
    <w:rsid w:val="000E3553"/>
    <w:rsid w:val="000E35DB"/>
    <w:rsid w:val="000E47E4"/>
    <w:rsid w:val="000F3BAF"/>
    <w:rsid w:val="000F6803"/>
    <w:rsid w:val="000F7495"/>
    <w:rsid w:val="00106386"/>
    <w:rsid w:val="00106794"/>
    <w:rsid w:val="00106ADD"/>
    <w:rsid w:val="00111D5E"/>
    <w:rsid w:val="001139DA"/>
    <w:rsid w:val="001153C7"/>
    <w:rsid w:val="00117391"/>
    <w:rsid w:val="00121EAB"/>
    <w:rsid w:val="00122300"/>
    <w:rsid w:val="00140687"/>
    <w:rsid w:val="00142E58"/>
    <w:rsid w:val="00162439"/>
    <w:rsid w:val="001647A1"/>
    <w:rsid w:val="001709FF"/>
    <w:rsid w:val="00174557"/>
    <w:rsid w:val="00176BFC"/>
    <w:rsid w:val="00180485"/>
    <w:rsid w:val="00190927"/>
    <w:rsid w:val="00196A2A"/>
    <w:rsid w:val="001A05DE"/>
    <w:rsid w:val="001A0D99"/>
    <w:rsid w:val="001A49F7"/>
    <w:rsid w:val="001B2B3C"/>
    <w:rsid w:val="001C3A7C"/>
    <w:rsid w:val="001D35E0"/>
    <w:rsid w:val="001D65B0"/>
    <w:rsid w:val="001E5506"/>
    <w:rsid w:val="001E59D2"/>
    <w:rsid w:val="001E5DEB"/>
    <w:rsid w:val="001F5AFD"/>
    <w:rsid w:val="001F7C93"/>
    <w:rsid w:val="00201519"/>
    <w:rsid w:val="00203CE4"/>
    <w:rsid w:val="002046AC"/>
    <w:rsid w:val="00205C8F"/>
    <w:rsid w:val="00207232"/>
    <w:rsid w:val="002106D0"/>
    <w:rsid w:val="0021079B"/>
    <w:rsid w:val="00213E72"/>
    <w:rsid w:val="002236C1"/>
    <w:rsid w:val="00227D86"/>
    <w:rsid w:val="002334AE"/>
    <w:rsid w:val="00233BF3"/>
    <w:rsid w:val="00243280"/>
    <w:rsid w:val="00243F4D"/>
    <w:rsid w:val="002455D5"/>
    <w:rsid w:val="002476FC"/>
    <w:rsid w:val="00250A60"/>
    <w:rsid w:val="00250ACB"/>
    <w:rsid w:val="00262605"/>
    <w:rsid w:val="00270111"/>
    <w:rsid w:val="002760E1"/>
    <w:rsid w:val="0028329A"/>
    <w:rsid w:val="0028572D"/>
    <w:rsid w:val="00287D0A"/>
    <w:rsid w:val="002915C7"/>
    <w:rsid w:val="00294C38"/>
    <w:rsid w:val="00295035"/>
    <w:rsid w:val="00296282"/>
    <w:rsid w:val="002A3833"/>
    <w:rsid w:val="002B2C9E"/>
    <w:rsid w:val="002D0856"/>
    <w:rsid w:val="002D7B3C"/>
    <w:rsid w:val="002E3BBD"/>
    <w:rsid w:val="002F00FC"/>
    <w:rsid w:val="0031044E"/>
    <w:rsid w:val="00311303"/>
    <w:rsid w:val="003174DE"/>
    <w:rsid w:val="00317536"/>
    <w:rsid w:val="00317D68"/>
    <w:rsid w:val="003311FF"/>
    <w:rsid w:val="003334ED"/>
    <w:rsid w:val="00336D27"/>
    <w:rsid w:val="003579CB"/>
    <w:rsid w:val="00361EB0"/>
    <w:rsid w:val="003623A9"/>
    <w:rsid w:val="00364444"/>
    <w:rsid w:val="00364FFF"/>
    <w:rsid w:val="00370032"/>
    <w:rsid w:val="00370F29"/>
    <w:rsid w:val="00376279"/>
    <w:rsid w:val="00386503"/>
    <w:rsid w:val="00387AD1"/>
    <w:rsid w:val="003932CA"/>
    <w:rsid w:val="003A1DA7"/>
    <w:rsid w:val="003A28E6"/>
    <w:rsid w:val="003C49FD"/>
    <w:rsid w:val="003C4B81"/>
    <w:rsid w:val="003D0B90"/>
    <w:rsid w:val="003D2E4A"/>
    <w:rsid w:val="003D2F1E"/>
    <w:rsid w:val="003D431D"/>
    <w:rsid w:val="003E458A"/>
    <w:rsid w:val="003E79FE"/>
    <w:rsid w:val="003F6CB8"/>
    <w:rsid w:val="00401EAD"/>
    <w:rsid w:val="004073D0"/>
    <w:rsid w:val="00425C64"/>
    <w:rsid w:val="00426CCB"/>
    <w:rsid w:val="00430A39"/>
    <w:rsid w:val="00433048"/>
    <w:rsid w:val="004342B6"/>
    <w:rsid w:val="0044119D"/>
    <w:rsid w:val="00443E41"/>
    <w:rsid w:val="004560A5"/>
    <w:rsid w:val="0045718F"/>
    <w:rsid w:val="0045721B"/>
    <w:rsid w:val="004636E7"/>
    <w:rsid w:val="00470181"/>
    <w:rsid w:val="00474FD3"/>
    <w:rsid w:val="00480E3D"/>
    <w:rsid w:val="004824C5"/>
    <w:rsid w:val="00482591"/>
    <w:rsid w:val="00484A82"/>
    <w:rsid w:val="00490ABC"/>
    <w:rsid w:val="00492D6F"/>
    <w:rsid w:val="00494DB6"/>
    <w:rsid w:val="004A20A9"/>
    <w:rsid w:val="004B6B29"/>
    <w:rsid w:val="004B761B"/>
    <w:rsid w:val="004C0FAB"/>
    <w:rsid w:val="004C3808"/>
    <w:rsid w:val="004C709B"/>
    <w:rsid w:val="004C7484"/>
    <w:rsid w:val="004C7882"/>
    <w:rsid w:val="004D0CFB"/>
    <w:rsid w:val="004D3866"/>
    <w:rsid w:val="004D69D3"/>
    <w:rsid w:val="004E0272"/>
    <w:rsid w:val="004E0C6E"/>
    <w:rsid w:val="004E3445"/>
    <w:rsid w:val="004E46B1"/>
    <w:rsid w:val="004E594A"/>
    <w:rsid w:val="004E5A04"/>
    <w:rsid w:val="004E5D90"/>
    <w:rsid w:val="004F0C38"/>
    <w:rsid w:val="004F1714"/>
    <w:rsid w:val="004F1BF6"/>
    <w:rsid w:val="004F3D4E"/>
    <w:rsid w:val="004F4307"/>
    <w:rsid w:val="00504369"/>
    <w:rsid w:val="00512911"/>
    <w:rsid w:val="005140CC"/>
    <w:rsid w:val="00522E9B"/>
    <w:rsid w:val="00540BE5"/>
    <w:rsid w:val="00541C8B"/>
    <w:rsid w:val="00550091"/>
    <w:rsid w:val="00550F9B"/>
    <w:rsid w:val="005545FB"/>
    <w:rsid w:val="00555C53"/>
    <w:rsid w:val="00560862"/>
    <w:rsid w:val="00561C67"/>
    <w:rsid w:val="00563304"/>
    <w:rsid w:val="00565EB0"/>
    <w:rsid w:val="005668BE"/>
    <w:rsid w:val="0058484C"/>
    <w:rsid w:val="0058618F"/>
    <w:rsid w:val="00587B8E"/>
    <w:rsid w:val="005A3876"/>
    <w:rsid w:val="005A3DC5"/>
    <w:rsid w:val="005B1027"/>
    <w:rsid w:val="005B693C"/>
    <w:rsid w:val="005C094D"/>
    <w:rsid w:val="005C1B4E"/>
    <w:rsid w:val="005C7D93"/>
    <w:rsid w:val="005D146E"/>
    <w:rsid w:val="005E38C7"/>
    <w:rsid w:val="005E4CFB"/>
    <w:rsid w:val="005F7EE4"/>
    <w:rsid w:val="00602481"/>
    <w:rsid w:val="00611E3E"/>
    <w:rsid w:val="00612FE1"/>
    <w:rsid w:val="006141E0"/>
    <w:rsid w:val="0062160E"/>
    <w:rsid w:val="00621E4F"/>
    <w:rsid w:val="00631E5B"/>
    <w:rsid w:val="00633535"/>
    <w:rsid w:val="00641933"/>
    <w:rsid w:val="00647621"/>
    <w:rsid w:val="006513EE"/>
    <w:rsid w:val="006521CB"/>
    <w:rsid w:val="00657CA8"/>
    <w:rsid w:val="00660880"/>
    <w:rsid w:val="00660C3C"/>
    <w:rsid w:val="00672653"/>
    <w:rsid w:val="006905A8"/>
    <w:rsid w:val="006913ED"/>
    <w:rsid w:val="00697BAA"/>
    <w:rsid w:val="006A53C0"/>
    <w:rsid w:val="006A580A"/>
    <w:rsid w:val="006D3093"/>
    <w:rsid w:val="006D7908"/>
    <w:rsid w:val="006E00E5"/>
    <w:rsid w:val="006E4847"/>
    <w:rsid w:val="006E4B55"/>
    <w:rsid w:val="006F2A48"/>
    <w:rsid w:val="00720128"/>
    <w:rsid w:val="00730DFF"/>
    <w:rsid w:val="00733CC3"/>
    <w:rsid w:val="0073416C"/>
    <w:rsid w:val="00735969"/>
    <w:rsid w:val="00751098"/>
    <w:rsid w:val="00752D6C"/>
    <w:rsid w:val="00753AA7"/>
    <w:rsid w:val="00754A35"/>
    <w:rsid w:val="00755E6A"/>
    <w:rsid w:val="00756351"/>
    <w:rsid w:val="007563E6"/>
    <w:rsid w:val="00760AF7"/>
    <w:rsid w:val="00761DB0"/>
    <w:rsid w:val="00765E45"/>
    <w:rsid w:val="007672F3"/>
    <w:rsid w:val="00767C6B"/>
    <w:rsid w:val="00770688"/>
    <w:rsid w:val="00771C50"/>
    <w:rsid w:val="0077284E"/>
    <w:rsid w:val="007728D8"/>
    <w:rsid w:val="007736F9"/>
    <w:rsid w:val="00774980"/>
    <w:rsid w:val="00787E70"/>
    <w:rsid w:val="00793D17"/>
    <w:rsid w:val="00795B18"/>
    <w:rsid w:val="00797F41"/>
    <w:rsid w:val="007A17FE"/>
    <w:rsid w:val="007B09C1"/>
    <w:rsid w:val="007B5DE1"/>
    <w:rsid w:val="007C6114"/>
    <w:rsid w:val="007D2643"/>
    <w:rsid w:val="007E0CFD"/>
    <w:rsid w:val="007E285C"/>
    <w:rsid w:val="007E3F67"/>
    <w:rsid w:val="007F0488"/>
    <w:rsid w:val="007F3587"/>
    <w:rsid w:val="00806906"/>
    <w:rsid w:val="0081136D"/>
    <w:rsid w:val="00812E55"/>
    <w:rsid w:val="00813942"/>
    <w:rsid w:val="00815418"/>
    <w:rsid w:val="00846DDF"/>
    <w:rsid w:val="008510F5"/>
    <w:rsid w:val="0085621B"/>
    <w:rsid w:val="00856A05"/>
    <w:rsid w:val="0086062F"/>
    <w:rsid w:val="008620D6"/>
    <w:rsid w:val="00864B73"/>
    <w:rsid w:val="00887E37"/>
    <w:rsid w:val="008921C9"/>
    <w:rsid w:val="00893FA9"/>
    <w:rsid w:val="008A0DDF"/>
    <w:rsid w:val="008A25C0"/>
    <w:rsid w:val="008A5658"/>
    <w:rsid w:val="008B3F84"/>
    <w:rsid w:val="008C0DF7"/>
    <w:rsid w:val="008C3448"/>
    <w:rsid w:val="008D086F"/>
    <w:rsid w:val="008D74C5"/>
    <w:rsid w:val="008F37F1"/>
    <w:rsid w:val="008F39EF"/>
    <w:rsid w:val="008F6AAE"/>
    <w:rsid w:val="0090208E"/>
    <w:rsid w:val="00903110"/>
    <w:rsid w:val="0093373C"/>
    <w:rsid w:val="009415C4"/>
    <w:rsid w:val="00942E14"/>
    <w:rsid w:val="00943630"/>
    <w:rsid w:val="00952A3E"/>
    <w:rsid w:val="00956601"/>
    <w:rsid w:val="00967752"/>
    <w:rsid w:val="009814DE"/>
    <w:rsid w:val="00983F2A"/>
    <w:rsid w:val="00985BEA"/>
    <w:rsid w:val="009945AA"/>
    <w:rsid w:val="00996370"/>
    <w:rsid w:val="009A2795"/>
    <w:rsid w:val="009A4595"/>
    <w:rsid w:val="009A7357"/>
    <w:rsid w:val="009B6D53"/>
    <w:rsid w:val="009C1F72"/>
    <w:rsid w:val="009C29B9"/>
    <w:rsid w:val="009C29F2"/>
    <w:rsid w:val="009C474C"/>
    <w:rsid w:val="009C52DF"/>
    <w:rsid w:val="009C6320"/>
    <w:rsid w:val="009D09E6"/>
    <w:rsid w:val="009D0E23"/>
    <w:rsid w:val="009D4F0D"/>
    <w:rsid w:val="009E1821"/>
    <w:rsid w:val="009E4902"/>
    <w:rsid w:val="009F6662"/>
    <w:rsid w:val="00A039FD"/>
    <w:rsid w:val="00A11187"/>
    <w:rsid w:val="00A21076"/>
    <w:rsid w:val="00A2436F"/>
    <w:rsid w:val="00A3571E"/>
    <w:rsid w:val="00A42A23"/>
    <w:rsid w:val="00A534F9"/>
    <w:rsid w:val="00A715CA"/>
    <w:rsid w:val="00A73C15"/>
    <w:rsid w:val="00A75457"/>
    <w:rsid w:val="00A77C08"/>
    <w:rsid w:val="00A9255C"/>
    <w:rsid w:val="00A9274C"/>
    <w:rsid w:val="00A94426"/>
    <w:rsid w:val="00AA21A5"/>
    <w:rsid w:val="00AA7918"/>
    <w:rsid w:val="00AC04C2"/>
    <w:rsid w:val="00AC47A7"/>
    <w:rsid w:val="00AC7F66"/>
    <w:rsid w:val="00AD3D55"/>
    <w:rsid w:val="00AD5111"/>
    <w:rsid w:val="00AE0BDC"/>
    <w:rsid w:val="00AF161E"/>
    <w:rsid w:val="00AF5615"/>
    <w:rsid w:val="00AF6F02"/>
    <w:rsid w:val="00B054D3"/>
    <w:rsid w:val="00B130E8"/>
    <w:rsid w:val="00B1461C"/>
    <w:rsid w:val="00B16BB2"/>
    <w:rsid w:val="00B24ABC"/>
    <w:rsid w:val="00B25EBE"/>
    <w:rsid w:val="00B27271"/>
    <w:rsid w:val="00B27600"/>
    <w:rsid w:val="00B30313"/>
    <w:rsid w:val="00B319A9"/>
    <w:rsid w:val="00B34C35"/>
    <w:rsid w:val="00B36497"/>
    <w:rsid w:val="00B37B0D"/>
    <w:rsid w:val="00B40A31"/>
    <w:rsid w:val="00B45C4E"/>
    <w:rsid w:val="00B5222F"/>
    <w:rsid w:val="00B52583"/>
    <w:rsid w:val="00B63735"/>
    <w:rsid w:val="00B64441"/>
    <w:rsid w:val="00B73577"/>
    <w:rsid w:val="00B75FB2"/>
    <w:rsid w:val="00B77DA5"/>
    <w:rsid w:val="00B820DC"/>
    <w:rsid w:val="00B8610D"/>
    <w:rsid w:val="00B91678"/>
    <w:rsid w:val="00B93AE7"/>
    <w:rsid w:val="00BA5A82"/>
    <w:rsid w:val="00BB2B8A"/>
    <w:rsid w:val="00BC093C"/>
    <w:rsid w:val="00BC3557"/>
    <w:rsid w:val="00BC36B4"/>
    <w:rsid w:val="00BC5135"/>
    <w:rsid w:val="00BD0298"/>
    <w:rsid w:val="00BD16D8"/>
    <w:rsid w:val="00BD20FC"/>
    <w:rsid w:val="00BE01E4"/>
    <w:rsid w:val="00BE0532"/>
    <w:rsid w:val="00BF5195"/>
    <w:rsid w:val="00BF752A"/>
    <w:rsid w:val="00C027A3"/>
    <w:rsid w:val="00C0319B"/>
    <w:rsid w:val="00C07F36"/>
    <w:rsid w:val="00C224FC"/>
    <w:rsid w:val="00C23629"/>
    <w:rsid w:val="00C24CA2"/>
    <w:rsid w:val="00C34003"/>
    <w:rsid w:val="00C34D09"/>
    <w:rsid w:val="00C35301"/>
    <w:rsid w:val="00C36296"/>
    <w:rsid w:val="00C4217F"/>
    <w:rsid w:val="00C465A5"/>
    <w:rsid w:val="00C46E86"/>
    <w:rsid w:val="00C56A67"/>
    <w:rsid w:val="00C56FF4"/>
    <w:rsid w:val="00C57148"/>
    <w:rsid w:val="00C57363"/>
    <w:rsid w:val="00C57FE4"/>
    <w:rsid w:val="00C6134A"/>
    <w:rsid w:val="00C65A7C"/>
    <w:rsid w:val="00C77F36"/>
    <w:rsid w:val="00C90771"/>
    <w:rsid w:val="00C917DE"/>
    <w:rsid w:val="00C94D04"/>
    <w:rsid w:val="00C95078"/>
    <w:rsid w:val="00C96397"/>
    <w:rsid w:val="00CA47D6"/>
    <w:rsid w:val="00CB287F"/>
    <w:rsid w:val="00CB7C1D"/>
    <w:rsid w:val="00CC57FF"/>
    <w:rsid w:val="00CC5E32"/>
    <w:rsid w:val="00CC61C2"/>
    <w:rsid w:val="00CC65A5"/>
    <w:rsid w:val="00CC68A0"/>
    <w:rsid w:val="00CD7885"/>
    <w:rsid w:val="00CF01C6"/>
    <w:rsid w:val="00CF57F3"/>
    <w:rsid w:val="00CF7700"/>
    <w:rsid w:val="00D03210"/>
    <w:rsid w:val="00D10CCF"/>
    <w:rsid w:val="00D1557B"/>
    <w:rsid w:val="00D2540F"/>
    <w:rsid w:val="00D33A2B"/>
    <w:rsid w:val="00D34250"/>
    <w:rsid w:val="00D3619C"/>
    <w:rsid w:val="00D3743B"/>
    <w:rsid w:val="00D46FC4"/>
    <w:rsid w:val="00D56F79"/>
    <w:rsid w:val="00D61262"/>
    <w:rsid w:val="00D73B5D"/>
    <w:rsid w:val="00D779A1"/>
    <w:rsid w:val="00D82074"/>
    <w:rsid w:val="00D947A9"/>
    <w:rsid w:val="00D96E8A"/>
    <w:rsid w:val="00D977BD"/>
    <w:rsid w:val="00D97CB9"/>
    <w:rsid w:val="00DA2EBC"/>
    <w:rsid w:val="00DA7452"/>
    <w:rsid w:val="00DB5488"/>
    <w:rsid w:val="00DB7AEE"/>
    <w:rsid w:val="00DC1186"/>
    <w:rsid w:val="00DC6B6B"/>
    <w:rsid w:val="00DE17D6"/>
    <w:rsid w:val="00DE1D60"/>
    <w:rsid w:val="00DE3904"/>
    <w:rsid w:val="00DF126A"/>
    <w:rsid w:val="00DF6D5B"/>
    <w:rsid w:val="00DF707C"/>
    <w:rsid w:val="00E021EF"/>
    <w:rsid w:val="00E0469B"/>
    <w:rsid w:val="00E05FFE"/>
    <w:rsid w:val="00E062C7"/>
    <w:rsid w:val="00E12446"/>
    <w:rsid w:val="00E134FA"/>
    <w:rsid w:val="00E2216E"/>
    <w:rsid w:val="00E22CFC"/>
    <w:rsid w:val="00E42AD9"/>
    <w:rsid w:val="00E44ABE"/>
    <w:rsid w:val="00E50141"/>
    <w:rsid w:val="00E502DD"/>
    <w:rsid w:val="00E511CE"/>
    <w:rsid w:val="00E51F18"/>
    <w:rsid w:val="00E52054"/>
    <w:rsid w:val="00E53C10"/>
    <w:rsid w:val="00E54613"/>
    <w:rsid w:val="00E67F8F"/>
    <w:rsid w:val="00E73B30"/>
    <w:rsid w:val="00E841BA"/>
    <w:rsid w:val="00E85434"/>
    <w:rsid w:val="00E909F8"/>
    <w:rsid w:val="00E92C4B"/>
    <w:rsid w:val="00EA100B"/>
    <w:rsid w:val="00EA3327"/>
    <w:rsid w:val="00EA6723"/>
    <w:rsid w:val="00EB083F"/>
    <w:rsid w:val="00EB2B3A"/>
    <w:rsid w:val="00EC16AE"/>
    <w:rsid w:val="00EC3391"/>
    <w:rsid w:val="00EC6AFA"/>
    <w:rsid w:val="00ED4AD1"/>
    <w:rsid w:val="00ED6422"/>
    <w:rsid w:val="00ED6EEB"/>
    <w:rsid w:val="00ED7BDA"/>
    <w:rsid w:val="00EE43BB"/>
    <w:rsid w:val="00EE46A5"/>
    <w:rsid w:val="00EF4690"/>
    <w:rsid w:val="00F0102B"/>
    <w:rsid w:val="00F0151B"/>
    <w:rsid w:val="00F01B08"/>
    <w:rsid w:val="00F02702"/>
    <w:rsid w:val="00F10BD7"/>
    <w:rsid w:val="00F17B28"/>
    <w:rsid w:val="00F329FC"/>
    <w:rsid w:val="00F33740"/>
    <w:rsid w:val="00F3471E"/>
    <w:rsid w:val="00F34BCD"/>
    <w:rsid w:val="00F41023"/>
    <w:rsid w:val="00F44BD6"/>
    <w:rsid w:val="00F454BC"/>
    <w:rsid w:val="00F511C8"/>
    <w:rsid w:val="00F562CE"/>
    <w:rsid w:val="00F644F5"/>
    <w:rsid w:val="00FA39E5"/>
    <w:rsid w:val="00FA4575"/>
    <w:rsid w:val="00FA7E7E"/>
    <w:rsid w:val="00FC7884"/>
    <w:rsid w:val="00FD06A7"/>
    <w:rsid w:val="00FD502D"/>
    <w:rsid w:val="00FD65C2"/>
    <w:rsid w:val="00FD6A26"/>
    <w:rsid w:val="00FE0B0E"/>
    <w:rsid w:val="00FE4302"/>
    <w:rsid w:val="00FF30B6"/>
    <w:rsid w:val="00FF40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1D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Textodeglobo">
    <w:name w:val="Balloon Text"/>
    <w:basedOn w:val="Normal"/>
    <w:link w:val="TextodegloboCar"/>
    <w:uiPriority w:val="99"/>
    <w:semiHidden/>
    <w:unhideWhenUsed/>
    <w:rsid w:val="0044119D"/>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411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Textodeglobo">
    <w:name w:val="Balloon Text"/>
    <w:basedOn w:val="Normal"/>
    <w:link w:val="TextodegloboCar"/>
    <w:uiPriority w:val="99"/>
    <w:semiHidden/>
    <w:unhideWhenUsed/>
    <w:rsid w:val="0044119D"/>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411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oleObject" Target="embeddings/oleObject1.bin"/><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hyperlink" Target="http://vincentians.com/es/category/historia-de-la-familia-vicenciana/historia-de-la-congregacion-de-la-mision/" TargetMode="External"/><Relationship Id="rId24" Type="http://schemas.openxmlformats.org/officeDocument/2006/relationships/hyperlink" Target="https://www.condadodecastilla.es/personajes/sancho-iii-garces-rey-de-pamplona/" TargetMode="External"/><Relationship Id="rId25" Type="http://schemas.openxmlformats.org/officeDocument/2006/relationships/hyperlink" Target="https://www.condadodecastilla.es/personajes/garcia-iii-sanchez-rey-de-pamplona-1035-1054/" TargetMode="External"/><Relationship Id="rId26" Type="http://schemas.openxmlformats.org/officeDocument/2006/relationships/hyperlink" Target="https://www.condadodecastilla.es/personajes/muniadonna-mayor-sanchez-reina-consorte-pamplona/" TargetMode="External"/><Relationship Id="rId27" Type="http://schemas.openxmlformats.org/officeDocument/2006/relationships/hyperlink" Target="https://www.condadodecastilla.es/personajes/gonzalo-i-sobrarbe-ribagorza/" TargetMode="External"/><Relationship Id="rId28" Type="http://schemas.openxmlformats.org/officeDocument/2006/relationships/hyperlink" Target="https://www.condadodecastilla.es/personajes/ramiro-i-primer-rey-de-aragon/" TargetMode="External"/><Relationship Id="rId29" Type="http://schemas.openxmlformats.org/officeDocument/2006/relationships/hyperlink" Target="https://www.condadodecastilla.es/personajes/fernando-i-conde-de-castilla-y-rey-de-le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ondadodecastilla.es/historia/batallas/1037-batalla-tamaron/" TargetMode="External"/><Relationship Id="rId31" Type="http://schemas.openxmlformats.org/officeDocument/2006/relationships/hyperlink" Target="https://www.condadodecastilla.es/personajes/bermudo-iii-de-leon/" TargetMode="External"/><Relationship Id="rId32" Type="http://schemas.openxmlformats.org/officeDocument/2006/relationships/hyperlink" Target="https://www.condadodecastilla.es/personajes/sancha-alfonsez-esposa-de-fernando-i/" TargetMode="External"/><Relationship Id="rId9" Type="http://schemas.openxmlformats.org/officeDocument/2006/relationships/hyperlink" Target="mailto:angelorcajo@hot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elyebra@telefonica.net" TargetMode="External"/><Relationship Id="rId33" Type="http://schemas.openxmlformats.org/officeDocument/2006/relationships/hyperlink" Target="https://www.condadodecastilla.es/personajes/alfonso-v-de-leon-el-noble/" TargetMode="External"/><Relationship Id="rId34" Type="http://schemas.openxmlformats.org/officeDocument/2006/relationships/hyperlink" Target="https://www.condadodecastilla.es/personajes/fernando-flainez-conde-de-leon/" TargetMode="External"/><Relationship Id="rId35" Type="http://schemas.openxmlformats.org/officeDocument/2006/relationships/hyperlink" Target="https://www.condadodecastilla.es/lugares/sepulveda/" TargetMode="External"/><Relationship Id="rId36" Type="http://schemas.openxmlformats.org/officeDocument/2006/relationships/hyperlink" Target="https://www.condadodecastilla.es/personajes/fernan-gonzalez/" TargetMode="External"/><Relationship Id="rId10" Type="http://schemas.openxmlformats.org/officeDocument/2006/relationships/hyperlink" Target="mailto:antonio.tobar@hotmail.com" TargetMode="External"/><Relationship Id="rId11" Type="http://schemas.openxmlformats.org/officeDocument/2006/relationships/hyperlink" Target="mailto:carefren@telefonica.net" TargetMode="External"/><Relationship Id="rId12" Type="http://schemas.openxmlformats.org/officeDocument/2006/relationships/hyperlink" Target="mailto:fevecor33@gmail.com" TargetMode="External"/><Relationship Id="rId13" Type="http://schemas.openxmlformats.org/officeDocument/2006/relationships/hyperlink" Target="mailto:jhermoso37@gmail.com" TargetMode="External"/><Relationship Id="rId14" Type="http://schemas.openxmlformats.org/officeDocument/2006/relationships/hyperlink" Target="mailto:martinrecio60@hotmail.es" TargetMode="External"/><Relationship Id="rId15" Type="http://schemas.openxmlformats.org/officeDocument/2006/relationships/hyperlink" Target="mailto:pablojimenezarribas@hotmail.com" TargetMode="External"/><Relationship Id="rId16" Type="http://schemas.openxmlformats.org/officeDocument/2006/relationships/header" Target="header1.xml"/><Relationship Id="rId17" Type="http://schemas.openxmlformats.org/officeDocument/2006/relationships/image" Target="media/image1.jpeg"/><Relationship Id="rId18" Type="http://schemas.openxmlformats.org/officeDocument/2006/relationships/image" Target="media/image2.png"/><Relationship Id="rId19" Type="http://schemas.openxmlformats.org/officeDocument/2006/relationships/image" Target="media/image3.wmf"/><Relationship Id="rId37" Type="http://schemas.openxmlformats.org/officeDocument/2006/relationships/hyperlink" Target="https://www.condadodecastilla.es/lugares/muno/" TargetMode="External"/><Relationship Id="rId38" Type="http://schemas.openxmlformats.org/officeDocument/2006/relationships/hyperlink" Target="https://www.condadodecastilla.es/lugares/burgos/" TargetMode="External"/><Relationship Id="rId39" Type="http://schemas.openxmlformats.org/officeDocument/2006/relationships/hyperlink" Target="https://www.condadodecastilla.es/lugares/ubierna/" TargetMode="External"/><Relationship Id="rId40" Type="http://schemas.openxmlformats.org/officeDocument/2006/relationships/hyperlink" Target="https://www.condadodecastilla.es/lugares/castrojeriz/" TargetMode="External"/><Relationship Id="rId41" Type="http://schemas.openxmlformats.org/officeDocument/2006/relationships/hyperlink" Target="https://www.condadodecastilla.es/lugares/clunia/" TargetMode="External"/><Relationship Id="rId42" Type="http://schemas.openxmlformats.org/officeDocument/2006/relationships/hyperlink" Target="https://www.condadodecastilla.es/lugares/oca/" TargetMode="External"/><Relationship Id="rId43" Type="http://schemas.openxmlformats.org/officeDocument/2006/relationships/hyperlink" Target="https://www.condadodecastilla.es/lugares/pancorbo/" TargetMode="External"/><Relationship Id="rId44" Type="http://schemas.openxmlformats.org/officeDocument/2006/relationships/image" Target="media/image6.png"/><Relationship Id="rId45"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17</Pages>
  <Words>9399</Words>
  <Characters>51697</Characters>
  <Application>Microsoft Macintosh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Jesus</cp:lastModifiedBy>
  <cp:revision>497</cp:revision>
  <dcterms:created xsi:type="dcterms:W3CDTF">2022-03-15T17:08:00Z</dcterms:created>
  <dcterms:modified xsi:type="dcterms:W3CDTF">2022-04-11T16:35:00Z</dcterms:modified>
</cp:coreProperties>
</file>